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4620"/>
        <w:rPr>
          <w:sz w:val="28"/>
        </w:rPr>
      </w:pPr>
      <w:r>
        <w:rPr>
          <w:sz w:val="28"/>
        </w:rPr>
        <w:t xml:space="preserve">Приложение  </w:t>
      </w:r>
    </w:p>
    <w:p w14:paraId="02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к Положению о комиссии по </w:t>
      </w:r>
    </w:p>
    <w:p w14:paraId="03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>обследованию зеле</w:t>
      </w:r>
      <w:r>
        <w:rPr>
          <w:sz w:val="28"/>
        </w:rPr>
        <w:t>н</w:t>
      </w:r>
      <w:r>
        <w:rPr>
          <w:sz w:val="28"/>
        </w:rPr>
        <w:t>ных насаждений</w:t>
      </w:r>
    </w:p>
    <w:p w14:paraId="04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на территории Ленинградского муниципального округа </w:t>
      </w: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</w:t>
      </w:r>
      <w:r>
        <w:rPr>
          <w:rFonts w:ascii="Times New Roman" w:hAnsi="Times New Roman"/>
          <w:b w:val="1"/>
          <w:sz w:val="28"/>
        </w:rPr>
        <w:t xml:space="preserve"> 1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1"/>
        <w:gridCol w:w="4875"/>
      </w:tblGrid>
      <w:tr>
        <w:trPr>
          <w:trHeight w:hRule="atLeast" w:val="1"/>
        </w:trPr>
        <w:tc>
          <w:tcPr>
            <w:tcW w:type="dxa" w:w="48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22.06.2026 г.</w:t>
            </w:r>
          </w:p>
        </w:tc>
        <w:tc>
          <w:tcPr>
            <w:tcW w:type="dxa" w:w="487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х. Коржи</w:t>
            </w:r>
          </w:p>
        </w:tc>
      </w:tr>
      <w:tr>
        <w:trPr>
          <w:trHeight w:hRule="atLeast" w:val="1"/>
        </w:trPr>
        <w:tc>
          <w:tcPr>
            <w:tcW w:type="dxa" w:w="48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spacing w:line="240" w:lineRule="auto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Комиссия в составе: председатель комиссии – Смирнова Ольга Викторовна, исполняющий обязанности начальника Коржовского территориального отдела администрации Ленинградского муниципального округа,</w:t>
      </w:r>
    </w:p>
    <w:p w14:paraId="10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секретарь комиссии – Сердюк Ирина Валерьевна, ведущий специалист Коржовского территориального отдела администрации Ленинградского муниципального округа;</w:t>
      </w:r>
    </w:p>
    <w:p w14:paraId="11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члены комиссии: </w:t>
      </w:r>
    </w:p>
    <w:p w14:paraId="12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</w:t>
      </w:r>
      <w:r>
        <w:rPr>
          <w:rFonts w:ascii="Times New Roman" w:hAnsi="Times New Roman"/>
          <w:sz w:val="28"/>
          <w:u w:val="single"/>
        </w:rPr>
        <w:t>Чуркин</w:t>
      </w:r>
      <w:r>
        <w:rPr>
          <w:rFonts w:ascii="Times New Roman" w:hAnsi="Times New Roman"/>
          <w:sz w:val="28"/>
          <w:u w:val="single"/>
        </w:rPr>
        <w:t xml:space="preserve"> Александр Анатольевич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начальник</w:t>
      </w:r>
      <w:r>
        <w:rPr>
          <w:rFonts w:ascii="Times New Roman" w:hAnsi="Times New Roman"/>
          <w:sz w:val="28"/>
        </w:rPr>
        <w:t xml:space="preserve"> отдела архитектуры администрации Ленинградского муниципального округа;</w:t>
      </w:r>
      <w:r>
        <w:rPr>
          <w:rFonts w:ascii="Times New Roman" w:hAnsi="Times New Roman"/>
          <w:color w:val="EE0000"/>
          <w:sz w:val="28"/>
          <w:u w:val="single"/>
        </w:rPr>
        <w:t xml:space="preserve"> </w:t>
      </w:r>
    </w:p>
    <w:p w14:paraId="13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Головка Сергей Николаевич, председатель ТОС № 1, </w:t>
      </w:r>
    </w:p>
    <w:p w14:paraId="14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3.Медведева Елена Владимировна, председатель ТОС № 2</w:t>
      </w:r>
    </w:p>
    <w:p w14:paraId="15000000">
      <w:pPr>
        <w:widowControl w:val="1"/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участием </w:t>
      </w:r>
      <w:r>
        <w:rPr>
          <w:rFonts w:ascii="Times New Roman" w:hAnsi="Times New Roman"/>
          <w:sz w:val="28"/>
          <w:u w:val="single"/>
        </w:rPr>
        <w:t>не 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6000000">
      <w:pPr>
        <w:widowControl w:val="1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7000000">
      <w:pPr>
        <w:widowControl w:val="1"/>
        <w:spacing w:line="240" w:lineRule="auto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провела обследование зеле</w:t>
      </w:r>
      <w:r>
        <w:rPr>
          <w:rFonts w:ascii="Times New Roman" w:hAnsi="Times New Roman"/>
          <w:sz w:val="28"/>
          <w:u w:val="single"/>
        </w:rPr>
        <w:t>н</w:t>
      </w:r>
      <w:r>
        <w:rPr>
          <w:rFonts w:ascii="Times New Roman" w:hAnsi="Times New Roman"/>
          <w:sz w:val="28"/>
          <w:u w:val="single"/>
        </w:rPr>
        <w:t xml:space="preserve">ных насаждений расположенных на земельном участке по адресу : Российская Федерация, Краснодарский край, Ленинградский муниципальный округ, хутор Коржи, вдоль автомобильной дороги по улице Победы, на против административного здания по ул. Победы № 1 </w:t>
      </w:r>
    </w:p>
    <w:p w14:paraId="18000000">
      <w:pPr>
        <w:widowControl w:val="1"/>
        <w:spacing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9000000">
      <w:pPr>
        <w:widowControl w:val="1"/>
        <w:spacing w:line="240" w:lineRule="auto"/>
        <w:ind w:firstLine="709"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Установила: на земельном участке :</w:t>
      </w:r>
      <w:r>
        <w:rPr>
          <w:rFonts w:ascii="Times New Roman" w:hAnsi="Times New Roman"/>
          <w:sz w:val="28"/>
          <w:u w:val="single"/>
        </w:rPr>
        <w:t xml:space="preserve">Российская Федерация, Краснодарский край, Ленинградский муниципальный округ, хутор Коржи, вдоль автомобильной дороги , у административного здания по ул. Победы № 1 </w:t>
      </w:r>
    </w:p>
    <w:p w14:paraId="1A000000">
      <w:pPr>
        <w:widowControl w:val="1"/>
        <w:spacing w:line="240" w:lineRule="auto"/>
        <w:ind w:firstLine="0" w:right="-1"/>
        <w:jc w:val="both"/>
        <w:rPr>
          <w:rFonts w:ascii="Times New Roman" w:hAnsi="Times New Roman"/>
          <w:sz w:val="28"/>
          <w:u w:val="single"/>
          <w:shd w:fill="FFD821" w:val="clear"/>
        </w:rPr>
      </w:pPr>
      <w:r>
        <w:rPr>
          <w:rFonts w:ascii="Times New Roman" w:hAnsi="Times New Roman"/>
          <w:sz w:val="28"/>
          <w:u w:val="single"/>
        </w:rPr>
        <w:t xml:space="preserve">на земельном участке </w:t>
      </w:r>
      <w:r>
        <w:rPr>
          <w:rFonts w:ascii="Times New Roman" w:hAnsi="Times New Roman"/>
          <w:sz w:val="28"/>
          <w:u w:val="single"/>
        </w:rPr>
        <w:t>имеется 2 шт.</w:t>
      </w:r>
      <w:r>
        <w:rPr>
          <w:rFonts w:ascii="Times New Roman" w:hAnsi="Times New Roman"/>
          <w:sz w:val="28"/>
          <w:u w:val="single"/>
        </w:rPr>
        <w:t>деревьев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породы</w:t>
      </w:r>
      <w:r>
        <w:rPr>
          <w:rFonts w:ascii="Times New Roman" w:hAnsi="Times New Roman"/>
          <w:sz w:val="28"/>
          <w:u w:val="single"/>
        </w:rPr>
        <w:t xml:space="preserve"> береза</w:t>
      </w:r>
      <w:r>
        <w:rPr>
          <w:rFonts w:ascii="Times New Roman" w:hAnsi="Times New Roman"/>
          <w:sz w:val="28"/>
          <w:u w:val="single"/>
        </w:rPr>
        <w:t xml:space="preserve"> – </w:t>
      </w:r>
      <w:r>
        <w:rPr>
          <w:rFonts w:ascii="Times New Roman" w:hAnsi="Times New Roman"/>
          <w:sz w:val="28"/>
          <w:u w:val="single"/>
        </w:rPr>
        <w:t>деревья</w:t>
      </w:r>
      <w:r>
        <w:rPr>
          <w:rFonts w:ascii="Times New Roman" w:hAnsi="Times New Roman"/>
          <w:sz w:val="28"/>
          <w:u w:val="single"/>
        </w:rPr>
        <w:t xml:space="preserve"> находятся в полностью</w:t>
      </w:r>
      <w:r>
        <w:rPr>
          <w:rFonts w:ascii="Times New Roman" w:hAnsi="Times New Roman"/>
          <w:sz w:val="28"/>
          <w:u w:val="single"/>
        </w:rPr>
        <w:t xml:space="preserve"> сухом состоянии, имеются структурные разрушения,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сухие</w:t>
      </w:r>
      <w:r>
        <w:rPr>
          <w:rFonts w:ascii="Times New Roman" w:hAnsi="Times New Roman"/>
          <w:sz w:val="28"/>
          <w:u w:val="single"/>
        </w:rPr>
        <w:t xml:space="preserve"> ветки обламываются. </w:t>
      </w:r>
    </w:p>
    <w:p w14:paraId="1B000000">
      <w:pPr>
        <w:widowControl w:val="1"/>
        <w:spacing w:line="240" w:lineRule="auto"/>
        <w:ind w:firstLine="709" w:left="0" w:right="-1"/>
        <w:jc w:val="both"/>
        <w:rPr>
          <w:rFonts w:ascii="Times New Roman" w:hAnsi="Times New Roman"/>
          <w:sz w:val="28"/>
          <w:u w:val="single"/>
          <w:shd w:fill="FFD821" w:val="clear"/>
        </w:rPr>
      </w:pPr>
      <w:r>
        <w:rPr>
          <w:rFonts w:ascii="Times New Roman" w:hAnsi="Times New Roman"/>
          <w:sz w:val="28"/>
          <w:u w:val="single"/>
        </w:rPr>
        <w:t>В случае неблагопр</w:t>
      </w:r>
      <w:r>
        <w:rPr>
          <w:rFonts w:ascii="Times New Roman" w:hAnsi="Times New Roman"/>
          <w:sz w:val="28"/>
          <w:u w:val="single"/>
        </w:rPr>
        <w:t xml:space="preserve">иятных погодных условий (ветер, дождь, </w:t>
      </w:r>
      <w:r>
        <w:rPr>
          <w:rFonts w:ascii="Times New Roman" w:hAnsi="Times New Roman"/>
          <w:sz w:val="28"/>
          <w:u w:val="single"/>
        </w:rPr>
        <w:t xml:space="preserve">обледенение,снег и </w:t>
      </w:r>
      <w:r>
        <w:rPr>
          <w:rFonts w:ascii="Times New Roman" w:hAnsi="Times New Roman"/>
          <w:sz w:val="28"/>
          <w:u w:val="single"/>
        </w:rPr>
        <w:t>другие ЧС) высока в</w:t>
      </w:r>
      <w:r>
        <w:rPr>
          <w:rFonts w:ascii="Times New Roman" w:hAnsi="Times New Roman"/>
          <w:sz w:val="28"/>
          <w:u w:val="single"/>
        </w:rPr>
        <w:t>ероятность падения</w:t>
      </w:r>
      <w:r>
        <w:rPr>
          <w:rFonts w:ascii="Times New Roman" w:hAnsi="Times New Roman"/>
          <w:sz w:val="28"/>
          <w:u w:val="single"/>
        </w:rPr>
        <w:t xml:space="preserve"> сухих веток, деревьев на автомобильную дорогу, что создает угрозу для жизни людей</w:t>
      </w:r>
      <w:r>
        <w:rPr>
          <w:rFonts w:ascii="Times New Roman" w:hAnsi="Times New Roman"/>
          <w:sz w:val="28"/>
          <w:u w:val="single"/>
        </w:rPr>
        <w:t xml:space="preserve">. </w:t>
      </w:r>
    </w:p>
    <w:p w14:paraId="1C000000">
      <w:pPr>
        <w:widowControl w:val="1"/>
        <w:spacing w:line="240" w:lineRule="auto"/>
        <w:ind w:firstLine="709"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Комиссия выявила,что 2 шт. деревьев, а именно: 2 шт. деревьев березы подлежат вырубке.</w:t>
      </w:r>
    </w:p>
    <w:p w14:paraId="1D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</w:p>
    <w:p w14:paraId="1E000000">
      <w:pPr>
        <w:widowControl w:val="1"/>
        <w:spacing w:line="240" w:lineRule="auto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зеле</w:t>
      </w:r>
      <w:r>
        <w:rPr>
          <w:rFonts w:ascii="Times New Roman" w:hAnsi="Times New Roman"/>
          <w:sz w:val="16"/>
        </w:rPr>
        <w:t>н</w:t>
      </w:r>
      <w:r>
        <w:rPr>
          <w:rFonts w:ascii="Times New Roman" w:hAnsi="Times New Roman"/>
          <w:sz w:val="16"/>
        </w:rPr>
        <w:t>ных насаждений,  подлежащих  вырубке (уничтожению), санитарной рубке, санитарной, омолаживающей и формовочной о</w:t>
      </w:r>
      <w:r>
        <w:rPr>
          <w:rFonts w:ascii="Times New Roman" w:hAnsi="Times New Roman"/>
          <w:sz w:val="16"/>
        </w:rPr>
        <w:t>брезке</w:t>
      </w:r>
    </w:p>
    <w:p w14:paraId="1F000000">
      <w:pPr>
        <w:widowControl w:val="1"/>
        <w:spacing w:line="240" w:lineRule="auto"/>
        <w:ind w:right="-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0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Деркач Олегу Анатольевичу</w:t>
      </w:r>
      <w:r>
        <w:rPr>
          <w:rFonts w:ascii="Times New Roman" w:hAnsi="Times New Roman"/>
          <w:sz w:val="28"/>
          <w:u w:val="single"/>
        </w:rPr>
        <w:t xml:space="preserve"> директора  МКУ «Центр комплексного содержания территорий» муниципального образования Ленинградский муниципальный округ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trike w:val="1"/>
          <w:sz w:val="16"/>
        </w:rPr>
        <w:t>(отказать в выдаче порубочного билета</w:t>
      </w:r>
      <w:r>
        <w:rPr>
          <w:rFonts w:ascii="Times New Roman" w:hAnsi="Times New Roman"/>
          <w:sz w:val="16"/>
        </w:rPr>
        <w:t>*)(Ф.И.О. заявителя)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 вырубки сухостойных деревьев по адресам: у ул. Победы, 1 - 2 березы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</w:t>
      </w:r>
      <w:r>
        <w:rPr>
          <w:rFonts w:ascii="Times New Roman" w:hAnsi="Times New Roman"/>
          <w:sz w:val="16"/>
        </w:rPr>
        <w:t>та)</w:t>
      </w:r>
    </w:p>
    <w:p w14:paraId="25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6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7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  Смирнова О.В.</w:t>
      </w: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____________________Сердюк И.В.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____________________Головка С.Н.</w:t>
      </w:r>
    </w:p>
    <w:p w14:paraId="2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____________________Медведева Е.В.</w:t>
      </w:r>
    </w:p>
    <w:p w14:paraId="2C000000">
      <w:pPr>
        <w:widowControl w:val="1"/>
        <w:spacing w:after="0"/>
        <w:ind w:right="-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FF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_________________</w:t>
      </w:r>
      <w:r>
        <w:rPr>
          <w:rFonts w:ascii="Times New Roman" w:hAnsi="Times New Roman"/>
          <w:color w:val="000000"/>
          <w:sz w:val="28"/>
        </w:rPr>
        <w:t>Чуркин А.А.</w:t>
      </w:r>
      <w:bookmarkStart w:id="1" w:name="_GoBack"/>
      <w:bookmarkEnd w:id="1"/>
    </w:p>
    <w:p w14:paraId="2D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E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фамилия  лиц, принимавших участие в работе комиссии </w:t>
      </w:r>
    </w:p>
    <w:p w14:paraId="2F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14:paraId="30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sectPr>
      <w:pgSz w:h="16838" w:orient="portrait" w:w="11906"/>
      <w:pgMar w:bottom="1134" w:footer="709" w:gutter="0" w:header="709" w:left="1701" w:right="59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Основной текст1"/>
    <w:link w:val="Style_4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rFonts w:asciiTheme="minorAscii" w:hAnsiTheme="minorHAnsi"/>
      <w:sz w:val="28"/>
    </w:rPr>
  </w:style>
  <w:style w:styleId="Style_4_ch" w:type="character">
    <w:name w:val="Основной текст1"/>
    <w:link w:val="Style_4"/>
    <w:rPr>
      <w:rFonts w:asciiTheme="minorAscii" w:hAnsiTheme="minorHAnsi"/>
      <w:sz w:val="28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List Paragraph"/>
    <w:basedOn w:val="Style_3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endnote reference"/>
    <w:link w:val="Style_11_ch"/>
    <w:rPr>
      <w:vertAlign w:val="superscript"/>
    </w:rPr>
  </w:style>
  <w:style w:styleId="Style_11_ch" w:type="character">
    <w:name w:val="endnote reference"/>
    <w:link w:val="Style_11"/>
    <w:rPr>
      <w:vertAlign w:val="superscript"/>
    </w:rPr>
  </w:style>
  <w:style w:styleId="Style_12" w:type="paragraph">
    <w:name w:val="Endnote"/>
    <w:basedOn w:val="Style_3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3_ch"/>
    <w:link w:val="Style_14"/>
    <w:rPr>
      <w:rFonts w:ascii="Arial" w:hAnsi="Arial"/>
      <w:i w:val="1"/>
      <w:sz w:val="21"/>
    </w:rPr>
  </w:style>
  <w:style w:styleId="Style_15" w:type="paragraph">
    <w:name w:val="Intense Quote"/>
    <w:basedOn w:val="Style_3"/>
    <w:next w:val="Style_3"/>
    <w:link w:val="Style_1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5_ch" w:type="character">
    <w:name w:val="Intense Quote"/>
    <w:basedOn w:val="Style_3_ch"/>
    <w:link w:val="Style_15"/>
    <w:rPr>
      <w:i w:val="1"/>
    </w:rPr>
  </w:style>
  <w:style w:styleId="Style_16" w:type="paragraph">
    <w:name w:val="toc 3"/>
    <w:basedOn w:val="Style_3"/>
    <w:next w:val="Style_3"/>
    <w:link w:val="Style_16_ch"/>
    <w:uiPriority w:val="39"/>
    <w:pPr>
      <w:widowControl w:val="1"/>
      <w:spacing w:after="57"/>
      <w:ind w:left="567"/>
    </w:pPr>
  </w:style>
  <w:style w:styleId="Style_16_ch" w:type="character">
    <w:name w:val="toc 3"/>
    <w:basedOn w:val="Style_3_ch"/>
    <w:link w:val="Style_16"/>
  </w:style>
  <w:style w:styleId="Style_17" w:type="paragraph">
    <w:name w:val="table of figures"/>
    <w:basedOn w:val="Style_3"/>
    <w:next w:val="Style_3"/>
    <w:link w:val="Style_17_ch"/>
    <w:pPr>
      <w:widowControl w:val="1"/>
      <w:spacing w:after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heading 5"/>
    <w:basedOn w:val="Style_3"/>
    <w:next w:val="Style_3"/>
    <w:link w:val="Style_18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18_ch" w:type="character">
    <w:name w:val="heading 5"/>
    <w:basedOn w:val="Style_3_ch"/>
    <w:link w:val="Style_18"/>
    <w:rPr>
      <w:rFonts w:ascii="Arial" w:hAnsi="Arial"/>
      <w:b w:val="1"/>
      <w:sz w:val="24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3_ch"/>
    <w:link w:val="Style_19"/>
    <w:rPr>
      <w:rFonts w:ascii="Arial" w:hAnsi="Arial"/>
      <w:sz w:val="40"/>
    </w:rPr>
  </w:style>
  <w:style w:styleId="Style_20" w:type="paragraph">
    <w:name w:val="Hyperlink"/>
    <w:link w:val="Style_20_ch"/>
    <w:rPr>
      <w:color w:themeColor="hyperlink" w:val="0563C1"/>
      <w:u w:val="single"/>
    </w:rPr>
  </w:style>
  <w:style w:styleId="Style_20_ch" w:type="character">
    <w:name w:val="Hyperlink"/>
    <w:link w:val="Style_20"/>
    <w:rPr>
      <w:color w:themeColor="hyperlink" w:val="0563C1"/>
      <w:u w:val="single"/>
    </w:rPr>
  </w:style>
  <w:style w:styleId="Style_21" w:type="paragraph">
    <w:name w:val="Footnote"/>
    <w:basedOn w:val="Style_3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basedOn w:val="Style_3_ch"/>
    <w:link w:val="Style_21"/>
    <w:rPr>
      <w:sz w:val="18"/>
    </w:rPr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2_ch" w:type="character">
    <w:name w:val="heading 8"/>
    <w:basedOn w:val="Style_3_ch"/>
    <w:link w:val="Style_22"/>
    <w:rPr>
      <w:rFonts w:ascii="Arial" w:hAnsi="Arial"/>
      <w:i w:val="1"/>
    </w:rPr>
  </w:style>
  <w:style w:styleId="Style_23" w:type="paragraph">
    <w:name w:val="caption"/>
    <w:basedOn w:val="Style_3"/>
    <w:next w:val="Style_3"/>
    <w:link w:val="Style_23_ch"/>
    <w:rPr>
      <w:b w:val="1"/>
      <w:color w:themeColor="accent1" w:val="5B9BD5"/>
      <w:sz w:val="18"/>
    </w:rPr>
  </w:style>
  <w:style w:styleId="Style_23_ch" w:type="character">
    <w:name w:val="caption"/>
    <w:basedOn w:val="Style_3_ch"/>
    <w:link w:val="Style_23"/>
    <w:rPr>
      <w:b w:val="1"/>
      <w:color w:themeColor="accent1" w:val="5B9BD5"/>
      <w:sz w:val="18"/>
    </w:rPr>
  </w:style>
  <w:style w:styleId="Style_24" w:type="paragraph">
    <w:name w:val="toc 1"/>
    <w:basedOn w:val="Style_3"/>
    <w:next w:val="Style_3"/>
    <w:link w:val="Style_24_ch"/>
    <w:uiPriority w:val="39"/>
    <w:pPr>
      <w:widowControl w:val="1"/>
      <w:spacing w:after="57"/>
      <w:ind/>
    </w:pPr>
  </w:style>
  <w:style w:styleId="Style_24_ch" w:type="character">
    <w:name w:val="toc 1"/>
    <w:basedOn w:val="Style_3_ch"/>
    <w:link w:val="Style_24"/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No Spacing"/>
    <w:basedOn w:val="Style_3"/>
    <w:link w:val="Style_27_ch"/>
    <w:pPr>
      <w:widowControl w:val="1"/>
      <w:spacing w:after="0" w:line="240" w:lineRule="auto"/>
      <w:ind/>
    </w:pPr>
  </w:style>
  <w:style w:styleId="Style_27_ch" w:type="character">
    <w:name w:val="No Spacing"/>
    <w:basedOn w:val="Style_3_ch"/>
    <w:link w:val="Style_27"/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28" w:type="paragraph">
    <w:name w:val="toc 9"/>
    <w:basedOn w:val="Style_3"/>
    <w:next w:val="Style_3"/>
    <w:link w:val="Style_28_ch"/>
    <w:uiPriority w:val="39"/>
    <w:pPr>
      <w:widowControl w:val="1"/>
      <w:spacing w:after="57"/>
      <w:ind w:left="2268"/>
    </w:pPr>
  </w:style>
  <w:style w:styleId="Style_28_ch" w:type="character">
    <w:name w:val="toc 9"/>
    <w:basedOn w:val="Style_3_ch"/>
    <w:link w:val="Style_28"/>
  </w:style>
  <w:style w:styleId="Style_29" w:type="paragraph">
    <w:name w:val="Quote"/>
    <w:basedOn w:val="Style_3"/>
    <w:next w:val="Style_3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header"/>
    <w:basedOn w:val="Style_3"/>
    <w:link w:val="Style_3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3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1"/>
      <w:spacing w:after="57"/>
      <w:ind w:left="1984"/>
    </w:pPr>
  </w:style>
  <w:style w:styleId="Style_31_ch" w:type="character">
    <w:name w:val="toc 8"/>
    <w:basedOn w:val="Style_3_ch"/>
    <w:link w:val="Style_31"/>
  </w:style>
  <w:style w:styleId="Style_32" w:type="paragraph">
    <w:name w:val="footer"/>
    <w:basedOn w:val="Style_3"/>
    <w:link w:val="Style_3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2_ch" w:type="character">
    <w:name w:val="footer"/>
    <w:basedOn w:val="Style_3_ch"/>
    <w:link w:val="Style_32"/>
  </w:style>
  <w:style w:styleId="Style_33" w:type="paragraph">
    <w:name w:val="toc 5"/>
    <w:basedOn w:val="Style_3"/>
    <w:next w:val="Style_3"/>
    <w:link w:val="Style_33_ch"/>
    <w:uiPriority w:val="39"/>
    <w:pPr>
      <w:widowControl w:val="1"/>
      <w:spacing w:after="57"/>
      <w:ind w:left="1134"/>
    </w:pPr>
  </w:style>
  <w:style w:styleId="Style_33_ch" w:type="character">
    <w:name w:val="toc 5"/>
    <w:basedOn w:val="Style_3_ch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OC Heading"/>
    <w:link w:val="Style_36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36_ch" w:type="character">
    <w:name w:val="TOC Heading"/>
    <w:link w:val="Style_36"/>
    <w:rPr>
      <w:rFonts w:asciiTheme="minorAscii" w:hAnsiTheme="minorHAnsi"/>
      <w:sz w:val="22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2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3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4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5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6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7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9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50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3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4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5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6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57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58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9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0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62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3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4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5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6" w:type="table">
    <w:name w:val="Plain Table 5"/>
    <w:basedOn w:val="Style_2"/>
    <w:pPr>
      <w:widowControl w:val="1"/>
      <w:spacing w:after="0" w:line="240" w:lineRule="auto"/>
      <w:ind/>
    </w:pPr>
  </w:style>
  <w:style w:styleId="Style_67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8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0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1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2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3" w:type="table">
    <w:name w:val="Plain Table 4"/>
    <w:basedOn w:val="Style_2"/>
    <w:pPr>
      <w:widowControl w:val="1"/>
      <w:spacing w:after="0" w:line="240" w:lineRule="auto"/>
      <w:ind/>
    </w:pPr>
  </w:style>
  <w:style w:styleId="Style_74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5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77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0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3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6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7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9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1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4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5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7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8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100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5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6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7" w:type="table">
    <w:name w:val="List Table 1 Light"/>
    <w:basedOn w:val="Style_2"/>
    <w:pPr>
      <w:widowControl w:val="1"/>
      <w:spacing w:after="0" w:line="240" w:lineRule="auto"/>
      <w:ind/>
    </w:pPr>
  </w:style>
  <w:style w:styleId="Style_108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9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0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112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3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7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8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2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4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5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7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8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30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32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3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4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6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8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9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0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2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3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8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9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150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1" w:type="table">
    <w:name w:val="Plain Table 3"/>
    <w:basedOn w:val="Style_2"/>
    <w:pPr>
      <w:widowControl w:val="1"/>
      <w:spacing w:after="0" w:line="240" w:lineRule="auto"/>
      <w:ind/>
    </w:pPr>
  </w:style>
  <w:style w:styleId="Style_152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4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158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0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1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62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3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64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5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2026-06-25T06:44:28Z</dcterms:modified>
</cp:coreProperties>
</file>