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5933" w14:textId="77777777" w:rsidR="00395D69" w:rsidRDefault="00395D69" w:rsidP="00F3327B">
      <w:pPr>
        <w:widowControl w:val="0"/>
        <w:spacing w:after="0"/>
        <w:ind w:left="5670"/>
        <w:jc w:val="both"/>
        <w:rPr>
          <w:rFonts w:eastAsia="Times New Roman" w:cs="Times New Roman"/>
          <w:szCs w:val="28"/>
          <w:lang w:eastAsia="zh-CN" w:bidi="ru-RU"/>
        </w:rPr>
      </w:pPr>
      <w:bookmarkStart w:id="0" w:name="Приложение2"/>
      <w:r w:rsidRPr="00395D69">
        <w:rPr>
          <w:rFonts w:eastAsia="Times New Roman" w:cs="Times New Roman"/>
          <w:szCs w:val="28"/>
          <w:lang w:eastAsia="zh-CN" w:bidi="ru-RU"/>
        </w:rPr>
        <w:t>Приложение 2</w:t>
      </w:r>
      <w:bookmarkEnd w:id="0"/>
    </w:p>
    <w:p w14:paraId="3B50956F" w14:textId="77777777" w:rsidR="00ED4FF2" w:rsidRPr="00395D69" w:rsidRDefault="00ED4FF2" w:rsidP="00F3327B">
      <w:pPr>
        <w:widowControl w:val="0"/>
        <w:spacing w:after="0"/>
        <w:ind w:left="5670"/>
        <w:jc w:val="both"/>
        <w:rPr>
          <w:rFonts w:eastAsia="Times New Roman" w:cs="Times New Roman"/>
          <w:szCs w:val="28"/>
          <w:lang w:eastAsia="zh-CN" w:bidi="ru-RU"/>
        </w:rPr>
      </w:pPr>
    </w:p>
    <w:p w14:paraId="2ECFDA1C" w14:textId="77777777" w:rsidR="00395D69" w:rsidRPr="00395D69" w:rsidRDefault="00395D69" w:rsidP="00F3327B">
      <w:pPr>
        <w:widowControl w:val="0"/>
        <w:spacing w:after="0"/>
        <w:ind w:left="5670"/>
        <w:jc w:val="both"/>
        <w:rPr>
          <w:rFonts w:eastAsia="Times New Roman" w:cs="Times New Roman"/>
          <w:szCs w:val="28"/>
          <w:lang w:eastAsia="zh-CN" w:bidi="ru-RU"/>
        </w:rPr>
      </w:pPr>
      <w:r w:rsidRPr="00395D69">
        <w:rPr>
          <w:rFonts w:eastAsia="Times New Roman" w:cs="Times New Roman"/>
          <w:szCs w:val="28"/>
          <w:lang w:eastAsia="zh-CN" w:bidi="ru-RU"/>
        </w:rPr>
        <w:t>УТВЕРЖДЕНО</w:t>
      </w:r>
    </w:p>
    <w:p w14:paraId="76EF432E" w14:textId="1BBC3A06" w:rsidR="00395D69" w:rsidRPr="00395D69" w:rsidRDefault="00ED4FF2" w:rsidP="00F3327B">
      <w:pPr>
        <w:widowControl w:val="0"/>
        <w:spacing w:after="0"/>
        <w:ind w:left="5670"/>
        <w:jc w:val="both"/>
        <w:rPr>
          <w:rFonts w:eastAsia="Times New Roman" w:cs="Times New Roman"/>
          <w:szCs w:val="28"/>
          <w:lang w:eastAsia="zh-CN" w:bidi="ru-RU"/>
        </w:rPr>
      </w:pPr>
      <w:r>
        <w:rPr>
          <w:rFonts w:eastAsia="Times New Roman" w:cs="Times New Roman"/>
          <w:szCs w:val="28"/>
          <w:lang w:eastAsia="zh-CN" w:bidi="ru-RU"/>
        </w:rPr>
        <w:t>распоряжением</w:t>
      </w:r>
      <w:r w:rsidR="00395D69" w:rsidRPr="00395D69">
        <w:rPr>
          <w:rFonts w:eastAsia="Times New Roman" w:cs="Times New Roman"/>
          <w:szCs w:val="28"/>
          <w:lang w:eastAsia="zh-CN" w:bidi="ru-RU"/>
        </w:rPr>
        <w:t xml:space="preserve"> администрации</w:t>
      </w:r>
    </w:p>
    <w:p w14:paraId="53F121D6" w14:textId="77777777" w:rsidR="00395D69" w:rsidRPr="00395D69" w:rsidRDefault="00395D69" w:rsidP="00F3327B">
      <w:pPr>
        <w:widowControl w:val="0"/>
        <w:spacing w:after="0"/>
        <w:ind w:left="5670"/>
        <w:jc w:val="both"/>
        <w:rPr>
          <w:rFonts w:eastAsia="Times New Roman" w:cs="Times New Roman"/>
          <w:szCs w:val="28"/>
          <w:lang w:eastAsia="zh-CN" w:bidi="ru-RU"/>
        </w:rPr>
      </w:pPr>
      <w:r w:rsidRPr="00395D69">
        <w:rPr>
          <w:rFonts w:eastAsia="Times New Roman" w:cs="Times New Roman"/>
          <w:szCs w:val="28"/>
          <w:lang w:eastAsia="zh-CN" w:bidi="ru-RU"/>
        </w:rPr>
        <w:t>муниципального образования</w:t>
      </w:r>
    </w:p>
    <w:p w14:paraId="35594785" w14:textId="7E4A2114" w:rsidR="00395D69" w:rsidRPr="00395D69" w:rsidRDefault="00395D69" w:rsidP="00F3327B">
      <w:pPr>
        <w:widowControl w:val="0"/>
        <w:spacing w:after="0"/>
        <w:ind w:left="5670"/>
        <w:jc w:val="both"/>
        <w:rPr>
          <w:rFonts w:eastAsia="Times New Roman" w:cs="Times New Roman"/>
          <w:szCs w:val="28"/>
          <w:lang w:eastAsia="zh-CN" w:bidi="ru-RU"/>
        </w:rPr>
      </w:pPr>
      <w:r w:rsidRPr="00395D69">
        <w:rPr>
          <w:rFonts w:eastAsia="Times New Roman" w:cs="Times New Roman"/>
          <w:szCs w:val="28"/>
          <w:lang w:eastAsia="zh-CN" w:bidi="ru-RU"/>
        </w:rPr>
        <w:t xml:space="preserve">Ленинградский муниципальный округ Краснодарского края </w:t>
      </w:r>
    </w:p>
    <w:p w14:paraId="2C7ADA85" w14:textId="77777777" w:rsidR="000A25A6" w:rsidRPr="0073134F" w:rsidRDefault="000A25A6" w:rsidP="000A25A6">
      <w:pPr>
        <w:ind w:left="5670"/>
        <w:rPr>
          <w:rFonts w:eastAsia="Times New Roman" w:cs="Times New Roman"/>
          <w:szCs w:val="28"/>
        </w:rPr>
      </w:pPr>
      <w:r>
        <w:rPr>
          <w:rFonts w:eastAsia="Times New Roman" w:cs="Times New Roman"/>
          <w:szCs w:val="28"/>
        </w:rPr>
        <w:t>о</w:t>
      </w:r>
      <w:r w:rsidRPr="0073134F">
        <w:rPr>
          <w:rFonts w:eastAsia="Times New Roman" w:cs="Times New Roman"/>
          <w:szCs w:val="28"/>
        </w:rPr>
        <w:t>т</w:t>
      </w:r>
      <w:r>
        <w:rPr>
          <w:rFonts w:eastAsia="Times New Roman" w:cs="Times New Roman"/>
          <w:szCs w:val="28"/>
        </w:rPr>
        <w:t xml:space="preserve"> 15.07.2025 г. </w:t>
      </w:r>
      <w:r w:rsidRPr="0073134F">
        <w:rPr>
          <w:rFonts w:eastAsia="Times New Roman" w:cs="Times New Roman"/>
          <w:szCs w:val="28"/>
        </w:rPr>
        <w:t xml:space="preserve">№ </w:t>
      </w:r>
      <w:r>
        <w:rPr>
          <w:rFonts w:eastAsia="Times New Roman" w:cs="Times New Roman"/>
          <w:szCs w:val="28"/>
        </w:rPr>
        <w:t>370-р</w:t>
      </w:r>
    </w:p>
    <w:p w14:paraId="1A48EA88"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7A5A2890"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6FD30F40"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Положение</w:t>
      </w:r>
      <w:r w:rsidRPr="00395D69">
        <w:rPr>
          <w:rFonts w:eastAsia="Times New Roman" w:cs="Times New Roman"/>
          <w:b/>
          <w:bCs/>
          <w:szCs w:val="28"/>
          <w:lang w:eastAsia="zh-CN" w:bidi="ru-RU"/>
        </w:rPr>
        <w:br/>
        <w:t xml:space="preserve">по обработке и защите информации ограниченного доступа, </w:t>
      </w:r>
    </w:p>
    <w:p w14:paraId="0EFCFCAB"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 xml:space="preserve">не составляющей государственную тайну, </w:t>
      </w:r>
    </w:p>
    <w:p w14:paraId="1A75EDB0"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включая персональные данные</w:t>
      </w:r>
    </w:p>
    <w:p w14:paraId="392C29F1"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6E51D472"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1. Общие положения</w:t>
      </w:r>
    </w:p>
    <w:p w14:paraId="545007B5"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1D4492FB" w14:textId="77777777" w:rsidR="00395D69" w:rsidRPr="00395D69" w:rsidRDefault="00395D69" w:rsidP="00F3327B">
      <w:pPr>
        <w:widowControl w:val="0"/>
        <w:spacing w:after="0"/>
        <w:ind w:firstLine="720"/>
        <w:jc w:val="both"/>
        <w:rPr>
          <w:rFonts w:eastAsia="Times New Roman CYR" w:cs="Times New Roman"/>
          <w:sz w:val="23"/>
          <w:szCs w:val="23"/>
          <w:shd w:val="clear" w:color="auto" w:fill="FFFFFF"/>
          <w:lang w:eastAsia="zh-CN" w:bidi="ru-RU"/>
        </w:rPr>
      </w:pPr>
      <w:r w:rsidRPr="00395D69">
        <w:rPr>
          <w:rFonts w:eastAsia="Times New Roman" w:cs="Times New Roman"/>
          <w:szCs w:val="28"/>
          <w:lang w:eastAsia="zh-CN" w:bidi="ru-RU"/>
        </w:rPr>
        <w:t>1.1. Настоящее Положение по обработке и защите информации ограниченного доступа, не составляющей государственную тайну, включая персональные данные (далее - Положение, ИОД) разработано на основании Федеральных законов от 27 июля 2006 г. № 149-ФЗ «Об информации, информационных технологиях и о защите информации», от 27 июля 2006 г. № 152-ФЗ «О персональных данных», постановлений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 ноября 2012 г. №1119 «Об утверждении требований к защите персональных данных при их обработке в информационных системах персональных данных», приказа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приказа Роскомнадзора от 28 октября 2022 г. № 179 «Об утверждении Требований к подтверждению уничтожения персональных данных», а также нормативных правовых актов и методических документов по вопросам безопасности персональных данных (далее - ПДн) при их обработке в информационных системах (далее - ИС), в том числе информационных системах персональных данных (далее - ИСПДн).</w:t>
      </w:r>
      <w:r w:rsidRPr="00395D69">
        <w:rPr>
          <w:rFonts w:eastAsia="Times New Roman CYR" w:cs="Times New Roman"/>
          <w:sz w:val="23"/>
          <w:szCs w:val="23"/>
          <w:shd w:val="clear" w:color="auto" w:fill="FFFFFF"/>
          <w:lang w:eastAsia="zh-CN" w:bidi="ru-RU"/>
        </w:rPr>
        <w:t xml:space="preserve"> </w:t>
      </w:r>
    </w:p>
    <w:p w14:paraId="6AC7740F"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Настоящее Положение определяет политику администрации муниципального образования Ленинградский муниципальный округ Краснодарского края (далее - администрация) как оператора, осуществляющего обработку персональных данных, в отношении обработки и защиты персональных данных.</w:t>
      </w:r>
    </w:p>
    <w:p w14:paraId="00BC4B3B" w14:textId="55F5142F"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1.2. В Положении используются следующие термины:</w:t>
      </w:r>
    </w:p>
    <w:p w14:paraId="529EB993"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информация</w:t>
      </w:r>
      <w:r w:rsidRPr="00395D69">
        <w:rPr>
          <w:rFonts w:eastAsia="Times New Roman" w:cs="Times New Roman"/>
          <w:szCs w:val="28"/>
          <w:lang w:eastAsia="zh-CN" w:bidi="ru-RU"/>
        </w:rPr>
        <w:t xml:space="preserve"> - сведения (сообщения, данные) независимо от формы их </w:t>
      </w:r>
      <w:r w:rsidRPr="00395D69">
        <w:rPr>
          <w:rFonts w:eastAsia="Times New Roman" w:cs="Times New Roman"/>
          <w:szCs w:val="28"/>
          <w:lang w:eastAsia="zh-CN" w:bidi="ru-RU"/>
        </w:rPr>
        <w:lastRenderedPageBreak/>
        <w:t>представления;</w:t>
      </w:r>
    </w:p>
    <w:p w14:paraId="2E421D83"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 xml:space="preserve">информация ограниченного доступа (ИОД) </w:t>
      </w:r>
      <w:r w:rsidRPr="00395D69">
        <w:rPr>
          <w:rFonts w:eastAsia="Times New Roman" w:cs="Times New Roman"/>
          <w:szCs w:val="28"/>
          <w:lang w:eastAsia="zh-CN" w:bidi="ru-RU"/>
        </w:rPr>
        <w:t>- информация, доступ к которой ограничен законодательством Российской Федерации;</w:t>
      </w:r>
    </w:p>
    <w:p w14:paraId="3972F91E"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персональные данные (ПДн)</w:t>
      </w:r>
      <w:r w:rsidRPr="00395D69">
        <w:rPr>
          <w:rFonts w:eastAsia="Times New Roman" w:cs="Times New Roman"/>
          <w:szCs w:val="28"/>
          <w:lang w:eastAsia="zh-CN" w:bidi="ru-RU"/>
        </w:rPr>
        <w:t xml:space="preserve"> - любая информация, относящаяся к прямо или косвенно определенному или определяемому физическому лицу (субъекту ПДн);</w:t>
      </w:r>
    </w:p>
    <w:p w14:paraId="0ACBB52A"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информационная система</w:t>
      </w:r>
      <w:r w:rsidRPr="00395D69">
        <w:rPr>
          <w:rFonts w:eastAsia="Times New Roman" w:cs="Times New Roman"/>
          <w:szCs w:val="28"/>
          <w:lang w:eastAsia="zh-CN" w:bidi="ru-RU"/>
        </w:rPr>
        <w:t xml:space="preserve"> - совокупность содержащейся в базах данных информации и обеспечивающих ее обработку информационных технологий и технических средств;</w:t>
      </w:r>
    </w:p>
    <w:p w14:paraId="43F1C7C0"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информационная система персональных данных (ИСПДн)</w:t>
      </w:r>
      <w:r w:rsidRPr="00395D69">
        <w:rPr>
          <w:rFonts w:eastAsia="Times New Roman" w:cs="Times New Roman"/>
          <w:szCs w:val="28"/>
          <w:lang w:eastAsia="zh-CN" w:bidi="ru-RU"/>
        </w:rPr>
        <w:t xml:space="preserve"> - совокупность содержащихся в базах данных ПДн и обеспечивающих их обработку информационных технологий и технических средств;</w:t>
      </w:r>
    </w:p>
    <w:p w14:paraId="2D88F322"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оператор ИС</w:t>
      </w:r>
      <w:r w:rsidRPr="00395D69">
        <w:rPr>
          <w:rFonts w:eastAsia="Times New Roman" w:cs="Times New Roman"/>
          <w:szCs w:val="28"/>
          <w:lang w:eastAsia="zh-CN" w:bidi="ru-RU"/>
        </w:rPr>
        <w:t xml:space="preserve">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14:paraId="79E425C8"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оператор ПДн</w:t>
      </w:r>
      <w:r w:rsidRPr="00395D69">
        <w:rPr>
          <w:rFonts w:eastAsia="Times New Roman" w:cs="Times New Roman"/>
          <w:szCs w:val="28"/>
          <w:lang w:eastAsia="zh-CN" w:bidi="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ПДн, а также определяющие цели обработки ПДн, состав ПДн, подлежащих обработке, действия (операции), совершаемые с ПДн;</w:t>
      </w:r>
    </w:p>
    <w:p w14:paraId="408A5FF8"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обработка ПДн</w:t>
      </w:r>
      <w:r w:rsidRPr="00395D69">
        <w:rPr>
          <w:rFonts w:eastAsia="Times New Roman" w:cs="Times New Roman"/>
          <w:szCs w:val="28"/>
          <w:lang w:eastAsia="zh-CN" w:bidi="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ПДн,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ПДн;</w:t>
      </w:r>
    </w:p>
    <w:p w14:paraId="17907FBE"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автоматизированная обработка ПДн</w:t>
      </w:r>
      <w:r w:rsidRPr="00395D69">
        <w:rPr>
          <w:rFonts w:eastAsia="Times New Roman" w:cs="Times New Roman"/>
          <w:szCs w:val="28"/>
          <w:lang w:eastAsia="zh-CN" w:bidi="ru-RU"/>
        </w:rPr>
        <w:t xml:space="preserve"> - обработка ПДн с помощью средств вычислительной техники;</w:t>
      </w:r>
    </w:p>
    <w:p w14:paraId="1D815CEA"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распространение информации (ПДн)</w:t>
      </w:r>
      <w:r w:rsidRPr="00395D69">
        <w:rPr>
          <w:rFonts w:eastAsia="Times New Roman" w:cs="Times New Roman"/>
          <w:szCs w:val="28"/>
          <w:lang w:eastAsia="zh-CN" w:bidi="ru-RU"/>
        </w:rPr>
        <w:t xml:space="preserve"> - действия, направленные на раскрытие информации (ПДн) неопределенному кругу лиц;</w:t>
      </w:r>
    </w:p>
    <w:p w14:paraId="06D63C07"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предоставление информации (ПДн)</w:t>
      </w:r>
      <w:r w:rsidRPr="00395D69">
        <w:rPr>
          <w:rFonts w:eastAsia="Times New Roman" w:cs="Times New Roman"/>
          <w:szCs w:val="28"/>
          <w:lang w:eastAsia="zh-CN" w:bidi="ru-RU"/>
        </w:rPr>
        <w:t xml:space="preserve"> - действия, направленные на раскрытие информации (ПДн) определенному лицу или определенному кругу лиц;</w:t>
      </w:r>
    </w:p>
    <w:p w14:paraId="63C982CD"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блокирование информации (ПДн</w:t>
      </w:r>
      <w:r w:rsidRPr="00395D69">
        <w:rPr>
          <w:rFonts w:eastAsia="Times New Roman" w:cs="Times New Roman"/>
          <w:szCs w:val="28"/>
          <w:lang w:eastAsia="zh-CN" w:bidi="ru-RU"/>
        </w:rPr>
        <w:t>) - временное прекращение обработки информации (ПДн), за исключением случаев, если обработка необходима для уточнения ПДн;</w:t>
      </w:r>
    </w:p>
    <w:p w14:paraId="44ABDD6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 xml:space="preserve">уничтожение информации (ПДн) </w:t>
      </w:r>
      <w:r w:rsidRPr="00395D69">
        <w:rPr>
          <w:rFonts w:eastAsia="Times New Roman" w:cs="Times New Roman"/>
          <w:szCs w:val="28"/>
          <w:lang w:eastAsia="zh-CN" w:bidi="ru-RU"/>
        </w:rPr>
        <w:t>- действия, в результате которых становится невозможным восстановить содержание информации (ПДн) в ИС и (или) в результате которых уничтожаются материальные носители информации (ПДн);</w:t>
      </w:r>
    </w:p>
    <w:p w14:paraId="10594D40"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CYR" w:cs="Times New Roman"/>
          <w:b/>
          <w:bCs/>
          <w:color w:val="26282F"/>
          <w:szCs w:val="28"/>
          <w:lang w:eastAsia="zh-CN" w:bidi="ru-RU"/>
        </w:rPr>
        <w:t>обезличивание ПДн</w:t>
      </w:r>
      <w:r w:rsidRPr="00395D69">
        <w:rPr>
          <w:rFonts w:eastAsia="Times New Roman" w:cs="Times New Roman"/>
          <w:szCs w:val="28"/>
          <w:lang w:eastAsia="zh-CN" w:bidi="ru-RU"/>
        </w:rPr>
        <w:t xml:space="preserve"> - действия, в результате которых становится невозможным без использования дополнительной информации определить принадлежность ПДн конкретному субъекту ПДн.</w:t>
      </w:r>
    </w:p>
    <w:p w14:paraId="4CF556C2"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1.3. Настоящее Положение определяет порядок и условия обработки ИОД в администрации, включая порядок передачи ИОД третьим лицам, особенности автоматизированной и неавтоматизированной их обработки ИОД, порядок </w:t>
      </w:r>
      <w:r w:rsidRPr="00395D69">
        <w:rPr>
          <w:rFonts w:eastAsia="Times New Roman" w:cs="Times New Roman"/>
          <w:szCs w:val="28"/>
          <w:lang w:eastAsia="zh-CN" w:bidi="ru-RU"/>
        </w:rPr>
        <w:lastRenderedPageBreak/>
        <w:t>доступа к ИОД, систему защиты ИОД, порядок организации внутреннего контроля и ответственность за нарушения при обработке ИОД.</w:t>
      </w:r>
    </w:p>
    <w:p w14:paraId="7B0E2764"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1.4. Требования к порядку обработки ИОД, указанные в настоящем Положении, предъявляются в том числе и к порядку обработки ПДн. При этом в отношении ПДн могут предъявляться дополнительные требования, указанные в отдельных пунктах Положения.</w:t>
      </w:r>
    </w:p>
    <w:p w14:paraId="690A1C24"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1.5. Действие настоящего Положения распространяется на все процессы обработки ИОД в администрации, включая сбор, систематизацию, накопление, хранение, уточнение, использование, распространение (в том числе передачу), блокирование, уничтожение ИОД, а также обезличивание ПДн, осуществляемые с использованием средств автоматизации и без их использования.</w:t>
      </w:r>
    </w:p>
    <w:p w14:paraId="43E671D0"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1.6. Все сотрудники администрации, участвующие в процессах обработки ИОД в администрации, должны быть ознакомлены с настоящим Положением в установленном порядке.</w:t>
      </w:r>
    </w:p>
    <w:p w14:paraId="7AA8FF24"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40510C54"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2. Цели и задачи обработки ИОД</w:t>
      </w:r>
    </w:p>
    <w:p w14:paraId="0052BCEC"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01266B60"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2.1. Обработка ИОД осуществляется на законной и справедливой основе и ограничивается достижением конкретных, заранее определенных и законных целей.</w:t>
      </w:r>
    </w:p>
    <w:p w14:paraId="39F1F9D9"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2.2. Обработка ИОД в администрации осуществляется в целях реализации возложенных на администрацию задач, исполнения функций и полномочий.</w:t>
      </w:r>
    </w:p>
    <w:p w14:paraId="130AD5FC"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2.3. Особенности обработки ИОД, содержащей ПДн.</w:t>
      </w:r>
    </w:p>
    <w:p w14:paraId="21BFDCAC"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2.3.1. Не допускается обработка ПДн, несовместимая с заявленными целями сбора ПДн. Обработке подлежат только ПДн, которые отвечают целям их обработки.</w:t>
      </w:r>
    </w:p>
    <w:p w14:paraId="588167D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2.3.2. Не допускается объединение баз данных, содержащих ПДн, обработка которых осуществляется в целях, несовместимых между собой.</w:t>
      </w:r>
    </w:p>
    <w:p w14:paraId="77793CCE"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2.3.3. Содержание и объем обрабатываемых ПДн должны соответствовать заявленным целям обработки. Обрабатываемые ПДн не должны быть избыточными по отношению к заявленным целям их обработки.</w:t>
      </w:r>
    </w:p>
    <w:p w14:paraId="011E904B"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2.3.4. Хранение ПДн должно осуществляться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w:t>
      </w:r>
    </w:p>
    <w:p w14:paraId="0C923EA1"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2.3.5. Основными целями обработки ПДн является:</w:t>
      </w:r>
    </w:p>
    <w:p w14:paraId="61794E80"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реализация возложенных на администрацию задач, исполнение муниципальных функций и полномочий администрации;</w:t>
      </w:r>
    </w:p>
    <w:p w14:paraId="05C569B2"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оказание государственных и муниципальных услуг (функций) на территории  Ленинградского муниципального округа;</w:t>
      </w:r>
    </w:p>
    <w:p w14:paraId="01747DBA"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рассмотрение обращений и сообщений граждан;</w:t>
      </w:r>
    </w:p>
    <w:p w14:paraId="6D07F48D"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ведение кадрового учета сотрудников администрации и лиц, не являющихся сотрудниками администрации.</w:t>
      </w:r>
    </w:p>
    <w:p w14:paraId="653DB6F7"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2.3.6. ИСПДн обеспечивают решение следующих задач:</w:t>
      </w:r>
    </w:p>
    <w:p w14:paraId="0BA0FCC6"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lastRenderedPageBreak/>
        <w:t>упрощение процедуры обработки ПДн, сокращение времени на их обработку;</w:t>
      </w:r>
    </w:p>
    <w:p w14:paraId="3A0DDFA4"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контроль использования ПДн;</w:t>
      </w:r>
    </w:p>
    <w:p w14:paraId="41497AC2"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защита ПДн, в том числе воспрепятствование неправомерному доступу к ПДн;</w:t>
      </w:r>
    </w:p>
    <w:p w14:paraId="3AF738B2"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объединение в единый формат и в единое хранилище данных, предоставленных субъектами, с учетом требований законодательства Российской Федерации;</w:t>
      </w:r>
    </w:p>
    <w:p w14:paraId="3946E4CC"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обмен ПДн с использованием информационных систем связи и передачи информации.</w:t>
      </w:r>
    </w:p>
    <w:p w14:paraId="6FC441AB"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57183BF9"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3. Информация ограниченного доступа,</w:t>
      </w:r>
    </w:p>
    <w:p w14:paraId="57C1AD3A"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обрабатываемая в администрации</w:t>
      </w:r>
    </w:p>
    <w:p w14:paraId="3C1F67E2"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1BE10C77"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3.1. Перечень ИОД, обрабатываемой в администрации, указан в </w:t>
      </w:r>
      <w:r w:rsidRPr="00395D69">
        <w:rPr>
          <w:rFonts w:eastAsia="Times New Roman CYR" w:cs="Times New Roman"/>
          <w:szCs w:val="28"/>
          <w:lang w:eastAsia="zh-CN" w:bidi="ru-RU"/>
        </w:rPr>
        <w:t>приложении 1</w:t>
      </w:r>
      <w:r w:rsidRPr="00395D69">
        <w:rPr>
          <w:rFonts w:eastAsia="Times New Roman" w:cs="Times New Roman"/>
          <w:szCs w:val="28"/>
          <w:lang w:eastAsia="zh-CN" w:bidi="ru-RU"/>
        </w:rPr>
        <w:t xml:space="preserve"> к настоящему распоряжению. </w:t>
      </w:r>
    </w:p>
    <w:p w14:paraId="23A7F006"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3.2. ПДн, обрабатываемые в администрации.</w:t>
      </w:r>
    </w:p>
    <w:p w14:paraId="7CAFD1E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3.2.1. В администрации обрабатываются ПДн сотрудников администрации и лиц, не являющихся сотрудниками администрации.</w:t>
      </w:r>
    </w:p>
    <w:p w14:paraId="0014357B"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3.2.2. ПДн субъектов ПДн могут включать:</w:t>
      </w:r>
    </w:p>
    <w:p w14:paraId="225469C1"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специальные категории ПДн;</w:t>
      </w:r>
    </w:p>
    <w:p w14:paraId="1B69E231"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общедоступные ПДн;</w:t>
      </w:r>
    </w:p>
    <w:p w14:paraId="4817211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иные категории ПДн.</w:t>
      </w:r>
    </w:p>
    <w:p w14:paraId="3A5CEDB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Обработка биометрических ПДн в администрации не осуществляется.</w:t>
      </w:r>
    </w:p>
    <w:p w14:paraId="1A1812BF"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3.2.3. Полные списки обрабатываемых ПДн формируются в перечнях ПДн, подлежащих защите (либо иных организационно-распорядительных документах), в ИСПДн администрации.</w:t>
      </w:r>
    </w:p>
    <w:p w14:paraId="2893E2A2"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4C6A3200"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4. Доступ к ИОД</w:t>
      </w:r>
    </w:p>
    <w:p w14:paraId="210CF8FA"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09B85388"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4.1. Сотрудники администрации, которые в силу выполняемых служебных обязанностей постоянно работают с ИОД, получают допуск к необходимой информации на срок выполнения ими соответствующих должностных обязанностей в соответствии с утвержденными перечнями лиц (должностей), допущенных к работе с ИОД.</w:t>
      </w:r>
    </w:p>
    <w:p w14:paraId="7F695188"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4.2. Списки лиц (должностей), имеющих доступ к ИОД, должны поддерживаться в актуальном состоянии.</w:t>
      </w:r>
    </w:p>
    <w:p w14:paraId="0669D967"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4.3. Администрацией установлен разрешительный порядок доступа к ИОД. Сотрудникам предоставляется доступ к работе с ИОД исключительно в пределах и объеме, необходимых для выполнения ими своих должностных обязанностей.</w:t>
      </w:r>
    </w:p>
    <w:p w14:paraId="25C5F5CC"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4.4. В целях реализации возложенных на администрацию задач, исполнения функций и полномочий администрации отдельные функции обработки ИОД, могут осуществляться сотрудниками подведомственных администрации учреждений, с учетом требований законодательства Российской Федерации. В </w:t>
      </w:r>
      <w:r w:rsidRPr="00395D69">
        <w:rPr>
          <w:rFonts w:eastAsia="Times New Roman" w:cs="Times New Roman"/>
          <w:szCs w:val="28"/>
          <w:lang w:eastAsia="zh-CN" w:bidi="ru-RU"/>
        </w:rPr>
        <w:lastRenderedPageBreak/>
        <w:t>данном случае права и обязанности указанных сотрудников, связанные с обработкой ИОД и описанные в настоящем Положении, соответствуют правам и обязанностям сотрудников администрации.</w:t>
      </w:r>
    </w:p>
    <w:p w14:paraId="3673617C" w14:textId="5E53579B"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4.5. Временный или разовый допуск к работе с ИОД в связи со служебной необходимостью может быть получен сотрудником администрации по согласованию с руководителями</w:t>
      </w:r>
      <w:r w:rsidR="004831D5">
        <w:rPr>
          <w:rFonts w:eastAsia="Times New Roman" w:cs="Times New Roman"/>
          <w:szCs w:val="28"/>
          <w:lang w:eastAsia="zh-CN" w:bidi="ru-RU"/>
        </w:rPr>
        <w:t xml:space="preserve"> отраслевых (функциональных) и территориальных</w:t>
      </w:r>
      <w:r w:rsidRPr="00395D69">
        <w:rPr>
          <w:rFonts w:eastAsia="Times New Roman" w:cs="Times New Roman"/>
          <w:szCs w:val="28"/>
          <w:lang w:eastAsia="zh-CN" w:bidi="ru-RU"/>
        </w:rPr>
        <w:t xml:space="preserve"> </w:t>
      </w:r>
      <w:r w:rsidR="004831D5">
        <w:rPr>
          <w:rFonts w:eastAsia="Times New Roman" w:cs="Times New Roman"/>
          <w:szCs w:val="28"/>
          <w:lang w:eastAsia="zh-CN" w:bidi="ru-RU"/>
        </w:rPr>
        <w:t>органов</w:t>
      </w:r>
      <w:r w:rsidRPr="00395D69">
        <w:rPr>
          <w:rFonts w:eastAsia="Times New Roman" w:cs="Times New Roman"/>
          <w:szCs w:val="28"/>
          <w:lang w:eastAsia="zh-CN" w:bidi="ru-RU"/>
        </w:rPr>
        <w:t xml:space="preserve"> администрации без внесения изменений списка лиц (должностей), допущенных к работе с ИОД.</w:t>
      </w:r>
    </w:p>
    <w:p w14:paraId="036FABBD"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4.6. В случае если сотруднику сторонней организации требуется доступ к ИОД администрации, необходимо, чтобы в договоре со сторонней организацией (ином документе о взаимодействии между администрацией и сторонней организацией) были прописаны условия конфиденциальности ИОД и обязанность сторонней организации и ее сотрудников по соблюдению требований законодательства Российской Федерации в области обработки и защиты ИОД, а также, в случае передачи ПДн - обработки и защиты ПДн.</w:t>
      </w:r>
    </w:p>
    <w:p w14:paraId="6E1C3565" w14:textId="14DA31E4"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4.7. Доступ сотрудника администрации к ИОД прекращается с даты завершения трудовых отношений либо с даты изменения должностных обязанностей сотрудника и (или) исключения его из списков лиц, имеющих право доступа к ИОД. В случае увольнения все находившиеся в распоряжении сотрудника в соответствии с его должностными обязанностями носители, содержащие ИОД, передаются руководителям </w:t>
      </w:r>
      <w:r w:rsidR="00D643F7" w:rsidRPr="00D643F7">
        <w:rPr>
          <w:rFonts w:eastAsia="Times New Roman" w:cs="Times New Roman"/>
          <w:szCs w:val="28"/>
          <w:lang w:eastAsia="zh-CN" w:bidi="ru-RU"/>
        </w:rPr>
        <w:t>отраслевых (функциональных) и территориальных органов администрации</w:t>
      </w:r>
      <w:r w:rsidRPr="00395D69">
        <w:rPr>
          <w:rFonts w:eastAsia="Times New Roman" w:cs="Times New Roman"/>
          <w:szCs w:val="28"/>
          <w:lang w:eastAsia="zh-CN" w:bidi="ru-RU"/>
        </w:rPr>
        <w:t>.</w:t>
      </w:r>
    </w:p>
    <w:p w14:paraId="4B394553"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4.8. Доступ к обрабатываемым в администрации ПДн со стороны третьих лиц (не являющихся сотрудниками администрации и подведомственных администрации учреждений) без согласия субъекта ПДн запрещен, если иное не определено законодательством Российской Федерации либо если передача ПДн третьим лицам необходима для достижения цели, на обработку ПДн для реализации которой получено согласие субъекта ПДн.</w:t>
      </w:r>
    </w:p>
    <w:p w14:paraId="6F254EB3"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05492929"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5. Основные требования по защите ИОД</w:t>
      </w:r>
    </w:p>
    <w:p w14:paraId="62BCAE62"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7B7AD10C"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5.1. При обработке ИОД в информационных системах администрации обеспечивается:</w:t>
      </w:r>
    </w:p>
    <w:p w14:paraId="31B2A55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определением угроз безопасности ИОД при ее обработке в информационных системах;</w:t>
      </w:r>
    </w:p>
    <w:p w14:paraId="2D7D7DFB"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проведением мероприятий, направленных на предотвращение несанкционированного доступа к ИОД и (или) передачи ее лицам, не имеющим права доступа к такой информации, в том числе применением организационных и технических мер по обеспечению безопасности ИОД;</w:t>
      </w:r>
    </w:p>
    <w:p w14:paraId="4256C054"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применением средств защиты информации, имеющих сертификаты соответствия требованиям ФСТЭК России (для средств криптографической защиты информации - ФСБ России);</w:t>
      </w:r>
    </w:p>
    <w:p w14:paraId="151D2E8F"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своевременное обнаружение фактов несанкционированного доступа к ИОД;</w:t>
      </w:r>
    </w:p>
    <w:p w14:paraId="1B8FE7D6"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предупреждение возможности неблагоприятных последствий нарушения </w:t>
      </w:r>
      <w:r w:rsidRPr="00395D69">
        <w:rPr>
          <w:rFonts w:eastAsia="Times New Roman" w:cs="Times New Roman"/>
          <w:szCs w:val="28"/>
          <w:lang w:eastAsia="zh-CN" w:bidi="ru-RU"/>
        </w:rPr>
        <w:lastRenderedPageBreak/>
        <w:t>порядка доступа к информации;</w:t>
      </w:r>
    </w:p>
    <w:p w14:paraId="7ABDC5F2"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недопущением воздействия на технические средства обработки ИОД, в результате которого может быть нарушено их функционирование;</w:t>
      </w:r>
    </w:p>
    <w:p w14:paraId="5D5FC082"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возможностью незамедлительного восстановления ИОД, модифицированной или уничтоженной вследствие несанкционированного доступа;</w:t>
      </w:r>
    </w:p>
    <w:p w14:paraId="3D693523"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постоянным контролем обеспечения требований к защищенности ИОД и требуемого уровня защищенности ПДн (при наличии);</w:t>
      </w:r>
    </w:p>
    <w:p w14:paraId="08284780"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оценкой эффективности (аттестацией по требованиям информационной безопасности) принимаемых мер по обеспечению безопасности ИОД до ввода в эксплуатацию ИС и начала обработки ИОД в ней;</w:t>
      </w:r>
    </w:p>
    <w:p w14:paraId="0C4BAD6E"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обнаружением фактов несанкционированного доступа к ИОД и принятием мер, в том числе мер по обнаружению, предупреждению и ликвидации последствий компьютерных атак на информационные системы и по реагированию на компьютерные инциденты в них;</w:t>
      </w:r>
    </w:p>
    <w:p w14:paraId="4E4903B7"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восстановлением ИОД, модифицированной или уничтоженной вследствие несанкционированного доступа;</w:t>
      </w:r>
    </w:p>
    <w:p w14:paraId="62206A81"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нахождением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ПДн граждан Российской Федерации.</w:t>
      </w:r>
    </w:p>
    <w:p w14:paraId="10A2CDB4"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5.2. Администрация принимает необходимые правовые, организационные и технические меры для обеспечения безопасности ИОД.</w:t>
      </w:r>
    </w:p>
    <w:p w14:paraId="50BA2903"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5.3. На основании нормативных правовых актов для установления требований по обеспечению безопасности и внедрения системы обеспечения безопасности ИОД в администрации разрабатывается комплект организационно-распорядительной документации. </w:t>
      </w:r>
    </w:p>
    <w:p w14:paraId="10C441E4"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В случае необходимости применения в ИС средств криптографической защиты информации (далее - СКЗИ) при разработке модели угроз также разрабатывается модель нарушителя информационной безопасности, в которой определяются требования к классам применяемых СКЗИ.</w:t>
      </w:r>
    </w:p>
    <w:p w14:paraId="54208D96" w14:textId="3481A294" w:rsidR="00395D69" w:rsidRPr="00395D69" w:rsidRDefault="00395D69" w:rsidP="00F3327B">
      <w:pPr>
        <w:widowControl w:val="0"/>
        <w:spacing w:after="0"/>
        <w:ind w:firstLine="720"/>
        <w:jc w:val="both"/>
        <w:rPr>
          <w:rFonts w:eastAsia="Times New Roman" w:cs="Times New Roman"/>
          <w:szCs w:val="28"/>
          <w:lang w:eastAsia="zh-CN" w:bidi="ru-RU"/>
        </w:rPr>
      </w:pPr>
      <w:r w:rsidRPr="00F3327B">
        <w:rPr>
          <w:rFonts w:eastAsia="Times New Roman" w:cs="Times New Roman"/>
          <w:szCs w:val="28"/>
          <w:lang w:eastAsia="zh-CN" w:bidi="ru-RU"/>
        </w:rPr>
        <w:t xml:space="preserve">5.4. В соответствии с </w:t>
      </w:r>
      <w:r w:rsidRPr="00F3327B">
        <w:rPr>
          <w:rFonts w:eastAsia="Times New Roman CYR" w:cs="Times New Roman"/>
          <w:szCs w:val="28"/>
          <w:lang w:eastAsia="zh-CN" w:bidi="ru-RU"/>
        </w:rPr>
        <w:t>приказом</w:t>
      </w:r>
      <w:r w:rsidRPr="00F3327B">
        <w:rPr>
          <w:rFonts w:eastAsia="Times New Roman" w:cs="Times New Roman"/>
          <w:szCs w:val="28"/>
          <w:lang w:eastAsia="zh-CN" w:bidi="ru-RU"/>
        </w:rPr>
        <w:t xml:space="preserve"> ФСТЭК России от 11 февраля 2013 г. №</w:t>
      </w:r>
      <w:r w:rsidR="00F3327B">
        <w:rPr>
          <w:rFonts w:eastAsia="Times New Roman" w:cs="Times New Roman"/>
          <w:szCs w:val="28"/>
          <w:lang w:eastAsia="zh-CN" w:bidi="ru-RU"/>
        </w:rPr>
        <w:t> </w:t>
      </w:r>
      <w:r w:rsidRPr="00F3327B">
        <w:rPr>
          <w:rFonts w:eastAsia="Times New Roman" w:cs="Times New Roman"/>
          <w:szCs w:val="28"/>
          <w:lang w:eastAsia="zh-CN" w:bidi="ru-RU"/>
        </w:rPr>
        <w:t>17 «Об утверждении требований о защите информации, не составляющей государственную тайну, содержащейся в государственных информационных системах»</w:t>
      </w:r>
      <w:r w:rsidRPr="00395D69">
        <w:rPr>
          <w:rFonts w:eastAsia="Times New Roman" w:cs="Times New Roman"/>
          <w:szCs w:val="28"/>
          <w:lang w:eastAsia="zh-CN" w:bidi="ru-RU"/>
        </w:rPr>
        <w:t xml:space="preserve"> членами комиссии по обследованию режимных помещений, категорированию и классификации объектов информатизации администрации, назначенными распоряжением администрации, проводится классификация ИС.</w:t>
      </w:r>
    </w:p>
    <w:p w14:paraId="7FE49173"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В соответствии с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членами комиссии по обследованию режимных помещений, категорированию и классификации объектов информатизации администрации, назначенными распоряжением администрации, проводится классификация (определение требуемого уровня защищенности обрабатываемых в ИСПДн ПДн) ИСПДн.</w:t>
      </w:r>
    </w:p>
    <w:p w14:paraId="7EACE06F" w14:textId="408C41AA"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5.5. В соответствии с приказами ФСТЭК России </w:t>
      </w:r>
      <w:r w:rsidRPr="00395D69">
        <w:rPr>
          <w:rFonts w:eastAsia="Times New Roman CYR" w:cs="Times New Roman"/>
          <w:szCs w:val="28"/>
          <w:lang w:eastAsia="zh-CN" w:bidi="ru-RU"/>
        </w:rPr>
        <w:t>от 11 февраля 2013 г. №</w:t>
      </w:r>
      <w:r>
        <w:rPr>
          <w:rFonts w:eastAsia="Times New Roman CYR" w:cs="Times New Roman"/>
          <w:szCs w:val="28"/>
          <w:lang w:eastAsia="zh-CN" w:bidi="ru-RU"/>
        </w:rPr>
        <w:t> </w:t>
      </w:r>
      <w:r w:rsidRPr="00395D69">
        <w:rPr>
          <w:rFonts w:eastAsia="Times New Roman CYR" w:cs="Times New Roman"/>
          <w:szCs w:val="28"/>
          <w:lang w:eastAsia="zh-CN" w:bidi="ru-RU"/>
        </w:rPr>
        <w:t>17</w:t>
      </w:r>
      <w:r w:rsidRPr="00395D69">
        <w:rPr>
          <w:rFonts w:eastAsia="Times New Roman" w:cs="Times New Roman"/>
          <w:szCs w:val="28"/>
          <w:lang w:eastAsia="zh-CN" w:bidi="ru-RU"/>
        </w:rPr>
        <w:t xml:space="preserve"> «Об утверждении требований о защите информации, не составляющей </w:t>
      </w:r>
      <w:r w:rsidRPr="00395D69">
        <w:rPr>
          <w:rFonts w:eastAsia="Times New Roman" w:cs="Times New Roman"/>
          <w:szCs w:val="28"/>
          <w:lang w:eastAsia="zh-CN" w:bidi="ru-RU"/>
        </w:rPr>
        <w:lastRenderedPageBreak/>
        <w:t>государственную тайну, содержащейся в государственных информационных системах» 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(для ИСПДн) в администрации разрабатывается и внедряется комплекс мер по защите и обеспечению безопасности ИОД.</w:t>
      </w:r>
    </w:p>
    <w:p w14:paraId="492B05AC"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5.6. Все лица, допущенные к работе с ИОД, а также связанные с эксплуатацией и техническим сопровождением ИС, должны быть ознакомлены с требованиями настоящего Положения, а также должны соблюдать требования законодательства Российской Федерации в области защиты информации и обработки ПДн (в случае обработки ПДн).</w:t>
      </w:r>
    </w:p>
    <w:p w14:paraId="1285815C" w14:textId="7273803D"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5.8. Сотрудники администрации обязаны незамедлительно сообщать руководителям </w:t>
      </w:r>
      <w:r w:rsidR="00F3327B" w:rsidRPr="00F3327B">
        <w:rPr>
          <w:rFonts w:eastAsia="Times New Roman" w:cs="Times New Roman"/>
          <w:szCs w:val="28"/>
          <w:lang w:eastAsia="zh-CN" w:bidi="ru-RU"/>
        </w:rPr>
        <w:t>отраслевых (функциональных) и территориальных органов администрации</w:t>
      </w:r>
      <w:r w:rsidRPr="00395D69">
        <w:rPr>
          <w:rFonts w:eastAsia="Times New Roman" w:cs="Times New Roman"/>
          <w:szCs w:val="28"/>
          <w:lang w:eastAsia="zh-CN" w:bidi="ru-RU"/>
        </w:rPr>
        <w:t xml:space="preserve"> об утрате или недостаче носителей ИОД, о причинах и условиях возможной утечки ИОД, о попытках посторонних лиц получить от сотрудника ИОД, обрабатываемую администрацией, а также о других случаях, создающих предпосылки для нарушения безопасности обрабатываемой в администрации ИОД.</w:t>
      </w:r>
    </w:p>
    <w:p w14:paraId="26C07326"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400E52A5"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6. Порядок обработки и защиты ИОД</w:t>
      </w:r>
    </w:p>
    <w:p w14:paraId="0085559E"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1632416D"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6.1. Обязательным требованием для всех лиц, которым стала известна ИОД, обрабатываемая администрацией, является обеспечение ее конфиденциальности.</w:t>
      </w:r>
    </w:p>
    <w:p w14:paraId="2104C0D4"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При необходимости при обработке ИОД также предъявляются требования по обеспечению ее целостности и доступности.</w:t>
      </w:r>
    </w:p>
    <w:p w14:paraId="4E6635E8"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6.2. ИОД на бумажных носителях, обрабатываемые в администрации, хранятся в отраслевых (функциональных) и территориальных органах (у сотрудников), имеющих допуск к обработке соответствующей информации. Носители ИОД не должны оставаться без присмотра. При покидании рабочего места сотрудники, осуществляющие обработку ИОД, должны убирать носители в сейф, запираемый шкаф или иным образом ограничивать несанкционированный доступ к носителям. При утере или порче ИОД и (или) носителей ИОД осуществляется их восстановление (по возможности).</w:t>
      </w:r>
    </w:p>
    <w:p w14:paraId="422EDFE8" w14:textId="7A001FD3"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6.3. Порядок обращения с документами, изданиями (книгами, журналами, брошюрами, почтовыми отправлениями) и другими материальными и машинными носителями информации, содержащими ИОД, определяется Правилами делопроизводства в администрации, а также Положением о порядке учета, хранения и обращения со съемными носителями персональных данных и иной информации ограниченного доступа (</w:t>
      </w:r>
      <w:r w:rsidRPr="00395D69">
        <w:rPr>
          <w:rFonts w:eastAsia="Times New Roman CYR" w:cs="Times New Roman"/>
          <w:szCs w:val="28"/>
          <w:lang w:eastAsia="zh-CN" w:bidi="ru-RU"/>
        </w:rPr>
        <w:t>приложение 3</w:t>
      </w:r>
      <w:r w:rsidRPr="00395D69">
        <w:rPr>
          <w:rFonts w:eastAsia="Times New Roman" w:cs="Times New Roman"/>
          <w:szCs w:val="28"/>
          <w:lang w:eastAsia="zh-CN" w:bidi="ru-RU"/>
        </w:rPr>
        <w:t xml:space="preserve"> к настоящему распоряжению).</w:t>
      </w:r>
    </w:p>
    <w:p w14:paraId="1B50A88A"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6.4. При работе с программными средствами ИС администрации, реализующих функции просмотра и редактирования ИОД, запрещается демонстрация экранных форм, содержащих такие данные, лицам, не имеющим соответствующего допуска.</w:t>
      </w:r>
    </w:p>
    <w:p w14:paraId="005E8722"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6.5. При получении ИОД сотрудником администрации, который в </w:t>
      </w:r>
      <w:r w:rsidRPr="00395D69">
        <w:rPr>
          <w:rFonts w:eastAsia="Times New Roman" w:cs="Times New Roman"/>
          <w:szCs w:val="28"/>
          <w:lang w:eastAsia="zh-CN" w:bidi="ru-RU"/>
        </w:rPr>
        <w:lastRenderedPageBreak/>
        <w:t>соответствии с должностными обязанностями получает ИОД, в обязательном порядке проводится проверка достоверности ИОД. Ввод ИОД, полученной администрацией, в ИС, осуществляется сотрудниками, имеющими доступ к соответствующей информации.</w:t>
      </w:r>
    </w:p>
    <w:p w14:paraId="4572E464"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При этом ввод и обработка ИОД допускается только в ИС, предназначенных для обработки такой информации. </w:t>
      </w:r>
    </w:p>
    <w:p w14:paraId="63B09D47"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6.6. Сотрудники, осуществляющие ввод ИОД в ИС, несут ответственность за достоверность и полноту введенной информации, а также за соблюдение требований информационной безопасности при вводе и обработке ими ИОД в ИС.</w:t>
      </w:r>
    </w:p>
    <w:p w14:paraId="098EA9ED"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6.7. Обработка ПДн на бумажных носителях, без использования средств автоматизации (в случаях, если при обработке ПДн не используется ПЭВМ) осуществляется в соответствии с требованиями, утвержденными </w:t>
      </w:r>
      <w:r w:rsidRPr="00395D69">
        <w:rPr>
          <w:rFonts w:eastAsia="Times New Roman CYR" w:cs="Times New Roman"/>
          <w:szCs w:val="28"/>
          <w:lang w:eastAsia="zh-CN" w:bidi="ru-RU"/>
        </w:rPr>
        <w:t>постановлением</w:t>
      </w:r>
      <w:r w:rsidRPr="00395D69">
        <w:rPr>
          <w:rFonts w:eastAsia="Times New Roman" w:cs="Times New Roman"/>
          <w:szCs w:val="28"/>
          <w:lang w:eastAsia="zh-CN" w:bidi="ru-RU"/>
        </w:rPr>
        <w:t xml:space="preserve"> Правительства Российской Федерации от 15 сентября 2008 г. № 687.</w:t>
      </w:r>
    </w:p>
    <w:p w14:paraId="4119A99C"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6.7.1. При неавтоматизированной обработке различных категорий ПДн должен использоваться отдельный материальный носитель для каждой категории ПДн.</w:t>
      </w:r>
    </w:p>
    <w:p w14:paraId="108CAE93"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6.7.2. При неавтоматизированной обработке ПДн на бумажных носителях не допускается фиксация на одном бумажном носителе ПДн, цели обработки которых несовместимы между собой. При этом ПДн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14:paraId="0011FC4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6.8. Порядок уничтожения, блокирования и уточнения ИОД.</w:t>
      </w:r>
    </w:p>
    <w:p w14:paraId="4D07A5C1"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6.8.1. Уничтожение ИОД, если это допускается материальным носителем, может производиться способом, исключающим дальнейшую обработку этой информации с сохранением возможности обработки иных данных, зафиксированных на материальном носителе.</w:t>
      </w:r>
    </w:p>
    <w:p w14:paraId="396EA9EB"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6.8.2. Уточнение ИОД при осуществлении их обработки без использования средств автоматизации производится путем обновления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уточненной информацией.</w:t>
      </w:r>
    </w:p>
    <w:p w14:paraId="65796473" w14:textId="5633AA6F"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6.8.3. По результатам уничтожения ПДн оформляется подтверждающий документ - акт об уничтожении ИОД в соответствии с </w:t>
      </w:r>
      <w:r w:rsidRPr="00395D69">
        <w:rPr>
          <w:rFonts w:eastAsia="Times New Roman CYR" w:cs="Times New Roman"/>
          <w:szCs w:val="28"/>
          <w:lang w:eastAsia="zh-CN" w:bidi="ru-RU"/>
        </w:rPr>
        <w:t>приложением 12</w:t>
      </w:r>
      <w:r w:rsidRPr="00395D69">
        <w:rPr>
          <w:rFonts w:eastAsia="Times New Roman" w:cs="Times New Roman"/>
          <w:szCs w:val="28"/>
          <w:lang w:eastAsia="zh-CN" w:bidi="ru-RU"/>
        </w:rPr>
        <w:t xml:space="preserve"> к настоящему распоряжению.</w:t>
      </w:r>
    </w:p>
    <w:p w14:paraId="7D0F85F0"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6.8.4. В случае если подлежащая удалению ИОД содержит ПДн, обработка которых осуществляется с использованием средств автоматизации, кроме акта об уничтожении ИОД производится выгрузка из журнала регистрации событий в ИС. </w:t>
      </w:r>
    </w:p>
    <w:p w14:paraId="5792332F"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6.8.5. Акт уничтожения ИОД подписывается комиссией. Акт об уничтожении ИОД подписывается членами комиссии.</w:t>
      </w:r>
    </w:p>
    <w:p w14:paraId="1EC27A9A"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6.8.6. Акт об уничтожении ИОД, а также (при наличии) выгрузка из журнала регистрации событий в ИСПДн подлежат хранению в течение 3 лет с момента уничтожения ИОД.</w:t>
      </w:r>
    </w:p>
    <w:p w14:paraId="25E6285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6.9. Уничтожение носителей, содержащих ИОД.</w:t>
      </w:r>
    </w:p>
    <w:p w14:paraId="09A61C2D"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lastRenderedPageBreak/>
        <w:t>6.9.1. ИОД на бумажных носителях уничтожается путем использования шредеров (уничтожителей документов).</w:t>
      </w:r>
    </w:p>
    <w:p w14:paraId="44938EEA"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6.9.2. ИОД, размещенная на флэш-карте, CD-диске, ином носителе информации, уничтожается путем удаления содержимого носителя (форматирования носителя) или путем нарушения работоспособности флэш-карты или CD-диска.</w:t>
      </w:r>
    </w:p>
    <w:p w14:paraId="6BDE730F" w14:textId="1CD234B9" w:rsidR="00395D69" w:rsidRPr="00395D69" w:rsidRDefault="00395D69" w:rsidP="00F3327B">
      <w:pPr>
        <w:widowControl w:val="0"/>
        <w:spacing w:after="0"/>
        <w:ind w:firstLine="720"/>
        <w:jc w:val="both"/>
        <w:rPr>
          <w:rFonts w:eastAsia="Times New Roman" w:cs="Times New Roman"/>
          <w:szCs w:val="28"/>
          <w:highlight w:val="green"/>
          <w:lang w:eastAsia="zh-CN" w:bidi="ru-RU"/>
        </w:rPr>
      </w:pPr>
      <w:r w:rsidRPr="00395D69">
        <w:rPr>
          <w:rFonts w:eastAsia="Times New Roman" w:cs="Times New Roman"/>
          <w:szCs w:val="28"/>
          <w:lang w:eastAsia="zh-CN" w:bidi="ru-RU"/>
        </w:rPr>
        <w:t>6.9.3. По результатам уничтожении носителя информации составляется акт об уничтожении ИОД (</w:t>
      </w:r>
      <w:r w:rsidRPr="00395D69">
        <w:rPr>
          <w:rFonts w:eastAsia="Times New Roman CYR" w:cs="Times New Roman"/>
          <w:szCs w:val="28"/>
          <w:lang w:eastAsia="zh-CN" w:bidi="ru-RU"/>
        </w:rPr>
        <w:t>приложение 12</w:t>
      </w:r>
      <w:r w:rsidRPr="00395D69">
        <w:rPr>
          <w:rFonts w:eastAsia="Times New Roman" w:cs="Times New Roman"/>
          <w:szCs w:val="28"/>
          <w:lang w:eastAsia="zh-CN" w:bidi="ru-RU"/>
        </w:rPr>
        <w:t xml:space="preserve"> к настоящему распоряжению).</w:t>
      </w:r>
    </w:p>
    <w:p w14:paraId="4FF0EE4D"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6.10. По окончании рабочего дня сотрудники администрации закрывают в служебных помещениях, в которых могут храниться носители ИОД, окна, запирают данные помещения и включают сигнализацию (при наличии).</w:t>
      </w:r>
    </w:p>
    <w:p w14:paraId="68F2D08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6.11. Сетевое оборудование, серверы, предназначенные для обработки ИОД, следует располагать в местах, недоступных для посторонних лиц (в специальных помещениях, шкафах, коробах).</w:t>
      </w:r>
    </w:p>
    <w:p w14:paraId="4636624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6.12. Уборка помещений и обслуживание технических средств ИС должны осуществляться под контролем лиц, ответственных за данные помещения и (или) технические средства лиц с соблюдением мер, исключающих несанкционированный доступ к ИОД, носителям информации, программным и техническим средствам обработки, передачи и защиты информации в ИС.</w:t>
      </w:r>
    </w:p>
    <w:p w14:paraId="2F64D6BF"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6.13. В целях изучения и оценки фактического состояния защищенности ИОД, своевременного реагирования на нарушения установленного порядка их обработки, а также в целях совершенствования этого порядка и обеспечения его соблюдения, в администрации осуществляется внутренний контроль процесса обработки ИОД.</w:t>
      </w:r>
    </w:p>
    <w:p w14:paraId="4A8F238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Мероприятия по осуществлению внутреннего контроля обработки и обеспечения безопасности ИОД направлены на решение следующих задач:</w:t>
      </w:r>
    </w:p>
    <w:p w14:paraId="70527FC1"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обеспечение соблюдения сотрудниками администрации требований настоящего Положения и нормативных правовых актов, регулирующих процессы обработки и защиты ИОД, обработки и защиты ПДн;</w:t>
      </w:r>
    </w:p>
    <w:p w14:paraId="27FBF22C"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обеспечение работоспособности и эффективности технических средств ИС и средств защиты ИОД;</w:t>
      </w:r>
    </w:p>
    <w:p w14:paraId="07863A8F"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выявление нарушений установленного порядка обработки ИОД и своевременное предотвращение негативных последствий таких нарушений;</w:t>
      </w:r>
    </w:p>
    <w:p w14:paraId="438138BF"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принятие корректирующих мер, направленных на устранение выявленных нарушений в процессе обработки ИОД и в работе технических средств ИС;</w:t>
      </w:r>
    </w:p>
    <w:p w14:paraId="4F6AC516"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разработка рекомендаций по совершенствованию порядка обработки и обеспечения безопасности ИОД по результатам контрольных мероприятий;</w:t>
      </w:r>
    </w:p>
    <w:p w14:paraId="4E17C4B1"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осуществление внутреннего контроля исполнения рекомендаций и указаний по устранению нарушений.</w:t>
      </w:r>
    </w:p>
    <w:p w14:paraId="00E1A321"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Результаты контрольных мероприятий оформляются актами и являются основанием для разработки рекомендаций по совершенствованию порядка обработки и обеспечения безопасности ИОД, по модернизации технических средств ИС и средств защиты ИОД, по обучению и повышению компетентности персонала, задействованного в обработке ИОД.</w:t>
      </w:r>
    </w:p>
    <w:p w14:paraId="6B3BE0E2"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6.14. В случае нарушения установленного порядка обработки ИОД сотрудники администрации несут ответственность в соответствии с разделом 9 </w:t>
      </w:r>
      <w:r w:rsidRPr="00395D69">
        <w:rPr>
          <w:rFonts w:eastAsia="Times New Roman" w:cs="Times New Roman"/>
          <w:szCs w:val="28"/>
          <w:lang w:eastAsia="zh-CN" w:bidi="ru-RU"/>
        </w:rPr>
        <w:lastRenderedPageBreak/>
        <w:t>настоящего Положения.</w:t>
      </w:r>
    </w:p>
    <w:p w14:paraId="739BF478"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7. Передача (предоставление) ИОД</w:t>
      </w:r>
    </w:p>
    <w:p w14:paraId="40FE89EB"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7FFDCC9E"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7.1. Предоставление ИОД или доступа к ним третьей стороне должны выполняться на основании:</w:t>
      </w:r>
    </w:p>
    <w:p w14:paraId="469FB7D8"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законодательства Российской Федерации;</w:t>
      </w:r>
    </w:p>
    <w:p w14:paraId="785CA96A"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договора либо иного основания, существенным условием которого является обеспечение третьей стороной конфиденциальности ИОД и безопасности ИОД при ее обработке;</w:t>
      </w:r>
    </w:p>
    <w:p w14:paraId="15DC4072"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для ПДн - согласия субъекта ПДн на передачу его ПДн третьей стороне, за исключением случаев, когда такая передача необходима для достижения целей, на обработку ПДн в которых субъект ПДн ранее дал согласие, либо в случаях, когда в соответствии с законодательством Российской Федерации согласие субъекта ПДн на обработку его ПДн не требуется.</w:t>
      </w:r>
    </w:p>
    <w:p w14:paraId="3DA10F7C"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66DBD91E"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 xml:space="preserve">8. Особенности обработки ИОД, содержащей ПДн, </w:t>
      </w:r>
    </w:p>
    <w:p w14:paraId="1B254245" w14:textId="77777777"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в администрации</w:t>
      </w:r>
    </w:p>
    <w:p w14:paraId="7F6C19E5"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712A554F"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8.1. Согласие на обработку ПДн.</w:t>
      </w:r>
    </w:p>
    <w:p w14:paraId="00179FEE"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8.1.1. Субъект ПДн принимает решение о предоставлении своих ПДн и дает согласие на их обработку свободно, по своей воле и в своих интересах. Согласие на обработку ПДн должно быть конкретным, предметным, информированным, сознательным и однозначным. Согласие на обработку ПДн может быть дано субъектом ПДн или его представителем в любой позволяющей подтвердить факт его получения форме, если иное не установлено законодательством Российской Федерации. В случае получения согласия на обработку ПДн от представителя субъекта ПДн полномочия данного представителя на дачу согласия от имени субъекта ПДн проверяются администрацией.</w:t>
      </w:r>
    </w:p>
    <w:p w14:paraId="255F140D"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8.1.2. В случаях, когда в соответствии с требованиями законодательства обработка ПДн осуществляется только с согласия в письменной форме субъекта ПДн, 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r w:rsidRPr="00395D69">
        <w:rPr>
          <w:rFonts w:eastAsia="Times New Roman CYR" w:cs="Times New Roman"/>
          <w:szCs w:val="28"/>
          <w:lang w:eastAsia="zh-CN" w:bidi="ru-RU"/>
        </w:rPr>
        <w:t>электронной подписью</w:t>
      </w:r>
      <w:r w:rsidRPr="00395D69">
        <w:rPr>
          <w:rFonts w:eastAsia="Times New Roman" w:cs="Times New Roman"/>
          <w:szCs w:val="28"/>
          <w:lang w:eastAsia="zh-CN" w:bidi="ru-RU"/>
        </w:rPr>
        <w:t>. Согласие в письменной форме субъекта ПДн на обработку его ПДн должно включать в себя, в частности:</w:t>
      </w:r>
    </w:p>
    <w:p w14:paraId="4B90FF1B"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фамилию, имя, отчество, адрес субъекта ПДн, номер основного документа, удостоверяющего его личность, сведения о дате выдачи указанного документа и выдавшем его органе;</w:t>
      </w:r>
    </w:p>
    <w:p w14:paraId="149781C2"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фамилию, имя, отчество, адрес представителя субъекта ПДн,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ПДн);</w:t>
      </w:r>
    </w:p>
    <w:p w14:paraId="1359A5E1"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наименование или фамилию, имя, отчество и адрес оператора, получающего согласие субъекта ПДн;</w:t>
      </w:r>
    </w:p>
    <w:p w14:paraId="713D5744"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lastRenderedPageBreak/>
        <w:t>цель обработки ПДн;</w:t>
      </w:r>
    </w:p>
    <w:p w14:paraId="5949C430"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перечень ПДн, на обработку которых дается согласие субъекта ПДн;</w:t>
      </w:r>
    </w:p>
    <w:p w14:paraId="7DF8424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наименование или фамилию, имя, отчество и адрес лица, осуществляющего обработку ПДн по поручению оператора, если обработка будет поручена такому лицу;</w:t>
      </w:r>
    </w:p>
    <w:p w14:paraId="3813534B"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перечень действий с ПДн, на совершение которых дается согласие, общее описание используемых оператором способов обработки ПДн;</w:t>
      </w:r>
    </w:p>
    <w:p w14:paraId="586F326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срок, в течение которого действует согласие субъекта ПДн, а также способ его отзыва, если иное не установлено федеральным законом;</w:t>
      </w:r>
    </w:p>
    <w:p w14:paraId="3CED37D7"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подпись субъекта персональных данных.</w:t>
      </w:r>
    </w:p>
    <w:p w14:paraId="73840333"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8.1.3. Требования </w:t>
      </w:r>
      <w:r w:rsidRPr="00395D69">
        <w:rPr>
          <w:rFonts w:eastAsia="Times New Roman CYR" w:cs="Times New Roman"/>
          <w:szCs w:val="28"/>
          <w:lang w:eastAsia="zh-CN" w:bidi="ru-RU"/>
        </w:rPr>
        <w:t>пункта 8.1.2</w:t>
      </w:r>
      <w:r w:rsidRPr="00395D69">
        <w:rPr>
          <w:rFonts w:eastAsia="Times New Roman" w:cs="Times New Roman"/>
          <w:szCs w:val="28"/>
          <w:lang w:eastAsia="zh-CN" w:bidi="ru-RU"/>
        </w:rPr>
        <w:t xml:space="preserve"> настоящего Положения не распространяются на случаи, когда письменная форма согласия субъекта ПДн на обработку его ПДн выбрана администрацией как оператором ПДн, но не является обязательной согласно требованиям законодательства Российской Федерации.</w:t>
      </w:r>
    </w:p>
    <w:p w14:paraId="2A7BC266"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8.1.4. Согласие на обработку ПДн может быть отозвано субъектом ПДн. В случае отзыва субъектом ПДн согласия на обработку ПДн администрация вправе продолжить обработку ПДн без согласия субъекта ПДн при наличии оснований, предусмотренных законодательством Российской Федерации.</w:t>
      </w:r>
    </w:p>
    <w:p w14:paraId="68DD9B18" w14:textId="18C57ECC"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8.1.5. Получение согласия на обработку ПДн осуществляется сотрудником при получении ПДн от субъекта ПДн путем оформления согласия по форме, установленной в </w:t>
      </w:r>
      <w:r w:rsidRPr="00395D69">
        <w:rPr>
          <w:rFonts w:eastAsia="Times New Roman CYR" w:cs="Times New Roman"/>
          <w:szCs w:val="28"/>
          <w:lang w:eastAsia="zh-CN" w:bidi="ru-RU"/>
        </w:rPr>
        <w:t>приложении 9</w:t>
      </w:r>
      <w:r w:rsidRPr="00395D69">
        <w:rPr>
          <w:rFonts w:eastAsia="Times New Roman" w:cs="Times New Roman"/>
          <w:szCs w:val="28"/>
          <w:lang w:eastAsia="zh-CN" w:bidi="ru-RU"/>
        </w:rPr>
        <w:t xml:space="preserve"> к настоящему распоряжению, за исключением случаев, </w:t>
      </w:r>
      <w:r w:rsidRPr="00F3327B">
        <w:rPr>
          <w:rFonts w:eastAsia="Times New Roman CYR" w:cs="Times New Roman"/>
          <w:szCs w:val="28"/>
          <w:lang w:eastAsia="zh-CN" w:bidi="ru-RU"/>
        </w:rPr>
        <w:t>указанных в пункте 8.1.2 настоящего</w:t>
      </w:r>
      <w:r w:rsidRPr="00395D69">
        <w:rPr>
          <w:rFonts w:eastAsia="Times New Roman" w:cs="Times New Roman"/>
          <w:szCs w:val="28"/>
          <w:lang w:eastAsia="zh-CN" w:bidi="ru-RU"/>
        </w:rPr>
        <w:t xml:space="preserve"> Положения.</w:t>
      </w:r>
    </w:p>
    <w:p w14:paraId="1893D1F8"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8.1.6. Если в соответствии с законодательством Российской Федерации предоставление ПДн и (или) получение администрацией согласия на обработку ПДн являются обязательными, администрация обязана разъяснить субъекту ПДн юридические последствия отказа предоставить его ПДн и (или) дать согласие на их обработку.</w:t>
      </w:r>
    </w:p>
    <w:p w14:paraId="79EAE04C"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8.2. Права субъекта в отношении ПДн, обрабатываемых администрацией.</w:t>
      </w:r>
    </w:p>
    <w:p w14:paraId="42ABAF3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8.2.1. Субъект ПДн имеет право:</w:t>
      </w:r>
    </w:p>
    <w:p w14:paraId="4F6D57CC"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получать от администрации информацию, касающуюся обработки его ПДн в установленном законодательством Российской Федерации порядке. Сведения должны быть предоставлены субъекту ПДн в течение десяти рабочих дней с момента обращения либо получения оператором запроса субъекта ПДн или его представителя в доступной форме, и в них не должны содержаться ПДн, относящиеся к другим субъектам ПДн, за исключением случаев, если имеются законные основания для раскрытия таких ПДн. Указанный срок может быть продлен, но не более чем на пять рабочих дней в случае направления администрацией в адрес субъекта ПДн мотивированного уведомления с указанием причин продления срока предоставления запрашиваемой информации. Перечень сведений и порядок получения сведений предусмотрен законодательством Российской Федерации;</w:t>
      </w:r>
    </w:p>
    <w:p w14:paraId="30CE1B41"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обращаться в администрацию по вопросу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w:t>
      </w:r>
      <w:r w:rsidRPr="00395D69">
        <w:rPr>
          <w:rFonts w:eastAsia="Times New Roman" w:cs="Times New Roman"/>
          <w:szCs w:val="28"/>
          <w:lang w:eastAsia="zh-CN" w:bidi="ru-RU"/>
        </w:rPr>
        <w:lastRenderedPageBreak/>
        <w:t>законодательством Российской Федерации меры по защите своих прав;</w:t>
      </w:r>
    </w:p>
    <w:p w14:paraId="6DF866E6"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обращаться в администрацию с отзывом ранее данного администрации согласия на обработку его ПДн. При этом такое обращение должно содержать информацию, на основании которой администрация может однозначно определить субъекта ПДн и ПДн, на обработку которых субъект ПДн отзывает согласие;</w:t>
      </w:r>
    </w:p>
    <w:p w14:paraId="6D908109"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давать предварительное письменное согласие при принятии администрацией исключительно в процессе автоматизированной обработки ПДн решений, порождающих юридические последствия в отношении субъекта ПДн или иным образом затрагивающих его права и законные интересы;</w:t>
      </w:r>
    </w:p>
    <w:p w14:paraId="5BB31D4B"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заявлять возражения на решения администрации в процессе исключительно автоматизированной обработки ПДн и на возможные юридические последствия таких решений;</w:t>
      </w:r>
    </w:p>
    <w:p w14:paraId="0177BD29"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обжаловать действия или бездействие администрации в уполномоченный орган по защите прав субъектов ПДн или в судебном порядке.</w:t>
      </w:r>
    </w:p>
    <w:p w14:paraId="69A08B7C"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8.3. Права и обязанности администрации при обработке ПДн.</w:t>
      </w:r>
    </w:p>
    <w:p w14:paraId="4F13F9BA"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8.3.1. Администрация вправе:</w:t>
      </w:r>
    </w:p>
    <w:p w14:paraId="4C60262B"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поручить обработку ПДн другому лицу с согласия субъекта ПДн, если иное не предусмотрено </w:t>
      </w:r>
      <w:r w:rsidRPr="00395D69">
        <w:rPr>
          <w:rFonts w:eastAsia="Times New Roman CYR" w:cs="Times New Roman"/>
          <w:szCs w:val="28"/>
          <w:lang w:eastAsia="zh-CN" w:bidi="ru-RU"/>
        </w:rPr>
        <w:t>Федеральным законом</w:t>
      </w:r>
      <w:r w:rsidRPr="00395D69">
        <w:rPr>
          <w:rFonts w:eastAsia="Times New Roman" w:cs="Times New Roman"/>
          <w:szCs w:val="28"/>
          <w:lang w:eastAsia="zh-CN" w:bidi="ru-RU"/>
        </w:rPr>
        <w:t xml:space="preserve"> от 27 июля 2006 г. № 152-ФЗ «О персональных данных», на основании заключаемого с этим лицом договора, в том числе государственного или муниципального контракта, либо путем принятия соответствующего акта, в порядке, предусмотренном законодательством Российской Федерации;</w:t>
      </w:r>
    </w:p>
    <w:p w14:paraId="1FA5120B"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в случае отзыва субъектом ПДн согласия на обработку ПДн продолжить обработку ПДн без согласия субъекта ПДн при наличии оснований, предусмотренных законодательством Российской Федерации;</w:t>
      </w:r>
    </w:p>
    <w:p w14:paraId="1AB20258"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отказать субъекту ПДн в выполнении повторного запроса сведений, не соответствующего условиям, предусмотренным законодательством Российской Федерации.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14:paraId="3A10B559"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самостоятельно определять состав и перечень мер, необходимых и достаточных для обеспечения выполнения обязанностей администрации, предусмотренных законодательством Российской Федерации.</w:t>
      </w:r>
    </w:p>
    <w:p w14:paraId="2E09E6D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8.3.2. Администрация обязана:</w:t>
      </w:r>
    </w:p>
    <w:p w14:paraId="4CE94881"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уведомить уполномоченный орган по защите прав субъектов ПДн о своем намерении осуществлять обработку ПДн;</w:t>
      </w:r>
    </w:p>
    <w:p w14:paraId="2C8F4F83"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назначить должностное лицо, ответственное за организацию обработки ПДн;</w:t>
      </w:r>
    </w:p>
    <w:p w14:paraId="10EA157B"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при сборе ПДн, обеспечивать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законодательством Российской Федерации;</w:t>
      </w:r>
    </w:p>
    <w:p w14:paraId="7F46CEB2"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разъяснить субъекту ПДн юридические последствия отказа предоставить его ПДн и (или) дать согласие на их обработку, если предоставление ПДн и (или) </w:t>
      </w:r>
      <w:r w:rsidRPr="00395D69">
        <w:rPr>
          <w:rFonts w:eastAsia="Times New Roman" w:cs="Times New Roman"/>
          <w:szCs w:val="28"/>
          <w:lang w:eastAsia="zh-CN" w:bidi="ru-RU"/>
        </w:rPr>
        <w:lastRenderedPageBreak/>
        <w:t>получение администрацией согласия на обработку ПДн являются обязательными;</w:t>
      </w:r>
    </w:p>
    <w:p w14:paraId="5A7479A6"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при получении доступа к ПДн не раскрывать третьим лицам и не распространять ПДн без согласия субъекта ПДн, если иное не предусмотрено законодательством Российской Федерации;</w:t>
      </w:r>
    </w:p>
    <w:p w14:paraId="416BC03A"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представить доказательство получения согласия субъекта ПДн на обработку его ПДн или доказательство наличия законных оснований обработки ПДн без согласия субъекта ПДн;</w:t>
      </w:r>
    </w:p>
    <w:p w14:paraId="5DBA52A0"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разъяснить субъекту ПДн порядок принятия решения на основании исключительно автоматизированной обработки его ПДн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ПДн своих прав и законных интересов;</w:t>
      </w:r>
    </w:p>
    <w:p w14:paraId="5000B0FF"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при сборе ПДн предоставить субъекту ПДн по его просьбе информацию, предусмотренную законодательством Российской Федерации;</w:t>
      </w:r>
    </w:p>
    <w:p w14:paraId="4592FD8E"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опубликовать или иным образом обеспечить неограниченный доступ к документу, определяющему политику администрации в отношении обработки ПДн, к сведениям о реализуемых требованиях к защите ПД;</w:t>
      </w:r>
    </w:p>
    <w:p w14:paraId="3315FF09"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принимать меры, необходимые и достаточные для обеспечения выполнения обязанностей администрации, предусмотренных законодательством Российской Федерации;</w:t>
      </w:r>
    </w:p>
    <w:p w14:paraId="6DE5DCED"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представить документы и локальные акты, предусмотренные законодательством Российской Федерации, и (или) иным образом подтвердить принятие мер, необходимых и достаточных для обеспечения выполнения обязанностей администрации по запросу уполномоченного органа по защите прав субъектов ПДн;</w:t>
      </w:r>
    </w:p>
    <w:p w14:paraId="26595614"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при обработке ПДн принимать необходимые правовые, организационные и технические меры или обеспечивать их принятие для защиты ПДн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14:paraId="4C47F8FC"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ознакомить сотрудников администрации, непосредственно осуществляющих обработку ПДн, с положениями законодательства Российской Федерации о ПДн, в том числе требованиями к защите ПДн, документами, определяющими политику администрации в отношении обработки ПДн, локальными актами администрации по вопросам обработки ПДн;</w:t>
      </w:r>
    </w:p>
    <w:p w14:paraId="0027AC79"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исполнять иные обязанности, предъявляемые к операторам ПДн законодательством Российской Федерации.</w:t>
      </w:r>
    </w:p>
    <w:p w14:paraId="0D105808" w14:textId="2B3A73A1"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8.4. Хранение ПДн должно осуществляться в форме, позволяющей определить субъекта ПДн, не дольше, чем этого требуют цели обработки ПДн, если срок хранения ПДн не установлен </w:t>
      </w:r>
      <w:r w:rsidRPr="00395D69">
        <w:rPr>
          <w:rFonts w:eastAsia="Times New Roman CYR" w:cs="Times New Roman"/>
          <w:szCs w:val="28"/>
          <w:lang w:eastAsia="zh-CN" w:bidi="ru-RU"/>
        </w:rPr>
        <w:t>Федеральным законом</w:t>
      </w:r>
      <w:r w:rsidRPr="00395D69">
        <w:rPr>
          <w:rFonts w:eastAsia="Times New Roman" w:cs="Times New Roman"/>
          <w:szCs w:val="28"/>
          <w:lang w:eastAsia="zh-CN" w:bidi="ru-RU"/>
        </w:rPr>
        <w:t xml:space="preserve"> от 27 июля 2006 г. №</w:t>
      </w:r>
      <w:r w:rsidR="00ED4FF2">
        <w:rPr>
          <w:rFonts w:eastAsia="Times New Roman" w:cs="Times New Roman"/>
          <w:szCs w:val="28"/>
          <w:lang w:eastAsia="zh-CN" w:bidi="ru-RU"/>
        </w:rPr>
        <w:t> </w:t>
      </w:r>
      <w:r w:rsidRPr="00395D69">
        <w:rPr>
          <w:rFonts w:eastAsia="Times New Roman" w:cs="Times New Roman"/>
          <w:szCs w:val="28"/>
          <w:lang w:eastAsia="zh-CN" w:bidi="ru-RU"/>
        </w:rPr>
        <w:t>152-ФЗ «О персональных данных», договором, стороной которого является субъект ПДн.</w:t>
      </w:r>
    </w:p>
    <w:p w14:paraId="470DD59E" w14:textId="77777777" w:rsidR="00395D69" w:rsidRPr="00395D69" w:rsidRDefault="00395D69" w:rsidP="00162DFA">
      <w:pPr>
        <w:widowControl w:val="0"/>
        <w:spacing w:after="0" w:line="330" w:lineRule="exact"/>
        <w:ind w:firstLine="720"/>
        <w:jc w:val="both"/>
        <w:rPr>
          <w:rFonts w:eastAsia="Times New Roman" w:cs="Times New Roman"/>
          <w:szCs w:val="28"/>
          <w:lang w:eastAsia="zh-CN" w:bidi="ru-RU"/>
        </w:rPr>
      </w:pPr>
      <w:r w:rsidRPr="00395D69">
        <w:rPr>
          <w:rFonts w:eastAsia="Times New Roman" w:cs="Times New Roman"/>
          <w:szCs w:val="28"/>
          <w:lang w:eastAsia="zh-CN" w:bidi="ru-RU"/>
        </w:rPr>
        <w:t xml:space="preserve">8.6. В целях информационного обеспечения в администрации могут </w:t>
      </w:r>
      <w:r w:rsidRPr="00395D69">
        <w:rPr>
          <w:rFonts w:eastAsia="Times New Roman" w:cs="Times New Roman"/>
          <w:szCs w:val="28"/>
          <w:lang w:eastAsia="zh-CN" w:bidi="ru-RU"/>
        </w:rPr>
        <w:lastRenderedPageBreak/>
        <w:t>создаваться специализированные справочники (телефонные, адресные книги и др.), содержащие ПДн, к которым с письменного согласия субъекта ПДн может предоставляться доступ неограниченному кругу лиц. Сведения о субъекте ПДн должны быть незамедлительно исключены из общедоступных источников ПДн по требованию субъекта ПДн либо по решению суда или иных уполномоченных государственных органов.</w:t>
      </w:r>
    </w:p>
    <w:p w14:paraId="78C8E4C7"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610254D0" w14:textId="77777777" w:rsid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 xml:space="preserve">9. Ответственность за нарушение законодательства </w:t>
      </w:r>
    </w:p>
    <w:p w14:paraId="380E908C" w14:textId="77777777" w:rsid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 xml:space="preserve">в области обработки и защиты ИОД, </w:t>
      </w:r>
    </w:p>
    <w:p w14:paraId="171A059D" w14:textId="2E8ED1AC" w:rsidR="00395D69" w:rsidRPr="00395D69" w:rsidRDefault="00395D69" w:rsidP="00F3327B">
      <w:pPr>
        <w:widowControl w:val="0"/>
        <w:spacing w:after="0"/>
        <w:jc w:val="center"/>
        <w:outlineLvl w:val="0"/>
        <w:rPr>
          <w:rFonts w:eastAsia="Times New Roman" w:cs="Times New Roman"/>
          <w:b/>
          <w:bCs/>
          <w:szCs w:val="28"/>
          <w:lang w:eastAsia="zh-CN" w:bidi="ru-RU"/>
        </w:rPr>
      </w:pPr>
      <w:r w:rsidRPr="00395D69">
        <w:rPr>
          <w:rFonts w:eastAsia="Times New Roman" w:cs="Times New Roman"/>
          <w:b/>
          <w:bCs/>
          <w:szCs w:val="28"/>
          <w:lang w:eastAsia="zh-CN" w:bidi="ru-RU"/>
        </w:rPr>
        <w:t>обработки и защиты ПДн</w:t>
      </w:r>
    </w:p>
    <w:p w14:paraId="5C5611BB" w14:textId="77777777" w:rsidR="00395D69" w:rsidRPr="00395D69" w:rsidRDefault="00395D69" w:rsidP="00F3327B">
      <w:pPr>
        <w:widowControl w:val="0"/>
        <w:spacing w:after="0"/>
        <w:ind w:firstLine="720"/>
        <w:jc w:val="both"/>
        <w:rPr>
          <w:rFonts w:eastAsia="Times New Roman" w:cs="Times New Roman"/>
          <w:szCs w:val="28"/>
          <w:lang w:eastAsia="zh-CN" w:bidi="ru-RU"/>
        </w:rPr>
      </w:pPr>
    </w:p>
    <w:p w14:paraId="6CF30786"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9.1. Начальники отраслевых (функциональных) и территориальных органов администрации несут ответственность за необеспечение конфиденциальности ИОД, за несоблюдение прав и свобод субъектов ПДн в отношении их ПДн, в том числе прав на неприкосновенность частной жизни, личную и семейную тайну.</w:t>
      </w:r>
    </w:p>
    <w:p w14:paraId="4274A2A8"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9.2. Сотрудники администрации несут персональную ответственность за несоблюдение требований по обработке и обеспечению безопасности ИОД, установленных настоящим Положением, в соответствии с законодательством Российской Федерации.</w:t>
      </w:r>
    </w:p>
    <w:p w14:paraId="0F90CDFE"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9.3. Сотрудник администрации может быть привлечен к ответственности в случаях:</w:t>
      </w:r>
    </w:p>
    <w:p w14:paraId="413B3D46"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умышленного или неумышленного раскрытия либо искажения ИОД;</w:t>
      </w:r>
    </w:p>
    <w:p w14:paraId="18AA8285"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утраты материальных носителей ИОД;</w:t>
      </w:r>
    </w:p>
    <w:p w14:paraId="605DE4DB"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нарушения требований настоящего Положения и других нормативных документов администрации в части вопросов доступа и работы с ИОД;</w:t>
      </w:r>
    </w:p>
    <w:p w14:paraId="0D219CC6" w14:textId="77777777" w:rsidR="00395D69" w:rsidRPr="00395D69" w:rsidRDefault="00395D69" w:rsidP="00F3327B">
      <w:pPr>
        <w:widowControl w:val="0"/>
        <w:spacing w:after="0"/>
        <w:ind w:firstLine="720"/>
        <w:jc w:val="both"/>
        <w:rPr>
          <w:rFonts w:eastAsia="Times New Roman" w:cs="Times New Roman"/>
          <w:szCs w:val="28"/>
          <w:lang w:eastAsia="zh-CN" w:bidi="ru-RU"/>
        </w:rPr>
      </w:pPr>
      <w:r w:rsidRPr="00395D69">
        <w:rPr>
          <w:rFonts w:eastAsia="Times New Roman" w:cs="Times New Roman"/>
          <w:szCs w:val="28"/>
          <w:lang w:eastAsia="zh-CN" w:bidi="ru-RU"/>
        </w:rPr>
        <w:t>нарушения установленного порядка обработки и обеспечения безопасности ИОД, несанкционированного доступа к ИОД, раскрытия ИОД и нанесения администрации, его сотрудникам, субъектам обрабатываемых в администрации ПДн материального или морального ущерба.</w:t>
      </w:r>
    </w:p>
    <w:p w14:paraId="5D880B08" w14:textId="77777777" w:rsidR="00395D69" w:rsidRPr="00395D69" w:rsidRDefault="00395D69" w:rsidP="00F3327B">
      <w:pPr>
        <w:widowControl w:val="0"/>
        <w:spacing w:after="0"/>
        <w:jc w:val="both"/>
        <w:rPr>
          <w:rFonts w:eastAsia="Times New Roman" w:cs="Times New Roman"/>
          <w:szCs w:val="28"/>
          <w:lang w:eastAsia="zh-CN" w:bidi="ru-RU"/>
        </w:rPr>
      </w:pPr>
    </w:p>
    <w:p w14:paraId="471C071A" w14:textId="77777777" w:rsidR="00395D69" w:rsidRPr="00395D69" w:rsidRDefault="00395D69" w:rsidP="00F3327B">
      <w:pPr>
        <w:widowControl w:val="0"/>
        <w:spacing w:after="0"/>
        <w:jc w:val="both"/>
        <w:rPr>
          <w:rFonts w:eastAsia="Times New Roman" w:cs="Times New Roman"/>
          <w:szCs w:val="28"/>
          <w:lang w:eastAsia="zh-CN" w:bidi="ru-RU"/>
        </w:rPr>
      </w:pPr>
    </w:p>
    <w:p w14:paraId="19493814" w14:textId="77777777" w:rsidR="00395D69" w:rsidRPr="00395D69" w:rsidRDefault="00395D69" w:rsidP="00F3327B">
      <w:pPr>
        <w:widowControl w:val="0"/>
        <w:spacing w:after="0"/>
        <w:jc w:val="both"/>
        <w:rPr>
          <w:rFonts w:eastAsia="Times New Roman" w:cs="Times New Roman"/>
          <w:szCs w:val="28"/>
          <w:lang w:eastAsia="zh-CN" w:bidi="ru-RU"/>
        </w:rPr>
      </w:pPr>
      <w:r w:rsidRPr="00395D69">
        <w:rPr>
          <w:rFonts w:eastAsia="Times New Roman" w:cs="Times New Roman"/>
          <w:szCs w:val="28"/>
          <w:lang w:eastAsia="zh-CN" w:bidi="ru-RU"/>
        </w:rPr>
        <w:t xml:space="preserve">Управляющий делами </w:t>
      </w:r>
    </w:p>
    <w:p w14:paraId="28F9239F" w14:textId="77777777" w:rsidR="00395D69" w:rsidRPr="00395D69" w:rsidRDefault="00395D69" w:rsidP="00F3327B">
      <w:pPr>
        <w:widowControl w:val="0"/>
        <w:spacing w:after="0"/>
        <w:jc w:val="both"/>
        <w:rPr>
          <w:rFonts w:eastAsia="Times New Roman" w:cs="Times New Roman"/>
          <w:szCs w:val="28"/>
          <w:lang w:eastAsia="zh-CN" w:bidi="ru-RU"/>
        </w:rPr>
      </w:pPr>
      <w:r w:rsidRPr="00395D69">
        <w:rPr>
          <w:rFonts w:eastAsia="Times New Roman" w:cs="Times New Roman"/>
          <w:szCs w:val="28"/>
          <w:lang w:eastAsia="zh-CN" w:bidi="ru-RU"/>
        </w:rPr>
        <w:t xml:space="preserve">администрации Ленинградского </w:t>
      </w:r>
    </w:p>
    <w:p w14:paraId="78D841C2" w14:textId="77777777" w:rsidR="00395D69" w:rsidRPr="00395D69" w:rsidRDefault="00395D69" w:rsidP="00F3327B">
      <w:pPr>
        <w:widowControl w:val="0"/>
        <w:tabs>
          <w:tab w:val="left" w:pos="7938"/>
        </w:tabs>
        <w:spacing w:after="0"/>
        <w:jc w:val="both"/>
        <w:rPr>
          <w:rFonts w:eastAsia="Times New Roman" w:cs="Times New Roman"/>
          <w:szCs w:val="28"/>
          <w:lang w:eastAsia="zh-CN" w:bidi="ru-RU"/>
        </w:rPr>
      </w:pPr>
      <w:r w:rsidRPr="00395D69">
        <w:rPr>
          <w:rFonts w:eastAsia="Times New Roman" w:cs="Times New Roman"/>
          <w:szCs w:val="28"/>
          <w:lang w:eastAsia="zh-CN" w:bidi="ru-RU"/>
        </w:rPr>
        <w:t>муниципального округа</w:t>
      </w:r>
      <w:r w:rsidRPr="00395D69">
        <w:rPr>
          <w:rFonts w:eastAsia="Times New Roman" w:cs="Times New Roman"/>
          <w:szCs w:val="28"/>
          <w:lang w:eastAsia="zh-CN" w:bidi="ru-RU"/>
        </w:rPr>
        <w:tab/>
        <w:t>А.Л. Мазуров</w:t>
      </w:r>
    </w:p>
    <w:p w14:paraId="606E0FDB" w14:textId="77777777" w:rsidR="00F12C76" w:rsidRDefault="00F12C76" w:rsidP="00F3327B">
      <w:pPr>
        <w:widowControl w:val="0"/>
        <w:spacing w:after="0"/>
        <w:ind w:firstLine="709"/>
        <w:jc w:val="both"/>
      </w:pPr>
    </w:p>
    <w:sectPr w:rsidR="00F12C76" w:rsidSect="001C17F6">
      <w:headerReference w:type="default" r:id="rId6"/>
      <w:pgSz w:w="11906" w:h="16838" w:code="9"/>
      <w:pgMar w:top="1134" w:right="624"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E9BF4" w14:textId="77777777" w:rsidR="00395D69" w:rsidRDefault="00395D69" w:rsidP="00395D69">
      <w:pPr>
        <w:spacing w:after="0"/>
      </w:pPr>
      <w:r>
        <w:separator/>
      </w:r>
    </w:p>
  </w:endnote>
  <w:endnote w:type="continuationSeparator" w:id="0">
    <w:p w14:paraId="0D8209B7" w14:textId="77777777" w:rsidR="00395D69" w:rsidRDefault="00395D69" w:rsidP="00395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14D04" w14:textId="77777777" w:rsidR="00395D69" w:rsidRDefault="00395D69" w:rsidP="00395D69">
      <w:pPr>
        <w:spacing w:after="0"/>
      </w:pPr>
      <w:r>
        <w:separator/>
      </w:r>
    </w:p>
  </w:footnote>
  <w:footnote w:type="continuationSeparator" w:id="0">
    <w:p w14:paraId="2A13C70A" w14:textId="77777777" w:rsidR="00395D69" w:rsidRDefault="00395D69" w:rsidP="00395D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8"/>
      </w:rPr>
      <w:id w:val="-721742274"/>
      <w:docPartObj>
        <w:docPartGallery w:val="Page Numbers (Top of Page)"/>
        <w:docPartUnique/>
      </w:docPartObj>
    </w:sdtPr>
    <w:sdtEndPr/>
    <w:sdtContent>
      <w:p w14:paraId="544D00E2" w14:textId="79199158" w:rsidR="00395D69" w:rsidRPr="00E66D8B" w:rsidRDefault="00395D69" w:rsidP="00395D69">
        <w:pPr>
          <w:pStyle w:val="ac"/>
          <w:jc w:val="center"/>
          <w:rPr>
            <w:szCs w:val="28"/>
          </w:rPr>
        </w:pPr>
        <w:r w:rsidRPr="00E66D8B">
          <w:rPr>
            <w:szCs w:val="28"/>
          </w:rPr>
          <w:fldChar w:fldCharType="begin"/>
        </w:r>
        <w:r w:rsidRPr="00E66D8B">
          <w:rPr>
            <w:szCs w:val="28"/>
          </w:rPr>
          <w:instrText>PAGE   \* MERGEFORMAT</w:instrText>
        </w:r>
        <w:r w:rsidRPr="00E66D8B">
          <w:rPr>
            <w:szCs w:val="28"/>
          </w:rPr>
          <w:fldChar w:fldCharType="separate"/>
        </w:r>
        <w:r w:rsidRPr="00E66D8B">
          <w:rPr>
            <w:szCs w:val="28"/>
          </w:rPr>
          <w:t>2</w:t>
        </w:r>
        <w:r w:rsidRPr="00E66D8B">
          <w:rPr>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69"/>
    <w:rsid w:val="0005056B"/>
    <w:rsid w:val="000A25A6"/>
    <w:rsid w:val="00162DFA"/>
    <w:rsid w:val="001C17F6"/>
    <w:rsid w:val="002A0549"/>
    <w:rsid w:val="002D34CA"/>
    <w:rsid w:val="003434AD"/>
    <w:rsid w:val="00395D69"/>
    <w:rsid w:val="004831D5"/>
    <w:rsid w:val="00620A8C"/>
    <w:rsid w:val="006C0B77"/>
    <w:rsid w:val="007934D4"/>
    <w:rsid w:val="008242FF"/>
    <w:rsid w:val="00870751"/>
    <w:rsid w:val="00922C48"/>
    <w:rsid w:val="00B915B7"/>
    <w:rsid w:val="00C6400C"/>
    <w:rsid w:val="00D643F7"/>
    <w:rsid w:val="00E66D8B"/>
    <w:rsid w:val="00E94A09"/>
    <w:rsid w:val="00EA59DF"/>
    <w:rsid w:val="00ED4FF2"/>
    <w:rsid w:val="00EE4070"/>
    <w:rsid w:val="00F12C76"/>
    <w:rsid w:val="00F33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CEC4"/>
  <w15:chartTrackingRefBased/>
  <w15:docId w15:val="{A8E287CB-C02A-4463-8704-B6853FCB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95D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95D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95D6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395D6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395D6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395D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95D6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95D6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95D6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D6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95D6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95D6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95D69"/>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395D69"/>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395D69"/>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95D6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95D6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95D69"/>
    <w:rPr>
      <w:rFonts w:eastAsiaTheme="majorEastAsia" w:cstheme="majorBidi"/>
      <w:color w:val="272727" w:themeColor="text1" w:themeTint="D8"/>
      <w:sz w:val="28"/>
    </w:rPr>
  </w:style>
  <w:style w:type="paragraph" w:styleId="a3">
    <w:name w:val="Title"/>
    <w:basedOn w:val="a"/>
    <w:next w:val="a"/>
    <w:link w:val="a4"/>
    <w:uiPriority w:val="10"/>
    <w:qFormat/>
    <w:rsid w:val="00395D6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95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D6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95D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5D69"/>
    <w:pPr>
      <w:spacing w:before="160"/>
      <w:jc w:val="center"/>
    </w:pPr>
    <w:rPr>
      <w:i/>
      <w:iCs/>
      <w:color w:val="404040" w:themeColor="text1" w:themeTint="BF"/>
    </w:rPr>
  </w:style>
  <w:style w:type="character" w:customStyle="1" w:styleId="22">
    <w:name w:val="Цитата 2 Знак"/>
    <w:basedOn w:val="a0"/>
    <w:link w:val="21"/>
    <w:uiPriority w:val="29"/>
    <w:rsid w:val="00395D69"/>
    <w:rPr>
      <w:rFonts w:ascii="Times New Roman" w:hAnsi="Times New Roman"/>
      <w:i/>
      <w:iCs/>
      <w:color w:val="404040" w:themeColor="text1" w:themeTint="BF"/>
      <w:sz w:val="28"/>
    </w:rPr>
  </w:style>
  <w:style w:type="paragraph" w:styleId="a7">
    <w:name w:val="List Paragraph"/>
    <w:basedOn w:val="a"/>
    <w:uiPriority w:val="34"/>
    <w:qFormat/>
    <w:rsid w:val="00395D69"/>
    <w:pPr>
      <w:ind w:left="720"/>
      <w:contextualSpacing/>
    </w:pPr>
  </w:style>
  <w:style w:type="character" w:styleId="a8">
    <w:name w:val="Intense Emphasis"/>
    <w:basedOn w:val="a0"/>
    <w:uiPriority w:val="21"/>
    <w:qFormat/>
    <w:rsid w:val="00395D69"/>
    <w:rPr>
      <w:i/>
      <w:iCs/>
      <w:color w:val="2F5496" w:themeColor="accent1" w:themeShade="BF"/>
    </w:rPr>
  </w:style>
  <w:style w:type="paragraph" w:styleId="a9">
    <w:name w:val="Intense Quote"/>
    <w:basedOn w:val="a"/>
    <w:next w:val="a"/>
    <w:link w:val="aa"/>
    <w:uiPriority w:val="30"/>
    <w:qFormat/>
    <w:rsid w:val="00395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95D69"/>
    <w:rPr>
      <w:rFonts w:ascii="Times New Roman" w:hAnsi="Times New Roman"/>
      <w:i/>
      <w:iCs/>
      <w:color w:val="2F5496" w:themeColor="accent1" w:themeShade="BF"/>
      <w:sz w:val="28"/>
    </w:rPr>
  </w:style>
  <w:style w:type="character" w:styleId="ab">
    <w:name w:val="Intense Reference"/>
    <w:basedOn w:val="a0"/>
    <w:uiPriority w:val="32"/>
    <w:qFormat/>
    <w:rsid w:val="00395D69"/>
    <w:rPr>
      <w:b/>
      <w:bCs/>
      <w:smallCaps/>
      <w:color w:val="2F5496" w:themeColor="accent1" w:themeShade="BF"/>
      <w:spacing w:val="5"/>
    </w:rPr>
  </w:style>
  <w:style w:type="paragraph" w:styleId="ac">
    <w:name w:val="header"/>
    <w:basedOn w:val="a"/>
    <w:link w:val="ad"/>
    <w:uiPriority w:val="99"/>
    <w:unhideWhenUsed/>
    <w:rsid w:val="00395D69"/>
    <w:pPr>
      <w:tabs>
        <w:tab w:val="center" w:pos="4677"/>
        <w:tab w:val="right" w:pos="9355"/>
      </w:tabs>
      <w:spacing w:after="0"/>
    </w:pPr>
  </w:style>
  <w:style w:type="character" w:customStyle="1" w:styleId="ad">
    <w:name w:val="Верхний колонтитул Знак"/>
    <w:basedOn w:val="a0"/>
    <w:link w:val="ac"/>
    <w:uiPriority w:val="99"/>
    <w:rsid w:val="00395D69"/>
    <w:rPr>
      <w:rFonts w:ascii="Times New Roman" w:hAnsi="Times New Roman"/>
      <w:sz w:val="28"/>
    </w:rPr>
  </w:style>
  <w:style w:type="paragraph" w:styleId="ae">
    <w:name w:val="footer"/>
    <w:basedOn w:val="a"/>
    <w:link w:val="af"/>
    <w:uiPriority w:val="99"/>
    <w:unhideWhenUsed/>
    <w:rsid w:val="00395D69"/>
    <w:pPr>
      <w:tabs>
        <w:tab w:val="center" w:pos="4677"/>
        <w:tab w:val="right" w:pos="9355"/>
      </w:tabs>
      <w:spacing w:after="0"/>
    </w:pPr>
  </w:style>
  <w:style w:type="character" w:customStyle="1" w:styleId="af">
    <w:name w:val="Нижний колонтитул Знак"/>
    <w:basedOn w:val="a0"/>
    <w:link w:val="ae"/>
    <w:uiPriority w:val="99"/>
    <w:rsid w:val="00395D6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14</Pages>
  <Words>5235</Words>
  <Characters>29841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Финько</dc:creator>
  <cp:keywords/>
  <dc:description/>
  <cp:lastModifiedBy>Финько</cp:lastModifiedBy>
  <cp:revision>10</cp:revision>
  <cp:lastPrinted>2025-07-11T06:51:00Z</cp:lastPrinted>
  <dcterms:created xsi:type="dcterms:W3CDTF">2025-06-30T12:57:00Z</dcterms:created>
  <dcterms:modified xsi:type="dcterms:W3CDTF">2025-07-24T05:50:00Z</dcterms:modified>
</cp:coreProperties>
</file>