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8DF" w:rsidRDefault="00B844C3" w:rsidP="007848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48DF">
        <w:rPr>
          <w:rFonts w:ascii="Times New Roman" w:hAnsi="Times New Roman" w:cs="Times New Roman"/>
          <w:sz w:val="28"/>
          <w:szCs w:val="28"/>
        </w:rPr>
        <w:t xml:space="preserve">Совет по противодействию коррупции в сферах деятельности органов местного самоуправления муниципального образования </w:t>
      </w:r>
    </w:p>
    <w:p w:rsidR="00AA7B26" w:rsidRPr="007848DF" w:rsidRDefault="00B844C3" w:rsidP="007848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48DF">
        <w:rPr>
          <w:rFonts w:ascii="Times New Roman" w:hAnsi="Times New Roman" w:cs="Times New Roman"/>
          <w:sz w:val="28"/>
          <w:szCs w:val="28"/>
        </w:rPr>
        <w:t>Ленинградский район</w:t>
      </w:r>
    </w:p>
    <w:p w:rsidR="00B844C3" w:rsidRPr="007848DF" w:rsidRDefault="00B844C3" w:rsidP="00784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8DF" w:rsidRDefault="007848DF" w:rsidP="00784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03E" w:rsidRDefault="0022503E" w:rsidP="00784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4C3" w:rsidRPr="007848DF" w:rsidRDefault="00B844C3" w:rsidP="007848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48DF">
        <w:rPr>
          <w:rFonts w:ascii="Times New Roman" w:hAnsi="Times New Roman" w:cs="Times New Roman"/>
          <w:sz w:val="28"/>
          <w:szCs w:val="28"/>
        </w:rPr>
        <w:t>Протокол №</w:t>
      </w:r>
      <w:r w:rsidR="00B43DFD">
        <w:rPr>
          <w:rFonts w:ascii="Times New Roman" w:hAnsi="Times New Roman" w:cs="Times New Roman"/>
          <w:sz w:val="28"/>
          <w:szCs w:val="28"/>
        </w:rPr>
        <w:t>2</w:t>
      </w:r>
    </w:p>
    <w:p w:rsidR="00B844C3" w:rsidRPr="007848DF" w:rsidRDefault="00B844C3" w:rsidP="007848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48DF">
        <w:rPr>
          <w:rFonts w:ascii="Times New Roman" w:hAnsi="Times New Roman" w:cs="Times New Roman"/>
          <w:sz w:val="28"/>
          <w:szCs w:val="28"/>
        </w:rPr>
        <w:t>Заседания Совета по противодействию коррупции в сферах деятельности органов местного самоуправления муниципального образования Ленинградский район</w:t>
      </w:r>
    </w:p>
    <w:p w:rsidR="00B844C3" w:rsidRDefault="00B844C3" w:rsidP="00784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03E" w:rsidRPr="007848DF" w:rsidRDefault="0022503E" w:rsidP="00784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4C3" w:rsidRPr="007848DF" w:rsidRDefault="00BA4164" w:rsidP="007848DF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844C3" w:rsidRPr="007848DF">
        <w:rPr>
          <w:rFonts w:ascii="Times New Roman" w:hAnsi="Times New Roman" w:cs="Times New Roman"/>
          <w:sz w:val="28"/>
          <w:szCs w:val="28"/>
        </w:rPr>
        <w:t xml:space="preserve">т </w:t>
      </w:r>
      <w:r w:rsidR="009A2E10">
        <w:rPr>
          <w:rFonts w:ascii="Times New Roman" w:hAnsi="Times New Roman" w:cs="Times New Roman"/>
          <w:sz w:val="28"/>
          <w:szCs w:val="28"/>
        </w:rPr>
        <w:t>30 апреля</w:t>
      </w:r>
      <w:bookmarkStart w:id="0" w:name="_GoBack"/>
      <w:bookmarkEnd w:id="0"/>
      <w:r w:rsidR="00B844C3" w:rsidRPr="007848DF">
        <w:rPr>
          <w:rFonts w:ascii="Times New Roman" w:hAnsi="Times New Roman" w:cs="Times New Roman"/>
          <w:sz w:val="28"/>
          <w:szCs w:val="28"/>
        </w:rPr>
        <w:t xml:space="preserve"> 20</w:t>
      </w:r>
      <w:r w:rsidR="00373C66">
        <w:rPr>
          <w:rFonts w:ascii="Times New Roman" w:hAnsi="Times New Roman" w:cs="Times New Roman"/>
          <w:sz w:val="28"/>
          <w:szCs w:val="28"/>
        </w:rPr>
        <w:t>21</w:t>
      </w:r>
      <w:r w:rsidR="00B844C3" w:rsidRPr="007848DF">
        <w:rPr>
          <w:rFonts w:ascii="Times New Roman" w:hAnsi="Times New Roman" w:cs="Times New Roman"/>
          <w:sz w:val="28"/>
          <w:szCs w:val="28"/>
        </w:rPr>
        <w:t xml:space="preserve"> года</w:t>
      </w:r>
      <w:r w:rsidR="00B844C3" w:rsidRPr="007848DF">
        <w:rPr>
          <w:rFonts w:ascii="Times New Roman" w:hAnsi="Times New Roman" w:cs="Times New Roman"/>
          <w:sz w:val="28"/>
          <w:szCs w:val="28"/>
        </w:rPr>
        <w:tab/>
        <w:t>ст. Ленинградская</w:t>
      </w:r>
    </w:p>
    <w:p w:rsidR="00B844C3" w:rsidRPr="007848DF" w:rsidRDefault="00B844C3" w:rsidP="00784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4C3" w:rsidRPr="007848DF" w:rsidRDefault="00B844C3" w:rsidP="007848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48DF">
        <w:rPr>
          <w:rFonts w:ascii="Times New Roman" w:hAnsi="Times New Roman" w:cs="Times New Roman"/>
          <w:sz w:val="28"/>
          <w:szCs w:val="28"/>
        </w:rPr>
        <w:t>Место проведения – администрация, ка</w:t>
      </w:r>
      <w:r w:rsidR="00180A9C">
        <w:rPr>
          <w:rFonts w:ascii="Times New Roman" w:hAnsi="Times New Roman" w:cs="Times New Roman"/>
          <w:sz w:val="28"/>
          <w:szCs w:val="28"/>
        </w:rPr>
        <w:t>б.</w:t>
      </w:r>
      <w:r w:rsidRPr="007848DF">
        <w:rPr>
          <w:rFonts w:ascii="Times New Roman" w:hAnsi="Times New Roman" w:cs="Times New Roman"/>
          <w:sz w:val="28"/>
          <w:szCs w:val="28"/>
        </w:rPr>
        <w:t xml:space="preserve"> №17</w:t>
      </w:r>
    </w:p>
    <w:p w:rsidR="007848DF" w:rsidRDefault="007848DF" w:rsidP="00784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8DF" w:rsidRPr="007848DF" w:rsidRDefault="007848DF" w:rsidP="00784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6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054"/>
        <w:gridCol w:w="6411"/>
      </w:tblGrid>
      <w:tr w:rsidR="00373C66" w:rsidRPr="00373C66" w:rsidTr="00373C66">
        <w:trPr>
          <w:trHeight w:val="56"/>
        </w:trPr>
        <w:tc>
          <w:tcPr>
            <w:tcW w:w="3052" w:type="dxa"/>
            <w:hideMark/>
          </w:tcPr>
          <w:p w:rsidR="00373C66" w:rsidRPr="00373C66" w:rsidRDefault="00373C66" w:rsidP="00373C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3C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Шулико </w:t>
            </w:r>
          </w:p>
          <w:p w:rsidR="00373C66" w:rsidRPr="00373C66" w:rsidRDefault="00373C66" w:rsidP="00373C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3C66">
              <w:rPr>
                <w:rFonts w:ascii="Times New Roman" w:eastAsia="Calibri" w:hAnsi="Times New Roman" w:cs="Times New Roman"/>
                <w:sz w:val="28"/>
                <w:szCs w:val="28"/>
              </w:rPr>
              <w:t>Юрий Юрьевич</w:t>
            </w:r>
          </w:p>
        </w:tc>
        <w:tc>
          <w:tcPr>
            <w:tcW w:w="6406" w:type="dxa"/>
          </w:tcPr>
          <w:p w:rsidR="00373C66" w:rsidRPr="00373C66" w:rsidRDefault="00373C66" w:rsidP="00373C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3C66">
              <w:rPr>
                <w:rFonts w:ascii="Times New Roman" w:eastAsia="Calibri" w:hAnsi="Times New Roman" w:cs="Times New Roman"/>
                <w:sz w:val="28"/>
                <w:szCs w:val="28"/>
              </w:rPr>
              <w:t>- глава муниципального образования Ленинградский район, председатель Совета</w:t>
            </w:r>
          </w:p>
          <w:p w:rsidR="00373C66" w:rsidRPr="00373C66" w:rsidRDefault="00373C66" w:rsidP="00373C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73C66" w:rsidRPr="00373C66" w:rsidTr="00373C66">
        <w:trPr>
          <w:trHeight w:val="56"/>
        </w:trPr>
        <w:tc>
          <w:tcPr>
            <w:tcW w:w="3052" w:type="dxa"/>
            <w:shd w:val="clear" w:color="auto" w:fill="FFFFFF"/>
          </w:tcPr>
          <w:p w:rsidR="00373C66" w:rsidRPr="00373C66" w:rsidRDefault="00373C66" w:rsidP="00373C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Шерстобитов</w:t>
            </w: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Виталий Николаевич</w:t>
            </w: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Головатский</w:t>
            </w: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 Леонидович</w:t>
            </w: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3C66" w:rsidRPr="00373C66" w:rsidRDefault="00373C66" w:rsidP="00373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Аракчеева</w:t>
            </w: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Алла Викторовна</w:t>
            </w: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Бараник</w:t>
            </w: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Виктор Викторович </w:t>
            </w: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Белик</w:t>
            </w: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 Алексеевич</w:t>
            </w: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Блоха</w:t>
            </w: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Геннадий Дмитриевич</w:t>
            </w: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Горелко</w:t>
            </w: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 Анатольевич</w:t>
            </w: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Горобец </w:t>
            </w: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Иван Михайлович</w:t>
            </w: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Деркач</w:t>
            </w: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 Анатольевич</w:t>
            </w: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Запорожец</w:t>
            </w: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Валерий Викторович</w:t>
            </w: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Коровайный</w:t>
            </w: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 Александрович</w:t>
            </w: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Лимбирис</w:t>
            </w: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 Григорьевич</w:t>
            </w: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Лях </w:t>
            </w: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 Алексеевич</w:t>
            </w: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Мишняков</w:t>
            </w: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 Иванович</w:t>
            </w: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Нефедов</w:t>
            </w: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 Сергеевич</w:t>
            </w:r>
          </w:p>
        </w:tc>
        <w:tc>
          <w:tcPr>
            <w:tcW w:w="6406" w:type="dxa"/>
            <w:shd w:val="clear" w:color="auto" w:fill="FFFFFF"/>
          </w:tcPr>
          <w:p w:rsidR="00373C66" w:rsidRPr="00373C66" w:rsidRDefault="00373C66" w:rsidP="00373C66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373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заместитель главы муниципального </w:t>
            </w:r>
            <w:r w:rsidRPr="00373C6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образования Ленинградский район, </w:t>
            </w:r>
            <w:r w:rsidRPr="00373C6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заместитель председателя Совета;</w:t>
            </w: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ведущий специалист юридического отдела администрации муниципального образования, секретарь Совета;</w:t>
            </w: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373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заместитель главы муниципального </w:t>
            </w:r>
            <w:r w:rsidRPr="00373C6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образования Ленинградский район</w:t>
            </w:r>
            <w:r w:rsidRPr="00373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373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глава Коржовского сельского поселения Ленинградского района;</w:t>
            </w: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373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глава Новоуманского сельского поселения Ленинградского района;</w:t>
            </w: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373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глава Новоплатнировского сельского поселения Ленинградского района;</w:t>
            </w: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председатель Совета муниципального образования Ленинградский район (по согласованию);</w:t>
            </w: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861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первый заместитель </w:t>
            </w:r>
            <w:r w:rsidRPr="00373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главы муниципального </w:t>
            </w:r>
            <w:r w:rsidRPr="00373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образования Ленинградский район;</w:t>
            </w: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373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глава Крыловского сельского поселения Ленинградского района;</w:t>
            </w: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глава Восточного сельского поселения Ленинградского района;</w:t>
            </w: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373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глава Первомайского сельского поселения Ленинградского района;</w:t>
            </w: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373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глава Куликовского сельского поселения Ленинградского района;</w:t>
            </w: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373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исполняющий обязанности заместителя главы муниципального </w:t>
            </w:r>
            <w:r w:rsidRPr="00373C6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образования Ленинградский район;</w:t>
            </w: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373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заместитель главы муниципального </w:t>
            </w:r>
            <w:r w:rsidRPr="00373C6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образования Ленинградский район, начальник управления сельского хозяйства и продовольствия администрации;</w:t>
            </w: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373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главный редактор газеты «Степные зори» (по согласованию);</w:t>
            </w: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3C66" w:rsidRPr="00373C66" w:rsidTr="00373C66">
        <w:trPr>
          <w:trHeight w:val="56"/>
        </w:trPr>
        <w:tc>
          <w:tcPr>
            <w:tcW w:w="3052" w:type="dxa"/>
            <w:shd w:val="clear" w:color="auto" w:fill="FFFFFF"/>
          </w:tcPr>
          <w:p w:rsidR="00373C66" w:rsidRPr="00373C66" w:rsidRDefault="00373C66" w:rsidP="00373C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Олейник</w:t>
            </w: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 Николаевич</w:t>
            </w: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Офицерова</w:t>
            </w: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ЕкатеринаЮрьевна</w:t>
            </w: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Пруцкова</w:t>
            </w: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 Вячеславовна</w:t>
            </w: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3C66" w:rsidRPr="00373C66" w:rsidRDefault="00373C66" w:rsidP="00373C6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Скоробогаченко</w:t>
            </w: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 Сергеевич</w:t>
            </w: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Степаненко </w:t>
            </w: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 Владимирович</w:t>
            </w: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Усенко</w:t>
            </w: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 Васильевич</w:t>
            </w: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Фесюра</w:t>
            </w: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 Николаевна</w:t>
            </w: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</w:tcPr>
          <w:p w:rsidR="00373C66" w:rsidRPr="00373C66" w:rsidRDefault="00373C66" w:rsidP="00373C66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373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глава Белохуторского сельского поселения Ленинградского района;</w:t>
            </w: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373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начальник юридического отдела админист</w:t>
            </w:r>
            <w:r w:rsidRPr="00373C6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рации муниципального образования;</w:t>
            </w: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373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глава Уманского сельского поселения Ленинградского района;</w:t>
            </w: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глава Ленинградского сельского поселения Ленинградского района;</w:t>
            </w: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начальник отдела МВД России по Ленинградскому району (по согласованию);</w:t>
            </w: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предсе</w:t>
            </w:r>
            <w:r w:rsidRPr="00373C6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датель местного отделения Красно</w:t>
            </w:r>
            <w:r w:rsidRPr="00373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дарской краевой общественной организации ветеранов войны (пенсионеров, инвалидов), труда, Вооруженных </w:t>
            </w:r>
            <w:r w:rsidRPr="00373C6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сил и правоохранительных органов </w:t>
            </w:r>
            <w:r w:rsidRPr="00373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 согласованию);</w:t>
            </w: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C6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- начальник отдела кадров и муниципальной службы администрации </w:t>
            </w:r>
            <w:r w:rsidRPr="00373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 образования;</w:t>
            </w: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3C66" w:rsidRPr="00373C66" w:rsidTr="00373C66">
        <w:trPr>
          <w:trHeight w:val="56"/>
        </w:trPr>
        <w:tc>
          <w:tcPr>
            <w:tcW w:w="3052" w:type="dxa"/>
            <w:shd w:val="clear" w:color="auto" w:fill="FFFFFF"/>
          </w:tcPr>
          <w:p w:rsidR="00373C66" w:rsidRPr="00373C66" w:rsidRDefault="00373C66" w:rsidP="00373C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Цымбал</w:t>
            </w: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 Викторовна</w:t>
            </w: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Шевченко</w:t>
            </w: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Татьяна Леонидовна </w:t>
            </w: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3C66" w:rsidRPr="00373C66" w:rsidRDefault="00373C66" w:rsidP="00BF41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</w:tcPr>
          <w:p w:rsidR="00373C66" w:rsidRPr="00373C66" w:rsidRDefault="00373C66" w:rsidP="00373C66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373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глава Образцового сельского поселения Ленинградского района;</w:t>
            </w:r>
          </w:p>
          <w:p w:rsidR="00373C66" w:rsidRPr="00373C66" w:rsidRDefault="00373C66" w:rsidP="00373C66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3C66" w:rsidRPr="00373C66" w:rsidRDefault="00373C66" w:rsidP="00373C66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373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глава Западного сельского поселения Ленинградского района;</w:t>
            </w:r>
          </w:p>
          <w:p w:rsidR="00373C66" w:rsidRPr="00373C66" w:rsidRDefault="00373C66" w:rsidP="00373C66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  <w:p w:rsidR="00373C66" w:rsidRPr="00373C66" w:rsidRDefault="00373C66" w:rsidP="00BF411A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</w:tr>
      <w:tr w:rsidR="00373C66" w:rsidRPr="00373C66" w:rsidTr="00373C66">
        <w:trPr>
          <w:trHeight w:val="56"/>
        </w:trPr>
        <w:tc>
          <w:tcPr>
            <w:tcW w:w="3052" w:type="dxa"/>
            <w:shd w:val="clear" w:color="auto" w:fill="FFFFFF"/>
            <w:hideMark/>
          </w:tcPr>
          <w:p w:rsidR="00373C66" w:rsidRPr="00373C66" w:rsidRDefault="00373C66" w:rsidP="00373C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Шередекин</w:t>
            </w: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 Николаевич</w:t>
            </w:r>
          </w:p>
        </w:tc>
        <w:tc>
          <w:tcPr>
            <w:tcW w:w="6406" w:type="dxa"/>
            <w:shd w:val="clear" w:color="auto" w:fill="FFFFFF"/>
          </w:tcPr>
          <w:p w:rsidR="00373C66" w:rsidRPr="00373C66" w:rsidRDefault="00373C66" w:rsidP="00373C66">
            <w:pPr>
              <w:shd w:val="clear" w:color="auto" w:fill="FFFFFF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373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заместитель главы муниципального </w:t>
            </w:r>
            <w:r w:rsidRPr="00373C6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образования Ленинградский район.»</w:t>
            </w:r>
          </w:p>
          <w:p w:rsidR="00373C66" w:rsidRPr="00373C66" w:rsidRDefault="00373C66" w:rsidP="00373C66">
            <w:pPr>
              <w:shd w:val="clear" w:color="auto" w:fill="FFFFFF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3C66" w:rsidRPr="00373C66" w:rsidTr="00373C66">
        <w:trPr>
          <w:trHeight w:val="56"/>
        </w:trPr>
        <w:tc>
          <w:tcPr>
            <w:tcW w:w="3052" w:type="dxa"/>
            <w:shd w:val="clear" w:color="auto" w:fill="FFFFFF"/>
          </w:tcPr>
          <w:p w:rsidR="00373C66" w:rsidRPr="00373C66" w:rsidRDefault="00373C66" w:rsidP="00373C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</w:tcPr>
          <w:p w:rsidR="00373C66" w:rsidRPr="00373C66" w:rsidRDefault="00373C66" w:rsidP="00373C66">
            <w:pPr>
              <w:shd w:val="clear" w:color="auto" w:fill="FFFFFF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2503E" w:rsidRPr="00AE613A" w:rsidRDefault="0022503E" w:rsidP="00784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4C3" w:rsidRPr="007848DF" w:rsidRDefault="00471DFA" w:rsidP="007848D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848DF">
        <w:rPr>
          <w:rFonts w:ascii="Times New Roman" w:hAnsi="Times New Roman" w:cs="Times New Roman"/>
          <w:sz w:val="28"/>
          <w:szCs w:val="28"/>
          <w:u w:val="single"/>
        </w:rPr>
        <w:t>Повестка дня:</w:t>
      </w:r>
    </w:p>
    <w:p w:rsidR="00876097" w:rsidRDefault="00876097" w:rsidP="00784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6097" w:rsidRPr="00373C66" w:rsidRDefault="00561057" w:rsidP="00B43DFD">
      <w:pPr>
        <w:pStyle w:val="a4"/>
        <w:numPr>
          <w:ilvl w:val="0"/>
          <w:numId w:val="7"/>
        </w:numPr>
        <w:tabs>
          <w:tab w:val="left" w:pos="529"/>
          <w:tab w:val="left" w:pos="69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73C66">
        <w:rPr>
          <w:rFonts w:ascii="Times New Roman" w:hAnsi="Times New Roman" w:cs="Times New Roman"/>
          <w:sz w:val="28"/>
          <w:szCs w:val="28"/>
        </w:rPr>
        <w:t xml:space="preserve">О </w:t>
      </w:r>
      <w:r w:rsidR="00B43DFD" w:rsidRPr="00373C66">
        <w:rPr>
          <w:rFonts w:ascii="Times New Roman" w:hAnsi="Times New Roman" w:cs="Times New Roman"/>
          <w:sz w:val="28"/>
          <w:szCs w:val="28"/>
        </w:rPr>
        <w:t>восприятии уровня коррупции в администрации муниципального образования Ленинградский район</w:t>
      </w:r>
      <w:r w:rsidRPr="00373C66">
        <w:rPr>
          <w:rFonts w:ascii="Times New Roman" w:hAnsi="Times New Roman" w:cs="Times New Roman"/>
          <w:sz w:val="28"/>
          <w:szCs w:val="28"/>
        </w:rPr>
        <w:t xml:space="preserve"> </w:t>
      </w:r>
      <w:r w:rsidR="00B43DFD" w:rsidRPr="00373C66">
        <w:rPr>
          <w:rFonts w:ascii="Times New Roman" w:hAnsi="Times New Roman" w:cs="Times New Roman"/>
          <w:sz w:val="28"/>
          <w:szCs w:val="28"/>
        </w:rPr>
        <w:t>и её отраслевых органах с правами юридического лица со стороны общества и бизнеса в 20</w:t>
      </w:r>
      <w:r w:rsidR="00373C66">
        <w:rPr>
          <w:rFonts w:ascii="Times New Roman" w:hAnsi="Times New Roman" w:cs="Times New Roman"/>
          <w:sz w:val="28"/>
          <w:szCs w:val="28"/>
        </w:rPr>
        <w:t>20</w:t>
      </w:r>
      <w:r w:rsidR="00B43DFD" w:rsidRPr="00373C6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76097" w:rsidRPr="00373C66">
        <w:rPr>
          <w:rFonts w:ascii="Times New Roman" w:hAnsi="Times New Roman" w:cs="Times New Roman"/>
          <w:sz w:val="28"/>
          <w:szCs w:val="28"/>
        </w:rPr>
        <w:t xml:space="preserve">– докладчик </w:t>
      </w:r>
      <w:r w:rsidR="00373C66">
        <w:rPr>
          <w:rFonts w:ascii="Times New Roman" w:hAnsi="Times New Roman" w:cs="Times New Roman"/>
          <w:sz w:val="28"/>
          <w:szCs w:val="28"/>
        </w:rPr>
        <w:t>В.Н.Шерстобитов</w:t>
      </w:r>
      <w:r w:rsidR="000D0B0D" w:rsidRPr="00373C66">
        <w:rPr>
          <w:rFonts w:ascii="Times New Roman" w:hAnsi="Times New Roman" w:cs="Times New Roman"/>
          <w:sz w:val="28"/>
          <w:szCs w:val="28"/>
        </w:rPr>
        <w:t>;</w:t>
      </w:r>
    </w:p>
    <w:p w:rsidR="00B43DFD" w:rsidRPr="00373C66" w:rsidRDefault="00B43DFD" w:rsidP="00373C66">
      <w:pPr>
        <w:pStyle w:val="a4"/>
        <w:numPr>
          <w:ilvl w:val="0"/>
          <w:numId w:val="7"/>
        </w:numPr>
        <w:tabs>
          <w:tab w:val="left" w:pos="529"/>
          <w:tab w:val="left" w:pos="69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73C66">
        <w:rPr>
          <w:rFonts w:ascii="Times New Roman" w:hAnsi="Times New Roman" w:cs="Times New Roman"/>
          <w:sz w:val="28"/>
          <w:szCs w:val="28"/>
        </w:rPr>
        <w:t>О мониторинге коррупционных рисков в администрации муниципального образования Ленинградский район в 20</w:t>
      </w:r>
      <w:r w:rsidR="00373C66">
        <w:rPr>
          <w:rFonts w:ascii="Times New Roman" w:hAnsi="Times New Roman" w:cs="Times New Roman"/>
          <w:sz w:val="28"/>
          <w:szCs w:val="28"/>
        </w:rPr>
        <w:t>20</w:t>
      </w:r>
      <w:r w:rsidRPr="00373C66">
        <w:rPr>
          <w:rFonts w:ascii="Times New Roman" w:hAnsi="Times New Roman" w:cs="Times New Roman"/>
          <w:sz w:val="28"/>
          <w:szCs w:val="28"/>
        </w:rPr>
        <w:t xml:space="preserve"> году – докладчик </w:t>
      </w:r>
      <w:r w:rsidR="00373C66" w:rsidRPr="00373C66">
        <w:rPr>
          <w:rFonts w:ascii="Times New Roman" w:hAnsi="Times New Roman" w:cs="Times New Roman"/>
          <w:sz w:val="28"/>
          <w:szCs w:val="28"/>
        </w:rPr>
        <w:t>В.Н.Шерстобитов</w:t>
      </w:r>
      <w:r w:rsidRPr="00373C66">
        <w:rPr>
          <w:rFonts w:ascii="Times New Roman" w:hAnsi="Times New Roman" w:cs="Times New Roman"/>
          <w:sz w:val="28"/>
          <w:szCs w:val="28"/>
        </w:rPr>
        <w:t>.</w:t>
      </w:r>
    </w:p>
    <w:p w:rsidR="009A1149" w:rsidRPr="007848DF" w:rsidRDefault="009A1149" w:rsidP="00784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DFA" w:rsidRPr="007848DF" w:rsidRDefault="00471DFA" w:rsidP="007848D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848DF">
        <w:rPr>
          <w:rFonts w:ascii="Times New Roman" w:hAnsi="Times New Roman" w:cs="Times New Roman"/>
          <w:sz w:val="28"/>
          <w:szCs w:val="28"/>
          <w:u w:val="single"/>
        </w:rPr>
        <w:t>Рассмотрения вопросов повестки дня:</w:t>
      </w:r>
    </w:p>
    <w:p w:rsidR="00CA7684" w:rsidRPr="00A202CF" w:rsidRDefault="00CA7684" w:rsidP="00784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2CF" w:rsidRPr="00891B66" w:rsidRDefault="00A202CF" w:rsidP="00876097">
      <w:pPr>
        <w:pStyle w:val="2"/>
        <w:spacing w:before="0" w:beforeAutospacing="0" w:after="0" w:afterAutospacing="0"/>
        <w:jc w:val="both"/>
        <w:rPr>
          <w:sz w:val="20"/>
          <w:szCs w:val="20"/>
        </w:rPr>
      </w:pPr>
    </w:p>
    <w:p w:rsidR="00876097" w:rsidRPr="00A202CF" w:rsidRDefault="00BD79E2" w:rsidP="00876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76097" w:rsidRPr="00A202CF">
        <w:rPr>
          <w:rFonts w:ascii="Times New Roman" w:hAnsi="Times New Roman" w:cs="Times New Roman"/>
          <w:sz w:val="28"/>
          <w:szCs w:val="28"/>
        </w:rPr>
        <w:t xml:space="preserve"> вопрос:</w:t>
      </w:r>
    </w:p>
    <w:p w:rsidR="00876097" w:rsidRPr="00A202CF" w:rsidRDefault="00316B3A" w:rsidP="00876097">
      <w:pPr>
        <w:pStyle w:val="2"/>
        <w:spacing w:before="0" w:beforeAutospacing="0" w:after="0" w:afterAutospacing="0"/>
        <w:jc w:val="both"/>
        <w:rPr>
          <w:sz w:val="28"/>
          <w:szCs w:val="28"/>
        </w:rPr>
      </w:pPr>
      <w:r w:rsidRPr="00561057">
        <w:rPr>
          <w:sz w:val="28"/>
          <w:szCs w:val="28"/>
        </w:rPr>
        <w:t xml:space="preserve">О </w:t>
      </w:r>
      <w:r w:rsidR="00B43DFD">
        <w:rPr>
          <w:sz w:val="28"/>
          <w:szCs w:val="28"/>
        </w:rPr>
        <w:t>восприятии уровня коррупции в администрации муниципального образования Ленинградский район и её отраслевых органах с правами юридического лица со стороны общества и бизнеса в 20</w:t>
      </w:r>
      <w:r w:rsidR="00373C66">
        <w:rPr>
          <w:sz w:val="28"/>
          <w:szCs w:val="28"/>
        </w:rPr>
        <w:t xml:space="preserve">20 </w:t>
      </w:r>
      <w:r w:rsidR="00B43DFD">
        <w:rPr>
          <w:sz w:val="28"/>
          <w:szCs w:val="28"/>
        </w:rPr>
        <w:t>году</w:t>
      </w:r>
    </w:p>
    <w:p w:rsidR="00767DCB" w:rsidRPr="00767DCB" w:rsidRDefault="00767DCB" w:rsidP="008E2D49">
      <w:pPr>
        <w:pStyle w:val="a5"/>
        <w:spacing w:before="0" w:beforeAutospacing="0" w:after="0" w:afterAutospacing="0"/>
        <w:ind w:right="-5" w:firstLine="567"/>
        <w:jc w:val="both"/>
        <w:rPr>
          <w:sz w:val="20"/>
          <w:szCs w:val="20"/>
        </w:rPr>
      </w:pPr>
    </w:p>
    <w:p w:rsidR="00110AF2" w:rsidRPr="00110AF2" w:rsidRDefault="00110AF2" w:rsidP="00110AF2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A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Планом противодействия коррупции в органах местного самоуправления муниципального образования Ленинградский район на 2021 год</w:t>
      </w:r>
      <w:r w:rsidRPr="00110AF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1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 мониторинг восприятия уровня коррупции со стороны общества и бизнеса.</w:t>
      </w:r>
    </w:p>
    <w:p w:rsidR="00110AF2" w:rsidRPr="00110AF2" w:rsidRDefault="00110AF2" w:rsidP="00110AF2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AF2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Юридическим отделом администрации муниципального образования Ленинградский район, в период с 7 января по 14 февраля 2021 года, проведено социологическое исследование восприятия уровня коррупции в органах местного самоуправления муниципального образования Ленинградский район со стороны общества и бизнеса.</w:t>
      </w:r>
    </w:p>
    <w:p w:rsidR="00110AF2" w:rsidRPr="00110AF2" w:rsidRDefault="00110AF2" w:rsidP="00110AF2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A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Целью исследования являлась оценка различными социальными слоями населения, постоянно проживающего на территории муниципального образования Ленинградский район, уровня коррупции в исполнительных органах государственной и муниципальной власти.</w:t>
      </w:r>
    </w:p>
    <w:p w:rsidR="00110AF2" w:rsidRPr="00110AF2" w:rsidRDefault="00110AF2" w:rsidP="00110AF2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A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социологического исследования было опрошено 200 физических лиц, проживающих на территории муниципального образования Ленинградский район в возрасте от 18 лет и старше, и 40 физических лиц, занимающих руководящие должности в коммерческих организациях, зарегистрированных на территории муниципального образования Ленинградский район, либо лиц, осуществляющих коммерческую деятельность в качестве индивидуальных предпринимателей.</w:t>
      </w:r>
    </w:p>
    <w:p w:rsidR="00110AF2" w:rsidRPr="00110AF2" w:rsidRDefault="00110AF2" w:rsidP="00110AF2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AF2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оценочной информации производился путем анкетирования граждан в общественных местах, а также на предприятиях и в организациях Ленинградского, Крыловского, Новоплатнировского, Уманского, Новомуманского, Куликовского, Восточного, Образцового, Первомайского, Белохуторского, Коржовского и Западного сельских поселений Ленинградского района.</w:t>
      </w:r>
    </w:p>
    <w:p w:rsidR="00110AF2" w:rsidRDefault="00110AF2" w:rsidP="00110AF2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AF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физических лиц, проживающих на территории муниципального образования Ленинградский район, в возрасте от 18 лет и старше, было опрошено 200 человек. В социологическом исследовании приняли участие 80 мужчин и 120 женщин . Возрастной состав опрошенных приведён в диаграмме.</w:t>
      </w:r>
    </w:p>
    <w:p w:rsidR="00BF411A" w:rsidRPr="00110AF2" w:rsidRDefault="00BF411A" w:rsidP="00110AF2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AF2" w:rsidRPr="00110AF2" w:rsidRDefault="00110AF2" w:rsidP="00110AF2">
      <w:pPr>
        <w:tabs>
          <w:tab w:val="right" w:pos="9644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0A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F2D1A48" wp14:editId="10562210">
                <wp:simplePos x="0" y="0"/>
                <wp:positionH relativeFrom="column">
                  <wp:posOffset>90170</wp:posOffset>
                </wp:positionH>
                <wp:positionV relativeFrom="paragraph">
                  <wp:posOffset>2176145</wp:posOffset>
                </wp:positionV>
                <wp:extent cx="1095375" cy="140398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AF2" w:rsidRPr="00417D96" w:rsidRDefault="00110AF2" w:rsidP="00110AF2">
                            <w:pPr>
                              <w:rPr>
                                <w:b/>
                              </w:rPr>
                            </w:pPr>
                            <w:r w:rsidRPr="00417D96">
                              <w:rPr>
                                <w:b/>
                              </w:rPr>
                              <w:t>Возраст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2D1A4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7.1pt;margin-top:171.35pt;width:86.25pt;height:110.55pt;z-index:251650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" stroked="f">
                <v:fill opacity="0"/>
                <v:textbox style="mso-fit-shape-to-text:t">
                  <w:txbxContent>
                    <w:p w:rsidR="00110AF2" w:rsidRPr="00417D96" w:rsidRDefault="00110AF2" w:rsidP="00110AF2">
                      <w:pPr>
                        <w:rPr>
                          <w:b/>
                        </w:rPr>
                      </w:pPr>
                      <w:r w:rsidRPr="00417D96">
                        <w:rPr>
                          <w:b/>
                        </w:rPr>
                        <w:t>Возраст</w:t>
                      </w:r>
                      <w:r>
                        <w:rPr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110A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365747C" wp14:editId="7632AD7C">
                <wp:simplePos x="0" y="0"/>
                <wp:positionH relativeFrom="column">
                  <wp:posOffset>71120</wp:posOffset>
                </wp:positionH>
                <wp:positionV relativeFrom="paragraph">
                  <wp:posOffset>655320</wp:posOffset>
                </wp:positionV>
                <wp:extent cx="1866900" cy="1403985"/>
                <wp:effectExtent l="0" t="0" r="0" b="0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AF2" w:rsidRPr="000F6152" w:rsidRDefault="00110AF2" w:rsidP="00110AF2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0F6152">
                              <w:rPr>
                                <w:b/>
                                <w:i/>
                                <w:sz w:val="28"/>
                              </w:rPr>
                              <w:t>Из 2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00</w:t>
                            </w:r>
                            <w:r w:rsidRPr="000F6152">
                              <w:rPr>
                                <w:b/>
                                <w:i/>
                                <w:sz w:val="28"/>
                              </w:rPr>
                              <w:t xml:space="preserve"> опрошенных</w:t>
                            </w:r>
                            <w:r w:rsidRPr="000F6152">
                              <w:rPr>
                                <w:b/>
                                <w:sz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65747C" id="_x0000_s1027" type="#_x0000_t202" style="position:absolute;left:0;text-align:left;margin-left:5.6pt;margin-top:51.6pt;width:147pt;height:110.55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" stroked="f">
                <v:fill opacity="0"/>
                <v:textbox style="mso-fit-shape-to-text:t">
                  <w:txbxContent>
                    <w:p w:rsidR="00110AF2" w:rsidRPr="000F6152" w:rsidRDefault="00110AF2" w:rsidP="00110AF2">
                      <w:pPr>
                        <w:rPr>
                          <w:b/>
                          <w:sz w:val="28"/>
                        </w:rPr>
                      </w:pPr>
                      <w:r w:rsidRPr="000F6152">
                        <w:rPr>
                          <w:b/>
                          <w:i/>
                          <w:sz w:val="28"/>
                        </w:rPr>
                        <w:t>Из 2</w:t>
                      </w:r>
                      <w:r>
                        <w:rPr>
                          <w:b/>
                          <w:i/>
                          <w:sz w:val="28"/>
                        </w:rPr>
                        <w:t>00</w:t>
                      </w:r>
                      <w:r w:rsidRPr="000F6152">
                        <w:rPr>
                          <w:b/>
                          <w:i/>
                          <w:sz w:val="28"/>
                        </w:rPr>
                        <w:t xml:space="preserve"> опрошенных</w:t>
                      </w:r>
                      <w:r w:rsidRPr="000F6152">
                        <w:rPr>
                          <w:b/>
                          <w:sz w:val="2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110AF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136523B" wp14:editId="6BFD4F5D">
            <wp:extent cx="6019800" cy="2447925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110A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10AF2" w:rsidRPr="00110AF2" w:rsidRDefault="00110AF2" w:rsidP="00110AF2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A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социологических исследований получены следующие данные, характеризующие восприятие уровня коррупции в муниципальном образовании Ленинградский район:</w:t>
      </w:r>
    </w:p>
    <w:p w:rsidR="00110AF2" w:rsidRPr="00110AF2" w:rsidRDefault="00110AF2" w:rsidP="00110AF2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A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 анкеты «Приходилось ли Вам давать взятку (когда-либо) должностным лицам?» - 168 опрошенных из 200 ответили, что не приходилось. Доля респондентов, заявивших о даче взятки, составила 16,0% или 32 человека из 200.</w:t>
      </w:r>
    </w:p>
    <w:p w:rsidR="00110AF2" w:rsidRPr="00110AF2" w:rsidRDefault="00110AF2" w:rsidP="00110AF2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A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числа опрошенных, заявивших о даче взятки, лишь 4 жителя давали взятку должностным лицам в прошедшем 2020 году.</w:t>
      </w:r>
    </w:p>
    <w:p w:rsidR="00110AF2" w:rsidRPr="00110AF2" w:rsidRDefault="00110AF2" w:rsidP="00110AF2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A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 числа заявивших о даче взятки должностным лицам, 2 человека из 4, сообщили о том, что это был единичный случай, и 2 человек из 4 – два раза за 2020 год.</w:t>
      </w:r>
    </w:p>
    <w:p w:rsidR="00110AF2" w:rsidRPr="00110AF2" w:rsidRDefault="00110AF2" w:rsidP="00110AF2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A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 «В пределах какой суммы Вам приходилось давать взятку», все респонденты сообщили о сумме до 15,0 тысяч рублей.</w:t>
      </w:r>
    </w:p>
    <w:p w:rsidR="00110AF2" w:rsidRDefault="00110AF2" w:rsidP="00110AF2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социологического опроса жители муниципального образования Ленинградский район дали оценку степени доверия к органам местного самоуправления муниципального образования Ленинградский район по десятибалльной шкале, где «10» – самый высокий уровень доверия: «1» – самый низкий уровень доверия - получены следующие результаты: </w:t>
      </w:r>
    </w:p>
    <w:p w:rsidR="00BF411A" w:rsidRDefault="00BF411A" w:rsidP="00110AF2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11A" w:rsidRPr="00110AF2" w:rsidRDefault="00BF411A" w:rsidP="00110AF2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AF2" w:rsidRPr="00110AF2" w:rsidRDefault="00110AF2" w:rsidP="00110AF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A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DA89E2" wp14:editId="2DE8A0E8">
                <wp:simplePos x="0" y="0"/>
                <wp:positionH relativeFrom="column">
                  <wp:posOffset>-74930</wp:posOffset>
                </wp:positionH>
                <wp:positionV relativeFrom="paragraph">
                  <wp:posOffset>2820670</wp:posOffset>
                </wp:positionV>
                <wp:extent cx="1095375" cy="1403985"/>
                <wp:effectExtent l="0" t="0" r="0" b="0"/>
                <wp:wrapNone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AF2" w:rsidRPr="00417D96" w:rsidRDefault="00110AF2" w:rsidP="00110A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Баллы: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DA89E2" id="_x0000_s1028" type="#_x0000_t202" style="position:absolute;left:0;text-align:left;margin-left:-5.9pt;margin-top:222.1pt;width:86.25pt;height:110.5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" stroked="f">
                <v:fill opacity="0"/>
                <v:textbox style="mso-fit-shape-to-text:t">
                  <w:txbxContent>
                    <w:p w:rsidR="00110AF2" w:rsidRPr="00417D96" w:rsidRDefault="00110AF2" w:rsidP="00110AF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Баллы:</w:t>
                      </w:r>
                    </w:p>
                  </w:txbxContent>
                </v:textbox>
              </v:shape>
            </w:pict>
          </mc:Fallback>
        </mc:AlternateContent>
      </w:r>
      <w:r w:rsidRPr="00110A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71BD38" wp14:editId="3674FE7D">
            <wp:extent cx="6086475" cy="324802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F411A" w:rsidRDefault="00BF411A" w:rsidP="00110AF2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11A" w:rsidRDefault="00BF411A" w:rsidP="00110AF2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AF2" w:rsidRPr="00110AF2" w:rsidRDefault="00110AF2" w:rsidP="00110AF2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AF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в ходе социологического опроса, уточнялась оценка коррумпированности органов местного самоуправления муниципального образования Ленинградский район по десятибалльной шкале, где «10» – самый высокий уровень коррумпированности; «1» – самый низкий уровень коррумпированности; и «0» – полное отсутствие коррупции. По итогам опроса 37,0% опрошенных дали оценку «0» баллов; 24,0% - дали оценку «1» балл; 19,0% оценили корумпированность на «5» баллов; 1,5% опрошенных дали оценку в «10» баллов.</w:t>
      </w:r>
    </w:p>
    <w:p w:rsidR="00110AF2" w:rsidRPr="00110AF2" w:rsidRDefault="00110AF2" w:rsidP="00110AF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A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153BF87" wp14:editId="44E767C6">
                <wp:simplePos x="0" y="0"/>
                <wp:positionH relativeFrom="column">
                  <wp:posOffset>-80645</wp:posOffset>
                </wp:positionH>
                <wp:positionV relativeFrom="paragraph">
                  <wp:posOffset>2912441</wp:posOffset>
                </wp:positionV>
                <wp:extent cx="1095375" cy="1403985"/>
                <wp:effectExtent l="0" t="0" r="0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AF2" w:rsidRPr="00417D96" w:rsidRDefault="00110AF2" w:rsidP="00110A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Баллы: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53BF87" id="_x0000_s1029" type="#_x0000_t202" style="position:absolute;left:0;text-align:left;margin-left:-6.35pt;margin-top:229.35pt;width:86.25pt;height:110.55pt;z-index:251652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" stroked="f">
                <v:fill opacity="0"/>
                <v:textbox style="mso-fit-shape-to-text:t">
                  <w:txbxContent>
                    <w:p w:rsidR="00110AF2" w:rsidRPr="00417D96" w:rsidRDefault="00110AF2" w:rsidP="00110AF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Баллы:</w:t>
                      </w:r>
                    </w:p>
                  </w:txbxContent>
                </v:textbox>
              </v:shape>
            </w:pict>
          </mc:Fallback>
        </mc:AlternateContent>
      </w:r>
      <w:r w:rsidRPr="00110A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84E693" wp14:editId="118E98D4">
            <wp:extent cx="6114553" cy="3275937"/>
            <wp:effectExtent l="0" t="0" r="635" b="127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10AF2" w:rsidRPr="00110AF2" w:rsidRDefault="00110AF2" w:rsidP="00110AF2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AF2" w:rsidRPr="00110AF2" w:rsidRDefault="00110AF2" w:rsidP="00110AF2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AF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физических лиц, занимающих руководящие должности в коммерческих юридических организациях, зарегистрированных на территории муниципального образования Ленинградский район, либо лиц, осуществляющих коммерческую деятельность в качестве индивидуальных предпринимателей, опрошено 40 человек. В числе опрошенных 16 мужчин и 24 женщины. Возрастной состав опрошенных приведён в диаграмме.</w:t>
      </w:r>
    </w:p>
    <w:p w:rsidR="00110AF2" w:rsidRPr="00110AF2" w:rsidRDefault="00110AF2" w:rsidP="00110AF2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AF2" w:rsidRPr="00110AF2" w:rsidRDefault="00110AF2" w:rsidP="00110AF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0A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89C792" wp14:editId="0EB9FB9E">
                <wp:simplePos x="0" y="0"/>
                <wp:positionH relativeFrom="column">
                  <wp:posOffset>67945</wp:posOffset>
                </wp:positionH>
                <wp:positionV relativeFrom="paragraph">
                  <wp:posOffset>1907540</wp:posOffset>
                </wp:positionV>
                <wp:extent cx="1095375" cy="1403985"/>
                <wp:effectExtent l="0" t="0" r="0" b="0"/>
                <wp:wrapNone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AF2" w:rsidRPr="00417D96" w:rsidRDefault="00110AF2" w:rsidP="00110AF2">
                            <w:pPr>
                              <w:rPr>
                                <w:b/>
                              </w:rPr>
                            </w:pPr>
                            <w:r w:rsidRPr="00417D96">
                              <w:rPr>
                                <w:b/>
                              </w:rPr>
                              <w:t>Возраст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89C792" id="_x0000_s1030" type="#_x0000_t202" style="position:absolute;left:0;text-align:left;margin-left:5.35pt;margin-top:150.2pt;width:86.25pt;height:110.5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" stroked="f">
                <v:fill opacity="0"/>
                <v:textbox style="mso-fit-shape-to-text:t">
                  <w:txbxContent>
                    <w:p w:rsidR="00110AF2" w:rsidRPr="00417D96" w:rsidRDefault="00110AF2" w:rsidP="00110AF2">
                      <w:pPr>
                        <w:rPr>
                          <w:b/>
                        </w:rPr>
                      </w:pPr>
                      <w:r w:rsidRPr="00417D96">
                        <w:rPr>
                          <w:b/>
                        </w:rPr>
                        <w:t>Возраст</w:t>
                      </w:r>
                      <w:r>
                        <w:rPr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110A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FF68C22" wp14:editId="006A9C84">
                <wp:simplePos x="0" y="0"/>
                <wp:positionH relativeFrom="column">
                  <wp:posOffset>71120</wp:posOffset>
                </wp:positionH>
                <wp:positionV relativeFrom="paragraph">
                  <wp:posOffset>655320</wp:posOffset>
                </wp:positionV>
                <wp:extent cx="1866900" cy="1403985"/>
                <wp:effectExtent l="0" t="0" r="0" b="0"/>
                <wp:wrapNone/>
                <wp:docPr id="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AF2" w:rsidRPr="000F6152" w:rsidRDefault="00110AF2" w:rsidP="00110AF2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0F6152">
                              <w:rPr>
                                <w:b/>
                                <w:i/>
                                <w:sz w:val="28"/>
                              </w:rPr>
                              <w:t xml:space="preserve">Из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40</w:t>
                            </w:r>
                            <w:r w:rsidRPr="000F6152">
                              <w:rPr>
                                <w:b/>
                                <w:i/>
                                <w:sz w:val="28"/>
                              </w:rPr>
                              <w:t xml:space="preserve"> опрошенных</w:t>
                            </w:r>
                            <w:r w:rsidRPr="000F6152">
                              <w:rPr>
                                <w:b/>
                                <w:sz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F68C22" id="_x0000_s1031" type="#_x0000_t202" style="position:absolute;left:0;text-align:left;margin-left:5.6pt;margin-top:51.6pt;width:147pt;height:110.55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" stroked="f">
                <v:fill opacity="0"/>
                <v:textbox style="mso-fit-shape-to-text:t">
                  <w:txbxContent>
                    <w:p w:rsidR="00110AF2" w:rsidRPr="000F6152" w:rsidRDefault="00110AF2" w:rsidP="00110AF2">
                      <w:pPr>
                        <w:rPr>
                          <w:b/>
                          <w:sz w:val="28"/>
                        </w:rPr>
                      </w:pPr>
                      <w:r w:rsidRPr="000F6152">
                        <w:rPr>
                          <w:b/>
                          <w:i/>
                          <w:sz w:val="28"/>
                        </w:rPr>
                        <w:t xml:space="preserve">Из </w:t>
                      </w:r>
                      <w:r>
                        <w:rPr>
                          <w:b/>
                          <w:i/>
                          <w:sz w:val="28"/>
                        </w:rPr>
                        <w:t>40</w:t>
                      </w:r>
                      <w:r w:rsidRPr="000F6152">
                        <w:rPr>
                          <w:b/>
                          <w:i/>
                          <w:sz w:val="28"/>
                        </w:rPr>
                        <w:t xml:space="preserve"> опрошенных</w:t>
                      </w:r>
                      <w:r w:rsidRPr="000F6152">
                        <w:rPr>
                          <w:b/>
                          <w:sz w:val="2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110AF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5033538" wp14:editId="371D60D7">
            <wp:extent cx="6019800" cy="2124075"/>
            <wp:effectExtent l="0" t="0" r="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10AF2" w:rsidRPr="00110AF2" w:rsidRDefault="00110AF2" w:rsidP="00110AF2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AF2" w:rsidRPr="00110AF2" w:rsidRDefault="00110AF2" w:rsidP="00110AF2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A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социологических исследований получены следующие данные, характеризующие восприятие уровня коррупции в муниципальном образовании Ленинградский район.</w:t>
      </w:r>
    </w:p>
    <w:p w:rsidR="00110AF2" w:rsidRPr="00110AF2" w:rsidRDefault="00110AF2" w:rsidP="00110AF2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A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 анкеты «Приходилось ли Вам давать взятку должностным лицам?» - 32 опрошенный из 40 ответили, что не приходилось давать взятку должностным лицам. Доля респондентов, заявивших о даче взятки, составила 20,0% или 8 человек из 40.</w:t>
      </w:r>
    </w:p>
    <w:p w:rsidR="00110AF2" w:rsidRPr="00110AF2" w:rsidRDefault="00110AF2" w:rsidP="00110AF2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вопрос анкеты «Приходилось ли Вам давать взятку должностным лицам за последний год?» - 2 опрошенных из 8 ответили, что приходилось </w:t>
      </w:r>
      <w:r w:rsidRPr="00110A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давать взятку должностным лицам, размером до 15,0 тысяч рублей, за последний год. </w:t>
      </w:r>
    </w:p>
    <w:p w:rsidR="00110AF2" w:rsidRDefault="00110AF2" w:rsidP="00110AF2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A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социологического опроса среди представителей бизнеса, об оценке степени доверия к органам местного самоуправления муниципального образования Ленинградский район по десятибалльной шкале, где «10» – самый высокий уровень доверия; «1» – самый низкий уровень доверия, получены следующие результаты</w:t>
      </w:r>
      <w:r w:rsidR="00BF41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F411A" w:rsidRDefault="00BF411A" w:rsidP="00110AF2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11A" w:rsidRDefault="00BF411A" w:rsidP="00110AF2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11A" w:rsidRPr="00110AF2" w:rsidRDefault="00BF411A" w:rsidP="00110AF2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AF2" w:rsidRPr="00110AF2" w:rsidRDefault="00110AF2" w:rsidP="00110AF2">
      <w:pPr>
        <w:spacing w:after="0" w:line="240" w:lineRule="auto"/>
        <w:ind w:right="-5" w:firstLine="90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110AF2" w:rsidRPr="00110AF2" w:rsidRDefault="00110AF2" w:rsidP="00110AF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A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D18DF9F" wp14:editId="3E47D23E">
                <wp:simplePos x="0" y="0"/>
                <wp:positionH relativeFrom="column">
                  <wp:posOffset>-8255</wp:posOffset>
                </wp:positionH>
                <wp:positionV relativeFrom="paragraph">
                  <wp:posOffset>3435350</wp:posOffset>
                </wp:positionV>
                <wp:extent cx="1095375" cy="1403985"/>
                <wp:effectExtent l="0" t="0" r="0" b="0"/>
                <wp:wrapNone/>
                <wp:docPr id="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AF2" w:rsidRPr="00417D96" w:rsidRDefault="00110AF2" w:rsidP="00110A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Баллы: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18DF9F" id="_x0000_s1032" type="#_x0000_t202" style="position:absolute;left:0;text-align:left;margin-left:-.65pt;margin-top:270.5pt;width:86.25pt;height:110.55pt;z-index:251664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" stroked="f">
                <v:fill opacity="0"/>
                <v:textbox style="mso-fit-shape-to-text:t">
                  <w:txbxContent>
                    <w:p w:rsidR="00110AF2" w:rsidRPr="00417D96" w:rsidRDefault="00110AF2" w:rsidP="00110AF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Баллы:</w:t>
                      </w:r>
                    </w:p>
                  </w:txbxContent>
                </v:textbox>
              </v:shape>
            </w:pict>
          </mc:Fallback>
        </mc:AlternateContent>
      </w:r>
      <w:r w:rsidRPr="00110A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597B8C" wp14:editId="57E5A0B2">
            <wp:extent cx="6153150" cy="38100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10AF2" w:rsidRPr="00110AF2" w:rsidRDefault="00110AF2" w:rsidP="00110AF2">
      <w:pPr>
        <w:spacing w:after="0" w:line="240" w:lineRule="auto"/>
        <w:ind w:right="-5" w:firstLine="90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F411A" w:rsidRDefault="00BF411A" w:rsidP="00110AF2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11A" w:rsidRDefault="00BF411A" w:rsidP="00110AF2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AF2" w:rsidRPr="00110AF2" w:rsidRDefault="00110AF2" w:rsidP="00110AF2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социологического опроса представители бизнеса дали оценку коррумпированности органов местного самоуправления муниципального образования Ленинградский район по десятибалльной шкале, где «10» – самый высокий уровень коррумпированности; «1» – самый низкий уровень коррумпированности; «0» – полное отсутствие коррупции. По итогам опроса, 5,0% опрошенных дали оценку «0» баллов; 7,5% - дали оценку «1» балл; 25,0% оценили корумпированность в «5» баллов; 7,5% опрошенных дали оценку в «10» баллов.  </w:t>
      </w:r>
    </w:p>
    <w:p w:rsidR="00110AF2" w:rsidRPr="00110AF2" w:rsidRDefault="00110AF2" w:rsidP="00110AF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AF2" w:rsidRPr="00110AF2" w:rsidRDefault="00110AF2" w:rsidP="00110AF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A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F52A9A7" wp14:editId="41432F1B">
                <wp:simplePos x="0" y="0"/>
                <wp:positionH relativeFrom="column">
                  <wp:posOffset>-80645</wp:posOffset>
                </wp:positionH>
                <wp:positionV relativeFrom="paragraph">
                  <wp:posOffset>2675890</wp:posOffset>
                </wp:positionV>
                <wp:extent cx="1095375" cy="1403985"/>
                <wp:effectExtent l="0" t="0" r="0" b="0"/>
                <wp:wrapNone/>
                <wp:docPr id="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AF2" w:rsidRPr="00417D96" w:rsidRDefault="00110AF2" w:rsidP="00110A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Баллы: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52A9A7" id="_x0000_s1033" type="#_x0000_t202" style="position:absolute;left:0;text-align:left;margin-left:-6.35pt;margin-top:210.7pt;width:86.25pt;height:110.5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" stroked="f">
                <v:fill opacity="0"/>
                <v:textbox style="mso-fit-shape-to-text:t">
                  <w:txbxContent>
                    <w:p w:rsidR="00110AF2" w:rsidRPr="00417D96" w:rsidRDefault="00110AF2" w:rsidP="00110AF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Баллы:</w:t>
                      </w:r>
                    </w:p>
                  </w:txbxContent>
                </v:textbox>
              </v:shape>
            </w:pict>
          </mc:Fallback>
        </mc:AlternateContent>
      </w:r>
      <w:r w:rsidRPr="00110A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72E491" wp14:editId="57B76CA2">
            <wp:extent cx="6115050" cy="2997200"/>
            <wp:effectExtent l="0" t="0" r="19050" b="1270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55057" w:rsidRPr="00661134" w:rsidRDefault="00755057" w:rsidP="00661134">
      <w:pPr>
        <w:pStyle w:val="a5"/>
        <w:spacing w:before="0" w:beforeAutospacing="0" w:after="0" w:afterAutospacing="0"/>
        <w:ind w:right="-5" w:firstLine="567"/>
        <w:jc w:val="both"/>
      </w:pPr>
    </w:p>
    <w:p w:rsidR="00755057" w:rsidRDefault="00755057" w:rsidP="001378A5">
      <w:pPr>
        <w:pStyle w:val="a5"/>
        <w:spacing w:before="0" w:beforeAutospacing="0" w:after="0" w:afterAutospacing="0"/>
        <w:ind w:right="-5" w:firstLine="900"/>
        <w:jc w:val="both"/>
        <w:rPr>
          <w:sz w:val="28"/>
          <w:szCs w:val="28"/>
        </w:rPr>
      </w:pPr>
    </w:p>
    <w:p w:rsidR="00110AF2" w:rsidRDefault="00110AF2" w:rsidP="00332455">
      <w:pPr>
        <w:pStyle w:val="a5"/>
        <w:spacing w:before="0" w:beforeAutospacing="0" w:after="0" w:afterAutospacing="0"/>
        <w:ind w:right="-5"/>
        <w:jc w:val="both"/>
        <w:rPr>
          <w:sz w:val="28"/>
          <w:szCs w:val="28"/>
        </w:rPr>
      </w:pPr>
    </w:p>
    <w:p w:rsidR="00B43DFD" w:rsidRPr="00A202CF" w:rsidRDefault="00BD79E2" w:rsidP="00332455">
      <w:pPr>
        <w:pStyle w:val="a5"/>
        <w:spacing w:before="0" w:beforeAutospacing="0" w:after="0" w:afterAutospacing="0"/>
        <w:ind w:right="-5"/>
        <w:jc w:val="both"/>
        <w:rPr>
          <w:sz w:val="28"/>
          <w:szCs w:val="28"/>
        </w:rPr>
      </w:pPr>
      <w:r w:rsidRPr="00417D9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65332" wp14:editId="43A28B84">
                <wp:simplePos x="0" y="0"/>
                <wp:positionH relativeFrom="column">
                  <wp:posOffset>100107</wp:posOffset>
                </wp:positionH>
                <wp:positionV relativeFrom="paragraph">
                  <wp:posOffset>2598420</wp:posOffset>
                </wp:positionV>
                <wp:extent cx="1095375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9E2" w:rsidRPr="00AB201A" w:rsidRDefault="00BD79E2" w:rsidP="00BD79E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B65332" id="_x0000_s1034" type="#_x0000_t202" style="position:absolute;left:0;text-align:left;margin-left:7.9pt;margin-top:204.6pt;width:86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" stroked="f">
                <v:fill opacity="0"/>
                <v:textbox style="mso-fit-shape-to-text:t">
                  <w:txbxContent>
                    <w:p w:rsidR="00BD79E2" w:rsidRPr="00AB201A" w:rsidRDefault="00BD79E2" w:rsidP="00BD79E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2455">
        <w:rPr>
          <w:sz w:val="28"/>
          <w:szCs w:val="28"/>
        </w:rPr>
        <w:t>2</w:t>
      </w:r>
      <w:r w:rsidR="00B43DFD" w:rsidRPr="00A202CF">
        <w:rPr>
          <w:sz w:val="28"/>
          <w:szCs w:val="28"/>
        </w:rPr>
        <w:t xml:space="preserve"> вопрос:</w:t>
      </w:r>
    </w:p>
    <w:p w:rsidR="00B43DFD" w:rsidRPr="00A202CF" w:rsidRDefault="00B43DFD" w:rsidP="00B43DFD">
      <w:pPr>
        <w:pStyle w:val="2"/>
        <w:spacing w:before="0" w:beforeAutospacing="0" w:after="0" w:afterAutospacing="0"/>
        <w:jc w:val="both"/>
        <w:rPr>
          <w:sz w:val="28"/>
          <w:szCs w:val="28"/>
        </w:rPr>
      </w:pPr>
      <w:r w:rsidRPr="00A202CF">
        <w:rPr>
          <w:sz w:val="28"/>
          <w:szCs w:val="28"/>
        </w:rPr>
        <w:t xml:space="preserve">О </w:t>
      </w:r>
      <w:r>
        <w:rPr>
          <w:sz w:val="28"/>
          <w:szCs w:val="28"/>
        </w:rPr>
        <w:t>мониторинге коррупционных рисков в администрации муниципального образования Ленинградский район в 20</w:t>
      </w:r>
      <w:r w:rsidR="00110AF2">
        <w:rPr>
          <w:sz w:val="28"/>
          <w:szCs w:val="28"/>
        </w:rPr>
        <w:t>20</w:t>
      </w:r>
      <w:r>
        <w:rPr>
          <w:sz w:val="28"/>
          <w:szCs w:val="28"/>
        </w:rPr>
        <w:t xml:space="preserve"> году</w:t>
      </w:r>
    </w:p>
    <w:p w:rsidR="00891B66" w:rsidRPr="00891B66" w:rsidRDefault="00891B66" w:rsidP="00022E99">
      <w:pPr>
        <w:pStyle w:val="a5"/>
        <w:spacing w:before="0" w:beforeAutospacing="0" w:after="0" w:afterAutospacing="0"/>
        <w:ind w:firstLine="567"/>
        <w:jc w:val="both"/>
        <w:rPr>
          <w:sz w:val="20"/>
          <w:szCs w:val="20"/>
        </w:rPr>
      </w:pPr>
    </w:p>
    <w:p w:rsidR="00684969" w:rsidRPr="00684969" w:rsidRDefault="00684969" w:rsidP="00684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муниципального образования Ленинградский район от 29 апреля 2015 года №364 «Об утверждении методики мониторинга коррупционных рисков в отраслевых (функциональных) органах администрации муниципального образования Ленинградский район и подведомственных им учреждениях для определения перечня должностей, в наибольшей степени подверженных риску коррупции», в целях определения сфер муниципального управления и перечня муниципальных должностей, в наибольшей степени подверженных риску коррупции, проведен мониторинг коррупционных рисков в администрации муниципального образования Ленинградский район.</w:t>
      </w:r>
    </w:p>
    <w:p w:rsidR="00684969" w:rsidRPr="00684969" w:rsidRDefault="00684969" w:rsidP="00684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6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коррупционных рисков проводился на основании анализа данных, полученных в результате:</w:t>
      </w:r>
    </w:p>
    <w:p w:rsidR="00684969" w:rsidRPr="00684969" w:rsidRDefault="00684969" w:rsidP="00684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антикоррупционной экспертизы нормативных правовых актов и проектов нормативных правовых актов администрации муниципального образования Ленинградский район; </w:t>
      </w:r>
    </w:p>
    <w:p w:rsidR="00684969" w:rsidRPr="00684969" w:rsidRDefault="00684969" w:rsidP="00684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экспертизы жалоб и обращений граждан на наличие сведений о фактах коррупции в администрации муниципального образования Ленинградский район;  </w:t>
      </w:r>
    </w:p>
    <w:p w:rsidR="00684969" w:rsidRPr="00684969" w:rsidRDefault="00684969" w:rsidP="00684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6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мониторинга восприятия уровня коррупции в муниципальном образовании Ленинградский район;</w:t>
      </w:r>
    </w:p>
    <w:p w:rsidR="00684969" w:rsidRPr="00684969" w:rsidRDefault="00684969" w:rsidP="00684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69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статистического наблюдения за уровнем регистрируемых коррупционных правонарушений.</w:t>
      </w:r>
    </w:p>
    <w:p w:rsidR="00684969" w:rsidRPr="00684969" w:rsidRDefault="00684969" w:rsidP="00684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постановления администрации муниципального образования Ленинградский район от 11 марта 2011 года №354 «Об </w:t>
      </w:r>
      <w:r w:rsidRPr="006849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антикоррупционной экспертизе нормативных правовых актов и проектов нормативных правовых актов органов местного самоуправления муниципального образования Ленинградский район» (с изменениями и дополнениями), проекты нормативных правовых актов администрации муниципального образования Ленинградский район направляются в прокуратуру Ленинградского района для проведения экспертизы на их коррупциогенность. Также, нормативные правовые акты  администрации муниципального образования Ленинградский район (или их проекты)</w:t>
      </w:r>
      <w:r w:rsidRPr="00684969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 xml:space="preserve"> </w:t>
      </w:r>
      <w:r w:rsidRPr="006849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размещаются</w:t>
      </w:r>
      <w:r w:rsidRPr="00684969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 xml:space="preserve"> </w:t>
      </w:r>
      <w:r w:rsidRPr="0068496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на официальном сайте администрации муниципального образования Ленинградский район (</w:t>
      </w:r>
      <w:hyperlink r:id="rId13" w:history="1">
        <w:r w:rsidRPr="0068496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</w:t>
        </w:r>
        <w:r w:rsidRPr="0068496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adminlenkub</w:t>
        </w:r>
        <w:r w:rsidRPr="0068496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.ru</w:t>
        </w:r>
      </w:hyperlink>
      <w:r w:rsidRPr="0068496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r w:rsidRPr="0068496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) где независимыми экспертами из числа лиц, обладающих правом проводить независимую антикоррупционную экспертизу муниципальных нормативных правовых актов (проектов муниципальных нормативных правовых актов), проводится их оценка на предмет </w:t>
      </w:r>
      <w:r w:rsidRPr="0068496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выявления в них коррупциогенных факторов и их последующего устранения.</w:t>
      </w:r>
    </w:p>
    <w:p w:rsidR="00684969" w:rsidRPr="00684969" w:rsidRDefault="00684969" w:rsidP="006849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планом противодействия коррупции в муниципальном образовании Ленинградский район, утвержденным постановлением администрации муниципального образования Ленинградский район от 23 декабря 2015 года №935  «Об утверждении плана противодействия коррупции в муниципальном образовании Ленинградский район» организовано проведение антикоррупционной экспертизы муниципальных нормативных правовых актов.</w:t>
      </w:r>
    </w:p>
    <w:p w:rsidR="00684969" w:rsidRPr="00684969" w:rsidRDefault="00684969" w:rsidP="00684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экспертизы муниципального образования Ленинградский район и поселений Ленинградского района в 2020 году.</w:t>
      </w:r>
    </w:p>
    <w:p w:rsidR="00684969" w:rsidRPr="00684969" w:rsidRDefault="00684969" w:rsidP="00684969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highlight w:val="yellow"/>
          <w:lang w:eastAsia="ru-RU"/>
        </w:rPr>
      </w:pPr>
    </w:p>
    <w:tbl>
      <w:tblPr>
        <w:tblStyle w:val="11"/>
        <w:tblW w:w="9271" w:type="dxa"/>
        <w:tblLook w:val="01E0" w:firstRow="1" w:lastRow="1" w:firstColumn="1" w:lastColumn="1" w:noHBand="0" w:noVBand="0"/>
      </w:tblPr>
      <w:tblGrid>
        <w:gridCol w:w="5637"/>
        <w:gridCol w:w="2024"/>
        <w:gridCol w:w="1610"/>
      </w:tblGrid>
      <w:tr w:rsidR="00684969" w:rsidRPr="00684969" w:rsidTr="005B5815">
        <w:tc>
          <w:tcPr>
            <w:tcW w:w="5637" w:type="dxa"/>
          </w:tcPr>
          <w:p w:rsidR="00684969" w:rsidRPr="00684969" w:rsidRDefault="00684969" w:rsidP="00684969">
            <w:pPr>
              <w:rPr>
                <w:sz w:val="24"/>
                <w:szCs w:val="24"/>
              </w:rPr>
            </w:pPr>
          </w:p>
        </w:tc>
        <w:tc>
          <w:tcPr>
            <w:tcW w:w="2024" w:type="dxa"/>
          </w:tcPr>
          <w:p w:rsidR="00684969" w:rsidRPr="00684969" w:rsidRDefault="00684969" w:rsidP="00684969">
            <w:pPr>
              <w:rPr>
                <w:sz w:val="24"/>
                <w:szCs w:val="24"/>
              </w:rPr>
            </w:pPr>
            <w:r w:rsidRPr="00684969">
              <w:rPr>
                <w:sz w:val="24"/>
                <w:szCs w:val="24"/>
              </w:rPr>
              <w:t>Кол-во НПА, направленных на экспертизу</w:t>
            </w:r>
          </w:p>
        </w:tc>
        <w:tc>
          <w:tcPr>
            <w:tcW w:w="1610" w:type="dxa"/>
          </w:tcPr>
          <w:p w:rsidR="00684969" w:rsidRPr="00684969" w:rsidRDefault="00684969" w:rsidP="00684969">
            <w:pPr>
              <w:rPr>
                <w:sz w:val="24"/>
                <w:szCs w:val="24"/>
              </w:rPr>
            </w:pPr>
            <w:r w:rsidRPr="00684969">
              <w:rPr>
                <w:sz w:val="24"/>
                <w:szCs w:val="24"/>
              </w:rPr>
              <w:t>Кол-во принятых НПА</w:t>
            </w:r>
          </w:p>
        </w:tc>
      </w:tr>
      <w:tr w:rsidR="00684969" w:rsidRPr="00684969" w:rsidTr="005B5815">
        <w:tc>
          <w:tcPr>
            <w:tcW w:w="5637" w:type="dxa"/>
          </w:tcPr>
          <w:p w:rsidR="00684969" w:rsidRPr="00684969" w:rsidRDefault="00684969" w:rsidP="00684969">
            <w:pPr>
              <w:rPr>
                <w:sz w:val="24"/>
                <w:szCs w:val="24"/>
              </w:rPr>
            </w:pPr>
            <w:r w:rsidRPr="00684969">
              <w:rPr>
                <w:sz w:val="24"/>
                <w:szCs w:val="24"/>
              </w:rPr>
              <w:t>Муниципальное образование Ленинградский район</w:t>
            </w:r>
          </w:p>
        </w:tc>
        <w:tc>
          <w:tcPr>
            <w:tcW w:w="2024" w:type="dxa"/>
          </w:tcPr>
          <w:p w:rsidR="00684969" w:rsidRPr="00684969" w:rsidRDefault="00684969" w:rsidP="00684969">
            <w:pPr>
              <w:rPr>
                <w:sz w:val="24"/>
                <w:szCs w:val="24"/>
              </w:rPr>
            </w:pPr>
            <w:r w:rsidRPr="00684969">
              <w:rPr>
                <w:sz w:val="24"/>
                <w:szCs w:val="24"/>
              </w:rPr>
              <w:t>124</w:t>
            </w:r>
          </w:p>
        </w:tc>
        <w:tc>
          <w:tcPr>
            <w:tcW w:w="1610" w:type="dxa"/>
          </w:tcPr>
          <w:p w:rsidR="00684969" w:rsidRPr="00684969" w:rsidRDefault="00684969" w:rsidP="00684969">
            <w:pPr>
              <w:rPr>
                <w:sz w:val="24"/>
                <w:szCs w:val="24"/>
              </w:rPr>
            </w:pPr>
            <w:r w:rsidRPr="00684969">
              <w:rPr>
                <w:sz w:val="24"/>
                <w:szCs w:val="24"/>
              </w:rPr>
              <w:t>124</w:t>
            </w:r>
          </w:p>
        </w:tc>
      </w:tr>
      <w:tr w:rsidR="00684969" w:rsidRPr="00684969" w:rsidTr="005B5815">
        <w:tc>
          <w:tcPr>
            <w:tcW w:w="5637" w:type="dxa"/>
          </w:tcPr>
          <w:p w:rsidR="00684969" w:rsidRPr="00684969" w:rsidRDefault="00684969" w:rsidP="00684969">
            <w:pPr>
              <w:rPr>
                <w:sz w:val="24"/>
                <w:szCs w:val="24"/>
              </w:rPr>
            </w:pPr>
            <w:r w:rsidRPr="00684969">
              <w:rPr>
                <w:sz w:val="24"/>
                <w:szCs w:val="24"/>
              </w:rPr>
              <w:t>Ленинградское сельское поселение</w:t>
            </w:r>
          </w:p>
        </w:tc>
        <w:tc>
          <w:tcPr>
            <w:tcW w:w="2024" w:type="dxa"/>
          </w:tcPr>
          <w:p w:rsidR="00684969" w:rsidRPr="00684969" w:rsidRDefault="00684969" w:rsidP="00684969">
            <w:pPr>
              <w:rPr>
                <w:sz w:val="24"/>
                <w:szCs w:val="24"/>
              </w:rPr>
            </w:pPr>
            <w:r w:rsidRPr="00684969">
              <w:rPr>
                <w:sz w:val="24"/>
                <w:szCs w:val="24"/>
              </w:rPr>
              <w:t>65</w:t>
            </w:r>
          </w:p>
        </w:tc>
        <w:tc>
          <w:tcPr>
            <w:tcW w:w="1610" w:type="dxa"/>
          </w:tcPr>
          <w:p w:rsidR="00684969" w:rsidRPr="00684969" w:rsidRDefault="00684969" w:rsidP="00684969">
            <w:pPr>
              <w:rPr>
                <w:sz w:val="24"/>
                <w:szCs w:val="24"/>
              </w:rPr>
            </w:pPr>
            <w:r w:rsidRPr="00684969">
              <w:rPr>
                <w:sz w:val="24"/>
                <w:szCs w:val="24"/>
              </w:rPr>
              <w:t>65</w:t>
            </w:r>
          </w:p>
        </w:tc>
      </w:tr>
      <w:tr w:rsidR="00684969" w:rsidRPr="00684969" w:rsidTr="005B5815">
        <w:tc>
          <w:tcPr>
            <w:tcW w:w="5637" w:type="dxa"/>
          </w:tcPr>
          <w:p w:rsidR="00684969" w:rsidRPr="00684969" w:rsidRDefault="00684969" w:rsidP="00684969">
            <w:pPr>
              <w:rPr>
                <w:sz w:val="24"/>
                <w:szCs w:val="24"/>
              </w:rPr>
            </w:pPr>
            <w:r w:rsidRPr="00684969">
              <w:rPr>
                <w:sz w:val="24"/>
                <w:szCs w:val="24"/>
              </w:rPr>
              <w:t>Крыловское сельское поселение</w:t>
            </w:r>
          </w:p>
        </w:tc>
        <w:tc>
          <w:tcPr>
            <w:tcW w:w="2024" w:type="dxa"/>
          </w:tcPr>
          <w:p w:rsidR="00684969" w:rsidRPr="00684969" w:rsidRDefault="00684969" w:rsidP="00684969">
            <w:pPr>
              <w:rPr>
                <w:sz w:val="24"/>
                <w:szCs w:val="24"/>
              </w:rPr>
            </w:pPr>
            <w:r w:rsidRPr="00684969">
              <w:rPr>
                <w:sz w:val="24"/>
                <w:szCs w:val="24"/>
              </w:rPr>
              <w:t>34</w:t>
            </w:r>
          </w:p>
        </w:tc>
        <w:tc>
          <w:tcPr>
            <w:tcW w:w="1610" w:type="dxa"/>
          </w:tcPr>
          <w:p w:rsidR="00684969" w:rsidRPr="00684969" w:rsidRDefault="00684969" w:rsidP="00684969">
            <w:pPr>
              <w:rPr>
                <w:sz w:val="24"/>
                <w:szCs w:val="24"/>
              </w:rPr>
            </w:pPr>
            <w:r w:rsidRPr="00684969">
              <w:rPr>
                <w:sz w:val="24"/>
                <w:szCs w:val="24"/>
              </w:rPr>
              <w:t>34</w:t>
            </w:r>
          </w:p>
        </w:tc>
      </w:tr>
      <w:tr w:rsidR="00684969" w:rsidRPr="00684969" w:rsidTr="005B5815">
        <w:tc>
          <w:tcPr>
            <w:tcW w:w="5637" w:type="dxa"/>
          </w:tcPr>
          <w:p w:rsidR="00684969" w:rsidRPr="00684969" w:rsidRDefault="00684969" w:rsidP="00684969">
            <w:pPr>
              <w:rPr>
                <w:sz w:val="24"/>
                <w:szCs w:val="24"/>
              </w:rPr>
            </w:pPr>
            <w:r w:rsidRPr="00684969">
              <w:rPr>
                <w:sz w:val="24"/>
                <w:szCs w:val="24"/>
              </w:rPr>
              <w:t>Новоплатнировское сельское поселение</w:t>
            </w:r>
          </w:p>
        </w:tc>
        <w:tc>
          <w:tcPr>
            <w:tcW w:w="2024" w:type="dxa"/>
          </w:tcPr>
          <w:p w:rsidR="00684969" w:rsidRPr="00684969" w:rsidRDefault="00684969" w:rsidP="00684969">
            <w:pPr>
              <w:rPr>
                <w:sz w:val="24"/>
                <w:szCs w:val="24"/>
              </w:rPr>
            </w:pPr>
            <w:r w:rsidRPr="00684969">
              <w:rPr>
                <w:sz w:val="24"/>
                <w:szCs w:val="24"/>
              </w:rPr>
              <w:t>33</w:t>
            </w:r>
          </w:p>
        </w:tc>
        <w:tc>
          <w:tcPr>
            <w:tcW w:w="1610" w:type="dxa"/>
          </w:tcPr>
          <w:p w:rsidR="00684969" w:rsidRPr="00684969" w:rsidRDefault="00684969" w:rsidP="00684969">
            <w:pPr>
              <w:rPr>
                <w:sz w:val="24"/>
                <w:szCs w:val="24"/>
              </w:rPr>
            </w:pPr>
            <w:r w:rsidRPr="00684969">
              <w:rPr>
                <w:sz w:val="24"/>
                <w:szCs w:val="24"/>
              </w:rPr>
              <w:t>33</w:t>
            </w:r>
          </w:p>
        </w:tc>
      </w:tr>
      <w:tr w:rsidR="00684969" w:rsidRPr="00684969" w:rsidTr="005B5815">
        <w:tc>
          <w:tcPr>
            <w:tcW w:w="5637" w:type="dxa"/>
          </w:tcPr>
          <w:p w:rsidR="00684969" w:rsidRPr="00684969" w:rsidRDefault="00684969" w:rsidP="00684969">
            <w:pPr>
              <w:rPr>
                <w:sz w:val="24"/>
                <w:szCs w:val="24"/>
              </w:rPr>
            </w:pPr>
            <w:r w:rsidRPr="00684969">
              <w:rPr>
                <w:sz w:val="24"/>
                <w:szCs w:val="24"/>
              </w:rPr>
              <w:t>Уманское сельское поселение</w:t>
            </w:r>
          </w:p>
        </w:tc>
        <w:tc>
          <w:tcPr>
            <w:tcW w:w="2024" w:type="dxa"/>
          </w:tcPr>
          <w:p w:rsidR="00684969" w:rsidRPr="00684969" w:rsidRDefault="00684969" w:rsidP="00684969">
            <w:pPr>
              <w:rPr>
                <w:sz w:val="24"/>
                <w:szCs w:val="24"/>
              </w:rPr>
            </w:pPr>
            <w:r w:rsidRPr="00684969">
              <w:rPr>
                <w:sz w:val="24"/>
                <w:szCs w:val="24"/>
              </w:rPr>
              <w:t>38</w:t>
            </w:r>
          </w:p>
        </w:tc>
        <w:tc>
          <w:tcPr>
            <w:tcW w:w="1610" w:type="dxa"/>
          </w:tcPr>
          <w:p w:rsidR="00684969" w:rsidRPr="00684969" w:rsidRDefault="00684969" w:rsidP="00684969">
            <w:pPr>
              <w:rPr>
                <w:sz w:val="24"/>
                <w:szCs w:val="24"/>
              </w:rPr>
            </w:pPr>
            <w:r w:rsidRPr="00684969">
              <w:rPr>
                <w:sz w:val="24"/>
                <w:szCs w:val="24"/>
              </w:rPr>
              <w:t>38</w:t>
            </w:r>
          </w:p>
        </w:tc>
      </w:tr>
      <w:tr w:rsidR="00684969" w:rsidRPr="00684969" w:rsidTr="005B5815">
        <w:tc>
          <w:tcPr>
            <w:tcW w:w="5637" w:type="dxa"/>
          </w:tcPr>
          <w:p w:rsidR="00684969" w:rsidRPr="00684969" w:rsidRDefault="00684969" w:rsidP="00684969">
            <w:pPr>
              <w:rPr>
                <w:sz w:val="24"/>
                <w:szCs w:val="24"/>
              </w:rPr>
            </w:pPr>
            <w:r w:rsidRPr="00684969">
              <w:rPr>
                <w:sz w:val="24"/>
                <w:szCs w:val="24"/>
              </w:rPr>
              <w:t>Новоуманское сельское поселение</w:t>
            </w:r>
          </w:p>
        </w:tc>
        <w:tc>
          <w:tcPr>
            <w:tcW w:w="2024" w:type="dxa"/>
          </w:tcPr>
          <w:p w:rsidR="00684969" w:rsidRPr="00684969" w:rsidRDefault="00684969" w:rsidP="00684969">
            <w:pPr>
              <w:rPr>
                <w:sz w:val="24"/>
                <w:szCs w:val="24"/>
              </w:rPr>
            </w:pPr>
            <w:r w:rsidRPr="00684969">
              <w:rPr>
                <w:sz w:val="24"/>
                <w:szCs w:val="24"/>
              </w:rPr>
              <w:t>42</w:t>
            </w:r>
          </w:p>
        </w:tc>
        <w:tc>
          <w:tcPr>
            <w:tcW w:w="1610" w:type="dxa"/>
          </w:tcPr>
          <w:p w:rsidR="00684969" w:rsidRPr="00684969" w:rsidRDefault="00684969" w:rsidP="00684969">
            <w:pPr>
              <w:rPr>
                <w:sz w:val="24"/>
                <w:szCs w:val="24"/>
              </w:rPr>
            </w:pPr>
            <w:r w:rsidRPr="00684969">
              <w:rPr>
                <w:sz w:val="24"/>
                <w:szCs w:val="24"/>
              </w:rPr>
              <w:t>42</w:t>
            </w:r>
          </w:p>
        </w:tc>
      </w:tr>
      <w:tr w:rsidR="00684969" w:rsidRPr="00684969" w:rsidTr="005B5815">
        <w:tc>
          <w:tcPr>
            <w:tcW w:w="5637" w:type="dxa"/>
            <w:shd w:val="clear" w:color="auto" w:fill="auto"/>
          </w:tcPr>
          <w:p w:rsidR="00684969" w:rsidRPr="00684969" w:rsidRDefault="00684969" w:rsidP="00684969">
            <w:pPr>
              <w:rPr>
                <w:sz w:val="24"/>
                <w:szCs w:val="24"/>
              </w:rPr>
            </w:pPr>
            <w:r w:rsidRPr="00684969">
              <w:rPr>
                <w:sz w:val="24"/>
                <w:szCs w:val="24"/>
              </w:rPr>
              <w:t>Куликовское сельское поселение</w:t>
            </w:r>
          </w:p>
        </w:tc>
        <w:tc>
          <w:tcPr>
            <w:tcW w:w="2024" w:type="dxa"/>
            <w:shd w:val="clear" w:color="auto" w:fill="auto"/>
          </w:tcPr>
          <w:p w:rsidR="00684969" w:rsidRPr="00684969" w:rsidRDefault="00684969" w:rsidP="00684969">
            <w:pPr>
              <w:rPr>
                <w:sz w:val="24"/>
                <w:szCs w:val="24"/>
              </w:rPr>
            </w:pPr>
            <w:r w:rsidRPr="00684969">
              <w:rPr>
                <w:sz w:val="24"/>
                <w:szCs w:val="24"/>
              </w:rPr>
              <w:t>30</w:t>
            </w:r>
          </w:p>
        </w:tc>
        <w:tc>
          <w:tcPr>
            <w:tcW w:w="1610" w:type="dxa"/>
          </w:tcPr>
          <w:p w:rsidR="00684969" w:rsidRPr="00684969" w:rsidRDefault="00684969" w:rsidP="00684969">
            <w:pPr>
              <w:rPr>
                <w:sz w:val="24"/>
                <w:szCs w:val="24"/>
              </w:rPr>
            </w:pPr>
            <w:r w:rsidRPr="00684969">
              <w:rPr>
                <w:sz w:val="24"/>
                <w:szCs w:val="24"/>
              </w:rPr>
              <w:t>30</w:t>
            </w:r>
          </w:p>
        </w:tc>
      </w:tr>
      <w:tr w:rsidR="00684969" w:rsidRPr="00684969" w:rsidTr="005B5815">
        <w:tc>
          <w:tcPr>
            <w:tcW w:w="5637" w:type="dxa"/>
          </w:tcPr>
          <w:p w:rsidR="00684969" w:rsidRPr="00684969" w:rsidRDefault="00684969" w:rsidP="00684969">
            <w:pPr>
              <w:rPr>
                <w:sz w:val="24"/>
                <w:szCs w:val="24"/>
              </w:rPr>
            </w:pPr>
            <w:r w:rsidRPr="00684969">
              <w:rPr>
                <w:sz w:val="24"/>
                <w:szCs w:val="24"/>
              </w:rPr>
              <w:t>Восточное сельское поселение</w:t>
            </w:r>
          </w:p>
        </w:tc>
        <w:tc>
          <w:tcPr>
            <w:tcW w:w="2024" w:type="dxa"/>
          </w:tcPr>
          <w:p w:rsidR="00684969" w:rsidRPr="00684969" w:rsidRDefault="00684969" w:rsidP="00684969">
            <w:pPr>
              <w:rPr>
                <w:sz w:val="24"/>
                <w:szCs w:val="24"/>
              </w:rPr>
            </w:pPr>
            <w:r w:rsidRPr="00684969">
              <w:rPr>
                <w:sz w:val="24"/>
                <w:szCs w:val="24"/>
              </w:rPr>
              <w:t>26</w:t>
            </w:r>
          </w:p>
        </w:tc>
        <w:tc>
          <w:tcPr>
            <w:tcW w:w="1610" w:type="dxa"/>
          </w:tcPr>
          <w:p w:rsidR="00684969" w:rsidRPr="00684969" w:rsidRDefault="00684969" w:rsidP="00684969">
            <w:pPr>
              <w:rPr>
                <w:sz w:val="24"/>
                <w:szCs w:val="24"/>
              </w:rPr>
            </w:pPr>
            <w:r w:rsidRPr="00684969">
              <w:rPr>
                <w:sz w:val="24"/>
                <w:szCs w:val="24"/>
              </w:rPr>
              <w:t>26</w:t>
            </w:r>
          </w:p>
        </w:tc>
      </w:tr>
      <w:tr w:rsidR="00684969" w:rsidRPr="00684969" w:rsidTr="005B5815">
        <w:tc>
          <w:tcPr>
            <w:tcW w:w="5637" w:type="dxa"/>
          </w:tcPr>
          <w:p w:rsidR="00684969" w:rsidRPr="00684969" w:rsidRDefault="00684969" w:rsidP="00684969">
            <w:pPr>
              <w:rPr>
                <w:sz w:val="24"/>
                <w:szCs w:val="24"/>
              </w:rPr>
            </w:pPr>
            <w:r w:rsidRPr="00684969">
              <w:rPr>
                <w:sz w:val="24"/>
                <w:szCs w:val="24"/>
              </w:rPr>
              <w:t>Образцовое сельское поселение</w:t>
            </w:r>
          </w:p>
        </w:tc>
        <w:tc>
          <w:tcPr>
            <w:tcW w:w="2024" w:type="dxa"/>
          </w:tcPr>
          <w:p w:rsidR="00684969" w:rsidRPr="00684969" w:rsidRDefault="00684969" w:rsidP="00684969">
            <w:pPr>
              <w:rPr>
                <w:sz w:val="24"/>
                <w:szCs w:val="24"/>
              </w:rPr>
            </w:pPr>
            <w:r w:rsidRPr="00684969">
              <w:rPr>
                <w:sz w:val="24"/>
                <w:szCs w:val="24"/>
              </w:rPr>
              <w:t>33</w:t>
            </w:r>
          </w:p>
        </w:tc>
        <w:tc>
          <w:tcPr>
            <w:tcW w:w="1610" w:type="dxa"/>
          </w:tcPr>
          <w:p w:rsidR="00684969" w:rsidRPr="00684969" w:rsidRDefault="00684969" w:rsidP="00684969">
            <w:pPr>
              <w:rPr>
                <w:sz w:val="24"/>
                <w:szCs w:val="24"/>
              </w:rPr>
            </w:pPr>
            <w:r w:rsidRPr="00684969">
              <w:rPr>
                <w:sz w:val="24"/>
                <w:szCs w:val="24"/>
              </w:rPr>
              <w:t>33</w:t>
            </w:r>
          </w:p>
        </w:tc>
      </w:tr>
      <w:tr w:rsidR="00684969" w:rsidRPr="00684969" w:rsidTr="005B5815">
        <w:tc>
          <w:tcPr>
            <w:tcW w:w="5637" w:type="dxa"/>
          </w:tcPr>
          <w:p w:rsidR="00684969" w:rsidRPr="00684969" w:rsidRDefault="00684969" w:rsidP="00684969">
            <w:pPr>
              <w:rPr>
                <w:sz w:val="24"/>
                <w:szCs w:val="24"/>
              </w:rPr>
            </w:pPr>
            <w:r w:rsidRPr="00684969">
              <w:rPr>
                <w:sz w:val="24"/>
                <w:szCs w:val="24"/>
              </w:rPr>
              <w:t>Первомайское сельское поселение</w:t>
            </w:r>
          </w:p>
        </w:tc>
        <w:tc>
          <w:tcPr>
            <w:tcW w:w="2024" w:type="dxa"/>
          </w:tcPr>
          <w:p w:rsidR="00684969" w:rsidRPr="00684969" w:rsidRDefault="00684969" w:rsidP="00684969">
            <w:pPr>
              <w:rPr>
                <w:sz w:val="24"/>
                <w:szCs w:val="24"/>
              </w:rPr>
            </w:pPr>
            <w:r w:rsidRPr="00684969">
              <w:rPr>
                <w:sz w:val="24"/>
                <w:szCs w:val="24"/>
              </w:rPr>
              <w:t>27</w:t>
            </w:r>
          </w:p>
        </w:tc>
        <w:tc>
          <w:tcPr>
            <w:tcW w:w="1610" w:type="dxa"/>
          </w:tcPr>
          <w:p w:rsidR="00684969" w:rsidRPr="00684969" w:rsidRDefault="00684969" w:rsidP="00684969">
            <w:pPr>
              <w:rPr>
                <w:sz w:val="24"/>
                <w:szCs w:val="24"/>
              </w:rPr>
            </w:pPr>
            <w:r w:rsidRPr="00684969">
              <w:rPr>
                <w:sz w:val="24"/>
                <w:szCs w:val="24"/>
              </w:rPr>
              <w:t>27</w:t>
            </w:r>
          </w:p>
        </w:tc>
      </w:tr>
      <w:tr w:rsidR="00684969" w:rsidRPr="00684969" w:rsidTr="005B5815">
        <w:tc>
          <w:tcPr>
            <w:tcW w:w="5637" w:type="dxa"/>
          </w:tcPr>
          <w:p w:rsidR="00684969" w:rsidRPr="00684969" w:rsidRDefault="00684969" w:rsidP="00684969">
            <w:pPr>
              <w:rPr>
                <w:sz w:val="24"/>
                <w:szCs w:val="24"/>
              </w:rPr>
            </w:pPr>
            <w:r w:rsidRPr="00684969">
              <w:rPr>
                <w:sz w:val="24"/>
                <w:szCs w:val="24"/>
              </w:rPr>
              <w:t>Белохуторское сельское поселение</w:t>
            </w:r>
          </w:p>
        </w:tc>
        <w:tc>
          <w:tcPr>
            <w:tcW w:w="2024" w:type="dxa"/>
          </w:tcPr>
          <w:p w:rsidR="00684969" w:rsidRPr="00684969" w:rsidRDefault="00684969" w:rsidP="00684969">
            <w:pPr>
              <w:rPr>
                <w:sz w:val="24"/>
                <w:szCs w:val="24"/>
              </w:rPr>
            </w:pPr>
            <w:r w:rsidRPr="00684969">
              <w:rPr>
                <w:sz w:val="24"/>
                <w:szCs w:val="24"/>
              </w:rPr>
              <w:t>50</w:t>
            </w:r>
          </w:p>
        </w:tc>
        <w:tc>
          <w:tcPr>
            <w:tcW w:w="1610" w:type="dxa"/>
          </w:tcPr>
          <w:p w:rsidR="00684969" w:rsidRPr="00684969" w:rsidRDefault="00684969" w:rsidP="00684969">
            <w:pPr>
              <w:rPr>
                <w:sz w:val="24"/>
                <w:szCs w:val="24"/>
              </w:rPr>
            </w:pPr>
            <w:r w:rsidRPr="00684969">
              <w:rPr>
                <w:sz w:val="24"/>
                <w:szCs w:val="24"/>
              </w:rPr>
              <w:t>50</w:t>
            </w:r>
          </w:p>
        </w:tc>
      </w:tr>
      <w:tr w:rsidR="00684969" w:rsidRPr="00684969" w:rsidTr="005B5815">
        <w:tc>
          <w:tcPr>
            <w:tcW w:w="5637" w:type="dxa"/>
          </w:tcPr>
          <w:p w:rsidR="00684969" w:rsidRPr="00684969" w:rsidRDefault="00684969" w:rsidP="00684969">
            <w:pPr>
              <w:rPr>
                <w:sz w:val="24"/>
                <w:szCs w:val="24"/>
              </w:rPr>
            </w:pPr>
            <w:r w:rsidRPr="00684969">
              <w:rPr>
                <w:sz w:val="24"/>
                <w:szCs w:val="24"/>
              </w:rPr>
              <w:t>Коржовское сельское поселение</w:t>
            </w:r>
          </w:p>
        </w:tc>
        <w:tc>
          <w:tcPr>
            <w:tcW w:w="2024" w:type="dxa"/>
          </w:tcPr>
          <w:p w:rsidR="00684969" w:rsidRPr="00684969" w:rsidRDefault="00684969" w:rsidP="00684969">
            <w:pPr>
              <w:rPr>
                <w:sz w:val="24"/>
                <w:szCs w:val="24"/>
              </w:rPr>
            </w:pPr>
            <w:r w:rsidRPr="00684969">
              <w:rPr>
                <w:sz w:val="24"/>
                <w:szCs w:val="24"/>
              </w:rPr>
              <w:t>30</w:t>
            </w:r>
          </w:p>
        </w:tc>
        <w:tc>
          <w:tcPr>
            <w:tcW w:w="1610" w:type="dxa"/>
          </w:tcPr>
          <w:p w:rsidR="00684969" w:rsidRPr="00684969" w:rsidRDefault="00684969" w:rsidP="00684969">
            <w:pPr>
              <w:rPr>
                <w:sz w:val="24"/>
                <w:szCs w:val="24"/>
              </w:rPr>
            </w:pPr>
            <w:r w:rsidRPr="00684969">
              <w:rPr>
                <w:sz w:val="24"/>
                <w:szCs w:val="24"/>
              </w:rPr>
              <w:t>30</w:t>
            </w:r>
          </w:p>
        </w:tc>
      </w:tr>
      <w:tr w:rsidR="00684969" w:rsidRPr="00684969" w:rsidTr="005B5815">
        <w:tc>
          <w:tcPr>
            <w:tcW w:w="5637" w:type="dxa"/>
          </w:tcPr>
          <w:p w:rsidR="00684969" w:rsidRPr="00684969" w:rsidRDefault="00684969" w:rsidP="00684969">
            <w:pPr>
              <w:rPr>
                <w:sz w:val="24"/>
                <w:szCs w:val="24"/>
              </w:rPr>
            </w:pPr>
            <w:r w:rsidRPr="00684969">
              <w:rPr>
                <w:sz w:val="24"/>
                <w:szCs w:val="24"/>
              </w:rPr>
              <w:t>Западное сельское поселение</w:t>
            </w:r>
          </w:p>
        </w:tc>
        <w:tc>
          <w:tcPr>
            <w:tcW w:w="2024" w:type="dxa"/>
          </w:tcPr>
          <w:p w:rsidR="00684969" w:rsidRPr="00684969" w:rsidRDefault="00684969" w:rsidP="00684969">
            <w:pPr>
              <w:rPr>
                <w:sz w:val="24"/>
                <w:szCs w:val="24"/>
              </w:rPr>
            </w:pPr>
            <w:r w:rsidRPr="00684969">
              <w:rPr>
                <w:sz w:val="24"/>
                <w:szCs w:val="24"/>
              </w:rPr>
              <w:t>29</w:t>
            </w:r>
          </w:p>
        </w:tc>
        <w:tc>
          <w:tcPr>
            <w:tcW w:w="1610" w:type="dxa"/>
          </w:tcPr>
          <w:p w:rsidR="00684969" w:rsidRPr="00684969" w:rsidRDefault="00684969" w:rsidP="00684969">
            <w:pPr>
              <w:rPr>
                <w:sz w:val="24"/>
                <w:szCs w:val="24"/>
              </w:rPr>
            </w:pPr>
            <w:r w:rsidRPr="00684969">
              <w:rPr>
                <w:sz w:val="24"/>
                <w:szCs w:val="24"/>
              </w:rPr>
              <w:t>29</w:t>
            </w:r>
          </w:p>
        </w:tc>
      </w:tr>
    </w:tbl>
    <w:p w:rsidR="00684969" w:rsidRPr="00684969" w:rsidRDefault="00684969" w:rsidP="0068496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2"/>
          <w:szCs w:val="12"/>
          <w:highlight w:val="yellow"/>
          <w:lang w:eastAsia="ru-RU"/>
        </w:rPr>
      </w:pPr>
    </w:p>
    <w:p w:rsidR="00684969" w:rsidRPr="00684969" w:rsidRDefault="00684969" w:rsidP="00684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6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684969" w:rsidRPr="00684969" w:rsidRDefault="00684969" w:rsidP="00684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антикоррупционной экспертизы проектов нормативно –правовых актов прокуратурой Ленинградского района  в 2020 году вынесенно 13 отрицательных заключений. Все проекты нормативных правовых актов приведены в соответствие с действующим законодательством. </w:t>
      </w:r>
    </w:p>
    <w:p w:rsidR="00684969" w:rsidRPr="00684969" w:rsidRDefault="00684969" w:rsidP="00684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муниципальном образовании Ленинградский район граждане имеют возможность беспрепятственно сообщать в органы местного самоуправления об имевших место антикоррупционных проявлениях посредством:</w:t>
      </w:r>
    </w:p>
    <w:p w:rsidR="00684969" w:rsidRPr="00684969" w:rsidRDefault="00684969" w:rsidP="00684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69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личных обращений в приемную главы муниципального образования Ленинградский район;</w:t>
      </w:r>
    </w:p>
    <w:p w:rsidR="00684969" w:rsidRPr="00684969" w:rsidRDefault="00684969" w:rsidP="00684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6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направления писем (в т.ч. электронных);</w:t>
      </w:r>
    </w:p>
    <w:p w:rsidR="00684969" w:rsidRPr="00684969" w:rsidRDefault="00684969" w:rsidP="00684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6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обращений в администрацию муниципального образования Ленинградский район через «виртуальную приемную» на сайте администрации муниципального образования Ленинградский район;</w:t>
      </w:r>
    </w:p>
    <w:p w:rsidR="00684969" w:rsidRPr="00684969" w:rsidRDefault="00684969" w:rsidP="00684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6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обращений по телефону «горячей линии» с главой (каждый первый четверг месяца с 17</w:t>
      </w:r>
      <w:r w:rsidRPr="0068496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00</w:t>
      </w:r>
      <w:r w:rsidRPr="0068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18</w:t>
      </w:r>
      <w:r w:rsidRPr="0068496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00</w:t>
      </w:r>
      <w:r w:rsidRPr="00684969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684969" w:rsidRPr="00684969" w:rsidRDefault="00684969" w:rsidP="00684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(жалоб) граждан на коррупционное поведение со стороны должностных лиц администрации муниципального образования Ленинградский район в 2020 году не поступало.</w:t>
      </w:r>
    </w:p>
    <w:p w:rsidR="00684969" w:rsidRPr="00684969" w:rsidRDefault="00684969" w:rsidP="00684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наблюдения за уровнем регистрируемых коррупционных нарушений закона на территории муниципального образования Ленинградский район за 2020 год Отделом МВД России по Ленинградскому району преступлений коррупционной направленности выявлено 1. В отношении начальника отдела по молодежной политике администрации муниципального образования Ленинградский район Рыловой Е.Н. и руководителя МКУ «Молодежный центр» муниципального образования Ленинградский район Степанищевой И.Е. возбужденно уголовное дело  по ч.3 статьи 159 УК РФ (мошеничество)  и ч.1 статьи 285 УК РФ (злоупотребление должностными полномочиями).</w:t>
      </w:r>
    </w:p>
    <w:p w:rsidR="00684969" w:rsidRDefault="009B5A2B" w:rsidP="002143F2">
      <w:pPr>
        <w:pStyle w:val="a5"/>
        <w:spacing w:before="0" w:beforeAutospacing="0" w:after="0" w:afterAutospacing="0"/>
        <w:ind w:right="-5" w:firstLine="90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2143F2" w:rsidRPr="00951905" w:rsidRDefault="00FF2541" w:rsidP="002143F2">
      <w:pPr>
        <w:pStyle w:val="a5"/>
        <w:spacing w:before="0" w:beforeAutospacing="0" w:after="0" w:afterAutospacing="0"/>
        <w:ind w:right="-5" w:firstLine="900"/>
        <w:jc w:val="both"/>
        <w:rPr>
          <w:sz w:val="28"/>
          <w:szCs w:val="28"/>
        </w:rPr>
      </w:pPr>
      <w:r w:rsidRPr="007848DF">
        <w:rPr>
          <w:b/>
          <w:sz w:val="28"/>
          <w:szCs w:val="28"/>
          <w:u w:val="single"/>
        </w:rPr>
        <w:t>Решили:</w:t>
      </w:r>
      <w:r w:rsidR="002143F2" w:rsidRPr="002143F2">
        <w:rPr>
          <w:sz w:val="28"/>
          <w:szCs w:val="28"/>
        </w:rPr>
        <w:t xml:space="preserve"> </w:t>
      </w:r>
    </w:p>
    <w:p w:rsidR="00FF2541" w:rsidRPr="007848DF" w:rsidRDefault="00FF2541" w:rsidP="007848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2891" w:rsidRDefault="00AE613A" w:rsidP="00AB201A">
      <w:pPr>
        <w:pStyle w:val="a5"/>
        <w:numPr>
          <w:ilvl w:val="0"/>
          <w:numId w:val="8"/>
        </w:numPr>
        <w:spacing w:before="0" w:beforeAutospacing="0" w:after="0" w:afterAutospacing="0"/>
        <w:ind w:right="-5"/>
        <w:jc w:val="both"/>
        <w:rPr>
          <w:sz w:val="28"/>
          <w:szCs w:val="28"/>
        </w:rPr>
      </w:pPr>
      <w:r w:rsidRPr="00AE613A">
        <w:rPr>
          <w:sz w:val="28"/>
          <w:szCs w:val="28"/>
        </w:rPr>
        <w:t>Информацию докладчиков принять к сведению</w:t>
      </w:r>
    </w:p>
    <w:p w:rsidR="00FF2541" w:rsidRPr="007848DF" w:rsidRDefault="00FF2541" w:rsidP="00784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8DF" w:rsidRPr="007848DF" w:rsidRDefault="007848DF" w:rsidP="00784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11A" w:rsidRPr="00BF411A" w:rsidRDefault="00BF411A" w:rsidP="00BF4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1A">
        <w:rPr>
          <w:rFonts w:ascii="Times New Roman" w:hAnsi="Times New Roman" w:cs="Times New Roman"/>
          <w:sz w:val="28"/>
          <w:szCs w:val="28"/>
        </w:rPr>
        <w:t>Председатель Совета по</w:t>
      </w:r>
    </w:p>
    <w:p w:rsidR="00BF411A" w:rsidRPr="00BF411A" w:rsidRDefault="00BF411A" w:rsidP="00BF4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1A">
        <w:rPr>
          <w:rFonts w:ascii="Times New Roman" w:hAnsi="Times New Roman" w:cs="Times New Roman"/>
          <w:sz w:val="28"/>
          <w:szCs w:val="28"/>
        </w:rPr>
        <w:t xml:space="preserve">противодействию коррупции </w:t>
      </w:r>
    </w:p>
    <w:p w:rsidR="00BF411A" w:rsidRPr="00BF411A" w:rsidRDefault="00BF411A" w:rsidP="00BF4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1A">
        <w:rPr>
          <w:rFonts w:ascii="Times New Roman" w:hAnsi="Times New Roman" w:cs="Times New Roman"/>
          <w:sz w:val="28"/>
          <w:szCs w:val="28"/>
        </w:rPr>
        <w:t xml:space="preserve">в сферах деятельности органов </w:t>
      </w:r>
    </w:p>
    <w:p w:rsidR="00BF411A" w:rsidRPr="00BF411A" w:rsidRDefault="00BF411A" w:rsidP="00BF4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1A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</w:p>
    <w:p w:rsidR="00BF411A" w:rsidRPr="00BF411A" w:rsidRDefault="00BF411A" w:rsidP="00BF4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1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F411A" w:rsidRPr="00BF411A" w:rsidRDefault="00BF411A" w:rsidP="00BF4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1A">
        <w:rPr>
          <w:rFonts w:ascii="Times New Roman" w:hAnsi="Times New Roman" w:cs="Times New Roman"/>
          <w:sz w:val="28"/>
          <w:szCs w:val="28"/>
        </w:rPr>
        <w:t>Ленинградский район</w:t>
      </w:r>
      <w:r w:rsidRPr="00BF411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BF411A">
        <w:rPr>
          <w:rFonts w:ascii="Times New Roman" w:hAnsi="Times New Roman" w:cs="Times New Roman"/>
          <w:sz w:val="28"/>
          <w:szCs w:val="28"/>
        </w:rPr>
        <w:t>Ю.Ю.Шулико</w:t>
      </w:r>
    </w:p>
    <w:p w:rsidR="00BF411A" w:rsidRPr="00BF411A" w:rsidRDefault="00BF411A" w:rsidP="00BF4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11A" w:rsidRPr="00BF411A" w:rsidRDefault="00BF411A" w:rsidP="00BF4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8DF" w:rsidRPr="007848DF" w:rsidRDefault="00BF411A" w:rsidP="00BF4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1A">
        <w:rPr>
          <w:rFonts w:ascii="Times New Roman" w:hAnsi="Times New Roman" w:cs="Times New Roman"/>
          <w:sz w:val="28"/>
          <w:szCs w:val="28"/>
        </w:rPr>
        <w:t>Секретарь Совета                                                                          Д.Л.Головатский</w:t>
      </w:r>
    </w:p>
    <w:sectPr w:rsidR="007848DF" w:rsidRPr="007848DF" w:rsidSect="00BD30D9">
      <w:headerReference w:type="default" r:id="rId14"/>
      <w:pgSz w:w="11906" w:h="16838" w:code="9"/>
      <w:pgMar w:top="1134" w:right="851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704" w:rsidRDefault="00510704" w:rsidP="00BD30D9">
      <w:pPr>
        <w:spacing w:after="0" w:line="240" w:lineRule="auto"/>
      </w:pPr>
      <w:r>
        <w:separator/>
      </w:r>
    </w:p>
  </w:endnote>
  <w:endnote w:type="continuationSeparator" w:id="0">
    <w:p w:rsidR="00510704" w:rsidRDefault="00510704" w:rsidP="00BD3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704" w:rsidRDefault="00510704" w:rsidP="00BD30D9">
      <w:pPr>
        <w:spacing w:after="0" w:line="240" w:lineRule="auto"/>
      </w:pPr>
      <w:r>
        <w:separator/>
      </w:r>
    </w:p>
  </w:footnote>
  <w:footnote w:type="continuationSeparator" w:id="0">
    <w:p w:rsidR="00510704" w:rsidRDefault="00510704" w:rsidP="00BD3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5357421"/>
      <w:docPartObj>
        <w:docPartGallery w:val="Page Numbers (Top of Page)"/>
        <w:docPartUnique/>
      </w:docPartObj>
    </w:sdtPr>
    <w:sdtEndPr/>
    <w:sdtContent>
      <w:p w:rsidR="00BD30D9" w:rsidRDefault="00BD30D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E10">
          <w:rPr>
            <w:noProof/>
          </w:rPr>
          <w:t>3</w:t>
        </w:r>
        <w:r>
          <w:fldChar w:fldCharType="end"/>
        </w:r>
      </w:p>
    </w:sdtContent>
  </w:sdt>
  <w:p w:rsidR="00BD30D9" w:rsidRDefault="00BD30D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C416D"/>
    <w:multiLevelType w:val="hybridMultilevel"/>
    <w:tmpl w:val="8A7299A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2BE64431"/>
    <w:multiLevelType w:val="hybridMultilevel"/>
    <w:tmpl w:val="98AEF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F7773"/>
    <w:multiLevelType w:val="hybridMultilevel"/>
    <w:tmpl w:val="51581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A7CB9"/>
    <w:multiLevelType w:val="hybridMultilevel"/>
    <w:tmpl w:val="177C5A4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39EA0E6B"/>
    <w:multiLevelType w:val="hybridMultilevel"/>
    <w:tmpl w:val="21949334"/>
    <w:lvl w:ilvl="0" w:tplc="31CCACA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B2125A0"/>
    <w:multiLevelType w:val="hybridMultilevel"/>
    <w:tmpl w:val="FB801942"/>
    <w:lvl w:ilvl="0" w:tplc="0A06FF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4B240FC"/>
    <w:multiLevelType w:val="hybridMultilevel"/>
    <w:tmpl w:val="7A44FD48"/>
    <w:lvl w:ilvl="0" w:tplc="F1469D72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A84437"/>
    <w:multiLevelType w:val="hybridMultilevel"/>
    <w:tmpl w:val="68C4BD28"/>
    <w:lvl w:ilvl="0" w:tplc="C05AF7C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4C3"/>
    <w:rsid w:val="00022E99"/>
    <w:rsid w:val="000C366A"/>
    <w:rsid w:val="000D0B0D"/>
    <w:rsid w:val="000D56AB"/>
    <w:rsid w:val="000E1DEC"/>
    <w:rsid w:val="000F05F4"/>
    <w:rsid w:val="000F6135"/>
    <w:rsid w:val="00110AF2"/>
    <w:rsid w:val="001378A5"/>
    <w:rsid w:val="001536D0"/>
    <w:rsid w:val="00180A9C"/>
    <w:rsid w:val="002143F2"/>
    <w:rsid w:val="0022503E"/>
    <w:rsid w:val="00237975"/>
    <w:rsid w:val="002E0D28"/>
    <w:rsid w:val="00316B3A"/>
    <w:rsid w:val="00332455"/>
    <w:rsid w:val="00373C66"/>
    <w:rsid w:val="003F7842"/>
    <w:rsid w:val="0046602B"/>
    <w:rsid w:val="00471DFA"/>
    <w:rsid w:val="00510704"/>
    <w:rsid w:val="00561057"/>
    <w:rsid w:val="006169FE"/>
    <w:rsid w:val="00661134"/>
    <w:rsid w:val="00684969"/>
    <w:rsid w:val="006B2891"/>
    <w:rsid w:val="006E766A"/>
    <w:rsid w:val="00721EA5"/>
    <w:rsid w:val="00755057"/>
    <w:rsid w:val="00767DCB"/>
    <w:rsid w:val="007848DF"/>
    <w:rsid w:val="007A4095"/>
    <w:rsid w:val="00844D1D"/>
    <w:rsid w:val="00861493"/>
    <w:rsid w:val="00876097"/>
    <w:rsid w:val="00891B66"/>
    <w:rsid w:val="008B6652"/>
    <w:rsid w:val="008E2D49"/>
    <w:rsid w:val="009009EF"/>
    <w:rsid w:val="00944BAF"/>
    <w:rsid w:val="009A1149"/>
    <w:rsid w:val="009A2E10"/>
    <w:rsid w:val="009B5A2B"/>
    <w:rsid w:val="009B65F6"/>
    <w:rsid w:val="00A202CF"/>
    <w:rsid w:val="00AA7B26"/>
    <w:rsid w:val="00AB201A"/>
    <w:rsid w:val="00AE2938"/>
    <w:rsid w:val="00AE613A"/>
    <w:rsid w:val="00B43DFD"/>
    <w:rsid w:val="00B844C3"/>
    <w:rsid w:val="00BA4164"/>
    <w:rsid w:val="00BA6650"/>
    <w:rsid w:val="00BD30D9"/>
    <w:rsid w:val="00BD79E2"/>
    <w:rsid w:val="00BF411A"/>
    <w:rsid w:val="00C144D0"/>
    <w:rsid w:val="00C24E99"/>
    <w:rsid w:val="00C43420"/>
    <w:rsid w:val="00C510E5"/>
    <w:rsid w:val="00CA7684"/>
    <w:rsid w:val="00CF1ECF"/>
    <w:rsid w:val="00D77B0D"/>
    <w:rsid w:val="00EB39CB"/>
    <w:rsid w:val="00ED784A"/>
    <w:rsid w:val="00F06F79"/>
    <w:rsid w:val="00F57801"/>
    <w:rsid w:val="00FF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2340F3-AC17-4F48-A1EE-C2FA44DE2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69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471D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4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1DF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71D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rsid w:val="00471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1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1DFA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CA7684"/>
    <w:rPr>
      <w:color w:val="0000FF"/>
      <w:u w:val="single"/>
    </w:rPr>
  </w:style>
  <w:style w:type="paragraph" w:customStyle="1" w:styleId="a9">
    <w:name w:val="Знак Знак Знак Знак Знак Знак Знак Знак Знак Знак"/>
    <w:basedOn w:val="a"/>
    <w:rsid w:val="000E1DE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0">
    <w:name w:val="Заголовок 1 Знак"/>
    <w:basedOn w:val="a0"/>
    <w:link w:val="1"/>
    <w:uiPriority w:val="9"/>
    <w:rsid w:val="006169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6169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BD3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D30D9"/>
  </w:style>
  <w:style w:type="paragraph" w:styleId="ac">
    <w:name w:val="footer"/>
    <w:basedOn w:val="a"/>
    <w:link w:val="ad"/>
    <w:uiPriority w:val="99"/>
    <w:unhideWhenUsed/>
    <w:rsid w:val="00BD3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D30D9"/>
  </w:style>
  <w:style w:type="table" w:customStyle="1" w:styleId="11">
    <w:name w:val="Сетка таблицы1"/>
    <w:basedOn w:val="a1"/>
    <w:next w:val="a3"/>
    <w:rsid w:val="00684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yperlink" Target="http://adminlenkub.ru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 b="1" i="0" u="none" strike="noStrike" baseline="0">
                <a:effectLst/>
                <a:latin typeface="Times New Roman" pitchFamily="18" charset="0"/>
                <a:cs typeface="Times New Roman" pitchFamily="18" charset="0"/>
              </a:rPr>
              <a:t>Структура возростного состава анкетируемых лиц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6405949071786343E-2"/>
          <c:y val="0.14325396825396824"/>
          <c:w val="0.95359412196640669"/>
          <c:h val="0.7402270170774107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52400" h="50800" prst="softRound"/>
            </a:sp3d>
          </c:spPr>
          <c:invertIfNegative val="0"/>
          <c:dLbls>
            <c:dLbl>
              <c:idx val="0"/>
              <c:layout>
                <c:manualLayout>
                  <c:x val="2.1093580924360578E-2"/>
                  <c:y val="-3.17460317460317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3202939016796636E-2"/>
                  <c:y val="-3.96825396825396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9531013294104808E-2"/>
                  <c:y val="-4.365079365079372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18-34 года</c:v>
                </c:pt>
                <c:pt idx="1">
                  <c:v>35-54 года</c:v>
                </c:pt>
                <c:pt idx="2">
                  <c:v>55 и выше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54</c:v>
                </c:pt>
                <c:pt idx="1">
                  <c:v>93</c:v>
                </c:pt>
                <c:pt idx="2">
                  <c:v>53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69862640"/>
        <c:axId val="169862248"/>
        <c:axId val="0"/>
      </c:bar3DChart>
      <c:catAx>
        <c:axId val="1698626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9862248"/>
        <c:crosses val="autoZero"/>
        <c:auto val="1"/>
        <c:lblAlgn val="ctr"/>
        <c:lblOffset val="100"/>
        <c:noMultiLvlLbl val="0"/>
      </c:catAx>
      <c:valAx>
        <c:axId val="16986224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6986264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50">
                <a:latin typeface="Times New Roman" pitchFamily="18" charset="0"/>
                <a:cs typeface="Times New Roman" pitchFamily="18" charset="0"/>
              </a:defRPr>
            </a:pPr>
            <a:r>
              <a:rPr lang="ru-RU" sz="1250" b="1" i="0" baseline="0">
                <a:effectLst/>
                <a:latin typeface="Times New Roman" pitchFamily="18" charset="0"/>
                <a:cs typeface="Times New Roman" pitchFamily="18" charset="0"/>
              </a:rPr>
              <a:t>Оценка степени доверия к органам местного самоуправления муниципального образования по десятибалльной шкале, где "10" самый высокий уровень доверия, а "1" – самый низкий уровень доверия,          человек</a:t>
            </a:r>
            <a:endParaRPr lang="ru-RU" sz="1250">
              <a:effectLst/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8.8850976651380115E-2"/>
          <c:y val="0.2957749803186952"/>
          <c:w val="0.89462053876124059"/>
          <c:h val="0.617344345900985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"/>
                  <c:y val="1.955034213098729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21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31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fld id="{C8DFBA3B-1E07-4914-B2A9-316081EE01AA}" type="VALUE">
                      <a:rPr lang="en-US"/>
                      <a:pPr/>
                      <a:t>[ЗНАЧЕНИЕ]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57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Лист1!$B$2:$B$11</c:f>
              <c:numCache>
                <c:formatCode>General</c:formatCode>
                <c:ptCount val="10"/>
                <c:pt idx="0">
                  <c:v>25</c:v>
                </c:pt>
                <c:pt idx="1">
                  <c:v>9</c:v>
                </c:pt>
                <c:pt idx="2">
                  <c:v>18</c:v>
                </c:pt>
                <c:pt idx="3">
                  <c:v>11</c:v>
                </c:pt>
                <c:pt idx="4">
                  <c:v>46</c:v>
                </c:pt>
                <c:pt idx="5">
                  <c:v>11</c:v>
                </c:pt>
                <c:pt idx="6">
                  <c:v>15</c:v>
                </c:pt>
                <c:pt idx="7">
                  <c:v>21</c:v>
                </c:pt>
                <c:pt idx="8">
                  <c:v>6</c:v>
                </c:pt>
                <c:pt idx="9">
                  <c:v>38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69863424"/>
        <c:axId val="169863816"/>
      </c:barChart>
      <c:catAx>
        <c:axId val="16986342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9863816"/>
        <c:crosses val="autoZero"/>
        <c:auto val="1"/>
        <c:lblAlgn val="ctr"/>
        <c:lblOffset val="100"/>
        <c:noMultiLvlLbl val="0"/>
      </c:catAx>
      <c:valAx>
        <c:axId val="169863816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16986342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  <a:latin typeface="Times New Roman" pitchFamily="18" charset="0"/>
                <a:cs typeface="Times New Roman" pitchFamily="18" charset="0"/>
              </a:rPr>
              <a:t>Оценка коррумпированности органов местного самоуправления по десятибалльной шкале, где "10" самый высокий уровень коррумпированности, "1" – самый низкий уровень коррумпированности, а "0" – полное отсутствие коррупции,       человек</a:t>
            </a:r>
            <a:endParaRPr lang="ru-RU" sz="1200">
              <a:effectLst/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7.0709299254303137E-2"/>
          <c:y val="0.3405113938997234"/>
          <c:w val="0.90381504584227168"/>
          <c:h val="0.54057076947274607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0"/>
                  <c:y val="1.163241566498642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48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33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Лист1!$A$1:$K$1</c:f>
              <c:strCache>
                <c:ptCount val="1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</c:strCache>
            </c:strRef>
          </c:cat>
          <c:val>
            <c:numRef>
              <c:f>Лист1!$A$2:$K$2</c:f>
              <c:numCache>
                <c:formatCode>General</c:formatCode>
                <c:ptCount val="11"/>
                <c:pt idx="0">
                  <c:v>46</c:v>
                </c:pt>
                <c:pt idx="1">
                  <c:v>26</c:v>
                </c:pt>
                <c:pt idx="2">
                  <c:v>13</c:v>
                </c:pt>
                <c:pt idx="3">
                  <c:v>18</c:v>
                </c:pt>
                <c:pt idx="4">
                  <c:v>10</c:v>
                </c:pt>
                <c:pt idx="5">
                  <c:v>38</c:v>
                </c:pt>
                <c:pt idx="6">
                  <c:v>5</c:v>
                </c:pt>
                <c:pt idx="7">
                  <c:v>10</c:v>
                </c:pt>
                <c:pt idx="8">
                  <c:v>7</c:v>
                </c:pt>
                <c:pt idx="9">
                  <c:v>6</c:v>
                </c:pt>
                <c:pt idx="10">
                  <c:v>21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46"/>
        <c:overlap val="12"/>
        <c:axId val="169864600"/>
        <c:axId val="238566656"/>
      </c:barChart>
      <c:catAx>
        <c:axId val="169864600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38566656"/>
        <c:crosses val="autoZero"/>
        <c:auto val="1"/>
        <c:lblAlgn val="ctr"/>
        <c:lblOffset val="100"/>
        <c:noMultiLvlLbl val="0"/>
      </c:catAx>
      <c:valAx>
        <c:axId val="238566656"/>
        <c:scaling>
          <c:orientation val="minMax"/>
        </c:scaling>
        <c:delete val="1"/>
        <c:axPos val="l"/>
        <c:majorGridlines/>
        <c:numFmt formatCode="General" sourceLinked="1"/>
        <c:majorTickMark val="none"/>
        <c:minorTickMark val="none"/>
        <c:tickLblPos val="nextTo"/>
        <c:crossAx val="16986460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 b="1" i="0" u="none" strike="noStrike" baseline="0">
                <a:effectLst/>
                <a:latin typeface="Times New Roman" pitchFamily="18" charset="0"/>
                <a:cs typeface="Times New Roman" pitchFamily="18" charset="0"/>
              </a:rPr>
              <a:t>Структура возростного состава анкетируемых лиц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6405949071786343E-2"/>
          <c:y val="0.14325396825396824"/>
          <c:w val="0.95359412196640669"/>
          <c:h val="0.7319319971367214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52400" h="50800" prst="softRound"/>
            </a:sp3d>
          </c:spPr>
          <c:invertIfNegative val="0"/>
          <c:dLbls>
            <c:dLbl>
              <c:idx val="0"/>
              <c:layout>
                <c:manualLayout>
                  <c:x val="2.1093580924360578E-2"/>
                  <c:y val="-3.174603174603174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3202939016796636E-2"/>
                  <c:y val="-3.9682539682539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9531013294104808E-2"/>
                  <c:y val="-4.365079365079372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18-34 года</c:v>
                </c:pt>
                <c:pt idx="1">
                  <c:v>35-54 года</c:v>
                </c:pt>
                <c:pt idx="2">
                  <c:v>55 и выше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21</c:v>
                </c:pt>
                <c:pt idx="2">
                  <c:v>13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38567832"/>
        <c:axId val="238568224"/>
        <c:axId val="0"/>
      </c:bar3DChart>
      <c:catAx>
        <c:axId val="2385678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38568224"/>
        <c:crosses val="autoZero"/>
        <c:auto val="1"/>
        <c:lblAlgn val="ctr"/>
        <c:lblOffset val="100"/>
        <c:noMultiLvlLbl val="0"/>
      </c:catAx>
      <c:valAx>
        <c:axId val="23856822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3856783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50">
                <a:latin typeface="Times New Roman" pitchFamily="18" charset="0"/>
                <a:cs typeface="Times New Roman" pitchFamily="18" charset="0"/>
              </a:defRPr>
            </a:pPr>
            <a:r>
              <a:rPr lang="ru-RU" sz="1250" b="1" i="0" baseline="0">
                <a:effectLst/>
                <a:latin typeface="Times New Roman" pitchFamily="18" charset="0"/>
                <a:cs typeface="Times New Roman" pitchFamily="18" charset="0"/>
              </a:rPr>
              <a:t>Оценка степени доверия к органам местного самоуправления муниципального образования по десятибалльной шкале, где "10" самый высокий уровень доверия, а "1" – самый низкий уровень доверия,          человек</a:t>
            </a:r>
            <a:endParaRPr lang="ru-RU" sz="1250">
              <a:effectLst/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8.8850976651380115E-2"/>
          <c:y val="0.2957749803186952"/>
          <c:w val="0.89462053876124059"/>
          <c:h val="0.617344345900985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Лист1!$B$2:$B$11</c:f>
              <c:numCache>
                <c:formatCode>General</c:formatCode>
                <c:ptCount val="10"/>
                <c:pt idx="0">
                  <c:v>6</c:v>
                </c:pt>
                <c:pt idx="1">
                  <c:v>5</c:v>
                </c:pt>
                <c:pt idx="2">
                  <c:v>11</c:v>
                </c:pt>
                <c:pt idx="3">
                  <c:v>2</c:v>
                </c:pt>
                <c:pt idx="4">
                  <c:v>5</c:v>
                </c:pt>
                <c:pt idx="5">
                  <c:v>2</c:v>
                </c:pt>
                <c:pt idx="6">
                  <c:v>3</c:v>
                </c:pt>
                <c:pt idx="7">
                  <c:v>2</c:v>
                </c:pt>
                <c:pt idx="8">
                  <c:v>1</c:v>
                </c:pt>
                <c:pt idx="9">
                  <c:v>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38569008"/>
        <c:axId val="238569400"/>
      </c:barChart>
      <c:catAx>
        <c:axId val="23856900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38569400"/>
        <c:crosses val="autoZero"/>
        <c:auto val="1"/>
        <c:lblAlgn val="ctr"/>
        <c:lblOffset val="100"/>
        <c:noMultiLvlLbl val="0"/>
      </c:catAx>
      <c:valAx>
        <c:axId val="238569400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23856900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  <a:latin typeface="Times New Roman" pitchFamily="18" charset="0"/>
                <a:cs typeface="Times New Roman" pitchFamily="18" charset="0"/>
              </a:rPr>
              <a:t>Оценка коррумпированности органов местного самоуправления по десятибалльной шкале, где "10" самый высокий уровень коррумпированности, "1" – самый низкий уровень коррумпированности, "0" – полное отсутствие коррупции,       человек</a:t>
            </a:r>
            <a:endParaRPr lang="ru-RU" sz="1200">
              <a:effectLst/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7.0709299254303137E-2"/>
          <c:y val="0.3405113938997234"/>
          <c:w val="0.90381504584227168"/>
          <c:h val="0.54057076947274607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Лист1!$A$1:$K$1</c:f>
              <c:strCache>
                <c:ptCount val="1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</c:strCache>
            </c:strRef>
          </c:cat>
          <c:val>
            <c:numRef>
              <c:f>Лист1!$A$2:$K$2</c:f>
              <c:numCache>
                <c:formatCode>General</c:formatCode>
                <c:ptCount val="11"/>
                <c:pt idx="0">
                  <c:v>2</c:v>
                </c:pt>
                <c:pt idx="1">
                  <c:v>3</c:v>
                </c:pt>
                <c:pt idx="2">
                  <c:v>1</c:v>
                </c:pt>
                <c:pt idx="3">
                  <c:v>3</c:v>
                </c:pt>
                <c:pt idx="4">
                  <c:v>6</c:v>
                </c:pt>
                <c:pt idx="5">
                  <c:v>10</c:v>
                </c:pt>
                <c:pt idx="6">
                  <c:v>5</c:v>
                </c:pt>
                <c:pt idx="7">
                  <c:v>5</c:v>
                </c:pt>
                <c:pt idx="8">
                  <c:v>1</c:v>
                </c:pt>
                <c:pt idx="9">
                  <c:v>1</c:v>
                </c:pt>
                <c:pt idx="10">
                  <c:v>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38570184"/>
        <c:axId val="237818864"/>
      </c:barChart>
      <c:catAx>
        <c:axId val="238570184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37818864"/>
        <c:crosses val="autoZero"/>
        <c:auto val="1"/>
        <c:lblAlgn val="ctr"/>
        <c:lblOffset val="100"/>
        <c:noMultiLvlLbl val="0"/>
      </c:catAx>
      <c:valAx>
        <c:axId val="237818864"/>
        <c:scaling>
          <c:orientation val="minMax"/>
        </c:scaling>
        <c:delete val="1"/>
        <c:axPos val="l"/>
        <c:majorGridlines/>
        <c:numFmt formatCode="General" sourceLinked="1"/>
        <c:majorTickMark val="none"/>
        <c:minorTickMark val="none"/>
        <c:tickLblPos val="nextTo"/>
        <c:crossAx val="23857018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2197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GOLOVATSKI</cp:lastModifiedBy>
  <cp:revision>17</cp:revision>
  <cp:lastPrinted>2021-06-23T08:18:00Z</cp:lastPrinted>
  <dcterms:created xsi:type="dcterms:W3CDTF">2019-04-26T05:55:00Z</dcterms:created>
  <dcterms:modified xsi:type="dcterms:W3CDTF">2021-06-23T08:18:00Z</dcterms:modified>
</cp:coreProperties>
</file>