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/>
      <w:r/>
    </w:p>
    <w:p>
      <w:pPr>
        <w:pStyle w:val="860"/>
        <w:ind w:right="5"/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СОВЕТ МУНИЦИПАЛЬНОГО ОБРАЗОВАНИЯ 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60"/>
        <w:ind w:right="5"/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ЛЕНИНГРАДСКИЙ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МУНИЦИПАЛЬНЫЙ ОКРУГ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59"/>
        <w:jc w:val="center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КРАСНОДАРСКОГО КРАЯ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59"/>
        <w:jc w:val="center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4"/>
          <w:szCs w:val="24"/>
        </w:rPr>
        <w:t xml:space="preserve">ПЕРВОГО СОЗЫВА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59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9"/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РЕШЕНИЕ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59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9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</w:t>
      </w:r>
      <w:r>
        <w:rPr>
          <w:rFonts w:ascii="FreeSerif" w:hAnsi="FreeSerif" w:eastAsia="FreeSerif" w:cs="FreeSerif"/>
          <w:sz w:val="28"/>
          <w:szCs w:val="28"/>
        </w:rPr>
        <w:t xml:space="preserve">25.03.2026 г.           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    </w:t>
      </w:r>
      <w:r>
        <w:rPr>
          <w:rFonts w:ascii="FreeSerif" w:hAnsi="FreeSerif" w:eastAsia="FreeSerif" w:cs="FreeSerif"/>
          <w:sz w:val="28"/>
          <w:szCs w:val="28"/>
        </w:rPr>
        <w:t xml:space="preserve">     </w:t>
      </w:r>
      <w:r>
        <w:rPr>
          <w:rFonts w:ascii="FreeSerif" w:hAnsi="FreeSerif" w:eastAsia="FreeSerif" w:cs="FreeSerif"/>
          <w:sz w:val="28"/>
          <w:szCs w:val="28"/>
        </w:rPr>
        <w:t xml:space="preserve">   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№ 35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9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станица Ленинградская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9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9"/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Об утверждении графика приема граждан депутатами Совета муниципального образования Ленинградский муниципальный округ Краснодарского края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на апрель 2026 г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ода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lef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9"/>
        <w:jc w:val="lef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5"/>
        <w:ind w:firstLine="851"/>
        <w:jc w:val="both"/>
        <w:tabs>
          <w:tab w:val="left" w:pos="851" w:leader="none"/>
        </w:tabs>
      </w:pPr>
      <w:r>
        <w:t xml:space="preserve">В соответствии с Устав</w:t>
      </w:r>
      <w:r>
        <w:t xml:space="preserve">ом</w:t>
      </w:r>
      <w:r>
        <w:t xml:space="preserve"> муниципального образования Ленинградский муниципальный округ Краснодарского края, Совет муниципального образования Ленинградский </w:t>
      </w:r>
      <w:r>
        <w:t xml:space="preserve">муниципальный округ Краснодарского края</w:t>
      </w:r>
      <w:r>
        <w:t xml:space="preserve">  р е ш и л:</w:t>
      </w:r>
      <w:r/>
    </w:p>
    <w:p>
      <w:pPr>
        <w:pStyle w:val="859"/>
        <w:numPr>
          <w:ilvl w:val="0"/>
          <w:numId w:val="3"/>
        </w:numPr>
        <w:ind w:left="0" w:firstLine="851"/>
        <w:jc w:val="both"/>
        <w:tabs>
          <w:tab w:val="num" w:pos="0" w:leader="none"/>
          <w:tab w:val="left" w:pos="969" w:leader="none"/>
        </w:tabs>
        <w:rPr>
          <w:sz w:val="28"/>
        </w:rPr>
      </w:pPr>
      <w:r>
        <w:rPr>
          <w:sz w:val="28"/>
        </w:rPr>
        <w:t xml:space="preserve"> Утвердить график приема граждан депутатами Совета муниципал</w:t>
      </w:r>
      <w:r>
        <w:rPr>
          <w:sz w:val="28"/>
        </w:rPr>
        <w:t xml:space="preserve">ь</w:t>
      </w:r>
      <w:r>
        <w:rPr>
          <w:sz w:val="28"/>
        </w:rPr>
        <w:t xml:space="preserve">ного образ</w:t>
      </w:r>
      <w:r>
        <w:rPr>
          <w:sz w:val="28"/>
        </w:rPr>
        <w:t xml:space="preserve">ования Ленинградский муниципальный округ Краснодарского края на апрель </w:t>
      </w:r>
      <w:r>
        <w:rPr>
          <w:sz w:val="28"/>
        </w:rPr>
        <w:t xml:space="preserve">20</w:t>
      </w:r>
      <w:r>
        <w:rPr>
          <w:sz w:val="28"/>
        </w:rPr>
        <w:t xml:space="preserve">2</w:t>
      </w:r>
      <w:r>
        <w:rPr>
          <w:sz w:val="28"/>
        </w:rPr>
        <w:t xml:space="preserve">6 года (прилаг</w:t>
      </w:r>
      <w:r>
        <w:rPr>
          <w:sz w:val="28"/>
        </w:rPr>
        <w:t xml:space="preserve">а</w:t>
      </w:r>
      <w:r>
        <w:rPr>
          <w:sz w:val="28"/>
        </w:rPr>
        <w:t xml:space="preserve">ется).</w:t>
      </w:r>
      <w:r>
        <w:rPr>
          <w:sz w:val="28"/>
        </w:rPr>
      </w:r>
      <w:r>
        <w:rPr>
          <w:sz w:val="28"/>
        </w:rPr>
      </w:r>
    </w:p>
    <w:p>
      <w:pPr>
        <w:pStyle w:val="859"/>
        <w:numPr>
          <w:ilvl w:val="0"/>
          <w:numId w:val="3"/>
        </w:numPr>
        <w:ind w:left="0" w:firstLine="851"/>
        <w:jc w:val="both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 Признать утратившим силу 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решение Совета муниципального образования Ленинградский муниципальный округ Краснодарского края от </w:t>
        <w:br/>
        <w:t xml:space="preserve">25 декабря 2025 г. № 153 «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Об утверждении графика приема граждан депутатами Совета муниципального образования Ленинградский муниципальный округ Краснодарского края 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на 1 полугодие 2026 г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ода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».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numPr>
          <w:ilvl w:val="0"/>
          <w:numId w:val="3"/>
        </w:numPr>
        <w:ind w:left="0" w:firstLine="851"/>
        <w:jc w:val="both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Управлению внутренней политики администрации муниципального образования Ленинградский муниципальный округ Краснодарского края (</w:t>
      </w:r>
      <w:r>
        <w:rPr>
          <w:rFonts w:ascii="FreeSerif" w:hAnsi="FreeSerif" w:eastAsia="FreeSerif" w:cs="FreeSerif"/>
          <w:sz w:val="28"/>
          <w:szCs w:val="28"/>
        </w:rPr>
        <w:t xml:space="preserve">Матюха</w:t>
      </w:r>
      <w:r>
        <w:rPr>
          <w:rFonts w:ascii="FreeSerif" w:hAnsi="FreeSerif" w:eastAsia="FreeSerif" w:cs="FreeSerif"/>
          <w:sz w:val="28"/>
          <w:szCs w:val="28"/>
        </w:rPr>
        <w:t xml:space="preserve"> Т.</w:t>
      </w:r>
      <w:r>
        <w:rPr>
          <w:rFonts w:ascii="FreeSerif" w:hAnsi="FreeSerif" w:eastAsia="FreeSerif" w:cs="FreeSerif"/>
          <w:sz w:val="28"/>
          <w:szCs w:val="28"/>
        </w:rPr>
        <w:t xml:space="preserve">В.) обеспечить опубликование в газете «Степные зори» и размещение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</w:rPr>
        <w:t xml:space="preserve">графика приема граждан депутатами</w:t>
      </w:r>
      <w:r>
        <w:rPr>
          <w:rFonts w:ascii="FreeSerif" w:hAnsi="FreeSerif" w:eastAsia="FreeSerif" w:cs="FreeSerif"/>
          <w:sz w:val="28"/>
          <w:szCs w:val="28"/>
        </w:rPr>
        <w:t xml:space="preserve"> на официальном сайте администрации муниципального образования Ленинградский муниципальный округ Краснодарского края в информационно-телекоммуникационной сети «Интернет» (www.adminlenkub.ru.).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59"/>
        <w:ind w:left="0" w:right="0" w:firstLine="709"/>
        <w:jc w:val="both"/>
        <w:tabs>
          <w:tab w:val="num" w:pos="0" w:leader="none"/>
          <w:tab w:val="left" w:pos="969" w:leader="none"/>
        </w:tabs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</w:rPr>
        <w:t xml:space="preserve">  4. Контроль за выполнением настоящего решения возложить на мандатную комиссию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</w:rPr>
        <w:t xml:space="preserve"> Совета муниципального образования Ленинградский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</w:rPr>
        <w:t xml:space="preserve">муниципальный округ Краснодарского края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</w:rPr>
        <w:t xml:space="preserve"> (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</w:rPr>
        <w:t xml:space="preserve">Высоцкая О.В.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</w:rPr>
        <w:t xml:space="preserve">).</w:t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859"/>
        <w:ind w:left="0" w:right="0" w:firstLine="709"/>
        <w:jc w:val="both"/>
        <w:tabs>
          <w:tab w:val="num" w:pos="0" w:leader="none"/>
          <w:tab w:val="left" w:pos="969" w:leader="none"/>
        </w:tabs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</w:rPr>
        <w:t xml:space="preserve">  5. Настоящее решение вступает в силу со дня его подписания.</w:t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9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Председатель Совета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9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Ленинградского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И.А.Горелко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794" w:bottom="1106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FreeSerif">
    <w:panose1 w:val="02020603050405020304"/>
  </w:font>
  <w:font w:name="Wingdings">
    <w:panose1 w:val="05010000000000000000"/>
  </w:font>
  <w:font w:name="Courier New">
    <w:panose1 w:val="02070409020205020404"/>
  </w:font>
  <w:font w:name="Tahoma">
    <w:panose1 w:val="020B0606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9"/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68630" cy="569849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>
                        <a:off x="0" y="0"/>
                        <a:ext cx="468630" cy="56984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36.90pt;height:44.87pt;mso-wrap-distance-left:0.00pt;mso-wrap-distance-top:0.00pt;mso-wrap-distance-right:0.00pt;mso-wrap-distance-bottom:0.00pt;rotation:0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6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0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2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b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1">
    <w:name w:val="Heading 1"/>
    <w:basedOn w:val="859"/>
    <w:next w:val="859"/>
    <w:link w:val="68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2">
    <w:name w:val="Heading 1 Char"/>
    <w:link w:val="681"/>
    <w:uiPriority w:val="9"/>
    <w:rPr>
      <w:rFonts w:ascii="Arial" w:hAnsi="Arial" w:eastAsia="Arial" w:cs="Arial"/>
      <w:sz w:val="40"/>
      <w:szCs w:val="40"/>
    </w:rPr>
  </w:style>
  <w:style w:type="paragraph" w:styleId="683">
    <w:name w:val="Heading 2"/>
    <w:basedOn w:val="859"/>
    <w:next w:val="859"/>
    <w:link w:val="6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4">
    <w:name w:val="Heading 2 Char"/>
    <w:link w:val="683"/>
    <w:uiPriority w:val="9"/>
    <w:rPr>
      <w:rFonts w:ascii="Arial" w:hAnsi="Arial" w:eastAsia="Arial" w:cs="Arial"/>
      <w:sz w:val="34"/>
    </w:rPr>
  </w:style>
  <w:style w:type="paragraph" w:styleId="685">
    <w:name w:val="Heading 3"/>
    <w:basedOn w:val="859"/>
    <w:next w:val="859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6">
    <w:name w:val="Heading 3 Char"/>
    <w:link w:val="685"/>
    <w:uiPriority w:val="9"/>
    <w:rPr>
      <w:rFonts w:ascii="Arial" w:hAnsi="Arial" w:eastAsia="Arial" w:cs="Arial"/>
      <w:sz w:val="30"/>
      <w:szCs w:val="30"/>
    </w:rPr>
  </w:style>
  <w:style w:type="paragraph" w:styleId="687">
    <w:name w:val="Heading 4"/>
    <w:basedOn w:val="859"/>
    <w:next w:val="859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8">
    <w:name w:val="Heading 4 Char"/>
    <w:link w:val="687"/>
    <w:uiPriority w:val="9"/>
    <w:rPr>
      <w:rFonts w:ascii="Arial" w:hAnsi="Arial" w:eastAsia="Arial" w:cs="Arial"/>
      <w:b/>
      <w:bCs/>
      <w:sz w:val="26"/>
      <w:szCs w:val="26"/>
    </w:rPr>
  </w:style>
  <w:style w:type="paragraph" w:styleId="689">
    <w:name w:val="Heading 5"/>
    <w:basedOn w:val="859"/>
    <w:next w:val="859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0">
    <w:name w:val="Heading 5 Char"/>
    <w:link w:val="689"/>
    <w:uiPriority w:val="9"/>
    <w:rPr>
      <w:rFonts w:ascii="Arial" w:hAnsi="Arial" w:eastAsia="Arial" w:cs="Arial"/>
      <w:b/>
      <w:bCs/>
      <w:sz w:val="24"/>
      <w:szCs w:val="24"/>
    </w:rPr>
  </w:style>
  <w:style w:type="paragraph" w:styleId="691">
    <w:name w:val="Heading 6"/>
    <w:basedOn w:val="859"/>
    <w:next w:val="859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2">
    <w:name w:val="Heading 6 Char"/>
    <w:link w:val="691"/>
    <w:uiPriority w:val="9"/>
    <w:rPr>
      <w:rFonts w:ascii="Arial" w:hAnsi="Arial" w:eastAsia="Arial" w:cs="Arial"/>
      <w:b/>
      <w:bCs/>
      <w:sz w:val="22"/>
      <w:szCs w:val="22"/>
    </w:rPr>
  </w:style>
  <w:style w:type="paragraph" w:styleId="693">
    <w:name w:val="Heading 7"/>
    <w:basedOn w:val="859"/>
    <w:next w:val="859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4">
    <w:name w:val="Heading 7 Char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859"/>
    <w:next w:val="859"/>
    <w:link w:val="6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6">
    <w:name w:val="Heading 8 Char"/>
    <w:link w:val="695"/>
    <w:uiPriority w:val="9"/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859"/>
    <w:next w:val="859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>
    <w:name w:val="Heading 9 Char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List Paragraph"/>
    <w:basedOn w:val="859"/>
    <w:uiPriority w:val="34"/>
    <w:qFormat/>
    <w:pPr>
      <w:contextualSpacing/>
      <w:ind w:left="720"/>
    </w:pPr>
  </w:style>
  <w:style w:type="paragraph" w:styleId="700">
    <w:name w:val="No Spacing"/>
    <w:uiPriority w:val="1"/>
    <w:qFormat/>
    <w:pPr>
      <w:spacing w:before="0" w:after="0" w:line="240" w:lineRule="auto"/>
    </w:pPr>
  </w:style>
  <w:style w:type="paragraph" w:styleId="701">
    <w:name w:val="Title"/>
    <w:basedOn w:val="859"/>
    <w:next w:val="859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>
    <w:name w:val="Title Char"/>
    <w:link w:val="701"/>
    <w:uiPriority w:val="10"/>
    <w:rPr>
      <w:sz w:val="48"/>
      <w:szCs w:val="48"/>
    </w:rPr>
  </w:style>
  <w:style w:type="paragraph" w:styleId="703">
    <w:name w:val="Subtitle"/>
    <w:basedOn w:val="859"/>
    <w:next w:val="859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>
    <w:name w:val="Subtitle Char"/>
    <w:link w:val="703"/>
    <w:uiPriority w:val="11"/>
    <w:rPr>
      <w:sz w:val="24"/>
      <w:szCs w:val="24"/>
    </w:rPr>
  </w:style>
  <w:style w:type="paragraph" w:styleId="705">
    <w:name w:val="Quote"/>
    <w:basedOn w:val="859"/>
    <w:next w:val="859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9"/>
    <w:next w:val="859"/>
    <w:link w:val="7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paragraph" w:styleId="709">
    <w:name w:val="Header"/>
    <w:basedOn w:val="859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>
    <w:name w:val="Header Char"/>
    <w:link w:val="709"/>
    <w:uiPriority w:val="99"/>
  </w:style>
  <w:style w:type="paragraph" w:styleId="711">
    <w:name w:val="Footer"/>
    <w:basedOn w:val="859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>
    <w:name w:val="Footer Char"/>
    <w:link w:val="711"/>
    <w:uiPriority w:val="99"/>
  </w:style>
  <w:style w:type="paragraph" w:styleId="713">
    <w:name w:val="Caption"/>
    <w:basedOn w:val="859"/>
    <w:next w:val="8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4">
    <w:name w:val="Caption Char"/>
    <w:basedOn w:val="713"/>
    <w:link w:val="711"/>
    <w:uiPriority w:val="99"/>
  </w:style>
  <w:style w:type="table" w:styleId="71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1">
    <w:name w:val="Hyperlink"/>
    <w:uiPriority w:val="99"/>
    <w:unhideWhenUsed/>
    <w:rPr>
      <w:color w:val="0000ff" w:themeColor="hyperlink"/>
      <w:u w:val="single"/>
    </w:rPr>
  </w:style>
  <w:style w:type="paragraph" w:styleId="842">
    <w:name w:val="footnote text"/>
    <w:basedOn w:val="859"/>
    <w:link w:val="843"/>
    <w:uiPriority w:val="99"/>
    <w:semiHidden/>
    <w:unhideWhenUsed/>
    <w:pPr>
      <w:spacing w:after="40" w:line="240" w:lineRule="auto"/>
    </w:pPr>
    <w:rPr>
      <w:sz w:val="18"/>
    </w:rPr>
  </w:style>
  <w:style w:type="character" w:styleId="843">
    <w:name w:val="Footnote Text Char"/>
    <w:link w:val="842"/>
    <w:uiPriority w:val="99"/>
    <w:rPr>
      <w:sz w:val="18"/>
    </w:rPr>
  </w:style>
  <w:style w:type="character" w:styleId="844">
    <w:name w:val="footnote reference"/>
    <w:uiPriority w:val="99"/>
    <w:unhideWhenUsed/>
    <w:rPr>
      <w:vertAlign w:val="superscript"/>
    </w:rPr>
  </w:style>
  <w:style w:type="paragraph" w:styleId="845">
    <w:name w:val="endnote text"/>
    <w:basedOn w:val="859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>
    <w:name w:val="Endnote Text Char"/>
    <w:link w:val="845"/>
    <w:uiPriority w:val="99"/>
    <w:rPr>
      <w:sz w:val="20"/>
    </w:rPr>
  </w:style>
  <w:style w:type="character" w:styleId="847">
    <w:name w:val="endnote reference"/>
    <w:uiPriority w:val="99"/>
    <w:semiHidden/>
    <w:unhideWhenUsed/>
    <w:rPr>
      <w:vertAlign w:val="superscript"/>
    </w:rPr>
  </w:style>
  <w:style w:type="paragraph" w:styleId="848">
    <w:name w:val="toc 1"/>
    <w:basedOn w:val="859"/>
    <w:next w:val="859"/>
    <w:uiPriority w:val="39"/>
    <w:unhideWhenUsed/>
    <w:pPr>
      <w:ind w:left="0" w:right="0" w:firstLine="0"/>
      <w:spacing w:after="57"/>
    </w:pPr>
  </w:style>
  <w:style w:type="paragraph" w:styleId="849">
    <w:name w:val="toc 2"/>
    <w:basedOn w:val="859"/>
    <w:next w:val="859"/>
    <w:uiPriority w:val="39"/>
    <w:unhideWhenUsed/>
    <w:pPr>
      <w:ind w:left="283" w:right="0" w:firstLine="0"/>
      <w:spacing w:after="57"/>
    </w:pPr>
  </w:style>
  <w:style w:type="paragraph" w:styleId="850">
    <w:name w:val="toc 3"/>
    <w:basedOn w:val="859"/>
    <w:next w:val="859"/>
    <w:uiPriority w:val="39"/>
    <w:unhideWhenUsed/>
    <w:pPr>
      <w:ind w:left="567" w:right="0" w:firstLine="0"/>
      <w:spacing w:after="57"/>
    </w:pPr>
  </w:style>
  <w:style w:type="paragraph" w:styleId="851">
    <w:name w:val="toc 4"/>
    <w:basedOn w:val="859"/>
    <w:next w:val="859"/>
    <w:uiPriority w:val="39"/>
    <w:unhideWhenUsed/>
    <w:pPr>
      <w:ind w:left="850" w:right="0" w:firstLine="0"/>
      <w:spacing w:after="57"/>
    </w:pPr>
  </w:style>
  <w:style w:type="paragraph" w:styleId="852">
    <w:name w:val="toc 5"/>
    <w:basedOn w:val="859"/>
    <w:next w:val="859"/>
    <w:uiPriority w:val="39"/>
    <w:unhideWhenUsed/>
    <w:pPr>
      <w:ind w:left="1134" w:right="0" w:firstLine="0"/>
      <w:spacing w:after="57"/>
    </w:pPr>
  </w:style>
  <w:style w:type="paragraph" w:styleId="853">
    <w:name w:val="toc 6"/>
    <w:basedOn w:val="859"/>
    <w:next w:val="859"/>
    <w:uiPriority w:val="39"/>
    <w:unhideWhenUsed/>
    <w:pPr>
      <w:ind w:left="1417" w:right="0" w:firstLine="0"/>
      <w:spacing w:after="57"/>
    </w:pPr>
  </w:style>
  <w:style w:type="paragraph" w:styleId="854">
    <w:name w:val="toc 7"/>
    <w:basedOn w:val="859"/>
    <w:next w:val="859"/>
    <w:uiPriority w:val="39"/>
    <w:unhideWhenUsed/>
    <w:pPr>
      <w:ind w:left="1701" w:right="0" w:firstLine="0"/>
      <w:spacing w:after="57"/>
    </w:pPr>
  </w:style>
  <w:style w:type="paragraph" w:styleId="855">
    <w:name w:val="toc 8"/>
    <w:basedOn w:val="859"/>
    <w:next w:val="859"/>
    <w:uiPriority w:val="39"/>
    <w:unhideWhenUsed/>
    <w:pPr>
      <w:ind w:left="1984" w:right="0" w:firstLine="0"/>
      <w:spacing w:after="57"/>
    </w:pPr>
  </w:style>
  <w:style w:type="paragraph" w:styleId="856">
    <w:name w:val="toc 9"/>
    <w:basedOn w:val="859"/>
    <w:next w:val="859"/>
    <w:uiPriority w:val="39"/>
    <w:unhideWhenUsed/>
    <w:pPr>
      <w:ind w:left="2268" w:right="0" w:firstLine="0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859"/>
    <w:next w:val="859"/>
    <w:uiPriority w:val="99"/>
    <w:unhideWhenUsed/>
    <w:pPr>
      <w:spacing w:after="0" w:afterAutospacing="0"/>
    </w:pPr>
  </w:style>
  <w:style w:type="paragraph" w:styleId="859" w:default="1">
    <w:name w:val="Normal"/>
    <w:next w:val="859"/>
    <w:link w:val="859"/>
    <w:qFormat/>
    <w:rPr>
      <w:rFonts w:eastAsia="Times New Roman"/>
      <w:sz w:val="24"/>
      <w:szCs w:val="24"/>
      <w:lang w:val="ru-RU" w:eastAsia="ru-RU" w:bidi="ar-SA"/>
    </w:rPr>
  </w:style>
  <w:style w:type="paragraph" w:styleId="860">
    <w:name w:val="Заголовок 3"/>
    <w:basedOn w:val="859"/>
    <w:next w:val="859"/>
    <w:link w:val="864"/>
    <w:semiHidden/>
    <w:unhideWhenUsed/>
    <w:qFormat/>
    <w:pPr>
      <w:ind w:right="98"/>
      <w:keepNext/>
      <w:outlineLvl w:val="2"/>
    </w:pPr>
    <w:rPr>
      <w:sz w:val="28"/>
    </w:rPr>
  </w:style>
  <w:style w:type="character" w:styleId="861">
    <w:name w:val="Основной шрифт абзаца"/>
    <w:next w:val="861"/>
    <w:link w:val="859"/>
    <w:uiPriority w:val="1"/>
    <w:semiHidden/>
    <w:unhideWhenUsed/>
  </w:style>
  <w:style w:type="table" w:styleId="862">
    <w:name w:val="Обычная таблица"/>
    <w:next w:val="862"/>
    <w:link w:val="859"/>
    <w:uiPriority w:val="99"/>
    <w:semiHidden/>
    <w:unhideWhenUsed/>
    <w:qFormat/>
    <w:tblPr/>
  </w:style>
  <w:style w:type="numbering" w:styleId="863">
    <w:name w:val="Нет списка"/>
    <w:next w:val="863"/>
    <w:link w:val="859"/>
    <w:uiPriority w:val="99"/>
    <w:semiHidden/>
    <w:unhideWhenUsed/>
  </w:style>
  <w:style w:type="character" w:styleId="864">
    <w:name w:val="Заголовок 3 Знак"/>
    <w:next w:val="864"/>
    <w:link w:val="860"/>
    <w:semiHidden/>
    <w:rPr>
      <w:rFonts w:eastAsia="Times New Roman"/>
      <w:szCs w:val="24"/>
      <w:lang w:eastAsia="ru-RU"/>
    </w:rPr>
  </w:style>
  <w:style w:type="paragraph" w:styleId="865">
    <w:name w:val="Основной текст"/>
    <w:basedOn w:val="859"/>
    <w:next w:val="865"/>
    <w:link w:val="866"/>
    <w:semiHidden/>
    <w:unhideWhenUsed/>
    <w:pPr>
      <w:jc w:val="both"/>
    </w:pPr>
    <w:rPr>
      <w:sz w:val="28"/>
    </w:rPr>
  </w:style>
  <w:style w:type="character" w:styleId="866">
    <w:name w:val="Основной текст Знак"/>
    <w:next w:val="866"/>
    <w:link w:val="865"/>
    <w:semiHidden/>
    <w:rPr>
      <w:rFonts w:eastAsia="Times New Roman"/>
      <w:szCs w:val="24"/>
      <w:lang w:eastAsia="ru-RU"/>
    </w:rPr>
  </w:style>
  <w:style w:type="paragraph" w:styleId="867">
    <w:name w:val="Основной текст с отступом"/>
    <w:basedOn w:val="859"/>
    <w:next w:val="867"/>
    <w:link w:val="868"/>
    <w:semiHidden/>
    <w:unhideWhenUsed/>
    <w:pPr>
      <w:ind w:left="705"/>
      <w:jc w:val="both"/>
    </w:pPr>
    <w:rPr>
      <w:sz w:val="28"/>
    </w:rPr>
  </w:style>
  <w:style w:type="character" w:styleId="868">
    <w:name w:val="Основной текст с отступом Знак"/>
    <w:next w:val="868"/>
    <w:link w:val="867"/>
    <w:semiHidden/>
    <w:rPr>
      <w:rFonts w:eastAsia="Times New Roman"/>
      <w:szCs w:val="24"/>
      <w:lang w:eastAsia="ru-RU"/>
    </w:rPr>
  </w:style>
  <w:style w:type="paragraph" w:styleId="869">
    <w:name w:val="Текст выноски"/>
    <w:basedOn w:val="859"/>
    <w:next w:val="869"/>
    <w:link w:val="870"/>
    <w:uiPriority w:val="99"/>
    <w:semiHidden/>
    <w:unhideWhenUsed/>
    <w:rPr>
      <w:rFonts w:ascii="Tahoma" w:hAnsi="Tahoma" w:cs="Tahoma"/>
      <w:sz w:val="16"/>
      <w:szCs w:val="16"/>
    </w:rPr>
  </w:style>
  <w:style w:type="character" w:styleId="870">
    <w:name w:val="Текст выноски Знак"/>
    <w:next w:val="870"/>
    <w:link w:val="869"/>
    <w:uiPriority w:val="99"/>
    <w:semiHidden/>
    <w:rPr>
      <w:rFonts w:ascii="Tahoma" w:hAnsi="Tahoma" w:eastAsia="Times New Roman" w:cs="Tahoma"/>
      <w:sz w:val="16"/>
      <w:szCs w:val="16"/>
    </w:rPr>
  </w:style>
  <w:style w:type="character" w:styleId="871" w:default="1">
    <w:name w:val="Default Paragraph Font"/>
    <w:uiPriority w:val="1"/>
    <w:semiHidden/>
    <w:unhideWhenUsed/>
  </w:style>
  <w:style w:type="numbering" w:styleId="872" w:default="1">
    <w:name w:val="No List"/>
    <w:uiPriority w:val="99"/>
    <w:semiHidden/>
    <w:unhideWhenUsed/>
  </w:style>
  <w:style w:type="table" w:styleId="873" w:default="1">
    <w:name w:val="Normal Table"/>
    <w:uiPriority w:val="99"/>
    <w:semiHidden/>
    <w:unhideWhenUsed/>
    <w:tblPr/>
  </w:style>
  <w:style w:type="paragraph" w:styleId="874" w:customStyle="1">
    <w:name w:val="Body Text Indent"/>
    <w:basedOn w:val="769"/>
    <w:link w:val="801"/>
    <w:pPr>
      <w:contextualSpacing w:val="0"/>
      <w:ind w:left="57" w:right="0" w:firstLine="648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Microsoft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77</cp:revision>
  <dcterms:created xsi:type="dcterms:W3CDTF">2011-01-12T08:09:00Z</dcterms:created>
  <dcterms:modified xsi:type="dcterms:W3CDTF">2026-04-16T05:59:01Z</dcterms:modified>
  <cp:version>983040</cp:version>
</cp:coreProperties>
</file>