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"/>
        <w:tblW w:w="8044" w:type="dxa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4359"/>
      </w:tblGrid>
      <w:tr w:rsidR="00E171A8" w14:paraId="581AEC56" w14:textId="77777777" w:rsidTr="00C00965">
        <w:tc>
          <w:tcPr>
            <w:tcW w:w="3685" w:type="dxa"/>
          </w:tcPr>
          <w:p w14:paraId="1AC1B33A" w14:textId="77777777" w:rsidR="00E171A8" w:rsidRDefault="00E171A8" w:rsidP="00C832FF">
            <w:pPr>
              <w:pageBreakBefore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Приложение 1</w:t>
            </w:r>
          </w:p>
          <w:p w14:paraId="1405827A" w14:textId="77777777" w:rsidR="00E171A8" w:rsidRDefault="00E171A8" w:rsidP="00C832FF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к административному ре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гламенту предоставления муниципальной услуги «</w:t>
            </w:r>
            <w:r w:rsidRPr="00B22F7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»</w:t>
            </w:r>
          </w:p>
        </w:tc>
        <w:tc>
          <w:tcPr>
            <w:tcW w:w="4359" w:type="dxa"/>
          </w:tcPr>
          <w:p w14:paraId="326B43F5" w14:textId="77777777" w:rsidR="00E171A8" w:rsidRDefault="00E171A8" w:rsidP="00E171A8">
            <w:pPr>
              <w:pageBreakBefore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</w:tr>
    </w:tbl>
    <w:p w14:paraId="1BE99362" w14:textId="77777777" w:rsidR="00E171A8" w:rsidRDefault="00E171A8" w:rsidP="00E171A8">
      <w:pPr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14:paraId="6AC7DEE8" w14:textId="77777777" w:rsidR="00E171A8" w:rsidRDefault="00E171A8" w:rsidP="00E171A8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Перечень условных обозначений и сокращений</w:t>
      </w:r>
    </w:p>
    <w:p w14:paraId="10BF4EFD" w14:textId="77777777" w:rsidR="00E171A8" w:rsidRDefault="00E171A8" w:rsidP="00E171A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</w:p>
    <w:tbl>
      <w:tblPr>
        <w:tblStyle w:val="aff"/>
        <w:tblW w:w="9493" w:type="dxa"/>
        <w:tblLayout w:type="fixed"/>
        <w:tblLook w:val="04A0" w:firstRow="1" w:lastRow="0" w:firstColumn="1" w:lastColumn="0" w:noHBand="0" w:noVBand="1"/>
      </w:tblPr>
      <w:tblGrid>
        <w:gridCol w:w="2512"/>
        <w:gridCol w:w="6981"/>
      </w:tblGrid>
      <w:tr w:rsidR="00E171A8" w14:paraId="0EE8359C" w14:textId="77777777" w:rsidTr="007A7C77">
        <w:tc>
          <w:tcPr>
            <w:tcW w:w="2512" w:type="dxa"/>
          </w:tcPr>
          <w:p w14:paraId="1645F82F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АР или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административный регламент</w:t>
            </w:r>
          </w:p>
        </w:tc>
        <w:tc>
          <w:tcPr>
            <w:tcW w:w="6981" w:type="dxa"/>
          </w:tcPr>
          <w:p w14:paraId="154EE65D" w14:textId="77777777" w:rsidR="00E171A8" w:rsidRDefault="00E171A8" w:rsidP="00E171A8">
            <w:pPr>
              <w:contextualSpacing/>
              <w:jc w:val="both"/>
              <w:rPr>
                <w:rFonts w:ascii="Calibri" w:eastAsia="Calibri" w:hAnsi="Calibri"/>
                <w:highlight w:val="white"/>
              </w:rPr>
            </w:pPr>
            <w:r>
              <w:rPr>
                <w:rStyle w:val="FontStyle115"/>
                <w:rFonts w:eastAsia="Calibri"/>
                <w:sz w:val="24"/>
                <w:szCs w:val="24"/>
                <w:highlight w:val="white"/>
              </w:rPr>
              <w:t>Административный регламент предоставления муниципальной услуги</w:t>
            </w:r>
          </w:p>
        </w:tc>
      </w:tr>
      <w:tr w:rsidR="00E171A8" w14:paraId="04B5B5C0" w14:textId="77777777" w:rsidTr="007A7C77">
        <w:tc>
          <w:tcPr>
            <w:tcW w:w="2512" w:type="dxa"/>
          </w:tcPr>
          <w:p w14:paraId="7D5D6182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shd w:val="clear" w:color="auto" w:fill="FFFFFF"/>
              </w:rPr>
              <w:t>Администрация</w:t>
            </w:r>
          </w:p>
        </w:tc>
        <w:tc>
          <w:tcPr>
            <w:tcW w:w="6981" w:type="dxa"/>
          </w:tcPr>
          <w:p w14:paraId="0272AF24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Администрация муниципального образования</w:t>
            </w:r>
            <w:r>
              <w:rPr>
                <w:rFonts w:ascii="Times New Roman" w:eastAsia="Calibri" w:hAnsi="Times New Roman"/>
                <w:highlight w:val="white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Ленинградский муниципальный округ Краснодарского края</w:t>
            </w:r>
          </w:p>
        </w:tc>
      </w:tr>
      <w:tr w:rsidR="00E171A8" w14:paraId="2DC73D3C" w14:textId="77777777" w:rsidTr="007A7C77">
        <w:tc>
          <w:tcPr>
            <w:tcW w:w="2512" w:type="dxa"/>
          </w:tcPr>
          <w:p w14:paraId="4A0A26AC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rPr>
                <w:highlight w:val="white"/>
              </w:rPr>
            </w:pPr>
            <w:r>
              <w:rPr>
                <w:highlight w:val="white"/>
              </w:rPr>
              <w:t>Уполномоченный орган</w:t>
            </w:r>
          </w:p>
        </w:tc>
        <w:tc>
          <w:tcPr>
            <w:tcW w:w="6981" w:type="dxa"/>
          </w:tcPr>
          <w:p w14:paraId="027A6D7E" w14:textId="77777777" w:rsidR="00E171A8" w:rsidRDefault="00E171A8" w:rsidP="00E171A8">
            <w:pPr>
              <w:pStyle w:val="Style13"/>
              <w:ind w:firstLine="0"/>
              <w:contextualSpacing/>
              <w:jc w:val="both"/>
              <w:rPr>
                <w:highlight w:val="white"/>
              </w:rPr>
            </w:pPr>
            <w:r>
              <w:rPr>
                <w:highlight w:val="white"/>
              </w:rPr>
              <w:t>Управление образования администрация муниципального образования Ленинградский муниципальный округ Краснодарского края</w:t>
            </w:r>
          </w:p>
        </w:tc>
      </w:tr>
      <w:tr w:rsidR="00E171A8" w14:paraId="0D0443B4" w14:textId="77777777" w:rsidTr="007A7C77">
        <w:tc>
          <w:tcPr>
            <w:tcW w:w="2512" w:type="dxa"/>
          </w:tcPr>
          <w:p w14:paraId="4F85050F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rPr>
                <w:highlight w:val="white"/>
              </w:rPr>
            </w:pPr>
            <w:r>
              <w:rPr>
                <w:highlight w:val="white"/>
              </w:rPr>
              <w:t>Муниципальное образовательное учреждение или детский сад</w:t>
            </w:r>
          </w:p>
        </w:tc>
        <w:tc>
          <w:tcPr>
            <w:tcW w:w="6981" w:type="dxa"/>
          </w:tcPr>
          <w:p w14:paraId="3D1FEE43" w14:textId="77777777" w:rsidR="00E171A8" w:rsidRDefault="00E171A8" w:rsidP="00E171A8">
            <w:pPr>
              <w:pStyle w:val="Style13"/>
              <w:ind w:firstLine="0"/>
              <w:contextualSpacing/>
              <w:jc w:val="both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образовательное учреждение, реализующее образовательные программы дошкольного образования</w:t>
            </w:r>
          </w:p>
        </w:tc>
      </w:tr>
      <w:tr w:rsidR="00E171A8" w14:paraId="1C32F1BF" w14:textId="77777777" w:rsidTr="007A7C77">
        <w:tc>
          <w:tcPr>
            <w:tcW w:w="2512" w:type="dxa"/>
          </w:tcPr>
          <w:p w14:paraId="77A60F2D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rPr>
                <w:highlight w:val="white"/>
              </w:rPr>
            </w:pPr>
            <w:r>
              <w:rPr>
                <w:rStyle w:val="FontStyle115"/>
                <w:sz w:val="24"/>
                <w:szCs w:val="24"/>
                <w:highlight w:val="white"/>
              </w:rPr>
              <w:t>ФИО</w:t>
            </w:r>
          </w:p>
        </w:tc>
        <w:tc>
          <w:tcPr>
            <w:tcW w:w="6981" w:type="dxa"/>
          </w:tcPr>
          <w:p w14:paraId="38A139CB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jc w:val="both"/>
              <w:rPr>
                <w:highlight w:val="white"/>
              </w:rPr>
            </w:pPr>
            <w:r>
              <w:rPr>
                <w:rStyle w:val="FontStyle115"/>
                <w:sz w:val="24"/>
                <w:szCs w:val="24"/>
                <w:highlight w:val="white"/>
              </w:rPr>
              <w:t>Фамилия, имя, отчество</w:t>
            </w:r>
          </w:p>
        </w:tc>
      </w:tr>
      <w:tr w:rsidR="00E171A8" w14:paraId="4366589A" w14:textId="77777777" w:rsidTr="007A7C77">
        <w:tc>
          <w:tcPr>
            <w:tcW w:w="2512" w:type="dxa"/>
          </w:tcPr>
          <w:p w14:paraId="6970ED6C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rPr>
                <w:highlight w:val="white"/>
              </w:rPr>
            </w:pPr>
            <w:r>
              <w:rPr>
                <w:rStyle w:val="FontStyle115"/>
                <w:sz w:val="24"/>
                <w:szCs w:val="24"/>
                <w:highlight w:val="white"/>
              </w:rPr>
              <w:t>ФЛ</w:t>
            </w:r>
          </w:p>
        </w:tc>
        <w:tc>
          <w:tcPr>
            <w:tcW w:w="6981" w:type="dxa"/>
          </w:tcPr>
          <w:p w14:paraId="2C513B8D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jc w:val="both"/>
              <w:rPr>
                <w:highlight w:val="white"/>
              </w:rPr>
            </w:pPr>
            <w:r>
              <w:rPr>
                <w:rStyle w:val="FontStyle115"/>
                <w:sz w:val="24"/>
                <w:szCs w:val="24"/>
                <w:highlight w:val="white"/>
              </w:rPr>
              <w:t>Физическое лицо</w:t>
            </w:r>
          </w:p>
        </w:tc>
      </w:tr>
      <w:tr w:rsidR="00E171A8" w14:paraId="54C4CEAB" w14:textId="77777777" w:rsidTr="007A7C77">
        <w:tc>
          <w:tcPr>
            <w:tcW w:w="2512" w:type="dxa"/>
          </w:tcPr>
          <w:p w14:paraId="4861F79E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ЕПГУ или Единый портал</w:t>
            </w:r>
          </w:p>
        </w:tc>
        <w:tc>
          <w:tcPr>
            <w:tcW w:w="6981" w:type="dxa"/>
          </w:tcPr>
          <w:p w14:paraId="716542E9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E171A8" w14:paraId="39B3E9B6" w14:textId="77777777" w:rsidTr="007A7C77">
        <w:tc>
          <w:tcPr>
            <w:tcW w:w="2512" w:type="dxa"/>
          </w:tcPr>
          <w:p w14:paraId="1D3950DD" w14:textId="77777777" w:rsidR="00E171A8" w:rsidRDefault="00E171A8" w:rsidP="00E171A8">
            <w:pPr>
              <w:contextualSpacing/>
              <w:jc w:val="left"/>
              <w:rPr>
                <w:rFonts w:ascii="Calibri" w:eastAsia="Calibri" w:hAnsi="Calibri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РПГУ или </w:t>
            </w:r>
            <w:r>
              <w:rPr>
                <w:rStyle w:val="aff2"/>
                <w:rFonts w:ascii="Times New Roman" w:eastAsia="Calibri" w:hAnsi="Times New Roman" w:cs="Times New Roman"/>
                <w:color w:val="auto"/>
                <w:sz w:val="24"/>
                <w:szCs w:val="24"/>
                <w:highlight w:val="white"/>
              </w:rPr>
              <w:t>Региональный портал</w:t>
            </w:r>
          </w:p>
        </w:tc>
        <w:tc>
          <w:tcPr>
            <w:tcW w:w="6981" w:type="dxa"/>
          </w:tcPr>
          <w:p w14:paraId="3ADFE07D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Региональный портал государственных и муниципальных услуг (функций)</w:t>
            </w:r>
          </w:p>
        </w:tc>
      </w:tr>
      <w:tr w:rsidR="00E171A8" w14:paraId="3622C6A0" w14:textId="77777777" w:rsidTr="007A7C77">
        <w:tc>
          <w:tcPr>
            <w:tcW w:w="2512" w:type="dxa"/>
          </w:tcPr>
          <w:p w14:paraId="4619BDD7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Личный кабинет</w:t>
            </w:r>
          </w:p>
        </w:tc>
        <w:tc>
          <w:tcPr>
            <w:tcW w:w="6981" w:type="dxa"/>
          </w:tcPr>
          <w:p w14:paraId="6494A8F6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Сервис РПГУ, позволяющий Заявителю получать информацию о ходе обработки запросов, поданных посредством РПГУ</w:t>
            </w:r>
          </w:p>
        </w:tc>
      </w:tr>
      <w:tr w:rsidR="00E171A8" w14:paraId="656E63B5" w14:textId="77777777" w:rsidTr="007A7C77">
        <w:tc>
          <w:tcPr>
            <w:tcW w:w="2512" w:type="dxa"/>
          </w:tcPr>
          <w:p w14:paraId="6F2AB91F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АИС «ПГМУ» КК</w:t>
            </w:r>
          </w:p>
        </w:tc>
        <w:tc>
          <w:tcPr>
            <w:tcW w:w="6981" w:type="dxa"/>
          </w:tcPr>
          <w:p w14:paraId="550CC1A9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Автоматизированная информационная система «Предоставления государственных и муниципальных услуг Краснодарского края в электронной форме»</w:t>
            </w:r>
          </w:p>
        </w:tc>
      </w:tr>
      <w:tr w:rsidR="00E171A8" w14:paraId="5C2213B6" w14:textId="77777777" w:rsidTr="007A7C77">
        <w:tc>
          <w:tcPr>
            <w:tcW w:w="2512" w:type="dxa"/>
          </w:tcPr>
          <w:p w14:paraId="56F4057F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ФГИС ЕСИА или ЕСИА</w:t>
            </w:r>
          </w:p>
        </w:tc>
        <w:tc>
          <w:tcPr>
            <w:tcW w:w="6981" w:type="dxa"/>
          </w:tcPr>
          <w:p w14:paraId="6A83C4CE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E171A8" w14:paraId="08A43CA0" w14:textId="77777777" w:rsidTr="007A7C77">
        <w:tc>
          <w:tcPr>
            <w:tcW w:w="2512" w:type="dxa"/>
          </w:tcPr>
          <w:p w14:paraId="225B1725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Официальный сайт</w:t>
            </w:r>
          </w:p>
        </w:tc>
        <w:tc>
          <w:tcPr>
            <w:tcW w:w="6981" w:type="dxa"/>
          </w:tcPr>
          <w:p w14:paraId="1B939ABE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Официальный сайт администрации муниципального образования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Ленинградский муниципальный округ Краснодарского края</w:t>
            </w:r>
          </w:p>
        </w:tc>
      </w:tr>
      <w:tr w:rsidR="00E171A8" w14:paraId="0A8BC59E" w14:textId="77777777" w:rsidTr="007A7C77">
        <w:tc>
          <w:tcPr>
            <w:tcW w:w="2512" w:type="dxa"/>
          </w:tcPr>
          <w:p w14:paraId="1FB6722F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lastRenderedPageBreak/>
              <w:t>МФЦ</w:t>
            </w:r>
          </w:p>
        </w:tc>
        <w:tc>
          <w:tcPr>
            <w:tcW w:w="6981" w:type="dxa"/>
          </w:tcPr>
          <w:p w14:paraId="3547476C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</w:t>
            </w:r>
          </w:p>
        </w:tc>
      </w:tr>
      <w:tr w:rsidR="00E171A8" w14:paraId="7BB7C0D6" w14:textId="77777777" w:rsidTr="007A7C77">
        <w:tc>
          <w:tcPr>
            <w:tcW w:w="2512" w:type="dxa"/>
          </w:tcPr>
          <w:p w14:paraId="2F28E789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АИС МФЦ</w:t>
            </w:r>
          </w:p>
        </w:tc>
        <w:tc>
          <w:tcPr>
            <w:tcW w:w="6981" w:type="dxa"/>
          </w:tcPr>
          <w:p w14:paraId="4F4741E5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Автоматизированная информационная система ГАУ КК «МФЦ»</w:t>
            </w:r>
          </w:p>
        </w:tc>
      </w:tr>
      <w:tr w:rsidR="00E171A8" w14:paraId="570A1008" w14:textId="77777777" w:rsidTr="007A7C77">
        <w:tc>
          <w:tcPr>
            <w:tcW w:w="2512" w:type="dxa"/>
          </w:tcPr>
          <w:p w14:paraId="536DB8FE" w14:textId="77777777" w:rsidR="00E171A8" w:rsidRDefault="00E171A8" w:rsidP="00E171A8">
            <w:pPr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ЕСНСИ</w:t>
            </w:r>
          </w:p>
        </w:tc>
        <w:tc>
          <w:tcPr>
            <w:tcW w:w="6981" w:type="dxa"/>
          </w:tcPr>
          <w:p w14:paraId="335ECDCD" w14:textId="77777777" w:rsidR="00E171A8" w:rsidRDefault="00E171A8" w:rsidP="00E171A8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Единая система нормативно-справочной информации </w:t>
            </w:r>
          </w:p>
        </w:tc>
      </w:tr>
      <w:tr w:rsidR="00E171A8" w14:paraId="44EDB0F0" w14:textId="77777777" w:rsidTr="007A7C77">
        <w:tc>
          <w:tcPr>
            <w:tcW w:w="2512" w:type="dxa"/>
          </w:tcPr>
          <w:p w14:paraId="3815E596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rPr>
                <w:highlight w:val="white"/>
              </w:rPr>
            </w:pPr>
            <w:r>
              <w:rPr>
                <w:rStyle w:val="FontStyle115"/>
                <w:sz w:val="24"/>
                <w:szCs w:val="24"/>
                <w:highlight w:val="white"/>
              </w:rPr>
              <w:t>ЭП</w:t>
            </w:r>
          </w:p>
        </w:tc>
        <w:tc>
          <w:tcPr>
            <w:tcW w:w="6981" w:type="dxa"/>
          </w:tcPr>
          <w:p w14:paraId="3B158DCC" w14:textId="77777777" w:rsidR="00E171A8" w:rsidRDefault="00E171A8" w:rsidP="00E171A8">
            <w:pPr>
              <w:pStyle w:val="Style13"/>
              <w:spacing w:line="240" w:lineRule="auto"/>
              <w:ind w:firstLine="0"/>
              <w:contextualSpacing/>
              <w:jc w:val="both"/>
              <w:rPr>
                <w:highlight w:val="white"/>
              </w:rPr>
            </w:pPr>
            <w:r>
              <w:rPr>
                <w:rStyle w:val="FontStyle115"/>
                <w:sz w:val="24"/>
                <w:szCs w:val="24"/>
                <w:highlight w:val="white"/>
              </w:rPr>
              <w:t>Электронная подпись</w:t>
            </w:r>
          </w:p>
        </w:tc>
      </w:tr>
      <w:tr w:rsidR="00E171A8" w14:paraId="3FAA6CDD" w14:textId="77777777" w:rsidTr="007A7C77">
        <w:tc>
          <w:tcPr>
            <w:tcW w:w="2512" w:type="dxa"/>
          </w:tcPr>
          <w:p w14:paraId="6DA9BB41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e-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mail</w:t>
            </w:r>
            <w:proofErr w:type="spellEnd"/>
          </w:p>
        </w:tc>
        <w:tc>
          <w:tcPr>
            <w:tcW w:w="6981" w:type="dxa"/>
          </w:tcPr>
          <w:p w14:paraId="2381A52D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Электронная почта</w:t>
            </w:r>
          </w:p>
        </w:tc>
      </w:tr>
      <w:tr w:rsidR="00E171A8" w14:paraId="4390FCE4" w14:textId="77777777" w:rsidTr="007A7C77">
        <w:tc>
          <w:tcPr>
            <w:tcW w:w="2512" w:type="dxa"/>
          </w:tcPr>
          <w:p w14:paraId="081F3900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СМЭВ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ab/>
            </w:r>
          </w:p>
        </w:tc>
        <w:tc>
          <w:tcPr>
            <w:tcW w:w="6981" w:type="dxa"/>
          </w:tcPr>
          <w:p w14:paraId="30DA58E4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E171A8" w14:paraId="3C3DB38D" w14:textId="77777777" w:rsidTr="007A7C77">
        <w:tc>
          <w:tcPr>
            <w:tcW w:w="2512" w:type="dxa"/>
          </w:tcPr>
          <w:p w14:paraId="2C429D68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  <w:shd w:val="clear" w:color="auto" w:fill="FFFFFF"/>
              </w:rPr>
              <w:t>Федеральный закон № 820 ФЗ</w:t>
            </w:r>
          </w:p>
        </w:tc>
        <w:tc>
          <w:tcPr>
            <w:tcW w:w="6981" w:type="dxa"/>
          </w:tcPr>
          <w:p w14:paraId="129D6BD0" w14:textId="77777777" w:rsidR="00E171A8" w:rsidRDefault="00E171A8" w:rsidP="00E171A8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Calibri" w:hAnsi="Times New Roman" w:cs="SimHei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shd w:val="clear" w:color="auto" w:fill="FFFFFF"/>
                <w:lang w:eastAsia="ru-RU"/>
              </w:rPr>
              <w:t>Федеральный закон от 14 июля 2018 г. № 820 «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highlight w:val="white"/>
                <w:shd w:val="clear" w:color="auto" w:fill="FDFDFD"/>
                <w:lang w:eastAsia="ru-RU"/>
              </w:rPr>
              <w:t>Об установлении требований к проведению идентификации гражданина Российской Федерации государственными органами и</w:t>
            </w:r>
            <w:r>
              <w:rPr>
                <w:rFonts w:ascii="Times New Roman" w:eastAsia="Calibri" w:hAnsi="Times New Roman" w:cs="SimHei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highlight w:val="white"/>
                <w:shd w:val="clear" w:color="auto" w:fill="FDFDFD"/>
                <w:lang w:eastAsia="ru-RU"/>
              </w:rPr>
              <w:t>организациями, осуществляющими размещение в электронной форме в единой системе идентификации и аутентификации сведений, необходимых для регистрации гражданина Российской Федерации в указанной системе, и иных сведений, предусмотренных федеральными законами, а также размещающими сведения в единой информационной системе персональных данных, обеспечивающей 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Федерации»</w:t>
            </w:r>
          </w:p>
        </w:tc>
      </w:tr>
      <w:tr w:rsidR="00E171A8" w14:paraId="0C5BE569" w14:textId="77777777" w:rsidTr="007A7C77">
        <w:tc>
          <w:tcPr>
            <w:tcW w:w="2512" w:type="dxa"/>
          </w:tcPr>
          <w:p w14:paraId="261DE96A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  <w:shd w:val="clear" w:color="auto" w:fill="FFFFFF"/>
              </w:rPr>
              <w:t>Федеральный закон № 572-ФЗ</w:t>
            </w:r>
          </w:p>
        </w:tc>
        <w:tc>
          <w:tcPr>
            <w:tcW w:w="6981" w:type="dxa"/>
          </w:tcPr>
          <w:p w14:paraId="64903C08" w14:textId="2DC09D9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shd w:val="clear" w:color="auto" w:fill="FFFFFF"/>
              </w:rPr>
              <w:t>Федеральный закон от 29 декабря 2022 г</w:t>
            </w:r>
            <w:r w:rsidR="00AA12A3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shd w:val="clear" w:color="auto" w:fill="FFFFFF"/>
              </w:rPr>
              <w:t xml:space="preserve"> № 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</w:r>
          </w:p>
        </w:tc>
      </w:tr>
      <w:tr w:rsidR="00E171A8" w14:paraId="1C1BA19A" w14:textId="77777777" w:rsidTr="007A7C77">
        <w:tc>
          <w:tcPr>
            <w:tcW w:w="2512" w:type="dxa"/>
          </w:tcPr>
          <w:p w14:paraId="3C7CB334" w14:textId="77777777" w:rsidR="00E171A8" w:rsidRDefault="00E171A8" w:rsidP="00E171A8">
            <w:pPr>
              <w:contextualSpacing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Федеральный закон № 210-ФЗ</w:t>
            </w:r>
          </w:p>
        </w:tc>
        <w:tc>
          <w:tcPr>
            <w:tcW w:w="6981" w:type="dxa"/>
          </w:tcPr>
          <w:p w14:paraId="16F3A55D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  <w:t>Федерального закона от 27 июля 2010 г. № 210-ФЗ «Об организации предоставления государственных и муниципальных услуг</w:t>
            </w:r>
            <w:r>
              <w:rPr>
                <w:rFonts w:ascii="Times New Roman" w:eastAsia="Calibri" w:hAnsi="Times New Roman"/>
                <w:highlight w:val="white"/>
              </w:rPr>
              <w:t>»</w:t>
            </w:r>
          </w:p>
        </w:tc>
      </w:tr>
      <w:tr w:rsidR="00E171A8" w14:paraId="3937EDF3" w14:textId="77777777" w:rsidTr="007A7C77">
        <w:tc>
          <w:tcPr>
            <w:tcW w:w="2512" w:type="dxa"/>
          </w:tcPr>
          <w:p w14:paraId="6B1348FD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Постановление Правительства РФ </w:t>
            </w:r>
          </w:p>
          <w:p w14:paraId="5DE40D04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№ 634</w:t>
            </w:r>
          </w:p>
        </w:tc>
        <w:tc>
          <w:tcPr>
            <w:tcW w:w="6981" w:type="dxa"/>
          </w:tcPr>
          <w:p w14:paraId="10D43D14" w14:textId="77777777" w:rsidR="00E171A8" w:rsidRDefault="00E171A8" w:rsidP="00E171A8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постановление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</w:t>
            </w:r>
          </w:p>
        </w:tc>
      </w:tr>
    </w:tbl>
    <w:p w14:paraId="31B05A45" w14:textId="77777777" w:rsidR="00E171A8" w:rsidRDefault="00E171A8" w:rsidP="00E171A8">
      <w:pPr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</w:p>
    <w:p w14:paraId="5583DE7C" w14:textId="77777777" w:rsidR="00E171A8" w:rsidRDefault="00E171A8" w:rsidP="00E171A8">
      <w:pPr>
        <w:shd w:val="clear" w:color="auto" w:fill="FFFFFF"/>
        <w:jc w:val="both"/>
        <w:rPr>
          <w:rFonts w:ascii="Times New Roman" w:hAnsi="Times New Roman"/>
          <w:highlight w:val="white"/>
        </w:rPr>
      </w:pPr>
    </w:p>
    <w:p w14:paraId="3EFB1795" w14:textId="77777777" w:rsidR="00E171A8" w:rsidRDefault="00E171A8" w:rsidP="00E171A8">
      <w:pPr>
        <w:shd w:val="clear" w:color="auto" w:fill="FFFFFF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41C4957B" w14:textId="77777777" w:rsidR="00E171A8" w:rsidRDefault="00E171A8" w:rsidP="00E171A8">
      <w:pPr>
        <w:shd w:val="clear" w:color="auto" w:fill="FFFFFF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 муниципального образования</w:t>
      </w:r>
    </w:p>
    <w:p w14:paraId="2DA76E2B" w14:textId="77777777" w:rsidR="00E171A8" w:rsidRDefault="00E171A8" w:rsidP="00E171A8">
      <w:pPr>
        <w:ind w:right="-1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15B7758A" w14:textId="4F9FB30B" w:rsidR="00234970" w:rsidRDefault="00E171A8" w:rsidP="007A7C7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  <w:t xml:space="preserve">       </w:t>
      </w:r>
      <w:r w:rsidR="007A7C77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 </w:t>
      </w:r>
      <w:r w:rsidR="007A7C77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</w:t>
      </w:r>
      <w:r>
        <w:rPr>
          <w:rFonts w:ascii="Times New Roman" w:hAnsi="Times New Roman" w:cs="Times New Roman"/>
          <w:sz w:val="28"/>
          <w:szCs w:val="28"/>
          <w:highlight w:val="white"/>
        </w:rPr>
        <w:t>Л.П. Петроченкова</w:t>
      </w:r>
    </w:p>
    <w:p w14:paraId="2AF07475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BC28CE8" w14:textId="3F2308A2" w:rsidR="00234970" w:rsidRDefault="00234970" w:rsidP="00C00965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sectPr w:rsidR="00234970" w:rsidSect="00AA1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74BAA" w14:textId="77777777" w:rsidR="00C07415" w:rsidRDefault="00C07415">
      <w:r>
        <w:separator/>
      </w:r>
    </w:p>
  </w:endnote>
  <w:endnote w:type="continuationSeparator" w:id="0">
    <w:p w14:paraId="1661A71D" w14:textId="77777777" w:rsidR="00C07415" w:rsidRDefault="00C0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0CEB2" w14:textId="77777777" w:rsidR="00AA12A3" w:rsidRDefault="00AA12A3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3EB91" w14:textId="77777777" w:rsidR="00AA12A3" w:rsidRDefault="00AA12A3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312B1" w14:textId="77777777" w:rsidR="00AA12A3" w:rsidRDefault="00AA12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4FAFB" w14:textId="77777777" w:rsidR="00C07415" w:rsidRDefault="00C07415">
      <w:r>
        <w:separator/>
      </w:r>
    </w:p>
  </w:footnote>
  <w:footnote w:type="continuationSeparator" w:id="0">
    <w:p w14:paraId="2642EDFF" w14:textId="77777777" w:rsidR="00C07415" w:rsidRDefault="00C0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41321"/>
      <w:docPartObj>
        <w:docPartGallery w:val="Page Numbers (Top of Page)"/>
        <w:docPartUnique/>
      </w:docPartObj>
    </w:sdtPr>
    <w:sdtEndPr/>
    <w:sdtContent>
      <w:p w14:paraId="32D0DCBB" w14:textId="74048E27" w:rsidR="00AA12A3" w:rsidRDefault="00AA12A3">
        <w:pPr>
          <w:pStyle w:val="af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965">
          <w:rPr>
            <w:noProof/>
          </w:rPr>
          <w:t>2</w:t>
        </w:r>
        <w:r>
          <w:fldChar w:fldCharType="end"/>
        </w:r>
      </w:p>
    </w:sdtContent>
  </w:sdt>
  <w:p w14:paraId="35534472" w14:textId="77777777" w:rsidR="00AA12A3" w:rsidRDefault="00AA12A3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0C84B" w14:textId="77777777" w:rsidR="00AA12A3" w:rsidRDefault="00AA12A3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EA8B3" w14:textId="77777777" w:rsidR="00AA12A3" w:rsidRDefault="00AA12A3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639A1"/>
    <w:rsid w:val="001F5D75"/>
    <w:rsid w:val="00224807"/>
    <w:rsid w:val="00234970"/>
    <w:rsid w:val="0025190E"/>
    <w:rsid w:val="0026280B"/>
    <w:rsid w:val="00271B65"/>
    <w:rsid w:val="002864E7"/>
    <w:rsid w:val="002A6E1A"/>
    <w:rsid w:val="00315426"/>
    <w:rsid w:val="003163D1"/>
    <w:rsid w:val="00323789"/>
    <w:rsid w:val="00336738"/>
    <w:rsid w:val="0034201F"/>
    <w:rsid w:val="003B660C"/>
    <w:rsid w:val="00470111"/>
    <w:rsid w:val="004B7E10"/>
    <w:rsid w:val="004D0375"/>
    <w:rsid w:val="004F3952"/>
    <w:rsid w:val="005049D8"/>
    <w:rsid w:val="00506439"/>
    <w:rsid w:val="00535C00"/>
    <w:rsid w:val="00553614"/>
    <w:rsid w:val="005A0362"/>
    <w:rsid w:val="006370B0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3188C"/>
    <w:rsid w:val="00852889"/>
    <w:rsid w:val="00857012"/>
    <w:rsid w:val="00872E79"/>
    <w:rsid w:val="009344B7"/>
    <w:rsid w:val="00A46BE9"/>
    <w:rsid w:val="00A53986"/>
    <w:rsid w:val="00AA12A3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E5BAF"/>
    <w:rsid w:val="00C00965"/>
    <w:rsid w:val="00C07415"/>
    <w:rsid w:val="00C34E9F"/>
    <w:rsid w:val="00C634F0"/>
    <w:rsid w:val="00C832FF"/>
    <w:rsid w:val="00C93558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C6D8DD-7729-4935-9C65-D38FF385D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2026-09-30T09:28:00Z</cp:lastPrinted>
  <dcterms:created xsi:type="dcterms:W3CDTF">2026-05-27T17:33:00Z</dcterms:created>
  <dcterms:modified xsi:type="dcterms:W3CDTF">2026-09-30T09:28:00Z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