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FreeSerif" w:hAnsi="FreeSerif" w:cs="FreeSeri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6090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0308254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6608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0pt;height:45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center"/>
        <w:spacing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2"/>
        <w:jc w:val="center"/>
        <w:spacing w:before="0" w:after="0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ЛЕНИНГРАДСКИЙ МУНИЦИПАЛЬНЫЙ ОКРУГ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КРАСНОДАРСКОГО КРАЯ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2"/>
        <w:jc w:val="center"/>
        <w:spacing w:before="0"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892"/>
        <w:jc w:val="center"/>
        <w:spacing w:line="240" w:lineRule="atLeast"/>
        <w:rPr>
          <w:highlight w:val="none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</w:t>
      </w:r>
      <w:r>
        <w:rPr>
          <w:highlight w:val="none"/>
        </w:rPr>
      </w:r>
      <w:r>
        <w:rPr>
          <w:highlight w:val="none"/>
        </w:rPr>
      </w:r>
    </w:p>
    <w:p>
      <w:pPr>
        <w:pStyle w:val="892"/>
        <w:jc w:val="both"/>
        <w:rPr>
          <w:rFonts w:ascii="Times New Roman" w:hAnsi="Times New Roman"/>
          <w:highlight w:val="yellow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04.02.2025           </w:t>
      </w:r>
      <w:r>
        <w:rPr>
          <w:rFonts w:ascii="Times New Roman" w:hAnsi="Times New Roman"/>
          <w:sz w:val="28"/>
          <w:szCs w:val="28"/>
        </w:rPr>
        <w:tab/>
        <w:tab/>
        <w:t xml:space="preserve">           </w:t>
        <w:tab/>
        <w:tab/>
        <w:tab/>
        <w:tab/>
        <w:t xml:space="preserve">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</w:t>
      </w:r>
      <w:r>
        <w:rPr>
          <w:rFonts w:ascii="Times New Roman" w:hAnsi="Times New Roman"/>
          <w:sz w:val="28"/>
          <w:szCs w:val="28"/>
          <w:u w:val="single"/>
        </w:rPr>
        <w:t xml:space="preserve"> 78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highlight w:val="yellow"/>
          <w:u w:val="single"/>
        </w:rPr>
      </w:r>
      <w:r>
        <w:rPr>
          <w:rFonts w:ascii="Times New Roman" w:hAnsi="Times New Roman"/>
          <w:highlight w:val="yellow"/>
          <w:u w:val="single"/>
        </w:rPr>
      </w:r>
    </w:p>
    <w:p>
      <w:pPr>
        <w:pStyle w:val="892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станица  Ленинградская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eastAsia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eastAsia="FreeSerif" w:cs="FreeSerif"/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</w:t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</w:r>
    </w:p>
    <w:p>
      <w:pPr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eastAsia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color w:val="000000"/>
          <w:sz w:val="28"/>
          <w:szCs w:val="28"/>
        </w:rPr>
        <w:t xml:space="preserve">23 сентября 2013 г. № 1160 «Об утверждении Положения и состава санитарно-противоэпидемической комиссии муниципального образования Ленинградский район»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892"/>
        <w:jc w:val="center"/>
        <w:spacing w:before="0"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2"/>
        <w:ind w:left="0" w:right="142" w:firstLine="567"/>
        <w:jc w:val="both"/>
        <w:spacing w:before="0" w:after="0" w:line="240" w:lineRule="auto"/>
        <w:tabs>
          <w:tab w:val="left" w:pos="540" w:leader="none"/>
          <w:tab w:val="left" w:pos="720" w:leader="none"/>
          <w:tab w:val="left" w:pos="900" w:leader="none"/>
          <w:tab w:val="left" w:pos="495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Законом Краснодарского края от 8 феврал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я 2024 г.           № 5054-КЗ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«О преобразовании поселе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 о с т а н о в л я ю: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right="142" w:firstLine="567"/>
        <w:jc w:val="both"/>
        <w:spacing w:before="0" w:after="0" w:line="240" w:lineRule="auto"/>
        <w:tabs>
          <w:tab w:val="left" w:pos="540" w:leader="none"/>
          <w:tab w:val="left" w:pos="720" w:leader="none"/>
          <w:tab w:val="left" w:pos="900" w:leader="none"/>
          <w:tab w:val="left" w:pos="4950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1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Внести  в постановление администрации муниципального образования Ленинградский район от 23 сентября 2013 г. № 1160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«Об утверждении Положения и состава санитарно-противоэпидемической комиссии муниципального образования Ленинградский район» следующие изменения: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906"/>
        <w:numPr>
          <w:ilvl w:val="0"/>
          <w:numId w:val="10"/>
        </w:numPr>
        <w:ind w:left="0" w:right="142" w:firstLine="567"/>
        <w:jc w:val="both"/>
        <w:spacing w:before="0" w:after="0" w:line="240" w:lineRule="auto"/>
        <w:tabs>
          <w:tab w:val="left" w:pos="540" w:leader="none"/>
          <w:tab w:val="left" w:pos="720" w:leader="none"/>
          <w:tab w:val="left" w:pos="900" w:leader="none"/>
          <w:tab w:val="left" w:pos="4950" w:leader="none"/>
        </w:tabs>
        <w:rPr>
          <w:rFonts w:ascii="FreeSerif" w:hAnsi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в названии и по тексту постановления слова «муниципального образования Ленинградский район» заменить словами «Ленинградского муниципального округа» в соответствующих падежах;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142" w:firstLine="567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2) изложить приложе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ния 1-2  к постановлению в новой редакции (приложение).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</w:p>
    <w:p>
      <w:pPr>
        <w:ind w:left="0" w:right="142" w:firstLine="567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Постановление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администрации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муниципального образования Ленинградский район от 2 июня 2023 г. № 534 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23 сентября 2013 г. № 1160 «Об утверждении Положения и состава санитарно-противоэпидемической комиссии муниципального образования Ленинградский район»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считать утратившим силу.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</w:p>
    <w:p>
      <w:pPr>
        <w:ind w:left="0" w:right="142" w:firstLine="567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3.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          на заместителя главы Ленинградского муниципального округа                       Мазурову Ю.И.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</w:p>
    <w:p>
      <w:pPr>
        <w:ind w:left="0" w:right="142" w:firstLine="567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4.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Постановление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вступает в силу со дня его подписания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.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right="141" w:firstLine="567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ind w:left="0" w:right="141" w:firstLine="567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892"/>
        <w:jc w:val="both"/>
        <w:spacing w:before="0"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Глава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     </w:t>
        <w:tab/>
        <w:tab/>
        <w:tab/>
        <w:tab/>
        <w:tab/>
        <w:tab/>
        <w:t xml:space="preserve">        Ю.Ю. Шулико</w:t>
        <w:tab/>
      </w:r>
      <w:r/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709" w:right="680" w:bottom="1134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FreeSerif">
    <w:panose1 w:val="020206030504050203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11"/>
      <w:jc w:val="center"/>
      <w:rPr>
        <w:rFonts w:ascii="Times New Roman" w:hAnsi="Times New Roman" w:cs="Times New Roman"/>
        <w:sz w:val="28"/>
        <w:szCs w:val="28"/>
        <w:highlight w:val="none"/>
      </w:rPr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  <w:highlight w:val="none"/>
      </w:rPr>
    </w:r>
    <w:r>
      <w:rPr>
        <w:rFonts w:ascii="Times New Roman" w:hAnsi="Times New Roman" w:cs="Times New Roman"/>
        <w:sz w:val="28"/>
        <w:szCs w:val="28"/>
        <w:highlight w:val="none"/>
      </w:rPr>
    </w:r>
  </w:p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2"/>
    <w:next w:val="892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basedOn w:val="893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2"/>
    <w:next w:val="892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basedOn w:val="893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basedOn w:val="893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basedOn w:val="893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basedOn w:val="89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basedOn w:val="893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basedOn w:val="893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basedOn w:val="893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basedOn w:val="893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No Spacing"/>
    <w:uiPriority w:val="1"/>
    <w:qFormat/>
    <w:pPr>
      <w:spacing w:before="0" w:after="0" w:line="240" w:lineRule="auto"/>
    </w:pPr>
  </w:style>
  <w:style w:type="paragraph" w:styleId="739">
    <w:name w:val="Title"/>
    <w:basedOn w:val="892"/>
    <w:next w:val="892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>
    <w:name w:val="Title Char"/>
    <w:basedOn w:val="893"/>
    <w:link w:val="739"/>
    <w:uiPriority w:val="10"/>
    <w:rPr>
      <w:sz w:val="48"/>
      <w:szCs w:val="48"/>
    </w:rPr>
  </w:style>
  <w:style w:type="paragraph" w:styleId="741">
    <w:name w:val="Subtitle"/>
    <w:basedOn w:val="892"/>
    <w:next w:val="892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basedOn w:val="893"/>
    <w:link w:val="741"/>
    <w:uiPriority w:val="11"/>
    <w:rPr>
      <w:sz w:val="24"/>
      <w:szCs w:val="24"/>
    </w:rPr>
  </w:style>
  <w:style w:type="paragraph" w:styleId="743">
    <w:name w:val="Quote"/>
    <w:basedOn w:val="892"/>
    <w:next w:val="892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2"/>
    <w:next w:val="892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character" w:styleId="747">
    <w:name w:val="Header Char"/>
    <w:basedOn w:val="893"/>
    <w:link w:val="911"/>
    <w:uiPriority w:val="99"/>
  </w:style>
  <w:style w:type="character" w:styleId="748">
    <w:name w:val="Footer Char"/>
    <w:basedOn w:val="893"/>
    <w:link w:val="912"/>
    <w:uiPriority w:val="99"/>
  </w:style>
  <w:style w:type="character" w:styleId="749">
    <w:name w:val="Caption Char"/>
    <w:basedOn w:val="904"/>
    <w:link w:val="912"/>
    <w:uiPriority w:val="99"/>
  </w:style>
  <w:style w:type="table" w:styleId="750">
    <w:name w:val="Table Grid Light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9">
    <w:name w:val="List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0">
    <w:name w:val="List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1">
    <w:name w:val="List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2">
    <w:name w:val="List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3">
    <w:name w:val="List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4">
    <w:name w:val="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6">
    <w:name w:val="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0">
    <w:name w:val="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 &amp; 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3">
    <w:name w:val="Bordered &amp; 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Bordered &amp; 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Bordered &amp; 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Bordered &amp; 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7">
    <w:name w:val="Bordered &amp; 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3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3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93" w:default="1">
    <w:name w:val="Default Paragraph Font"/>
    <w:uiPriority w:val="1"/>
    <w:semiHidden/>
    <w:unhideWhenUsed/>
    <w:qFormat/>
  </w:style>
  <w:style w:type="character" w:styleId="894">
    <w:name w:val="Hyperlink"/>
    <w:basedOn w:val="893"/>
    <w:uiPriority w:val="99"/>
    <w:semiHidden/>
    <w:unhideWhenUsed/>
    <w:rPr>
      <w:color w:val="0000ff"/>
      <w:u w:val="single"/>
    </w:rPr>
  </w:style>
  <w:style w:type="character" w:styleId="895" w:customStyle="1">
    <w:name w:val="Основной текст с отступом Знак"/>
    <w:basedOn w:val="893"/>
    <w:qFormat/>
    <w:rPr>
      <w:rFonts w:ascii="Arial" w:hAnsi="Arial" w:eastAsia="Times New Roman" w:cs="Arial"/>
      <w:sz w:val="24"/>
      <w:szCs w:val="24"/>
      <w:lang w:eastAsia="ru-RU"/>
    </w:rPr>
  </w:style>
  <w:style w:type="character" w:styleId="896" w:customStyle="1">
    <w:name w:val="Текст выноски Знак"/>
    <w:basedOn w:val="893"/>
    <w:link w:val="909"/>
    <w:uiPriority w:val="99"/>
    <w:semiHidden/>
    <w:qFormat/>
    <w:rPr>
      <w:rFonts w:ascii="Segoe UI" w:hAnsi="Segoe UI" w:cs="Segoe UI"/>
      <w:sz w:val="18"/>
      <w:szCs w:val="18"/>
    </w:rPr>
  </w:style>
  <w:style w:type="character" w:styleId="897" w:customStyle="1">
    <w:name w:val="Верхний колонтитул Знак"/>
    <w:basedOn w:val="893"/>
    <w:uiPriority w:val="99"/>
    <w:qFormat/>
  </w:style>
  <w:style w:type="character" w:styleId="898" w:customStyle="1">
    <w:name w:val="Нижний колонтитул Знак"/>
    <w:basedOn w:val="893"/>
    <w:uiPriority w:val="99"/>
    <w:qFormat/>
  </w:style>
  <w:style w:type="character" w:styleId="899">
    <w:name w:val="WW8Num1z0"/>
    <w:qFormat/>
  </w:style>
  <w:style w:type="character" w:styleId="900">
    <w:name w:val="Основной шрифт абзаца"/>
    <w:qFormat/>
  </w:style>
  <w:style w:type="paragraph" w:styleId="901">
    <w:name w:val="Заголовок"/>
    <w:basedOn w:val="892"/>
    <w:next w:val="902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02">
    <w:name w:val="Body Text"/>
    <w:basedOn w:val="892"/>
    <w:pPr>
      <w:spacing w:before="0" w:after="140" w:line="276" w:lineRule="auto"/>
    </w:pPr>
  </w:style>
  <w:style w:type="paragraph" w:styleId="903">
    <w:name w:val="List"/>
    <w:basedOn w:val="902"/>
    <w:rPr>
      <w:rFonts w:cs="Lucida Sans"/>
    </w:rPr>
  </w:style>
  <w:style w:type="paragraph" w:styleId="904">
    <w:name w:val="Caption"/>
    <w:basedOn w:val="892"/>
    <w:link w:val="749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05">
    <w:name w:val="Указатель"/>
    <w:basedOn w:val="892"/>
    <w:qFormat/>
    <w:pPr>
      <w:suppressLineNumbers/>
    </w:pPr>
    <w:rPr>
      <w:rFonts w:cs="Lucida Sans"/>
    </w:rPr>
  </w:style>
  <w:style w:type="paragraph" w:styleId="906">
    <w:name w:val="List Paragraph"/>
    <w:basedOn w:val="892"/>
    <w:uiPriority w:val="34"/>
    <w:qFormat/>
    <w:pPr>
      <w:contextualSpacing/>
      <w:ind w:left="720" w:firstLine="0"/>
      <w:spacing w:before="0" w:after="160"/>
    </w:pPr>
  </w:style>
  <w:style w:type="paragraph" w:styleId="907">
    <w:name w:val="Normal (Web)"/>
    <w:basedOn w:val="892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8">
    <w:name w:val="Body Text Indent"/>
    <w:basedOn w:val="892"/>
    <w:link w:val="895"/>
    <w:pPr>
      <w:ind w:left="283" w:firstLine="720"/>
      <w:jc w:val="both"/>
      <w:spacing w:before="0" w:after="12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09">
    <w:name w:val="Balloon Text"/>
    <w:basedOn w:val="892"/>
    <w:link w:val="896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10">
    <w:name w:val="Колонтитул"/>
    <w:basedOn w:val="892"/>
    <w:qFormat/>
  </w:style>
  <w:style w:type="paragraph" w:styleId="911">
    <w:name w:val="Header"/>
    <w:basedOn w:val="892"/>
    <w:link w:val="897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2">
    <w:name w:val="Footer"/>
    <w:basedOn w:val="892"/>
    <w:link w:val="898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3">
    <w:name w:val="Текст выноски"/>
    <w:basedOn w:val="892"/>
    <w:qFormat/>
    <w:rPr>
      <w:rFonts w:ascii="Tahoma" w:hAnsi="Tahoma" w:cs="Tahoma"/>
      <w:sz w:val="16"/>
      <w:szCs w:val="16"/>
    </w:rPr>
  </w:style>
  <w:style w:type="numbering" w:styleId="914" w:default="1">
    <w:name w:val="No List"/>
    <w:uiPriority w:val="99"/>
    <w:semiHidden/>
    <w:unhideWhenUsed/>
    <w:qFormat/>
  </w:style>
  <w:style w:type="table" w:styleId="91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16">
    <w:name w:val="Table Grid"/>
    <w:basedOn w:val="91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Заголовок таблицы"/>
    <w:link w:val="90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60" w:afterAutospacing="0" w:line="252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3358-1CFD-4E4C-954D-D44053D0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lastModifiedBy>usacheva</cp:lastModifiedBy>
  <cp:revision>105</cp:revision>
  <dcterms:modified xsi:type="dcterms:W3CDTF">2025-03-12T06:10:16Z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