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_Hlk188265428"/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решени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 Совета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</w:rPr>
        <w:t xml:space="preserve">49</w:t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9</w:t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УТВЕРЖДЕНЫ</w:t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ешени</w:t>
      </w:r>
      <w:r>
        <w:rPr>
          <w:rFonts w:ascii="FreeSerif" w:hAnsi="FreeSerif" w:eastAsia="FreeSerif" w:cs="FreeSerif"/>
          <w:sz w:val="28"/>
          <w:szCs w:val="28"/>
        </w:rPr>
        <w:t xml:space="preserve">ем</w:t>
      </w:r>
      <w:r>
        <w:rPr>
          <w:rFonts w:ascii="FreeSerif" w:hAnsi="FreeSerif" w:eastAsia="FreeSerif" w:cs="FreeSerif"/>
          <w:sz w:val="28"/>
          <w:szCs w:val="28"/>
        </w:rPr>
        <w:t xml:space="preserve"> Совета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sz w:val="28"/>
          <w:szCs w:val="28"/>
        </w:rPr>
        <w:t xml:space="preserve"> 24.12.2024 г.</w:t>
      </w:r>
      <w:r>
        <w:rPr>
          <w:rFonts w:ascii="FreeSerif" w:hAnsi="FreeSerif" w:eastAsia="FreeSerif" w:cs="FreeSerif"/>
          <w:sz w:val="28"/>
          <w:szCs w:val="28"/>
        </w:rPr>
        <w:t xml:space="preserve"> №</w:t>
      </w:r>
      <w:r>
        <w:rPr>
          <w:rFonts w:ascii="FreeSerif" w:hAnsi="FreeSerif" w:eastAsia="FreeSerif" w:cs="FreeSerif"/>
          <w:sz w:val="28"/>
          <w:szCs w:val="28"/>
        </w:rPr>
        <w:t xml:space="preserve"> 146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blPrEx/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Источники финансирования дефицита бюджета муниципального образования Ленинградский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муниципальный округ Краснодарского края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перечень статей источников финансирования дефицитов бюджетов на 202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год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right="-17"/>
              <w:jc w:val="center"/>
              <w:tabs>
                <w:tab w:val="left" w:pos="9624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rFonts w:ascii="FreeSerif" w:hAnsi="FreeSerif" w:cs="FreeSerif"/>
                <w:b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</w:p>
        </w:tc>
      </w:tr>
      <w:tr>
        <w:tblPrEx/>
        <w:trPr>
          <w:trHeight w:val="5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Сумма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(тыс.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руб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000 01 00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00 00 00 0000 000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Источники внутреннего финансирования дефицит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ов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бюджет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ов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 всего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66591,4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 том числе: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000 01 03 00 00 00 0000 000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5042,5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FreeSerif" w:hAnsi="FreeSerif" w:eastAsia="FreeSerif" w:cs="FreeSerif"/>
                <w:color w:val="22272f"/>
                <w:sz w:val="24"/>
                <w:szCs w:val="24"/>
                <w:shd w:val="clear" w:color="auto" w:fill="ffffff"/>
              </w:rPr>
              <w:t xml:space="preserve">01 03 01 00 00 0000 700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01 03 01 00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0000 710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000 01 03 01 00 00 0000 800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5042,5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000 01 03 01 00 14 0000 810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5042,5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01 05 00 00 00 0000 000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Изменение остатков средств на счетах по учету средств бюджет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71633,9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000 01 06 00 00 00 0000 000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Иные источники внутреннего финансирования дефицитов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000 01 05 00 00 00 0000 500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3428598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000 01 05 02 00 00 0000 500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прочих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428598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000 01 05 02 01 00 0000 510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428598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000 01 05 02 01 14 0000 510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прочих остатков денежных средств бюджетов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428598,1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000 01 05 00 00 00 0000 600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3500232,0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000 01 05 02 00 00 0000 600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прочих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500232,0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000 01 05 02 01 00 0000 610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прочих остатков денежных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500232,0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01 05 02 01 14 0000 610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прочих остатков денежных средств бюджетов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500232,0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администрации                                                                С.В. Тертица</w:t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separate"/>
    </w:r>
    <w:r>
      <w:rPr>
        <w:rStyle w:val="693"/>
      </w:rPr>
      <w:t xml:space="preserve">2</w:t>
    </w:r>
    <w:r>
      <w:rPr>
        <w:rStyle w:val="693"/>
      </w:rPr>
      <w:fldChar w:fldCharType="end"/>
    </w:r>
    <w:r>
      <w:rPr>
        <w:rStyle w:val="693"/>
      </w:rPr>
    </w:r>
  </w:p>
  <w:p>
    <w:pPr>
      <w:pStyle w:val="6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end"/>
    </w:r>
    <w:r>
      <w:rPr>
        <w:rStyle w:val="693"/>
      </w:rPr>
    </w:r>
  </w:p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2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9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qFormat/>
    <w:pPr>
      <w:ind w:firstLine="2385"/>
      <w:jc w:val="center"/>
      <w:keepNext/>
      <w:outlineLvl w:val="0"/>
    </w:pPr>
    <w:rPr>
      <w:sz w:val="28"/>
      <w:szCs w:val="2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Header"/>
    <w:basedOn w:val="687"/>
    <w:pPr>
      <w:tabs>
        <w:tab w:val="center" w:pos="4677" w:leader="none"/>
        <w:tab w:val="right" w:pos="9355" w:leader="none"/>
      </w:tabs>
    </w:pPr>
  </w:style>
  <w:style w:type="character" w:styleId="693">
    <w:name w:val="page number"/>
    <w:basedOn w:val="689"/>
  </w:style>
  <w:style w:type="paragraph" w:styleId="694" w:customStyle="1">
    <w:name w:val="обычный_1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695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696" w:customStyle="1">
    <w:name w:val="Прижатый влево"/>
    <w:basedOn w:val="687"/>
    <w:next w:val="687"/>
    <w:uiPriority w:val="99"/>
    <w:rPr>
      <w:rFonts w:ascii="Arial" w:hAnsi="Arial" w:cs="Arial"/>
    </w:rPr>
  </w:style>
  <w:style w:type="character" w:styleId="697">
    <w:name w:val="Hyperlink"/>
    <w:basedOn w:val="689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revision>7</cp:revision>
  <dcterms:created xsi:type="dcterms:W3CDTF">2025-03-02T09:14:00Z</dcterms:created>
  <dcterms:modified xsi:type="dcterms:W3CDTF">2025-04-28T07:29:58Z</dcterms:modified>
</cp:coreProperties>
</file>