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BA" w:rsidRDefault="003D4BBE">
      <w:pPr>
        <w:pStyle w:val="1"/>
        <w:ind w:left="935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Приложение 6</w:t>
      </w:r>
    </w:p>
    <w:p w:rsidR="00CE18BA" w:rsidRDefault="003D4BBE">
      <w:pPr>
        <w:pStyle w:val="1"/>
        <w:ind w:left="9356"/>
        <w:rPr>
          <w:rFonts w:asciiTheme="minorHAnsi" w:eastAsia="FreeSerif" w:hAnsiTheme="minorHAnsi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5175BA" w:rsidRDefault="003D4BBE">
      <w:pPr>
        <w:pStyle w:val="1"/>
        <w:ind w:left="935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 Ленинградский муниципальный округ</w:t>
      </w:r>
    </w:p>
    <w:p w:rsidR="005175BA" w:rsidRDefault="003D4BBE">
      <w:pPr>
        <w:pStyle w:val="1"/>
        <w:ind w:left="935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5175BA" w:rsidRDefault="003D4BBE" w:rsidP="00CE18BA">
      <w:pPr>
        <w:pStyle w:val="1"/>
        <w:ind w:left="9356"/>
        <w:rPr>
          <w:rFonts w:ascii="Times New Roman" w:eastAsia="FreeSerif" w:hAnsi="Times New Roman"/>
          <w:sz w:val="28"/>
          <w:szCs w:val="28"/>
        </w:rPr>
      </w:pPr>
      <w:r w:rsidRPr="00CE18BA">
        <w:rPr>
          <w:rFonts w:ascii="Times New Roman" w:eastAsia="FreeSerif" w:hAnsi="Times New Roman"/>
          <w:sz w:val="28"/>
          <w:szCs w:val="28"/>
        </w:rPr>
        <w:t xml:space="preserve">от </w:t>
      </w:r>
      <w:r w:rsidR="00CE18BA" w:rsidRPr="00CE18BA">
        <w:rPr>
          <w:rFonts w:ascii="Times New Roman" w:eastAsia="FreeSerif" w:hAnsi="Times New Roman"/>
          <w:sz w:val="28"/>
          <w:szCs w:val="28"/>
        </w:rPr>
        <w:t>28.11.2024 г.</w:t>
      </w:r>
      <w:r w:rsidRPr="00CE18BA">
        <w:rPr>
          <w:rFonts w:ascii="Times New Roman" w:eastAsia="FreeSerif" w:hAnsi="Times New Roman"/>
          <w:sz w:val="28"/>
          <w:szCs w:val="28"/>
        </w:rPr>
        <w:t xml:space="preserve"> №</w:t>
      </w:r>
      <w:r w:rsidR="00CE18BA" w:rsidRPr="00CE18BA">
        <w:rPr>
          <w:rFonts w:ascii="Times New Roman" w:eastAsia="FreeSerif" w:hAnsi="Times New Roman"/>
          <w:sz w:val="28"/>
          <w:szCs w:val="28"/>
        </w:rPr>
        <w:t xml:space="preserve"> 74</w:t>
      </w:r>
    </w:p>
    <w:p w:rsidR="00CE18BA" w:rsidRDefault="00CE18BA" w:rsidP="00CE18BA">
      <w:pPr>
        <w:pStyle w:val="1"/>
        <w:ind w:left="9356"/>
        <w:rPr>
          <w:rFonts w:ascii="Times New Roman" w:eastAsia="FreeSerif" w:hAnsi="Times New Roman"/>
          <w:sz w:val="28"/>
          <w:szCs w:val="28"/>
        </w:rPr>
      </w:pPr>
    </w:p>
    <w:p w:rsidR="00CE18BA" w:rsidRPr="00CE18BA" w:rsidRDefault="00CE18BA" w:rsidP="00CE18BA">
      <w:pPr>
        <w:pStyle w:val="1"/>
        <w:ind w:left="9356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175BA" w:rsidRDefault="003D4BBE">
      <w:pPr>
        <w:pStyle w:val="1"/>
        <w:shd w:val="clear" w:color="auto" w:fill="auto"/>
        <w:ind w:left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имущества, предлагаемого к передаче из собственности Белохуторского</w:t>
      </w:r>
      <w:r>
        <w:rPr>
          <w:rFonts w:ascii="FreeSerif" w:eastAsia="FreeSerif" w:hAnsi="FreeSerif" w:cs="FreeSerif"/>
          <w:sz w:val="28"/>
          <w:szCs w:val="28"/>
        </w:rPr>
        <w:t xml:space="preserve">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5175BA" w:rsidRDefault="005175BA">
      <w:pPr>
        <w:jc w:val="center"/>
        <w:rPr>
          <w:rFonts w:ascii="FreeSerif" w:hAnsi="FreeSerif" w:cs="FreeSerif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0A0" w:firstRow="1" w:lastRow="0" w:firstColumn="1" w:lastColumn="0" w:noHBand="0" w:noVBand="0"/>
      </w:tblPr>
      <w:tblGrid>
        <w:gridCol w:w="714"/>
        <w:gridCol w:w="2954"/>
        <w:gridCol w:w="2523"/>
        <w:gridCol w:w="3138"/>
        <w:gridCol w:w="2693"/>
        <w:gridCol w:w="2437"/>
      </w:tblGrid>
      <w:tr w:rsidR="005175BA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Адрес места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нахождения имущества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  <w:bCs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5175B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5175B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Белохуторского сельского поселения Ленинградского района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 Беларус-82,1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Инвентарный № 1101040020</w:t>
            </w:r>
          </w:p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>Балансовая стоимость — 599900,00 руб., остат</w:t>
            </w: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>очная стоимость – 0,00 руб.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5175B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95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Белохуторского сельского поселения Ленинградского района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прицеп 2ПТС-4,5 А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Инвентарный № 1101040021</w:t>
            </w:r>
          </w:p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>Балансовая стоимость — 192000,00 руб., остаточная стоимость – 0,00 руб.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5175B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</w:t>
            </w:r>
          </w:p>
        </w:tc>
        <w:tc>
          <w:tcPr>
            <w:tcW w:w="295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Белохуторского сельского поселения Ленинградского района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плуг ПЛН-3-35 с предплужником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Инвентарный № 1101040023</w:t>
            </w:r>
          </w:p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>Балансовая стоимость — 64970,00</w:t>
            </w: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 xml:space="preserve"> руб., остаточная стоимость – 0,00 руб.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5175B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95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Белохуторского сельского поселения Ленинградского района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КРН-2,1Б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353768, Краснодарский край, Ленинградский район, х. Белый, ул. Горького, д. 218/3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5175BA" w:rsidRDefault="003D4BBE">
            <w:pPr>
              <w:pStyle w:val="aff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Инвентарный № 1101040022</w:t>
            </w:r>
          </w:p>
          <w:p w:rsidR="005175BA" w:rsidRDefault="003D4B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shd w:val="clear" w:color="auto" w:fill="FFFFFF"/>
                <w:lang w:eastAsia="fa-IR" w:bidi="fa-IR"/>
              </w:rPr>
              <w:t>Балансовая стоимость — 164000,00 руб., остаточная стоимость – 0,00 руб.</w:t>
            </w:r>
          </w:p>
          <w:p w:rsidR="005175BA" w:rsidRDefault="005175BA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</w:tbl>
    <w:p w:rsidR="005175BA" w:rsidRDefault="005175BA">
      <w:pPr>
        <w:rPr>
          <w:rFonts w:ascii="FreeSerif" w:hAnsi="FreeSerif" w:cs="FreeSerif"/>
        </w:rPr>
      </w:pPr>
    </w:p>
    <w:p w:rsidR="005175BA" w:rsidRDefault="005175BA">
      <w:pPr>
        <w:rPr>
          <w:rFonts w:ascii="FreeSerif" w:hAnsi="FreeSerif" w:cs="FreeSerif"/>
        </w:rPr>
      </w:pPr>
    </w:p>
    <w:p w:rsidR="005175BA" w:rsidRDefault="003D4BB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5175BA" w:rsidRDefault="003D4BB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5175BA" w:rsidRDefault="003D4BB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5175BA" w:rsidRDefault="003D4BB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   Р.Г. Тоцкая</w:t>
      </w:r>
    </w:p>
    <w:p w:rsidR="005175BA" w:rsidRDefault="005175BA">
      <w:pPr>
        <w:rPr>
          <w:rFonts w:ascii="FreeSerif" w:hAnsi="FreeSerif" w:cs="FreeSerif"/>
        </w:rPr>
      </w:pPr>
    </w:p>
    <w:sectPr w:rsidR="005175BA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BE" w:rsidRDefault="003D4BBE">
      <w:r>
        <w:separator/>
      </w:r>
    </w:p>
  </w:endnote>
  <w:endnote w:type="continuationSeparator" w:id="0">
    <w:p w:rsidR="003D4BBE" w:rsidRDefault="003D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default"/>
  </w:font>
  <w:font w:name="Liberation Sans"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BE" w:rsidRDefault="003D4BBE">
      <w:r>
        <w:separator/>
      </w:r>
    </w:p>
  </w:footnote>
  <w:footnote w:type="continuationSeparator" w:id="0">
    <w:p w:rsidR="003D4BBE" w:rsidRDefault="003D4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BA"/>
    <w:rsid w:val="003D4BBE"/>
    <w:rsid w:val="005175BA"/>
    <w:rsid w:val="00C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CDC1E-E0B5-4DC8-8179-E1D0D2D9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rFonts w:ascii="Arial" w:eastAsia="Calibri" w:hAnsi="Arial"/>
      <w:color w:val="auto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eastAsia="Calibri" w:hAnsi="Arial"/>
      <w:color w:val="auto"/>
      <w:sz w:val="34"/>
      <w:szCs w:val="20"/>
    </w:rPr>
  </w:style>
  <w:style w:type="paragraph" w:styleId="3">
    <w:name w:val="heading 3"/>
    <w:basedOn w:val="a"/>
    <w:link w:val="30"/>
    <w:uiPriority w:val="99"/>
    <w:qFormat/>
    <w:pPr>
      <w:keepNext/>
      <w:keepLines/>
      <w:spacing w:before="200"/>
      <w:outlineLvl w:val="2"/>
    </w:pPr>
    <w:rPr>
      <w:rFonts w:ascii="Arial" w:eastAsia="Calibri" w:hAnsi="Arial"/>
      <w:color w:val="auto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eastAsia="Calibri" w:hAnsi="Arial"/>
      <w:b/>
      <w:bCs/>
      <w:color w:val="auto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eastAsia="Calibri" w:hAnsi="Arial"/>
      <w:b/>
      <w:bCs/>
      <w:color w:val="auto"/>
      <w:sz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eastAsia="Calibri" w:hAnsi="Arial"/>
      <w:b/>
      <w:bCs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eastAsia="Calibri" w:hAnsi="Arial"/>
      <w:b/>
      <w:bCs/>
      <w:i/>
      <w:iCs/>
      <w:color w:val="auto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eastAsia="Calibri" w:hAnsi="Arial"/>
      <w:i/>
      <w:iCs/>
      <w:color w:val="auto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eastAsia="Calibri" w:hAnsi="Arial"/>
      <w:i/>
      <w:iCs/>
      <w:color w:val="auto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/>
      <w:sz w:val="34"/>
    </w:rPr>
  </w:style>
  <w:style w:type="character" w:customStyle="1" w:styleId="Heading3Char">
    <w:name w:val="Heading 3 Char"/>
    <w:basedOn w:val="a0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/>
      <w:contextualSpacing/>
    </w:pPr>
    <w:rPr>
      <w:rFonts w:ascii="Calibri" w:eastAsia="Calibri" w:hAnsi="Calibri"/>
      <w:color w:val="auto"/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  <w:rPr>
      <w:rFonts w:ascii="Calibri" w:eastAsia="Calibri" w:hAnsi="Calibri"/>
      <w:color w:val="auto"/>
      <w:sz w:val="24"/>
    </w:r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rFonts w:ascii="Calibri" w:eastAsia="Calibri" w:hAnsi="Calibri"/>
      <w:i/>
      <w:color w:val="auto"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eastAsia="Calibri" w:hAnsi="Calibri"/>
      <w:i/>
      <w:color w:val="auto"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rFonts w:ascii="Calibri" w:eastAsia="Calibri" w:hAnsi="Calibri"/>
      <w:color w:val="auto"/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rFonts w:ascii="Calibri" w:eastAsia="Calibri" w:hAnsi="Calibri"/>
      <w:color w:val="auto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widowControl/>
      <w:shd w:val="clear" w:color="auto" w:fill="auto"/>
      <w:spacing w:line="240" w:lineRule="auto"/>
      <w:ind w:left="0"/>
      <w:outlineLvl w:val="9"/>
    </w:pPr>
    <w:rPr>
      <w:rFonts w:ascii="Calibri" w:hAnsi="Calibri" w:cs="Calibri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character" w:customStyle="1" w:styleId="10">
    <w:name w:val="Заголовок 1 Знак"/>
    <w:link w:val="1"/>
    <w:uiPriority w:val="99"/>
    <w:rPr>
      <w:rFonts w:ascii="Times New Roman" w:hAnsi="Times New Roman"/>
      <w:color w:val="000000"/>
      <w:spacing w:val="-4"/>
      <w:sz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rPr>
      <w:b/>
      <w:color w:val="106BBE"/>
    </w:rPr>
  </w:style>
  <w:style w:type="character" w:customStyle="1" w:styleId="30">
    <w:name w:val="Заголовок 3 Знак"/>
    <w:link w:val="3"/>
    <w:uiPriority w:val="99"/>
    <w:semiHidden/>
    <w:rPr>
      <w:rFonts w:ascii="Cambria" w:eastAsia="Times New Roman" w:hAnsi="Cambria"/>
      <w:b/>
      <w:color w:val="4F81BD"/>
      <w:sz w:val="24"/>
      <w:lang w:eastAsia="ru-RU"/>
    </w:rPr>
  </w:style>
  <w:style w:type="character" w:customStyle="1" w:styleId="WW8Num2z1">
    <w:name w:val="WW8Num2z1"/>
    <w:uiPriority w:val="99"/>
  </w:style>
  <w:style w:type="character" w:customStyle="1" w:styleId="fontstyle01">
    <w:name w:val="fontstyle01"/>
    <w:uiPriority w:val="99"/>
    <w:rPr>
      <w:rFonts w:ascii="TimesNewRomanPSMT" w:hAnsi="TimesNewRomanPSMT"/>
      <w:color w:val="000000"/>
      <w:sz w:val="20"/>
    </w:rPr>
  </w:style>
  <w:style w:type="character" w:customStyle="1" w:styleId="-">
    <w:name w:val="Интернет-ссылка"/>
    <w:uiPriority w:val="99"/>
    <w:rPr>
      <w:color w:val="000080"/>
      <w:u w:val="single"/>
    </w:rPr>
  </w:style>
  <w:style w:type="paragraph" w:customStyle="1" w:styleId="afb">
    <w:name w:val="Заголовок"/>
    <w:basedOn w:val="a"/>
    <w:next w:val="afc"/>
    <w:uiPriority w:val="99"/>
    <w:pPr>
      <w:keepNext/>
      <w:spacing w:before="240" w:after="120"/>
    </w:pPr>
    <w:rPr>
      <w:rFonts w:ascii="Liberation Sans" w:eastAsia="Calibri" w:hAnsi="Liberation Sans" w:cs="Arial"/>
      <w:szCs w:val="28"/>
    </w:rPr>
  </w:style>
  <w:style w:type="paragraph" w:styleId="afc">
    <w:name w:val="Body Text"/>
    <w:basedOn w:val="a"/>
    <w:link w:val="afd"/>
    <w:uiPriority w:val="99"/>
    <w:pPr>
      <w:spacing w:after="140" w:line="288" w:lineRule="auto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afe">
    <w:name w:val="List"/>
    <w:basedOn w:val="afc"/>
    <w:uiPriority w:val="99"/>
    <w:rPr>
      <w:rFonts w:cs="Arial"/>
    </w:rPr>
  </w:style>
  <w:style w:type="paragraph" w:customStyle="1" w:styleId="Caption1">
    <w:name w:val="Caption1"/>
    <w:basedOn w:val="a"/>
    <w:uiPriority w:val="99"/>
    <w:pPr>
      <w:suppressLineNumbers/>
      <w:spacing w:before="120" w:after="120"/>
    </w:pPr>
    <w:rPr>
      <w:rFonts w:cs="Arial"/>
      <w:i/>
      <w:iCs/>
      <w:sz w:val="24"/>
    </w:rPr>
  </w:style>
  <w:style w:type="paragraph" w:styleId="13">
    <w:name w:val="index 1"/>
    <w:basedOn w:val="a"/>
    <w:next w:val="a"/>
    <w:uiPriority w:val="99"/>
    <w:semiHidden/>
    <w:pPr>
      <w:ind w:left="280" w:hanging="280"/>
    </w:pPr>
  </w:style>
  <w:style w:type="paragraph" w:styleId="aff">
    <w:name w:val="index heading"/>
    <w:basedOn w:val="a"/>
    <w:uiPriority w:val="99"/>
    <w:pPr>
      <w:suppressLineNumbers/>
    </w:pPr>
    <w:rPr>
      <w:rFonts w:cs="Arial"/>
    </w:rPr>
  </w:style>
  <w:style w:type="paragraph" w:customStyle="1" w:styleId="aff0">
    <w:name w:val="Нормальный (таблица)"/>
    <w:basedOn w:val="a"/>
    <w:uiPriority w:val="99"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Прижатый влево"/>
    <w:basedOn w:val="a"/>
    <w:uiPriority w:val="99"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2">
    <w:name w:val="Содержимое таблицы"/>
    <w:basedOn w:val="a"/>
    <w:uiPriority w:val="99"/>
  </w:style>
  <w:style w:type="paragraph" w:customStyle="1" w:styleId="aff3">
    <w:name w:val="Заголовок таблицы"/>
    <w:basedOn w:val="aff2"/>
    <w:uiPriority w:val="99"/>
  </w:style>
  <w:style w:type="paragraph" w:styleId="aff4">
    <w:name w:val="Balloon Text"/>
    <w:basedOn w:val="a"/>
    <w:link w:val="aff5"/>
    <w:uiPriority w:val="99"/>
    <w:semiHidden/>
    <w:unhideWhenUsed/>
    <w:rsid w:val="00CE18BA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CE18BA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18</cp:revision>
  <cp:lastPrinted>2024-11-28T13:33:00Z</cp:lastPrinted>
  <dcterms:created xsi:type="dcterms:W3CDTF">2024-11-14T11:49:00Z</dcterms:created>
  <dcterms:modified xsi:type="dcterms:W3CDTF">2024-11-28T13:33:00Z</dcterms:modified>
</cp:coreProperties>
</file>