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BBF539" w14:textId="77777777" w:rsidR="00176B57" w:rsidRDefault="00176B57"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
    <w:p w14:paraId="7DD8099A" w14:textId="49BB798D" w:rsidR="00296035" w:rsidRPr="00C14233" w:rsidRDefault="00176B57"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6035" w:rsidRPr="00C14233">
        <w:rPr>
          <w:rFonts w:ascii="Times New Roman" w:eastAsia="Times New Roman" w:hAnsi="Times New Roman" w:cs="Times New Roman"/>
          <w:sz w:val="28"/>
          <w:szCs w:val="28"/>
          <w:lang w:eastAsia="ru-RU"/>
        </w:rPr>
        <w:t>Приложение 1</w:t>
      </w:r>
    </w:p>
    <w:p w14:paraId="63F54B36" w14:textId="77777777" w:rsidR="00296035" w:rsidRPr="00C14233"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14233">
        <w:rPr>
          <w:rFonts w:ascii="Times New Roman" w:eastAsia="Times New Roman" w:hAnsi="Times New Roman" w:cs="Times New Roman"/>
          <w:sz w:val="28"/>
          <w:szCs w:val="28"/>
          <w:lang w:eastAsia="ru-RU"/>
        </w:rPr>
        <w:t>к решению Совета</w:t>
      </w:r>
    </w:p>
    <w:p w14:paraId="5453309B" w14:textId="77777777" w:rsidR="00296035" w:rsidRPr="00C14233"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14233">
        <w:rPr>
          <w:rFonts w:ascii="Times New Roman" w:eastAsia="Times New Roman" w:hAnsi="Times New Roman" w:cs="Times New Roman"/>
          <w:sz w:val="28"/>
          <w:szCs w:val="28"/>
          <w:lang w:eastAsia="ru-RU"/>
        </w:rPr>
        <w:t>муниципального образования</w:t>
      </w:r>
    </w:p>
    <w:p w14:paraId="167C89EC" w14:textId="77777777" w:rsidR="00296035" w:rsidRPr="00C14233"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14233">
        <w:rPr>
          <w:rFonts w:ascii="Times New Roman" w:eastAsia="Times New Roman" w:hAnsi="Times New Roman" w:cs="Times New Roman"/>
          <w:sz w:val="28"/>
          <w:szCs w:val="28"/>
          <w:lang w:eastAsia="ru-RU"/>
        </w:rPr>
        <w:t>Ленинградский район</w:t>
      </w:r>
    </w:p>
    <w:p w14:paraId="42C3CD85" w14:textId="77777777" w:rsidR="00296035" w:rsidRPr="00C14233"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14233">
        <w:rPr>
          <w:rFonts w:ascii="Times New Roman" w:eastAsia="Times New Roman" w:hAnsi="Times New Roman" w:cs="Times New Roman"/>
          <w:sz w:val="28"/>
          <w:szCs w:val="28"/>
          <w:lang w:eastAsia="ru-RU"/>
        </w:rPr>
        <w:t>от _____________ г. № _____</w:t>
      </w:r>
    </w:p>
    <w:p w14:paraId="6CB0364A" w14:textId="77777777" w:rsidR="00296035" w:rsidRPr="00C14233"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14233">
        <w:rPr>
          <w:rFonts w:ascii="Times New Roman" w:eastAsia="Times New Roman" w:hAnsi="Times New Roman" w:cs="Times New Roman"/>
          <w:sz w:val="28"/>
          <w:szCs w:val="28"/>
          <w:lang w:eastAsia="ru-RU"/>
        </w:rPr>
        <w:t xml:space="preserve"> </w:t>
      </w:r>
    </w:p>
    <w:p w14:paraId="3F1F9FF5" w14:textId="77777777" w:rsidR="00296035" w:rsidRPr="00C14233"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14233">
        <w:rPr>
          <w:rFonts w:ascii="Times New Roman" w:eastAsia="Times New Roman" w:hAnsi="Times New Roman" w:cs="Times New Roman"/>
          <w:sz w:val="28"/>
          <w:szCs w:val="28"/>
          <w:lang w:eastAsia="ru-RU"/>
        </w:rPr>
        <w:t xml:space="preserve">ПРИЛОЖЕНИЕ </w:t>
      </w:r>
    </w:p>
    <w:p w14:paraId="3B484336" w14:textId="77777777" w:rsidR="00296035" w:rsidRPr="00C14233"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14233">
        <w:rPr>
          <w:rFonts w:ascii="Times New Roman" w:eastAsia="Times New Roman" w:hAnsi="Times New Roman" w:cs="Times New Roman"/>
          <w:sz w:val="28"/>
          <w:szCs w:val="28"/>
          <w:lang w:eastAsia="ru-RU"/>
        </w:rPr>
        <w:t>к решению Совета</w:t>
      </w:r>
    </w:p>
    <w:p w14:paraId="5E4733D9" w14:textId="77777777" w:rsidR="00296035" w:rsidRPr="00C14233" w:rsidRDefault="00B74767"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proofErr w:type="spellStart"/>
      <w:r w:rsidRPr="00C14233">
        <w:rPr>
          <w:rFonts w:ascii="Times New Roman" w:eastAsia="Times New Roman" w:hAnsi="Times New Roman" w:cs="Times New Roman"/>
          <w:sz w:val="28"/>
          <w:szCs w:val="28"/>
          <w:lang w:eastAsia="ru-RU"/>
        </w:rPr>
        <w:t>Коржовского</w:t>
      </w:r>
      <w:proofErr w:type="spellEnd"/>
      <w:r w:rsidR="00296035" w:rsidRPr="00C14233">
        <w:rPr>
          <w:rFonts w:ascii="Times New Roman" w:eastAsia="Times New Roman" w:hAnsi="Times New Roman" w:cs="Times New Roman"/>
          <w:sz w:val="28"/>
          <w:szCs w:val="28"/>
          <w:lang w:eastAsia="ru-RU"/>
        </w:rPr>
        <w:t xml:space="preserve"> сельского поселения</w:t>
      </w:r>
    </w:p>
    <w:p w14:paraId="6C9D05BD" w14:textId="77777777" w:rsidR="00296035" w:rsidRPr="00C14233" w:rsidRDefault="00296035" w:rsidP="00296035">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14233">
        <w:rPr>
          <w:rFonts w:ascii="Times New Roman" w:eastAsia="Times New Roman" w:hAnsi="Times New Roman" w:cs="Times New Roman"/>
          <w:sz w:val="28"/>
          <w:szCs w:val="28"/>
          <w:lang w:eastAsia="ru-RU"/>
        </w:rPr>
        <w:t>Ленинградского района</w:t>
      </w:r>
    </w:p>
    <w:p w14:paraId="5EF211CE" w14:textId="77777777" w:rsidR="00296035" w:rsidRPr="00C14233" w:rsidRDefault="00296035" w:rsidP="00807359">
      <w:pPr>
        <w:widowControl w:val="0"/>
        <w:autoSpaceDE w:val="0"/>
        <w:autoSpaceDN w:val="0"/>
        <w:adjustRightInd w:val="0"/>
        <w:spacing w:after="0" w:line="240" w:lineRule="auto"/>
        <w:ind w:left="5103"/>
        <w:rPr>
          <w:rFonts w:ascii="Times New Roman" w:eastAsia="Times New Roman" w:hAnsi="Times New Roman" w:cs="Times New Roman"/>
          <w:sz w:val="28"/>
          <w:szCs w:val="28"/>
          <w:lang w:eastAsia="ru-RU"/>
        </w:rPr>
      </w:pPr>
      <w:r w:rsidRPr="00C14233">
        <w:rPr>
          <w:rFonts w:ascii="Times New Roman" w:eastAsia="Times New Roman" w:hAnsi="Times New Roman" w:cs="Times New Roman"/>
          <w:sz w:val="28"/>
          <w:szCs w:val="28"/>
          <w:lang w:eastAsia="ru-RU"/>
        </w:rPr>
        <w:t xml:space="preserve">от </w:t>
      </w:r>
      <w:r w:rsidR="00CE6D04" w:rsidRPr="00C14233">
        <w:rPr>
          <w:rFonts w:ascii="Times New Roman" w:eastAsia="Times New Roman" w:hAnsi="Times New Roman" w:cs="Times New Roman"/>
          <w:sz w:val="28"/>
          <w:szCs w:val="28"/>
          <w:lang w:eastAsia="ru-RU"/>
        </w:rPr>
        <w:t>24</w:t>
      </w:r>
      <w:r w:rsidRPr="00C14233">
        <w:rPr>
          <w:rFonts w:ascii="Times New Roman" w:eastAsia="Times New Roman" w:hAnsi="Times New Roman" w:cs="Times New Roman"/>
          <w:sz w:val="28"/>
          <w:szCs w:val="28"/>
          <w:lang w:eastAsia="ru-RU"/>
        </w:rPr>
        <w:t xml:space="preserve"> </w:t>
      </w:r>
      <w:r w:rsidR="00CE6D04" w:rsidRPr="00C14233">
        <w:rPr>
          <w:rFonts w:ascii="Times New Roman" w:eastAsia="Times New Roman" w:hAnsi="Times New Roman" w:cs="Times New Roman"/>
          <w:sz w:val="28"/>
          <w:szCs w:val="28"/>
          <w:lang w:eastAsia="ru-RU"/>
        </w:rPr>
        <w:t>января</w:t>
      </w:r>
      <w:r w:rsidRPr="00C14233">
        <w:rPr>
          <w:rFonts w:ascii="Times New Roman" w:eastAsia="Times New Roman" w:hAnsi="Times New Roman" w:cs="Times New Roman"/>
          <w:sz w:val="28"/>
          <w:szCs w:val="28"/>
          <w:lang w:eastAsia="ru-RU"/>
        </w:rPr>
        <w:t xml:space="preserve"> 2014 года № 1</w:t>
      </w:r>
    </w:p>
    <w:p w14:paraId="07A1E647" w14:textId="77777777" w:rsidR="00296035" w:rsidRPr="00C14233" w:rsidRDefault="00296035" w:rsidP="00296035">
      <w:pPr>
        <w:widowControl w:val="0"/>
        <w:autoSpaceDE w:val="0"/>
        <w:autoSpaceDN w:val="0"/>
        <w:adjustRightInd w:val="0"/>
        <w:spacing w:after="0" w:line="240" w:lineRule="auto"/>
        <w:ind w:firstLine="720"/>
        <w:jc w:val="right"/>
        <w:rPr>
          <w:rFonts w:ascii="Times New Roman" w:eastAsia="Times New Roman" w:hAnsi="Times New Roman" w:cs="Times New Roman"/>
          <w:sz w:val="28"/>
          <w:szCs w:val="28"/>
          <w:lang w:eastAsia="ru-RU"/>
        </w:rPr>
      </w:pPr>
    </w:p>
    <w:p w14:paraId="690BEE7C" w14:textId="77777777" w:rsidR="00296035" w:rsidRPr="00C14233"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
    <w:p w14:paraId="09C8E9D6" w14:textId="77777777" w:rsidR="00296035" w:rsidRPr="00C14233"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14233">
        <w:rPr>
          <w:rFonts w:ascii="Times New Roman" w:eastAsia="Times New Roman" w:hAnsi="Times New Roman" w:cs="Times New Roman"/>
          <w:bCs/>
          <w:sz w:val="28"/>
          <w:szCs w:val="28"/>
          <w:lang w:eastAsia="ru-RU"/>
        </w:rPr>
        <w:t xml:space="preserve">Правила землепользования и застройки </w:t>
      </w:r>
    </w:p>
    <w:p w14:paraId="7BBF6199" w14:textId="77777777" w:rsidR="00296035" w:rsidRPr="00C14233" w:rsidRDefault="00B74767"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proofErr w:type="spellStart"/>
      <w:r w:rsidRPr="00C14233">
        <w:rPr>
          <w:rFonts w:ascii="Times New Roman" w:eastAsia="Times New Roman" w:hAnsi="Times New Roman" w:cs="Times New Roman"/>
          <w:bCs/>
          <w:sz w:val="28"/>
          <w:szCs w:val="28"/>
          <w:lang w:eastAsia="ru-RU"/>
        </w:rPr>
        <w:t>Коржовского</w:t>
      </w:r>
      <w:proofErr w:type="spellEnd"/>
      <w:r w:rsidR="00296035" w:rsidRPr="00C14233">
        <w:rPr>
          <w:rFonts w:ascii="Times New Roman" w:eastAsia="Times New Roman" w:hAnsi="Times New Roman" w:cs="Times New Roman"/>
          <w:b/>
          <w:bCs/>
          <w:sz w:val="28"/>
          <w:szCs w:val="28"/>
          <w:lang w:eastAsia="ru-RU"/>
        </w:rPr>
        <w:t xml:space="preserve"> </w:t>
      </w:r>
      <w:r w:rsidR="00296035" w:rsidRPr="00C14233">
        <w:rPr>
          <w:rFonts w:ascii="Times New Roman" w:eastAsia="Times New Roman" w:hAnsi="Times New Roman" w:cs="Times New Roman"/>
          <w:bCs/>
          <w:sz w:val="28"/>
          <w:szCs w:val="28"/>
          <w:lang w:eastAsia="ru-RU"/>
        </w:rPr>
        <w:t xml:space="preserve">сельского поселения Ленинградского района </w:t>
      </w:r>
    </w:p>
    <w:p w14:paraId="781026E3" w14:textId="77777777" w:rsidR="00296035" w:rsidRPr="00C14233" w:rsidRDefault="00296035" w:rsidP="00296035">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lang w:eastAsia="ru-RU"/>
        </w:rPr>
      </w:pPr>
      <w:r w:rsidRPr="00C14233">
        <w:rPr>
          <w:rFonts w:ascii="Times New Roman" w:eastAsia="Times New Roman" w:hAnsi="Times New Roman" w:cs="Times New Roman"/>
          <w:bCs/>
          <w:sz w:val="28"/>
          <w:szCs w:val="28"/>
          <w:lang w:eastAsia="ru-RU"/>
        </w:rPr>
        <w:t>Краснодарского края</w:t>
      </w:r>
    </w:p>
    <w:p w14:paraId="1EB0B97E" w14:textId="77777777" w:rsidR="00296035" w:rsidRPr="00C14233"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8"/>
          <w:szCs w:val="28"/>
          <w:lang w:eastAsia="ru-RU"/>
        </w:rPr>
      </w:pPr>
    </w:p>
    <w:p w14:paraId="7CC8E751" w14:textId="77777777" w:rsidR="00296035" w:rsidRPr="00C14233" w:rsidRDefault="00296035" w:rsidP="00296035">
      <w:pPr>
        <w:widowControl w:val="0"/>
        <w:autoSpaceDE w:val="0"/>
        <w:autoSpaceDN w:val="0"/>
        <w:adjustRightInd w:val="0"/>
        <w:spacing w:after="0" w:line="240" w:lineRule="auto"/>
        <w:ind w:firstLine="851"/>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ОГЛАВЛЕНИЕ</w:t>
      </w:r>
    </w:p>
    <w:p w14:paraId="425F18BE" w14:textId="77777777" w:rsidR="00296035" w:rsidRPr="00C14233" w:rsidRDefault="00296035" w:rsidP="00296035">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554516DA"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ЧАСТЬ I. ПОРЯДОК ПРИМЕНЕНИЯ ПРАВИЛ ЗЕМЛЕПОЛЬЗОВАНИЯ И ЗАСТРОЙКИ И ВНЕСЕНИЯ В НИХ ИЗМЕНЕНИЙ</w:t>
      </w:r>
    </w:p>
    <w:p w14:paraId="568A7D44"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1. Регулирование землепользования и застройки органами местного самоуправления</w:t>
      </w:r>
    </w:p>
    <w:p w14:paraId="19F46BE7"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Раздел 1. Общие положения</w:t>
      </w:r>
    </w:p>
    <w:p w14:paraId="50DC3A5C"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1. Основные понятия, используемые в Правилах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4</w:t>
      </w:r>
    </w:p>
    <w:p w14:paraId="2BB7B32A"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 Основания введения, назначение и состав Правил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1</w:t>
      </w:r>
      <w:r w:rsidR="005666A7" w:rsidRPr="00C14233">
        <w:rPr>
          <w:rFonts w:ascii="Times New Roman" w:eastAsia="Times New Roman" w:hAnsi="Times New Roman" w:cs="Times New Roman"/>
          <w:sz w:val="24"/>
          <w:szCs w:val="24"/>
          <w:lang w:eastAsia="ru-RU"/>
        </w:rPr>
        <w:t>4</w:t>
      </w:r>
    </w:p>
    <w:p w14:paraId="416120A2"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 Открытость и доступность информации о землепользовании и застройке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17</w:t>
      </w:r>
    </w:p>
    <w:p w14:paraId="462DC08A"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Раздел 2. Права использования недвижимости, возникшие до вступления в силу Правил</w:t>
      </w:r>
    </w:p>
    <w:p w14:paraId="6440583B"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 Общие положения, относящиеся к ранее возникшим правам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17</w:t>
      </w:r>
    </w:p>
    <w:p w14:paraId="1385B111"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5. Использование и строительные изменения объектов недвижимости, несоответствующих Правилам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1</w:t>
      </w:r>
      <w:r w:rsidR="005666A7" w:rsidRPr="00C14233">
        <w:rPr>
          <w:rFonts w:ascii="Times New Roman" w:eastAsia="Times New Roman" w:hAnsi="Times New Roman" w:cs="Times New Roman"/>
          <w:sz w:val="24"/>
          <w:szCs w:val="24"/>
          <w:lang w:eastAsia="ru-RU"/>
        </w:rPr>
        <w:t>7</w:t>
      </w:r>
    </w:p>
    <w:p w14:paraId="0AE6A6A8"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Раздел 3. Участники отношений, возникающих по поводу землепользования и застройки</w:t>
      </w:r>
    </w:p>
    <w:p w14:paraId="4D942777"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                                                                                                                                                  18</w:t>
      </w:r>
    </w:p>
    <w:p w14:paraId="47BACF0E"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7. Комиссия по подготовке правил землепользования и застройки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19</w:t>
      </w:r>
    </w:p>
    <w:p w14:paraId="64A62938"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Раздел 4. Предоставление прав на земельные участки</w:t>
      </w:r>
    </w:p>
    <w:p w14:paraId="55884114"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8. Общие положения предоставления прав на земельные участки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19</w:t>
      </w:r>
    </w:p>
    <w:p w14:paraId="67358025"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8"/>
          <w:szCs w:val="28"/>
          <w:lang w:eastAsia="ru-RU"/>
        </w:rPr>
        <w:t xml:space="preserve"> </w:t>
      </w:r>
      <w:r w:rsidRPr="00C14233">
        <w:rPr>
          <w:rFonts w:ascii="Times New Roman" w:eastAsia="Times New Roman" w:hAnsi="Times New Roman" w:cs="Times New Roman"/>
          <w:sz w:val="24"/>
          <w:szCs w:val="24"/>
          <w:lang w:eastAsia="ru-RU"/>
        </w:rPr>
        <w:t xml:space="preserve">сельское поселение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B7476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24</w:t>
      </w:r>
    </w:p>
    <w:p w14:paraId="0A81EA28"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10. Приобретение прав на земельные участки, на которых расположены объекты недвижимости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24</w:t>
      </w:r>
    </w:p>
    <w:p w14:paraId="3500A46C"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74B09D4C"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11. Прекращение прав на земельные участки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26</w:t>
      </w:r>
    </w:p>
    <w:p w14:paraId="368F5330"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12. Право ограниченного пользования чужим земельным участком (</w:t>
      </w:r>
      <w:proofErr w:type="gramStart"/>
      <w:r w:rsidRPr="00C14233">
        <w:rPr>
          <w:rFonts w:ascii="Times New Roman" w:eastAsia="Times New Roman" w:hAnsi="Times New Roman" w:cs="Times New Roman"/>
          <w:sz w:val="24"/>
          <w:szCs w:val="24"/>
          <w:lang w:eastAsia="ru-RU"/>
        </w:rPr>
        <w:t xml:space="preserve">сервитут)   </w:t>
      </w:r>
      <w:proofErr w:type="gramEnd"/>
      <w:r w:rsidRPr="00C14233">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26</w:t>
      </w:r>
    </w:p>
    <w:p w14:paraId="3377258A"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13. Ограничение прав на землю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28</w:t>
      </w:r>
    </w:p>
    <w:p w14:paraId="7CE7F572"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Глава 2. Изменение видов разрешенного использования земельных участков и объектов капитального строительства физическими и юридическими лицами </w:t>
      </w:r>
    </w:p>
    <w:p w14:paraId="69C02034"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14. Градостроительный регламент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2</w:t>
      </w:r>
      <w:r w:rsidR="005666A7" w:rsidRPr="00C14233">
        <w:rPr>
          <w:rFonts w:ascii="Times New Roman" w:eastAsia="Times New Roman" w:hAnsi="Times New Roman" w:cs="Times New Roman"/>
          <w:sz w:val="24"/>
          <w:szCs w:val="24"/>
          <w:lang w:eastAsia="ru-RU"/>
        </w:rPr>
        <w:t>8</w:t>
      </w:r>
    </w:p>
    <w:p w14:paraId="0AA06C98"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 xml:space="preserve">Статья 15. Виды разрешенного использования земельных участков и объектов капитального строительства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30</w:t>
      </w:r>
    </w:p>
    <w:p w14:paraId="4772C6CE"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w:t>
      </w:r>
      <w:r w:rsidR="00D91BD6"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3</w:t>
      </w:r>
      <w:r w:rsidR="005666A7" w:rsidRPr="00C14233">
        <w:rPr>
          <w:rFonts w:ascii="Times New Roman" w:eastAsia="Times New Roman" w:hAnsi="Times New Roman" w:cs="Times New Roman"/>
          <w:sz w:val="24"/>
          <w:szCs w:val="24"/>
          <w:lang w:eastAsia="ru-RU"/>
        </w:rPr>
        <w:t>0</w:t>
      </w:r>
    </w:p>
    <w:p w14:paraId="1941A089"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17. Порядок предоставления разрешения на условно разрешенный вид использования земельного участка или объекта капитального строительства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3</w:t>
      </w:r>
      <w:r w:rsidR="005666A7" w:rsidRPr="00C14233">
        <w:rPr>
          <w:rFonts w:ascii="Times New Roman" w:eastAsia="Times New Roman" w:hAnsi="Times New Roman" w:cs="Times New Roman"/>
          <w:sz w:val="24"/>
          <w:szCs w:val="24"/>
          <w:lang w:eastAsia="ru-RU"/>
        </w:rPr>
        <w:t>1</w:t>
      </w:r>
    </w:p>
    <w:p w14:paraId="05B85721"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18. Отклонение от предельных параметров разрешенного строительства, реконструкции объектов капитального строительства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33</w:t>
      </w:r>
    </w:p>
    <w:p w14:paraId="0BF338AD"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3. Подготовка документации по планировке территории</w:t>
      </w:r>
    </w:p>
    <w:p w14:paraId="0CD1F45B"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19. Назначение, виды документации по планировке территории. Общие требования к документации по планировке территории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3</w:t>
      </w:r>
      <w:r w:rsidR="005666A7" w:rsidRPr="00C14233">
        <w:rPr>
          <w:rFonts w:ascii="Times New Roman" w:eastAsia="Times New Roman" w:hAnsi="Times New Roman" w:cs="Times New Roman"/>
          <w:sz w:val="24"/>
          <w:szCs w:val="24"/>
          <w:lang w:eastAsia="ru-RU"/>
        </w:rPr>
        <w:t>4</w:t>
      </w:r>
    </w:p>
    <w:p w14:paraId="6D9800AD"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20.Инженерные изыскания для подготовки документации по планировке территории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3</w:t>
      </w:r>
      <w:r w:rsidR="005666A7" w:rsidRPr="00C14233">
        <w:rPr>
          <w:rFonts w:ascii="Times New Roman" w:eastAsia="Times New Roman" w:hAnsi="Times New Roman" w:cs="Times New Roman"/>
          <w:sz w:val="24"/>
          <w:szCs w:val="24"/>
          <w:lang w:eastAsia="ru-RU"/>
        </w:rPr>
        <w:t>5</w:t>
      </w:r>
    </w:p>
    <w:p w14:paraId="7B5EE0D5"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21. Проекты планировки территории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3</w:t>
      </w:r>
      <w:r w:rsidR="005666A7" w:rsidRPr="00C14233">
        <w:rPr>
          <w:rFonts w:ascii="Times New Roman" w:eastAsia="Times New Roman" w:hAnsi="Times New Roman" w:cs="Times New Roman"/>
          <w:sz w:val="24"/>
          <w:szCs w:val="24"/>
          <w:lang w:eastAsia="ru-RU"/>
        </w:rPr>
        <w:t>6</w:t>
      </w:r>
    </w:p>
    <w:p w14:paraId="01E4527B"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22. Проекты межевания территорий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3</w:t>
      </w:r>
      <w:r w:rsidR="005666A7" w:rsidRPr="00C14233">
        <w:rPr>
          <w:rFonts w:ascii="Times New Roman" w:eastAsia="Times New Roman" w:hAnsi="Times New Roman" w:cs="Times New Roman"/>
          <w:sz w:val="24"/>
          <w:szCs w:val="24"/>
          <w:lang w:eastAsia="ru-RU"/>
        </w:rPr>
        <w:t>8</w:t>
      </w:r>
    </w:p>
    <w:p w14:paraId="2F3CD8FB"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23. Согласование архитектурно-градостроительного облика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39</w:t>
      </w:r>
    </w:p>
    <w:p w14:paraId="4C5CD3AD"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24. Особенности подготовки документации по планировке территории, разрабатываемой на основании решения органа местного самоуправления                                                           </w:t>
      </w:r>
      <w:r w:rsidR="00D91BD6"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40</w:t>
      </w:r>
    </w:p>
    <w:p w14:paraId="20317110"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25. Особенности подготовки документации по планировке территории применительно к территории муниципального образования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46</w:t>
      </w:r>
    </w:p>
    <w:p w14:paraId="23CB24CB"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434F3924"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47</w:t>
      </w:r>
    </w:p>
    <w:p w14:paraId="514FF929"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041686FE"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27. Порядок и основания для внесения изменений в правила землепользования и застройки                                                                                                                                                  </w:t>
      </w:r>
      <w:r w:rsidR="005666A7" w:rsidRPr="00C14233">
        <w:rPr>
          <w:rFonts w:ascii="Times New Roman" w:eastAsia="Times New Roman" w:hAnsi="Times New Roman" w:cs="Times New Roman"/>
          <w:sz w:val="24"/>
          <w:szCs w:val="24"/>
          <w:lang w:eastAsia="ru-RU"/>
        </w:rPr>
        <w:t>52</w:t>
      </w:r>
    </w:p>
    <w:p w14:paraId="6F4583BB"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58DB8562"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28. Выдача Градостроительного плана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58</w:t>
      </w:r>
    </w:p>
    <w:p w14:paraId="7898E288"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29. Выдача разрешений на строительство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6</w:t>
      </w:r>
      <w:r w:rsidR="005666A7" w:rsidRPr="00C14233">
        <w:rPr>
          <w:rFonts w:ascii="Times New Roman" w:eastAsia="Times New Roman" w:hAnsi="Times New Roman" w:cs="Times New Roman"/>
          <w:sz w:val="24"/>
          <w:szCs w:val="24"/>
          <w:lang w:eastAsia="ru-RU"/>
        </w:rPr>
        <w:t>0</w:t>
      </w:r>
    </w:p>
    <w:p w14:paraId="1C3764C2"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30. Уведомление о планируемых строительстве или реконструкции объекта индивидуального жилищного строительства или садового дома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7</w:t>
      </w:r>
      <w:r w:rsidR="005666A7" w:rsidRPr="00C14233">
        <w:rPr>
          <w:rFonts w:ascii="Times New Roman" w:eastAsia="Times New Roman" w:hAnsi="Times New Roman" w:cs="Times New Roman"/>
          <w:sz w:val="24"/>
          <w:szCs w:val="24"/>
          <w:lang w:eastAsia="ru-RU"/>
        </w:rPr>
        <w:t>0</w:t>
      </w:r>
    </w:p>
    <w:p w14:paraId="142128F1"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31. Выдача разрешения на ввод объекта в эксплуатацию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7</w:t>
      </w:r>
      <w:r w:rsidR="005666A7" w:rsidRPr="00C14233">
        <w:rPr>
          <w:rFonts w:ascii="Times New Roman" w:eastAsia="Times New Roman" w:hAnsi="Times New Roman" w:cs="Times New Roman"/>
          <w:sz w:val="24"/>
          <w:szCs w:val="24"/>
          <w:lang w:eastAsia="ru-RU"/>
        </w:rPr>
        <w:t>4</w:t>
      </w:r>
    </w:p>
    <w:p w14:paraId="572C5D72"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32. Строительный контроль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8</w:t>
      </w:r>
      <w:r w:rsidR="005666A7" w:rsidRPr="00C14233">
        <w:rPr>
          <w:rFonts w:ascii="Times New Roman" w:eastAsia="Times New Roman" w:hAnsi="Times New Roman" w:cs="Times New Roman"/>
          <w:sz w:val="24"/>
          <w:szCs w:val="24"/>
          <w:lang w:eastAsia="ru-RU"/>
        </w:rPr>
        <w:t>2</w:t>
      </w:r>
    </w:p>
    <w:p w14:paraId="5C09CB95"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33. Государственный строительный надзор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8</w:t>
      </w:r>
      <w:r w:rsidR="005666A7" w:rsidRPr="00C14233">
        <w:rPr>
          <w:rFonts w:ascii="Times New Roman" w:eastAsia="Times New Roman" w:hAnsi="Times New Roman" w:cs="Times New Roman"/>
          <w:sz w:val="24"/>
          <w:szCs w:val="24"/>
          <w:lang w:eastAsia="ru-RU"/>
        </w:rPr>
        <w:t>3</w:t>
      </w:r>
    </w:p>
    <w:p w14:paraId="7ED405EA"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34. Муниципальный земельный контроль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85</w:t>
      </w:r>
    </w:p>
    <w:p w14:paraId="26F3ECB4"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35. Общие положения о сносе объектов капитального строительства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86</w:t>
      </w:r>
    </w:p>
    <w:p w14:paraId="76CC7141"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36. Осуществление сноса объекта капитального строительства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87</w:t>
      </w:r>
    </w:p>
    <w:p w14:paraId="1C21CFD7"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37. Особенности сноса самовольных построек или приведения их в соответствие с установленными требованиями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90</w:t>
      </w:r>
    </w:p>
    <w:p w14:paraId="582F1D15"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93</w:t>
      </w:r>
    </w:p>
    <w:p w14:paraId="227B8E64"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39. Ответственность за нарушения Правил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5666A7"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9</w:t>
      </w:r>
      <w:r w:rsidR="005666A7" w:rsidRPr="00C14233">
        <w:rPr>
          <w:rFonts w:ascii="Times New Roman" w:eastAsia="Times New Roman" w:hAnsi="Times New Roman" w:cs="Times New Roman"/>
          <w:sz w:val="24"/>
          <w:szCs w:val="24"/>
          <w:lang w:eastAsia="ru-RU"/>
        </w:rPr>
        <w:t>4</w:t>
      </w:r>
    </w:p>
    <w:p w14:paraId="79124B0C"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ЧАСТЬ II. КАРТА (Ы) ГРАДОСТРОИТЕЛЬНОГО ЗОНИРОВАНИЯ. КАРТА (Ы) ЗОН С ОСОБЫМИ УСЛОВИЯМИ ИСПОЛЬЗОВАНИЯ ТЕРРИТОРИИ </w:t>
      </w:r>
    </w:p>
    <w:p w14:paraId="4DD5F874"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w:t>
      </w:r>
      <w:r w:rsidRPr="00C14233">
        <w:rPr>
          <w:rFonts w:ascii="Times New Roman" w:eastAsia="Times New Roman" w:hAnsi="Times New Roman" w:cs="Times New Roman"/>
          <w:sz w:val="24"/>
          <w:szCs w:val="24"/>
          <w:lang w:eastAsia="ru-RU"/>
        </w:rPr>
        <w:lastRenderedPageBreak/>
        <w:t xml:space="preserve">Ленинградского района. Карта (ы) зон с особыми условиями использования территории                                                                                                                                               </w:t>
      </w:r>
      <w:r w:rsidR="00D91BD6"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 xml:space="preserve">               94</w:t>
      </w:r>
    </w:p>
    <w:p w14:paraId="24A965F7"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ЧАСТЬ III. ГРАДОСТРОИТЕЛЬНЫЕ РЕГЛАМЕНТЫ</w:t>
      </w:r>
    </w:p>
    <w:p w14:paraId="11B976D2" w14:textId="1514D59A"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41. Виды территориальных зон, выделенных на карте градостроительного зонирования территории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w:t>
      </w:r>
      <w:r w:rsidR="00D91BD6" w:rsidRPr="00C14233">
        <w:rPr>
          <w:rFonts w:ascii="Times New Roman" w:eastAsia="Times New Roman" w:hAnsi="Times New Roman" w:cs="Times New Roman"/>
          <w:sz w:val="24"/>
          <w:szCs w:val="24"/>
          <w:lang w:eastAsia="ru-RU"/>
        </w:rPr>
        <w:t xml:space="preserve">   </w:t>
      </w:r>
      <w:r w:rsidR="007605EB">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95</w:t>
      </w:r>
    </w:p>
    <w:p w14:paraId="131011B6" w14:textId="2108DFFC"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42. Виды разрешенного использования земельных участков и объектов капитального строительства в различных территориальных зонах                                                                    </w:t>
      </w:r>
      <w:r w:rsidR="007605EB">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96</w:t>
      </w:r>
    </w:p>
    <w:p w14:paraId="6A84282A" w14:textId="41C1BE2A"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43. Параметры разрешенного использования земельных участков и иных объектов недвижимости в различных территориальных зонах                                                                </w:t>
      </w:r>
      <w:r w:rsidR="007605EB">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26</w:t>
      </w:r>
      <w:r w:rsidR="007605EB">
        <w:rPr>
          <w:rFonts w:ascii="Times New Roman" w:eastAsia="Times New Roman" w:hAnsi="Times New Roman" w:cs="Times New Roman"/>
          <w:sz w:val="24"/>
          <w:szCs w:val="24"/>
          <w:lang w:eastAsia="ru-RU"/>
        </w:rPr>
        <w:t>6</w:t>
      </w:r>
    </w:p>
    <w:p w14:paraId="6B05C42C" w14:textId="144E7FE9" w:rsidR="00296035" w:rsidRPr="00C14233"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Статья 43.1 Архитектурно-градостроительный облик объекта капитального строительства.</w:t>
      </w:r>
      <w:r w:rsidR="00F83AAC" w:rsidRPr="00C14233">
        <w:rPr>
          <w:rFonts w:ascii="Times New Roman CYR" w:eastAsia="Times New Roman" w:hAnsi="Times New Roman CYR" w:cs="Times New Roman CYR"/>
          <w:sz w:val="24"/>
          <w:szCs w:val="24"/>
          <w:lang w:eastAsia="ru-RU"/>
        </w:rPr>
        <w:t xml:space="preserve">         </w:t>
      </w:r>
      <w:r w:rsidR="007605EB">
        <w:rPr>
          <w:rFonts w:ascii="Times New Roman CYR" w:eastAsia="Times New Roman" w:hAnsi="Times New Roman CYR" w:cs="Times New Roman CYR"/>
          <w:sz w:val="24"/>
          <w:szCs w:val="24"/>
          <w:lang w:eastAsia="ru-RU"/>
        </w:rPr>
        <w:t xml:space="preserve">  </w:t>
      </w:r>
      <w:r w:rsidR="00F83AAC" w:rsidRPr="00C14233">
        <w:rPr>
          <w:rFonts w:ascii="Times New Roman CYR" w:eastAsia="Times New Roman" w:hAnsi="Times New Roman CYR" w:cs="Times New Roman CYR"/>
          <w:sz w:val="24"/>
          <w:szCs w:val="24"/>
          <w:lang w:eastAsia="ru-RU"/>
        </w:rPr>
        <w:t xml:space="preserve"> 2</w:t>
      </w:r>
      <w:r w:rsidR="007605EB">
        <w:rPr>
          <w:rFonts w:ascii="Times New Roman CYR" w:eastAsia="Times New Roman" w:hAnsi="Times New Roman CYR" w:cs="Times New Roman CYR"/>
          <w:sz w:val="24"/>
          <w:szCs w:val="24"/>
          <w:lang w:eastAsia="ru-RU"/>
        </w:rPr>
        <w:t>70</w:t>
      </w:r>
      <w:r w:rsidRPr="00C14233">
        <w:rPr>
          <w:rFonts w:ascii="Times New Roman CYR" w:eastAsia="Times New Roman" w:hAnsi="Times New Roman CYR" w:cs="Times New Roman CYR"/>
          <w:sz w:val="24"/>
          <w:szCs w:val="24"/>
          <w:lang w:eastAsia="ru-RU"/>
        </w:rPr>
        <w:t xml:space="preserve">                  </w:t>
      </w:r>
    </w:p>
    <w:p w14:paraId="5743C1EC" w14:textId="28EBFA95"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44. Использование земельных участков в зонах с особыми условиями использования (охранных зонах инженерных </w:t>
      </w:r>
      <w:proofErr w:type="gramStart"/>
      <w:r w:rsidRPr="00C14233">
        <w:rPr>
          <w:rFonts w:ascii="Times New Roman" w:eastAsia="Times New Roman" w:hAnsi="Times New Roman" w:cs="Times New Roman"/>
          <w:sz w:val="24"/>
          <w:szCs w:val="24"/>
          <w:lang w:eastAsia="ru-RU"/>
        </w:rPr>
        <w:t xml:space="preserve">сетей)   </w:t>
      </w:r>
      <w:proofErr w:type="gramEnd"/>
      <w:r w:rsidRPr="00C14233">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7605EB">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 xml:space="preserve"> 2</w:t>
      </w:r>
      <w:r w:rsidR="007605EB">
        <w:rPr>
          <w:rFonts w:ascii="Times New Roman" w:eastAsia="Times New Roman" w:hAnsi="Times New Roman" w:cs="Times New Roman"/>
          <w:sz w:val="24"/>
          <w:szCs w:val="24"/>
          <w:lang w:eastAsia="ru-RU"/>
        </w:rPr>
        <w:t>70</w:t>
      </w:r>
    </w:p>
    <w:p w14:paraId="5D7350FA" w14:textId="49090C2D"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45. Использование земельных участков в границах водоохранных зон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7605EB">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 xml:space="preserve"> 2</w:t>
      </w:r>
      <w:r w:rsidR="007605EB">
        <w:rPr>
          <w:rFonts w:ascii="Times New Roman" w:eastAsia="Times New Roman" w:hAnsi="Times New Roman" w:cs="Times New Roman"/>
          <w:sz w:val="24"/>
          <w:szCs w:val="24"/>
          <w:lang w:eastAsia="ru-RU"/>
        </w:rPr>
        <w:t>73</w:t>
      </w:r>
    </w:p>
    <w:p w14:paraId="2BF66349" w14:textId="01185A1C" w:rsidR="00296035" w:rsidRPr="00C14233" w:rsidRDefault="00296035" w:rsidP="00296035">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r w:rsidRPr="00C14233">
        <w:rPr>
          <w:rFonts w:ascii="Times New Roman" w:eastAsia="Times New Roman" w:hAnsi="Times New Roman" w:cs="Times New Roman"/>
          <w:sz w:val="24"/>
          <w:szCs w:val="24"/>
          <w:lang w:eastAsia="ru-RU"/>
        </w:rPr>
        <w:t xml:space="preserve">Статья </w:t>
      </w:r>
      <w:r w:rsidRPr="00C14233">
        <w:rPr>
          <w:rFonts w:ascii="Times New Roman CYR" w:eastAsia="Times New Roman" w:hAnsi="Times New Roman CYR" w:cs="Times New Roman CYR"/>
          <w:sz w:val="24"/>
          <w:szCs w:val="24"/>
          <w:lang w:eastAsia="ru-RU"/>
        </w:rPr>
        <w:t>45.1 Использование земельных участков в зонах затопления, подтопления.</w:t>
      </w:r>
      <w:r w:rsidR="00F83AAC" w:rsidRPr="00C14233">
        <w:rPr>
          <w:rFonts w:ascii="Times New Roman CYR" w:eastAsia="Times New Roman" w:hAnsi="Times New Roman CYR" w:cs="Times New Roman CYR"/>
          <w:sz w:val="24"/>
          <w:szCs w:val="24"/>
          <w:lang w:eastAsia="ru-RU"/>
        </w:rPr>
        <w:t xml:space="preserve">                 </w:t>
      </w:r>
      <w:r w:rsidR="007605EB">
        <w:rPr>
          <w:rFonts w:ascii="Times New Roman CYR" w:eastAsia="Times New Roman" w:hAnsi="Times New Roman CYR" w:cs="Times New Roman CYR"/>
          <w:sz w:val="24"/>
          <w:szCs w:val="24"/>
          <w:lang w:eastAsia="ru-RU"/>
        </w:rPr>
        <w:t xml:space="preserve">   </w:t>
      </w:r>
      <w:r w:rsidR="00F83AAC" w:rsidRPr="00C14233">
        <w:rPr>
          <w:rFonts w:ascii="Times New Roman CYR" w:eastAsia="Times New Roman" w:hAnsi="Times New Roman CYR" w:cs="Times New Roman CYR"/>
          <w:sz w:val="24"/>
          <w:szCs w:val="24"/>
          <w:lang w:eastAsia="ru-RU"/>
        </w:rPr>
        <w:t xml:space="preserve">       2</w:t>
      </w:r>
      <w:r w:rsidR="007605EB">
        <w:rPr>
          <w:rFonts w:ascii="Times New Roman CYR" w:eastAsia="Times New Roman" w:hAnsi="Times New Roman CYR" w:cs="Times New Roman CYR"/>
          <w:sz w:val="24"/>
          <w:szCs w:val="24"/>
          <w:lang w:eastAsia="ru-RU"/>
        </w:rPr>
        <w:t>74</w:t>
      </w:r>
    </w:p>
    <w:p w14:paraId="264BA08B" w14:textId="2F118464"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46. Сохранность объектов культурного наследия. Зоны охраны объектов культурного наследия                                                                                                              </w:t>
      </w:r>
      <w:r w:rsidR="007605EB">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27</w:t>
      </w:r>
      <w:r w:rsidR="007605EB">
        <w:rPr>
          <w:rFonts w:ascii="Times New Roman" w:eastAsia="Times New Roman" w:hAnsi="Times New Roman" w:cs="Times New Roman"/>
          <w:sz w:val="24"/>
          <w:szCs w:val="24"/>
          <w:lang w:eastAsia="ru-RU"/>
        </w:rPr>
        <w:t>6</w:t>
      </w:r>
    </w:p>
    <w:p w14:paraId="3E5AB0BD" w14:textId="77777777"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ЧАСТЬ IV. ЗАКЛЮЧИТЕЛЬНЫЕ ПОЛОЖЕНИЯ</w:t>
      </w:r>
    </w:p>
    <w:p w14:paraId="383B1E00" w14:textId="18726F05"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47. Действие настоящих Правил по отношению к ранее возникшим правоотношениям </w:t>
      </w:r>
      <w:r w:rsidR="00D91BD6" w:rsidRPr="00C14233">
        <w:rPr>
          <w:rFonts w:ascii="Times New Roman" w:eastAsia="Times New Roman" w:hAnsi="Times New Roman" w:cs="Times New Roman"/>
          <w:sz w:val="24"/>
          <w:szCs w:val="24"/>
          <w:lang w:eastAsia="ru-RU"/>
        </w:rPr>
        <w:t xml:space="preserve">  </w:t>
      </w:r>
      <w:r w:rsidR="007605EB">
        <w:rPr>
          <w:rFonts w:ascii="Times New Roman" w:eastAsia="Times New Roman" w:hAnsi="Times New Roman" w:cs="Times New Roman"/>
          <w:sz w:val="24"/>
          <w:szCs w:val="24"/>
          <w:lang w:eastAsia="ru-RU"/>
        </w:rPr>
        <w:t xml:space="preserve">    </w:t>
      </w:r>
      <w:r w:rsidR="00D91BD6"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27</w:t>
      </w:r>
      <w:r w:rsidR="007605EB">
        <w:rPr>
          <w:rFonts w:ascii="Times New Roman" w:eastAsia="Times New Roman" w:hAnsi="Times New Roman" w:cs="Times New Roman"/>
          <w:sz w:val="24"/>
          <w:szCs w:val="24"/>
          <w:lang w:eastAsia="ru-RU"/>
        </w:rPr>
        <w:t>9</w:t>
      </w:r>
    </w:p>
    <w:p w14:paraId="4EFAA996" w14:textId="17D3DAA5" w:rsidR="00296035" w:rsidRPr="00C14233" w:rsidRDefault="00296035" w:rsidP="0029603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48. Действие настоящих Правил по отношению к градостроительной документации   </w:t>
      </w:r>
      <w:r w:rsidR="00D91BD6" w:rsidRPr="00C14233">
        <w:rPr>
          <w:rFonts w:ascii="Times New Roman" w:eastAsia="Times New Roman" w:hAnsi="Times New Roman" w:cs="Times New Roman"/>
          <w:sz w:val="24"/>
          <w:szCs w:val="24"/>
          <w:lang w:eastAsia="ru-RU"/>
        </w:rPr>
        <w:t xml:space="preserve">   </w:t>
      </w:r>
      <w:r w:rsidR="007605EB">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w:t>
      </w:r>
      <w:r w:rsidR="00F83AAC" w:rsidRPr="00C14233">
        <w:rPr>
          <w:rFonts w:ascii="Times New Roman" w:eastAsia="Times New Roman" w:hAnsi="Times New Roman" w:cs="Times New Roman"/>
          <w:sz w:val="24"/>
          <w:szCs w:val="24"/>
          <w:lang w:eastAsia="ru-RU"/>
        </w:rPr>
        <w:t>2</w:t>
      </w:r>
      <w:r w:rsidR="007605EB">
        <w:rPr>
          <w:rFonts w:ascii="Times New Roman" w:eastAsia="Times New Roman" w:hAnsi="Times New Roman" w:cs="Times New Roman"/>
          <w:sz w:val="24"/>
          <w:szCs w:val="24"/>
          <w:lang w:eastAsia="ru-RU"/>
        </w:rPr>
        <w:t>80</w:t>
      </w:r>
    </w:p>
    <w:p w14:paraId="768137E5" w14:textId="1A24165C" w:rsidR="00C14233" w:rsidRPr="00C14233" w:rsidRDefault="00C14233" w:rsidP="00C142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Hlk152233993"/>
      <w:r w:rsidRPr="00C14233">
        <w:rPr>
          <w:rFonts w:ascii="Times New Roman" w:eastAsia="Times New Roman" w:hAnsi="Times New Roman" w:cs="Times New Roman"/>
          <w:sz w:val="24"/>
          <w:szCs w:val="24"/>
          <w:lang w:eastAsia="ru-RU"/>
        </w:rPr>
        <w:t>Статья 49. Сведения о границах территориальных зон…………………………</w:t>
      </w:r>
      <w:proofErr w:type="gramStart"/>
      <w:r w:rsidRPr="00C14233">
        <w:rPr>
          <w:rFonts w:ascii="Times New Roman" w:eastAsia="Times New Roman" w:hAnsi="Times New Roman" w:cs="Times New Roman"/>
          <w:sz w:val="24"/>
          <w:szCs w:val="24"/>
          <w:lang w:eastAsia="ru-RU"/>
        </w:rPr>
        <w:t>…….</w:t>
      </w:r>
      <w:proofErr w:type="gramEnd"/>
      <w:r w:rsidRPr="00C14233">
        <w:rPr>
          <w:rFonts w:ascii="Times New Roman" w:eastAsia="Times New Roman" w:hAnsi="Times New Roman" w:cs="Times New Roman"/>
          <w:sz w:val="24"/>
          <w:szCs w:val="24"/>
          <w:lang w:eastAsia="ru-RU"/>
        </w:rPr>
        <w:t xml:space="preserve">…                  </w:t>
      </w:r>
      <w:r w:rsidR="007605EB">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 xml:space="preserve"> 2</w:t>
      </w:r>
      <w:r w:rsidR="007605EB">
        <w:rPr>
          <w:rFonts w:ascii="Times New Roman" w:eastAsia="Times New Roman" w:hAnsi="Times New Roman" w:cs="Times New Roman"/>
          <w:sz w:val="24"/>
          <w:szCs w:val="24"/>
          <w:lang w:eastAsia="ru-RU"/>
        </w:rPr>
        <w:t>80</w:t>
      </w:r>
    </w:p>
    <w:p w14:paraId="564A33E4" w14:textId="2F7656C0" w:rsidR="00C14233" w:rsidRPr="00C14233" w:rsidRDefault="00C14233" w:rsidP="00C142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Графическое описание местоположения границ территориальных зон. </w:t>
      </w:r>
    </w:p>
    <w:p w14:paraId="0148B331" w14:textId="49945980" w:rsidR="000A2BE2" w:rsidRPr="00C14233" w:rsidRDefault="00C14233" w:rsidP="00C14233">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Перечень координат характерных точек этих границ (прилагается).</w:t>
      </w:r>
    </w:p>
    <w:bookmarkEnd w:id="0"/>
    <w:p w14:paraId="5D0F0E27"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9EE695"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009D19"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97A00D"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E3CFA4"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A193E7"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B3F025"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106C38"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1483B2"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0D3E52"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1CB6F8"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A40038"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A919B1"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4B81BA"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BCA207"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6A097C5"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EB475F"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1DC314"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D1BF9D"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B0D2DC"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962042"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6051C0"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2D216C"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767EAA7"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A1C7E9"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7EF4CF"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8287C2"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E1F5791"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6F502F"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63F451" w14:textId="77777777" w:rsidR="00D91BD6" w:rsidRPr="00C14233" w:rsidRDefault="00D91BD6"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087B7"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834B79" w14:textId="77777777" w:rsidR="000A2BE2" w:rsidRPr="00C14233" w:rsidRDefault="000A2BE2" w:rsidP="000A2BE2">
      <w:pPr>
        <w:widowControl w:val="0"/>
        <w:autoSpaceDE w:val="0"/>
        <w:autoSpaceDN w:val="0"/>
        <w:adjustRightInd w:val="0"/>
        <w:spacing w:after="0" w:line="240" w:lineRule="auto"/>
        <w:ind w:firstLine="709"/>
        <w:jc w:val="both"/>
        <w:outlineLvl w:val="2"/>
        <w:rPr>
          <w:rFonts w:ascii="Times New Roman" w:eastAsia="Times New Roman" w:hAnsi="Times New Roman" w:cs="Times New Roman"/>
          <w:b/>
          <w:bCs/>
          <w:sz w:val="24"/>
          <w:szCs w:val="24"/>
          <w:lang w:eastAsia="ru-RU"/>
        </w:rPr>
      </w:pPr>
    </w:p>
    <w:p w14:paraId="49F3528C" w14:textId="77777777" w:rsidR="000A2BE2" w:rsidRPr="00C14233"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 xml:space="preserve">ПРАВИЛА ЗЕМЛЕПОЛЬЗОВАНИЯ И ЗАСТРОЙКИ </w:t>
      </w:r>
      <w:r w:rsidR="00B74767" w:rsidRPr="00C14233">
        <w:rPr>
          <w:rFonts w:ascii="Times New Roman" w:eastAsia="Times New Roman" w:hAnsi="Times New Roman" w:cs="Times New Roman"/>
          <w:b/>
          <w:bCs/>
          <w:sz w:val="24"/>
          <w:szCs w:val="24"/>
          <w:lang w:eastAsia="ru-RU"/>
        </w:rPr>
        <w:t>КОРЖОВСКОГО</w:t>
      </w:r>
    </w:p>
    <w:p w14:paraId="16B2ACCA" w14:textId="77777777" w:rsidR="000A2BE2" w:rsidRPr="00C14233"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СЕЛЬСКОГО ПОСЕЛЕНИЯ ЛЕНИНГРАДСКОГО РАЙОНА</w:t>
      </w:r>
    </w:p>
    <w:p w14:paraId="5F9B7262" w14:textId="77777777" w:rsidR="000A2BE2" w:rsidRPr="00C14233" w:rsidRDefault="000A2BE2" w:rsidP="000A2BE2">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КРАСНОДАРСКОГО КРАЯ</w:t>
      </w:r>
    </w:p>
    <w:p w14:paraId="698011D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 xml:space="preserve">              </w:t>
      </w:r>
    </w:p>
    <w:p w14:paraId="713A1337" w14:textId="77777777" w:rsidR="000A2BE2" w:rsidRPr="00C14233"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ЧАСТЬ I. ПОРЯДОК ПРИМЕНЕНИЯ ПРАВИЛ ЗЕМЛЕПОЛЬЗОВАНИЯ И ЗАСТРОЙКИ И ВНЕСЕНИЯ В НИХ ИЗМЕНЕНИЙ</w:t>
      </w:r>
    </w:p>
    <w:p w14:paraId="5C000D3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9077735" w14:textId="77777777" w:rsidR="000A2BE2" w:rsidRPr="00C14233"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C14233">
        <w:rPr>
          <w:rFonts w:ascii="Times New Roman" w:eastAsia="Times New Roman" w:hAnsi="Times New Roman" w:cs="Times New Roman"/>
          <w:bCs/>
          <w:sz w:val="24"/>
          <w:szCs w:val="24"/>
          <w:lang w:eastAsia="ru-RU"/>
        </w:rPr>
        <w:t>Глава 1. Регулирование землепользования и застройки органами местного самоуправления</w:t>
      </w:r>
    </w:p>
    <w:p w14:paraId="7E74F4A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7D9D68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Раздел 1. Общие положения</w:t>
      </w:r>
    </w:p>
    <w:p w14:paraId="2B07AD4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08EFAB1" w14:textId="77777777" w:rsidR="000A2BE2" w:rsidRPr="00C1423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 Основные понятия, используемые в Правилах</w:t>
      </w:r>
    </w:p>
    <w:p w14:paraId="68345534" w14:textId="77777777" w:rsidR="000A2BE2" w:rsidRPr="00C1423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Понятия, используемые в настоящих Правилах, применяются в следующем значении: Муниципальное образование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14:paraId="3AB5A43A" w14:textId="77777777" w:rsidR="000A2BE2" w:rsidRPr="00C1423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Муниципальный район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несколько поселений, объединенных общей территорией, в границах которой местное самоуправление осуществляется в целях решения вопросов местного значения </w:t>
      </w:r>
      <w:proofErr w:type="spellStart"/>
      <w:r w:rsidRPr="00C14233">
        <w:rPr>
          <w:rFonts w:ascii="Times New Roman" w:eastAsia="Times New Roman" w:hAnsi="Times New Roman" w:cs="Times New Roman"/>
          <w:sz w:val="24"/>
          <w:szCs w:val="24"/>
          <w:lang w:eastAsia="ru-RU"/>
        </w:rPr>
        <w:t>межпоселенческого</w:t>
      </w:r>
      <w:proofErr w:type="spellEnd"/>
      <w:r w:rsidRPr="00C14233">
        <w:rPr>
          <w:rFonts w:ascii="Times New Roman" w:eastAsia="Times New Roman" w:hAnsi="Times New Roman" w:cs="Times New Roman"/>
          <w:sz w:val="24"/>
          <w:szCs w:val="24"/>
          <w:lang w:eastAsia="ru-RU"/>
        </w:rPr>
        <w:t xml:space="preserve"> характера населением непосредственно и (или) через выборные органы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Краснодарского края.</w:t>
      </w:r>
    </w:p>
    <w:p w14:paraId="656A13F8" w14:textId="77777777" w:rsidR="000A2BE2" w:rsidRPr="00C1423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Поселение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городское или сельское поселение.</w:t>
      </w:r>
    </w:p>
    <w:p w14:paraId="318CF533" w14:textId="77777777" w:rsidR="000A2BE2" w:rsidRPr="00C14233" w:rsidRDefault="000A2BE2" w:rsidP="000A2BE2">
      <w:pPr>
        <w:widowControl w:val="0"/>
        <w:tabs>
          <w:tab w:val="left" w:pos="426"/>
        </w:tabs>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Сельское поселение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14:paraId="07A772C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Населенный пункт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часть территории Краснодарского края, имеющая установленные в соответствии с законодательством границу, статус, наименование, используемая и предназначенная для застройки и развития, являющаяся местом постоянного проживания населения. Населенные пункты подразделяются на городские и сельские.</w:t>
      </w:r>
    </w:p>
    <w:p w14:paraId="3DEB208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Вопросы местного значения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w:t>
      </w:r>
      <w:hyperlink r:id="rId7" w:history="1">
        <w:r w:rsidRPr="00C14233">
          <w:rPr>
            <w:rFonts w:ascii="Times New Roman" w:eastAsia="Times New Roman" w:hAnsi="Times New Roman" w:cs="Times New Roman"/>
            <w:bCs/>
            <w:sz w:val="24"/>
            <w:szCs w:val="24"/>
            <w:shd w:val="clear" w:color="auto" w:fill="FFFFFF"/>
            <w:lang w:eastAsia="ru-RU"/>
          </w:rPr>
          <w:t>Федеральным законом от 6 октября 2003 № 131-ФЗ «Об общих принципах организации местного самоуправления в Российской Федерации» </w:t>
        </w:r>
      </w:hyperlink>
      <w:r w:rsidRPr="00C14233">
        <w:rPr>
          <w:rFonts w:ascii="Times New Roman" w:eastAsia="Times New Roman" w:hAnsi="Times New Roman" w:cs="Times New Roman"/>
          <w:sz w:val="24"/>
          <w:szCs w:val="24"/>
          <w:lang w:eastAsia="ru-RU"/>
        </w:rPr>
        <w:t>осуществляется населением и (или) органами местного самоуправления самостоятельно.</w:t>
      </w:r>
    </w:p>
    <w:p w14:paraId="004C76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Устойчивое развитие территорий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14:paraId="1059866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Градостроительная деятельность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w:t>
      </w:r>
      <w:r w:rsidRPr="00C14233">
        <w:rPr>
          <w:rFonts w:ascii="Times New Roman" w:eastAsia="Times New Roman" w:hAnsi="Times New Roman" w:cs="Times New Roman"/>
          <w:sz w:val="23"/>
          <w:szCs w:val="23"/>
          <w:lang w:eastAsia="ru-RU"/>
        </w:rPr>
        <w:t>комплексного развития территорий и их благоустройства</w:t>
      </w:r>
      <w:r w:rsidRPr="00C14233">
        <w:rPr>
          <w:rFonts w:ascii="Times New Roman" w:eastAsia="Times New Roman" w:hAnsi="Times New Roman" w:cs="Times New Roman"/>
          <w:sz w:val="24"/>
          <w:szCs w:val="24"/>
          <w:lang w:eastAsia="ru-RU"/>
        </w:rPr>
        <w:t>.</w:t>
      </w:r>
    </w:p>
    <w:p w14:paraId="5584C67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Территориальное планирование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61BE0D1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Генеральный план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вид документа территориального планирования муниципального образования,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 определяющий в </w:t>
      </w:r>
      <w:r w:rsidRPr="00C14233">
        <w:rPr>
          <w:rFonts w:ascii="Times New Roman" w:eastAsia="Times New Roman" w:hAnsi="Times New Roman" w:cs="Times New Roman"/>
          <w:sz w:val="24"/>
          <w:szCs w:val="24"/>
          <w:lang w:eastAsia="ru-RU"/>
        </w:rPr>
        <w:lastRenderedPageBreak/>
        <w:t>интересах населения условия проживания, направления и границы территориального развития, функциональное зонирование, застройку и благоустройство территории, сохранение историко-культурного и природного наследия.</w:t>
      </w:r>
    </w:p>
    <w:p w14:paraId="5309EDB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Функциональное зонирование территории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деление территории на зоны при территориальном планировании развития территорий с определением видов градостроительного использования установленных зон и ограничений на их использование.</w:t>
      </w:r>
    </w:p>
    <w:p w14:paraId="3EF0AF8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Функциональные зоны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зоны, для которых документами территориального планирования определены границы и функциональное назначение.</w:t>
      </w:r>
    </w:p>
    <w:p w14:paraId="328B0DD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Зоны с особыми условиями использования территорий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C14233">
        <w:rPr>
          <w:rFonts w:ascii="Times New Roman" w:eastAsia="Times New Roman" w:hAnsi="Times New Roman" w:cs="Times New Roman"/>
          <w:sz w:val="24"/>
          <w:szCs w:val="24"/>
          <w:lang w:eastAsia="ru-RU"/>
        </w:rPr>
        <w:t>приаэродромная</w:t>
      </w:r>
      <w:proofErr w:type="spellEnd"/>
      <w:r w:rsidRPr="00C14233">
        <w:rPr>
          <w:rFonts w:ascii="Times New Roman" w:eastAsia="Times New Roman" w:hAnsi="Times New Roman" w:cs="Times New Roman"/>
          <w:sz w:val="24"/>
          <w:szCs w:val="24"/>
          <w:lang w:eastAsia="ru-RU"/>
        </w:rPr>
        <w:t xml:space="preserve"> территория, иные зоны, устанавливаемые в соответствии с законодательством Российской Федерации.</w:t>
      </w:r>
    </w:p>
    <w:p w14:paraId="1B9F8AC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Территории общего пользования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14:paraId="529B2C8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Линии градостроительного регулирования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красные линии, границы земельных участков, линии застройки, отступ застройки, синие линии, границы полосы отвода железных дорог, границы полосы отвода автомобильных дорог, границы технических (охранных) зон инженерных сооружений и коммуникаций, границы территорий памятников и ансамблей; границы зон охраны объекта культурного наследия, границы историко-культурного заповедника, границы охранных зон особо охраняемых природных территорий, границы территорий природного комплекса Краснодарского края, не являющихся особо охраняемыми, границы озелененных территорий, не входящих в природный комплекс городских округов и поселений Краснодарского края, границы водоохранных зон, границы прибрежных зон (полос), границы зон санитарной охраны источников питьевого водоснабжения, границы санитарно-защитных зон и иных зон ограничений использования земельных участков, зданий, строений, сооружений.</w:t>
      </w:r>
    </w:p>
    <w:p w14:paraId="260776F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Красные линии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14:paraId="076C496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Линии застройки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условные линии, устанавливающие границы застройки при размещении зданий, строений, сооружений с отступом от красных линий или от границ земельного участка (минимальные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60490CE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Отступ застройки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расстояние между красной линией или границей земельного участка и стеной здания, строения, сооружения.</w:t>
      </w:r>
    </w:p>
    <w:p w14:paraId="6D809F8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Синие линии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акваторий рек, а также существующих и проектируемых открытых водоемов, устанавливаемые по нормальному подпорному горизонту.</w:t>
      </w:r>
    </w:p>
    <w:p w14:paraId="7A75054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полосы отвода железных дорог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территории, предназначенной для размещения существующих и проектируемых железнодорожных путей, станций и других железнодорожных сооружений, ширина которых нормируется в зависимости от категории железных дорог, конструкции земляного полотна и других и на которой не допускается строительство зданий и сооружений, не имеющих отношения к эксплуатации железнодорожного транспорта.</w:t>
      </w:r>
    </w:p>
    <w:p w14:paraId="7658BC7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полосы отвода автомобильных дорог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территорий, занятых автомобильными дорогами, их конструктивными элементами и дорожными сооружениями. Ширина полосы отвода нормируется в зависимости от категории дороги, конструкции земляного полотна и других технических характеристик.</w:t>
      </w:r>
    </w:p>
    <w:p w14:paraId="4543710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технических (охранных) зон инженерных сооружений и коммуникаций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территорий, предназначенных для обеспечения обслуживания и безопасной эксплуатации наземных и подземных транспортных и инженерных сооружений и коммуникаций.</w:t>
      </w:r>
    </w:p>
    <w:p w14:paraId="475327B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территорий памятников и ансамблей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земельных участков памятников градостроительства и архитектуры, памятников истории, археологии и монументального искусства, </w:t>
      </w:r>
      <w:r w:rsidRPr="00C14233">
        <w:rPr>
          <w:rFonts w:ascii="Times New Roman" w:eastAsia="Times New Roman" w:hAnsi="Times New Roman" w:cs="Times New Roman"/>
          <w:sz w:val="24"/>
          <w:szCs w:val="24"/>
          <w:lang w:eastAsia="ru-RU"/>
        </w:rPr>
        <w:lastRenderedPageBreak/>
        <w:t>состоящих на государственной охране.</w:t>
      </w:r>
    </w:p>
    <w:p w14:paraId="5C27E7C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зон охраны объекта культурного наследия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территорий, установленные на основании проекта зон охраны объекта культурного наследия, разработанного в соответствии с требованиями законодательства Российской Федерации об охране объектов культурного наследия.</w:t>
      </w:r>
    </w:p>
    <w:p w14:paraId="01F3BC0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Охранная зона объекта культурного наследия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 Зоны охраны памятников устанавливаются как для отдельных памятников истории и культуры, так и для их ансамблей и комплексов, а также при особых обоснованиях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для целостных памятников градостроительства (исторических зон сельских поселений и других объектов).</w:t>
      </w:r>
    </w:p>
    <w:p w14:paraId="7E80056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охранных зон особо охраняемых природных территорий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зон с ограниченным режимом природопользования, устанавливаемые на особо охраняемых природных территориях, участках земли и водного пространства.</w:t>
      </w:r>
    </w:p>
    <w:p w14:paraId="105BD2C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территорий природного комплекса Краснодарского края, не являющихся особо охраняемыми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территорий городских лесов, долин малых рек, парков, скверов, озелененных и лесных территорий, объектов спортивного, медицинского, специализированного и иного назначения, а также резервных территорий, предназначенных для воссоздания утраченных или формирования новых территорий природного комплекса.</w:t>
      </w:r>
    </w:p>
    <w:p w14:paraId="2DB1FA0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озелененных территорий, не входящих в природный комплекс городских округов и поселений Краснодарского края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участков внутриквартального озеленения общего пользования и трасс внутриквартальных транспортных коммуникаций.</w:t>
      </w:r>
    </w:p>
    <w:p w14:paraId="1FD1C14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водоохранных зон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территорий, прилегающих к акваториям рек, озер и других поверхностных водных объектов, на которых устанавливается специальный режим хозяйственной и иных видов деятельности в целях предотвращения загрязнения, засорения, заиления и истощения водных объектов, а также сохранения среды обитания объектов животного и растительного мира.</w:t>
      </w:r>
    </w:p>
    <w:p w14:paraId="4CF169E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прибрежных зон (полос)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территорий внутри водоохранных зон, на которых в соответствии с Водным кодексом Российской Федерации вводятся дополнительные ограничения природопользования.</w:t>
      </w:r>
    </w:p>
    <w:p w14:paraId="6477E4C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Водоохранная зона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территория, примыкающая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6691ADA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зон санитарной охраны источников питьевого водоснабжения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зон I и II поясов, а также жесткой зоны II пояса:</w:t>
      </w:r>
    </w:p>
    <w:p w14:paraId="7DBF619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Границы зоны I пояса санитарной охраны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огражденной территории водозаборных сооружений и площадок, головных водопроводных сооружений, на которых установлен строгий охранный режим и не допускается размещение зданий, сооружений и коммуникаций, не связанных с эксплуатацией водоисточника. В границах I пояса санитарной охраны запрещается постоянное и временное проживание людей, не связанных непосредственно с работой на водопроводных сооружениях.</w:t>
      </w:r>
    </w:p>
    <w:p w14:paraId="3210B99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Границы зоны II пояса санитарной охраны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территории, непосредственно окружающей не только источники, но и их притоки, на которой установлен режим ограничения строительства и хозяйственного пользования земель и водных объектов.</w:t>
      </w:r>
    </w:p>
    <w:p w14:paraId="46ACFC4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Границы жесткой зоны II пояса санитарной охраны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территории, непосредственно прилегающей к акватории водоисточников и выделяемой в пределах территории II пояса по границам прибрежной полосы с режимом ограничения хозяйственной деятельности.</w:t>
      </w:r>
    </w:p>
    <w:p w14:paraId="7556CD2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санитарно-защитных зон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границы территорий, отделяющих промышленные площадки от жилой застройки, рекреационных зон, зон отдыха и курортов. Ширина санитарно-защитных зон, режим их содержания и использования устанавливаются в соответствии с </w:t>
      </w:r>
      <w:r w:rsidRPr="00C14233">
        <w:rPr>
          <w:rFonts w:ascii="Times New Roman" w:eastAsia="Times New Roman" w:hAnsi="Times New Roman" w:cs="Times New Roman"/>
          <w:sz w:val="24"/>
          <w:szCs w:val="24"/>
          <w:lang w:eastAsia="ru-RU"/>
        </w:rPr>
        <w:lastRenderedPageBreak/>
        <w:t>законодательством о санитарно-эпидемиологическом благополучии населения.</w:t>
      </w:r>
    </w:p>
    <w:p w14:paraId="1E09A5E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Правила землепользования и застройки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732DE96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Градостроительное зонирование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зонирование территорий муниципального образования в целях определения территориальных зон и установления градостроительных регламентов.</w:t>
      </w:r>
    </w:p>
    <w:p w14:paraId="435F080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Территориальные зоны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зоны, для которых в правилах землепользования и застройки определены границы и установлены градостроительные регламенты.</w:t>
      </w:r>
    </w:p>
    <w:p w14:paraId="2FC2D93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Градостроительный регламент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устанавливаемые в пределах границ соответствующей территориальной зоны </w:t>
      </w:r>
      <w:hyperlink r:id="rId8" w:anchor="/document/12138258/entry/37" w:history="1">
        <w:r w:rsidRPr="00C14233">
          <w:rPr>
            <w:rFonts w:ascii="Times New Roman" w:eastAsia="Times New Roman" w:hAnsi="Times New Roman" w:cs="Times New Roman"/>
            <w:sz w:val="24"/>
            <w:szCs w:val="24"/>
            <w:lang w:eastAsia="ru-RU"/>
          </w:rPr>
          <w:t>виды</w:t>
        </w:r>
      </w:hyperlink>
      <w:r w:rsidRPr="00C14233">
        <w:rPr>
          <w:rFonts w:ascii="Times New Roman" w:eastAsia="Times New Roman" w:hAnsi="Times New Roman" w:cs="Times New Roman"/>
          <w:sz w:val="24"/>
          <w:szCs w:val="24"/>
          <w:lang w:eastAsia="ru-RU"/>
        </w:rPr>
        <w:t>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14:paraId="6113FE6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Благоустройство территории поселения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5714879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Прилегающая территория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14:paraId="49A1BC1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Элементы благоустройства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5CB88B5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Объект индивидуального жилищного строительства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 Понятия «объект индивидуального жилищного строительства», «жилой дом» и «индивидуальный жилой дом» применяются в одном значении, если иное не предусмотрено федеральными законами и нормативными правовыми актами Российской Федерации. При этом параметры, устанавливаемые к объектам индивидуального жилищного строительства в равной степени, применяются к жилым домам, индивидуальным жилым домам, если иное не предусмотрено федеральными законами и нормативными правовыми актами Российской Федерации.</w:t>
      </w:r>
    </w:p>
    <w:p w14:paraId="2EC6D7D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Историческое поселение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включенные в перечень исторических поселений федерального значения или в перечень исторических поселений регионального значения населенный пункт или его часть, в границах которых расположены объекты культурного наследия, включенные в реестр, выявленные объекты культурного наследия и объекты, составляющие предмет охраны исторического поселения.</w:t>
      </w:r>
    </w:p>
    <w:p w14:paraId="1D53D66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Земельный участок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недвижимая вещь, которая представляет собой часть земной поверхности </w:t>
      </w:r>
      <w:r w:rsidRPr="00C14233">
        <w:rPr>
          <w:rFonts w:ascii="Times New Roman" w:eastAsia="Times New Roman" w:hAnsi="Times New Roman" w:cs="Times New Roman"/>
          <w:sz w:val="24"/>
          <w:szCs w:val="24"/>
          <w:lang w:eastAsia="ru-RU"/>
        </w:rPr>
        <w:lastRenderedPageBreak/>
        <w:t>и имеет характеристики, позволяющие определить ее в качестве индивидуально определенной вещи.</w:t>
      </w:r>
    </w:p>
    <w:p w14:paraId="34562D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Градостроительный план земельного участка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 и подготовка которого осуществляется применительно к застроенным или предназначенным для строительства, реконструкции объектам капитального строительства (за исключением линейных объектов), земельным участкам.</w:t>
      </w:r>
    </w:p>
    <w:p w14:paraId="690B258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Градостроительная емкость территории (интенсивность использования, застройки)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объем застройки, который соответствует роли и месту территории в планировочной структуре населенного пункта. Определяется нормативной плотностью застройки и величиной застраиваемой территории в соответствии с видом объекта градостроительного нормирования, проектируемого на данной территории.</w:t>
      </w:r>
    </w:p>
    <w:p w14:paraId="6BACD6F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Коэффициент застройки (</w:t>
      </w:r>
      <w:proofErr w:type="spellStart"/>
      <w:r w:rsidRPr="00C14233">
        <w:rPr>
          <w:rFonts w:ascii="Times New Roman" w:eastAsia="Times New Roman" w:hAnsi="Times New Roman" w:cs="Times New Roman"/>
          <w:sz w:val="24"/>
          <w:szCs w:val="24"/>
          <w:lang w:eastAsia="ru-RU"/>
        </w:rPr>
        <w:t>Кз</w:t>
      </w:r>
      <w:proofErr w:type="spellEnd"/>
      <w:r w:rsidRPr="00C14233">
        <w:rPr>
          <w:rFonts w:ascii="Times New Roman" w:eastAsia="Times New Roman" w:hAnsi="Times New Roman" w:cs="Times New Roman"/>
          <w:sz w:val="24"/>
          <w:szCs w:val="24"/>
          <w:lang w:eastAsia="ru-RU"/>
        </w:rPr>
        <w:t xml:space="preserve">)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отношение территории земельного участка, которая может быть занята зданиями, ко всей площади участка (в процентах).</w:t>
      </w:r>
    </w:p>
    <w:p w14:paraId="60C05AE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Коэффициент плотности застройки (</w:t>
      </w:r>
      <w:proofErr w:type="spellStart"/>
      <w:r w:rsidRPr="00C14233">
        <w:rPr>
          <w:rFonts w:ascii="Times New Roman" w:eastAsia="Times New Roman" w:hAnsi="Times New Roman" w:cs="Times New Roman"/>
          <w:sz w:val="24"/>
          <w:szCs w:val="24"/>
          <w:lang w:eastAsia="ru-RU"/>
        </w:rPr>
        <w:t>Кпз</w:t>
      </w:r>
      <w:proofErr w:type="spellEnd"/>
      <w:r w:rsidRPr="00C14233">
        <w:rPr>
          <w:rFonts w:ascii="Times New Roman" w:eastAsia="Times New Roman" w:hAnsi="Times New Roman" w:cs="Times New Roman"/>
          <w:sz w:val="24"/>
          <w:szCs w:val="24"/>
          <w:lang w:eastAsia="ru-RU"/>
        </w:rPr>
        <w:t xml:space="preserve">)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отношение площади всех этажей зданий и сооружений к площади участка.</w:t>
      </w:r>
    </w:p>
    <w:p w14:paraId="4E6D777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Плотность застройки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суммарная поэтажная площадь застройки наземной части зданий и сооружений в габаритах наружных стен, приходящаяся на единицу территории участка (квартала) (тыс. кв. м/га).</w:t>
      </w:r>
    </w:p>
    <w:p w14:paraId="588DC92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Суммарная поэтажная площадь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суммарная площадь всех надземных этажей здания, включающая площади всех помещений этажа (в том числе лоджий, лестничных клеток, лифтовых шахт и другого).</w:t>
      </w:r>
    </w:p>
    <w:p w14:paraId="5269E53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Коэффициент использования территории (КИТ) -  вид ограничения, устанавливаемый градостроительным регламентом (в части предельных параметров разрешенного строительства, реконструкции объектов капитального строительства), определяемый как отношение суммарной общей площади надземной части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14:paraId="438B038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Высота здания, строения, сооружения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расстояние по вертикали, измеренное от проектной отметки земли до наивысшей точки плоской крыши здания или до наивысшей точки конька скатной крыши здания, до наивысшей точки строения, сооружения; может устанавливаться в составе градостроительного регламента применительно к соответствующей территориальной зоне, обозначенной на карте градостроительного зонирования.</w:t>
      </w:r>
    </w:p>
    <w:p w14:paraId="4712899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Высота здания (архитектурная)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одна из основных характеристик здания, определяемая количеством этажей или вертикальным линейным размером от проектной отметки земли до наивысшей отметки конструктивного элемента здания: парапет плоской кровли; карниз, конек или фронтон скатной крыши; купол; шпиль; башня, которые устанавливаются для определения высоты при архитектурно-композиционном решении объекта в окружающей среде.</w:t>
      </w:r>
    </w:p>
    <w:p w14:paraId="2D3526E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Строительство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создание зданий, строений, сооружений (в том числе на месте сносимых объектов капитального строительства).</w:t>
      </w:r>
    </w:p>
    <w:p w14:paraId="6B21EC2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Объект капитального строительства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объект капитального строительства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здание, строение, сооружение, объекты, строительство которых не завершено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14:paraId="0F6D0FD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Некапитальные строения, сооружения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14:paraId="6604D71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Линейные объекты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w:t>
      </w:r>
      <w:r w:rsidRPr="00C14233">
        <w:rPr>
          <w:rFonts w:ascii="Times New Roman" w:eastAsia="Times New Roman" w:hAnsi="Times New Roman" w:cs="Times New Roman"/>
          <w:sz w:val="24"/>
          <w:szCs w:val="24"/>
          <w:lang w:eastAsia="ru-RU"/>
        </w:rPr>
        <w:lastRenderedPageBreak/>
        <w:t>сооружения.</w:t>
      </w:r>
    </w:p>
    <w:p w14:paraId="62BD35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Реконструкция объектов капитального строительства (за исключением линейных объектов)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14:paraId="0FBEF68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Реконструкция линейных объектов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14:paraId="2C050DE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Капитальный ремонт объектов капитального строительства (за исключением линейных объектов)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w:t>
      </w:r>
    </w:p>
    <w:p w14:paraId="58F36E32" w14:textId="77777777" w:rsidR="000A2BE2" w:rsidRPr="00C14233" w:rsidRDefault="000A2BE2" w:rsidP="000A2BE2">
      <w:pPr>
        <w:widowControl w:val="0"/>
        <w:shd w:val="clear" w:color="auto" w:fill="FFFFFF"/>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C14233">
        <w:rPr>
          <w:rFonts w:ascii="Times New Roman" w:eastAsia="Times New Roman" w:hAnsi="Times New Roman" w:cs="Times New Roman"/>
          <w:sz w:val="24"/>
          <w:szCs w:val="24"/>
          <w:lang w:eastAsia="ru-RU"/>
        </w:rPr>
        <w:t xml:space="preserve">Капитальный ремонт линейных объектов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r w:rsidRPr="00C14233">
        <w:rPr>
          <w:rFonts w:ascii="Times New Roman" w:eastAsia="Times New Roman" w:hAnsi="Times New Roman" w:cs="Times New Roman"/>
          <w:sz w:val="23"/>
          <w:szCs w:val="23"/>
          <w:lang w:eastAsia="ru-RU"/>
        </w:rPr>
        <w:t xml:space="preserve">, </w:t>
      </w:r>
      <w:r w:rsidRPr="00C14233">
        <w:rPr>
          <w:rFonts w:ascii="Times New Roman" w:eastAsia="Times New Roman" w:hAnsi="Times New Roman" w:cs="Times New Roman"/>
          <w:sz w:val="24"/>
          <w:szCs w:val="24"/>
          <w:lang w:eastAsia="ru-RU"/>
        </w:rPr>
        <w:t>если иное не предусмотрено Градостроительным Кодексом Российской Федерации</w:t>
      </w:r>
      <w:r w:rsidRPr="00C14233">
        <w:rPr>
          <w:rFonts w:ascii="Times New Roman" w:eastAsia="Times New Roman" w:hAnsi="Times New Roman" w:cs="Times New Roman"/>
          <w:sz w:val="23"/>
          <w:szCs w:val="23"/>
          <w:lang w:eastAsia="ru-RU"/>
        </w:rPr>
        <w:t>;</w:t>
      </w:r>
    </w:p>
    <w:p w14:paraId="0DD76A1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Снос объекта капитального строительства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ликвидация объекта капитального строительства путем его разрушения (за исключением разрушения вследствие природных явлений либо противоправных действий третьих лиц), разборки и (или) демонтажа объекта капитального строительства, в том числе его частей;</w:t>
      </w:r>
    </w:p>
    <w:p w14:paraId="1C0E3D8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Инженерные изыскания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14:paraId="695BA5A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Застройщик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или которому в соответствии со статьей 13.3 Федерального закона от 29 июля 2017 г.  218-ФЗ «О публично-правовой компании по защите прав граждан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14:paraId="7BEF05A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Объекты федерального значения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Конституцией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w:t>
      </w:r>
      <w:r w:rsidRPr="00C14233">
        <w:rPr>
          <w:rFonts w:ascii="Times New Roman" w:eastAsia="Times New Roman" w:hAnsi="Times New Roman" w:cs="Times New Roman"/>
          <w:sz w:val="24"/>
          <w:szCs w:val="24"/>
          <w:lang w:eastAsia="ru-RU"/>
        </w:rPr>
        <w:lastRenderedPageBreak/>
        <w:t>Федерации.</w:t>
      </w:r>
    </w:p>
    <w:p w14:paraId="1BB8DFE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Объекты регионального значения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Конституцией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субъекта Российской Федерации.</w:t>
      </w:r>
    </w:p>
    <w:p w14:paraId="1E71E9F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Объекты местного значения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Виды объектов местного значения муниципального района или поселения в указанных в пункте 1 части 3 статьи 19 и пункте 1 части 5 статьи 23 Градостроительного кодекса Российской Федерации областях, подлежащих отображению на схеме территориального планирования муниципального района и генерального плана поселения, определяются законом Краснодарского края.</w:t>
      </w:r>
    </w:p>
    <w:p w14:paraId="132AB00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Технический заказчик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Российской Федерации.</w:t>
      </w:r>
    </w:p>
    <w:p w14:paraId="67AF046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Программы комплексного развития систем коммунальной инфраструктуры поселения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документы, устанавливающие перечни мероприятий по проектированию, строительству, ре-конструкции систем электро-,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Программы комплексного развития систем коммунальной инфраструктуры поселения разрабатываются и утверждаются органами местного самоуправления поселения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электро-, </w:t>
      </w:r>
      <w:r w:rsidRPr="00C14233">
        <w:rPr>
          <w:rFonts w:ascii="Times New Roman" w:eastAsia="Times New Roman" w:hAnsi="Times New Roman" w:cs="Times New Roman"/>
          <w:sz w:val="24"/>
          <w:szCs w:val="24"/>
          <w:lang w:eastAsia="ru-RU"/>
        </w:rPr>
        <w:lastRenderedPageBreak/>
        <w:t>газо-, тепло-, водоснабжения и водоотведения, а также услуг по обработке, утилизации, обезвреживанию и захоронению твердых коммунальных отходов.</w:t>
      </w:r>
    </w:p>
    <w:p w14:paraId="4049E9A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Система коммунальной инфраструктуры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электро-,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14:paraId="6E95382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Транспортно-пересадочный узел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14:paraId="6D99235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Нормативы градостроительного проектирования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совокупность расчетных показателей, установленных в соответствии с Градостроительным Кодексом Российской Федерации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26EE7AE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Программы комплексного развития транспортной инфраструктуры поселения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документы, устанавливающие перечни мероприятий по проектированию, строительству, реконструкции объектов транспортной инфраструктуры местного значения поселения,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инвестиционными программами субъектов естественных монополий в области транспорта. Программы комплексного развития транспортной инфраструктуры поселения разрабатываются и утверждаются органами местного самоуправления поселения, на основании утвержденного в порядке, установленном Градостроительным кодексом Российской Федерации, генерального плана поселения и должны обеспечивать сбалансированное, перспективное развитие транспортной инфраструктуры поселения, в соответствии с потребностями в строительстве, реконструкции объектов транспортной инфраструктуры местного значения.</w:t>
      </w:r>
    </w:p>
    <w:p w14:paraId="25EED5B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Программы комплексного развития социальной инфраструктуры поселения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поселений,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Программы комплексного развития социальной инфраструктуры поселений разрабатываются и утверждаются органами местного самоуправления поселений на основании утвержденных в порядке, установленном Градостроительным кодексом Российской Федерации, генеральных планов поселений и должны обеспечивать сбалансированное, перспективное развитие социальной инфраструктуры поселений в соответствии с потребностями в строительстве объектов социальной инфраструктуры местного значения.</w:t>
      </w:r>
    </w:p>
    <w:p w14:paraId="56891AA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Машино-место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предназначенная исключительно для размещения транспортного средства индивидуально-определенная часть здания или сооружения, которая не ограничена либо частично ограничена строительной или иной ограждающей конструкцией и границы которой описаны в установленном законодательством о государственном кадастровом учете порядке.</w:t>
      </w:r>
    </w:p>
    <w:p w14:paraId="64D1593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C14233">
        <w:rPr>
          <w:rFonts w:ascii="Times New Roman" w:eastAsia="Times New Roman" w:hAnsi="Times New Roman" w:cs="Times New Roman CYR"/>
          <w:bCs/>
          <w:sz w:val="24"/>
          <w:szCs w:val="24"/>
          <w:shd w:val="clear" w:color="auto" w:fill="FFFFFF"/>
          <w:lang w:eastAsia="ru-RU"/>
        </w:rPr>
        <w:t>Комплексное развитие территорий</w:t>
      </w:r>
      <w:r w:rsidRPr="00C14233">
        <w:rPr>
          <w:rFonts w:ascii="Times New Roman" w:eastAsia="Times New Roman" w:hAnsi="Times New Roman" w:cs="Times New Roman"/>
          <w:sz w:val="24"/>
          <w:szCs w:val="24"/>
          <w:shd w:val="clear" w:color="auto" w:fill="FFFFFF"/>
          <w:lang w:eastAsia="ru-RU"/>
        </w:rPr>
        <w:t> </w:t>
      </w:r>
      <w:r w:rsidR="00B74767" w:rsidRPr="00C14233">
        <w:rPr>
          <w:rFonts w:ascii="Times New Roman" w:eastAsia="Times New Roman" w:hAnsi="Times New Roman" w:cs="Times New Roman"/>
          <w:sz w:val="24"/>
          <w:szCs w:val="24"/>
          <w:shd w:val="clear" w:color="auto" w:fill="FFFFFF"/>
          <w:lang w:eastAsia="ru-RU"/>
        </w:rPr>
        <w:t>–</w:t>
      </w:r>
      <w:r w:rsidRPr="00C14233">
        <w:rPr>
          <w:rFonts w:ascii="Times New Roman" w:eastAsia="Times New Roman" w:hAnsi="Times New Roman" w:cs="Times New Roman"/>
          <w:sz w:val="24"/>
          <w:szCs w:val="24"/>
          <w:shd w:val="clear" w:color="auto" w:fill="FFFFFF"/>
          <w:lang w:eastAsia="ru-RU"/>
        </w:rPr>
        <w:t xml:space="preserve"> совокупность мероприятий, выполняемых в соответствии с утвержденной документацией по планировке территории и направленных на создание благоприятных условий проживания граждан, обновление среды жизнедеятельности и территорий общего пользования поселений, городских округов.</w:t>
      </w:r>
    </w:p>
    <w:p w14:paraId="4E58117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Элемент планировочной структуры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часть территории поселения (квартал, микрорайон, район и иные подобные элементы).</w:t>
      </w:r>
    </w:p>
    <w:p w14:paraId="23A3839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 xml:space="preserve">Микрорайон (квартал)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структурный элемент жилой застройки. Жилой район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структурный элемент селитебной территории.</w:t>
      </w:r>
    </w:p>
    <w:p w14:paraId="52FCCF0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Улица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479F848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Дорога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w:t>
      </w:r>
    </w:p>
    <w:p w14:paraId="4DAC1D56" w14:textId="77777777" w:rsidR="000A2BE2" w:rsidRPr="00C14233"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Пешеходная зона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территория, предназначенная для передвижения пешеходов.</w:t>
      </w:r>
    </w:p>
    <w:p w14:paraId="5EEE547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Здание жилое многоквартирное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жилое здание, в котором квартиры имеют общие вне квартирные помещения и инженерные системы.</w:t>
      </w:r>
    </w:p>
    <w:p w14:paraId="782B4C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Здание жилое многоквартирное секционного типа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здание, состоящее из одной или нескольких секций, отделенных друг от друга стенами без проемов, с квартирами одной секции, имеющими выход на одну лестничную клетку непосредственно или через коридор.</w:t>
      </w:r>
    </w:p>
    <w:p w14:paraId="30217F5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Секция жилого здания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часть здания, квартиры которой имеют выход на одну лестничную клетку непосредственно или через коридор и отделенная от других частей здания глухой стеной.</w:t>
      </w:r>
    </w:p>
    <w:p w14:paraId="1020290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Здание жилое многоквартирное галерейного типа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здание, в котором все квартиры этажа имеют выходы через общую галерею не менее чем на две лестницы.</w:t>
      </w:r>
    </w:p>
    <w:p w14:paraId="3CD25F9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Здание жилое многоквартирное коридорного типа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здание, в котором все квартиры этажа имеют выходы через общий коридор не менее чем на две лестницы.</w:t>
      </w:r>
    </w:p>
    <w:p w14:paraId="6DA8DA5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Блокированный жилой дом (дом жилой блокированной застройки)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Жилые дома блокированной застройки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имеют общую стену (общие стены) без проемов с соседним блоком или соседними блоками, расположены на отдельном земельном участке и имеют выход на территорию общего пользования.</w:t>
      </w:r>
    </w:p>
    <w:p w14:paraId="01CE5E2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Одноквартирный жилой дом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жилой дом, предназначенный для проживания одной семьи и имеющий </w:t>
      </w:r>
      <w:proofErr w:type="spellStart"/>
      <w:r w:rsidRPr="00C14233">
        <w:rPr>
          <w:rFonts w:ascii="Times New Roman" w:eastAsia="Times New Roman" w:hAnsi="Times New Roman" w:cs="Times New Roman"/>
          <w:sz w:val="24"/>
          <w:szCs w:val="24"/>
          <w:lang w:eastAsia="ru-RU"/>
        </w:rPr>
        <w:t>приквартирный</w:t>
      </w:r>
      <w:proofErr w:type="spellEnd"/>
      <w:r w:rsidRPr="00C14233">
        <w:rPr>
          <w:rFonts w:ascii="Times New Roman" w:eastAsia="Times New Roman" w:hAnsi="Times New Roman" w:cs="Times New Roman"/>
          <w:sz w:val="24"/>
          <w:szCs w:val="24"/>
          <w:lang w:eastAsia="ru-RU"/>
        </w:rPr>
        <w:t xml:space="preserve"> участок.</w:t>
      </w:r>
    </w:p>
    <w:p w14:paraId="64FEF0E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roofErr w:type="spellStart"/>
      <w:r w:rsidRPr="00C14233">
        <w:rPr>
          <w:rFonts w:ascii="Times New Roman" w:eastAsia="Times New Roman" w:hAnsi="Times New Roman" w:cs="Times New Roman"/>
          <w:sz w:val="24"/>
          <w:szCs w:val="24"/>
          <w:lang w:eastAsia="ru-RU"/>
        </w:rPr>
        <w:t>Приквартирный</w:t>
      </w:r>
      <w:proofErr w:type="spellEnd"/>
      <w:r w:rsidRPr="00C14233">
        <w:rPr>
          <w:rFonts w:ascii="Times New Roman" w:eastAsia="Times New Roman" w:hAnsi="Times New Roman" w:cs="Times New Roman"/>
          <w:sz w:val="24"/>
          <w:szCs w:val="24"/>
          <w:lang w:eastAsia="ru-RU"/>
        </w:rPr>
        <w:t xml:space="preserve"> участок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земельный участок, примыкающий к жилому зданию (квартире) с непосредственным выходом на него.</w:t>
      </w:r>
    </w:p>
    <w:p w14:paraId="236BEB7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Этаж надземный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этаж с отметкой пола помещений не ниже планировочной отметки земли.</w:t>
      </w:r>
    </w:p>
    <w:p w14:paraId="7E350B2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Этаж подземный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этаж с отметкой пола помещений ниже планировочной отметки земли на всю высоту помещений.</w:t>
      </w:r>
    </w:p>
    <w:p w14:paraId="53F97F4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Этаж первый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нижний надземный этаж здания.</w:t>
      </w:r>
    </w:p>
    <w:p w14:paraId="2593C15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Этаж цокольный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этаж с отметкой пола помещений ниже планировочной отметки земли на высоту не более половины высоты помещений.</w:t>
      </w:r>
    </w:p>
    <w:p w14:paraId="306D39E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Этаж подвальный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этаж с отметкой пола помещений ниже планировочной отметки земли более чем наполовину высоты помещений или первый подземный этаж.</w:t>
      </w:r>
    </w:p>
    <w:p w14:paraId="6953A3E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Этаж мансардный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этаж в чердачном пространстве, фасад которого полностью или частично образован поверхностью (поверхностями) наклонной, ломаной или криволинейной крыши.</w:t>
      </w:r>
    </w:p>
    <w:p w14:paraId="48C3528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Этаж технический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этаж для размещения инженерного оборудования здания и прокладки коммуникаций, может быть расположен в нижней части здания (техническое подполье), верхней (технический чердак) или между надземными этажами. Пространство высотой 1,8 м и менее, используемое только для прокладки коммуникаций, этажом не является.</w:t>
      </w:r>
    </w:p>
    <w:p w14:paraId="0841995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Планировочная отметка земли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уровень земли на границе земли и отмостки здания. Гостевой дом для сезонного проживания отдыхающих и туристов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гостевой дом)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это строение этажностью не более 5 этажей, предназначенное для проживания одной семьи и размещения отдыхающих не более 30 человек и с количеством номеров не более 15. Гостевой дом должен соответствовать требованиям пожарной безопасности, предъявляемым к зданиям (сооружениям, строениям, пожарным отсекам и частям зданий, сооружений, строений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помещениям или группам </w:t>
      </w:r>
      <w:r w:rsidRPr="00C14233">
        <w:rPr>
          <w:rFonts w:ascii="Times New Roman" w:eastAsia="Times New Roman" w:hAnsi="Times New Roman" w:cs="Times New Roman"/>
          <w:sz w:val="24"/>
          <w:szCs w:val="24"/>
          <w:lang w:eastAsia="ru-RU"/>
        </w:rPr>
        <w:lastRenderedPageBreak/>
        <w:t>помещений, функционально связанных между собой) класса функциональной пожарной опасности Ф 1.2.</w:t>
      </w:r>
    </w:p>
    <w:p w14:paraId="57A4CDC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Доходный дом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многоквартирный жилой дом, возведенный на участке, предоставленном под жилищное строительство в установленном порядке, в котором все жилые и нежилые помещения без ограничения размера площади предоставляются для проживания во временное владение или пользование юридическим и физическим лицам по договорам аренды или коммерческого найма.</w:t>
      </w:r>
    </w:p>
    <w:p w14:paraId="68778BC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Подрядчик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14:paraId="4D3A69D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Прибрежная защитная полоса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часть водоохраной зоны, для которой вводятся дополнительные ограничения хозяйственной и иной деятельности.</w:t>
      </w:r>
    </w:p>
    <w:p w14:paraId="54FB7CC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Процент застройки участка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14:paraId="4EEEBB0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Максимальный процент застройки в границах земельного участка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отношение суммарной площади, которая может быть застроена объектами капитального строительства, без учета подземных этажей, ко всей площади земельного участка.</w:t>
      </w:r>
    </w:p>
    <w:p w14:paraId="378ADCF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Публичный сервитут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общественных обсуждений или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14:paraId="654C5B4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Разрешенное использование земельных участков и иных объектов недвижимости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использование недвижимости в соответствии с градостроительным регламентом, ограничениями на использование недвижимости, установленными в соответствии с законодательством, а также публичными сервитутами.</w:t>
      </w:r>
    </w:p>
    <w:p w14:paraId="3D579C2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Частный сервитут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14:paraId="650F1FD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Озеленение – территория газонным покрытием (травяной покров, создаваемый посевом семян специально подобранных трав) и высаженными деревьями (лиственный посадочный материал возрастом от 10 лет диаметром ствола от 4 см на высоте 1 м от корневой системы) из расчета 1 дерево на 20 кв.м.</w:t>
      </w:r>
    </w:p>
    <w:p w14:paraId="104595D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Кроме газона и деревьев, на территории озеленения могут быть высажены многолетние кустарниковые растения, а также прочие декоративные растения, не представляющие угрозу жизнедеятельности человека.</w:t>
      </w:r>
    </w:p>
    <w:p w14:paraId="5891E99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площадь озеленения не включаются: детские и спортивные площадки, площадки для отдыха взрослого населения, проезды, тротуары, парковочные места, в том числе с использованием газонной решетки (</w:t>
      </w:r>
      <w:proofErr w:type="spellStart"/>
      <w:r w:rsidRPr="00C14233">
        <w:rPr>
          <w:rFonts w:ascii="Times New Roman" w:eastAsia="Times New Roman" w:hAnsi="Times New Roman" w:cs="Times New Roman"/>
          <w:sz w:val="24"/>
          <w:szCs w:val="24"/>
          <w:lang w:eastAsia="ru-RU"/>
        </w:rPr>
        <w:t>георешетки</w:t>
      </w:r>
      <w:proofErr w:type="spellEnd"/>
      <w:r w:rsidRPr="00C14233">
        <w:rPr>
          <w:rFonts w:ascii="Times New Roman" w:eastAsia="Times New Roman" w:hAnsi="Times New Roman" w:cs="Times New Roman"/>
          <w:sz w:val="24"/>
          <w:szCs w:val="24"/>
          <w:lang w:eastAsia="ru-RU"/>
        </w:rPr>
        <w:t>).</w:t>
      </w:r>
    </w:p>
    <w:p w14:paraId="70BB1E3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Озелененная территория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участки земли,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14:paraId="558243E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Минимальный процент озеленения земельного участка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отношение площади озеленения (зеленых зон), ко всей площади земельного участка.</w:t>
      </w:r>
    </w:p>
    <w:p w14:paraId="017493F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Квартал сохраняемой застройки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квартал, на территории которого при проектировании, планировке и застройке замена и (или) новое строительство составляют не более 25 процентов фонда существующей застройки.</w:t>
      </w:r>
    </w:p>
    <w:p w14:paraId="705D65C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Малые архитектурные формы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фонтаны, декоративные бассейны, водопады, беседки, теневые навесы, перголы, подпорные стенки, лестницы, кровли, парапеты, оборудование для игр детей и </w:t>
      </w:r>
      <w:r w:rsidRPr="00C14233">
        <w:rPr>
          <w:rFonts w:ascii="Times New Roman" w:eastAsia="Times New Roman" w:hAnsi="Times New Roman" w:cs="Times New Roman"/>
          <w:sz w:val="24"/>
          <w:szCs w:val="24"/>
          <w:lang w:eastAsia="ru-RU"/>
        </w:rPr>
        <w:lastRenderedPageBreak/>
        <w:t>отдыха взрослого населения, ограждения, садово-парковая мебель и тому подобное.</w:t>
      </w:r>
    </w:p>
    <w:p w14:paraId="4A15CD6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Защитные дорожные сооружения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сооружения, к которым относятся элементы озеленения, имеющие защитное значение; заборы; устройства, предназначенные для защиты автомобильных дорог от снежных лавин; шумозащитные и ветрозащитные устройства; подобные сооружения.</w:t>
      </w:r>
    </w:p>
    <w:p w14:paraId="417676A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Стоянка для автомобилей (автостоянка)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здание, сооружение (часть здания, сооружения) или специальная открытая площадка, предназначенные только для хранения (стоянки) автомобилей.</w:t>
      </w:r>
    </w:p>
    <w:p w14:paraId="78B3F83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Надземная автостоянка закрытого типа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автостоянка с наружными стеновыми ограждениями (гаражи, гаражи-стоянки, гаражные комплексы).</w:t>
      </w:r>
    </w:p>
    <w:p w14:paraId="2B46D56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Автостоянка открытого типа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автостоянка без наружных стеновых ограждений. Автостоянкой открытого типа считается также такое сооружение, которое открыто, по крайней мере, с двух противоположных сторон наибольшей протяженности. Сторона считается открытой, если общая площадь отверстий, распределенных по стороне, составляет не менее 50 процентов наружной поверхности этой стороны в каждом ярусе (этаже).</w:t>
      </w:r>
    </w:p>
    <w:p w14:paraId="5775FF3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Парковка (парковочное место)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C14233">
        <w:rPr>
          <w:rFonts w:ascii="Times New Roman" w:eastAsia="Times New Roman" w:hAnsi="Times New Roman" w:cs="Times New Roman"/>
          <w:sz w:val="24"/>
          <w:szCs w:val="24"/>
          <w:lang w:eastAsia="ru-RU"/>
        </w:rPr>
        <w:t>подэстакадных</w:t>
      </w:r>
      <w:proofErr w:type="spellEnd"/>
      <w:r w:rsidRPr="00C14233">
        <w:rPr>
          <w:rFonts w:ascii="Times New Roman" w:eastAsia="Times New Roman" w:hAnsi="Times New Roman" w:cs="Times New Roman"/>
          <w:sz w:val="24"/>
          <w:szCs w:val="24"/>
          <w:lang w:eastAsia="ru-RU"/>
        </w:rPr>
        <w:t xml:space="preserve"> или </w:t>
      </w:r>
      <w:proofErr w:type="spellStart"/>
      <w:r w:rsidRPr="00C14233">
        <w:rPr>
          <w:rFonts w:ascii="Times New Roman" w:eastAsia="Times New Roman" w:hAnsi="Times New Roman" w:cs="Times New Roman"/>
          <w:sz w:val="24"/>
          <w:szCs w:val="24"/>
          <w:lang w:eastAsia="ru-RU"/>
        </w:rPr>
        <w:t>подмостовых</w:t>
      </w:r>
      <w:proofErr w:type="spellEnd"/>
      <w:r w:rsidRPr="00C14233">
        <w:rPr>
          <w:rFonts w:ascii="Times New Roman" w:eastAsia="Times New Roman" w:hAnsi="Times New Roman" w:cs="Times New Roman"/>
          <w:sz w:val="24"/>
          <w:szCs w:val="24"/>
          <w:lang w:eastAsia="ru-RU"/>
        </w:rPr>
        <w:t xml:space="preserve"> пространств, площадей и иных объектов улично-дорожной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w:t>
      </w:r>
    </w:p>
    <w:p w14:paraId="64CD24F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Гостевые стоянки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открытые площадки, предназначенные для кратковременного хранения (стоянки) легковых автомобилей.</w:t>
      </w:r>
    </w:p>
    <w:p w14:paraId="2D1104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Магазин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w:t>
      </w:r>
    </w:p>
    <w:p w14:paraId="00EE64D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Киоск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нестационарный торговый объект, представляющий собой некапитальное, одноэтажное сооружение без торгового зала с замкнутым пространством, внутри которого оборудовано одно рабочее место для продавца и хранения товарного запаса, без доступа покупателей внутрь сооружения площадью до 20 кв.м.</w:t>
      </w:r>
    </w:p>
    <w:p w14:paraId="549EE10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Торговый павильон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нестационарный торговый объект, представляющий собой некапитальное, одноэтажное сооружение, имеющее торговый зал рассчитанный на одно или несколько рабочих мест продавцов и помещение для хранения товарного запаса.</w:t>
      </w:r>
    </w:p>
    <w:p w14:paraId="6E2B6C0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Пандус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сооружение, имеющее сплошную наклонную по направлению движения поверхность, предназначенное для перемещения с одного уровня горизонтальной поверхности пути на другой, в том числе на кресле-коляске.</w:t>
      </w:r>
    </w:p>
    <w:p w14:paraId="12DB835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Маломобильные граждане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инвалиды всех категорий, к которым относятся лица, имеющие нарушение здоровья со стойким расстройством функций организма, обусловленное заболеваниями, последствиями травм или дефектами, приведшими к ограничению жизнедеятельности, и вызывающее необходимость их социальной защиты; лица пожилого возраста; граждане с малолетними детьми, в том числе использующие детские коляски; другие лица с ограниченными способностями или возможностями самостоятельно передвигаться, ориентироваться, общаться, вынужденные в силу устойчивого или временного физического недостатка использовать для своего передвижения необходимые средства, приспособления и со-бак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проводников.</w:t>
      </w:r>
    </w:p>
    <w:p w14:paraId="0A494DD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Контейнер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стандартная емкость для сбора ТКО объемом 0,6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1,5 кубических метров; Бункер-накопитель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стандартная емкость для сбора КГМ объемом более 2,0 кубических метров.</w:t>
      </w:r>
    </w:p>
    <w:p w14:paraId="393BBFF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43F590B" w14:textId="77777777" w:rsidR="000A2BE2" w:rsidRPr="00C14233" w:rsidRDefault="000A2BE2" w:rsidP="000A2BE2">
      <w:pPr>
        <w:widowControl w:val="0"/>
        <w:autoSpaceDE w:val="0"/>
        <w:autoSpaceDN w:val="0"/>
        <w:adjustRightInd w:val="0"/>
        <w:spacing w:after="0" w:line="240" w:lineRule="auto"/>
        <w:ind w:left="559"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 Основания введения, назначение и состав Правил</w:t>
      </w:r>
    </w:p>
    <w:p w14:paraId="4D47C25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Настоящие Правила в соответствии с Градостроительным кодексом Российской Федерации, Земельным кодексом Российской Федерации предусматривают в муниципальном образовании </w:t>
      </w:r>
      <w:proofErr w:type="spellStart"/>
      <w:r w:rsidR="00CE6D04" w:rsidRPr="00C14233">
        <w:rPr>
          <w:rFonts w:ascii="Times New Roman" w:eastAsia="Times New Roman" w:hAnsi="Times New Roman" w:cs="Times New Roman"/>
          <w:sz w:val="24"/>
          <w:szCs w:val="24"/>
          <w:lang w:eastAsia="ru-RU"/>
        </w:rPr>
        <w:t>Коржовское</w:t>
      </w:r>
      <w:proofErr w:type="spellEnd"/>
      <w:r w:rsidRPr="00C14233">
        <w:rPr>
          <w:rFonts w:ascii="Times New Roman" w:eastAsia="Times New Roman" w:hAnsi="Times New Roman" w:cs="Times New Roman"/>
          <w:sz w:val="24"/>
          <w:szCs w:val="24"/>
          <w:lang w:eastAsia="ru-RU"/>
        </w:rPr>
        <w:t xml:space="preserve"> сельское поселение систему регулирования землепользования и застройки, которая основана на градостроительном зонировании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делении всей территории в границах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на территориальные зоны с установлением для каждой из них единого </w:t>
      </w:r>
      <w:r w:rsidRPr="00C14233">
        <w:rPr>
          <w:rFonts w:ascii="Times New Roman" w:eastAsia="Times New Roman" w:hAnsi="Times New Roman" w:cs="Times New Roman"/>
          <w:sz w:val="24"/>
          <w:szCs w:val="24"/>
          <w:lang w:eastAsia="ru-RU"/>
        </w:rPr>
        <w:lastRenderedPageBreak/>
        <w:t>градостроительного регламента по видам и предельным параметрам разрешенного использования земельных участков в границах этих территориальных зон, для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 обеспечения открытой информации о правилах и условиях использования земельных участков, осуществления на них строительства и реконструкции; подготовки документов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реконструкции объектов недвижимости;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14:paraId="54F6E75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Правила землепользования и застройки разрабатываются в целях:</w:t>
      </w:r>
    </w:p>
    <w:p w14:paraId="1F167BE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создания условий для устойчивого развития территорий муниципальных образований, сохранения окружающей среды и объектов культурного наследия;</w:t>
      </w:r>
    </w:p>
    <w:p w14:paraId="3C9C31B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создания условий для планировки территорий муниципальных образований;</w:t>
      </w:r>
    </w:p>
    <w:p w14:paraId="4F2B5F4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14:paraId="4DF2993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14:paraId="6EED4AF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Правила землепользования и застройки включают в себя:</w:t>
      </w:r>
    </w:p>
    <w:p w14:paraId="2062D4F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порядок их применения и внесения изменений в указанные правила; </w:t>
      </w:r>
    </w:p>
    <w:p w14:paraId="0A90770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карту градостроительного зонирования;</w:t>
      </w:r>
    </w:p>
    <w:p w14:paraId="6332E79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градостроительные регламенты.</w:t>
      </w:r>
    </w:p>
    <w:p w14:paraId="32EC41F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Порядок применения правил землепользования и застройки и внесения в них изменений включает в себя положения:</w:t>
      </w:r>
    </w:p>
    <w:p w14:paraId="2CAC331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о регулировании землепользования и застройки органами местного самоуправления; </w:t>
      </w:r>
    </w:p>
    <w:p w14:paraId="6531E62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14:paraId="46585C3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 подготовке документации по планировке территории органами местного самоуправления;</w:t>
      </w:r>
    </w:p>
    <w:p w14:paraId="46D653D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о проведении общественных обсуждений или публичных слушаний по вопросам землепользования и застройки;</w:t>
      </w:r>
    </w:p>
    <w:p w14:paraId="275C33B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о внесении изменений в правила землепользования и застройки; </w:t>
      </w:r>
    </w:p>
    <w:p w14:paraId="17395CB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о регулировании иных вопросов землепользования и застройки:</w:t>
      </w:r>
    </w:p>
    <w:p w14:paraId="0EA75CE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На карте градостроительного зонирования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за исключением земельного участка, границы которого в соответствии с земельным законодательством могут пересекать границы территориальных зон.</w:t>
      </w:r>
    </w:p>
    <w:p w14:paraId="45A4FEF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На карте градостроительного зонирования в обязательном порядке отображаются границы населенных пунктов, входящих в состав поселения,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 которые являются приложением к правилам землепользования и застройки.</w:t>
      </w:r>
    </w:p>
    <w:p w14:paraId="65D6F24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На карте градостроительного зонирования в обязательном порядке устанавливаются территории, в границах которых предусматривается осуществление комплексного развития территории. Границы таких территорий устанавливаются по границам одной или нескольких территориальных зон и могут отображаться на отдельной карте. В отношении таких территорий заключается один или несколько договоров о комплексном развитии территории.</w:t>
      </w:r>
    </w:p>
    <w:p w14:paraId="021A24E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7. Если иное не предусмотрено нормативным правовым актом субъекта Российской Федерации, решение о комплексном развитии территории может быть принято в отношении территории, которая в соответствии с правилами землепользования и застройки на дату принятия указанного решения не определена в качестве такой территории, либо в отношении территории, границы которой не совпадают с границами территории, указанной в правилах землепользования и застройки в качестве </w:t>
      </w:r>
      <w:r w:rsidRPr="00C14233">
        <w:rPr>
          <w:rFonts w:ascii="Times New Roman" w:eastAsia="Times New Roman" w:hAnsi="Times New Roman" w:cs="Times New Roman"/>
          <w:sz w:val="24"/>
          <w:szCs w:val="24"/>
          <w:lang w:eastAsia="ru-RU"/>
        </w:rPr>
        <w:lastRenderedPageBreak/>
        <w:t>территории, в отношении которой допускается осуществление деятельности по ее комплексному развитию.</w:t>
      </w:r>
    </w:p>
    <w:p w14:paraId="40067CD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14:paraId="53F05CE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виды разрешенного использования земельных участков и объектов капитального строительства;</w:t>
      </w:r>
    </w:p>
    <w:p w14:paraId="472848F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6F83A65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14:paraId="2891081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развитию территории.</w:t>
      </w:r>
    </w:p>
    <w:p w14:paraId="5EEFFB8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14:paraId="3792159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Настоящие Правила применяются наряду с техническими регламентами 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нормативными правовыми актами муниципального образования Ленинградский район по вопросам регулирования землепользования и застройки. Указанные акты применяются в части, не противоречащей настоящим Правилам.</w:t>
      </w:r>
    </w:p>
    <w:p w14:paraId="7A53BCC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11. Настоящие Правила обязательны для исполнения всеми расположенными на территории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юридическими и физическими лицами, осуществляющими и контролирующими градостроительную деятельность на территории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w:t>
      </w:r>
    </w:p>
    <w:p w14:paraId="797E774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03B3069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060F6A1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14. 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18662C3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bCs/>
          <w:sz w:val="24"/>
          <w:szCs w:val="24"/>
          <w:lang w:eastAsia="ru-RU"/>
        </w:rPr>
      </w:pPr>
    </w:p>
    <w:p w14:paraId="22BBA38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bCs/>
          <w:sz w:val="24"/>
          <w:szCs w:val="24"/>
          <w:lang w:eastAsia="ru-RU"/>
        </w:rPr>
        <w:t>Статья 3. Открытость и доступность информации о землепользовании и застройке</w:t>
      </w:r>
      <w:r w:rsidRPr="00C14233">
        <w:rPr>
          <w:rFonts w:ascii="Times New Roman" w:eastAsia="Times New Roman" w:hAnsi="Times New Roman" w:cs="Times New Roman"/>
          <w:sz w:val="24"/>
          <w:szCs w:val="24"/>
          <w:lang w:eastAsia="ru-RU"/>
        </w:rPr>
        <w:t xml:space="preserve"> </w:t>
      </w:r>
    </w:p>
    <w:p w14:paraId="137D78E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14:paraId="4F94810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ознакомления с настоящими Правилами всем желающим путем:</w:t>
      </w:r>
    </w:p>
    <w:p w14:paraId="0F27939C" w14:textId="77777777" w:rsidR="000A2BE2" w:rsidRPr="00C14233"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опубликования (обнародования) Правил;</w:t>
      </w:r>
    </w:p>
    <w:p w14:paraId="7C5690E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размещения Правил на официальном сайте администрации муниципального образования Ленинградский район в сети Интернет;</w:t>
      </w:r>
    </w:p>
    <w:p w14:paraId="2000CCF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создания условий для ознакомления с настоящими Правилами в полном комплекте входящих в их состав картографических и иных документов в муниципальном образовании, иных органах и организациях, причастных к регулированию землепользования и застройки и (или) путем обнародования (опубликования) в местах, определенных правовым актом администрации муниципального образования Ленинградский район.</w:t>
      </w:r>
    </w:p>
    <w:p w14:paraId="59C4400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Администрация муниципального образования Ленинградский район обеспечивает возможность предоставления информации и сведений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из информационной системы обеспечения градостроительной деятельности.</w:t>
      </w:r>
    </w:p>
    <w:p w14:paraId="58D82E2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86F1BBA" w14:textId="77777777" w:rsidR="000A2BE2" w:rsidRPr="00C14233" w:rsidRDefault="000A2BE2" w:rsidP="000A2BE2">
      <w:pPr>
        <w:widowControl w:val="0"/>
        <w:autoSpaceDE w:val="0"/>
        <w:autoSpaceDN w:val="0"/>
        <w:adjustRightInd w:val="0"/>
        <w:spacing w:after="0" w:line="240" w:lineRule="auto"/>
        <w:ind w:right="-150" w:firstLine="709"/>
        <w:jc w:val="both"/>
        <w:outlineLvl w:val="2"/>
        <w:rPr>
          <w:rFonts w:ascii="Times New Roman" w:eastAsia="Times New Roman" w:hAnsi="Times New Roman" w:cs="Times New Roman"/>
          <w:bCs/>
          <w:sz w:val="24"/>
          <w:szCs w:val="24"/>
          <w:lang w:eastAsia="ru-RU"/>
        </w:rPr>
      </w:pPr>
      <w:r w:rsidRPr="00C14233">
        <w:rPr>
          <w:rFonts w:ascii="Times New Roman" w:eastAsia="Times New Roman" w:hAnsi="Times New Roman" w:cs="Times New Roman"/>
          <w:bCs/>
          <w:sz w:val="24"/>
          <w:szCs w:val="24"/>
          <w:lang w:eastAsia="ru-RU"/>
        </w:rPr>
        <w:t>Раздел 2. Права использования недвижимости, возникшие до вступления в силу Правил</w:t>
      </w:r>
    </w:p>
    <w:p w14:paraId="5987AA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4939BC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4. Общие положения, относящиеся к ранее возникшим правам</w:t>
      </w:r>
    </w:p>
    <w:p w14:paraId="6DCAE53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Принятые до введения в действие настоящих Правил нормативные правовые акты в отношении территории муниципального образования </w:t>
      </w:r>
      <w:proofErr w:type="spellStart"/>
      <w:r w:rsidR="00CE6D04" w:rsidRPr="00C14233">
        <w:rPr>
          <w:rFonts w:ascii="Times New Roman" w:eastAsia="Times New Roman" w:hAnsi="Times New Roman" w:cs="Times New Roman"/>
          <w:sz w:val="24"/>
          <w:szCs w:val="24"/>
          <w:lang w:eastAsia="ru-RU"/>
        </w:rPr>
        <w:t>Коржовское</w:t>
      </w:r>
      <w:proofErr w:type="spellEnd"/>
      <w:r w:rsidRPr="00C14233">
        <w:rPr>
          <w:rFonts w:ascii="Times New Roman" w:eastAsia="Times New Roman" w:hAnsi="Times New Roman" w:cs="Times New Roman"/>
          <w:sz w:val="24"/>
          <w:szCs w:val="24"/>
          <w:lang w:eastAsia="ru-RU"/>
        </w:rPr>
        <w:t xml:space="preserve"> сельское поселение по вопросам землепользования и застройки применяются в части, не противоречащей настоящим Правилам.</w:t>
      </w:r>
    </w:p>
    <w:p w14:paraId="1BC898B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14:paraId="7996A82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14:paraId="23BE931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имеют вид, виды использования, которые не предусмотрены как разрешенные для соответствующих территориальных зон (часть III настоящих Правил);</w:t>
      </w:r>
    </w:p>
    <w:p w14:paraId="611D19B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14:paraId="34715FB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имеют параметры разрешенного строительства (размеры земельных участков, в том числе их площадь, минимальные отступы от границ земельных участков, предельное количество этажей или предельная высота зданий, строений, сооружений, максимальный процент застройки в границах земельного участка, коэффициент плотности застройки) меньше или больше значений, установленных настоящими Правилами применительно к соответствующим территориальным зонам.</w:t>
      </w:r>
    </w:p>
    <w:p w14:paraId="7C7109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14:paraId="17752C5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531C4D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5. Использование и строительные изменения объектов недвижимости, не соответствующих Правилам</w:t>
      </w:r>
    </w:p>
    <w:p w14:paraId="615851E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Объекты недвижимости, предусмотренные статьей 4 настоящих Правил, а также ставшие не </w:t>
      </w:r>
      <w:r w:rsidRPr="00C14233">
        <w:rPr>
          <w:rFonts w:ascii="Times New Roman" w:eastAsia="Times New Roman" w:hAnsi="Times New Roman" w:cs="Times New Roman"/>
          <w:sz w:val="24"/>
          <w:szCs w:val="24"/>
          <w:lang w:eastAsia="ru-RU"/>
        </w:rPr>
        <w:lastRenderedPageBreak/>
        <w:t>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14:paraId="144AEBC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Исключение составляют те не соответствующие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14:paraId="1944EBF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14:paraId="041E44E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Не допускается увеличивать площадь и строительный объем объектов недвижимости, указанных в подпунктах 1, 2 части 3 статьи 4 настоящих Правил.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экологическими, санитарно-гигиеническими, противопожарными, гражданской обороны и предупреждения чрезвычайных ситуаций, требованиями безопасности, устанавливаемые техническими регламентами (а до их принятия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соответствующими нормативами и стандартами безопасности).</w:t>
      </w:r>
    </w:p>
    <w:p w14:paraId="1846B67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Указанные в подпункте 3 части 3 статьи 4 настоящих Правил 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т.д., могут поддерживаться и использоваться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14:paraId="6BD233C4" w14:textId="77777777" w:rsidR="000A2BE2" w:rsidRPr="00C14233" w:rsidRDefault="000A2BE2" w:rsidP="00AD6F02">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Несоответствующий вид использования недвижимости не может быть заменен на иной несоответствующий вид использования.</w:t>
      </w:r>
    </w:p>
    <w:p w14:paraId="7A18C5CF" w14:textId="77777777" w:rsidR="000A2BE2" w:rsidRPr="00C14233" w:rsidRDefault="000A2BE2" w:rsidP="00AD6F02">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p>
    <w:p w14:paraId="23698DB6" w14:textId="77777777" w:rsidR="000A2BE2" w:rsidRPr="00C14233" w:rsidRDefault="000A2BE2" w:rsidP="00AD6F02">
      <w:pPr>
        <w:widowControl w:val="0"/>
        <w:autoSpaceDE w:val="0"/>
        <w:autoSpaceDN w:val="0"/>
        <w:adjustRightInd w:val="0"/>
        <w:spacing w:after="0" w:line="240" w:lineRule="auto"/>
        <w:ind w:right="-147" w:firstLine="709"/>
        <w:jc w:val="both"/>
        <w:outlineLvl w:val="2"/>
        <w:rPr>
          <w:rFonts w:ascii="Times New Roman" w:eastAsia="Times New Roman" w:hAnsi="Times New Roman" w:cs="Times New Roman"/>
          <w:bCs/>
          <w:sz w:val="24"/>
          <w:szCs w:val="24"/>
          <w:lang w:eastAsia="ru-RU"/>
        </w:rPr>
      </w:pPr>
      <w:r w:rsidRPr="00C14233">
        <w:rPr>
          <w:rFonts w:ascii="Times New Roman" w:eastAsia="Times New Roman" w:hAnsi="Times New Roman" w:cs="Times New Roman"/>
          <w:bCs/>
          <w:sz w:val="24"/>
          <w:szCs w:val="24"/>
          <w:lang w:eastAsia="ru-RU"/>
        </w:rPr>
        <w:t>Раздел 3. Участники отношений, возникающих по поводу землепользования и застройки</w:t>
      </w:r>
    </w:p>
    <w:p w14:paraId="236E4E2B" w14:textId="77777777" w:rsidR="000A2BE2" w:rsidRPr="00C14233" w:rsidRDefault="000A2BE2" w:rsidP="00AD6F02">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p>
    <w:p w14:paraId="59B9934C" w14:textId="77777777" w:rsidR="000A2BE2" w:rsidRPr="00C14233" w:rsidRDefault="000A2BE2" w:rsidP="00AD6F02">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6. Общие положения о лицах, осуществляющих землепользование и застройку, и их действиях</w:t>
      </w:r>
    </w:p>
    <w:p w14:paraId="3F54B5FB" w14:textId="77777777" w:rsidR="000A2BE2" w:rsidRPr="00C14233" w:rsidRDefault="000A2BE2" w:rsidP="00AD6F02">
      <w:pPr>
        <w:widowControl w:val="0"/>
        <w:autoSpaceDE w:val="0"/>
        <w:autoSpaceDN w:val="0"/>
        <w:adjustRightInd w:val="0"/>
        <w:spacing w:after="0" w:line="240" w:lineRule="auto"/>
        <w:ind w:right="-147"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соответствии с законодательством настоящие Правила, а также принимаемые в соответствии с ними иные нормативные правовые акты муниципального образования Ленинградский район регулируют действия физических и юридических лиц, которые:</w:t>
      </w:r>
    </w:p>
    <w:p w14:paraId="2FD6433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участвуют в торгах (конкурсах, аукционах), подготавливаемых и проводимых администрацией муниципального образования Ленинградский район по предоставлению прав собственности или аренды на земельные участки, подготовленные и сформированные из состава муниципальных земель, в целях нового строительства или реконструкции;</w:t>
      </w:r>
    </w:p>
    <w:p w14:paraId="49DC5C9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обращаются в администрацию муниципального образования Ленинградский район с заявкой о подготовке и предоставлении земельного участка (земельных участков) для нового строительства, реконструкции и осуществляют действия по градостроительной подготовке из состава муниципальных земель земельных участков;</w:t>
      </w:r>
    </w:p>
    <w:p w14:paraId="25D8994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владея земельными участками, объектами недвижимости, осуществляют их текущее использование, а также подготавливают проектную документацию и осуществляют в соответствии с ней строительство, реконструкцию, иные изменения недвижимости;</w:t>
      </w:r>
    </w:p>
    <w:p w14:paraId="017DB1E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владея на правах собственности помещениями в многоквартирных домах, обеспечивают действия по определению в проектах планировки, проектах межевания и выделению на местности границ земельных участков многоквартирных домов;</w:t>
      </w:r>
    </w:p>
    <w:p w14:paraId="4E1FCF9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осуществляют иные действия в области землепользования и застройки.</w:t>
      </w:r>
    </w:p>
    <w:p w14:paraId="356B2B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К указанным в части 1 настоящей статьи иным действиям в области землепользования и застройки могут быть отнесены, в частности:</w:t>
      </w:r>
    </w:p>
    <w:p w14:paraId="6B75434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возведение строений на земельных участках, находящихся в муниципальной собственности, расположенных на землях общего пользования, не подлежащих приватизации, и передаваемых в </w:t>
      </w:r>
      <w:r w:rsidRPr="00C14233">
        <w:rPr>
          <w:rFonts w:ascii="Times New Roman" w:eastAsia="Times New Roman" w:hAnsi="Times New Roman" w:cs="Times New Roman"/>
          <w:sz w:val="24"/>
          <w:szCs w:val="24"/>
          <w:lang w:eastAsia="ru-RU"/>
        </w:rPr>
        <w:lastRenderedPageBreak/>
        <w:t xml:space="preserve">аренду физическим, юридическим лицам (посредством торгов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аукционов, конкурсов);</w:t>
      </w:r>
    </w:p>
    <w:p w14:paraId="0CA411A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переоформление одного вида ранее предоставленного права на земельные участки на другой вид права, в том числе приватизация земельных участков под приватизированными предприятиями, переоформление права пожизненного наследуемого владения или права постоянного (бессрочного) пользования на право собственности или аренды;</w:t>
      </w:r>
    </w:p>
    <w:p w14:paraId="0D46198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иные действия, связанные с подготовкой и реализацией общественных или частных планов по землепользованию и застройке.</w:t>
      </w:r>
    </w:p>
    <w:p w14:paraId="554CF13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7. Комиссия по подготовке правил землепользования и застройки</w:t>
      </w:r>
    </w:p>
    <w:p w14:paraId="03CE507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Комиссия по подготовке правил землепользования и застройки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Комиссия) является постоянно действующим консультативным органом и формируется для обеспечения реализации настоящих Правил.</w:t>
      </w:r>
    </w:p>
    <w:p w14:paraId="1CF12F9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Комиссия осуществляет свою деятельность в соответствии с законодательством Российской Федерации, настоящими Правилами, Положением о Комиссии и иными муниципальными правовыми актами.</w:t>
      </w:r>
    </w:p>
    <w:p w14:paraId="6BBB3ED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К полномочиям Комиссии относится:</w:t>
      </w:r>
    </w:p>
    <w:p w14:paraId="0967BF6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рассмотрение предложений о внесении изменений в настоящие Правила; </w:t>
      </w:r>
    </w:p>
    <w:p w14:paraId="6C2612C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подготовка заключения о внесении изменения в настоящие Правила;</w:t>
      </w:r>
    </w:p>
    <w:p w14:paraId="0BAC3A8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организация и проведение общественных обсуждений или публичных слушаний по обсуждению проекта генерального плана поселения, проекта Правил землепользования и застройки поселения, проектов планировки территории;</w:t>
      </w:r>
    </w:p>
    <w:p w14:paraId="694D66C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организация и проведение общественных обсуждений или публичных слушаний по вопросу внесения изменений в настоящие Правила, подготовка заключений, в которых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w:t>
      </w:r>
    </w:p>
    <w:p w14:paraId="596C495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организация и проведение общественных обсуждений или публичных слушаний по вопросу предоставления разрешения на условно разрешенный вид использования земельного участка, объекта капитального строительства, подготовка рекомендаций о предоставлении разрешения на условно разрешенный вид использования земельного участка или об отказе в предоставлении такого разрешения с указанием причин принятого решения;</w:t>
      </w:r>
    </w:p>
    <w:p w14:paraId="2A475EA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организация и проведение общественных обсуждений или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в соответствии с частью 1 статьи 40 Градостроительного кодекса Российской Федерации, подготовка рекомендаций о предоставлении разрешения на отклонение от предельных параметров разрешенного строительства, реконструкции или об отказе в предоставлении такого разрешения с указанием причин принятого решения;</w:t>
      </w:r>
    </w:p>
    <w:p w14:paraId="0F07462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иные полномочия, отнесенные к компетенции комиссии муниципальными правовыми актами.</w:t>
      </w:r>
    </w:p>
    <w:p w14:paraId="2519ED1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Состав и порядок деятельности комиссии утверждаются постановлением администрации муниципального образования Ленинградский район.</w:t>
      </w:r>
    </w:p>
    <w:p w14:paraId="6EA9D01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Решения Комиссии принимаются простым большинством голосов, при наличии кворума не менее половины от общего числа членов Комиссии. При равенстве голосов голос председателя Комиссии является решающим.</w:t>
      </w:r>
    </w:p>
    <w:p w14:paraId="03A1E84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14:paraId="75592D2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Протоколы заседаний Комиссии являются открытыми для всех заинтересованных лиц, которые могут получать копии протоколов.</w:t>
      </w:r>
    </w:p>
    <w:p w14:paraId="792736C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06DF7F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Раздел 4. Предоставление прав на земельные участки</w:t>
      </w:r>
    </w:p>
    <w:p w14:paraId="45CEA01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2DF5DD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8. Общие положения предоставления прав на земельные участки</w:t>
      </w:r>
    </w:p>
    <w:p w14:paraId="6E205E7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До разграничения государственной собственности на землю предоставление земельных </w:t>
      </w:r>
      <w:r w:rsidRPr="00C14233">
        <w:rPr>
          <w:rFonts w:ascii="Times New Roman" w:eastAsia="Times New Roman" w:hAnsi="Times New Roman" w:cs="Times New Roman"/>
          <w:sz w:val="24"/>
          <w:szCs w:val="24"/>
          <w:lang w:eastAsia="ru-RU"/>
        </w:rPr>
        <w:lastRenderedPageBreak/>
        <w:t xml:space="preserve">участков, находящихся в государственной или муниципальной собственности, на территории муниципального образования </w:t>
      </w:r>
      <w:proofErr w:type="spellStart"/>
      <w:r w:rsidR="00CE6D04" w:rsidRPr="00C14233">
        <w:rPr>
          <w:rFonts w:ascii="Times New Roman" w:eastAsia="Times New Roman" w:hAnsi="Times New Roman" w:cs="Times New Roman"/>
          <w:sz w:val="24"/>
          <w:szCs w:val="24"/>
          <w:lang w:eastAsia="ru-RU"/>
        </w:rPr>
        <w:t>Коржовское</w:t>
      </w:r>
      <w:proofErr w:type="spellEnd"/>
      <w:r w:rsidRPr="00C14233">
        <w:rPr>
          <w:rFonts w:ascii="Times New Roman" w:eastAsia="Times New Roman" w:hAnsi="Times New Roman" w:cs="Times New Roman"/>
          <w:sz w:val="24"/>
          <w:szCs w:val="24"/>
          <w:lang w:eastAsia="ru-RU"/>
        </w:rPr>
        <w:t xml:space="preserve"> сельское поселение осуществляется администрацией муниципального образования Ленинградский район в соответствии с нормативными правовыми актами Российской Федерации, Краснодарского края, Уставом муниципального образования Ленинградский район и нормативными правовыми актами муниципального образования Ленинградский район.</w:t>
      </w:r>
    </w:p>
    <w:p w14:paraId="6AD4049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Земельные участки, находящиеся в государственной или муниципальной собственности, предоставляются на основании:</w:t>
      </w:r>
    </w:p>
    <w:p w14:paraId="62C20D1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решения органа местного самоуправления в случае предоставления земельного участка в собственность бесплатно или в постоянное (бессрочное) пользование;</w:t>
      </w:r>
    </w:p>
    <w:p w14:paraId="497C462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договора купли-продажи в случае предоставления земельного участка в собственность за плату;</w:t>
      </w:r>
    </w:p>
    <w:p w14:paraId="3F9B2A9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договора аренды в случае предоставления земельного участка в аренду;</w:t>
      </w:r>
    </w:p>
    <w:p w14:paraId="3EBEC5F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договора безвозмездного пользования в случае предоставления земельного участка в безвозмездное пользование.</w:t>
      </w:r>
    </w:p>
    <w:p w14:paraId="37BC808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частью 4 настоящей статьи.</w:t>
      </w:r>
    </w:p>
    <w:p w14:paraId="559B639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Исключительно в соответствии с утвержденным проектом межевания территории осуществляется образование земельных участков:</w:t>
      </w:r>
    </w:p>
    <w:p w14:paraId="454808D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из земельного участка, предоставленного для комплексного развития территории;</w:t>
      </w:r>
    </w:p>
    <w:p w14:paraId="7789204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из земельного участка, предоставленного садоводческому или огородническому некоммерческому товариществу;</w:t>
      </w:r>
    </w:p>
    <w:p w14:paraId="62A78E9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w:t>
      </w:r>
      <w:r w:rsidRPr="00C14233">
        <w:rPr>
          <w:rFonts w:ascii="Times New Roman CYR" w:eastAsia="Times New Roman" w:hAnsi="Times New Roman CYR" w:cs="Times New Roman CYR"/>
          <w:sz w:val="24"/>
          <w:szCs w:val="24"/>
          <w:lang w:eastAsia="ru-RU"/>
        </w:rPr>
        <w:t xml:space="preserve">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9" w:history="1">
        <w:r w:rsidRPr="00C14233">
          <w:rPr>
            <w:rFonts w:ascii="Times New Roman CYR" w:eastAsia="Times New Roman" w:hAnsi="Times New Roman CYR" w:cs="Times New Roman CYR"/>
            <w:sz w:val="24"/>
            <w:szCs w:val="24"/>
            <w:lang w:eastAsia="ru-RU"/>
          </w:rPr>
          <w:t>статьей 13</w:t>
        </w:r>
      </w:hyperlink>
      <w:r w:rsidRPr="00C14233">
        <w:rPr>
          <w:rFonts w:ascii="Times New Roman CYR" w:eastAsia="Times New Roman" w:hAnsi="Times New Roman CYR" w:cs="Times New Roman CYR"/>
          <w:sz w:val="24"/>
          <w:szCs w:val="24"/>
          <w:lang w:eastAsia="ru-RU"/>
        </w:rPr>
        <w:t xml:space="preserve"> Федерального закона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а также образования земельного участка в целях его предоставления собственникам расположенных на нем зданий, сооружений</w:t>
      </w:r>
      <w:r w:rsidRPr="00C14233">
        <w:rPr>
          <w:rFonts w:ascii="Times New Roman" w:eastAsia="Times New Roman" w:hAnsi="Times New Roman" w:cs="Times New Roman"/>
          <w:sz w:val="24"/>
          <w:szCs w:val="24"/>
          <w:lang w:eastAsia="ru-RU"/>
        </w:rPr>
        <w:t>;</w:t>
      </w:r>
    </w:p>
    <w:p w14:paraId="5116388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для строительства, реконструкции линейных объектов федерального, регионального или местного значения.</w:t>
      </w:r>
    </w:p>
    <w:p w14:paraId="5C84898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пункте 2 статьи 39.3 Земельного кодекса Российской Федерации, а также случаев проведения аукционов по продаже таких земельных участков в соответствии со статьей 39.18 Земельного кодекса Российской Федерации.</w:t>
      </w:r>
    </w:p>
    <w:p w14:paraId="639D207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частью 7 настоящей статьи.</w:t>
      </w:r>
    </w:p>
    <w:p w14:paraId="1DF34AF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Без проведения торгов осуществляется продажа:</w:t>
      </w:r>
    </w:p>
    <w:p w14:paraId="198F1E5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w:t>
      </w:r>
      <w:hyperlink r:id="rId10" w:history="1">
        <w:r w:rsidRPr="00C14233">
          <w:rPr>
            <w:rFonts w:ascii="Times New Roman" w:eastAsia="Times New Roman" w:hAnsi="Times New Roman" w:cs="Times New Roman"/>
            <w:sz w:val="24"/>
            <w:szCs w:val="24"/>
            <w:lang w:eastAsia="ru-RU"/>
          </w:rPr>
          <w:t>Федеральным законом</w:t>
        </w:r>
      </w:hyperlink>
      <w:r w:rsidRPr="00C14233">
        <w:rPr>
          <w:rFonts w:ascii="Times New Roman" w:eastAsia="Times New Roman" w:hAnsi="Times New Roman" w:cs="Times New Roman"/>
          <w:sz w:val="24"/>
          <w:szCs w:val="24"/>
          <w:lang w:eastAsia="ru-RU"/>
        </w:rPr>
        <w:t xml:space="preserve"> от 24 июля 2008 года N 161-ФЗ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О содействии развитию жилищного строительства</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w:t>
      </w:r>
    </w:p>
    <w:p w14:paraId="228B2C0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50249BC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земельных участков, на которых расположены здания, сооружения, собственникам таких </w:t>
      </w:r>
      <w:r w:rsidRPr="00C14233">
        <w:rPr>
          <w:rFonts w:ascii="Times New Roman" w:eastAsia="Times New Roman" w:hAnsi="Times New Roman" w:cs="Times New Roman"/>
          <w:sz w:val="24"/>
          <w:szCs w:val="24"/>
          <w:lang w:eastAsia="ru-RU"/>
        </w:rPr>
        <w:lastRenderedPageBreak/>
        <w:t>зданий, сооружений либо помещений в них в случаях, предусмотренных статьей 39.20 Земельного кодекса Российской Федерации;</w:t>
      </w:r>
    </w:p>
    <w:p w14:paraId="2779D51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Земельного кодекса Российской Федерации;</w:t>
      </w:r>
    </w:p>
    <w:p w14:paraId="07F100D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43B9188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 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14:paraId="2EEE111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гражданам или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7E134FD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частью 9 настоящей статьи.</w:t>
      </w:r>
    </w:p>
    <w:p w14:paraId="45EBB25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14:paraId="7E24AFF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земельного участка юридическим лицам в соответствии с указом или распоряжением Президента Российской Федерации;</w:t>
      </w:r>
    </w:p>
    <w:p w14:paraId="607F1E5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14:paraId="07BD10B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14:paraId="7B37B73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r w:rsidRPr="00C14233">
        <w:rPr>
          <w:rFonts w:ascii="Times New Roman" w:eastAsia="Times New Roman" w:hAnsi="Times New Roman" w:cs="Times New Roman"/>
          <w:sz w:val="23"/>
          <w:szCs w:val="23"/>
          <w:shd w:val="clear" w:color="auto" w:fill="FFFFFF"/>
          <w:lang w:eastAsia="ru-RU"/>
        </w:rPr>
        <w:t>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законом</w:t>
      </w:r>
      <w:r w:rsidRPr="00C14233">
        <w:rPr>
          <w:rFonts w:ascii="Times New Roman" w:eastAsia="Times New Roman" w:hAnsi="Times New Roman" w:cs="Times New Roman"/>
          <w:sz w:val="24"/>
          <w:szCs w:val="24"/>
          <w:lang w:eastAsia="ru-RU"/>
        </w:rPr>
        <w:t xml:space="preserve"> для строительства (создания) многоквартирных домов и (или) жилых домов блокированной застройки, состоящих из трех и более блоков, в соответствии с распоряжением высшего должностного лица субъекта Российской Федерации; Согласно подпункту 3.1. пункта 2 статьи 39.6 Земельного Кодекса Российской Федерации, настоящий подпункт не применяется с 1 января 2022г.</w:t>
      </w:r>
    </w:p>
    <w:p w14:paraId="237BA3C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w:t>
      </w:r>
      <w:r w:rsidRPr="00C14233">
        <w:rPr>
          <w:rFonts w:ascii="Times New Roman" w:eastAsia="Times New Roman" w:hAnsi="Times New Roman" w:cs="Times New Roman"/>
          <w:sz w:val="24"/>
          <w:szCs w:val="24"/>
          <w:lang w:eastAsia="ru-RU"/>
        </w:rPr>
        <w:lastRenderedPageBreak/>
        <w:t>тепло-, газо- и водоснабжения, водоотведения, связи, нефтепроводов, объектов федерального, регионального или местного значения;</w:t>
      </w:r>
    </w:p>
    <w:p w14:paraId="5947B09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подпунктом 8 настоящего пункта, пунктом 5 статьи 46 Земельного кодекса Российской Федерации;</w:t>
      </w:r>
    </w:p>
    <w:p w14:paraId="2E4E3E6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14:paraId="0ABD2CC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14:paraId="166B474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статьей 39.20 Земельного кодекса Российской Федерации, на праве оперативного управления;</w:t>
      </w:r>
    </w:p>
    <w:p w14:paraId="2C99393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пунктом 5 статьи 39.6 Земельного кодекса Российской Федерации;</w:t>
      </w:r>
    </w:p>
    <w:p w14:paraId="0D35D4F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Земельного кодекса Российской Федерации;</w:t>
      </w:r>
    </w:p>
    <w:p w14:paraId="6536FE1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14:paraId="09BE785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w:t>
      </w:r>
      <w:r w:rsidRPr="00C14233">
        <w:rPr>
          <w:rFonts w:ascii="Times New Roman" w:eastAsia="Times New Roman" w:hAnsi="Times New Roman" w:cs="Times New Roman"/>
          <w:sz w:val="23"/>
          <w:szCs w:val="23"/>
          <w:shd w:val="clear" w:color="auto" w:fill="FFFFFF"/>
          <w:lang w:eastAsia="ru-RU"/>
        </w:rPr>
        <w:t xml:space="preserve"> земельного участка, образованного в границах территории, лицу, с которым заключен договор о комплексном развитии территории в соответствии с </w:t>
      </w:r>
      <w:hyperlink r:id="rId11" w:anchor="/document/12138258/entry/110" w:history="1">
        <w:r w:rsidRPr="00C14233">
          <w:rPr>
            <w:rFonts w:ascii="Times New Roman" w:eastAsia="Times New Roman" w:hAnsi="Times New Roman" w:cs="Times New Roman"/>
            <w:sz w:val="23"/>
            <w:szCs w:val="23"/>
            <w:shd w:val="clear" w:color="auto" w:fill="FFFFFF"/>
            <w:lang w:eastAsia="ru-RU"/>
          </w:rPr>
          <w:t>Градостроительным кодексом</w:t>
        </w:r>
      </w:hyperlink>
      <w:r w:rsidRPr="00C14233">
        <w:rPr>
          <w:rFonts w:ascii="Times New Roman" w:eastAsia="Times New Roman" w:hAnsi="Times New Roman" w:cs="Times New Roman"/>
          <w:sz w:val="23"/>
          <w:szCs w:val="23"/>
          <w:shd w:val="clear" w:color="auto" w:fill="FFFFFF"/>
          <w:lang w:eastAsia="ru-RU"/>
        </w:rPr>
        <w:t>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кодексом Российской Федерации реализацию решения о комплексном развитии территории;</w:t>
      </w:r>
    </w:p>
    <w:p w14:paraId="6B1BA67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14:paraId="1ECD8BD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гражданам и крестьянским (фермерским) хозяйствам для осуществления крестьянским (фермерским) хозяйством его деятельности в соответствии со статьей 39.18 Земельного кодекса Российской Федерации;</w:t>
      </w:r>
    </w:p>
    <w:p w14:paraId="4E7B10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14:paraId="6239893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14:paraId="5451DA9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18) земельного участка лицу, которое в соответствии с Градостроительным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w:t>
      </w:r>
      <w:r w:rsidRPr="00C14233">
        <w:rPr>
          <w:rFonts w:ascii="Times New Roman" w:eastAsia="Times New Roman" w:hAnsi="Times New Roman" w:cs="Times New Roman"/>
          <w:sz w:val="24"/>
          <w:szCs w:val="24"/>
          <w:lang w:eastAsia="ru-RU"/>
        </w:rPr>
        <w:lastRenderedPageBreak/>
        <w:t>участок зарезервирован для государственных или муниципальных нужд либо ограничен в обороте;</w:t>
      </w:r>
    </w:p>
    <w:p w14:paraId="633AF9D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14:paraId="688F8F0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20) земельного участка, необходимого для проведения работ, связанных с пользованием недрами, недропользователю;</w:t>
      </w:r>
    </w:p>
    <w:p w14:paraId="666F359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14:paraId="5368D71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14:paraId="780FC43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14:paraId="0FE7B41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24)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14:paraId="46F5D50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25)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14:paraId="5FF9C66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26) земельного участка, необходимого для осуществления видов деятельности в сфере охотничьего хозяйства, лицу, с которым заключено </w:t>
      </w:r>
      <w:proofErr w:type="spellStart"/>
      <w:r w:rsidRPr="00C14233">
        <w:rPr>
          <w:rFonts w:ascii="Times New Roman" w:eastAsia="Times New Roman" w:hAnsi="Times New Roman" w:cs="Times New Roman"/>
          <w:sz w:val="24"/>
          <w:szCs w:val="24"/>
          <w:lang w:eastAsia="ru-RU"/>
        </w:rPr>
        <w:t>охотхозяйственное</w:t>
      </w:r>
      <w:proofErr w:type="spellEnd"/>
      <w:r w:rsidRPr="00C14233">
        <w:rPr>
          <w:rFonts w:ascii="Times New Roman" w:eastAsia="Times New Roman" w:hAnsi="Times New Roman" w:cs="Times New Roman"/>
          <w:sz w:val="24"/>
          <w:szCs w:val="24"/>
          <w:lang w:eastAsia="ru-RU"/>
        </w:rPr>
        <w:t xml:space="preserve"> соглашение;</w:t>
      </w:r>
    </w:p>
    <w:p w14:paraId="0C3E4AD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27)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14:paraId="4CCA14F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28)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14:paraId="7F94038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29)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14:paraId="6C5929A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14:paraId="33A038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14:paraId="24B396D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32)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w:t>
      </w:r>
      <w:r w:rsidRPr="00C14233">
        <w:rPr>
          <w:rFonts w:ascii="Times New Roman" w:eastAsia="Times New Roman" w:hAnsi="Times New Roman" w:cs="Times New Roman"/>
          <w:sz w:val="24"/>
          <w:szCs w:val="24"/>
          <w:lang w:eastAsia="ru-RU"/>
        </w:rPr>
        <w:lastRenderedPageBreak/>
        <w:t xml:space="preserve">государственной или муниципальной собственности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договор пользования рыбоводным участком), для указанных целей;</w:t>
      </w:r>
    </w:p>
    <w:p w14:paraId="18AD797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33)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14:paraId="5218894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34)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sidRPr="00C14233">
        <w:rPr>
          <w:rFonts w:ascii="Times New Roman" w:eastAsia="Times New Roman" w:hAnsi="Times New Roman" w:cs="Times New Roman"/>
          <w:sz w:val="24"/>
          <w:szCs w:val="24"/>
          <w:lang w:eastAsia="ru-RU"/>
        </w:rPr>
        <w:t>неустраненных</w:t>
      </w:r>
      <w:proofErr w:type="spellEnd"/>
      <w:r w:rsidRPr="00C14233">
        <w:rPr>
          <w:rFonts w:ascii="Times New Roman" w:eastAsia="Times New Roman" w:hAnsi="Times New Roman" w:cs="Times New Roman"/>
          <w:sz w:val="24"/>
          <w:szCs w:val="24"/>
          <w:lang w:eastAsia="ru-RU"/>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14:paraId="1257C04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35) земельного участка арендатору (за исключением арендаторов земельных участков, указанных в подпункте 34 настоящего пункта), если этот арендатор имеет право на заключение нового договора аренды такого земельного участка в соответствии с пунктами 3 и 4 статьи 39.6 Земельного кодекса Российской Федерации;</w:t>
      </w:r>
    </w:p>
    <w:p w14:paraId="4B7899A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CAB22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9. Организация и проведение аукционов по продаже земельных участков, находящихся в государственной или муниципальной собственности, или права на заключение договоров аренды земельных участков, находящихся в государственной или муниципальной собственности, на территории муниципального образования </w:t>
      </w:r>
      <w:proofErr w:type="spellStart"/>
      <w:r w:rsidR="00CE6D04" w:rsidRPr="00C14233">
        <w:rPr>
          <w:rFonts w:ascii="Times New Roman" w:eastAsia="Times New Roman" w:hAnsi="Times New Roman" w:cs="Times New Roman"/>
          <w:sz w:val="24"/>
          <w:szCs w:val="24"/>
          <w:lang w:eastAsia="ru-RU"/>
        </w:rPr>
        <w:t>Коржовское</w:t>
      </w:r>
      <w:proofErr w:type="spellEnd"/>
      <w:r w:rsidRPr="00C14233">
        <w:rPr>
          <w:rFonts w:ascii="Times New Roman" w:eastAsia="Times New Roman" w:hAnsi="Times New Roman" w:cs="Times New Roman"/>
          <w:sz w:val="24"/>
          <w:szCs w:val="24"/>
          <w:lang w:eastAsia="ru-RU"/>
        </w:rPr>
        <w:t xml:space="preserve"> сельское поселение</w:t>
      </w:r>
    </w:p>
    <w:p w14:paraId="7C5F7CC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Порядок организации и проведения аукционов по продаже земельных участков, находящихся в государственной или муниципальной собственности, или права на заключение договоров аренды таких земельных участков определяется уполномоченным Правительством Российской Федерации федеральным органом исполнительной власти в соответствии с Гражданским кодексом Российской Федерации и Земельным кодексом Российской Федерации.</w:t>
      </w:r>
    </w:p>
    <w:p w14:paraId="7643B8D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2EE04B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10. Приобретение прав на земельные участки, на которых расположены объекты недвижимости</w:t>
      </w:r>
    </w:p>
    <w:p w14:paraId="703748B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Если иное не установлено настоящей статьей или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14:paraId="13EDF186" w14:textId="3275B0F4"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w:t>
      </w:r>
      <w:r w:rsidR="00AD6F02">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статьей 39.36 Земельного Кодекса Российской Федерации.</w:t>
      </w:r>
    </w:p>
    <w:p w14:paraId="2A574F2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14:paraId="7284BB8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14:paraId="691BDA0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w:t>
      </w:r>
      <w:r w:rsidRPr="00C14233">
        <w:rPr>
          <w:rFonts w:ascii="Times New Roman" w:eastAsia="Times New Roman" w:hAnsi="Times New Roman" w:cs="Times New Roman"/>
          <w:sz w:val="24"/>
          <w:szCs w:val="24"/>
          <w:lang w:eastAsia="ru-RU"/>
        </w:rPr>
        <w:lastRenderedPageBreak/>
        <w:t>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14:paraId="6C88153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условиях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в указанных целях, совместно обращаются в уполномоченный орган.</w:t>
      </w:r>
    </w:p>
    <w:p w14:paraId="3BA37E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14:paraId="0A40AC6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14:paraId="6E231CF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14:paraId="541C4F3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В течение трех месяцев со дня представления в уполномоченный орган договора аренды земельного участка, подписанного в соответствии с частью 6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14:paraId="5D1785B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8. Уполномоченный орган вправе обратиться в суд с иском о понуждении указанных в частях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14:paraId="6A72633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9. Договор аренды земельного участка в случаях, предусмотренных частями 2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14:paraId="4154769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частями 2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p w14:paraId="605566C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14:paraId="4753B7E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14:paraId="71C3F9A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12. До установления сервитута, указанного в части 11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14:paraId="064E685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14:paraId="0905D39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F93C0C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Раздел 5. Прекращение и ограничение прав на земельные участки. Сервитуты</w:t>
      </w:r>
    </w:p>
    <w:p w14:paraId="225708C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FF8918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11. Прекращение прав на земельные участки</w:t>
      </w:r>
    </w:p>
    <w:p w14:paraId="7DF3128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14:paraId="711B7B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65C991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bCs/>
          <w:sz w:val="24"/>
          <w:szCs w:val="24"/>
          <w:lang w:eastAsia="ru-RU"/>
        </w:rPr>
        <w:t>Статья 12. Право ограниченного пользования чужим земельным участком (сервитут)</w:t>
      </w:r>
      <w:r w:rsidRPr="00C14233">
        <w:rPr>
          <w:rFonts w:ascii="Times New Roman" w:eastAsia="Times New Roman" w:hAnsi="Times New Roman" w:cs="Times New Roman"/>
          <w:sz w:val="24"/>
          <w:szCs w:val="24"/>
          <w:lang w:eastAsia="ru-RU"/>
        </w:rPr>
        <w:t xml:space="preserve"> </w:t>
      </w:r>
    </w:p>
    <w:p w14:paraId="696AC46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главой V.3 Земельного Кодекса Российской Федерации.</w:t>
      </w:r>
    </w:p>
    <w:p w14:paraId="3FFC84B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Сервитут может быть установлен решением органа местного самоуправления в целях обеспечения муниципальных нужд, а также нужд местного населения без изъятия земельных участков (публичный сервитут).</w:t>
      </w:r>
    </w:p>
    <w:p w14:paraId="557C6B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Публичный сервитут устанавливается в соответствии с Земельным Кодексом Российской Федерации. К правоотношениям, возникающим в связи с установлением, осуществлением и прекращением действия публичного сервитута, положения Гражданского кодекса Российской Федерации о сервитуте и положения главы V.3 Земельного Кодекса Российской Федерации не применяются.</w:t>
      </w:r>
    </w:p>
    <w:p w14:paraId="2139985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Публичный сервитут может устанавливаться для:</w:t>
      </w:r>
    </w:p>
    <w:p w14:paraId="39970D5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14:paraId="72E694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14:paraId="12E07A7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проведения дренажных и мелиоративных работ на земельном участке;</w:t>
      </w:r>
    </w:p>
    <w:p w14:paraId="48C6236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забора (изъятия) водных ресурсов из водных объектов и водопоя;</w:t>
      </w:r>
    </w:p>
    <w:p w14:paraId="744A1FC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прогона сельскохозяйственных животных через земельный участок;</w:t>
      </w:r>
    </w:p>
    <w:p w14:paraId="5AB1256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14:paraId="58F5993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использования земельного участка в целях охоты, рыболовства, аквакультуры (рыбоводства);</w:t>
      </w:r>
    </w:p>
    <w:p w14:paraId="6104C6C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использования земельного участка в целях, предусмотренных статьей 39.37 Земельного Кодекса Российской Федерации.</w:t>
      </w:r>
    </w:p>
    <w:p w14:paraId="0F4A7F5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Публичный сервитут может быть установлен в отношении одного или нескольких земельных участков и (или) земель.</w:t>
      </w:r>
    </w:p>
    <w:p w14:paraId="3802CA5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14:paraId="5E1896B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14:paraId="705AA5A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Земельного Кодекса Российской Федерации.</w:t>
      </w:r>
    </w:p>
    <w:p w14:paraId="6092A45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Срок публичного сервитута определяется решением о его установлении.</w:t>
      </w:r>
    </w:p>
    <w:p w14:paraId="74B80E0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14:paraId="53FFDE2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14:paraId="19F9E79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14:paraId="2337586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В случае, если размещение объекта, указанного в подпункте 1 статьи 39.37 Земельного Кодекса Российской Федерации,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подпунктом 4 пункта 1 статьи 39.44 Земельного Кодекса Российской Федерации,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статьями 49 и 56.3 Земельного Кодекса Российской Федерации.</w:t>
      </w:r>
    </w:p>
    <w:p w14:paraId="1D46AC7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14:paraId="3B52937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иное не предусмотрено Земельным Кодексом Российской Федерации или федеральным законом.</w:t>
      </w:r>
    </w:p>
    <w:p w14:paraId="69F108D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плату, если иное не предусмотрено Земельным Кодексом Российской Федерации.</w:t>
      </w:r>
    </w:p>
    <w:p w14:paraId="5EECDF3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14:paraId="403B58C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14:paraId="3FC8CAE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14:paraId="151D54F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17. Сервитуты подлежат государственной регистрации в соответствии с Федеральным законом «О государственной регистрации недвижимости», за исключением сервитутов, предусмотренных пунктом 4 статьи 39.25 Земельного Кодекса Российской Федерации. Сведения о публичных сервитутах вносятся в Единый государственный реестр недвижимости.</w:t>
      </w:r>
    </w:p>
    <w:p w14:paraId="2150648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18. Порядок установления публичного сервитута в отношении земельных участков и (или) земель для их использования в целях, предусмотренных статьей 39.37 Земельного Кодекса Российской Федерации, срок публичного сервитута, условия его осуществления и порядок определения платы за такой сервитут устанавливаются главой V.7 Земельного Кодекса Российской Федерации.</w:t>
      </w:r>
    </w:p>
    <w:p w14:paraId="242DC47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19.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законом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w:t>
      </w:r>
      <w:r w:rsidRPr="00C14233">
        <w:rPr>
          <w:rFonts w:ascii="Times New Roman" w:eastAsia="Times New Roman" w:hAnsi="Times New Roman" w:cs="Times New Roman"/>
          <w:sz w:val="24"/>
          <w:szCs w:val="24"/>
          <w:lang w:eastAsia="ru-RU"/>
        </w:rPr>
        <w:lastRenderedPageBreak/>
        <w:t>Федерации».</w:t>
      </w:r>
    </w:p>
    <w:p w14:paraId="52A636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13. Ограничение прав на землю</w:t>
      </w:r>
    </w:p>
    <w:p w14:paraId="4D8DAFC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Права на землю могут быть ограничены по основаниям, установленным Земельным кодексом Российской Федерации, федеральными законами.</w:t>
      </w:r>
    </w:p>
    <w:p w14:paraId="4F9DEA1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Могут устанавливаться следующие ограничения прав на землю:</w:t>
      </w:r>
    </w:p>
    <w:p w14:paraId="782B65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ограничения использования земельных участков в зонах с особыми условиями использования территорий;</w:t>
      </w:r>
    </w:p>
    <w:p w14:paraId="33F1231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14:paraId="44DAF6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иные ограничения использования земельных участков в случаях, установленных Земельным Кодексом Российской Федерации, федеральными законами.</w:t>
      </w:r>
    </w:p>
    <w:p w14:paraId="1F1E376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подпункте 1 пункта 2 настоящей статьи, в результате установления зон с особыми условиями использования территорий в соответствии с Земельным Кодексом Российской Федерации.</w:t>
      </w:r>
    </w:p>
    <w:p w14:paraId="653F31D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Ограничения прав на землю устанавливаются бессрочно или на определенный срок.</w:t>
      </w:r>
    </w:p>
    <w:p w14:paraId="4469033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Ограничения прав на землю сохраняются при переходе права собственности на земельный участок к другому лицу.</w:t>
      </w:r>
    </w:p>
    <w:p w14:paraId="0BAE231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Ограничение прав на землю подлежит государственной регистрации в случаях и в порядке, которые установлены федеральными законами.</w:t>
      </w:r>
    </w:p>
    <w:p w14:paraId="3284DA5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Ограничение прав на землю может быть обжаловано лицом, чьи права ограничены, в судебном порядке.</w:t>
      </w:r>
    </w:p>
    <w:p w14:paraId="2DB9CD5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C068AB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2. Изменение видов разрешенного использования земельных участков и объектов капитального строительства физическими и юридическими лицами</w:t>
      </w:r>
    </w:p>
    <w:p w14:paraId="32049D1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60A886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14. Градостроительный регламент</w:t>
      </w:r>
    </w:p>
    <w:p w14:paraId="0D20324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14:paraId="2735E40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Градостроительные регламенты устанавливаются с учетом:</w:t>
      </w:r>
    </w:p>
    <w:p w14:paraId="59799B4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фактического использования земельных участков и объектов капитального строительства в границах территориальной зоны;</w:t>
      </w:r>
    </w:p>
    <w:p w14:paraId="294728F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14:paraId="29FA953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функциональных зон и характеристик их планируемого развития, определенных документами территориального планирования муниципальных образований;</w:t>
      </w:r>
    </w:p>
    <w:p w14:paraId="0D3A6B5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видов территориальных зон;</w:t>
      </w:r>
    </w:p>
    <w:p w14:paraId="1535C49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требований охраны объектов культурного наследия, а также особо охраняемых природных территорий, иных природных объектов.</w:t>
      </w:r>
    </w:p>
    <w:p w14:paraId="4AC3038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66C5BB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Действие градостроительного регламента не распространяется на земельные участки: </w:t>
      </w:r>
    </w:p>
    <w:p w14:paraId="7607625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14:paraId="145525F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границах территорий общего пользования;</w:t>
      </w:r>
    </w:p>
    <w:p w14:paraId="219E0D3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3) предназначенные для размещения линейных объектов и (или) занятые линейными объектами;</w:t>
      </w:r>
    </w:p>
    <w:p w14:paraId="476E797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предоставленные для добычи полезных ископаемых.</w:t>
      </w:r>
    </w:p>
    <w:p w14:paraId="743756D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14:paraId="0A0BA3A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14:paraId="7B91982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До установления градостроительных регламентов в отношении земельных участков, включенных в границы населенных пунктов из земель лесного фонда (за исключением лесных участков, которые до 1 января 2016 года предоставлены гражданам или юридическим лицам либо на которых расположены объекты недвижимого имущества, права на которые возникли до 1 января 2016 года, и разрешенное использование либо назначение которых до их включения в границы населенного пункта не было связано с использованием лесов), такие земельные участки используются с учетом ограничений, установленных при использовании городских лесов в соответствии с лесным законодательством.</w:t>
      </w:r>
    </w:p>
    <w:p w14:paraId="1B8603C1" w14:textId="77777777" w:rsidR="000A2BE2" w:rsidRPr="00C1423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w:t>
      </w:r>
      <w:hyperlink r:id="rId12" w:anchor="/multilink/12138258/paragraph/66874250/number/0" w:history="1">
        <w:r w:rsidRPr="00C14233">
          <w:rPr>
            <w:rFonts w:ascii="Times New Roman" w:eastAsia="Times New Roman" w:hAnsi="Times New Roman" w:cs="Times New Roman"/>
            <w:sz w:val="24"/>
            <w:szCs w:val="24"/>
            <w:lang w:eastAsia="ru-RU"/>
          </w:rPr>
          <w:t>федеральными законами</w:t>
        </w:r>
      </w:hyperlink>
      <w:r w:rsidRPr="00C14233">
        <w:rPr>
          <w:rFonts w:ascii="Times New Roman" w:eastAsia="Times New Roman" w:hAnsi="Times New Roman" w:cs="Times New Roman"/>
          <w:sz w:val="24"/>
          <w:szCs w:val="24"/>
          <w:lang w:eastAsia="ru-RU"/>
        </w:rPr>
        <w:t>. Использование земельных участков в границах особых экономических зон определяется органами управления особыми экономическими зонами. Использование земель или земельных участков из состава земель лесного фонда, земель или земельных участков, расположенных в границах особо охраняемых природных территорий (за исключением территорий населенных пунктов, включенных в состав особо охраняемых природных территорий), определяется соответственно </w:t>
      </w:r>
      <w:hyperlink r:id="rId13" w:anchor="/document/12150845/entry/87" w:history="1">
        <w:r w:rsidRPr="00C14233">
          <w:rPr>
            <w:rFonts w:ascii="Times New Roman" w:eastAsia="Times New Roman" w:hAnsi="Times New Roman" w:cs="Times New Roman"/>
            <w:sz w:val="24"/>
            <w:szCs w:val="24"/>
            <w:lang w:eastAsia="ru-RU"/>
          </w:rPr>
          <w:t>лесохозяйственным регламентом</w:t>
        </w:r>
      </w:hyperlink>
      <w:r w:rsidRPr="00C14233">
        <w:rPr>
          <w:rFonts w:ascii="Times New Roman" w:eastAsia="Times New Roman" w:hAnsi="Times New Roman" w:cs="Times New Roman"/>
          <w:sz w:val="24"/>
          <w:szCs w:val="24"/>
          <w:lang w:eastAsia="ru-RU"/>
        </w:rPr>
        <w:t>, положением об особо охраняемой природной территории в соответствии с </w:t>
      </w:r>
      <w:hyperlink r:id="rId14" w:anchor="/document/12150845/entry/2" w:history="1">
        <w:r w:rsidRPr="00C14233">
          <w:rPr>
            <w:rFonts w:ascii="Times New Roman" w:eastAsia="Times New Roman" w:hAnsi="Times New Roman" w:cs="Times New Roman"/>
            <w:sz w:val="24"/>
            <w:szCs w:val="24"/>
            <w:lang w:eastAsia="ru-RU"/>
          </w:rPr>
          <w:t>лесным законодательством</w:t>
        </w:r>
      </w:hyperlink>
      <w:r w:rsidRPr="00C14233">
        <w:rPr>
          <w:rFonts w:ascii="Times New Roman" w:eastAsia="Times New Roman" w:hAnsi="Times New Roman" w:cs="Times New Roman"/>
          <w:sz w:val="24"/>
          <w:szCs w:val="24"/>
          <w:lang w:eastAsia="ru-RU"/>
        </w:rPr>
        <w:t>, </w:t>
      </w:r>
      <w:hyperlink r:id="rId15" w:anchor="/document/10107990/entry/1" w:history="1">
        <w:r w:rsidRPr="00C14233">
          <w:rPr>
            <w:rFonts w:ascii="Times New Roman" w:eastAsia="Times New Roman" w:hAnsi="Times New Roman" w:cs="Times New Roman"/>
            <w:sz w:val="24"/>
            <w:szCs w:val="24"/>
            <w:lang w:eastAsia="ru-RU"/>
          </w:rPr>
          <w:t>законодательством</w:t>
        </w:r>
      </w:hyperlink>
      <w:r w:rsidRPr="00C14233">
        <w:rPr>
          <w:rFonts w:ascii="Times New Roman" w:eastAsia="Times New Roman" w:hAnsi="Times New Roman" w:cs="Times New Roman"/>
          <w:sz w:val="24"/>
          <w:szCs w:val="24"/>
          <w:lang w:eastAsia="ru-RU"/>
        </w:rPr>
        <w:t> об особо охраняемых природных территориях.</w:t>
      </w:r>
    </w:p>
    <w:p w14:paraId="7F4ACDF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14:paraId="73CC682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Реконструкция указанных в части 9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14:paraId="03C5727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В случае, если использование указанных в части 9 настоящей статьи земельных участков и объектов капитального строительства продолжается и опасно 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14:paraId="48C543A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2C04FC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15. Виды разрешенного использования земельных участков и объектов капитального строительства</w:t>
      </w:r>
    </w:p>
    <w:p w14:paraId="36C077E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1. Разрешенное использование земельных участков и объектов капитального строительства может быть следующих видов:</w:t>
      </w:r>
    </w:p>
    <w:p w14:paraId="10C4BC2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основные виды разрешенного использования; </w:t>
      </w:r>
    </w:p>
    <w:p w14:paraId="6671DDF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условно разрешенные виды использования;</w:t>
      </w:r>
    </w:p>
    <w:p w14:paraId="395DD58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14:paraId="5FD572B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14:paraId="1A9F763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14:paraId="728695E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3031F08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14:paraId="06E424DD"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6. Со дня принятия решения о комплексном развитии территории и до дня утверждения документации по планировке территории, в отношении которой принято решение о ее комплексном развитии, изменение вида разрешенного использования земельных участков и (или) объектов капитального строительства, расположенных в границах такой территории, не допускается. </w:t>
      </w:r>
    </w:p>
    <w:p w14:paraId="7966D4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7902789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Градостроительного кодекса Российской Федерации.</w:t>
      </w:r>
    </w:p>
    <w:p w14:paraId="6ED9D8A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14:paraId="365972B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09357B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16.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14:paraId="4F98AA8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включают в себя:</w:t>
      </w:r>
    </w:p>
    <w:p w14:paraId="2ED3970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предельные (минимальные и (или) максимальные) размеры земельных участков, в том числе их площадь;</w:t>
      </w:r>
    </w:p>
    <w:p w14:paraId="0654A23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77DEADF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предельное количество этажей или предельную высоту зданий, строений, сооружений;</w:t>
      </w:r>
    </w:p>
    <w:p w14:paraId="34C545E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0F17B95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В случае, если в градостроительном регламенте применительно к определенной </w:t>
      </w:r>
      <w:r w:rsidRPr="00C14233">
        <w:rPr>
          <w:rFonts w:ascii="Times New Roman" w:eastAsia="Times New Roman" w:hAnsi="Times New Roman" w:cs="Times New Roman"/>
          <w:sz w:val="24"/>
          <w:szCs w:val="24"/>
          <w:lang w:eastAsia="ru-RU"/>
        </w:rPr>
        <w:lastRenderedPageBreak/>
        <w:t xml:space="preserve">территориальной зоне не устанавливаются предельные (минимальные и (или) максимальные) размеры земельных участков, в том числе их площадь, и (или) предусмотренные пунктами 2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части 1 настоящей статьи предельные параметры разрешенного строительства, реконструкции объектов капитального строительства, непосредственно в градостроительном регламенте применительно к этой территориальной зоне указывается, что такие предельные (минимальные и (или) максимальные) размеры земельных участков, предельные параметры разрешенного строительства, реконструкции объектов капитального строительства не подлежат установлению.</w:t>
      </w:r>
    </w:p>
    <w:p w14:paraId="1C2CF85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Наряду с указанными в пунктах 2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части 1 настоящей статьи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p>
    <w:p w14:paraId="0440305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Применительно к каждой территориальной зоне устанавливаются указанные в части 1 настоящей статьи размеры и параметры, их сочетания.</w:t>
      </w:r>
    </w:p>
    <w:p w14:paraId="2D8B7AC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Предельные параметры разрешенного строительства или реконструкции объектов капитального строительства в составе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должны включать в себя требования к архитектурным решениям объектов капитального строительства. Требования к архитектурным решениям объектов капитального строительства могут включать в себя требования к цветовому решению внешнего облика объекта капитального строительства, к строительным материалам, определяющим внешний облик объекта капитального строительства, требования к объемно-пространственным, архитектурно-стилистическим и иным характеристикам объекта капитального строительства, влияющим на его внешний облик и (или) на композицию и силуэт застройки исторического поселения.</w:t>
      </w:r>
    </w:p>
    <w:p w14:paraId="5AF22A3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14:paraId="174963F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58D674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17. Порядок предоставления разрешения на условно разрешенный вид использования земельного участка или объекта капитального строительства</w:t>
      </w:r>
    </w:p>
    <w:p w14:paraId="4CBFF97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 № 63-ФЗ «Об электронной подписи»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электронный документ, подписанный электронной подписью).</w:t>
      </w:r>
    </w:p>
    <w:p w14:paraId="7BD3236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Градостроительного Кодекса Российской Федерации, с учетом положений настоящей статьи.</w:t>
      </w:r>
    </w:p>
    <w:p w14:paraId="6E02DF7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14:paraId="7F43D48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w:t>
      </w:r>
      <w:r w:rsidRPr="00C14233">
        <w:rPr>
          <w:rFonts w:ascii="Times New Roman" w:eastAsia="Times New Roman" w:hAnsi="Times New Roman" w:cs="Times New Roman"/>
          <w:sz w:val="24"/>
          <w:szCs w:val="24"/>
          <w:lang w:eastAsia="ru-RU"/>
        </w:rPr>
        <w:lastRenderedPageBreak/>
        <w:t>запрашивается данное разрешение и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14:paraId="683D72C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14:paraId="1869CCA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муниципального образования.</w:t>
      </w:r>
    </w:p>
    <w:p w14:paraId="2DDD2CF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На основании указанных в части 6 настоящей статьи рекомендаций глава муниципального образования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Ленинградский район в сети Интернет.</w:t>
      </w:r>
    </w:p>
    <w:p w14:paraId="1913A53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14:paraId="21B6683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14:paraId="6DC86D5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3D17129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14:paraId="393049F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C92B4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Статья 18. Отклонение от предельных параметров разрешенного строительства, реконструкции объектов капитального строительства</w:t>
      </w:r>
    </w:p>
    <w:p w14:paraId="7327DF1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14:paraId="5BA6A9C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23CC467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14:paraId="6EB8BAF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14:paraId="3FE89CB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w:t>
      </w:r>
      <w:hyperlink r:id="rId16" w:anchor="/document/12138258/entry/5010" w:history="1">
        <w:r w:rsidRPr="00C14233">
          <w:rPr>
            <w:rFonts w:ascii="Times New Roman" w:eastAsia="Times New Roman" w:hAnsi="Times New Roman" w:cs="Times New Roman"/>
            <w:sz w:val="24"/>
            <w:szCs w:val="24"/>
            <w:lang w:eastAsia="ru-RU"/>
          </w:rPr>
          <w:t>статьей 5.1</w:t>
        </w:r>
      </w:hyperlink>
      <w:r w:rsidRPr="00C14233">
        <w:rPr>
          <w:rFonts w:ascii="Times New Roman" w:eastAsia="Times New Roman" w:hAnsi="Times New Roman" w:cs="Times New Roman"/>
          <w:sz w:val="24"/>
          <w:szCs w:val="24"/>
          <w:lang w:eastAsia="ru-RU"/>
        </w:rPr>
        <w:t> Градостроительного Кодекса Российской Федерации, с учетом положений </w:t>
      </w:r>
      <w:hyperlink r:id="rId17" w:anchor="/document/12138258/entry/39" w:history="1">
        <w:r w:rsidRPr="00C14233">
          <w:rPr>
            <w:rFonts w:ascii="Times New Roman" w:eastAsia="Times New Roman" w:hAnsi="Times New Roman" w:cs="Times New Roman"/>
            <w:sz w:val="24"/>
            <w:szCs w:val="24"/>
            <w:lang w:eastAsia="ru-RU"/>
          </w:rPr>
          <w:t>статьи 39</w:t>
        </w:r>
      </w:hyperlink>
      <w:r w:rsidRPr="00C14233">
        <w:rPr>
          <w:rFonts w:ascii="Times New Roman" w:eastAsia="Times New Roman" w:hAnsi="Times New Roman" w:cs="Times New Roman"/>
          <w:sz w:val="24"/>
          <w:szCs w:val="24"/>
          <w:lang w:eastAsia="ru-RU"/>
        </w:rPr>
        <w:t> Градостроительного Кодекса Российской Федерации, за исключением случая, указанного в части 2 настоящей статьи.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59D131B5"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14:paraId="496CD8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Глава муниципального образования в течение семи дней со дня поступления указанных в части 6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14:paraId="6FA948C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8. 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отклонение от предельных параметров разрешенного 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w:t>
      </w:r>
      <w:r w:rsidRPr="00C14233">
        <w:rPr>
          <w:rFonts w:ascii="Times New Roman" w:eastAsia="Times New Roman" w:hAnsi="Times New Roman" w:cs="Times New Roman"/>
          <w:sz w:val="24"/>
          <w:szCs w:val="24"/>
          <w:lang w:eastAsia="ru-RU"/>
        </w:rPr>
        <w:lastRenderedPageBreak/>
        <w:t>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4C5912B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14:paraId="1030DBF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10.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C14233">
        <w:rPr>
          <w:rFonts w:ascii="Times New Roman" w:eastAsia="Times New Roman" w:hAnsi="Times New Roman" w:cs="Times New Roman"/>
          <w:sz w:val="24"/>
          <w:szCs w:val="24"/>
          <w:lang w:eastAsia="ru-RU"/>
        </w:rPr>
        <w:t>приаэродромной</w:t>
      </w:r>
      <w:proofErr w:type="spellEnd"/>
      <w:r w:rsidRPr="00C14233">
        <w:rPr>
          <w:rFonts w:ascii="Times New Roman" w:eastAsia="Times New Roman" w:hAnsi="Times New Roman" w:cs="Times New Roman"/>
          <w:sz w:val="24"/>
          <w:szCs w:val="24"/>
          <w:lang w:eastAsia="ru-RU"/>
        </w:rPr>
        <w:t xml:space="preserve"> территории.</w:t>
      </w:r>
    </w:p>
    <w:p w14:paraId="3D735D8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DD728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241717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33596B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3. Подготовка документации по планировке территории</w:t>
      </w:r>
    </w:p>
    <w:p w14:paraId="09E4282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0E4233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19. Назначение, виды документации по планировке территории. Общие требования к документации по планировке территории</w:t>
      </w:r>
    </w:p>
    <w:p w14:paraId="1B2731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14:paraId="49A76F4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14:paraId="37652B2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14:paraId="3F350C4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необходимы установление, изменение или отмена красных линий;</w:t>
      </w:r>
    </w:p>
    <w:p w14:paraId="7125A1F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4BC453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14:paraId="45CC16B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w:t>
      </w:r>
      <w:r w:rsidRPr="00C14233">
        <w:rPr>
          <w:rFonts w:ascii="Times New Roman" w:eastAsia="Times New Roman" w:hAnsi="Times New Roman" w:cs="Times New Roman"/>
          <w:sz w:val="24"/>
          <w:szCs w:val="24"/>
          <w:lang w:eastAsia="ru-RU"/>
        </w:rPr>
        <w:lastRenderedPageBreak/>
        <w:t>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18FC9F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14:paraId="4443C2A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планируется осуществление комплексного развития территории.</w:t>
      </w:r>
    </w:p>
    <w:p w14:paraId="768F43C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Видами документации по планировке территории являются: </w:t>
      </w:r>
    </w:p>
    <w:p w14:paraId="7129061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проект планировки территории;</w:t>
      </w:r>
    </w:p>
    <w:p w14:paraId="4DDB422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проект межевания территории.</w:t>
      </w:r>
    </w:p>
    <w:p w14:paraId="6F8582A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Применительно к территории, в границах которой не предусматривается осуществление </w:t>
      </w:r>
      <w:r w:rsidRPr="00C14233">
        <w:rPr>
          <w:rFonts w:ascii="Times New Roman" w:eastAsia="Times New Roman" w:hAnsi="Times New Roman" w:cs="Times New Roman"/>
          <w:sz w:val="23"/>
          <w:szCs w:val="23"/>
          <w:lang w:eastAsia="ru-RU"/>
        </w:rPr>
        <w:t>комплексного развития территории</w:t>
      </w:r>
      <w:r w:rsidRPr="00C14233">
        <w:rPr>
          <w:rFonts w:ascii="Times New Roman" w:eastAsia="Times New Roman" w:hAnsi="Times New Roman" w:cs="Times New Roman"/>
          <w:sz w:val="24"/>
          <w:szCs w:val="24"/>
          <w:lang w:eastAsia="ru-RU"/>
        </w:rPr>
        <w:t>,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Российской Федерации.</w:t>
      </w:r>
    </w:p>
    <w:p w14:paraId="6FF1E1C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Проект планировки территории является основой для подготовки проекта межевания территории, за исключением случаев, предусмотренных частью 4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14:paraId="2D6FC0F3" w14:textId="77777777" w:rsidR="000A2BE2" w:rsidRPr="00C1423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Подготовка документации по планировке территории осуществляется в отношении выделяемых проектом планировки территории одного или нескольких смежных элементов планировочной структуры, определенных правилами землепользования и застройки территориальных зон и (или) установленных схемами территориального планирования муниципального района, генеральными планами поселений функциональных зон, территории, в отношении которой предусматривается осуществление комплексного развития территории.</w:t>
      </w:r>
    </w:p>
    <w:p w14:paraId="3349F78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При подготовке документации по планировке территории до установления границ зон с особыми условиями использования территории учитываются размеры этих зон и ограничения по использованию территории в границах таких зон, которые устанавливаются в соответствии с законодательством Российской Федерации.</w:t>
      </w:r>
    </w:p>
    <w:p w14:paraId="37A9DA4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Подготовка графической части документации по планировке территории осуществляется:</w:t>
      </w:r>
    </w:p>
    <w:p w14:paraId="0A2870C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соответствии с системой координат, используемой для ведения Единого государственного реестра недвижимости;</w:t>
      </w:r>
    </w:p>
    <w:p w14:paraId="4C7C1E1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с использованием цифровых топографических карт, цифровых топографических планов, требования к которым устанавливаются уполномоченным федеральным органом исполнительной власти.</w:t>
      </w:r>
    </w:p>
    <w:p w14:paraId="509C673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Состав и содержание документации по планировке территории, предусматривающей размещение одного или нескольких линейных объектов, устанавливаются Правительством Российской Федерации.</w:t>
      </w:r>
    </w:p>
    <w:p w14:paraId="1B2FE48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75DB53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20. Инженерные изыскания для подготовки документации по планировке территории</w:t>
      </w:r>
    </w:p>
    <w:p w14:paraId="00FE4AC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Подготовка документации по планировке территории осуществляется в соответствии с материалами и результатами инженерных изысканий в случаях, предусмотренных в соответствии с частью 2 настоящей статьи.</w:t>
      </w:r>
    </w:p>
    <w:p w14:paraId="3687DD4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Виды инженерных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153FF77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Состав материалов и результатов инженерных изысканий, подлежащих размещению в государственных информационных системах обеспечения градостроительной деятельности, Едином государственном фонде данных о состоянии окружающей среды, ее загрязнении, а также форма и порядок их представления устанавливаются Правительством Российской Федерации.</w:t>
      </w:r>
    </w:p>
    <w:p w14:paraId="5205179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4. Инженерные изыскания для подготовки документации по планировке территории выполняются в целях получения:</w:t>
      </w:r>
    </w:p>
    <w:p w14:paraId="2866349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материалов о природных условиях территории, в отношении которой осуществляется подготовка такой документации, и факторах техногенного воздействия на окружающую среду, прогнозов их изменения в целях обеспечения рационального и безопасного использования указанной территории;</w:t>
      </w:r>
    </w:p>
    <w:p w14:paraId="73FCB56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материалов, необходимых для установления границ зон планируемого размещения объектов капитального строительства, уточнения их предельных параметров, установления границ земельных участков;</w:t>
      </w:r>
    </w:p>
    <w:p w14:paraId="40C76E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материалов, необходимых для обоснования проведения мероприятий по организации поверхностного стока вод, частичному или полному осушению территории и других подобных мероприятий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инженерная подготовка), инженерной защите и благоустройству территории.</w:t>
      </w:r>
    </w:p>
    <w:p w14:paraId="3DEEE43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Состав и объем инженерных изысканий для подготовки документации по планировке территории, метод их выполнения устанавливаются с учетом требований технических регламентов программой инженерных изысканий, разработанной на основе задания лица, принявшего решение о подготовке документации по планировке территории в соответствии с Градостроительным кодексом Российской Федерации, в зависимости от вида и назначения объектов капитального строительства, размещение которых планируется в соответствии с такой документацией, а также от сложности топографических, инженерно-геологических, экологических, гидрологических, метеорологических и климатических условий территории, степени изученности указанных условий.</w:t>
      </w:r>
    </w:p>
    <w:p w14:paraId="10B57F8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Результаты инженерных изысканий, выполненных для подготовки документации по планировке территории, могут быть использованы для подготовки проектной документации объектов капитального строительства, размещаемых в соответствии с указанной документацией.</w:t>
      </w:r>
    </w:p>
    <w:p w14:paraId="1DEB03D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BFF0AB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21. Проект планировки территории</w:t>
      </w:r>
    </w:p>
    <w:p w14:paraId="624C31B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14:paraId="201BAAF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Проект планировки территории состоит из основной части, которая подлежит утверждению, и материалов по ее обоснованию.</w:t>
      </w:r>
    </w:p>
    <w:p w14:paraId="6079D69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Основная часть проекта планировки территории включает в себя:</w:t>
      </w:r>
    </w:p>
    <w:p w14:paraId="3D2B109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чертеж или чертежи планировки территории, на которых отображаются: </w:t>
      </w:r>
    </w:p>
    <w:p w14:paraId="382741C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а) красные линии;</w:t>
      </w:r>
    </w:p>
    <w:p w14:paraId="551229A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б) границы существующих и планируемых элементов планировочной структуры; </w:t>
      </w:r>
    </w:p>
    <w:p w14:paraId="34D3FF3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границы зон планируемого размещения объектов капитального строительства;</w:t>
      </w:r>
    </w:p>
    <w:p w14:paraId="43F3F41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положение о характеристиках планируемого развития территории, в том числе о плотности и параметрах застройки территории (в пределах, установленных градостроительным регламентом), о характеристиках объектов капитального строительства жилого, производственного, общественно-делового и иного назначения 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 и необходимых для развития территории в границах элемента планировочной структуры. Для зон планируемого размещения объектов федерального значения, объектов регионального значения, объектов местного значения в такое положение включаются сведения о плотности и параметрах застройки территории, необходимые для размещения указанных объектов, а также в целях согласования проекта планировки территории в соответствии с частью 12.7 статьи 45 Градостроительного кодекса Российской Федерации информация о планируемых мероприятиях по обеспечению сохранения применительно к территориальным зонам, в которых планируется размещение указанных объектов,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таких объектов для населения;</w:t>
      </w:r>
    </w:p>
    <w:p w14:paraId="00E81F4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3) положения об очередности планируемого развития территории, содержащие этапы проектирования, строительства, реконструкции объектов капитального строительства жилого, производственного, общественно-делового и иного назначения и этапы строительства, реконструкции необходимых для функционирования таких объектов и обеспечения жизнедеятельности граждан объектов коммунальной, транспортной, социальной инфраструктур, в том числе объектов, включенных в программы комплексного развития систем коммунальной инфраструктуры, программы комплексного развития транспортной инфраструктуры, про-граммы комплексного развития социальной инфраструктуры.</w:t>
      </w:r>
    </w:p>
    <w:p w14:paraId="6403AE9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Материалы по обоснованию проекта планировки территории содержат:</w:t>
      </w:r>
    </w:p>
    <w:p w14:paraId="7C4ED17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карту (фрагмент карты) планировочной структуры территорий поселения с отображением границ элементов планировочной структуры;</w:t>
      </w:r>
    </w:p>
    <w:p w14:paraId="76C6C76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результаты инженерных изысканий в объеме, предусмотренном разрабатываемой исполнителем работ программой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w:t>
      </w:r>
    </w:p>
    <w:p w14:paraId="42DBA58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обоснование определения границ зон планируемого размещения объектов капитального строительства;</w:t>
      </w:r>
    </w:p>
    <w:p w14:paraId="7F6A55C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схему организации движения транспорта (включая транспорт общего пользования) и пешеходов, отражающую местоположение объектов транспортной инфраструктуры и учитывающую существующие и прогнозные потребности в транспортном обеспечении на территории, а также схему организации улично-дорожной сети;</w:t>
      </w:r>
    </w:p>
    <w:p w14:paraId="2D68B6E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схему границ территорий объектов культурного наследия;</w:t>
      </w:r>
    </w:p>
    <w:p w14:paraId="253DF4C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схему границ зон с особыми условиями использования территории;</w:t>
      </w:r>
    </w:p>
    <w:p w14:paraId="54E3E12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обоснование соответствия планируемых параметров, местоположения и назначения объектов регионального значения, объектов местного значения нормативам градостроительного проектирования и требованиям градостроительных регламентов, а также применительно к территории, в границах которой предусматривается осуществление комплексного развития территории, установленным правилами землепользования и застройки расчетным показателям минимально допустимого уровня обеспеченности территории объектами коммунальной, транспортной, социальной инфраструктур и расчетным показателям максимально допустимого уровня территориальной доступности таких объектов для населения;</w:t>
      </w:r>
    </w:p>
    <w:p w14:paraId="4541D98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схему, отображающую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p w14:paraId="0A43F98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варианты планировочных и (или) объемно-пространственных решений застройки территории в соответствии с проектом планировки территории (в отношении элементов планировочной структуры, расположенных в жилых или общественно-деловых зонах);</w:t>
      </w:r>
    </w:p>
    <w:p w14:paraId="6CC75FF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перечень мероприятий по защите территории от чрезвычайных ситуаций природного и техногенного характера, в том числе по обеспечению пожарной безопасности и по гражданской обороне;</w:t>
      </w:r>
    </w:p>
    <w:p w14:paraId="37B976F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перечень мероприятий по охране окружающей среды;</w:t>
      </w:r>
    </w:p>
    <w:p w14:paraId="61160C3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обоснование очередности планируемого развития территории;</w:t>
      </w:r>
    </w:p>
    <w:p w14:paraId="25DE968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схему вертикальной планировки территории, инженерной подготовки и инженерной защиты территории, подготовленную в случаях, установленных уполномоченным Правительством Российской Федерации федеральным органом исполнительной власти, и в соответствии с требованиями, установленными уполномоченным Правительством Российской Федерации федеральным органом исполнительной власти;</w:t>
      </w:r>
    </w:p>
    <w:p w14:paraId="6742AED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14) иные материалы для обоснования положений по планировке территории.</w:t>
      </w:r>
    </w:p>
    <w:p w14:paraId="043B0FA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В состав проекта планировки территории может включаться проект организации дорожного движения, разрабатываемый в соответствии с требованиями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w:t>
      </w:r>
    </w:p>
    <w:p w14:paraId="68D367E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1470A8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22. Проект межевания территорий</w:t>
      </w:r>
    </w:p>
    <w:p w14:paraId="6D6A9FB2" w14:textId="77777777" w:rsidR="000A2BE2" w:rsidRPr="00C1423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 территории, в отношении которой предусматривается осуществление комплексного развития территории.</w:t>
      </w:r>
    </w:p>
    <w:p w14:paraId="2E7D6FA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Подготовка проекта межевания территории осуществляется для:</w:t>
      </w:r>
    </w:p>
    <w:p w14:paraId="1D30C9B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определения местоположения границ, образуемых и изменяемых земельных участков;</w:t>
      </w:r>
    </w:p>
    <w:p w14:paraId="73B70A8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комплексного развития территории, при условии, что такие установление, изменение, отмена влекут за собой исключительно изменение границ территории общего пользования.</w:t>
      </w:r>
    </w:p>
    <w:p w14:paraId="501AEA5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Проект межевания территории состоит из основной части, которая подлежит утверждению, и материалов по обоснованию этого проекта.</w:t>
      </w:r>
    </w:p>
    <w:p w14:paraId="339C6EE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Основная часть проекта межевания территории включает в себя текстовую часть и чертежи межевания территории.</w:t>
      </w:r>
    </w:p>
    <w:p w14:paraId="1357A4A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Текстовая часть проекта межевания территории включает в себя:</w:t>
      </w:r>
    </w:p>
    <w:p w14:paraId="24557E5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перечень и сведения о площади образуемых земельных участков, в том числе возможные способы их образования;</w:t>
      </w:r>
    </w:p>
    <w:p w14:paraId="7EDD260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14:paraId="0509950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Российской Федерации;</w:t>
      </w:r>
    </w:p>
    <w:p w14:paraId="5BA6A1A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14:paraId="22937B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Российской Федерации для территориальных зон.</w:t>
      </w:r>
    </w:p>
    <w:p w14:paraId="0F04FB4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На чертежах межевания территории отображаются:</w:t>
      </w:r>
    </w:p>
    <w:p w14:paraId="4D297D2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14:paraId="4BB34C9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красные линии, утвержденные в составе проекта планировки территории, или красные линии, утверждаемые, изменяемые проектом межевания территории в соответствии с пунктом 2 части 2 настоящей статьи;</w:t>
      </w:r>
    </w:p>
    <w:p w14:paraId="388ED7C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линии отступа от красных линий в целях определения мест допустимого размещения зданий, строений, сооружений;</w:t>
      </w:r>
    </w:p>
    <w:p w14:paraId="5AF90F1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w:t>
      </w:r>
      <w:r w:rsidRPr="00C14233">
        <w:rPr>
          <w:rFonts w:ascii="Times New Roman" w:eastAsia="Times New Roman" w:hAnsi="Times New Roman" w:cs="Times New Roman"/>
          <w:sz w:val="24"/>
          <w:szCs w:val="24"/>
          <w:lang w:eastAsia="ru-RU"/>
        </w:rPr>
        <w:lastRenderedPageBreak/>
        <w:t>изъятие для государственных или муниципальных нужд;</w:t>
      </w:r>
    </w:p>
    <w:p w14:paraId="1FC3B8D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границы публичных сервитутов;</w:t>
      </w:r>
    </w:p>
    <w:p w14:paraId="3298179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при подготовке проекта межевания территории в целях определения местоположения границ, образуемых и (или) изменяемых лесных участков их местоположение, границы и площадь определяются с учетом границ и площади лесных кварталов и (или) лесотаксационных выделов, частей лесотаксационных выделов.</w:t>
      </w:r>
    </w:p>
    <w:p w14:paraId="0FCE71E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Материалы по обоснованию проекта межевания территории включают в себя чертежи, на которых отображаются:</w:t>
      </w:r>
    </w:p>
    <w:p w14:paraId="7DF531B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границы существующих земельных участков;</w:t>
      </w:r>
    </w:p>
    <w:p w14:paraId="42802DA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границы зон с особыми условиями использования территорий;</w:t>
      </w:r>
    </w:p>
    <w:p w14:paraId="4A64AEF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местоположение существующих объектов капитального строительства; </w:t>
      </w:r>
    </w:p>
    <w:p w14:paraId="139A371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границы особо охраняемых природных территорий;</w:t>
      </w:r>
    </w:p>
    <w:p w14:paraId="1E41428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границы территорий объектов культурного наследия;</w:t>
      </w:r>
    </w:p>
    <w:p w14:paraId="48A1291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границы лесничеств, участковых лесничеств, лесных кварталов, лесотаксационных выделов или частей лесотаксационных выделов.</w:t>
      </w:r>
    </w:p>
    <w:p w14:paraId="69B1B26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Подготовка проектов межевания территории осуществляется с учетом материалов и результатов инженерных изысканий в случаях, если выполнение таких инженерных изысканий для подготовки документации по планировке территории требуется в соответствии с Градостроительным кодексом Российской Федерации. В целях подготовки проекта межевания территории допускается использование материалов и результатов инженерных изысканий, полученных для подготовки проекта планировки данной территории, в течение не более чем пяти лет со дня их выполнения.</w:t>
      </w:r>
    </w:p>
    <w:p w14:paraId="611677A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При подготовке проекта межевания территории определение местоположения границ, образуемых и (или) изменяемых земельных участков осуществляется в соответствии с градостроительными регламентами и нормами отвода земельных участков для конкретных видов деятельности, иными требованиями к образуемым и (или) изменяемым земельным участкам, установленными федеральными законами и законами субъекта Российской Федерации, техническими регламентами, сводами правил.</w:t>
      </w:r>
    </w:p>
    <w:p w14:paraId="35F9382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В случае, если разработка проекта межевания территории осуществляется применительно к территории, в границах которой предусматривается образование земельных участков на основании утвержденной схемы расположения земельного участка или земельных участков на кадастровом плане территории, срок действия которой не истек, местоположение границ земельных участков в таком проекте межевания территории должно соответствовать местоположению границ земельных участков, образование которых предусмотрено данной схемой.</w:t>
      </w:r>
    </w:p>
    <w:p w14:paraId="34EB2A7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В случае подготовки проекта межевания территории, расположенной в границах элемента или элементов планировочной структуры, утвержденных проектом планировки территории, в виде отдельного документа общественные обсуждения или публичные слушания не проводятся,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 в границах территории, в отношении которой не предусматривается осуществление комплексного развития территории, при условии, что такие установление, изменение красных линий влекут за собой изменение границ территории общего пользования.</w:t>
      </w:r>
    </w:p>
    <w:p w14:paraId="3CCA222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18E029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23. Согласование архитектурно-градостроительного облика</w:t>
      </w:r>
    </w:p>
    <w:p w14:paraId="300670C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Порядок рассмотрения архитектурно-градостроительного облика объекта капитального строительства и выдача решения о согласовании архитектурно-градостроительного облика объекта капитального строительства на территории Краснодарского края предусмотрен приказом департамента по архитектуре и градостроительству Краснодарского края от 3 апреля 2018 г. № 126 «Об утверждении порядка рассмотрения архитектурно-градостроительного облика объекта капитального строительства и предоставления решения о согласовании архитектурно-градостроительного облика объекта капитального строительства на территории Краснодарского края» (далее- Порядок).</w:t>
      </w:r>
    </w:p>
    <w:p w14:paraId="0221BA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Рассмотрение архитектурно-градостроительного облика объекта капитального строительства осуществляется в отношении следующих вновь возводимых и реконструируемых объектов </w:t>
      </w:r>
      <w:r w:rsidRPr="00C14233">
        <w:rPr>
          <w:rFonts w:ascii="Times New Roman" w:eastAsia="Times New Roman" w:hAnsi="Times New Roman" w:cs="Times New Roman"/>
          <w:sz w:val="24"/>
          <w:szCs w:val="24"/>
          <w:lang w:eastAsia="ru-RU"/>
        </w:rPr>
        <w:lastRenderedPageBreak/>
        <w:t>капитального строительства:</w:t>
      </w:r>
    </w:p>
    <w:p w14:paraId="630112F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объекты краевого значения; </w:t>
      </w:r>
    </w:p>
    <w:p w14:paraId="3B4095B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уникальные объекты;</w:t>
      </w:r>
    </w:p>
    <w:p w14:paraId="37BBBEF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общественно-значимые объекты, к которым относятся архитектурные объекты, имеющие высокое социально-культурное, градостроительное значение для города или иного населенного пункта, расположенные на основных магистральных улицах, главных улицах и площадях, набережных или исторических территориях населенного пункта, которые формируют облик населенного пункта и (или) может негативно повлиять на сохранение, и (или) восприятие объектов культурного наследия (местного, муниципального значения).</w:t>
      </w:r>
    </w:p>
    <w:p w14:paraId="3899890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объектов дорожного сервиса.</w:t>
      </w:r>
    </w:p>
    <w:p w14:paraId="752BC5E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Порядок не распространяется на существующие и выявленные объекты культурного наследия, объекты индивидуального жилищного строительства, а также линейные объекты.</w:t>
      </w:r>
    </w:p>
    <w:p w14:paraId="2B55589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Порядок рассмотрения архитектурно-градостроительного облика объекта капитального строительства и процедура выдачи решения о согласовании архитектурно-градостроительного облика объекта капитального строительства местного значения на территории муниципального образования Ленинградский район предусмотрен административным регламентом по оказанию муниципальной услуги «Предоставление решения о согласовании архитектурно-градостроительного облика объекта».</w:t>
      </w:r>
    </w:p>
    <w:p w14:paraId="0434489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Требования о необходимости получения решения о согласовании архитектурно-градостроительного облика объекта капитального строительства указываются в градостроительном плане земельного участка.</w:t>
      </w:r>
    </w:p>
    <w:p w14:paraId="64D1710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1E98E14" w14:textId="77777777" w:rsidR="000A2BE2" w:rsidRPr="005C411D"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24. Особенности подготовки документации по планировке территории, </w:t>
      </w:r>
      <w:r w:rsidRPr="005C411D">
        <w:rPr>
          <w:rFonts w:ascii="Times New Roman" w:eastAsia="Times New Roman" w:hAnsi="Times New Roman" w:cs="Times New Roman"/>
          <w:sz w:val="24"/>
          <w:szCs w:val="24"/>
          <w:lang w:eastAsia="ru-RU"/>
        </w:rPr>
        <w:t>разрабатываемой на основании решения органа местного самоуправления</w:t>
      </w:r>
    </w:p>
    <w:p w14:paraId="07FC7720" w14:textId="77777777" w:rsidR="000A2BE2" w:rsidRPr="005C411D" w:rsidRDefault="000A2BE2" w:rsidP="000A2BE2">
      <w:pPr>
        <w:spacing w:after="0" w:line="240" w:lineRule="auto"/>
        <w:ind w:firstLine="709"/>
        <w:jc w:val="both"/>
        <w:rPr>
          <w:rFonts w:ascii="Times New Roman" w:eastAsia="Times New Roman" w:hAnsi="Times New Roman" w:cs="Times New Roman"/>
          <w:sz w:val="24"/>
          <w:szCs w:val="24"/>
          <w:lang w:eastAsia="ru-RU"/>
        </w:rPr>
      </w:pPr>
      <w:r w:rsidRPr="005C411D">
        <w:rPr>
          <w:rFonts w:ascii="Times New Roman" w:eastAsia="Times New Roman" w:hAnsi="Times New Roman" w:cs="Times New Roman"/>
          <w:sz w:val="24"/>
          <w:szCs w:val="24"/>
          <w:lang w:eastAsia="ru-RU"/>
        </w:rPr>
        <w:t xml:space="preserve">1. Решения о подготовке документации по планировке территории применительно к территории </w:t>
      </w:r>
      <w:proofErr w:type="spellStart"/>
      <w:r w:rsidR="00B74767" w:rsidRPr="005C411D">
        <w:rPr>
          <w:rFonts w:ascii="Times New Roman" w:eastAsia="Times New Roman" w:hAnsi="Times New Roman" w:cs="Times New Roman"/>
          <w:sz w:val="24"/>
          <w:szCs w:val="24"/>
          <w:lang w:eastAsia="ru-RU"/>
        </w:rPr>
        <w:t>Коржовского</w:t>
      </w:r>
      <w:proofErr w:type="spellEnd"/>
      <w:r w:rsidRPr="005C411D">
        <w:rPr>
          <w:rFonts w:ascii="Times New Roman" w:eastAsia="Times New Roman" w:hAnsi="Times New Roman" w:cs="Times New Roman"/>
          <w:sz w:val="24"/>
          <w:szCs w:val="24"/>
          <w:lang w:eastAsia="ru-RU"/>
        </w:rPr>
        <w:t xml:space="preserve"> сельского поселения, за исключением случаев, указанных в частях 2 и 3 настоящей статьи, принимаются главой муниципального образования Ленинградский район, в том числе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w:t>
      </w:r>
      <w:hyperlink r:id="rId18" w:anchor="/document/12138258/entry/4511" w:history="1">
        <w:r w:rsidRPr="005C411D">
          <w:rPr>
            <w:rFonts w:ascii="Times New Roman" w:eastAsia="Times New Roman" w:hAnsi="Times New Roman" w:cs="Times New Roman"/>
            <w:sz w:val="24"/>
            <w:szCs w:val="24"/>
            <w:lang w:eastAsia="ru-RU"/>
          </w:rPr>
          <w:t>части 3 настоящей статьи</w:t>
        </w:r>
      </w:hyperlink>
      <w:r w:rsidRPr="005C411D">
        <w:rPr>
          <w:rFonts w:ascii="Times New Roman" w:eastAsia="Times New Roman" w:hAnsi="Times New Roman" w:cs="Times New Roman"/>
          <w:sz w:val="24"/>
          <w:szCs w:val="24"/>
          <w:lang w:eastAsia="ru-RU"/>
        </w:rPr>
        <w:t>,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w:t>
      </w:r>
    </w:p>
    <w:p w14:paraId="7B72C2A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5C411D">
        <w:rPr>
          <w:rFonts w:ascii="Times New Roman" w:eastAsia="Times New Roman" w:hAnsi="Times New Roman" w:cs="Times New Roman"/>
          <w:sz w:val="24"/>
          <w:szCs w:val="24"/>
          <w:lang w:eastAsia="ru-RU"/>
        </w:rPr>
        <w:t>2. В случае, если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в соответствии с утвержденным проектом планировки территории необходима реконструкция существующих линейного объекта или линейных объектов, такая реконструкция существующих линейного объекта или линейных объектов может осуществляться на основании указанного проекта планировки территории</w:t>
      </w:r>
      <w:r w:rsidRPr="00C14233">
        <w:rPr>
          <w:rFonts w:ascii="Times New Roman" w:eastAsia="Times New Roman" w:hAnsi="Times New Roman" w:cs="Times New Roman"/>
          <w:sz w:val="24"/>
          <w:szCs w:val="24"/>
          <w:lang w:eastAsia="ru-RU"/>
        </w:rPr>
        <w:t xml:space="preserve"> (за исключением случаев, если для такой реконструкции существующих линейного объекта или линейных объектов не требуется разработка проекта планировки территории). При этом указанный проект планировки территории подлежит согласованию с органом государственной власти или органом местного самоуправления, уполномоченными на утверждение проекта планировки территории существующих линейного объекта или линейных объектов, подлежащих реконструкции в связи с предусмотренными настоящей частью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за исключением случая, предусмотренного частью 36 настоящей статьи. Предметом такого согласования являются предусмотренные данным проектом планировки территории границы зон планируемого размещения существующих линейного объекта или линейных объектов, подлежащих реконструкции в связи с планируемыми строительством, реконструкцией линейного объекта федерального значения, линейного объекта регионального значения, линейного объекта местного значения. Срок такого согласования проекта планировки территории не может превышать </w:t>
      </w:r>
      <w:r w:rsidRPr="00C14233">
        <w:rPr>
          <w:rFonts w:ascii="Times New Roman" w:eastAsia="Times New Roman" w:hAnsi="Times New Roman" w:cs="Times New Roman"/>
          <w:sz w:val="23"/>
          <w:szCs w:val="23"/>
          <w:lang w:eastAsia="ru-RU"/>
        </w:rPr>
        <w:t xml:space="preserve">пятнадцать рабочих дней </w:t>
      </w:r>
      <w:r w:rsidRPr="00C14233">
        <w:rPr>
          <w:rFonts w:ascii="Times New Roman" w:eastAsia="Times New Roman" w:hAnsi="Times New Roman" w:cs="Times New Roman"/>
          <w:sz w:val="24"/>
          <w:szCs w:val="24"/>
          <w:lang w:eastAsia="ru-RU"/>
        </w:rPr>
        <w:t xml:space="preserve">со дня его поступления в указанные орган государственной власти или орган местного самоуправления. В случае, если по истечении этих </w:t>
      </w:r>
      <w:r w:rsidRPr="00C14233">
        <w:rPr>
          <w:rFonts w:ascii="Times New Roman" w:eastAsia="Times New Roman" w:hAnsi="Times New Roman" w:cs="Times New Roman"/>
          <w:sz w:val="23"/>
          <w:szCs w:val="23"/>
          <w:lang w:eastAsia="ru-RU"/>
        </w:rPr>
        <w:t xml:space="preserve">пятнадцати рабочих дней </w:t>
      </w:r>
      <w:r w:rsidRPr="00C14233">
        <w:rPr>
          <w:rFonts w:ascii="Times New Roman" w:eastAsia="Times New Roman" w:hAnsi="Times New Roman" w:cs="Times New Roman"/>
          <w:sz w:val="24"/>
          <w:szCs w:val="24"/>
          <w:lang w:eastAsia="ru-RU"/>
        </w:rPr>
        <w:t xml:space="preserve">указанными органами не представлены в орган государственной власти или орган местного самоуправления, уполномоченные на утверждение </w:t>
      </w:r>
      <w:r w:rsidRPr="00C14233">
        <w:rPr>
          <w:rFonts w:ascii="Times New Roman" w:eastAsia="Times New Roman" w:hAnsi="Times New Roman" w:cs="Times New Roman"/>
          <w:sz w:val="24"/>
          <w:szCs w:val="24"/>
          <w:lang w:eastAsia="ru-RU"/>
        </w:rPr>
        <w:lastRenderedPageBreak/>
        <w:t>проекта планировки территории в целях планируемых строительства, реконструкции линейного объекта федерального значения, линейного объекта регионального значения, линейного объекта местного значения, возражения относительно данного проекта планировки территории, данный проект планировки территории считается согласованным.</w:t>
      </w:r>
    </w:p>
    <w:p w14:paraId="7CA1FA5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Решения о подготовке документации по планировке территории принимаются самостоятельно:</w:t>
      </w:r>
    </w:p>
    <w:p w14:paraId="6D0F04D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w:t>
      </w:r>
      <w:r w:rsidRPr="00C14233">
        <w:rPr>
          <w:rFonts w:ascii="Times New Roman" w:eastAsia="Times New Roman" w:hAnsi="Times New Roman" w:cs="Times New Roman"/>
          <w:sz w:val="23"/>
          <w:szCs w:val="23"/>
          <w:lang w:eastAsia="ru-RU"/>
        </w:rPr>
        <w:t>лицами, с которыми заключены договоры о комплексном развитии территории</w:t>
      </w:r>
      <w:r w:rsidRPr="00C14233">
        <w:rPr>
          <w:rFonts w:ascii="Times New Roman" w:eastAsia="Times New Roman" w:hAnsi="Times New Roman" w:cs="Times New Roman"/>
          <w:sz w:val="24"/>
          <w:szCs w:val="24"/>
          <w:lang w:eastAsia="ru-RU"/>
        </w:rPr>
        <w:t>;</w:t>
      </w:r>
    </w:p>
    <w:p w14:paraId="7438E54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 (за исключением случая, указанного в части 2 настоящей статьи);</w:t>
      </w:r>
    </w:p>
    <w:p w14:paraId="45C17BE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 (за исключением случая, указанного в части 2 настоящей статьи);</w:t>
      </w:r>
    </w:p>
    <w:p w14:paraId="2ABC6C3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садоводческим или огородническим некоммерческим товариществом в отношении земельного участка, предоставленного такому товариществу для ведения садоводства или огородничества.</w:t>
      </w:r>
    </w:p>
    <w:p w14:paraId="1991805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В случаях, предусмотренных частью 3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14:paraId="7DF60A3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Уполномоченный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обеспечивает подготовку документации по планировке территории, за исключением случаев, указанных в части 3 настоящей статьи, и утверждает документацию по планировке территории, предусматривающую размещение объектов регионального значения и иных объектов капитального строительства, размещение которых планируется на территориях двух и более муниципальных образований (муниципальных районов, городских округов) в границах субъекта Российской Федерации, за исключением случаев, указанных в пункте 6, 7 настоящей статьи. </w:t>
      </w:r>
    </w:p>
    <w:p w14:paraId="62F37E34" w14:textId="77777777" w:rsidR="000A2BE2" w:rsidRPr="00C1423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финансирование строительства, реконструкции которого осуществляется полностью за счет средств местного бюджета муниципального района и размещение которого планируется на территориях двух и более муниципальных районов, имеющих общую границу, в границах субъекта Российской Федерации, осуществляются органом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за счет средств местных бюджетов которых планируется финансирование строительства, реконструкции такого объекта, осуществляется органами местного самоуправления муниципальных районов,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323D8C00" w14:textId="77777777" w:rsidR="000A2BE2" w:rsidRPr="00C14233" w:rsidRDefault="000A2BE2" w:rsidP="000A2BE2">
      <w:pPr>
        <w:tabs>
          <w:tab w:val="left" w:pos="851"/>
        </w:tabs>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В случае отказа в согласовании документации по планировке территории органа местного самоуправления муниципального района, на территории которого планируется строительство, реконструкция объекта местного значения муниципального района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состав и порядок работы которой устанавливаются Правительством Российской Федерации.</w:t>
      </w:r>
    </w:p>
    <w:p w14:paraId="7E30A02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8. Орган местного самоуправления муниципального образования Ленинградский район принимает решение о подготовке документации по планировке территории, обеспечивают подготовку </w:t>
      </w:r>
      <w:r w:rsidRPr="00C14233">
        <w:rPr>
          <w:rFonts w:ascii="Times New Roman" w:eastAsia="Times New Roman" w:hAnsi="Times New Roman" w:cs="Times New Roman"/>
          <w:sz w:val="24"/>
          <w:szCs w:val="24"/>
          <w:lang w:eastAsia="ru-RU"/>
        </w:rPr>
        <w:lastRenderedPageBreak/>
        <w:t xml:space="preserve">документации по планировке территории, за исключением случаев, указанных в части 3 настоящей статьи, и утверждает документацию по планировке территории в границах муниципального образования Ленинградский район, за исключением случаев, указанных в частях 5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7 настоящей статьи.</w:t>
      </w:r>
    </w:p>
    <w:p w14:paraId="2A7E1027"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пятнадцати рабочих дней со дня поступления им указанной документации.</w:t>
      </w:r>
    </w:p>
    <w:p w14:paraId="413E835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согласительной комиссией.</w:t>
      </w:r>
    </w:p>
    <w:p w14:paraId="1642161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Не допускается осуществлять подготовку документации по планировке территории (за исключением случая, предусмотренного частью 6 статьи 18 Градостроительного кодекса Российской Федерации), предусматривающей размещение объектов местного значения муниципального района в областях, указанных в пункте 1 части 3 статьи 19 Градостроительного кодекса Российской Федерации, объектов местного значения поселения в областях, указанных в пункте 1 части 5 статьи 23 Градостроительного кодекса Российской Федерации, если размещение таких объектов не предусмотрено соответственно документами территориального планирования муниципального района в областях, указанных в пункте 1 части 3 статьи 19 Градостроительного кодекса Российской Федерации, документами территориального планирования поселений в областях, указанных в пункте 1 части 5 статьи 23 Градостроительного кодекса Российской Федерации.</w:t>
      </w:r>
    </w:p>
    <w:p w14:paraId="00558C7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В случае принятия решения о подготовке документации по планировке территории уполномоченный орган местного самоуправления муниципального района, заинтересованное лицо, указанное в части 3 настоящей статьи, в течение десяти дней со дня принятия такого решения направляют уведомление о принятом решении главе поселения применительно к территориям, которых принято такое решение.</w:t>
      </w:r>
    </w:p>
    <w:p w14:paraId="6CFAF94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Подготовка документации по планировке территории осуществляется уполномоченным органом местного самоуправления самостоятельно, подведомственными указанному органу муниципальными (бюджетными или автономными) учреждениями либо привлекаемыми ими на основании 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иными лицами, за исключением случаев, предусмотренных частью 3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733A64F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14. Порядок подготовки и утверждения проекта планировки территории в отношении территорий исторических поселений федерального и регионального значения устанавливается соответственно Правительством Российской Федерации, законами или иными нормативными. </w:t>
      </w:r>
      <w:r w:rsidR="00B74767" w:rsidRPr="00C14233">
        <w:rPr>
          <w:rFonts w:ascii="Times New Roman" w:eastAsia="Times New Roman" w:hAnsi="Times New Roman" w:cs="Times New Roman"/>
          <w:sz w:val="24"/>
          <w:szCs w:val="24"/>
          <w:lang w:eastAsia="ru-RU"/>
        </w:rPr>
        <w:t>П</w:t>
      </w:r>
      <w:r w:rsidRPr="00C14233">
        <w:rPr>
          <w:rFonts w:ascii="Times New Roman" w:eastAsia="Times New Roman" w:hAnsi="Times New Roman" w:cs="Times New Roman"/>
          <w:sz w:val="24"/>
          <w:szCs w:val="24"/>
          <w:lang w:eastAsia="ru-RU"/>
        </w:rPr>
        <w:t>равовыми актами субъекта Российской Федерации</w:t>
      </w:r>
    </w:p>
    <w:p w14:paraId="22408BA3"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C14233">
        <w:rPr>
          <w:rFonts w:ascii="Times New Roman" w:eastAsia="Times New Roman" w:hAnsi="Times New Roman" w:cs="Times New Roman"/>
          <w:sz w:val="24"/>
          <w:szCs w:val="24"/>
          <w:lang w:eastAsia="ru-RU"/>
        </w:rPr>
        <w:t xml:space="preserve">15. Подготовка документации по планировке территории осуществляется на основании документов территориального планирования, правил землепользования и застройки (за исключением подготовки документации по планировке территории, предусматривающей размещение линейных объектов), лесохозяйственного регламента, положения об особо охраняемой природной территории в </w:t>
      </w:r>
      <w:r w:rsidRPr="00C14233">
        <w:rPr>
          <w:rFonts w:ascii="Times New Roman" w:eastAsia="Times New Roman" w:hAnsi="Times New Roman" w:cs="Times New Roman"/>
          <w:sz w:val="24"/>
          <w:szCs w:val="24"/>
          <w:lang w:eastAsia="ru-RU"/>
        </w:rPr>
        <w:lastRenderedPageBreak/>
        <w:t>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комплексными схемами организации дорожного движения, требованиями по обеспечению эффективности организации дорожного движения, указанными в части 1 статьи 11 Федерального закона «Об организации дорожного движения в Российской Федерации и о внесении изменений в отдельные законодательные акты Российской Федерации»,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r w:rsidRPr="00C14233">
        <w:rPr>
          <w:rFonts w:ascii="Times New Roman" w:eastAsia="Times New Roman" w:hAnsi="Times New Roman" w:cs="Times New Roman"/>
          <w:sz w:val="23"/>
          <w:szCs w:val="23"/>
          <w:lang w:eastAsia="ru-RU"/>
        </w:rPr>
        <w:t>, если иное не предусмотрено </w:t>
      </w:r>
      <w:r w:rsidRPr="00C14233">
        <w:rPr>
          <w:rFonts w:ascii="Times New Roman" w:eastAsia="Times New Roman" w:hAnsi="Times New Roman" w:cs="Times New Roman"/>
          <w:sz w:val="24"/>
          <w:szCs w:val="24"/>
          <w:lang w:eastAsia="ru-RU"/>
        </w:rPr>
        <w:t>частью 17</w:t>
      </w:r>
      <w:r w:rsidRPr="00C14233">
        <w:rPr>
          <w:rFonts w:ascii="Times New Roman" w:eastAsia="Times New Roman" w:hAnsi="Times New Roman" w:cs="Times New Roman"/>
          <w:sz w:val="23"/>
          <w:szCs w:val="23"/>
          <w:lang w:eastAsia="ru-RU"/>
        </w:rPr>
        <w:t> настоящей статьи.</w:t>
      </w:r>
    </w:p>
    <w:p w14:paraId="2139A45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16. Лица, указанные в пунктах 2 и 3 части 3 настоящей статьи, осуществляют подготовку документации по планировке территории в соответствии с требованиями, указанными в части 15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3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10 настоящей статьи.</w:t>
      </w:r>
    </w:p>
    <w:p w14:paraId="3B6252F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17. Подготовка документации по планировке территории в целях реализации решения о комплексном развитии территории осуществляется в соответствии с таким решением без учета ранее утвержденной в отношении этой территории документации по планировке территории. В случае, если для реализации решения о комплексном развитии территории требуется внесение изменений в генеральный план поселения, правила землепользования и застройки, подготовка указанной документации по планировке территории осуществляется одновременно с подготовкой изменений в данные генеральный план поселения, правила землепользования и застройки. Утверждение указанной документации по планировке территории допускается до утверждения этих изменений в данные генеральный план поселения, правила землепользования и застройки.</w:t>
      </w:r>
    </w:p>
    <w:p w14:paraId="46154111"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18. Со дня утверждения документации по планировке территории, в отношении которой принято решение о ее комплексном развитии, ранее утвержденная документация по планировке этой территории признается утратившей силу.</w:t>
      </w:r>
    </w:p>
    <w:p w14:paraId="386E0EA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19. В случае, если решение о подготовке документации по планировке территории принимается уполномоченным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муниципального района.</w:t>
      </w:r>
    </w:p>
    <w:p w14:paraId="71340E1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20. Органы местного самоуправления в случаях, предусмотренных пунктами 6 и 7 настоящей статьи, осуществляют проверку документации по планировке территории на соответствие требованиям, указанным в пункте 15 настоящей статьи, в течение двадцати рабочих дней со дня поступления такой документации и по результатам проверки принимают решение о проведении общественных обсуждений или публичных слушаний по такой документации, а в случае, предусмотренном частью 5.1 статьи 46 Градостроительного кодекса Российской Федерации, об утверждении такой документации или о направлении ее на доработку.</w:t>
      </w:r>
    </w:p>
    <w:p w14:paraId="750CFC1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21.  Документация по планировке территории, подготовленная применительно к особо охраняемой природной территории, до ее утверждения подлежит согласованию с исполнительным органом государственной власти или органом местного самоуправления, в ведении которых находится соответствующая особо охраняемая природная территория. Предметом согласования является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 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w:t>
      </w:r>
      <w:r w:rsidRPr="00C14233">
        <w:rPr>
          <w:rFonts w:ascii="Times New Roman" w:eastAsia="Times New Roman" w:hAnsi="Times New Roman" w:cs="Times New Roman"/>
          <w:sz w:val="24"/>
          <w:szCs w:val="24"/>
          <w:lang w:eastAsia="ru-RU"/>
        </w:rPr>
        <w:lastRenderedPageBreak/>
        <w:t xml:space="preserve">в земли иных категорий, если такой перевод допускается в соответствии с законодательством Российской Федерации. Срок согласования документации по планировке территории не может превышать </w:t>
      </w:r>
      <w:r w:rsidRPr="00C14233">
        <w:rPr>
          <w:rFonts w:ascii="Times New Roman" w:eastAsia="Times New Roman" w:hAnsi="Times New Roman" w:cs="Times New Roman"/>
          <w:sz w:val="23"/>
          <w:szCs w:val="23"/>
          <w:shd w:val="clear" w:color="auto" w:fill="FFFFFF"/>
          <w:lang w:eastAsia="ru-RU"/>
        </w:rPr>
        <w:t>пятнадцать рабочих</w:t>
      </w:r>
      <w:r w:rsidRPr="00C14233">
        <w:rPr>
          <w:rFonts w:ascii="Times New Roman" w:eastAsia="Times New Roman" w:hAnsi="Times New Roman" w:cs="Times New Roman"/>
          <w:sz w:val="24"/>
          <w:szCs w:val="24"/>
          <w:lang w:eastAsia="ru-RU"/>
        </w:rPr>
        <w:t xml:space="preserve"> дней со дня ее поступления в орган местного самоуправления, предусмотренный настоящей частью. </w:t>
      </w:r>
    </w:p>
    <w:p w14:paraId="0E2EFA1C"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3"/>
          <w:szCs w:val="23"/>
          <w:lang w:eastAsia="ru-RU"/>
        </w:rPr>
      </w:pPr>
      <w:r w:rsidRPr="00C14233">
        <w:rPr>
          <w:rFonts w:ascii="Times New Roman" w:eastAsia="Times New Roman" w:hAnsi="Times New Roman" w:cs="Times New Roman"/>
          <w:sz w:val="24"/>
          <w:szCs w:val="24"/>
          <w:lang w:eastAsia="ru-RU"/>
        </w:rPr>
        <w:t>22. </w:t>
      </w:r>
      <w:r w:rsidRPr="00C14233">
        <w:rPr>
          <w:rFonts w:ascii="Times New Roman" w:eastAsia="Times New Roman" w:hAnsi="Times New Roman" w:cs="Times New Roman"/>
          <w:sz w:val="23"/>
          <w:szCs w:val="23"/>
          <w:lang w:eastAsia="ru-RU"/>
        </w:rPr>
        <w:t>В случае, если по истечении пятнадцати рабочих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w:t>
      </w:r>
      <w:hyperlink r:id="rId19" w:anchor="/document/12138258/entry/45010" w:history="1">
        <w:r w:rsidRPr="00C14233">
          <w:rPr>
            <w:rFonts w:ascii="Times New Roman" w:eastAsia="Times New Roman" w:hAnsi="Times New Roman" w:cs="Times New Roman"/>
            <w:sz w:val="23"/>
            <w:szCs w:val="23"/>
            <w:lang w:eastAsia="ru-RU"/>
          </w:rPr>
          <w:t>части 1</w:t>
        </w:r>
      </w:hyperlink>
      <w:r w:rsidRPr="00C14233">
        <w:rPr>
          <w:rFonts w:ascii="Times New Roman" w:eastAsia="Times New Roman" w:hAnsi="Times New Roman" w:cs="Times New Roman"/>
          <w:sz w:val="23"/>
          <w:szCs w:val="23"/>
          <w:lang w:eastAsia="ru-RU"/>
        </w:rPr>
        <w:t>5 настоящей статьи, такими органами не представлены возражения относительно данного проекта планировки, он считается согласованным.</w:t>
      </w:r>
    </w:p>
    <w:p w14:paraId="3B3DC73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23.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шести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14:paraId="4C11121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24.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за исключением случая, предусмотренного пунктом 36 настоящей статьи.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14:paraId="45EF5578"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25. В течение пятнадцати рабочих дней со дня получения указанной в части 24 настоящей статьи документации по планировке территории глава поселения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14:paraId="09AEAC0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несоответствие планируемого размещения объектов, указанных в части 24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14:paraId="0D0A03F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14:paraId="54473E39"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26. В случае, если по истечении пятнадцати рабочих дней с момента поступления главе поселения предусмотренной частью 24 настоящей статьи документации по планировке территории такими главой поселения не направлен предусмотренный частью 25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14:paraId="4C2AF79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27. Документация по планировке территории, предусматривающая размещение объекта капитального строительства в границах придорожной полосы автомобильной дороги, до ее утверждения подлежит согласованию с владельцем автомобильной дороги. Предметом согласования документации по планировке территории являются обеспечение не ухудшения видимости на автомобильной дороге и других условий безопасности дорожного движения, сохранение возможности проведения работ 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w:t>
      </w:r>
      <w:r w:rsidRPr="00C14233">
        <w:rPr>
          <w:rFonts w:ascii="Times New Roman" w:eastAsia="Times New Roman" w:hAnsi="Times New Roman" w:cs="Times New Roman"/>
          <w:sz w:val="24"/>
          <w:szCs w:val="24"/>
          <w:lang w:eastAsia="ru-RU"/>
        </w:rPr>
        <w:lastRenderedPageBreak/>
        <w:t>предусмотрена утвержденными документами территориального планирования, документацией по планировке территории.</w:t>
      </w:r>
    </w:p>
    <w:p w14:paraId="2768F80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28. Порядок разрешения разногласий между органами государственной власти, органами местного самоуправления и (или) владельцами автомобильных дорог по вопросам согласования документации по планировке территории устанавливается Правительством Российской Федерации.</w:t>
      </w:r>
    </w:p>
    <w:p w14:paraId="010009C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29. Особенности подготовки документации по планировке территории применительно к территориям поселения устанавливаются статьей 46 Градостроительного кодекса Российской Федерации.</w:t>
      </w:r>
    </w:p>
    <w:p w14:paraId="7983B39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30. Документация по планировке территории, утверждаемая уполномоченным органом местного самоуправления, направляется главе поселения, применительно к территориям которых осуществлялась подготовка такой документации, в течение семи дней со дня ее утверждения.</w:t>
      </w:r>
    </w:p>
    <w:p w14:paraId="4C8E813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31. Уполномоченный орган местного самоуправления обеспечивает опубликование указанной в части 30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администрации муниципального образования Ленинградский район в сети Интернет.</w:t>
      </w:r>
    </w:p>
    <w:p w14:paraId="11FF6DF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32. Органы государственной власти Российской Федерации, органы государственной власти субъектов Российской Федерации, органы местного самоуправления, физические и юридические лица вправе оспорить в судебном порядке документацию по планировке территории.</w:t>
      </w:r>
    </w:p>
    <w:p w14:paraId="0F29D6C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33.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3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принимаемыми в соответствии с ним нормативными правовыми актами Российской Федерации.</w:t>
      </w:r>
    </w:p>
    <w:p w14:paraId="5320449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34. Порядок подготовки документации по планировке территории, разрабатываемой на основании решений органа местного самоуправления, порядок принятия решения об утверждении документации по планировке территории для размещения объектов, указанных в пунктах 5 и 6 настоящей статьи, подготовленной в том числе лицами, указанными в пунктах 2 и 3 части 3 настоящей статьи, порядок внесения изменений в такую документацию, порядок отмены такой документации или ее отдельных частей, порядок признания отдельных частей такой документации не подлежащими применению устанавливаются Градостроительным кодексом Российской Федерации и нормативными правовыми актами органа местного самоуправления.</w:t>
      </w:r>
    </w:p>
    <w:p w14:paraId="17F326B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35.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66215BF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36. В случае внесения изменений в проект планировки территории, предусматривающий строительство, реконструкцию линейного объекта, в части изменения, связанного с увеличением или уменьшением не более чем на десять процентов площади зоны планируемого размещения линейного объекта и (или) иного объекта капитального строительства, входящего в состав линейного объекта, в связи с необходимостью уточнения границ зон планируемого размещения указанных объектов, не требуется направление изменений на согласование в соответствии с пунктами 2 и 24 настоящей статьи при условии, что внесение изменений не повлияет на предусмотренные проектом планировки территории планировочные решения, а также на согласование в соответствии с частью 12.4 статьи 45 Градостроительного кодекса Российской Федерации, при условии, что внесение изменений не повлияет на предусмотренные проектом планировки территории планировочные решения и не приведет к необходимости изъятия земельных участков и (или) расположенных на них объектов недвижимого имущества для государственных или муниципальных нужд.</w:t>
      </w:r>
    </w:p>
    <w:p w14:paraId="28D163D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3EF7AB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25. Особенности подготовки документации по планировке территории применительно к территории муниципального образования</w:t>
      </w:r>
    </w:p>
    <w:p w14:paraId="154433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Решение о подготовке документации по планировке территории применительно к территории поселения за исключением случаев, указанных в пунктах 5-9 статьи 24 настоящих Правил, принимается органом местного самоуправления муниципального образования Ленинградский район,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3 статьи 24 настоящих Правил, принятие органом местного самоуправления муниципального образования Ленинградский район решения о подготовке документации по планировке территории не требуется.</w:t>
      </w:r>
    </w:p>
    <w:p w14:paraId="7467286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администрации муниципального образования Ленинградский район в сети Интернет.</w:t>
      </w:r>
    </w:p>
    <w:p w14:paraId="3485D77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комиссию по подготовке правил землепользования и застройки администрации муниципального образования Ленинградский район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Комиссия) свои предложения о порядке, сроках подготовки и содержании документации по планировке территории.</w:t>
      </w:r>
    </w:p>
    <w:p w14:paraId="0DA8381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Заинтересованные лица, указанные в части 3 статьи 24 настоящих Правил, осуществляют подготовку документации по планировке территории в соответствии с требованиями, указанными в части 15 статьи 24 настоящих Правил, и направляют ее для утверждения в Комиссию.</w:t>
      </w:r>
    </w:p>
    <w:p w14:paraId="097BA85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Комиссия в течение двадцати рабочих дней со дня поступления документации по планировке территории, решение об утверждении которой принимается в соответствии с Градостроительным кодексом Российской Федерации органом местного самоуправления муниципального образования Ленинградский район, осуществляет проверку такой документации на соответствие требованиям, указанным в части 15 статьи 24 настоящих Правил. По результатам проверки указанные органы обеспечивают рассмотрение документации по планировке территории на общественных обсуждениях или публичных слушаниях либо отклоняют такую документацию и направляют ее на доработку.</w:t>
      </w:r>
    </w:p>
    <w:p w14:paraId="67F6B67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Проекты планировки территории и проекты межевания территории, решение об утверждении которых принимается в соответствии с Градостроительным кодексом Российской Федерации и настоящими Правилами главой муниципального образования Ленинградский район, до их утверждения подлежат обязательному рассмотрению на общественных обсуждениях или публичных слушаниях.</w:t>
      </w:r>
    </w:p>
    <w:p w14:paraId="7EC4279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Общественные обсуждения или публичные слушания по проекту планировки территории и проекту межевания территории не проводятся в случаях, предусмотренных частью 12 статьи 43 и частью 22 статьи 45 Градостроительного кодекса Российской Федерации, а также в случае, если проект планировки территории и проект межевания территории подготовлены в отношении:</w:t>
      </w:r>
    </w:p>
    <w:p w14:paraId="46308714"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территории в границах земельного участка, предоставленного садоводческому или огородническому некоммерческому товариществу для ведения садоводства или огородничества;</w:t>
      </w:r>
    </w:p>
    <w:p w14:paraId="4EBAEA6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территории для размещения линейных объектов в границах земель лесного фонда.</w:t>
      </w:r>
    </w:p>
    <w:p w14:paraId="73BF269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В случае внесения изменений в указанные в части 6 настоящей статьи проект планировки территории и (или) проект межевания территории путем утверждения их отдельных частей общественные обсуждения или публичные слушания проводятся применительно к таким утверждаемым частям.</w:t>
      </w:r>
    </w:p>
    <w:p w14:paraId="073953E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Общественные обсуждения или публичные слушания по проекту планировки территории и проекту межевания территории проводятся в порядке, установленном статьей 5.1 Градостроительного кодекса Российской Федерации и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w:t>
      </w:r>
    </w:p>
    <w:p w14:paraId="3D54193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10. Срок проведения общественных обсуждений или публичных слушаний со дня оповещения </w:t>
      </w:r>
      <w:r w:rsidRPr="00C14233">
        <w:rPr>
          <w:rFonts w:ascii="Times New Roman" w:eastAsia="Times New Roman" w:hAnsi="Times New Roman" w:cs="Times New Roman"/>
          <w:sz w:val="24"/>
          <w:szCs w:val="24"/>
          <w:lang w:eastAsia="ru-RU"/>
        </w:rPr>
        <w:lastRenderedPageBreak/>
        <w:t>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14:paraId="5E58F09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Глава муниципального образования Ленинградский район с учетом протокола общественных обсуждений или публичных слушаний по проекту планировки территории,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 слушаний, а в случае, если в соответствии с настоящей статьей общественные обсуждения или публичные слушания не проводятся, в срок, указанный в части 5 настоящей статьи.</w:t>
      </w:r>
    </w:p>
    <w:p w14:paraId="1513540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Основанием для отклонения документации по планировке территории, подготовленной лицами, указанными в части 3 статьи 24 настоящих Правил, и направления ее на доработку является несоответствие такой документации требованиям, указанным в части 15 статьи 24 настоящих Правил. В иных случаях отклонение представленной такими лицами документации по планировке территории не допускается.</w:t>
      </w:r>
    </w:p>
    <w:p w14:paraId="218B9C1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Ленинградский район в сети Интернет.</w:t>
      </w:r>
    </w:p>
    <w:p w14:paraId="03EECD8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B4FAB5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4. Проведение общественных обсуждений или публичных слушаний по вопросам землепользования и застройки</w:t>
      </w:r>
    </w:p>
    <w:p w14:paraId="3A6C95F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2C15C6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26. Общественные обсуждения, публичные слушания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7F03909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 соответствии с Уставом муниципального образования, решением Совета муниципального образования Ленинградский район от 29 марта 2018 г. № 25 «Об утверждении Положения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(с изменениями от 21.06.2018 г. № 51) и с учетом положений статьи 5.1 Градостроительного Кодекса Российской Федерации, проводятся общественные обсуждения или публичные слушания, за исключением случаев, предусмотренных Градостроительным Кодексом Российской Федерации и другими федеральными законами.</w:t>
      </w:r>
    </w:p>
    <w:p w14:paraId="46CE1C4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w:t>
      </w:r>
      <w:r w:rsidRPr="00C14233">
        <w:rPr>
          <w:rFonts w:ascii="Times New Roman" w:eastAsia="Times New Roman" w:hAnsi="Times New Roman" w:cs="Times New Roman"/>
          <w:sz w:val="24"/>
          <w:szCs w:val="24"/>
          <w:lang w:eastAsia="ru-RU"/>
        </w:rPr>
        <w:lastRenderedPageBreak/>
        <w:t>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14:paraId="6C1F0D7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частью 3 статьи 39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14:paraId="7E550B0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Процедура проведения общественных обсуждений состоит из следующих этапов: </w:t>
      </w:r>
    </w:p>
    <w:p w14:paraId="1F95531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оповещение о начале общественных обсуждений;</w:t>
      </w:r>
    </w:p>
    <w:p w14:paraId="3EA0F50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сеть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Интернет</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либо на региональном портале государственных и муниципальных услуг (далее в настоящей статье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информационные системы) и открытие экспозиции или экспозиций такого проекта;</w:t>
      </w:r>
    </w:p>
    <w:p w14:paraId="3FE470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w:t>
      </w:r>
    </w:p>
    <w:p w14:paraId="39C15941" w14:textId="77777777" w:rsidR="000A2BE2" w:rsidRPr="00C14233" w:rsidRDefault="000A2BE2" w:rsidP="000A2BE2">
      <w:pPr>
        <w:widowControl w:val="0"/>
        <w:autoSpaceDE w:val="0"/>
        <w:autoSpaceDN w:val="0"/>
        <w:adjustRightInd w:val="0"/>
        <w:spacing w:after="0" w:line="240" w:lineRule="auto"/>
        <w:ind w:left="-142" w:right="-150" w:firstLine="851"/>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подготовка и оформление протокола общественных обсуждений;</w:t>
      </w:r>
    </w:p>
    <w:p w14:paraId="4989F61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подготовка и опубликование заключения о результатах общественных обсуждений. </w:t>
      </w:r>
    </w:p>
    <w:p w14:paraId="4CB3BF2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Процедура проведения общественных обсуждений или публичных слушаний состоит из следующих этапов:</w:t>
      </w:r>
    </w:p>
    <w:p w14:paraId="26B833D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оповещение о начале общественных обсуждений или публичных слушаний;</w:t>
      </w:r>
    </w:p>
    <w:p w14:paraId="03A9E40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размещение проекта, подлежащего рассмотрению на общественных обсуждениях или публичных слушаниях, и информационных материалов к нему на официальном сайте и открытие экспозиции или экспозиций такого проекта;</w:t>
      </w:r>
    </w:p>
    <w:p w14:paraId="279D8C0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проведение экспозиции или экспозиций проекта, подлежащего рассмотрению на общественных обсуждениях или публичных слушаниях;</w:t>
      </w:r>
    </w:p>
    <w:p w14:paraId="6210C35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проведение собрания или собраний участников общественных обсуждений или публичных слушаний;</w:t>
      </w:r>
    </w:p>
    <w:p w14:paraId="3822338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подготовка и оформление протокола общественных обсуждений или публичных слушаний;</w:t>
      </w:r>
    </w:p>
    <w:p w14:paraId="131E820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подготовка и опубликование заключения о результатах общественных обсуждений или публичных слушаний.</w:t>
      </w:r>
    </w:p>
    <w:p w14:paraId="146E254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Оповещение о начале общественных обсуждений или публичных слушаний должно содержать:</w:t>
      </w:r>
    </w:p>
    <w:p w14:paraId="6099B2A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информацию о проекте, подлежащем рассмотрению на общественных обсуждениях или общественных обсуждениях, или публичных слушаниях, и перечень информационных материалов к такому проекту;</w:t>
      </w:r>
    </w:p>
    <w:p w14:paraId="03673C3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информацию о порядке и сроках проведения общественных обсуждений или публичных </w:t>
      </w:r>
      <w:r w:rsidRPr="00C14233">
        <w:rPr>
          <w:rFonts w:ascii="Times New Roman" w:eastAsia="Times New Roman" w:hAnsi="Times New Roman" w:cs="Times New Roman"/>
          <w:sz w:val="24"/>
          <w:szCs w:val="24"/>
          <w:lang w:eastAsia="ru-RU"/>
        </w:rPr>
        <w:lastRenderedPageBreak/>
        <w:t>слушаний по проекту, подлежащему рассмотрению на общественных обсуждениях или общественных обсуждениях, или публичных слушаниях;</w:t>
      </w:r>
    </w:p>
    <w:p w14:paraId="2A7D960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информацию о месте, дате открытия экспозиции или экспозиций проекта, подлежащего рассмотрению на общественных обсуждениях или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2EF2073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общественных обсуждениях, или публичных слушаниях.</w:t>
      </w:r>
    </w:p>
    <w:p w14:paraId="160B1C4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общественных обсуждений или публичных слушаний также должно содержать информацию об официальном сайте, на котором будут размещены проект, подлежащий рассмотрению на общественных обсуждениях или публичных слушаниях, и информационные материалы к нему, информацию о дате, времени и месте проведения собрания или собраний участников общественных обсуждений или публичных слушаний.</w:t>
      </w:r>
    </w:p>
    <w:p w14:paraId="43478C3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Оповещение о начале общественных обсуждений или публичных слушаний:</w:t>
      </w:r>
    </w:p>
    <w:p w14:paraId="2ADB8A2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14:paraId="434ECD8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14:paraId="412FC76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организатор общественных обсуждений или публичных слушаний) и (или) разработчика проекта, подлежащего рассмотрению на общественных обсуждениях или общественных обсуждениях, или публичных слушаниях.</w:t>
      </w:r>
    </w:p>
    <w:p w14:paraId="6102857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14:paraId="38C6795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посредством официального сайта или информационных систем (в случае проведения </w:t>
      </w:r>
      <w:r w:rsidRPr="00C14233">
        <w:rPr>
          <w:rFonts w:ascii="Times New Roman" w:eastAsia="Times New Roman" w:hAnsi="Times New Roman" w:cs="Times New Roman"/>
          <w:sz w:val="24"/>
          <w:szCs w:val="24"/>
          <w:lang w:eastAsia="ru-RU"/>
        </w:rPr>
        <w:lastRenderedPageBreak/>
        <w:t>общественных обсуждений);</w:t>
      </w:r>
    </w:p>
    <w:p w14:paraId="312A2CB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письменной или устной форме в ходе проведения собрания или собраний участников общественных обсуждений или публичных слушаний (в случае проведения общественных обсуждений или публичных слушаний);</w:t>
      </w:r>
    </w:p>
    <w:p w14:paraId="3A032D9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 письменной форме в адрес организатора общественных обсуждений или публичных слушаний;</w:t>
      </w:r>
    </w:p>
    <w:p w14:paraId="26F8FF6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посредством записи в книге (журнале) учета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3969F9F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14:paraId="31A653E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для физических лиц; наименование, основной государственный регистрационный номер, место нахождения и адрес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54ED144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для физических лиц; наименование, основной государственный регистрационный номер, место нахождения и адрес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14:paraId="2630392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 № 152-ФЗ «О персональных данных».</w:t>
      </w:r>
    </w:p>
    <w:p w14:paraId="230D074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14:paraId="45DBEEA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14:paraId="2160472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17. Официальный сайт и (или) информационные системы должны обеспечивать возможность:</w:t>
      </w:r>
    </w:p>
    <w:p w14:paraId="05976B8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14:paraId="1D040BC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представления информации о результатах общественных обсуждений, количестве </w:t>
      </w:r>
      <w:r w:rsidRPr="00C14233">
        <w:rPr>
          <w:rFonts w:ascii="Times New Roman" w:eastAsia="Times New Roman" w:hAnsi="Times New Roman" w:cs="Times New Roman"/>
          <w:sz w:val="24"/>
          <w:szCs w:val="24"/>
          <w:lang w:eastAsia="ru-RU"/>
        </w:rPr>
        <w:lastRenderedPageBreak/>
        <w:t>участников общественных обсуждений.</w:t>
      </w:r>
    </w:p>
    <w:p w14:paraId="3F43C76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14:paraId="2646720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дата оформления протокола общественных обсуждений или публичных слушаний; </w:t>
      </w:r>
    </w:p>
    <w:p w14:paraId="7791FAD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информация об организаторе общественных обсуждений или публичных слушаний;</w:t>
      </w:r>
    </w:p>
    <w:p w14:paraId="36510B0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14:paraId="5E22092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14:paraId="5AC5FAA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14:paraId="782EB30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для физических лиц; наименование, основной государственный регистрационный номер, место нахождения и адрес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для юридических лиц).</w:t>
      </w:r>
    </w:p>
    <w:p w14:paraId="32983C1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14:paraId="1545F8B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14:paraId="3863BE2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22. В заключении о результатах общественных обсуждений или публичных слушаний должны быть указаны:</w:t>
      </w:r>
    </w:p>
    <w:p w14:paraId="6582BC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дата оформления заключения о результатах общественных обсуждений или публичных слушаний;</w:t>
      </w:r>
    </w:p>
    <w:p w14:paraId="63752F6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наименование проекта, рассмотренного на общественных обсуждениях или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общественных обсуждениях или публичных слушаниях;</w:t>
      </w:r>
    </w:p>
    <w:p w14:paraId="21A8D68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14:paraId="653B4E9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14:paraId="2F42C44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14:paraId="2F6FE3C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w:t>
      </w:r>
      <w:r w:rsidRPr="00C14233">
        <w:rPr>
          <w:rFonts w:ascii="Times New Roman" w:eastAsia="Times New Roman" w:hAnsi="Times New Roman" w:cs="Times New Roman"/>
          <w:sz w:val="24"/>
          <w:szCs w:val="24"/>
          <w:lang w:eastAsia="ru-RU"/>
        </w:rPr>
        <w:lastRenderedPageBreak/>
        <w:t>правовых актов, иной официальной информации, и размещается на официальном сайте и (или) в информационных системах.</w:t>
      </w:r>
    </w:p>
    <w:p w14:paraId="728328C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Градостроительного Кодекса Российской Федерации определяются:</w:t>
      </w:r>
    </w:p>
    <w:p w14:paraId="2CC05D6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порядок организации и проведения общественных обсуждений или публичных слушаний по проектам;</w:t>
      </w:r>
    </w:p>
    <w:p w14:paraId="6ACCA6E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организатор общественных обсуждений или публичных слушаний;</w:t>
      </w:r>
    </w:p>
    <w:p w14:paraId="482C3F1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срок проведения общественных обсуждений или публичных слушаний; </w:t>
      </w:r>
    </w:p>
    <w:p w14:paraId="647C43E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официальный сайт и (или) информационные системы;</w:t>
      </w:r>
    </w:p>
    <w:p w14:paraId="0E4678E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требования к информационным стендам, на которых размещаются оповещения о начале общественных обсуждений или публичных слушаний;</w:t>
      </w:r>
    </w:p>
    <w:p w14:paraId="4099B47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14:paraId="63AC7AE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порядок проведения экспозиции проекта, подлежащего рассмотрению на общественных обсуждениях или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общественных обсуждениях или публичных слушаниях.</w:t>
      </w:r>
    </w:p>
    <w:p w14:paraId="6AF351DF" w14:textId="77777777" w:rsidR="000A2BE2" w:rsidRPr="00C14233" w:rsidRDefault="000A2BE2" w:rsidP="000A2BE2">
      <w:pPr>
        <w:spacing w:after="0" w:line="240" w:lineRule="auto"/>
        <w:ind w:right="-149"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25. В случае, если для реализации решения о комплексном развитии территории требуется внесение изменений в генеральный план поселения, генеральный план городского округа, по решению главы местной администрации поселения, главы местной администрации городского округа допускается одновременное проведение публичных слушаний и (или) общественных обсуждений по проектам, предусматривающим внесение изменений в генеральный план поселения, генеральный план городского округа, и по проекту документации по планировке территории, подлежащей комплексному развитию.</w:t>
      </w:r>
    </w:p>
    <w:p w14:paraId="1398B81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4DA5F4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5. Внесение изменений в правила землепользования и застройки</w:t>
      </w:r>
    </w:p>
    <w:p w14:paraId="288637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013D9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27. Порядок и основания для внесения изменений в правила землепользования и застройки</w:t>
      </w:r>
    </w:p>
    <w:p w14:paraId="548AAB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Изменениями настоящих Правил считаются любые изменения текста Правил, карты градостроительного зонирования либо градостроительных регламентов.</w:t>
      </w:r>
    </w:p>
    <w:p w14:paraId="66EA13C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Основаниями для рассмотрения вопроса о внесении изменений в настоящие Правила являются:</w:t>
      </w:r>
    </w:p>
    <w:p w14:paraId="3D06592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такой генеральный план или схему территориального планирования муниципального района изменений;</w:t>
      </w:r>
    </w:p>
    <w:p w14:paraId="37979B3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C14233">
        <w:rPr>
          <w:rFonts w:ascii="Times New Roman" w:eastAsia="Times New Roman" w:hAnsi="Times New Roman" w:cs="Times New Roman"/>
          <w:sz w:val="24"/>
          <w:szCs w:val="24"/>
          <w:lang w:eastAsia="ru-RU"/>
        </w:rPr>
        <w:t>приаэродромной</w:t>
      </w:r>
      <w:proofErr w:type="spellEnd"/>
      <w:r w:rsidRPr="00C14233">
        <w:rPr>
          <w:rFonts w:ascii="Times New Roman" w:eastAsia="Times New Roman" w:hAnsi="Times New Roman" w:cs="Times New Roman"/>
          <w:sz w:val="24"/>
          <w:szCs w:val="24"/>
          <w:lang w:eastAsia="ru-RU"/>
        </w:rPr>
        <w:t xml:space="preserve"> территории, которые допущены в правилах землепользования и застройки поселения;</w:t>
      </w:r>
    </w:p>
    <w:p w14:paraId="4E2A699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поступление предложений об изменении границ территориальных зон, изменении градостроительных регламентов;</w:t>
      </w:r>
    </w:p>
    <w:p w14:paraId="4C21B32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w:t>
      </w:r>
    </w:p>
    <w:p w14:paraId="43E39FB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содержащимся в </w:t>
      </w:r>
      <w:r w:rsidRPr="00C14233">
        <w:rPr>
          <w:rFonts w:ascii="Times New Roman" w:eastAsia="Times New Roman" w:hAnsi="Times New Roman" w:cs="Times New Roman"/>
          <w:sz w:val="24"/>
          <w:szCs w:val="24"/>
          <w:lang w:eastAsia="ru-RU"/>
        </w:rPr>
        <w:lastRenderedPageBreak/>
        <w:t>Едином государственном реестре недвижимости ограничениям использования объектов недвижимости в пределах таких зон, территорий;</w:t>
      </w:r>
    </w:p>
    <w:p w14:paraId="0E72E53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w:t>
      </w:r>
    </w:p>
    <w:p w14:paraId="68CFDEC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shd w:val="clear" w:color="auto" w:fill="FFFFFF"/>
          <w:lang w:eastAsia="ru-RU"/>
        </w:rPr>
        <w:t>7) принятие решения о комплексном развитии территории.</w:t>
      </w:r>
    </w:p>
    <w:p w14:paraId="09A308F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Предложения о внесении изменений в правила землепользования и застройки в комиссию направляются:</w:t>
      </w:r>
    </w:p>
    <w:p w14:paraId="4E9B78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федеральными органами исполнительной власти в случаях, если настоящие Правила могут воспрепятствовать функционированию, размещению объектов капитального строительства федерального значения;</w:t>
      </w:r>
    </w:p>
    <w:p w14:paraId="3D6968C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органами исполнительной власти Краснодарского края в случаях, если настоящие Правила могут воспрепятствовать функционированию, размещению объектов капитального строительства регионального значения;</w:t>
      </w:r>
    </w:p>
    <w:p w14:paraId="0FE5D50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органами местного самоуправления муниципальных образований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14:paraId="7F29C6C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w:t>
      </w:r>
    </w:p>
    <w:p w14:paraId="00BCAA3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физическими или юридическими лицами в инициативном порядке либо в случаях, если в результате применения настоящих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14:paraId="60DA269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shd w:val="clear" w:color="auto" w:fill="FFFFFF"/>
          <w:lang w:eastAsia="ru-RU"/>
        </w:rPr>
      </w:pPr>
      <w:r w:rsidRPr="00C14233">
        <w:rPr>
          <w:rFonts w:ascii="Times New Roman" w:eastAsia="Times New Roman" w:hAnsi="Times New Roman" w:cs="Times New Roman"/>
          <w:sz w:val="24"/>
          <w:szCs w:val="24"/>
          <w:shd w:val="clear" w:color="auto" w:fill="FFFFFF"/>
          <w:lang w:eastAsia="ru-RU"/>
        </w:rPr>
        <w:t xml:space="preserve">6) уполномоченным федеральным органом исполнительной власти или юридическим лицом, созданным Российской Федерацией и обеспечивающим реализацию принятого Правительством Российской Федерацией решения о комплексном развитии территории (далее </w:t>
      </w:r>
      <w:r w:rsidR="00B74767" w:rsidRPr="00C14233">
        <w:rPr>
          <w:rFonts w:ascii="Times New Roman" w:eastAsia="Times New Roman" w:hAnsi="Times New Roman" w:cs="Times New Roman"/>
          <w:sz w:val="24"/>
          <w:szCs w:val="24"/>
          <w:shd w:val="clear" w:color="auto" w:fill="FFFFFF"/>
          <w:lang w:eastAsia="ru-RU"/>
        </w:rPr>
        <w:t>–</w:t>
      </w:r>
      <w:r w:rsidRPr="00C14233">
        <w:rPr>
          <w:rFonts w:ascii="Times New Roman" w:eastAsia="Times New Roman" w:hAnsi="Times New Roman" w:cs="Times New Roman"/>
          <w:sz w:val="24"/>
          <w:szCs w:val="24"/>
          <w:shd w:val="clear" w:color="auto" w:fill="FFFFFF"/>
          <w:lang w:eastAsia="ru-RU"/>
        </w:rPr>
        <w:t xml:space="preserve"> юридическое лицо, определенное Российской Федерацией);</w:t>
      </w:r>
    </w:p>
    <w:p w14:paraId="2C07545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shd w:val="clear" w:color="auto" w:fill="FFFFFF"/>
          <w:lang w:eastAsia="ru-RU"/>
        </w:rPr>
        <w:t xml:space="preserve">7) 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созданным субъектом Российской Федерации и обеспечивающим реализацию принятого субъектом Российской Федерации решения о комплексном развитии территории (далее </w:t>
      </w:r>
      <w:r w:rsidR="00B74767" w:rsidRPr="00C14233">
        <w:rPr>
          <w:rFonts w:ascii="Times New Roman" w:eastAsia="Times New Roman" w:hAnsi="Times New Roman" w:cs="Times New Roman"/>
          <w:sz w:val="24"/>
          <w:szCs w:val="24"/>
          <w:shd w:val="clear" w:color="auto" w:fill="FFFFFF"/>
          <w:lang w:eastAsia="ru-RU"/>
        </w:rPr>
        <w:t>–</w:t>
      </w:r>
      <w:r w:rsidRPr="00C14233">
        <w:rPr>
          <w:rFonts w:ascii="Times New Roman" w:eastAsia="Times New Roman" w:hAnsi="Times New Roman" w:cs="Times New Roman"/>
          <w:sz w:val="24"/>
          <w:szCs w:val="24"/>
          <w:shd w:val="clear" w:color="auto" w:fill="FFFFFF"/>
          <w:lang w:eastAsia="ru-RU"/>
        </w:rPr>
        <w:t xml:space="preserve">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развитии территории.</w:t>
      </w:r>
    </w:p>
    <w:p w14:paraId="303A3DC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В случае, если правилами землепользования и застройки не обеспечена в соответствии с частью 3.1 статьи 31 Градостроительного Кодекса Российской Федерации,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орган местного самоуправления муниципального района направляет главе муниципального образования Ленинградский район требование о внесении изменений в правила землепользования и застройки в целях обеспечения размещения указанных объектов.</w:t>
      </w:r>
    </w:p>
    <w:p w14:paraId="455FF3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В случае, предусмотренном частью 4 настоящей статьи, глава муниципального образования Ленинградский район обеспечивает внесение изменений в правила землепользования и застройки в течение тридцати дней со дня получения указанного в части 4 настоящей статьи требования.</w:t>
      </w:r>
    </w:p>
    <w:p w14:paraId="0D1C8FC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6. В целях внесения изменений в правила землепользования и застройки в случаях, предусмотренных пунктами 3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b/>
          <w:sz w:val="24"/>
          <w:szCs w:val="24"/>
          <w:lang w:eastAsia="ru-RU"/>
        </w:rPr>
        <w:t>7</w:t>
      </w:r>
      <w:r w:rsidRPr="00C14233">
        <w:rPr>
          <w:rFonts w:ascii="Times New Roman" w:eastAsia="Times New Roman" w:hAnsi="Times New Roman" w:cs="Times New Roman"/>
          <w:sz w:val="24"/>
          <w:szCs w:val="24"/>
          <w:lang w:eastAsia="ru-RU"/>
        </w:rPr>
        <w:t xml:space="preserve"> части 2 и частью 4 настоящей статьи,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w:t>
      </w:r>
      <w:r w:rsidRPr="00C14233">
        <w:rPr>
          <w:rFonts w:ascii="Times New Roman" w:eastAsia="Times New Roman" w:hAnsi="Times New Roman" w:cs="Times New Roman"/>
          <w:sz w:val="24"/>
          <w:szCs w:val="24"/>
          <w:lang w:eastAsia="ru-RU"/>
        </w:rPr>
        <w:lastRenderedPageBreak/>
        <w:t>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7 настоящей статьи заключения комиссии не требуются.</w:t>
      </w:r>
    </w:p>
    <w:p w14:paraId="1BC49B3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shd w:val="clear" w:color="auto" w:fill="FFFFFF"/>
          <w:lang w:eastAsia="ru-RU"/>
        </w:rPr>
        <w:t>7.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Российской Федерации,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14:paraId="608433B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Комиссия в течение двадцати пяти дней</w:t>
      </w:r>
      <w:r w:rsidRPr="00C14233">
        <w:rPr>
          <w:rFonts w:ascii="Times New Roman" w:eastAsia="Times New Roman" w:hAnsi="Times New Roman" w:cs="Times New Roman"/>
          <w:sz w:val="23"/>
          <w:szCs w:val="23"/>
          <w:lang w:eastAsia="ru-RU"/>
        </w:rPr>
        <w:t xml:space="preserve"> </w:t>
      </w:r>
      <w:r w:rsidRPr="00C14233">
        <w:rPr>
          <w:rFonts w:ascii="Times New Roman" w:eastAsia="Times New Roman" w:hAnsi="Times New Roman" w:cs="Times New Roman"/>
          <w:sz w:val="24"/>
          <w:szCs w:val="24"/>
          <w:lang w:eastAsia="ru-RU"/>
        </w:rPr>
        <w:t>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муниципального образования Ленинградский район.</w:t>
      </w:r>
    </w:p>
    <w:p w14:paraId="4AC2164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9. Проект о внесении изменений в правила землепользования и застройки, предусматривающий приведение данных правил в соответствие с ограничениями использования объектов недвижимости, установленными на </w:t>
      </w:r>
      <w:proofErr w:type="spellStart"/>
      <w:r w:rsidRPr="00C14233">
        <w:rPr>
          <w:rFonts w:ascii="Times New Roman" w:eastAsia="Times New Roman" w:hAnsi="Times New Roman" w:cs="Times New Roman"/>
          <w:sz w:val="24"/>
          <w:szCs w:val="24"/>
          <w:lang w:eastAsia="ru-RU"/>
        </w:rPr>
        <w:t>приаэродромной</w:t>
      </w:r>
      <w:proofErr w:type="spellEnd"/>
      <w:r w:rsidRPr="00C14233">
        <w:rPr>
          <w:rFonts w:ascii="Times New Roman" w:eastAsia="Times New Roman" w:hAnsi="Times New Roman" w:cs="Times New Roman"/>
          <w:sz w:val="24"/>
          <w:szCs w:val="24"/>
          <w:lang w:eastAsia="ru-RU"/>
        </w:rPr>
        <w:t xml:space="preserve"> территории, рассмотрению комиссией не подлежит.</w:t>
      </w:r>
    </w:p>
    <w:p w14:paraId="12DC9CB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Глава муниципального образования Ленинградский район с учетом рекомендаций, содержащихся в заключении комиссии, в течение двадцати пяти дней</w:t>
      </w:r>
      <w:r w:rsidRPr="00C14233">
        <w:rPr>
          <w:rFonts w:ascii="Times New Roman" w:eastAsia="Times New Roman" w:hAnsi="Times New Roman" w:cs="Times New Roman"/>
          <w:sz w:val="23"/>
          <w:szCs w:val="23"/>
          <w:lang w:eastAsia="ru-RU"/>
        </w:rPr>
        <w:t xml:space="preserve"> </w:t>
      </w:r>
      <w:r w:rsidRPr="00C14233">
        <w:rPr>
          <w:rFonts w:ascii="Times New Roman" w:eastAsia="Times New Roman" w:hAnsi="Times New Roman" w:cs="Times New Roman"/>
          <w:sz w:val="24"/>
          <w:szCs w:val="24"/>
          <w:lang w:eastAsia="ru-RU"/>
        </w:rPr>
        <w:t>принимает решение о подготовке проекта о внесении изменения в правила землепользования и застройки или об отклонении предложения о внесении изменения в данные правила с указанием причин отклонения и направляет копию такого решения заявителям.</w:t>
      </w:r>
    </w:p>
    <w:p w14:paraId="34752845"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14:paraId="0D96A85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Глава муниципального образования Ленинградский район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2 части 2 настоящей статьи, обязан принять решение о внесении изменений в правила землепользования и застройки. Предписание, указанное в пункте 2 пункта 2 настоящей статьи, может быть обжаловано главой местной администрации в суд.</w:t>
      </w:r>
    </w:p>
    <w:p w14:paraId="67C52A8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13.Со дня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14:paraId="11FD993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14. В случаях, предусмотренных пунктами 4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6 части 2 настоящей статьи,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w:t>
      </w:r>
      <w:r w:rsidRPr="00C14233">
        <w:rPr>
          <w:rFonts w:ascii="Times New Roman" w:eastAsia="Times New Roman" w:hAnsi="Times New Roman" w:cs="Times New Roman"/>
          <w:sz w:val="24"/>
          <w:szCs w:val="24"/>
          <w:lang w:eastAsia="ru-RU"/>
        </w:rPr>
        <w:lastRenderedPageBreak/>
        <w:t>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муниципального образования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14:paraId="48EADB5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15. В случае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6 части 2 настоящей статьи оснований для внесения изменений в правила землепользования и застройки глава муниципального образования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частью 14 настоящей статьи, не требуется.</w:t>
      </w:r>
    </w:p>
    <w:p w14:paraId="74ECAF8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16. Срок уточнения правил землепользования и застройки в соответствии с частью 15 настоящей статьи в целях отображения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14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4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6 части 2 настоящей статьи оснований для внесения изменений в правила землепользования и застройки.</w:t>
      </w:r>
    </w:p>
    <w:p w14:paraId="3717C17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17. Подготовка проекта правил землепользования и застройки может осуществляться применительно ко всей территории поселения, а также к частям территории поселения с последующим внесением в правила землепользования и застройки изменений, относящихся к другим частям территорий поселения.</w:t>
      </w:r>
    </w:p>
    <w:p w14:paraId="2565B4D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18. Подготовка проекта правил землепользования и застройки осуществляется с учетом положений о территориальном планировании, содержащихся в документах территориального планирования, с учетом требований технических регламентов, сведений Единого государственного реестра недвижимости, сведений, документов, материалов, содержащихся в государственных информационных системах обеспечения градостроительной деятельности, заключения о результатах общественных обсуждений или публичных слушаний и предложений заинтересованных лиц. В случае приведения правил землепользования и застройки в соответствие с ограничениями использования объектов недвижимости, установленными на </w:t>
      </w:r>
      <w:proofErr w:type="spellStart"/>
      <w:r w:rsidRPr="00C14233">
        <w:rPr>
          <w:rFonts w:ascii="Times New Roman" w:eastAsia="Times New Roman" w:hAnsi="Times New Roman" w:cs="Times New Roman"/>
          <w:sz w:val="24"/>
          <w:szCs w:val="24"/>
          <w:lang w:eastAsia="ru-RU"/>
        </w:rPr>
        <w:t>приаэродромной</w:t>
      </w:r>
      <w:proofErr w:type="spellEnd"/>
      <w:r w:rsidRPr="00C14233">
        <w:rPr>
          <w:rFonts w:ascii="Times New Roman" w:eastAsia="Times New Roman" w:hAnsi="Times New Roman" w:cs="Times New Roman"/>
          <w:sz w:val="24"/>
          <w:szCs w:val="24"/>
          <w:lang w:eastAsia="ru-RU"/>
        </w:rPr>
        <w:t xml:space="preserve"> территории, общественные обсуждения или публичные слушания не проводятся.</w:t>
      </w:r>
    </w:p>
    <w:p w14:paraId="49D7884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19.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территории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(за исключением линейных объектов).</w:t>
      </w:r>
    </w:p>
    <w:p w14:paraId="6C94D6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20. Решение о подготовке проекта правил землепользования и застройки принимается главой муниципального образования Ленинградский район с установлением этапов градостроительного зонирования применительно ко всей территории поселения, либо к различным частям территорий поселения (в случае подготовки проекта правил землепользования и застройки применительно к частям территории поселения), порядка и сроков проведения работ по подготовке правил землепользования и застройки, иных положений, касающихся организации указанных работ.</w:t>
      </w:r>
    </w:p>
    <w:p w14:paraId="2505291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21. Одновременно с принятием решения о подготовке проекта правил землепользования и застройки главой муниципального образования Ленинградский район утверждаются состав и порядок </w:t>
      </w:r>
      <w:r w:rsidRPr="00C14233">
        <w:rPr>
          <w:rFonts w:ascii="Times New Roman" w:eastAsia="Times New Roman" w:hAnsi="Times New Roman" w:cs="Times New Roman"/>
          <w:sz w:val="24"/>
          <w:szCs w:val="24"/>
          <w:lang w:eastAsia="ru-RU"/>
        </w:rPr>
        <w:lastRenderedPageBreak/>
        <w:t xml:space="preserve">деятельности комиссии по подготовке проекта правил землепользования и застройки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комиссия), которая может выступать организатором общественных обсуждений или публичных слушаний при их проведении.</w:t>
      </w:r>
    </w:p>
    <w:p w14:paraId="52065B2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22. Глава муниципального образования Ленинградский район не позднее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 установленном для официального опубликования муниципальных правовых актов, иной официальной информации, и размещение указанного сообщения на официальном сайте Интернет в сети Интернет. Сообщение о принятии такого решения также может быть распространено по радио и телевидению.</w:t>
      </w:r>
    </w:p>
    <w:p w14:paraId="58E3D46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23. В указанном в части 22 настоящей статьи сообщении о принятии решения о подготовке проекта правил землепользования и застройки указываются:</w:t>
      </w:r>
    </w:p>
    <w:p w14:paraId="3758B9E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состав и порядок деятельности комиссии;</w:t>
      </w:r>
    </w:p>
    <w:p w14:paraId="61E0B32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последовательность градостроительного зонирования применительно к территориям поселения, либо применительно к различным частям территорий поселения (в случае подготовки проекта правил землепользования и застройки применительно к частям территорий поселения);</w:t>
      </w:r>
    </w:p>
    <w:p w14:paraId="0444B52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порядок и сроки проведения работ по подготовке проекта правил землепользования и застройки;</w:t>
      </w:r>
    </w:p>
    <w:p w14:paraId="5AE693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порядок направления в комиссию предложений заинтересованных лиц по подготовке проекта правил землепользования и застройки;</w:t>
      </w:r>
    </w:p>
    <w:p w14:paraId="5AC4CC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иные вопросы организации работ.</w:t>
      </w:r>
    </w:p>
    <w:p w14:paraId="4AEAE97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24. Управление архитектуры и градостроительства администрации муниципального образования Ленинградский район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Управление) осуществляет проверку проекта правил землепользования и застройки, представленного комиссией, на соответствие требованиям технических регламентов, генеральному плану поселения, схеме территориального планирования муниципального района, сведениям Единого государственного реестра недвижимости, сведениям, документам и материалам, содержащимся в государственных информационных системах обеспечения градостроительной деятельности.</w:t>
      </w:r>
    </w:p>
    <w:p w14:paraId="310A93A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25. По результатам указанной в части 24 настоящей статьи проверки Управление направляет проект правил землепользования и застройки главе муниципального образования Ленинградский район или в случае обнаружения его несоответствия требованиям и документам, указанным в части 24 настоящей статьи, в комиссию на доработку.</w:t>
      </w:r>
    </w:p>
    <w:p w14:paraId="7DCF545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26. Глава муниципального образования Ленинградский район при получении от 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14:paraId="15E2A1C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27. Общественные обсуждения или публичные слушания по проекту правил землепользования и застройки проводятся в порядке, определяемом Уставом муниципального образования Ленинградский район, нормативным правовым актом Совета муниципального образования Ленинградский район о проведении публичных слушаний или общественных обсуждений по вопросам градостроительной деятельности на территории муниципального образования Ленинградский район, и в соответствии со статьями 5.1, 28, частями 13 и 14 статьи 32 Градостроительного кодекса Российской Федерации.</w:t>
      </w:r>
    </w:p>
    <w:p w14:paraId="3265675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28. Продолжительность общественных обсуждений или публичных слушаний по проекту правил землепользования и застройки составляет не менее одного и не более трех месяцев со дня опубликования такого проекта.</w:t>
      </w:r>
    </w:p>
    <w:p w14:paraId="7739A3A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29.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w:t>
      </w:r>
    </w:p>
    <w:p w14:paraId="794943D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30.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муниципального образования Ленинградский район.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 за исключением случаев, если их проведение в соответствии с Градостроительным кодексом Российской Федерации не требуется.</w:t>
      </w:r>
    </w:p>
    <w:p w14:paraId="0ABBA1A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31. Глава муниципального образования Ленинградский район в течение десяти дней после представления ему проекта правил землепользования и застройки и указанных в части 15 статьи 31 Градостроительного кодекса Российской Федерации обязательных приложений должен принять решение </w:t>
      </w:r>
      <w:r w:rsidRPr="00C14233">
        <w:rPr>
          <w:rFonts w:ascii="Times New Roman" w:eastAsia="Times New Roman" w:hAnsi="Times New Roman" w:cs="Times New Roman"/>
          <w:sz w:val="23"/>
          <w:szCs w:val="23"/>
          <w:shd w:val="clear" w:color="auto" w:fill="FFFFFF"/>
          <w:lang w:eastAsia="ru-RU"/>
        </w:rPr>
        <w:t xml:space="preserve">об утверждении правил землепользования и застройки (в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 </w:t>
      </w:r>
      <w:r w:rsidRPr="00C14233">
        <w:rPr>
          <w:rFonts w:ascii="Times New Roman" w:eastAsia="Times New Roman" w:hAnsi="Times New Roman" w:cs="Times New Roman"/>
          <w:sz w:val="24"/>
          <w:szCs w:val="24"/>
          <w:lang w:eastAsia="ru-RU"/>
        </w:rPr>
        <w:t>о направлении указанного проекта в Совет муниципального образования Ленинградский район или об отклонении проекта правил землепользования и застройки и о направлении его на доработку с указанием даты его повторного представления.</w:t>
      </w:r>
    </w:p>
    <w:p w14:paraId="5B34B5A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32. Требования к составу и порядку деятельности комиссии устанавливаются в соответствии с Градостроительным кодексом Российской Федерации законами Краснодарского края, нормативными правовыми актами муниципального образования Ленинградский район.</w:t>
      </w:r>
    </w:p>
    <w:p w14:paraId="102A379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C14233">
        <w:rPr>
          <w:rFonts w:ascii="Times New Roman" w:eastAsia="Times New Roman" w:hAnsi="Times New Roman" w:cs="Times New Roman"/>
          <w:sz w:val="24"/>
          <w:szCs w:val="24"/>
          <w:lang w:eastAsia="ru-RU"/>
        </w:rPr>
        <w:t xml:space="preserve">33. Правила землепользования и застройки утверждаются Советом муниципального образования Ленинградский район, за исключением случаев, предусмотренных статьей 63 Градостроительного кодекса Российской Федерации. Обязательными приложениями к проекту правил землепользования и застройки являются протокол общественных обсуждений или публичных слушаний, заключение о результатах общественных обсуждений или публичных слушаний, за исключением случаев, если их проведение в соответствии с настоящим Кодексом не требуется. </w:t>
      </w:r>
      <w:r w:rsidRPr="00C14233">
        <w:rPr>
          <w:rFonts w:ascii="Times New Roman" w:eastAsia="Times New Roman" w:hAnsi="Times New Roman" w:cs="Times New Roman"/>
          <w:sz w:val="23"/>
          <w:szCs w:val="23"/>
          <w:lang w:eastAsia="ru-RU"/>
        </w:rPr>
        <w:t>Обязательным приложением к проекту правил землепользования и застройки, подготовленному применительно к территории исторического поселения федерального значения или к территории исторического поселения регионального значения, кроме указанных обязательных приложений, является документ, подтверждающий согласование проекта правил землепользования и застройки соответственно с федеральным органом исполнительной власти, уполномоченным Правительством Российской Федерации в области сохранения, использования, популяризации и государственной охраны объектов культурного наследия, органом исполнительной власти субъекта Российской Федерации, уполномоченным в области охраны объектов культурного наследия, в соответствии с </w:t>
      </w:r>
      <w:hyperlink r:id="rId20" w:anchor="/document/12127232/entry/6005" w:history="1">
        <w:r w:rsidRPr="00C14233">
          <w:rPr>
            <w:rFonts w:ascii="Times New Roman" w:eastAsia="Times New Roman" w:hAnsi="Times New Roman" w:cs="Times New Roman"/>
            <w:sz w:val="23"/>
            <w:szCs w:val="23"/>
            <w:lang w:eastAsia="ru-RU"/>
          </w:rPr>
          <w:t>Федеральным законом</w:t>
        </w:r>
      </w:hyperlink>
      <w:r w:rsidRPr="00C14233">
        <w:rPr>
          <w:rFonts w:ascii="Times New Roman" w:eastAsia="Times New Roman" w:hAnsi="Times New Roman" w:cs="Times New Roman"/>
          <w:sz w:val="23"/>
          <w:szCs w:val="23"/>
          <w:lang w:eastAsia="ru-RU"/>
        </w:rPr>
        <w:t> от 25 июня 2002 года № 73-ФЗ «Об объектах культурного наследия (памятниках истории и культуры) народов Российской Федерации». Обязательным приложением к проекту правил землепользования и застройки, подготовленному применительно к территории населенного пункта, расположенного в границах особо охраняемой природной территории, является документ, подтверждающий согласование проекта правил землепользования и застройки с федеральным органом исполнительной власти или органом исполнительной власти субъекта Российской Федерации, в ведении которых находится особо охраняемая природная территория.</w:t>
      </w:r>
    </w:p>
    <w:p w14:paraId="3EA366D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34. Совет муниципального образования Ленинградский район по результатам рассмотрения проекта правил землепользования и застройки и обязательных приложений к нему может утвердить правила землепользования и застройки или направить проект правил землепользования и застройки главе муниципального образования Ленинградский район на доработку в соответствии с заключением о результатах общественных обсуждений или публичных слушаний по указанному проекту, за исключением случаев, если утверждение правил землепользования и застройки осуществляется местной администрацией в соответствии с законодательством субъекта Российской Федерации о градостроительной деятельности.</w:t>
      </w:r>
    </w:p>
    <w:p w14:paraId="1DADD8F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35. Правила землепользования и застройки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 (при наличии официального сайта поселения), в сети Интернет.</w:t>
      </w:r>
    </w:p>
    <w:p w14:paraId="3168794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36. Утвержденные правила землепользования и застройки подлежат размещению в федеральной государственной информационной системе территориального планирования не позднее чем по истечении десяти дней с даты утверждения указанных правил.</w:t>
      </w:r>
    </w:p>
    <w:p w14:paraId="10018FE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37. Физические и юридические лица вправе оспорить решение об утверждении правил землепользования и застройки в судебном порядке.</w:t>
      </w:r>
    </w:p>
    <w:p w14:paraId="26FB6FF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B8B043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Глава 6. Регулирование иных вопросов землепользования и застройки</w:t>
      </w:r>
    </w:p>
    <w:p w14:paraId="5F2E3D6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BF6567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28. Выдача градостроительного плана</w:t>
      </w:r>
    </w:p>
    <w:p w14:paraId="045FAFA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14:paraId="65E1874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w:t>
      </w:r>
    </w:p>
    <w:p w14:paraId="180ECBA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Едином государственном реестре недвижимости, федеральной государственной информационной системе территориального планирования, государственной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14:paraId="0AA806B0" w14:textId="77777777" w:rsidR="000A2BE2" w:rsidRPr="00C14233" w:rsidRDefault="000A2BE2" w:rsidP="000A2BE2">
      <w:pPr>
        <w:widowControl w:val="0"/>
        <w:autoSpaceDE w:val="0"/>
        <w:autoSpaceDN w:val="0"/>
        <w:adjustRightInd w:val="0"/>
        <w:spacing w:after="0" w:line="240" w:lineRule="auto"/>
        <w:ind w:left="-142"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В градостроительном плане земельного участка содержится информация:</w:t>
      </w:r>
    </w:p>
    <w:p w14:paraId="6B153DD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14:paraId="28F1576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 границах земельного участка и о кадастровом номере земельного участка (при его наличии) или в случае (в случае, если земельный участок для размещения объектов федерального значения, объектов регионального значения, объектов местного значения образуется из земель и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выдача градостроительного плана земельного участка допускается до образования такого земельного участка в соответствии с земельным законодательством на 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о границах образуемого земельного участка, указанных в утвержденной схеме расположения земельного участка или земельных участков на кадастровом плане территории;</w:t>
      </w:r>
    </w:p>
    <w:p w14:paraId="4DB2507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14:paraId="4CC708A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о минимальных отступах от границ земельного участка, в пределах которых разрешается строительство объектов капитального строительства;</w:t>
      </w:r>
    </w:p>
    <w:p w14:paraId="0AA4CE4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Российской Федерации, иным федеральным законом;</w:t>
      </w:r>
    </w:p>
    <w:p w14:paraId="6F8B710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w:t>
      </w:r>
      <w:r w:rsidRPr="00C14233">
        <w:rPr>
          <w:rFonts w:ascii="Times New Roman" w:eastAsia="Times New Roman" w:hAnsi="Times New Roman" w:cs="Times New Roman"/>
          <w:sz w:val="24"/>
          <w:szCs w:val="24"/>
          <w:lang w:eastAsia="ru-RU"/>
        </w:rPr>
        <w:lastRenderedPageBreak/>
        <w:t>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14:paraId="537C32E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Российской Федерации,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 за исключением случая;</w:t>
      </w:r>
    </w:p>
    <w:p w14:paraId="5EBA5AA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о предельных параметрах разрешенного строительства, реконструкции объекта капитального строительства, установленных положением об особо охраняемых природных территориях, в случае выдачи градостроительного плана земельного участка в отношении земельного участка, расположенного в границах особо охраняемой природной территории;</w:t>
      </w:r>
    </w:p>
    <w:p w14:paraId="2E35A1F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9)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w:t>
      </w:r>
      <w:r w:rsidRPr="00C14233">
        <w:rPr>
          <w:rFonts w:ascii="Times New Roman" w:eastAsia="Times New Roman" w:hAnsi="Times New Roman" w:cs="Times New Roman"/>
          <w:sz w:val="23"/>
          <w:szCs w:val="23"/>
          <w:lang w:eastAsia="ru-RU"/>
        </w:rPr>
        <w:t>комплексного развития территории</w:t>
      </w:r>
      <w:r w:rsidRPr="00C14233">
        <w:rPr>
          <w:rFonts w:ascii="Times New Roman" w:eastAsia="Times New Roman" w:hAnsi="Times New Roman" w:cs="Times New Roman"/>
          <w:sz w:val="24"/>
          <w:szCs w:val="24"/>
          <w:lang w:eastAsia="ru-RU"/>
        </w:rPr>
        <w:t>;</w:t>
      </w:r>
    </w:p>
    <w:p w14:paraId="5A93A25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14:paraId="6CC828D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о границах зон с особыми условиями использования территорий, если земельный участок полностью или частично расположен в границах таких зон;</w:t>
      </w:r>
    </w:p>
    <w:p w14:paraId="55D2B6C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о границах публичных сервитутов;</w:t>
      </w:r>
    </w:p>
    <w:p w14:paraId="0FBA32C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о номере и (или) наименовании элемента планировочной структуры, в границах которого расположен земельный участок;</w:t>
      </w:r>
    </w:p>
    <w:p w14:paraId="753AD14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14)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14:paraId="6C7AD06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15) о наличии или отсутствии в границах земельного участка объектов культурного наследия, о границах территорий таких объектов;</w:t>
      </w:r>
    </w:p>
    <w:p w14:paraId="3E9AE4C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16)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 городского округа;</w:t>
      </w:r>
    </w:p>
    <w:p w14:paraId="57467D0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17)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14:paraId="4637693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18) о красных линиях.</w:t>
      </w:r>
    </w:p>
    <w:p w14:paraId="56CCE7A8"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В случае, если в соответствии с Градостроительным Кодексом Российской Федерации, иными федеральными законами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 При этом в отношении земельного участка, расположенного в границах территории, в отношении которой принято решение о комплексном развитии территории, выдача градостроительного плана земельного участка допускается только при наличии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Федерации или субъектом Российской Федерации).</w:t>
      </w:r>
    </w:p>
    <w:p w14:paraId="0DDFEF1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6. В целях получения градостроительного плана земельного участка правообладатель земельного участка, иное лицо в случае, предусмотренном частью 2 настоящей статьи, обращаются с заявлением в орган местного самоуправления муниципального образования по месту нахождения земельного участка. Заявление о выдаче градостроительного плана земельного участка может быть направлено в орган местного самоуправления в форме электронного документа, подписанного </w:t>
      </w:r>
      <w:r w:rsidRPr="00C14233">
        <w:rPr>
          <w:rFonts w:ascii="Times New Roman" w:eastAsia="Times New Roman" w:hAnsi="Times New Roman" w:cs="Times New Roman"/>
          <w:sz w:val="24"/>
          <w:szCs w:val="24"/>
          <w:lang w:eastAsia="ru-RU"/>
        </w:rPr>
        <w:lastRenderedPageBreak/>
        <w:t>электронной подписью, или подано заявителем через многофункциональный центр.</w:t>
      </w:r>
    </w:p>
    <w:p w14:paraId="62E46E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Орган местного самоуправления в течение четырнадцати рабочих дней после получения заявления, указанного в части 6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 Градостроительный план земельного участка выдается в форме электронного документа, подписанного электронной подписью, если это указано в заявлении о выдаче градостроительного плана земельного участка.</w:t>
      </w:r>
    </w:p>
    <w:p w14:paraId="706ECA0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течение семи рабочих дней.</w:t>
      </w:r>
    </w:p>
    <w:p w14:paraId="6548957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 и в документации по планировке территории (при наличии такой документации). Информация о цели использования земельного участка при ее наличии в заявлении о выдаче градостроительного плана земельного участка, за исключением случая, если такая информация о цели использования земельного участка не соответствует правилам землепользования и застройки, или сведения из правил землепользования и застройки и (или) документации по планировке территории предоставляются организациям, осуществляющим эксплуатацию сетей инженерно-технического обеспечения, органом местного самоуправления в составе запроса, указанного в части 8 настоящей статьи.</w:t>
      </w:r>
    </w:p>
    <w:p w14:paraId="2C9A5E2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391BD8C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В случае раздела земельного участка, в отношении которого правообладателем получены градостроительный план и разрешение на строительство, или образования из указанного земельного участка другого земельного участка (земельных участков) путем выдела получение градостроительных планов, образованных и (или) измененных земельных участков не требуется. При прохождении в течение срока, установленного частью 10 настоящей статьи, процедур, включенных в исчерпывающие перечни процедур в сферах строительства, в указанном случае используется градостроительный план исходного земельного участка.</w:t>
      </w:r>
    </w:p>
    <w:p w14:paraId="7C587B3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97B27B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29. Выдача разрешений на строительство</w:t>
      </w:r>
    </w:p>
    <w:p w14:paraId="34B0AA8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2 настоящей статьи), проектом планировки территории и проектом межевания территории (за исключением случаев, если в соответствии с Градостроительным кодексом Российской Федерации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w:t>
      </w:r>
      <w:r w:rsidRPr="00C14233">
        <w:rPr>
          <w:rFonts w:ascii="Times New Roman" w:eastAsia="Times New Roman" w:hAnsi="Times New Roman" w:cs="Times New Roman"/>
          <w:sz w:val="24"/>
          <w:szCs w:val="24"/>
          <w:lang w:eastAsia="ru-RU"/>
        </w:rPr>
        <w:lastRenderedPageBreak/>
        <w:t>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Российской Федерации.</w:t>
      </w:r>
    </w:p>
    <w:p w14:paraId="788A8BE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случае, если на земельный участок не распространяется действие градостроительного регламента или для земельного участка не устанавливается градостроительный регламент, разрешение на строительство подтверждает соответствие проектной документации установленным в соответствии с частью 7 статьи 36 Градостроительного кодекса Российской Федерации требованиям к назначению, параметрам и размещению объекта капитального строительства на указанном земельном участке.</w:t>
      </w:r>
    </w:p>
    <w:p w14:paraId="76250F3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Строительство, реконструкция объектов капитального строительства осуществляются на основании разрешения на строительство, за исключением случаев, предусмотренных настоящей статьей.</w:t>
      </w:r>
    </w:p>
    <w:p w14:paraId="06C611D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Не допускается выдача разрешений на строительство при отсутствии правил землепользования и застройки, за исключением строительства, реконструкции объектов федерального значения, объектов регионального значения, объектов местного значения муниципальных районов, объектов капитального строительства на земельных участках, на которые не распространяется действие градостроительных регламентов или для которых не устанавливаются градостроительные регламенты, и в иных предусмотренных федеральными законами случаях, а также в случае несоответствия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C14233">
        <w:rPr>
          <w:rFonts w:ascii="Times New Roman" w:eastAsia="Times New Roman" w:hAnsi="Times New Roman" w:cs="Times New Roman"/>
          <w:sz w:val="24"/>
          <w:szCs w:val="24"/>
          <w:lang w:eastAsia="ru-RU"/>
        </w:rPr>
        <w:t>приаэродромной</w:t>
      </w:r>
      <w:proofErr w:type="spellEnd"/>
      <w:r w:rsidRPr="00C14233">
        <w:rPr>
          <w:rFonts w:ascii="Times New Roman" w:eastAsia="Times New Roman" w:hAnsi="Times New Roman" w:cs="Times New Roman"/>
          <w:sz w:val="24"/>
          <w:szCs w:val="24"/>
          <w:lang w:eastAsia="ru-RU"/>
        </w:rPr>
        <w:t xml:space="preserve"> территории.</w:t>
      </w:r>
    </w:p>
    <w:p w14:paraId="77A742F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В случае, если земельный участок, находящийся в государственной или муниципальной собственности, предоставлен в аренду для комплексного освоения территории, выдача разрешения на строительство объектов капитального строительства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многоквартирных домов в границах данной территории допускается только после образования земельных участков из такого земельного участка в соответствии с утвержденными проектом планировки территории и проектом межевания территории.</w:t>
      </w:r>
    </w:p>
    <w:p w14:paraId="66C1D49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6. Разрешение на строительство выдается органом местного самоуправления по месту нахождения земельного участка, за исключением случаев, предусмотренных частями 5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6 Градостроительного кодекса Российской Федерации и другими федеральными законами.</w:t>
      </w:r>
    </w:p>
    <w:p w14:paraId="3505F8F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7. Прием от застройщика заявления о выдаче разрешения на строительство, документов, необходимых для получения разрешения на строительство, информирование о порядке и ходе предоставления услуги и выдача разрешения на строительство могут осуществляться через многофункциональный центр предоставления государственных и муниципальных услуг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многофункциональный центр), а для застройщиков, наименования которых содержат слова «специализированный застройщик», также с использованием единой информационной системы жилищного строительства, предусмотренной Федеральным законом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за исключением случаев, если в соответствии с нормативным правовым актом субъекта Российской Федерации подача заявления о выдаче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412D714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В целях строительства, реконструкции объекта капитального строительства застройщик направляет заявление о выдаче разрешения на строительство непосредственно главе муниципального образования Ленинградский район, за исключением случаев, предусмотренных частями 5-6 статьи 51 Градостроительного Кодекса. Заявление о выдаче разрешения на строительство может быть подано через многофункциональный центр в соответствии с соглашением о взаимодействии между многофункциональным центром и органом местного самоуправления муниципальное образование Ленинградский район. К указанному заявлению прилагаются следующие документы:</w:t>
      </w:r>
    </w:p>
    <w:p w14:paraId="075F7E3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w:t>
      </w:r>
      <w:r w:rsidRPr="00C14233">
        <w:rPr>
          <w:rFonts w:ascii="Times New Roman" w:eastAsia="Times New Roman" w:hAnsi="Times New Roman" w:cs="Times New Roman"/>
          <w:sz w:val="24"/>
          <w:szCs w:val="24"/>
          <w:lang w:eastAsia="ru-RU"/>
        </w:rPr>
        <w:lastRenderedPageBreak/>
        <w:t>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w:t>
      </w:r>
      <w:r w:rsidRPr="00C14233">
        <w:rPr>
          <w:rFonts w:ascii="Times New Roman" w:eastAsia="Times New Roman" w:hAnsi="Times New Roman" w:cs="Times New Roman"/>
          <w:sz w:val="23"/>
          <w:szCs w:val="23"/>
          <w:lang w:eastAsia="ru-RU"/>
        </w:rPr>
        <w:t xml:space="preserve"> если иное не установлено </w:t>
      </w:r>
      <w:hyperlink r:id="rId21" w:anchor="/document/12138258/entry/5173" w:history="1">
        <w:r w:rsidRPr="00C14233">
          <w:rPr>
            <w:rFonts w:ascii="Times New Roman" w:eastAsia="Times New Roman" w:hAnsi="Times New Roman" w:cs="Times New Roman"/>
            <w:sz w:val="23"/>
            <w:szCs w:val="23"/>
            <w:lang w:eastAsia="ru-RU"/>
          </w:rPr>
          <w:t xml:space="preserve">частью </w:t>
        </w:r>
      </w:hyperlink>
      <w:r w:rsidRPr="00C14233">
        <w:rPr>
          <w:rFonts w:ascii="Times New Roman" w:eastAsia="Times New Roman" w:hAnsi="Times New Roman" w:cs="Times New Roman"/>
          <w:sz w:val="23"/>
          <w:szCs w:val="23"/>
          <w:lang w:eastAsia="ru-RU"/>
        </w:rPr>
        <w:t>10.1 настоящей статьи</w:t>
      </w:r>
      <w:r w:rsidRPr="00C14233">
        <w:rPr>
          <w:rFonts w:ascii="Times New Roman" w:eastAsia="Times New Roman" w:hAnsi="Times New Roman" w:cs="Times New Roman"/>
          <w:sz w:val="24"/>
          <w:szCs w:val="24"/>
          <w:lang w:eastAsia="ru-RU"/>
        </w:rPr>
        <w:t>;</w:t>
      </w:r>
    </w:p>
    <w:p w14:paraId="75790FF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4067563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57637F2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результаты инженерных изысканий и следующие материалы, содержащиеся в утвержденной в соответствии с частью 15 статьи 48 Градостроительного кодекса проектной документации:</w:t>
      </w:r>
    </w:p>
    <w:p w14:paraId="1F12E39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а) пояснительная записка;</w:t>
      </w:r>
    </w:p>
    <w:p w14:paraId="32B14C6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56CCE8A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0E0540D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7A94E4C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положительное заключение экспертизы проектной документации (в части соответствия проектной документации требованиям, указанным в </w:t>
      </w:r>
      <w:hyperlink r:id="rId22" w:anchor="/document/12138258/entry/4951" w:history="1">
        <w:r w:rsidRPr="00C14233">
          <w:rPr>
            <w:rFonts w:ascii="Times New Roman" w:eastAsia="Times New Roman" w:hAnsi="Times New Roman" w:cs="Times New Roman"/>
            <w:sz w:val="24"/>
            <w:szCs w:val="24"/>
            <w:lang w:eastAsia="ru-RU"/>
          </w:rPr>
          <w:t>пункте 1 части 5 статьи 49</w:t>
        </w:r>
      </w:hyperlink>
      <w:r w:rsidRPr="00C14233">
        <w:rPr>
          <w:rFonts w:ascii="Times New Roman" w:eastAsia="Times New Roman" w:hAnsi="Times New Roman" w:cs="Times New Roman"/>
          <w:sz w:val="24"/>
          <w:szCs w:val="24"/>
          <w:lang w:eastAsia="ru-RU"/>
        </w:rPr>
        <w:t>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w:t>
      </w:r>
      <w:hyperlink r:id="rId23" w:anchor="/document/12138258/entry/48121" w:history="1">
        <w:r w:rsidRPr="00C14233">
          <w:rPr>
            <w:rFonts w:ascii="Times New Roman" w:eastAsia="Times New Roman" w:hAnsi="Times New Roman" w:cs="Times New Roman"/>
            <w:sz w:val="24"/>
            <w:szCs w:val="24"/>
            <w:lang w:eastAsia="ru-RU"/>
          </w:rPr>
          <w:t>частью 12.1 статьи 48</w:t>
        </w:r>
      </w:hyperlink>
      <w:r w:rsidRPr="00C14233">
        <w:rPr>
          <w:rFonts w:ascii="Times New Roman" w:eastAsia="Times New Roman" w:hAnsi="Times New Roman" w:cs="Times New Roman"/>
          <w:sz w:val="24"/>
          <w:szCs w:val="24"/>
          <w:lang w:eastAsia="ru-RU"/>
        </w:rPr>
        <w:t> Градостроительного Кодекса Российской Федерации), если такая проектная документация подлежит экспертизе в соответствии со </w:t>
      </w:r>
      <w:hyperlink r:id="rId24" w:anchor="/document/12138258/entry/49" w:history="1">
        <w:r w:rsidRPr="00C14233">
          <w:rPr>
            <w:rFonts w:ascii="Times New Roman" w:eastAsia="Times New Roman" w:hAnsi="Times New Roman" w:cs="Times New Roman"/>
            <w:sz w:val="24"/>
            <w:szCs w:val="24"/>
            <w:lang w:eastAsia="ru-RU"/>
          </w:rPr>
          <w:t>статьей 49</w:t>
        </w:r>
      </w:hyperlink>
      <w:r w:rsidRPr="00C14233">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w:t>
      </w:r>
      <w:hyperlink r:id="rId25" w:anchor="/document/12138258/entry/4934" w:history="1">
        <w:r w:rsidRPr="00C14233">
          <w:rPr>
            <w:rFonts w:ascii="Times New Roman" w:eastAsia="Times New Roman" w:hAnsi="Times New Roman" w:cs="Times New Roman"/>
            <w:sz w:val="24"/>
            <w:szCs w:val="24"/>
            <w:lang w:eastAsia="ru-RU"/>
          </w:rPr>
          <w:t>частью 3.4 статьи 49</w:t>
        </w:r>
      </w:hyperlink>
      <w:r w:rsidRPr="00C14233">
        <w:rPr>
          <w:rFonts w:ascii="Times New Roman" w:eastAsia="Times New Roman" w:hAnsi="Times New Roman" w:cs="Times New Roman"/>
          <w:sz w:val="24"/>
          <w:szCs w:val="24"/>
          <w:lang w:eastAsia="ru-RU"/>
        </w:rPr>
        <w:t>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w:t>
      </w:r>
      <w:hyperlink r:id="rId26" w:anchor="/document/12138258/entry/4906" w:history="1">
        <w:r w:rsidRPr="00C14233">
          <w:rPr>
            <w:rFonts w:ascii="Times New Roman" w:eastAsia="Times New Roman" w:hAnsi="Times New Roman" w:cs="Times New Roman"/>
            <w:sz w:val="24"/>
            <w:szCs w:val="24"/>
            <w:lang w:eastAsia="ru-RU"/>
          </w:rPr>
          <w:t>частью 6 статьи 49</w:t>
        </w:r>
      </w:hyperlink>
      <w:r w:rsidRPr="00C14233">
        <w:rPr>
          <w:rFonts w:ascii="Times New Roman" w:eastAsia="Times New Roman" w:hAnsi="Times New Roman" w:cs="Times New Roman"/>
          <w:sz w:val="24"/>
          <w:szCs w:val="24"/>
          <w:lang w:eastAsia="ru-RU"/>
        </w:rPr>
        <w:t> Градостроительного Кодекса Российской Федерации;</w:t>
      </w:r>
    </w:p>
    <w:p w14:paraId="3D195F0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6) подтверждение соответствия вносимых в проектную документацию изменений требованиям, указанным в части 3.8 статьи 49 Градостроительного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Градостроительного кодекса специалистом по организации архитектурно-строительного проектирования в должности главного инженера проекта, в случае внесения изменений в проектную </w:t>
      </w:r>
      <w:r w:rsidRPr="00C14233">
        <w:rPr>
          <w:rFonts w:ascii="Times New Roman" w:eastAsia="Times New Roman" w:hAnsi="Times New Roman" w:cs="Times New Roman"/>
          <w:sz w:val="24"/>
          <w:szCs w:val="24"/>
          <w:lang w:eastAsia="ru-RU"/>
        </w:rPr>
        <w:lastRenderedPageBreak/>
        <w:t>документацию в соответствии с частью 3.8 статьи 49 Градостроительного кодекса;</w:t>
      </w:r>
    </w:p>
    <w:p w14:paraId="115EE34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подтверждение соответствия вносимых в проектную документацию изменений требованиям, указанным в части 3.9 статьи 49 Градостроительного кодекса,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w:t>
      </w:r>
    </w:p>
    <w:p w14:paraId="00414DC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14:paraId="64513C8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согласие всех правообладателей объекта капитального строительства в случае реконструкции такого объекта, за исключением указанных в пункте 8 настоящей части случаев реконструкции многоквартирного дома;</w:t>
      </w:r>
    </w:p>
    <w:p w14:paraId="1B8C0F9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в случае проведения реконструкции муниципальным заказчиком, являющимся органом местного самоуправления, на объекте капитального строительства муниципальной собственности, правообладателем которого является муниципальное унитарное предприятие,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673DED9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11) решение общего собрания собственников помещений и </w:t>
      </w:r>
      <w:proofErr w:type="spellStart"/>
      <w:r w:rsidRPr="00C14233">
        <w:rPr>
          <w:rFonts w:ascii="Times New Roman" w:eastAsia="Times New Roman" w:hAnsi="Times New Roman" w:cs="Times New Roman"/>
          <w:sz w:val="24"/>
          <w:szCs w:val="24"/>
          <w:lang w:eastAsia="ru-RU"/>
        </w:rPr>
        <w:t>машино</w:t>
      </w:r>
      <w:proofErr w:type="spellEnd"/>
      <w:r w:rsidRPr="00C14233">
        <w:rPr>
          <w:rFonts w:ascii="Times New Roman" w:eastAsia="Times New Roman" w:hAnsi="Times New Roman" w:cs="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C14233">
        <w:rPr>
          <w:rFonts w:ascii="Times New Roman" w:eastAsia="Times New Roman" w:hAnsi="Times New Roman" w:cs="Times New Roman"/>
          <w:sz w:val="24"/>
          <w:szCs w:val="24"/>
          <w:lang w:eastAsia="ru-RU"/>
        </w:rPr>
        <w:t>машино</w:t>
      </w:r>
      <w:proofErr w:type="spellEnd"/>
      <w:r w:rsidRPr="00C14233">
        <w:rPr>
          <w:rFonts w:ascii="Times New Roman" w:eastAsia="Times New Roman" w:hAnsi="Times New Roman" w:cs="Times New Roman"/>
          <w:sz w:val="24"/>
          <w:szCs w:val="24"/>
          <w:lang w:eastAsia="ru-RU"/>
        </w:rPr>
        <w:t>-мест в многоквартирном доме;</w:t>
      </w:r>
    </w:p>
    <w:p w14:paraId="4DD0915F" w14:textId="37C5D53C"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12) копия свидетельства об аккредитации юридического лица, выдавшего положительное заключение негосударственной экспертизы проектной </w:t>
      </w:r>
      <w:r w:rsidR="00472ED0" w:rsidRPr="00C14233">
        <w:rPr>
          <w:rFonts w:ascii="Times New Roman" w:eastAsia="Times New Roman" w:hAnsi="Times New Roman" w:cs="Times New Roman"/>
          <w:sz w:val="24"/>
          <w:szCs w:val="24"/>
          <w:lang w:eastAsia="ru-RU"/>
        </w:rPr>
        <w:t>документации в случае, если</w:t>
      </w:r>
      <w:r w:rsidRPr="00C14233">
        <w:rPr>
          <w:rFonts w:ascii="Times New Roman" w:eastAsia="Times New Roman" w:hAnsi="Times New Roman" w:cs="Times New Roman"/>
          <w:sz w:val="24"/>
          <w:szCs w:val="24"/>
          <w:lang w:eastAsia="ru-RU"/>
        </w:rPr>
        <w:t xml:space="preserve"> представлено заключение негосударственной экспертизы проектной документации;</w:t>
      </w:r>
    </w:p>
    <w:p w14:paraId="5565C958" w14:textId="70E775AA"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13) документы, предусмотренные законодательством Российской Федерации об объектах культурного </w:t>
      </w:r>
      <w:r w:rsidR="00472ED0" w:rsidRPr="00C14233">
        <w:rPr>
          <w:rFonts w:ascii="Times New Roman" w:eastAsia="Times New Roman" w:hAnsi="Times New Roman" w:cs="Times New Roman"/>
          <w:sz w:val="24"/>
          <w:szCs w:val="24"/>
          <w:lang w:eastAsia="ru-RU"/>
        </w:rPr>
        <w:t>наследия в случае, если</w:t>
      </w:r>
      <w:r w:rsidRPr="00C14233">
        <w:rPr>
          <w:rFonts w:ascii="Times New Roman" w:eastAsia="Times New Roman" w:hAnsi="Times New Roman" w:cs="Times New Roman"/>
          <w:sz w:val="24"/>
          <w:szCs w:val="24"/>
          <w:lang w:eastAsia="ru-RU"/>
        </w:rPr>
        <w:t xml:space="preserve">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3CEA1B0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14)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7C1B77CA" w14:textId="77777777" w:rsidR="000A2BE2" w:rsidRPr="00C14233" w:rsidRDefault="000A2BE2" w:rsidP="000A2BE2">
      <w:pPr>
        <w:shd w:val="clear" w:color="auto" w:fill="FFFFFF"/>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15)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4CF6C9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9. Документы (их копии или сведения, содержащиеся в них), указанные в пунктах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8, 12, 14 и 15 части 8 настоящей статьи, запрашиваются органом, указанным в абзаце первом части 8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64854EB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По межведомственным запросам органов, указанных в абзаце первом части 8 настоящей статьи, документы (их копии или сведения, содержащиеся в них), предоставляются государственными </w:t>
      </w:r>
      <w:r w:rsidRPr="00C14233">
        <w:rPr>
          <w:rFonts w:ascii="Times New Roman" w:eastAsia="Times New Roman" w:hAnsi="Times New Roman" w:cs="Times New Roman"/>
          <w:sz w:val="24"/>
          <w:szCs w:val="24"/>
          <w:lang w:eastAsia="ru-RU"/>
        </w:rPr>
        <w:lastRenderedPageBreak/>
        <w:t>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6928CFD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Документы, указанные в пунктах 1, 4 и 5 части 8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14:paraId="5DBA4864" w14:textId="77777777" w:rsidR="000A2BE2" w:rsidRPr="00C14233" w:rsidRDefault="000A2BE2" w:rsidP="000A2BE2">
      <w:pPr>
        <w:spacing w:after="0" w:line="240" w:lineRule="auto"/>
        <w:ind w:right="-150" w:firstLine="709"/>
        <w:jc w:val="both"/>
        <w:rPr>
          <w:rFonts w:ascii="Times New Roman" w:eastAsia="Times New Roman" w:hAnsi="Times New Roman" w:cs="Times New Roman"/>
          <w:sz w:val="23"/>
          <w:szCs w:val="23"/>
          <w:lang w:eastAsia="ru-RU"/>
        </w:rPr>
      </w:pPr>
      <w:r w:rsidRPr="00C14233">
        <w:rPr>
          <w:rFonts w:ascii="Times New Roman" w:eastAsia="Times New Roman" w:hAnsi="Times New Roman" w:cs="Times New Roman"/>
          <w:sz w:val="24"/>
          <w:szCs w:val="24"/>
          <w:lang w:eastAsia="ru-RU"/>
        </w:rPr>
        <w:t xml:space="preserve">10.1. </w:t>
      </w:r>
      <w:r w:rsidRPr="00C14233">
        <w:rPr>
          <w:rFonts w:ascii="Times New Roman" w:eastAsia="Times New Roman" w:hAnsi="Times New Roman" w:cs="Times New Roman"/>
          <w:sz w:val="23"/>
          <w:szCs w:val="23"/>
          <w:lang w:eastAsia="ru-RU"/>
        </w:rPr>
        <w:t>В случае, если земельный участок или земельные участки для строительства, реконструкции объекта федерального значения, объекта регионального значения или объекта местного значения образуются из земель и (или) земельных участков, которые находятся в государственной либо муниципальной собственности, либо из земель и (или) земельных участков, государственная собственность на которые не разграничена, при условии, что такие земли и (или) земельные участки не обременены правами третьих лиц (за исключением сервитута, публичного сервитута), кроме земельных участков, подлежащих изъятию для государственных нужд в соответствии с утвержденным проектом планировки территории по основаниям, предусмотренным земельным законодательством, выдача разрешения на строительство такого объекта допускается до образования указанных земельного участка или земельных участков в соответствии с земельным законодательством на основании утвержденного проекта межевания территории и (или) выданного в соответствии с </w:t>
      </w:r>
      <w:hyperlink r:id="rId27" w:anchor="/document/12138258/entry/573011" w:history="1">
        <w:r w:rsidRPr="00C14233">
          <w:rPr>
            <w:rFonts w:ascii="Times New Roman" w:eastAsia="Times New Roman" w:hAnsi="Times New Roman" w:cs="Times New Roman"/>
            <w:sz w:val="23"/>
            <w:szCs w:val="23"/>
            <w:lang w:eastAsia="ru-RU"/>
          </w:rPr>
          <w:t>частью 1.1 статьи 57.3</w:t>
        </w:r>
      </w:hyperlink>
      <w:r w:rsidRPr="00C14233">
        <w:rPr>
          <w:rFonts w:ascii="Times New Roman" w:eastAsia="Times New Roman" w:hAnsi="Times New Roman" w:cs="Times New Roman"/>
          <w:sz w:val="23"/>
          <w:szCs w:val="23"/>
          <w:lang w:eastAsia="ru-RU"/>
        </w:rPr>
        <w:t> Градостроительного Кодекса Российской Федерации градостроительного плана земельного участка и утвержденной в соответствии с земельным законодательством схемы расположения земельного участка или земельных участков на кадастровом плане территории. В этом случае предоставление правоустанавливающих документов на земельный участок для выдачи разрешения на строительство объекта капитального строительства не требуется.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если в соответствии с настоящей частью выдано разрешение на строительство объекта федерального значения, объекта регионального значения, объекта местного значения, строительство, реконструкция которых осуществляются в том числе на земельных участках, подлежащих изъятию для государственных или муниципальных нужд в соответствии с утвержденным проектом межевания территории по основаниям, предусмотренным земельным законодательством, указанные строительство, реконструкция не допускаются до прекращения в установленном земельным законодательством порядке прав третьих лиц на такие земельные участки в связи с их изъятием для государственных или муниципальных нужд.</w:t>
      </w:r>
    </w:p>
    <w:p w14:paraId="4E7803A3" w14:textId="7DAE1E99"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11. Не допускается требовать иные документы для получения разрешения на строительство, за исключением указанных в части 8 настоящей статьи документов. Документы, предусмотренные частью 8 настоящей статьи, могут быть направлены в электронной форме. Разрешение на строительство выдается в форме электронного документа, подписанного электронной </w:t>
      </w:r>
      <w:r w:rsidR="00472ED0" w:rsidRPr="00C14233">
        <w:rPr>
          <w:rFonts w:ascii="Times New Roman" w:eastAsia="Times New Roman" w:hAnsi="Times New Roman" w:cs="Times New Roman"/>
          <w:sz w:val="24"/>
          <w:szCs w:val="24"/>
          <w:lang w:eastAsia="ru-RU"/>
        </w:rPr>
        <w:t>подписью в случае, если</w:t>
      </w:r>
      <w:r w:rsidRPr="00C14233">
        <w:rPr>
          <w:rFonts w:ascii="Times New Roman" w:eastAsia="Times New Roman" w:hAnsi="Times New Roman" w:cs="Times New Roman"/>
          <w:sz w:val="24"/>
          <w:szCs w:val="24"/>
          <w:lang w:eastAsia="ru-RU"/>
        </w:rPr>
        <w:t xml:space="preserve"> это указано в заявлении о выдаче разрешения на строительство.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строительство, органом местного самоуправления) могут быть установлены случаи, в которых направление указанных в части 8 настоящей статьи документов осуществляется исключительно в электронной форме.</w:t>
      </w:r>
    </w:p>
    <w:p w14:paraId="6D305FD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Уполномоченный на выдачу разрешений на строительство орган местного самоуправления муниципального района в течение пяти рабочих дней со дня получения заявления о выдаче разрешения на строительство:</w:t>
      </w:r>
    </w:p>
    <w:p w14:paraId="73DA0DA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проводит проверку наличия документов, необходимых для принятия решения о выдаче разрешения на строительство;</w:t>
      </w:r>
    </w:p>
    <w:p w14:paraId="0F4AA96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проводит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допустимости размещения объекта капитального строительства в </w:t>
      </w:r>
      <w:r w:rsidRPr="00C14233">
        <w:rPr>
          <w:rFonts w:ascii="Times New Roman" w:eastAsia="Times New Roman" w:hAnsi="Times New Roman" w:cs="Times New Roman"/>
          <w:sz w:val="24"/>
          <w:szCs w:val="24"/>
          <w:lang w:eastAsia="ru-RU"/>
        </w:rPr>
        <w:lastRenderedPageBreak/>
        <w:t>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3E51468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выдает разрешение на строительство или отказывают в выдаче такого разрешения с указанием причин отказа.</w:t>
      </w:r>
    </w:p>
    <w:p w14:paraId="4F0C9EA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Уполномоченный на выдачу разрешений на строительство орган местного самоуправления муниципального района по заявлению застройщика может выдать разрешение на отдельные этапы строительства, реконструкции.</w:t>
      </w:r>
    </w:p>
    <w:p w14:paraId="322EA00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C14233">
        <w:rPr>
          <w:rFonts w:ascii="Times New Roman" w:eastAsia="Times New Roman" w:hAnsi="Times New Roman" w:cs="Times New Roman"/>
          <w:sz w:val="24"/>
          <w:szCs w:val="24"/>
          <w:lang w:eastAsia="ru-RU"/>
        </w:rPr>
        <w:t xml:space="preserve">Уполномоченный на выдачу разрешений на строительство орган местного самоуправления отказывает в выдаче разрешения на строительство при отсутствии документов, предусмотренных частью 8 настоящей статьи, или несоответствии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Неполучение или несвоевременное получение документов, запрошенных в соответствии с частью 9 настоящей статьи, не может являться основанием для отказа в выдаче разрешения на строительство.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C14233">
        <w:rPr>
          <w:rFonts w:ascii="Times New Roman" w:eastAsia="Times New Roman" w:hAnsi="Times New Roman" w:cs="Times New Roman"/>
          <w:sz w:val="23"/>
          <w:szCs w:val="23"/>
          <w:lang w:eastAsia="ru-RU"/>
        </w:rPr>
        <w:t>решение о комплексном развитии территории</w:t>
      </w:r>
      <w:r w:rsidRPr="00C14233">
        <w:rPr>
          <w:rFonts w:ascii="Times New Roman" w:eastAsia="Times New Roman" w:hAnsi="Times New Roman" w:cs="Times New Roman"/>
          <w:sz w:val="24"/>
          <w:szCs w:val="24"/>
          <w:lang w:eastAsia="ru-RU"/>
        </w:rPr>
        <w:t xml:space="preserve">, основанием для отказа в выдаче разрешения на строительство также является отсутствие документации по планировке территории, утвержденной в соответствии с договором о </w:t>
      </w:r>
      <w:r w:rsidRPr="00C14233">
        <w:rPr>
          <w:rFonts w:ascii="Times New Roman" w:eastAsia="Times New Roman" w:hAnsi="Times New Roman" w:cs="Times New Roman"/>
          <w:sz w:val="23"/>
          <w:szCs w:val="23"/>
          <w:lang w:eastAsia="ru-RU"/>
        </w:rPr>
        <w:t>комплексном развитии территории</w:t>
      </w:r>
      <w:r w:rsidRPr="00C14233">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3"/>
          <w:szCs w:val="23"/>
          <w:lang w:eastAsia="ru-RU"/>
        </w:rPr>
        <w:t>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14:paraId="41BD9A4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14. Отказ в выдаче разрешения на строительство может быть оспорен застройщиком в судебном порядке.</w:t>
      </w:r>
    </w:p>
    <w:p w14:paraId="21D3C9E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15. Выдача разрешения на строительство осуществляется уполномоченным на выдачу разрешения на строительство органом местного самоуправления без взимания платы.</w:t>
      </w:r>
    </w:p>
    <w:p w14:paraId="54F5099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течение трех дней со дня выдачи разрешения на строительство указанный орган,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строительство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строительство иных объектов капитального строительства.</w:t>
      </w:r>
    </w:p>
    <w:p w14:paraId="577DD6E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16. В случаях, предусмотренных пунктом 14 части 8 настоящей статьи, в течение трех рабочих дней со дня выдачи разрешения на строительство уполномоченный на выдачу раз-решений на строительство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выдано разрешение на строительство.</w:t>
      </w:r>
    </w:p>
    <w:p w14:paraId="11AAF93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17. Форма разрешения на строительство устанавливается уполномоченным Правительством </w:t>
      </w:r>
      <w:r w:rsidRPr="00C14233">
        <w:rPr>
          <w:rFonts w:ascii="Times New Roman" w:eastAsia="Times New Roman" w:hAnsi="Times New Roman" w:cs="Times New Roman"/>
          <w:sz w:val="24"/>
          <w:szCs w:val="24"/>
          <w:lang w:eastAsia="ru-RU"/>
        </w:rPr>
        <w:lastRenderedPageBreak/>
        <w:t>Российской Федерации федеральным органом исполнительной власти.</w:t>
      </w:r>
    </w:p>
    <w:p w14:paraId="6728B3BC" w14:textId="77777777" w:rsidR="000A2BE2" w:rsidRPr="00472ED0"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72ED0">
        <w:rPr>
          <w:rFonts w:ascii="Times New Roman" w:eastAsia="Times New Roman" w:hAnsi="Times New Roman" w:cs="Times New Roman"/>
          <w:sz w:val="24"/>
          <w:szCs w:val="24"/>
          <w:lang w:eastAsia="ru-RU"/>
        </w:rPr>
        <w:t>18. Выдача разрешения на строительство не требуется в случае:</w:t>
      </w:r>
    </w:p>
    <w:p w14:paraId="1F8428F0" w14:textId="77777777" w:rsidR="000A2BE2" w:rsidRPr="00472ED0"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72ED0">
        <w:rPr>
          <w:rFonts w:ascii="Times New Roman" w:eastAsia="Times New Roman" w:hAnsi="Times New Roman" w:cs="Times New Roman"/>
          <w:sz w:val="24"/>
          <w:szCs w:val="24"/>
          <w:lang w:eastAsia="ru-RU"/>
        </w:rPr>
        <w:t>1) </w:t>
      </w:r>
      <w:r w:rsidRPr="00472ED0">
        <w:rPr>
          <w:rFonts w:ascii="Times New Roman" w:eastAsia="Times New Roman" w:hAnsi="Times New Roman" w:cs="Times New Roman"/>
          <w:sz w:val="23"/>
          <w:szCs w:val="23"/>
          <w:lang w:eastAsia="ru-RU"/>
        </w:rPr>
        <w:t>строительства, реконструкции гаража на земельном участке, предоставленном физическому лицу для целей, не связанных с осуществлением предпринимательской деятельности, или строительства, реконструкции на садовом земельном участке жилого дома, садового дома, хозяйственных построек, определенных в соответствии с </w:t>
      </w:r>
      <w:hyperlink r:id="rId28" w:anchor="/document/71732780/entry/0" w:history="1">
        <w:r w:rsidRPr="00472ED0">
          <w:rPr>
            <w:rFonts w:ascii="Times New Roman" w:eastAsia="Times New Roman" w:hAnsi="Times New Roman" w:cs="Times New Roman"/>
            <w:sz w:val="24"/>
            <w:szCs w:val="24"/>
            <w:lang w:eastAsia="ru-RU"/>
          </w:rPr>
          <w:t>законодательством</w:t>
        </w:r>
      </w:hyperlink>
      <w:r w:rsidRPr="00472ED0">
        <w:rPr>
          <w:rFonts w:ascii="Times New Roman" w:eastAsia="Times New Roman" w:hAnsi="Times New Roman" w:cs="Times New Roman"/>
          <w:sz w:val="23"/>
          <w:szCs w:val="23"/>
          <w:lang w:eastAsia="ru-RU"/>
        </w:rPr>
        <w:t> в сфере садоводства и огородничества</w:t>
      </w:r>
      <w:r w:rsidRPr="00472ED0">
        <w:rPr>
          <w:rFonts w:ascii="Times New Roman" w:eastAsia="Times New Roman" w:hAnsi="Times New Roman" w:cs="Times New Roman"/>
          <w:sz w:val="24"/>
          <w:szCs w:val="24"/>
          <w:lang w:eastAsia="ru-RU"/>
        </w:rPr>
        <w:t>;</w:t>
      </w:r>
    </w:p>
    <w:p w14:paraId="2C233969" w14:textId="77777777" w:rsidR="000A2BE2" w:rsidRPr="00472ED0"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72ED0">
        <w:rPr>
          <w:rFonts w:ascii="Times New Roman" w:eastAsia="Times New Roman" w:hAnsi="Times New Roman" w:cs="Times New Roman"/>
          <w:sz w:val="24"/>
          <w:szCs w:val="24"/>
          <w:lang w:eastAsia="ru-RU"/>
        </w:rPr>
        <w:t xml:space="preserve">2) строительства, реконструкции объектов индивидуального жилищного строительства; </w:t>
      </w:r>
    </w:p>
    <w:p w14:paraId="5E5E29CA" w14:textId="77777777" w:rsidR="000A2BE2" w:rsidRPr="00472ED0"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72ED0">
        <w:rPr>
          <w:rFonts w:ascii="Times New Roman" w:eastAsia="Times New Roman" w:hAnsi="Times New Roman" w:cs="Times New Roman"/>
          <w:sz w:val="24"/>
          <w:szCs w:val="24"/>
          <w:lang w:eastAsia="ru-RU"/>
        </w:rPr>
        <w:t>3) строительства, реконструкции объектов, не являющихся объектами капитального</w:t>
      </w:r>
    </w:p>
    <w:p w14:paraId="5D761082" w14:textId="77777777" w:rsidR="000A2BE2" w:rsidRPr="00472ED0"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72ED0">
        <w:rPr>
          <w:rFonts w:ascii="Times New Roman" w:eastAsia="Times New Roman" w:hAnsi="Times New Roman" w:cs="Times New Roman"/>
          <w:sz w:val="24"/>
          <w:szCs w:val="24"/>
          <w:lang w:eastAsia="ru-RU"/>
        </w:rPr>
        <w:t>строительства;</w:t>
      </w:r>
    </w:p>
    <w:p w14:paraId="15643B2C" w14:textId="77777777" w:rsidR="000A2BE2" w:rsidRPr="00472ED0"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72ED0">
        <w:rPr>
          <w:rFonts w:ascii="Times New Roman" w:eastAsia="Times New Roman" w:hAnsi="Times New Roman" w:cs="Times New Roman"/>
          <w:sz w:val="24"/>
          <w:szCs w:val="24"/>
          <w:lang w:eastAsia="ru-RU"/>
        </w:rPr>
        <w:t>4) строительства на земельном участке строений и сооружений вспомогательного использования;</w:t>
      </w:r>
    </w:p>
    <w:p w14:paraId="413EC8B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472ED0">
        <w:rPr>
          <w:rFonts w:ascii="Times New Roman" w:eastAsia="Times New Roman" w:hAnsi="Times New Roman" w:cs="Times New Roman"/>
          <w:sz w:val="24"/>
          <w:szCs w:val="24"/>
          <w:lang w:eastAsia="ru-RU"/>
        </w:rPr>
        <w:t>5) изменения объектов капитального строительства и (или) их частей, если такие изменения не затрагивают конструктивные</w:t>
      </w:r>
      <w:r w:rsidRPr="00C14233">
        <w:rPr>
          <w:rFonts w:ascii="Times New Roman" w:eastAsia="Times New Roman" w:hAnsi="Times New Roman" w:cs="Times New Roman"/>
          <w:sz w:val="24"/>
          <w:szCs w:val="24"/>
          <w:lang w:eastAsia="ru-RU"/>
        </w:rPr>
        <w:t xml:space="preserve">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регламентом;</w:t>
      </w:r>
    </w:p>
    <w:p w14:paraId="20A639F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капитального ремонта объектов капитального строительства;</w:t>
      </w:r>
    </w:p>
    <w:p w14:paraId="240AA8C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строительства, реконструкции буровых скважин, предусмотренных подготовленными, согласованными и утвержденными в соответствии с законодательством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 связанных с пользованием участками недр;</w:t>
      </w:r>
    </w:p>
    <w:p w14:paraId="47F8966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строительства, реконструкции посольств, консульств и представительств Российской Федерации за рубежом;</w:t>
      </w:r>
    </w:p>
    <w:p w14:paraId="26AFDB2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9) строительства, реконструкции объектов, предназначенных для транспортировки природного газа под давлением до 0,6 </w:t>
      </w:r>
      <w:proofErr w:type="spellStart"/>
      <w:r w:rsidRPr="00C14233">
        <w:rPr>
          <w:rFonts w:ascii="Times New Roman" w:eastAsia="Times New Roman" w:hAnsi="Times New Roman" w:cs="Times New Roman"/>
          <w:sz w:val="24"/>
          <w:szCs w:val="24"/>
          <w:lang w:eastAsia="ru-RU"/>
        </w:rPr>
        <w:t>мегапаскаля</w:t>
      </w:r>
      <w:proofErr w:type="spellEnd"/>
      <w:r w:rsidRPr="00C14233">
        <w:rPr>
          <w:rFonts w:ascii="Times New Roman" w:eastAsia="Times New Roman" w:hAnsi="Times New Roman" w:cs="Times New Roman"/>
          <w:sz w:val="24"/>
          <w:szCs w:val="24"/>
          <w:lang w:eastAsia="ru-RU"/>
        </w:rPr>
        <w:t xml:space="preserve"> включительно;</w:t>
      </w:r>
    </w:p>
    <w:p w14:paraId="4376E4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размещения антенных опор (мачт и башен) высотой до 50 метров, предназначенных для размещения средств связи;</w:t>
      </w:r>
    </w:p>
    <w:p w14:paraId="4327BB1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иных случаях,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получение разрешения на строительство не требуется.</w:t>
      </w:r>
    </w:p>
    <w:p w14:paraId="66423A7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19. Орган местного самоуправления, выдавший разрешение на строительство, в течение пяти рабочих дней со дня выдачи такого разрешения обеспечивает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сведений, документов, материалов, указанных в пунктах 3.1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3.3 и 6 части 5 статьи 56 Градостроительного кодекса Российской Федерации.</w:t>
      </w:r>
    </w:p>
    <w:p w14:paraId="15CA263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20. Разрешение на строительство выдается на весь срок, предусмотренный проектом организации строительства объекта капитального строительства, за исключением случаев, если такое разрешение выдается в соответствии с частью 13 настоящей статьи. Разрешение на индивидуальное жилищное строительство выдается на десять лет.</w:t>
      </w:r>
    </w:p>
    <w:p w14:paraId="072932A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21. Срок действия разрешения на строительство при переходе права на земельный участок и объекты капитального строительства сохраняется, за исключением случаев, предусмотренных частью 22 настоящей статьи.</w:t>
      </w:r>
    </w:p>
    <w:p w14:paraId="5287D66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22. Действие разрешения на строительство прекращается на основании решения уполномоченных на выдачу разрешений на строительство органа местного самоуправления в случае:</w:t>
      </w:r>
    </w:p>
    <w:p w14:paraId="403902B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принудительного прекращения права собственности и иных прав на земельные участки, в том числе изъятия земельных участков для государственных или муниципальных нужд;</w:t>
      </w:r>
    </w:p>
    <w:p w14:paraId="6628E88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поступления предписания уполномоченного Правительством Российской Федерации федерального органа исполнительной власти о прекращении действия разрешения на строительство на основании несоответствия разрешения на строительство ограничениям использования объектов недвижимости, установленным на </w:t>
      </w:r>
      <w:proofErr w:type="spellStart"/>
      <w:r w:rsidRPr="00C14233">
        <w:rPr>
          <w:rFonts w:ascii="Times New Roman" w:eastAsia="Times New Roman" w:hAnsi="Times New Roman" w:cs="Times New Roman"/>
          <w:sz w:val="24"/>
          <w:szCs w:val="24"/>
          <w:lang w:eastAsia="ru-RU"/>
        </w:rPr>
        <w:t>приаэродромной</w:t>
      </w:r>
      <w:proofErr w:type="spellEnd"/>
      <w:r w:rsidRPr="00C14233">
        <w:rPr>
          <w:rFonts w:ascii="Times New Roman" w:eastAsia="Times New Roman" w:hAnsi="Times New Roman" w:cs="Times New Roman"/>
          <w:sz w:val="24"/>
          <w:szCs w:val="24"/>
          <w:lang w:eastAsia="ru-RU"/>
        </w:rPr>
        <w:t xml:space="preserve"> территории;</w:t>
      </w:r>
    </w:p>
    <w:p w14:paraId="4A6DBE5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отказа от права собственности и иных прав на земельные участки;</w:t>
      </w:r>
    </w:p>
    <w:p w14:paraId="6F2CD38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4) расторжения договора аренды и иных договоров, на основании которых у граждан и юридических лиц возникли права на земельные участки;</w:t>
      </w:r>
    </w:p>
    <w:p w14:paraId="25BB781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прекращения права пользования недрами, если разрешение на строительство выдано на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w:t>
      </w:r>
    </w:p>
    <w:p w14:paraId="23FA33F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23. Уполномоченным на выдачу разрешений на строительство органом местного самоуправления принимается решение о прекращении действия разрешения на строительство в срок не более чем тридцать рабочих дней со дня прекращения прав на земельный участок или права пользования недрами по основаниям, указанным в части 22 настоящей статьи.</w:t>
      </w:r>
    </w:p>
    <w:p w14:paraId="50A8540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24. Органы, уполномоченные на предоставление сведений из Единого государственного реестра недвижимости, предоставляют сведения о государственной регистрации прекращения прав на земельные участки по основаниям, указанным в пунктах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части 22 настоящей статьи, посредством обеспечения доступа органу местного самоуправления к информационному ресурсу, содержащему сведения Единого государственного реестра недвижимости.</w:t>
      </w:r>
    </w:p>
    <w:p w14:paraId="64ABC34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25. Уполномоченным на выдачу разрешений на строительство органом местного самоуправления муниципального района принимается также решение о прекращении действия разрешения на строительство в срок, указанный в части 23 настоящей статьи, при получении одного из следующих документов:</w:t>
      </w:r>
    </w:p>
    <w:p w14:paraId="2C6FE3A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уведомление исполнительного органа государственной власти или органа местного самоуправления, принявшего решение о прекращении прав на земельный участок;</w:t>
      </w:r>
    </w:p>
    <w:p w14:paraId="5B7E05A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уведомление исполнительного органа государственной власти или органа местного самоуправления, принявшего решение о прекращении права пользования недрами.</w:t>
      </w:r>
    </w:p>
    <w:p w14:paraId="0CAB3B5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26. Физическое или юридическое лицо, которое приобрело права на земельный участок, вправе осуществлять строительство, реконструкцию объекта капитального строительства на таком земельном участке в соответствии с разрешением на строительство, выданным прежнему правообладателю земельного участка.</w:t>
      </w:r>
    </w:p>
    <w:p w14:paraId="201085D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27.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образованный земельный участок, вправе осуществлять строительство на таком земельном участке на условиях, содержащихся в указанном разрешении на строительство.</w:t>
      </w:r>
    </w:p>
    <w:p w14:paraId="34EB985F" w14:textId="77777777" w:rsidR="000A2BE2" w:rsidRPr="00C14233" w:rsidRDefault="000A2BE2" w:rsidP="000A2BE2">
      <w:pPr>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28.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физическое или юридическое лицо, у которого возникло право на образованные земельные участки, вправе осуществлять строительство на таких земельных участках на условиях, содержащихся в указанном разрешении на строительство, с соблюдением требований к размещению объектов капитального строительства, установленных в соответствии с Градостроительным кодексом Российской Федерации и земельным законодательством. В этом случае требуется получение градостроительного плана образованного земельного участка, на котором планируется осуществлять строительство, реконструкцию объекта капитального строительства (за исключением случая, предусмотренного </w:t>
      </w:r>
      <w:hyperlink r:id="rId29" w:anchor="/document/12138258/entry/57311" w:history="1">
        <w:r w:rsidRPr="00C14233">
          <w:rPr>
            <w:rFonts w:ascii="Times New Roman" w:eastAsia="Times New Roman" w:hAnsi="Times New Roman" w:cs="Times New Roman"/>
            <w:sz w:val="24"/>
            <w:szCs w:val="24"/>
            <w:lang w:eastAsia="ru-RU"/>
          </w:rPr>
          <w:t>частью 11 статьи 57.3</w:t>
        </w:r>
      </w:hyperlink>
      <w:r w:rsidRPr="00C14233">
        <w:rPr>
          <w:rFonts w:ascii="Times New Roman" w:eastAsia="Times New Roman" w:hAnsi="Times New Roman" w:cs="Times New Roman"/>
          <w:sz w:val="24"/>
          <w:szCs w:val="24"/>
          <w:lang w:eastAsia="ru-RU"/>
        </w:rPr>
        <w:t> Градостроительного Кодекса Российской Федерации). 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 (за исключением случая, предусмотренного частью 11 статьи 57.3 Градостроительного Кодекса Российской Федерации).</w:t>
      </w:r>
    </w:p>
    <w:p w14:paraId="4D41336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29. В случае, если земельные участки были образованы в границах зоны размещения линейного объекта, предусмотренной проектом планировки 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w:t>
      </w:r>
      <w:r w:rsidRPr="00C14233">
        <w:rPr>
          <w:rFonts w:ascii="Times New Roman" w:eastAsia="Times New Roman" w:hAnsi="Times New Roman" w:cs="Times New Roman"/>
          <w:sz w:val="24"/>
          <w:szCs w:val="24"/>
          <w:lang w:eastAsia="ru-RU"/>
        </w:rPr>
        <w:lastRenderedPageBreak/>
        <w:t>разрешение не требуется.</w:t>
      </w:r>
    </w:p>
    <w:p w14:paraId="595CD2E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30. В случае переоформления лицензии на пользование недрами новый пользователь недр вправе осуществлять строительство, реконструкцию объекта капитального строительства на земельном участке, предоставленном пользователю недр и необходимом для ведения работ, связанных с пользованием недрами, в соответствии с ранее выданным разрешением на строительство.</w:t>
      </w:r>
    </w:p>
    <w:p w14:paraId="59149A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31. Лица, указанные в частях 26-28 и 30 настоящей статьи, обязаны направить уведомление о переходе к ним прав на земельные участки, права пользования недрами, об образовании земельного участка уполномоченный на выдачу разрешений на строительство орган местного самоуправления с указанием реквизитов:</w:t>
      </w:r>
    </w:p>
    <w:p w14:paraId="06874A5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правоустанавливающих документов на такие земельные участки в случае, указанном в части 26 настоящей статьи;</w:t>
      </w:r>
    </w:p>
    <w:p w14:paraId="0F3C9F5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решения об образовании земельных участков в случаях, предусмотренных частями 27 и 28 настоящей статьи, если в соответствии с земельным законодательством решение об образовании земельного участка принимает орган местного самоуправления;</w:t>
      </w:r>
    </w:p>
    <w:p w14:paraId="23B9800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частью 28 настоящей статьи;</w:t>
      </w:r>
    </w:p>
    <w:p w14:paraId="1E70976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решения о предоставлении права пользования недрами и решения о переоформлении лицензии на право пользования недрами в случае, предусмотренном частью 30 настоящей статьи.</w:t>
      </w:r>
    </w:p>
    <w:p w14:paraId="606E34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32. Лица, указанные в частях 26-28 и 30 настоящей статьи, вправе одновременно с уведомлением о переходе к ним прав на земельные участки, права пользования недрами, об образовании земельного участка представить в уполномоченные на выдачу разрешений на строительство орган местного самоуправления копии документов, предусмотренных пунктами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части 31 настоящей статьи.</w:t>
      </w:r>
    </w:p>
    <w:p w14:paraId="7EDFD3C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33. В случае, если документы, предусмотренные пунктами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части 31 настоящей статьи, не представлены заявителем, уполномоченный на выдачу разрешений на строительство орган местного самоуправления обязан запросить такие документы или сведения, содержащиеся в них, в соответствующих органах государственной власти или органах местного самоуправления.</w:t>
      </w:r>
    </w:p>
    <w:p w14:paraId="6BCD7B7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34. В случае,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в уполномоченный орган местного самоуправления обязано представить лицо, указанное в части 26 настоящей статьи.</w:t>
      </w:r>
    </w:p>
    <w:p w14:paraId="4506B1B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35. В срок не более чем пять рабочих дней со дня получения уведомления, указанного в части 31 настоящей статьи, или со дня получения заявления застройщика о внесении изменений в разрешение на строительство (в том числе в связи с необходимостью продления срока действия разрешения на строительство) уполномоченный на выдачу разрешений на строительство орган местного самоуправления муниципального района принимает решение о внесении изменений в разрешение на строительство или об отказе во внесении изменений в такое разрешение с указанием причин отказа.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для принятия решения о внесении изменений в разрешение на строительство необходимы документы, предусмотренные частью 8 настоящей статьи. Представление указанных документов осуществляется по правилам, установленным частями 9 и 10 настоящей статьи. Уведомление, документы,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а также документы, предусмотренные, настоящей статьей, в случаях, если их представление необходимо в соответствии с настоящей частью, могут быть направлены в форме электронных документов. Решение о внесении изменений в разрешение на строительство или об отказе во внесении изменений в разрешение на строительство направляется в форме электронного документа, подписанного электронной подписью, в случае, если это указано в заявлении о внесении изменений в разрешение на строительство.</w:t>
      </w:r>
    </w:p>
    <w:p w14:paraId="2CDB99F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36. Основанием для отказа во внесении изменений в разрешение на строительство является:</w:t>
      </w:r>
    </w:p>
    <w:p w14:paraId="7FAE30D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отсутствие в уведомлении о переходе прав на земельный участок, права пользования </w:t>
      </w:r>
      <w:r w:rsidRPr="00C14233">
        <w:rPr>
          <w:rFonts w:ascii="Times New Roman" w:eastAsia="Times New Roman" w:hAnsi="Times New Roman" w:cs="Times New Roman"/>
          <w:sz w:val="24"/>
          <w:szCs w:val="24"/>
          <w:lang w:eastAsia="ru-RU"/>
        </w:rPr>
        <w:lastRenderedPageBreak/>
        <w:t xml:space="preserve">недрами, об образовании земельного участка реквизитов документов, предусмотренных со-ответственно пунктами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части 31 настоящей статьи, или отсутствие правоустанавливающего документа на земельный участок в случае, указанном в части 34 настоящей статьи, либо отсутствие документов, предусмотренных частью 8 настоящей статьи,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58952E2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14:paraId="6E1789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предусмотренном частью 28 настоящей статьи. При этом градостроительный план земельного участка должен быть выдан не ранее чем за три года до дня направления уведомления, указанного в части 31 настоящей статьи;</w:t>
      </w:r>
    </w:p>
    <w:p w14:paraId="1801A68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14:paraId="125D312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частью 28 настоящей статьи, или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C34596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14:paraId="1F57686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в случае, если внесение изменений в разрешение на строительство связан с продлением срока действия разрешения на строительство. В этом случае уполномоченный на выдачу разрешений на строительство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774D7EB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14:paraId="730385B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37. В течение пяти рабочих дней со дня принятия решения о прекращении действия разрешения на строительство или со дня внесения изменений в разрешение на строительство орган местного </w:t>
      </w:r>
      <w:r w:rsidRPr="00C14233">
        <w:rPr>
          <w:rFonts w:ascii="Times New Roman" w:eastAsia="Times New Roman" w:hAnsi="Times New Roman" w:cs="Times New Roman"/>
          <w:sz w:val="24"/>
          <w:szCs w:val="24"/>
          <w:lang w:eastAsia="ru-RU"/>
        </w:rPr>
        <w:lastRenderedPageBreak/>
        <w:t>самоуправления уведомляет о таком решении или таких изменениях:</w:t>
      </w:r>
    </w:p>
    <w:p w14:paraId="692D260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действие разрешения на строительство которого прекращено или в разрешение, на строительство которого внесено изменение;</w:t>
      </w:r>
    </w:p>
    <w:p w14:paraId="0418BA1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орган регистрации прав;</w:t>
      </w:r>
    </w:p>
    <w:p w14:paraId="43A75B7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застройщика в случае внесения изменений в разрешение на строительство.</w:t>
      </w:r>
    </w:p>
    <w:p w14:paraId="066BF78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38. В случае, если разрешение на строительство выдано обладателю сервитута, публичного сервитута, при образовании земельных участков в границах сервитута, публичного сервитута, переходе прав на такие земельные участки действие указанного разрешения сохраняется.</w:t>
      </w:r>
    </w:p>
    <w:p w14:paraId="770320E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39.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4E12F0C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7AAC8B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30. Уведомление о планируемых строительстве или реконструкции объекта индивидуального жилищного строительства или садового дома</w:t>
      </w:r>
    </w:p>
    <w:p w14:paraId="7DE2316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В целях строительства или реконструкции объекта индивидуального жилищного строительства или садового дома застройщик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района,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уведомление о планируемом строительстве), содержащее следующие сведения:</w:t>
      </w:r>
    </w:p>
    <w:p w14:paraId="698EF77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2CB96EF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0E303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кадастровый номер земельного участка (при его наличии), адрес или описание местоположения земельного участка;</w:t>
      </w:r>
    </w:p>
    <w:p w14:paraId="0019664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69763FF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7881803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1B21758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6DA6C66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почтовый адрес и (или) адрес электронной почты для связи с застройщиком;</w:t>
      </w:r>
    </w:p>
    <w:p w14:paraId="32177CF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способ направления застройщику уведомлений, предусмотренных пунктом 2 части 7 и пунктом 3 части 8 статьи 51.1 Градостроительного кодекса Российской Федерации.</w:t>
      </w:r>
    </w:p>
    <w:p w14:paraId="4A221E9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Форма уведомления о планируемом строительстве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9FD7C2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К уведомлению о планируемом строительстве прилагаются:</w:t>
      </w:r>
    </w:p>
    <w:p w14:paraId="2C90951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41B4AB0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документ, подтверждающий полномочия представителя застройщика, в случае, если </w:t>
      </w:r>
      <w:r w:rsidRPr="00C14233">
        <w:rPr>
          <w:rFonts w:ascii="Times New Roman" w:eastAsia="Times New Roman" w:hAnsi="Times New Roman" w:cs="Times New Roman"/>
          <w:sz w:val="24"/>
          <w:szCs w:val="24"/>
          <w:lang w:eastAsia="ru-RU"/>
        </w:rPr>
        <w:lastRenderedPageBreak/>
        <w:t>уведомление о планируемом строительстве направлено представителем застройщика;</w:t>
      </w:r>
    </w:p>
    <w:p w14:paraId="4B115E2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745572E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0D26E4D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Документы (их копии или сведения, содержащиеся в них), указанные в пункте 1 части 3 настоящей статьи, запрашиваются органом, указанным в абзаце первом части 1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органов, указанных в абзаце первом части 1 настоящей статьи, документы (их копии или сведения, содержащиеся в них), указанные в пункте 1 части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
    <w:p w14:paraId="2826A20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В случае отсутствия в уведомлении о планируемом строительстве сведений, предусмотренных частью 1 настоящей статьи, или документов, предусмотренных пунктами 2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4 части 3 настоящей статьи, уполномоченный на выдачу разрешений на строительство орган местного самоуправления в течение трех рабочих дней со дня поступления уведомления о планируемом строительстве возвращает застройщику данное уведомление и прилагаемые к нему документы без рассмотрения с указанием причин возврата. В этом случае уведомление о планируемом строительстве считается ненаправленным.</w:t>
      </w:r>
    </w:p>
    <w:p w14:paraId="6D2241F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 планируемом строительстве, за исключением случая, предусмотренного частью 8 статьи 51.1 Градостроительного кодекса Российской Федерации:</w:t>
      </w:r>
    </w:p>
    <w:p w14:paraId="5649FB7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14:paraId="6F40265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2) направляет застройщику способом, определенным им в уведомлении о планируемом строительстве,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Формы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0B0BE75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направляется застройщику только в случае, если:</w:t>
      </w:r>
    </w:p>
    <w:p w14:paraId="62B5F74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и действующим на дату поступления уведомления о планируемом строительстве;</w:t>
      </w:r>
    </w:p>
    <w:p w14:paraId="79DB308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14:paraId="68E0D86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14:paraId="14DA8D8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8. В уведомлении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должны содержаться все основания направления застройщику такого уведомления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обязательных требований к параметрам объектов капитального строительства, которые установлены Градостроительным кодексом Российской Федерации, другими федеральными 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установленный вид разрешенного использования земельного участка, виды ограничений использования земельного участка, в связи с которыми не допускается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w:t>
      </w:r>
      <w:r w:rsidRPr="00C14233">
        <w:rPr>
          <w:rFonts w:ascii="Times New Roman" w:eastAsia="Times New Roman" w:hAnsi="Times New Roman" w:cs="Times New Roman"/>
          <w:sz w:val="24"/>
          <w:szCs w:val="24"/>
          <w:lang w:eastAsia="ru-RU"/>
        </w:rPr>
        <w:lastRenderedPageBreak/>
        <w:t>связи с отсутствием у него прав на земельный участок.</w:t>
      </w:r>
    </w:p>
    <w:p w14:paraId="1F756BE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Уполномоченный на выдачу разрешений на строительство орган местного самоуправления муниципального района в сроки, указанные в части 7 или пункте 3 части 8 статьи 51.1 Градостроительного кодекса Российской Федерации, также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76B89B2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указанного уведомления по основанию, предусмотренному пунктом 1 части 10 статьи 51.1 Градостроительного кодекса Российской Федерации;</w:t>
      </w:r>
    </w:p>
    <w:p w14:paraId="232465F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 пунктом 2 или 3 части 10 статьи 51.1 Градостроительного кодекса Российской Федерации;</w:t>
      </w:r>
    </w:p>
    <w:p w14:paraId="4669272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 орган исполнительной власти субъекта Российской Федерации, уполномоченный в области охраны объектов культурного наследия, в случае направления указанного уведомления по основанию, предусмотренному пунктом 4 части 10 статьи 51.1 Градостроительного кодекса Российской Федерации.</w:t>
      </w:r>
    </w:p>
    <w:p w14:paraId="4B0EC16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10. Получение застройщиком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муниципального района либо не направление указанным органом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считается согласованием указанными органами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планируемом строительстве, в течение десяти лет со дня направления застройщиком такого уведомления о планируемом строительстве в соответствии с частью 1 настоящей статьи.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пунктами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3 части 21.1 статьи 51 Градостроительного кодекса Российской Федерации. При этом направление нового уведомления о планируемом строительстве не требуется.</w:t>
      </w:r>
    </w:p>
    <w:p w14:paraId="101E70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11.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способами, указанными в части 1 настоящей статьи, уведомление об этом в уполномоченный на выдачу разрешений на строительство орган местного самоуправления муниципального образования Ленинградский район с указанием изменяемых параметров. Рассмотрение указанного уведомления осуществляется в соответствии с частями 4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13 статьи 51.1 Градостроительного кодекса Российской Федерации. Форма указанного уведомления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ADDF14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12. В случае получения застройщиком уведомления о соответствии указанных в уведомлении о </w:t>
      </w:r>
      <w:r w:rsidRPr="00C14233">
        <w:rPr>
          <w:rFonts w:ascii="Times New Roman" w:eastAsia="Times New Roman" w:hAnsi="Times New Roman" w:cs="Times New Roman"/>
          <w:sz w:val="24"/>
          <w:szCs w:val="24"/>
          <w:lang w:eastAsia="ru-RU"/>
        </w:rPr>
        <w:lastRenderedPageBreak/>
        <w:t>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от уполномоченного на выдачу разрешений на строительство органа местного самоуправления либо не направления указанными органами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убытки, причиненные застройщику сносом или приведением в соответствие с установленными требованиями объекта индивидуального жилищного строительства или садового дома, построенных или реконструированных в соответствии с параметрами, указанными в уведомлении о планируемом строительстве, в связи с признанием таких объекта индивидуального жилищного строительства или садового дома самовольной постройкой вследствие несоответствия их параметров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другими федеральными законами, либо вследствие недопустимости размещения таких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в полном объеме подлежат возмещению за счет соответственно казны муниципального образования при условии, что судом будет установлена вина должностного лица органа местного самоуправления, направившего застройщику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 исполнившего обязанности по направлению в срок, предусмотренный частью 7 или пунктом 3 части 8 статьи 51.1 Градостроительного кодекса Российской Федерации,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14:paraId="2F7E4D2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1B6347C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31. Выдача разрешения на ввод объекта в эксплуатацию</w:t>
      </w:r>
    </w:p>
    <w:p w14:paraId="4AC4AED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Разрешение на ввод объекта в эксплуатацию представляет собой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14:paraId="76749E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Для ввода объекта в эксплуатацию застройщик обращается в орган местного самоуправления муниципального района, выдавший разрешение на строительство, непосредственно или через многофункциональный центр с заявлением о выдаче разрешения на ввод объекта в эксплуатацию. Застройщики, наименования которых содержат слова «специализированный застройщик», также могут обратиться с указанным заявлением с использованием единой информационной системы </w:t>
      </w:r>
      <w:r w:rsidRPr="00C14233">
        <w:rPr>
          <w:rFonts w:ascii="Times New Roman" w:eastAsia="Times New Roman" w:hAnsi="Times New Roman" w:cs="Times New Roman"/>
          <w:sz w:val="24"/>
          <w:szCs w:val="24"/>
          <w:lang w:eastAsia="ru-RU"/>
        </w:rPr>
        <w:lastRenderedPageBreak/>
        <w:t>жилищного строительства, за исключением случаев, если в соответствии с нормативным правовым актом субъекта Российской Федерации выдача разрешения на ввод объекта в эксплуатацию осуществляется через иные информационные системы, которые должны быть интегрированы с единой информационной системой жилищного строительства.</w:t>
      </w:r>
    </w:p>
    <w:p w14:paraId="72F98AD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2.1. Орган местного самоуправления, уполномоченный на выдачу разрешений на ввод объекта в эксплуатацию, выдают указанные разрешения в отношении этапов строительства, реконструкции объектов капитального строительства в случаях, предусмотренных частью 12 статьи 51 и частью 3.3 статьи 52 Градостроительного кодекса Российской Федерации.</w:t>
      </w:r>
    </w:p>
    <w:p w14:paraId="6A4FB14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Для принятия решения о выдаче разрешения на ввод объекта в эксплуатацию необходимы следующие документы:</w:t>
      </w:r>
    </w:p>
    <w:p w14:paraId="0E507E3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14:paraId="41067E7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312D579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разрешение на строительство;</w:t>
      </w:r>
    </w:p>
    <w:p w14:paraId="338631F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14:paraId="3E36CE9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акт, подтверждающий соответствие параметров построенного, реконструированного объекта капитального строительства проектной документации </w:t>
      </w:r>
      <w:r w:rsidRPr="00C14233">
        <w:rPr>
          <w:rFonts w:ascii="Times New Roman" w:eastAsia="Times New Roman" w:hAnsi="Times New Roman" w:cs="Times New Roman"/>
          <w:sz w:val="23"/>
          <w:szCs w:val="23"/>
          <w:lang w:eastAsia="ru-RU"/>
        </w:rPr>
        <w:t>(в части соответствия проектной документации требованиям, указанным в </w:t>
      </w:r>
      <w:hyperlink r:id="rId30" w:anchor="/document/12138258/entry/4951" w:history="1">
        <w:r w:rsidRPr="00C14233">
          <w:rPr>
            <w:rFonts w:ascii="Times New Roman" w:eastAsia="Times New Roman" w:hAnsi="Times New Roman" w:cs="Times New Roman"/>
            <w:sz w:val="24"/>
            <w:szCs w:val="24"/>
            <w:lang w:eastAsia="ru-RU"/>
          </w:rPr>
          <w:t>пункте 1 части 5 статьи 49</w:t>
        </w:r>
      </w:hyperlink>
      <w:r w:rsidRPr="00C14233">
        <w:rPr>
          <w:rFonts w:ascii="Times New Roman" w:eastAsia="Times New Roman" w:hAnsi="Times New Roman" w:cs="Times New Roman"/>
          <w:sz w:val="23"/>
          <w:szCs w:val="23"/>
          <w:lang w:eastAsia="ru-RU"/>
        </w:rPr>
        <w:t> Градостроительного Кодекса Российской Федерации)</w:t>
      </w:r>
      <w:r w:rsidRPr="00C14233">
        <w:rPr>
          <w:rFonts w:ascii="Times New Roman" w:eastAsia="Times New Roman" w:hAnsi="Times New Roman" w:cs="Times New Roman"/>
          <w:sz w:val="24"/>
          <w:szCs w:val="24"/>
          <w:lang w:eastAsia="ru-RU"/>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14:paraId="579FF06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3"/>
          <w:szCs w:val="23"/>
          <w:lang w:eastAsia="ru-RU"/>
        </w:rPr>
      </w:pPr>
      <w:r w:rsidRPr="00C14233">
        <w:rPr>
          <w:rFonts w:ascii="Times New Roman" w:eastAsia="Times New Roman" w:hAnsi="Times New Roman" w:cs="Times New Roman"/>
          <w:sz w:val="24"/>
          <w:szCs w:val="24"/>
          <w:lang w:eastAsia="ru-RU"/>
        </w:rPr>
        <w:t>6) </w:t>
      </w:r>
      <w:r w:rsidRPr="00C14233">
        <w:rPr>
          <w:rFonts w:ascii="Times New Roman" w:eastAsia="Times New Roman" w:hAnsi="Times New Roman" w:cs="Times New Roman"/>
          <w:sz w:val="23"/>
          <w:szCs w:val="23"/>
          <w:lang w:eastAsia="ru-RU"/>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а также документы, подтверждающие передачу гарантирующим поставщикам электрической энергии в эксплуатацию приборов учета электрической энергии многоквартирных домов и помещений в многоквартирных домах, подписанные представителями гарантирующих поставщиков электрической энергии;</w:t>
      </w:r>
    </w:p>
    <w:p w14:paraId="2DD6D48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за исключением случаев строительства, реконструкции линейного объекта;</w:t>
      </w:r>
    </w:p>
    <w:p w14:paraId="25A3CD2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Российской Федерации) о соответствии построенного, реконструированного объекта капитального строительства указанным в </w:t>
      </w:r>
      <w:hyperlink r:id="rId31" w:anchor="/document/12138258/entry/4951" w:history="1">
        <w:r w:rsidRPr="00C14233">
          <w:rPr>
            <w:rFonts w:ascii="Times New Roman" w:eastAsia="Times New Roman" w:hAnsi="Times New Roman" w:cs="Times New Roman"/>
            <w:sz w:val="24"/>
            <w:szCs w:val="24"/>
            <w:lang w:eastAsia="ru-RU"/>
          </w:rPr>
          <w:t>пункте 1 части 5 статьи 49</w:t>
        </w:r>
      </w:hyperlink>
      <w:r w:rsidRPr="00C14233">
        <w:rPr>
          <w:rFonts w:ascii="Times New Roman" w:eastAsia="Times New Roman" w:hAnsi="Times New Roman" w:cs="Times New Roman"/>
          <w:sz w:val="24"/>
          <w:szCs w:val="24"/>
          <w:lang w:eastAsia="ru-RU"/>
        </w:rPr>
        <w:t xml:space="preserve"> Градостроительного кодекса Российской Федерации требованиям проектной документации (включая проектную документацию в которой учтены изменения, внесенные в соответствии с частями 3.8 и 3.9.статьи 49 Градостроительного кодекса Российской Федерации),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уполномоченного на осуществление федерального государственного экологического надзора федерального органа </w:t>
      </w:r>
      <w:r w:rsidRPr="00C14233">
        <w:rPr>
          <w:rFonts w:ascii="Times New Roman" w:eastAsia="Times New Roman" w:hAnsi="Times New Roman" w:cs="Times New Roman"/>
          <w:sz w:val="24"/>
          <w:szCs w:val="24"/>
          <w:lang w:eastAsia="ru-RU"/>
        </w:rPr>
        <w:lastRenderedPageBreak/>
        <w:t xml:space="preserve">исполнительной власти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орган федерального государственного экологического надзора), выдаваемое в случаях, предусмотренных частью 7 статьи 54 Градостроительного кодекса Российской Федерации;</w:t>
      </w:r>
    </w:p>
    <w:p w14:paraId="18014A8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14:paraId="0494C0D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14:paraId="59B78B0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715D032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Указанные в пунктах 5 и 8 части 3 настоящей статьи документ и заключение должны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 энергетических ресурсов.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законодательством об энергосбережении и о повышении энергетической эффективности.</w:t>
      </w:r>
    </w:p>
    <w:p w14:paraId="184EBBD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Документы (их копии или сведения, содержащиеся в них), указанные в пунктах 1, 2, 3 и 8 части 3 настоящей статьи, запрашиваются органами, указанными в части 2 настоящей статьи,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застройщик не представил указанные документы самостоятельно.</w:t>
      </w:r>
    </w:p>
    <w:p w14:paraId="1F883A3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Документы, указанные в пунктах 1, 4, 5, 6 и 7 части 3 настоящей статьи, направляются заявителем самостоятельно,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Если документы, указанные в настоящей части,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такие документы запрашиваются органом, указанным в части 2 настоящей статьи, в органах и организациях, в распоряжении которых находятся указанные документы, если застройщик не представил указанные документы самостоятельно.</w:t>
      </w:r>
    </w:p>
    <w:p w14:paraId="482EEC8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По межведомственным запросам органов, указанных в части 2 настоящей статьи, документы (их копии или сведения, содержащиеся в них), предусмотренные частью 3 настоящей статьи,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эти документы, в срок не позднее трех рабочих дней со дня получения соответствующего межведомственного запроса.</w:t>
      </w:r>
    </w:p>
    <w:p w14:paraId="4B35FED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7.1. В случае, если подано заявление о выдаче разрешения на ввод объекта в эксплуатацию в отношении этапа строительства, реконструкции объекта капитального строительства, документы, указанные в пунктах 4, 5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11 части 3 настоящей статьи, оформляются в части, относящейся к соответствующему этапу строительства, реконструкции объекта капитального строительства. В указанном случае в заявлении о выдаче разрешения на ввод объекта в эксплуатацию в отношении этапа строительства, реконструкции объекта капитального строительства указываются сведения о ранее выданных разрешениях на ввод объекта в эксплуатацию в отношении этапа строительства, </w:t>
      </w:r>
      <w:r w:rsidRPr="00C14233">
        <w:rPr>
          <w:rFonts w:ascii="Times New Roman" w:eastAsia="Times New Roman" w:hAnsi="Times New Roman" w:cs="Times New Roman"/>
          <w:sz w:val="24"/>
          <w:szCs w:val="24"/>
          <w:lang w:eastAsia="ru-RU"/>
        </w:rPr>
        <w:lastRenderedPageBreak/>
        <w:t>реконструкции объекта капитального строительства (при наличии).</w:t>
      </w:r>
    </w:p>
    <w:p w14:paraId="717E769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1B985BB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Для получения разрешения на ввод объекта в эксплуатацию разрешается требовать только указанные в частях 3 и 8 настоящей статьи документы. Документы, предусмотренные частями 3 и 8 настоящей статьи, могут быть направлены в электронной форме. Разрешение на ввод объекта в эксплуатацию выдается в форме электронного документа, подписанного электронной подписью, в случае, если это указано в заявлении о выдаче разрешения на ввод объекта в эксплуатацию. Правительством Российской Федерации или высшим исполнительным органом государственной власти субъекта Российской Федерации (применительно к случаям выдачи разрешения на ввод объекта в эксплуатацию органами исполнительной власти субъектов Российской Федерации, органами местного самоуправления) могут быть установлены случаи, в которых направление указанных в частях 3 и 8 настоящей статьи документов осуществляется исключительно в электронной форме.</w:t>
      </w:r>
    </w:p>
    <w:p w14:paraId="3F02713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Орган, выдавший разрешение на строительство, в течение пяти рабочих дней со дня поступления заявления о выдаче разрешения на ввод объекта в эксплуатацию обязаны обеспечить проверку наличия и правильности оформления документов, указанных в части 3 настоящей статьи,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Российской Федерации, осмотр такого объекта органом, выдавшим разрешение на строительство, не проводится.</w:t>
      </w:r>
    </w:p>
    <w:p w14:paraId="5BBF062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Основанием для отказа в выдаче разрешения на ввод объекта в эксплуатацию является:</w:t>
      </w:r>
    </w:p>
    <w:p w14:paraId="4A5AF91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отсутствие документов, указанных в частях 3 и 8 настоящей статьи;</w:t>
      </w:r>
    </w:p>
    <w:p w14:paraId="1F124CFC" w14:textId="77777777" w:rsidR="000A2BE2" w:rsidRPr="00C14233" w:rsidRDefault="000A2BE2" w:rsidP="000A2BE2">
      <w:pPr>
        <w:shd w:val="clear" w:color="auto" w:fill="FFFFFF"/>
        <w:spacing w:after="0" w:line="240" w:lineRule="auto"/>
        <w:ind w:right="-149"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1C20156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несоответствие объекта капитального строительства требованиям, установленным в разрешении на строительство, </w:t>
      </w:r>
      <w:r w:rsidRPr="00C14233">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2" w:anchor="/document/12138258/entry/550602" w:history="1">
        <w:r w:rsidRPr="00C14233">
          <w:rPr>
            <w:rFonts w:ascii="Times New Roman" w:eastAsia="Times New Roman" w:hAnsi="Times New Roman" w:cs="Times New Roman"/>
            <w:sz w:val="23"/>
            <w:szCs w:val="23"/>
            <w:lang w:eastAsia="ru-RU"/>
          </w:rPr>
          <w:t>частью 6.2</w:t>
        </w:r>
      </w:hyperlink>
      <w:r w:rsidRPr="00C14233">
        <w:rPr>
          <w:rFonts w:ascii="Times New Roman" w:eastAsia="Times New Roman" w:hAnsi="Times New Roman" w:cs="Times New Roman"/>
          <w:sz w:val="23"/>
          <w:szCs w:val="23"/>
          <w:lang w:eastAsia="ru-RU"/>
        </w:rPr>
        <w:t> статьи 55 Градостроительного Кодекса Российской Федерации;</w:t>
      </w:r>
    </w:p>
    <w:p w14:paraId="15E29AB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несоответствие параметров построенного, реконструированного объекта капитального строительства проектной документации, </w:t>
      </w:r>
      <w:r w:rsidRPr="00C14233">
        <w:rPr>
          <w:rFonts w:ascii="Times New Roman" w:eastAsia="Times New Roman" w:hAnsi="Times New Roman" w:cs="Times New Roman"/>
          <w:sz w:val="23"/>
          <w:szCs w:val="23"/>
          <w:lang w:eastAsia="ru-RU"/>
        </w:rPr>
        <w:t>за исключением случаев изменения площади объекта капитального строительства в соответствии с </w:t>
      </w:r>
      <w:hyperlink r:id="rId33" w:anchor="/document/12138258/entry/550602" w:history="1">
        <w:r w:rsidRPr="00C14233">
          <w:rPr>
            <w:rFonts w:ascii="Times New Roman" w:eastAsia="Times New Roman" w:hAnsi="Times New Roman" w:cs="Times New Roman"/>
            <w:sz w:val="23"/>
            <w:szCs w:val="23"/>
            <w:lang w:eastAsia="ru-RU"/>
          </w:rPr>
          <w:t>частью 6.2</w:t>
        </w:r>
      </w:hyperlink>
      <w:r w:rsidRPr="00C14233">
        <w:rPr>
          <w:rFonts w:ascii="Times New Roman" w:eastAsia="Times New Roman" w:hAnsi="Times New Roman" w:cs="Times New Roman"/>
          <w:sz w:val="23"/>
          <w:szCs w:val="23"/>
          <w:lang w:eastAsia="ru-RU"/>
        </w:rPr>
        <w:t> статьи 55 Градостроительного Кодекса Российской Федерации</w:t>
      </w:r>
      <w:r w:rsidRPr="00C14233">
        <w:rPr>
          <w:rFonts w:ascii="Times New Roman" w:eastAsia="Times New Roman" w:hAnsi="Times New Roman" w:cs="Times New Roman"/>
          <w:sz w:val="24"/>
          <w:szCs w:val="24"/>
          <w:lang w:eastAsia="ru-RU"/>
        </w:rPr>
        <w:t>;</w:t>
      </w:r>
    </w:p>
    <w:p w14:paraId="3156271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 9 части 7 статьи 51 Градостроительного кодекса Российской Федерации,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5126513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Неполучение (несвоевременное получение) документов, запрошенных в соответствии с частями 5 и 6 настоящей статьи, не может являться основанием для отказа в выдаче разрешения на ввод объекта в эксплуатацию.</w:t>
      </w:r>
    </w:p>
    <w:p w14:paraId="46062C67" w14:textId="77777777" w:rsidR="000A2BE2" w:rsidRPr="00C14233" w:rsidRDefault="000A2BE2" w:rsidP="000A2BE2">
      <w:pPr>
        <w:shd w:val="clear" w:color="auto" w:fill="FFFFFF"/>
        <w:spacing w:after="0" w:line="240" w:lineRule="auto"/>
        <w:ind w:right="-147"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Различие данных о площади объекта капитального строительства, указанной в техническом плане такого объекта,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w:t>
      </w:r>
      <w:proofErr w:type="spellStart"/>
      <w:r w:rsidRPr="00C14233">
        <w:rPr>
          <w:rFonts w:ascii="Times New Roman" w:eastAsia="Times New Roman" w:hAnsi="Times New Roman" w:cs="Times New Roman"/>
          <w:sz w:val="24"/>
          <w:szCs w:val="24"/>
          <w:lang w:eastAsia="ru-RU"/>
        </w:rPr>
        <w:t>машино</w:t>
      </w:r>
      <w:proofErr w:type="spellEnd"/>
      <w:r w:rsidRPr="00C14233">
        <w:rPr>
          <w:rFonts w:ascii="Times New Roman" w:eastAsia="Times New Roman" w:hAnsi="Times New Roman" w:cs="Times New Roman"/>
          <w:sz w:val="24"/>
          <w:szCs w:val="24"/>
          <w:lang w:eastAsia="ru-RU"/>
        </w:rPr>
        <w:t>-мест (при наличии) проектной документации и (или) разрешению на строительство.</w:t>
      </w:r>
    </w:p>
    <w:p w14:paraId="75E2569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Отказ в выдаче разрешения на ввод объекта в эксплуатацию может быть оспорен в судебном порядке.</w:t>
      </w:r>
    </w:p>
    <w:p w14:paraId="071FC8C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14. Разрешение на ввод объекта в эксплуатацию (за исключением линейного объекта) выдается застройщику в случае, если в орган местного самоуправления, выдавший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p>
    <w:p w14:paraId="6966348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15. Орган местного самоуправления, выдавший разрешение на ввод объекта в эксплуатацию,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субъекта Российской Федерации, орган местного самоуправления муниципального района сведения, документы, материалы, указанные в пунктах 3, 9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9.2, 11 и 12 части 5 статьи 56 Градостроительного кодекса Российской Федерации.</w:t>
      </w:r>
    </w:p>
    <w:p w14:paraId="10F9649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для внесения изменений в документы государственного учета реконструированного объекта капитального строительства.</w:t>
      </w:r>
    </w:p>
    <w:p w14:paraId="4A9527B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17. Обязательным приложением к разрешению на ввод объекта в эксплуатацию является представленный заявителем технический план объекта капитального строительства, подготовленный в соответствии с Федеральным законом от 13 июля 2015 г. № 218-ФЗ «О государственной регистрации недвижимости».</w:t>
      </w:r>
    </w:p>
    <w:p w14:paraId="57213AB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18. 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 № 218-ФЗ «О государственной регистрации недвижимости» требованиям к составу сведений в графической и текстовой частях технического плана.</w:t>
      </w:r>
    </w:p>
    <w:p w14:paraId="30D5A6B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19. 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0F6A85F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20. 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04A21E6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21.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5A7484A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22. В течение трех рабочих дней со дня выдачи разрешения на ввод объекта в эксплуатацию орган, выдавший такое разрешение, направляет копию такого разрешения 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пункте 5.1 статьи 6 Градостроительного кодекса Российской Федерации, или в орган исполнительной власти субъекта Российской Федерации, уполномоченный на осуществление государственного строительного надзора, в случае, если выдано разрешение на ввод в эксплуатацию иных объектов капитального строительства.</w:t>
      </w:r>
    </w:p>
    <w:p w14:paraId="43118F2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23. В случаях, предусмотренных пунктом 9 части 7 статьи 51 Градостроительного кодекса Российской Федерации, в течение трех рабочих дней со дня выдачи разрешения на ввод объекта в эксплуатацию орган местного самоуправления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такого разрешения в органы государственной власти или органы местного самоуправления, принявшие решение об установлении или изменении зоны с особыми условиями использования территории в связи с размещением объекта, в отношении которого выдано разрешение на ввод объекта в эксплуатацию.</w:t>
      </w:r>
    </w:p>
    <w:p w14:paraId="13AC88A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24. Разрешение на ввод объекта в эксплуатацию не требуется в случае, если в соответствии с частью 17 статьи 51 Градостроительного кодекса Российской Федерации для строительства или реконструкции объекта не требуется выдача разрешения на строительство.</w:t>
      </w:r>
    </w:p>
    <w:p w14:paraId="5D035A3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25. В случае строительства или реконструкции объекта индивидуального жилищного строительства или садового дома застройщик в срок не позднее одного месяца со дня окончания строительства или реконструкции объекта индивидуального жилищного строительства или садового дома подает на бумажном носителе посредством личного обращения в уполномоченный на выдачу разрешений на строительство орган местного самоуправления муниципального образования Ленинградский район, в том числе через многофункциональный центр, либо направляет в указанный орган посредством почтового отправления с уведомлением о вручении или единого портала государственных и муниципальных услуг уведомление об окончании строительства или реконструкции объекта индивидуального жилищного строительства или садового дома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уведомление об окончании строительства). Уведомление об окончании строительства должно содержать сведения, предусмотренные пунктами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5, 7 и 8 части 1 статьи 51.1 Градостроительного кодекса Российской Федерации, а также сведения о параметрах, построенных или реконструированных объекта индивидуального жилищного строительства или садового дома, об оплате государственной пошлины за осуществление государственной регистрации прав, о способе направления застройщику уведомления, предусмотренного пунктом 5 части 28 настоящей статьи. К уведомлению об окончании строительства прилагаются:</w:t>
      </w:r>
    </w:p>
    <w:p w14:paraId="64A7D66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документы, предусмотренные пунктами 2 и 3 части 3 статьи 51.1 Градостроительного кодекса Российской Федерации;</w:t>
      </w:r>
    </w:p>
    <w:p w14:paraId="15D8132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технический план объекта индивидуального жилищного строительства или садового дома;</w:t>
      </w:r>
    </w:p>
    <w:p w14:paraId="1D6325F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14:paraId="7FB559E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26. В случае отсутствия в уведомлении об окончании строительства сведений, предусмотренных абзацем первым части 25 настоящей статьи, или отсутствия документов, прилагаемых к нему и предусмотренных пунктами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3 части 25 настоящей статьи, а также в случае, если уведомление об окончании строительства поступило после истечения десяти лет со дня </w:t>
      </w:r>
      <w:r w:rsidRPr="00C14233">
        <w:rPr>
          <w:rFonts w:ascii="Times New Roman" w:eastAsia="Times New Roman" w:hAnsi="Times New Roman" w:cs="Times New Roman"/>
          <w:sz w:val="24"/>
          <w:szCs w:val="24"/>
          <w:lang w:eastAsia="ru-RU"/>
        </w:rPr>
        <w:lastRenderedPageBreak/>
        <w:t>поступления уведомления о планируемом строительстве, в соответствии с 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уполномоченные на выдачу разрешений на строительство орган местного самоуправления муниципального образования Ленинградский район в течение трех рабочих дней со дня поступления уведомления об окончании строительства возвращает застройщику уведомление об окончании строительства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14:paraId="6B473B4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27. Форма уведомления об окончании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26B9E18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28. Уполномоченный на выдачу разрешений на строительство орган местного самоуправления муниципального образования Ленинградский район в течение семи рабочих дней со дня поступления уведомления об окончании строительства:</w:t>
      </w:r>
    </w:p>
    <w:p w14:paraId="440E67B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проводит проверку соответствия указанных в уведомлении об окончании строительства параметров построенных или реконструированных объекта индивидуального жилищного строительства или садового дома действующим на дату поступления уведомления о планируемом строительстве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(в том числе в случае, если указанные предельные параметры или обязательные требования к параметрам объектов капитального строительства изменены после дня поступления в соответствующий орган уведомления о планируемом строительстве 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 планируемом строительстве). В случае,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 осуществляется проверка соответствия параметров построенных или реконструированных объекта индивидуального жилищного строительства или садового дома указанным предельным параметрам и обязательным требованиям к параметрам объектов капитального строительства, действующим на дату поступления уведомления об окончании строительства;</w:t>
      </w:r>
    </w:p>
    <w:p w14:paraId="77AE9A1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проверяет путем осмотра объекта индивидуального жилищного строительства или садового дома соответствие внешнего облика объекта индивидуального жилищного строительства или садового дома описанию внешнего вида таких объекта или дома, являющемуся приложением к уведомлению о планируемом строительстве (при условии, что застройщику в срок, предусмотренный пунктом 3 части 8 статьи 51.1 Градостроительного кодекса Российской Федерации, 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или типовому архитектурному решению, указанному в уведомлении о планируемом строительстве,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005B76A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проверяет соответствие вида разрешенного использования объекта индивидуального </w:t>
      </w:r>
      <w:r w:rsidRPr="00C14233">
        <w:rPr>
          <w:rFonts w:ascii="Times New Roman" w:eastAsia="Times New Roman" w:hAnsi="Times New Roman" w:cs="Times New Roman"/>
          <w:sz w:val="24"/>
          <w:szCs w:val="24"/>
          <w:lang w:eastAsia="ru-RU"/>
        </w:rPr>
        <w:lastRenderedPageBreak/>
        <w:t>жилищного строительства или садового дома виду разрешенного использования, указанному в уведомлении о планируемом строительстве;</w:t>
      </w:r>
    </w:p>
    <w:p w14:paraId="4FE37A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проверяет допустимость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 капитального строительства не введен в эксплуатацию;</w:t>
      </w:r>
    </w:p>
    <w:p w14:paraId="64E4081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направляет застройщику способом, указанным в уведомлении об окончании строительства,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с указанием всех оснований для направления такого уведомления. Формы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1B16686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29.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только в следующих случаях:</w:t>
      </w:r>
    </w:p>
    <w:p w14:paraId="45AF939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параметры построенных или реконструированных объекта индивидуального жилищного строительства или садового дома не соответствуют указанным в пункте 1 части 28 настоящей статьи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
    <w:p w14:paraId="7BBE5B8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14:paraId="50CA29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14:paraId="7695BDD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w:t>
      </w:r>
      <w:r w:rsidRPr="00C14233">
        <w:rPr>
          <w:rFonts w:ascii="Times New Roman" w:eastAsia="Times New Roman" w:hAnsi="Times New Roman" w:cs="Times New Roman"/>
          <w:sz w:val="24"/>
          <w:szCs w:val="24"/>
          <w:lang w:eastAsia="ru-RU"/>
        </w:rPr>
        <w:lastRenderedPageBreak/>
        <w:t>такой объект капитального строительства не введен в эксплуатацию.</w:t>
      </w:r>
    </w:p>
    <w:p w14:paraId="69A11DC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30. Копия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направляется в срок, указанный в части 28 настоящей статьи, уполномоченным на выдачу разрешений на строительство органом муниципального образования Ленинградский район в орган регистрации прав, а также:</w:t>
      </w:r>
    </w:p>
    <w:p w14:paraId="65001D2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застройщику указанного уведомления по основанию, предусмотренному пунктом 1 или 2 части 20 статьи 55 Градостроительного кодекса Российской Федерации;</w:t>
      </w:r>
    </w:p>
    <w:p w14:paraId="506B546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орган исполнительной власти субъекта Российской Федерации, уполномоченный в области охраны объектов культурного наследия, в случае направления застройщику указанного уведомления по основанию, предусмотренному пунктом 2 части 20 статьи 55 Градостроительного кодекса Российской Федерации;</w:t>
      </w:r>
    </w:p>
    <w:p w14:paraId="4092018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 федеральный орган исполнительной власти, уполномоченный на 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застройщику указанного уведомления по основанию, предусмотренному пунктом 3 или 4 части 29 настоящей статьи.</w:t>
      </w:r>
    </w:p>
    <w:p w14:paraId="3C52946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4713276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32. Строительный контроль</w:t>
      </w:r>
    </w:p>
    <w:p w14:paraId="44DA7B6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требованиям технических регламентов, результатам инженерных изысканий,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а также разрешенному использованию земельного участка и ограничениям, установленным в соответствии с земельным и иным законодательством Российской Федерации.</w:t>
      </w:r>
    </w:p>
    <w:p w14:paraId="0CBDA72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техническим заказчиком, либо привлекаемым ими на основании договора физическим или юридическим лицом. Застройщик или технический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62C1DFC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42B39F8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w:t>
      </w:r>
      <w:r w:rsidRPr="00C14233">
        <w:rPr>
          <w:rFonts w:ascii="Times New Roman" w:eastAsia="Times New Roman" w:hAnsi="Times New Roman" w:cs="Times New Roman"/>
          <w:sz w:val="24"/>
          <w:szCs w:val="24"/>
          <w:lang w:eastAsia="ru-RU"/>
        </w:rPr>
        <w:lastRenderedPageBreak/>
        <w:t>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7FFADE2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технический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562919D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01D041D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Замечания застройщика, технического заказчика, лица, ответственного за эксплуатацию здания, сооружения, или регионального оператора, привлекаемых ими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2D79AF1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После завершения строительства, реконструкции объекта капитального строительства подписывается акт, подтверждающий соответствие параметров соответственно построенного, реконструированного объекта капитального строительства требованиям проектной документации (в том числе решениям и мероприятиям, направленным на обеспечение соблюдения требований энергетической эффективности и требований оснащенности объекта капитального строительства приборами учета используемых энергетических ресурсов),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садовых домов.</w:t>
      </w:r>
    </w:p>
    <w:p w14:paraId="303DE53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Порядок проведения строительного контроля может устанавливаться нормативными правовыми актами Российской Федерации.</w:t>
      </w:r>
    </w:p>
    <w:p w14:paraId="5190194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20264A2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33. Государственный строительный надзор</w:t>
      </w:r>
    </w:p>
    <w:p w14:paraId="77F87F9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границах сельского поселения государственный строительный надзор осуществляется:</w:t>
      </w:r>
    </w:p>
    <w:p w14:paraId="13434BC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уполномоченным федеральным органом исполнительной власти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Северо-Кавказским межрегиональным управлением по технологическому и экологическому надзору Федеральной службы по экологическому, технологическому и атомному надзору;</w:t>
      </w:r>
    </w:p>
    <w:p w14:paraId="17BFB4D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уполномоченным органом исполнительной власти Краснодарского края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Управлением государственного строительного надзора Краснодарского края.</w:t>
      </w:r>
    </w:p>
    <w:p w14:paraId="30896CE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Государственный строительный надзор осуществляется федеральным органом исполнительной власти, уполномоченным на осуществление государственного строительного надзора, при строительстве, реконструкции, капитальном ремонте объектов использования атомной энергии (в </w:t>
      </w:r>
      <w:r w:rsidRPr="00C14233">
        <w:rPr>
          <w:rFonts w:ascii="Times New Roman" w:eastAsia="Times New Roman" w:hAnsi="Times New Roman" w:cs="Times New Roman"/>
          <w:sz w:val="24"/>
          <w:szCs w:val="24"/>
          <w:lang w:eastAsia="ru-RU"/>
        </w:rPr>
        <w:lastRenderedPageBreak/>
        <w:t xml:space="preserve">том числе ядерных установок, пунктов хранения ядерных материалов и радиоактивных веществ), опасных производственных объектов, линий связи (в том числе линейно-кабельных сооружений), определяемых в соответствии с законодательством Российской Федерации, объектов обороны и безопасности, объектов, сведения о которых составляют государственную тайну, особо опасных, технически сложных и уникальных объектов.  </w:t>
      </w:r>
    </w:p>
    <w:p w14:paraId="2322C63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Государственный строительный надзор осуществляется органом исполнительной власти Краснодарского края, уполномоченным на осуществление государственного строительного надзора, за строительством, реконструкцией, капитальным ремонтом иных, кроме указанных в части 2 настоящей статьи, объектов капитального строительства, если при их строительстве, реконструкции, капитальном ремонте предусмотрено осуществление государственного строительного надзора. </w:t>
      </w:r>
    </w:p>
    <w:p w14:paraId="081BC51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Должностные лица, осуществляющие государственный строительный надзор, имеют право беспрепятственного доступа на все объекты капитального строительства, подпадающие под действие государственного строительного надзора.</w:t>
      </w:r>
    </w:p>
    <w:p w14:paraId="2C65B0C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По результатам проведенной проверки органом государственного строительного надзора составляется акт, являющийся основанием для выдачи подрядчику, застройщику или заказчику предписания об устранении выявленных нарушений. В предписании указываются вид нарушения, ссылка на нормативный правовой акт, технический регламент, проектную документацию, требования, которых нарушены, а также устанавливается срок устранения выявленных нарушений. Приостановление строительства, реконструкции, капитального ремонта объекта капитального строительства на указанный срок осуществляется в порядке, установленном законодательством Российской Федерации. </w:t>
      </w:r>
    </w:p>
    <w:p w14:paraId="543C2B9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14:paraId="23623E5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w:t>
      </w:r>
    </w:p>
    <w:p w14:paraId="0AFF5A3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14:paraId="0133CC9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w:t>
      </w:r>
    </w:p>
    <w:p w14:paraId="3B3B841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14:paraId="7546F65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В случаях, если выполнение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14:paraId="3E645AD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14:paraId="2AFCD23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Порядок проведения строительного контроля может устанавливаться нормативными правовыми актами Российской Федерации.</w:t>
      </w:r>
    </w:p>
    <w:p w14:paraId="4019CDC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38F8AC9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34. Муниципальный земельный контроль</w:t>
      </w:r>
    </w:p>
    <w:p w14:paraId="3702713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Под муниципальным земельным контролем понимается деятельность органа местного самоуправления по контролю за соблюдением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p>
    <w:p w14:paraId="73BDA8E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Муниципальный земельный контроль осуществляется в соответствии с законодательством Российской Федерации и в порядке, установленном нормативными правовыми актами субъекта Российской Федерации, а также принятыми в соответствии с ними нормативными правовыми актами органа местного самоуправления муниципального района с учетом положений настоящей статьи.</w:t>
      </w:r>
    </w:p>
    <w:p w14:paraId="4E04F3D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Орган местного самоуправления муниципального района осуществляет муниципальный земельный контроль в отношении расположенных на межселенной территории муниципального района объектов земельных отношений, а также в отношении объектов земельных отношений, расположенных в границах входящих в состав этого района сельских поселений, за исключением случаев, если в соответствии с законом субъекта Российской Федерации данные полномочия закреплены за органами местного самоуправления указанных сельских поселений.</w:t>
      </w:r>
    </w:p>
    <w:p w14:paraId="2F0C589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органа местного самоуправления направляют копию указанного акта в орган государственного земельного надзора.</w:t>
      </w:r>
    </w:p>
    <w:p w14:paraId="07AFD45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В срок не позднее чем пять рабочих дней со дня поступления от органа местного самоуправления копии акта проверки, указанного в части 3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14:paraId="7F715FD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5. Порядок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14:paraId="3B75FC2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указанным законодательством.</w:t>
      </w:r>
    </w:p>
    <w:p w14:paraId="3857C14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7. В случае,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поселения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w:t>
      </w:r>
    </w:p>
    <w:p w14:paraId="199EC1D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Результаты указанной проверки могут быть обжалованы правообладателем земельного участка в судебном порядке.</w:t>
      </w:r>
    </w:p>
    <w:p w14:paraId="7A7E66E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5E3DE4E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35. Общие положения о сносе объектов капитального строительства</w:t>
      </w:r>
    </w:p>
    <w:p w14:paraId="0782AAD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Снос объекта капитального строительства осуществляется на основании решения собственника объекта капитального строительства или застройщика либо в случаях, предусмотренных Градостроительным кодексом Российской Федерации, другими федеральными законами, на основании решения суда или органа местного самоуправления.</w:t>
      </w:r>
    </w:p>
    <w:p w14:paraId="3ADFB8F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целях сноса объекта капитального строительства застройщик или технический заказчик обеспечивает подготовку проекта организации работ по сносу объекта капитального строительства в качестве самостоятельного документа, за исключением случаев, предусмотренных частями 3 и 8 настоящей статьи. Подготовка проекта организации работ по сносу объекта капитального строительства осуществляется специалистом по организации архитектурно-строительного проектирования, сведения о котором включены в национальный реестр специалистов в области архитектурно-строительного проектирования.</w:t>
      </w:r>
    </w:p>
    <w:p w14:paraId="33C6C50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Подготовка проекта организации работ по сносу объекта капитального строительства не требуется для сноса объектов, указанных в пунктах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3 части 17 статьи 51 Градостроительного кодекса Российской Федерации. В этом случае застройщик по собственной инициативе вправе обеспечить подготовку проекта организации работ по сносу таких объектов капитального строительства.</w:t>
      </w:r>
    </w:p>
    <w:p w14:paraId="6B8252D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Подготовка проекта организации работ по сносу объекта капитального строительства осуществляется на основании результатов и материалов обследования объекта капитального строительства в соответствии с требованиями технических регламентов, санитарно-эпидемиологическими требованиями, требованиями в области охраны окружающей среды, требованиями безопасности деятельности в области использования атомной энергии, требованиями к осуществлению деятельности в области промышленной безопасности.</w:t>
      </w:r>
    </w:p>
    <w:p w14:paraId="01B1217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Требования к составу и содержанию проекта организации работ по сносу объекта капитального строительства устанавливаются Правительством Российской Федерации.</w:t>
      </w:r>
    </w:p>
    <w:p w14:paraId="035E2CA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В случае, если снос объекта капитального строительства планируется осуществлять с привлечением средств бюджетов бюджетной системы Российской Федерации, средств лиц, указанных в части 2 статьи 8.3 Градостроительного кодекса Российской Федерации, застройщик или технический заказчик обеспечивает подготовку сметы на снос объекта капитального строительства.</w:t>
      </w:r>
    </w:p>
    <w:p w14:paraId="4EE3A24A"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7. В случае, если снос объекта капитального строительства, расположенного на земельном участке, находящемся в государственной или муниципальной собственности и не предоставленном в </w:t>
      </w:r>
      <w:r w:rsidRPr="00C14233">
        <w:rPr>
          <w:rFonts w:ascii="Times New Roman" w:eastAsia="Times New Roman" w:hAnsi="Times New Roman" w:cs="Times New Roman"/>
          <w:sz w:val="24"/>
          <w:szCs w:val="24"/>
          <w:lang w:eastAsia="ru-RU"/>
        </w:rPr>
        <w:lastRenderedPageBreak/>
        <w:t>пользование и (или) во владение гражданам или юридическим лицам, в соответствии с Градостроительным кодексом Российской Федерации, другими федеральными законами обеспечивается органом государственной власти или органом местного самоуправления, функции застройщика выполняют указанные органы или лица, с которыми указанными органами заключен договор о сносе указанного объекта капитального строительства.</w:t>
      </w:r>
    </w:p>
    <w:p w14:paraId="0DD5D46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Положения настоящей главы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Снос объекта капитального строительства осуществляется в порядке, установленном главой 6 Градостроительного кодекса Российской Федерации для строительства объектов капитального строительства.</w:t>
      </w:r>
    </w:p>
    <w:p w14:paraId="5F41602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A13C7D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36. Осуществление сноса объекта капитального строительства</w:t>
      </w:r>
    </w:p>
    <w:p w14:paraId="13E631A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Снос объекта капитального строительства осуществляется в соответствии с проектом организации работ по сносу объекта капитального строительства после отключения объекта капитального строительства от сетей инженерно-технического обеспечения в соответствии с условиями отключения объекта капитального строительства от сетей инженерно-технического обеспечения, выданными организациями, осуществляющими эксплуатацию сетей инженерно-технического обеспечения, а также после вывода объекта капитального строительства из эксплуатации в случае, если это предусмотрено федеральными законами.</w:t>
      </w:r>
    </w:p>
    <w:p w14:paraId="010B0C5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Условия отключения объекта капитального строительства от сетей инженерно-технического обеспечения выдаются организациями, осуществляющими эксплуатацию сетей инженерно-технического обеспечения, без взимания платы в течение не более чем десяти рабочих дней со дня поступления заявления о выдаче таких условий от застройщика, органа местного самоуправления. Отключение объекта капитального строительства от сетей инженерно-технического обеспечения подтверждается актом, подписанным организацией, осуществляющей эксплуатацию соответствующих сетей инженерно-технического обеспечения. Порядок отключения объекта капитального строительства от сетей инженерно-технического обеспечения устанавливается Правительством Российской Федерации.</w:t>
      </w:r>
    </w:p>
    <w:p w14:paraId="1FE51C1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 процессе сноса объекта капитального строительства принимаются меры, направленные на предупреждение причинения вреда жизни или здоровью людей, имуществу физических или юридических лиц, государственному или муниципальному имуществу, окружающей среде, предусматривается устройство временных ограждений, подъездных путей, осуществляются мероприятия по утилизации строительного мусора.</w:t>
      </w:r>
    </w:p>
    <w:p w14:paraId="3373072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Работы по договорам подряда на осуществление сноса выполняются только индивидуальными предпринимателями или юридическими лицами, которые являются членами саморегулируемых организаций в области строительства, если иное не установлено настоящей статьей. Выполнение работ по сносу объектов капитального строительства по договорам подряда на осуществление сноса обеспечивается специалистами по организации строительства (главными инженерами проектов). Работы по договорам о сносе объектов капитального строительства, заключенным с лицами, не являющимися застройщиками, техническими заказчиками, лицами, ответственными за эксплуатацию здания, сооружения, могут выполняться индивидуальными предпринимателями или юридическими лицами, не являющимися членами таких саморегулируемых организаций.</w:t>
      </w:r>
    </w:p>
    <w:p w14:paraId="5EE5567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Индивидуальный предприниматель или юридическое лицо, не являющиеся членами саморегулируемых организаций в области строительства, может выполнять работы по договорам подряда на осуществление сноса в случае, если размер обязательств по каждому из таких договоров не превышает одного миллиона рублей.</w:t>
      </w:r>
    </w:p>
    <w:p w14:paraId="1F33E54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Не требуется членство в саморегулируемых организациях в области строительства для выполнения работ по сносу объектов капитального строительства:</w:t>
      </w:r>
    </w:p>
    <w:p w14:paraId="24EF60C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муниципальных унитарных предприятий, в том числе муниципальных казенных предприятий, муниципальных учреждений в случае заключения ими договоров подряда на осуществление сноса с органами местного самоуправления, в ведении которых находятся такие предприятия, учреждения, или в случае выполнения такими предприятиями, учреждениями функций </w:t>
      </w:r>
      <w:r w:rsidRPr="00C14233">
        <w:rPr>
          <w:rFonts w:ascii="Times New Roman" w:eastAsia="Times New Roman" w:hAnsi="Times New Roman" w:cs="Times New Roman"/>
          <w:sz w:val="24"/>
          <w:szCs w:val="24"/>
          <w:lang w:eastAsia="ru-RU"/>
        </w:rPr>
        <w:lastRenderedPageBreak/>
        <w:t>технического заказчика от имени указанного органа местного самоуправления;</w:t>
      </w:r>
    </w:p>
    <w:p w14:paraId="0E60B4E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коммерческих организаций, в уставных (складочных) капиталах которых доля муниципальных унитарных предприятий, муниципальных автономных учреждений составляет более пятидесяти процентов, в случае заключения такими коммерческими организациями договоров подряда на осуществление сноса с указанными предприятиями, учреждениями, а также с администрацией муниципального образования Ленинградский район, который предусмотрен пунктом 1 настоящей части и в ведении которой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администрации муниципального образования Ленинградский район;</w:t>
      </w:r>
    </w:p>
    <w:p w14:paraId="2F087FA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подряда на осуществление сноса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подряда на осуществление сноса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14:paraId="7416B21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подряда на осуществление сноса с администрацией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в установленных сферах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имени администрации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администрацией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юридическими лицами или в случае выполнения такими коммерческими организациями функций технического заказчика от имени администрации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юридических лиц;</w:t>
      </w:r>
    </w:p>
    <w:p w14:paraId="25BAF692"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5) лиц, осуществляющих снос объектов, указанных в пунктах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3 части 17 статьи 51 Градостроительного кодекса Российской Федерации.</w:t>
      </w:r>
    </w:p>
    <w:p w14:paraId="10920D3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7. Лицом, осуществляющим снос объекта капитального строительства (далее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лицо, осуществляющее снос), может являться застройщик либо индивидуальный предприниматель или юридическое лицо, заключившие договор подряда на осуществление сноса. Лицо, осуществляющее снос, обеспечивает соблюдение требований проекта организации работ по сносу объекта капитального строительства, технических регламентов, техники безопасности в процессе выполнения работ по сносу объекта капитального строительства и несет ответственность за качество выполненных работ.</w:t>
      </w:r>
    </w:p>
    <w:p w14:paraId="4E10D59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Застройщик вправе осуществлять снос объектов капитального строительства самостоятельно при условии, что он является членом саморегулируемой организации в области строительства, если иное не предусмотрено настоящей статьей, либо с привлечением иных лиц по договору подряда на осуществление сноса.</w:t>
      </w:r>
    </w:p>
    <w:p w14:paraId="76DEAB9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9. В целях сноса объекта капитального строительства застройщик или технический заказчик подает на бумажном носителе посредством личного обращения в администрацию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планируемом сносе объекта капитального строительства не позднее чем за семь рабочих дней до начала выполнения работ по сносу объекта капитального строительства. Указанное уведомление должно содержать следующие сведения:</w:t>
      </w:r>
    </w:p>
    <w:p w14:paraId="5769A05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фамилия, имя, отчество (при наличии), место жительства застройщика, реквизиты документа, удостоверяющего личность (для физического лица);</w:t>
      </w:r>
    </w:p>
    <w:p w14:paraId="0A39E7D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w:t>
      </w:r>
      <w:r w:rsidRPr="00C14233">
        <w:rPr>
          <w:rFonts w:ascii="Times New Roman" w:eastAsia="Times New Roman" w:hAnsi="Times New Roman" w:cs="Times New Roman"/>
          <w:sz w:val="24"/>
          <w:szCs w:val="24"/>
          <w:lang w:eastAsia="ru-RU"/>
        </w:rPr>
        <w:lastRenderedPageBreak/>
        <w:t>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A7F73E6"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кадастровый номер земельного участка (при наличии), адрес или описание местоположения земельного участка;</w:t>
      </w:r>
    </w:p>
    <w:p w14:paraId="368E2E2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14:paraId="078C46D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14:paraId="2B8739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таких решения либо обязательства);</w:t>
      </w:r>
    </w:p>
    <w:p w14:paraId="7DB4785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почтовый адрес и (или) адрес электронной почты для связи с застройщиком или техническим заказчиком.</w:t>
      </w:r>
    </w:p>
    <w:p w14:paraId="0F7AD52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10. К уведомлению о планируемом сносе объекта капитального строительства, за исключением объектов, указанных в пунктах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3 части 17 статьи 51 Градостроительного кодекса Российской Федерации, прилагаются следующие документы:</w:t>
      </w:r>
    </w:p>
    <w:p w14:paraId="7650817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результаты и материалы обследования объекта капитального строительства; </w:t>
      </w:r>
    </w:p>
    <w:p w14:paraId="098306C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проект организации работ по сносу объекта капитального строительства.</w:t>
      </w:r>
    </w:p>
    <w:p w14:paraId="02A7A64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11. Администрация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в которую поступило уведомление о планируемом сносе объекта капитального строительства, в течение семи рабочих дней со дня поступления этого уведомления проводит проверку наличия документов, указанных в части 10 настоящей статьи, обеспечивает направление сведений в администрацию муниципального образования Ленинградский район для дальнейшего размещения этих уведомления и документов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 В случае непредставления документов, указанных в части 10 настоящей статьи, администрация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запрашивает их у заявителя.</w:t>
      </w:r>
    </w:p>
    <w:p w14:paraId="74A2F58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12. Застройщик или технический заказчик не позднее семи рабочих дней после завершения сноса объекта капитального строительства подает на бумажном носителе посредством личного обращения в администрацию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в том числе через многофункциональный центр, либо направляет в администрацию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посредством почтового отправления или единого портала государственных и муниципальных услуг уведомление о завершении сноса объекта капитального строительства.</w:t>
      </w:r>
    </w:p>
    <w:p w14:paraId="2AB1AF3C"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Формы уведомления о планируемом сносе объекта капитального строительства, уведомления о завершении сноса объекта капитального строительства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7D9C58F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14. Администрация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 в который поступило уведомление о завершении сноса объекта капитального строительства, в течение семи рабочих дней со дня поступления этого уведомления обеспечивает направление сведений в администрацию муниципального образования Ленинградский район для дальнейшего размещения этого уведомления в информационной системе обеспечения градостроительной деятельности и уведомляет об этом орган регионального государственного строительного надзора.</w:t>
      </w:r>
    </w:p>
    <w:p w14:paraId="720D5F6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0611FFD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37. Особенности сноса самовольных построек или приведения их в соответствие с установленными требованиями</w:t>
      </w:r>
    </w:p>
    <w:p w14:paraId="7B8F78B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Снос объектов капитального строительства, являющихся самовольными постройками, или их приведение в соответствие с установленными требованиями в принудительном порядке осуществляется на основании решения суда или органа местного самоуправления, принимаемого в соответствии со статьей 222 Гражданского кодекса РФ.</w:t>
      </w:r>
    </w:p>
    <w:p w14:paraId="4A181B5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2.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 срок, не превышающий двадцати рабочих дней со дня получения от исполнительных органов государственной власти, уполномоченных на осуществление государственного строительного надзора, государственного земельного надзора, государственного надзора в области использования и охраны водных объектов, государственного надзора в области охраны и использования особо охраняемых природных территорий,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от исполнительных органа государственной власти, уполномоченных на осуществление федерального государственного лесного надзора (лесной охраны), подведомственных им государственных учреждений, должностных лиц государственных учреждений, осуществляющих управление особо охраняемыми природными территориями федерального и регионального значения, являющихся государственными инспекторами в области охраны окружающей среды, или от органа местного самоуправления, осуществляющего муниципальный земельный контроль или муниципальный контроль в области охраны и использования особо охраняемых природных территорий, уведомления о выявлении самовольной постройки и документов, подтверждающих наличие признаков самовольной постройки, предусмотренных пунктом 1 статьи 222 Гражданского кодекса РФ, обязан рассмотреть указанные уведомление и документы и по результатам такого рассмотрения совершить одно из следующих действий:</w:t>
      </w:r>
    </w:p>
    <w:p w14:paraId="19DDBE7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принять решение о сносе самовольной постройки либо решение о сносе самовольной постройки или ее приведении в соответствие с установленными требованиями в случаях, предусмотренных пунктом 4 статьи 222 Гражданского кодекса РФ;</w:t>
      </w:r>
    </w:p>
    <w:p w14:paraId="6ADF7C6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обратиться в суд с иском о сносе самовольной постройки или ее приведении в соответствие с установленными требованиями;</w:t>
      </w:r>
    </w:p>
    <w:p w14:paraId="1AB400E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направить,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том, что наличие признаков самовольной постройки не усматривается, в исполнительный орган государственной власти, должностному лицу, в государственное учреждение или орган местного самоуправления, от которых поступило уведомление о выявлении самовольной постройки.</w:t>
      </w:r>
    </w:p>
    <w:p w14:paraId="0692E85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Форма уведомления о выявлении самовольной постройки, а также перечень документов, подтверждающих наличие признаков самовольной постройки,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14:paraId="4CE856A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В течение семи рабочих дней со дня принятия решения о сносе самовольной постройки либо решения о сносе самовольной постройки или ее приведении в соответствие с установленными требованиями орган местного самоуправления, принявший соответствующее решение, обязан направить копию соответствующего решения лицу, осуществившему самовольную постройку, а при отсутствии у органа местного самоуправления сведений о таком лице правообладателю земельного участка, на котором создана или возведена самовольная постройка.</w:t>
      </w:r>
    </w:p>
    <w:p w14:paraId="08521B7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В случае, если лица, указанные в части 4 настоящей статьи, не были выявлены, орган местного самоуправления, принявший решение о сносе самовольной постройки либо решение о сносе самовольной постройки или ее приведении в соответствие с установленными требованиями, в течение семи рабочих дней со дня принятия соответствующего решения обязан:</w:t>
      </w:r>
    </w:p>
    <w:p w14:paraId="50F47E4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обеспечить опубликование в порядке, установленном уставом муниципального образования по месту нахождения земельного участка для официального опубликования (обнародования) муниципальных правовых актов, сообщения о планируемых сносе самовольной постройки или ее приведении в соответствие с установленными требованиями;</w:t>
      </w:r>
    </w:p>
    <w:p w14:paraId="4E9DE9D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обеспечить размещение на своем официальном сайте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w:t>
      </w:r>
    </w:p>
    <w:p w14:paraId="1B2010A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обеспечить размещение на информационном щите в границах земельного участка, на </w:t>
      </w:r>
      <w:r w:rsidRPr="00C14233">
        <w:rPr>
          <w:rFonts w:ascii="Times New Roman" w:eastAsia="Times New Roman" w:hAnsi="Times New Roman" w:cs="Times New Roman"/>
          <w:sz w:val="24"/>
          <w:szCs w:val="24"/>
          <w:lang w:eastAsia="ru-RU"/>
        </w:rPr>
        <w:lastRenderedPageBreak/>
        <w:t>котором создана или возведена самовольная постройка, сообщения о планируемых сносе самовольной постройки или ее приведении в соответствие с установленными требованиями.</w:t>
      </w:r>
    </w:p>
    <w:p w14:paraId="382CB29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6. Снос самовольной постройки или ее приведение в соответствие с установленными требованиями осуществляет лицо, которое создало или возвело самовольную постройку, а при отсутствии сведений о таком лице правообладатель земельного участка, на котором создана или возведена самовольная постройка, в срок, установленный соответствующим решением суда или органа местного самоуправления.</w:t>
      </w:r>
    </w:p>
    <w:p w14:paraId="25CAFF8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В случае осуществления сноса самовольной постройки или ее приведения в соответствие с установленными требованиями лицом, которое создало или возвело самовольную постройку, либо лицом, с которым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заключен договор о сносе самовольной постройки или ее приведении в соответствие с установленными требованиями, которые не являются правообладателями земельного участка, на котором создана или возведена самовольная постройка, указанные лица выполняют функции застройщика.</w:t>
      </w:r>
    </w:p>
    <w:p w14:paraId="77B8AC6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В случае, если в установленный срок лицами, указанными в части 6 настоящей статьи, не выполнены обязанности, предусмотренные частью 11 настоящей статьи, при переходе прав на земельный участок обязательство по сносу самовольной постройки или ее приведению в соответствие с установленными требованиями в сроки, установленные в соответствии с Земельным кодексом РФ, переходит к новому правообладателю земельного участка.</w:t>
      </w:r>
    </w:p>
    <w:p w14:paraId="02BA387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9. В случае, если принято решение о сносе самовольной постройки или ее приведении в соответствие с установленными требованиями, лица, указанные в части 6 настоящей статьи, а в случаях, предусмотренных частями 7 и 13 настоящей статьи, соответственно новый правообладатель земельного участка, орган местного самоуправления по своему выбору осуществляют снос самовольной постройки или ее приведение в соответствие с установленными требованиями.</w:t>
      </w:r>
    </w:p>
    <w:p w14:paraId="3D1519A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Снос самовольной постройки осуществляется в соответствии со статьями 55.30 и 55.31 Градостроительного кодекса РФ. Приведение самовольной постройки в соответствие с установленными требованиями осуществляется путем ее реконструкции в порядке, установленном главой 6 Градостроительного кодекса РФ.</w:t>
      </w:r>
    </w:p>
    <w:p w14:paraId="6D85EF23"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11. Лица, указанные в части 6 настоящей статьи, обязаны:</w:t>
      </w:r>
    </w:p>
    <w:p w14:paraId="46340FE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осуществить снос самовольной постройки в случае, если принято решение о сносе самовольной постройки, в срок, установленный указанным решением;</w:t>
      </w:r>
    </w:p>
    <w:p w14:paraId="5652998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осуществить снос самовольной постройки либо представить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приведения ее в соответствие с установленными требованиями при условии, что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сноса самовольной постройки;</w:t>
      </w:r>
    </w:p>
    <w:p w14:paraId="39D8F25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осуществить приведение самовольной постройки в соответствие с установленными требованиями в случае, если принято решение о сносе самовольной постройки или ее приведении в соответствие с установленными требованиями, в срок, установленный указанным решением для приведения самовольной постройки в соответствие с установленными требованиями. При этом необходимо, чтобы в срок, предусмотренный пунктом 2 настоящей части, такие лица представили в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предусматривающую реконструкцию самовольной постройки в целях ее приведения в соответствие с установленными требованиями.</w:t>
      </w:r>
    </w:p>
    <w:p w14:paraId="52D5B7B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11.1. Положения части 12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w:t>
      </w:r>
      <w:r w:rsidRPr="00C14233">
        <w:rPr>
          <w:rFonts w:ascii="Times New Roman" w:eastAsia="Times New Roman" w:hAnsi="Times New Roman" w:cs="Times New Roman"/>
          <w:sz w:val="24"/>
          <w:szCs w:val="24"/>
          <w:lang w:eastAsia="ru-RU"/>
        </w:rPr>
        <w:lastRenderedPageBreak/>
        <w:t>в силу названного Федерального закона и самовольная постройка не была снесена в срок, установленный данным решением.</w:t>
      </w:r>
    </w:p>
    <w:p w14:paraId="6BF5C59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 В случае, если указанными в части 6 настоящей статьи лицами в установленные сроки не выполнены обязанности, предусмотренные частью 11 настоящей статьи, орган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выполняет одно из следующих действий:</w:t>
      </w:r>
    </w:p>
    <w:p w14:paraId="4EAA1117"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направляет в течение семи рабочих дней со дня истечения срока, предусмотренного частью 11 настоящей статьи для выполнения соответствующей обязанности, уведомление об этом в исполнительный орган государственной власти или орган местного самоуправления, уполномоченные на предоставление земельных участков, находящихся в государственной или муниципальной собственности, при условии, что самовольная постройка создана или возведена на земельном участке, находящемся в государственной или муниципальной собственности;</w:t>
      </w:r>
    </w:p>
    <w:p w14:paraId="6D5E741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продаже с публичных торгов при условии, что самовольная постройка создана или возведена на земельном участке, находящемся в частной собственности, за исключением случая, предусмотренного пунктом 3 части 13 настоящей статьи;</w:t>
      </w:r>
    </w:p>
    <w:p w14:paraId="5B98CDA1"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обращается в течение шести месяцев со дня истечения срока, предусмотренного частью 11 настоящей статьи для выполнения соответствующей обязанности, в суд с требованием об изъятии земельного участка и о его передаче в государственную или муниципальную собственность при условии, что самовольная постройка создана или возведена на земельном участке, находящемся в частной собственности, и такой земельный участок расположен в границах территории общего пользования, за исключением случая, предусмотренного пунктом 3 части 13 настоящей статьи.</w:t>
      </w:r>
    </w:p>
    <w:p w14:paraId="10157EB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12.1. Положения части 13 статьи 55.32 Градостроительного кодекса РФ (в редакции Федерального закона от 3 августа 2018 г. № 340-ФЗ) применяются также в случаях, если решение о сносе самовольной постройки принято в соответствии с Гражданским кодексом РФ до дня вступления в силу названного Федерального закона и самовольная постройка не была снесена в срок, установленный данным решением.</w:t>
      </w:r>
    </w:p>
    <w:p w14:paraId="23AB1B8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13. Снос самовольной постройки или ее приведение в соответствие с установленными требованиями осуществляется органом местного самоуправления поселения по месту нахождения самовольной постройки или в случае, если самовольная постройка расположена на межселенной территории, органом местного самоуправления муниципального района в следующих случаях:</w:t>
      </w:r>
    </w:p>
    <w:p w14:paraId="764BFD3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течение двух месяцев со дня размещения на официальном сайте органа местного самоуправления в информационно-телекоммуникационной сети «Интернет» сообщения о планируемых сносе самовольной постройки или ее приведении в соответствие с установленными требованиями лица, указанные в части 6 настоящей статьи, не были выявлены;</w:t>
      </w:r>
    </w:p>
    <w:p w14:paraId="5C3DBB0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течение шести месяцев со дня истечения срока, установленного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 указанные в части 6 настоящей статьи, не выполнили соответствующие обязанности, предусмотренные частью 11 настоящей статьи, и земельный участок, на котором создана или возведена самовольная постройка, не предоставлен иному лицу в пользование и (или) владение либо по результатам публичных торгов не приобретен иным лицом;</w:t>
      </w:r>
    </w:p>
    <w:p w14:paraId="473E225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 срок, установленный решением суда или органа местного самоуправления о сносе самовольной постройки либо решением суда или органа местного самоуправления о сносе самовольной постройки или ее приведении в соответствие с установленными требованиями, лицами, указанными в части 6 настоящей статьи, не выполнены соответствующие обязанности, предусмотренные частью 11 настоящей статьи, при условии, что самовольная постройка создана или возведена на неделимом земельном участке, на котором также расположены объекты капитального строительства, не являющиеся самовольными постройками.</w:t>
      </w:r>
    </w:p>
    <w:p w14:paraId="35B9238D"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14. В течение двух месяцев со дня истечения сроков, указанных соответственно в пунктах 1 </w:t>
      </w:r>
      <w:r w:rsidR="00B74767" w:rsidRPr="00C14233">
        <w:rPr>
          <w:rFonts w:ascii="Times New Roman" w:eastAsia="Times New Roman" w:hAnsi="Times New Roman" w:cs="Times New Roman"/>
          <w:sz w:val="24"/>
          <w:szCs w:val="24"/>
          <w:lang w:eastAsia="ru-RU"/>
        </w:rPr>
        <w:t>–</w:t>
      </w:r>
      <w:r w:rsidRPr="00C14233">
        <w:rPr>
          <w:rFonts w:ascii="Times New Roman" w:eastAsia="Times New Roman" w:hAnsi="Times New Roman" w:cs="Times New Roman"/>
          <w:sz w:val="24"/>
          <w:szCs w:val="24"/>
          <w:lang w:eastAsia="ru-RU"/>
        </w:rPr>
        <w:t xml:space="preserve"> 3 части 13 настоящей статьи, орган местного самоуправления поселения по месту нахождения </w:t>
      </w:r>
      <w:r w:rsidRPr="00C14233">
        <w:rPr>
          <w:rFonts w:ascii="Times New Roman" w:eastAsia="Times New Roman" w:hAnsi="Times New Roman" w:cs="Times New Roman"/>
          <w:sz w:val="24"/>
          <w:szCs w:val="24"/>
          <w:lang w:eastAsia="ru-RU"/>
        </w:rPr>
        <w:lastRenderedPageBreak/>
        <w:t>самовольной постройки или в случае, если самовольная постройка расположена на межселенной территории, орган местного самоуправления муниципального района обязан принять решение об осуществлении сноса самовольной постройки или ее приведения в соответствие с установленными требованиями с указанием сроков таких сноса, приведения в соответствие с установленными требованиями.</w:t>
      </w:r>
    </w:p>
    <w:p w14:paraId="1A95A2EE"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15. В случаях, предусмотренных пунктами 2 и 3 части 13 настоящей статьи, орган местного самоуправления, осуществивший снос самовольной постройки или ее приведение в соответствие с установленными требованиями, вправе требовать возмещения расходов на выполнение работ по сносу самовольной постройки или ее приведению в соответствие с установленными требованиями от лиц, указанных в части 6 настоящей статьи, за исключением случая, если в соответствии с федеральным законом орган местного самоуправления имеет право на возмещение за счет казны Российской Федерации расходов местного бюджета на выполнение работ по сносу самовольной постройки или ее приведению в соответствие с установленными требованиями.</w:t>
      </w:r>
    </w:p>
    <w:p w14:paraId="79983B9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60339D85"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38. Особенности сноса объектов капитального строительства, расположенных в зонах с особыми условиями использования территорий, или приведения таких объектов капитального строительства в соответствие с ограничениями использования земельных участков, установленными в границах зон с особыми условиями использования территорий</w:t>
      </w:r>
    </w:p>
    <w:p w14:paraId="372EED08"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Объект капитального строительства, расположенный в границах зоны с особыми условиями использования территории, подлежит сносу или приведению в соответствие с ограничениями использования земельных участков, установленными в границах зоны с особыми условиями использования территории, в случае, если режим указанной зоны не допускает размещения такого объекта капитального строительства и иное не предусмотрено федеральным законом.</w:t>
      </w:r>
    </w:p>
    <w:p w14:paraId="1E480D19"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случае, предусмотренном частью 1 настоящей статьи, снос объекта капитального строительства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или его приведение в соответствие с ограничениями использования земельных участков, установленными в границах зоны с особыми условиями использования территории, осуществляется на основании решения собственника объекта капитального строительства или собственников помещений в нем самостоятельно либо на основании соглашения о возмещении убытков, причиненных ограничением прав указанных собственника объекта капитального строительства или собственников помещений в нем в связи с установлением зоны с особыми условиями использования территории.</w:t>
      </w:r>
    </w:p>
    <w:p w14:paraId="4D2B2C9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Указанное соглашение о возмещении убытков заключается собственником объекта капитального строительства или собственниками помещений в нем с правообладателем здания или сооружения, в связи с размещением которых установлена зона с особыми условиями использования территории, в случае установления зоны с особыми условиями использования территории в отношении планируемого строительства или реконструкции здания или сооружения с застройщиком, а при отсутствии указанных правообладателя или застройщика или в случае установления зоны с особыми условиями использования территории по основаниям, не связанным с размещением здания или сооружения, с органом государственной власти или органом местного самоуправления, принявшими решение об установлении или изменении зоны с особыми условиями использования территории либо установившими границы зоны с особыми условиями использования территории, возникающей в силу федерального закона. В случае недостижения соглашения о возмещении убытков снос такого объекта капитального строительства или его приведение в соответствие осуществляется исключительно на основании решения суда.</w:t>
      </w:r>
    </w:p>
    <w:p w14:paraId="0C5B1CD0"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3. Указанное в части 2 настоящей статьи соглашение о возмещении убытков должно </w:t>
      </w:r>
      <w:r w:rsidRPr="00C14233">
        <w:rPr>
          <w:rFonts w:ascii="Times New Roman" w:eastAsia="Times New Roman" w:hAnsi="Times New Roman" w:cs="Times New Roman"/>
          <w:sz w:val="24"/>
          <w:szCs w:val="24"/>
          <w:lang w:eastAsia="ru-RU"/>
        </w:rPr>
        <w:lastRenderedPageBreak/>
        <w:t>предусматривать в том числе условие о сносе объекта капитального строительства либо приведении объекта капитального строительства и (или) его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Заключение данного соглашения, возмещение убытков, причиненных ограничением прав собственника объекта капитального строительства, собственников помещений в нем, нанимателей по договорам социального найма или договорам найма жилых помещений государственного или муниципального жилищного фонда в многоквартирном доме в связи с установлением зоны с особыми условиями использования территории, осуществляются в соответствии с гражданским законодательством и земельным законодательством.</w:t>
      </w:r>
    </w:p>
    <w:p w14:paraId="1E6D1D9F"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В случае, если установление зоны с особыми условиями использования территории приводит к невозможности использования объекта капитального строительства в соответствии с его разрешенным использованием (назначением) (за исключением объекта капитального строительства,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решение о сносе самовольной постройки или ее приведении в соответствие с установленными требованиями принято исключительно в связи с несоответствием указанного объекта капитального строительства предельному количеству этажей и (или) предельной высоте зданий, строений, сооружений, установленным правилами землепользования и застройки, документацией по планировке территории, Градостроительным кодексом Российской Федерации, другими федеральными законами, требованиями разрешения на строительство), по требованию собственника объекта капитального строительства или собственников помещений в нем указанные в части 2 настоящей статьи правообладатели зданий, сооружений, в связи с размещением которых установлена зона с особыми условиями использования территории органы местного самоуправления обязаны в соответствии с земельным законодательством выкупить такой объект капитального строительства.</w:t>
      </w:r>
    </w:p>
    <w:p w14:paraId="5B16303B" w14:textId="77777777" w:rsidR="005666A7" w:rsidRPr="00C14233" w:rsidRDefault="005666A7"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p>
    <w:p w14:paraId="7D452E9B"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Статья 39. Ответственность за нарушения Правил</w:t>
      </w:r>
    </w:p>
    <w:p w14:paraId="6219F514" w14:textId="77777777" w:rsidR="000A2BE2" w:rsidRPr="00C14233" w:rsidRDefault="000A2BE2" w:rsidP="000A2BE2">
      <w:pPr>
        <w:widowControl w:val="0"/>
        <w:autoSpaceDE w:val="0"/>
        <w:autoSpaceDN w:val="0"/>
        <w:adjustRightInd w:val="0"/>
        <w:spacing w:after="0" w:line="240" w:lineRule="auto"/>
        <w:ind w:right="-15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За нарушение настоящих Правил физические и юридические лица, а также должностные лица несут ответственность, предусмотренную Кодексом Российской Федерации об административных правонарушениях</w:t>
      </w:r>
      <w:r w:rsidR="00807359" w:rsidRPr="00C14233">
        <w:rPr>
          <w:rFonts w:ascii="Times New Roman" w:eastAsia="Times New Roman" w:hAnsi="Times New Roman" w:cs="Times New Roman"/>
          <w:sz w:val="24"/>
          <w:szCs w:val="24"/>
          <w:lang w:eastAsia="ru-RU"/>
        </w:rPr>
        <w:t>.</w:t>
      </w:r>
    </w:p>
    <w:p w14:paraId="18DBFB6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A47560F" w14:textId="77777777" w:rsidR="000A2BE2" w:rsidRPr="00C14233" w:rsidRDefault="000A2BE2" w:rsidP="000A2BE2">
      <w:pPr>
        <w:widowControl w:val="0"/>
        <w:autoSpaceDE w:val="0"/>
        <w:autoSpaceDN w:val="0"/>
        <w:adjustRightInd w:val="0"/>
        <w:spacing w:before="108" w:after="108" w:line="240" w:lineRule="auto"/>
        <w:ind w:firstLine="709"/>
        <w:jc w:val="both"/>
        <w:outlineLvl w:val="2"/>
        <w:rPr>
          <w:rFonts w:ascii="Times New Roman" w:eastAsia="Times New Roman" w:hAnsi="Times New Roman" w:cs="Times New Roman"/>
          <w:bCs/>
          <w:sz w:val="24"/>
          <w:szCs w:val="24"/>
          <w:lang w:eastAsia="ru-RU"/>
        </w:rPr>
      </w:pPr>
      <w:r w:rsidRPr="00C14233">
        <w:rPr>
          <w:rFonts w:ascii="Times New Roman" w:eastAsia="Times New Roman" w:hAnsi="Times New Roman" w:cs="Times New Roman"/>
          <w:bCs/>
          <w:sz w:val="24"/>
          <w:szCs w:val="24"/>
          <w:lang w:eastAsia="ru-RU"/>
        </w:rPr>
        <w:t>ЧАСТЬ II. КАРТА (Ы) ГРАДОСТРОИТЕЛЬНОГО ЗОНИРОВАНИЯ, КАРТА (Ы) ЗОН С ОСОБЫМИ УСЛОВИЯМИ ИСПОЛЬЗОВАНИЯ ТЕРРИТОРИИ</w:t>
      </w:r>
    </w:p>
    <w:p w14:paraId="2DBD628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Статья 40. Карта (ы) градостроительного зонирования территории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8"/>
          <w:szCs w:val="28"/>
          <w:lang w:eastAsia="ru-RU"/>
        </w:rPr>
        <w:t xml:space="preserve"> </w:t>
      </w:r>
      <w:r w:rsidRPr="00C14233">
        <w:rPr>
          <w:rFonts w:ascii="Times New Roman" w:eastAsia="Times New Roman" w:hAnsi="Times New Roman" w:cs="Times New Roman"/>
          <w:sz w:val="24"/>
          <w:szCs w:val="24"/>
          <w:lang w:eastAsia="ru-RU"/>
        </w:rPr>
        <w:t>сельского поселения Ленинградского района. Карта (ы) зон с особыми условиями использования территории (прилагается).</w:t>
      </w:r>
    </w:p>
    <w:p w14:paraId="5579B028" w14:textId="77777777" w:rsidR="000A2BE2" w:rsidRPr="00C14233"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3867C393" w14:textId="77777777" w:rsidR="000A2BE2" w:rsidRPr="00C14233" w:rsidRDefault="000A2BE2" w:rsidP="000A2BE2">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FC6BE75" w14:textId="77777777" w:rsidR="00296035" w:rsidRPr="00C14233"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06858977" w14:textId="77777777" w:rsidR="00296035" w:rsidRPr="00C14233"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4BF7508E" w14:textId="77777777" w:rsidR="00296035" w:rsidRPr="00C14233"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69DA2582" w14:textId="77777777" w:rsidR="00296035" w:rsidRPr="00C14233" w:rsidRDefault="00296035" w:rsidP="0029603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0DDE8D4" w14:textId="77777777" w:rsidR="000A2BE2" w:rsidRPr="00C14233" w:rsidRDefault="000A2BE2"/>
    <w:p w14:paraId="0C3A0FD8" w14:textId="77777777" w:rsidR="000A2BE2" w:rsidRPr="00C14233" w:rsidRDefault="000A2BE2"/>
    <w:p w14:paraId="2A7E8AA4" w14:textId="77777777" w:rsidR="003D51D1" w:rsidRPr="00C14233" w:rsidRDefault="003D51D1">
      <w:pPr>
        <w:sectPr w:rsidR="003D51D1" w:rsidRPr="00C14233" w:rsidSect="00D91BD6">
          <w:headerReference w:type="default" r:id="rId34"/>
          <w:pgSz w:w="11900" w:h="16800"/>
          <w:pgMar w:top="845" w:right="567" w:bottom="1134" w:left="992" w:header="426" w:footer="720" w:gutter="0"/>
          <w:pgNumType w:start="1"/>
          <w:cols w:space="720"/>
          <w:noEndnote/>
          <w:titlePg/>
          <w:docGrid w:linePitch="326"/>
        </w:sectPr>
      </w:pPr>
    </w:p>
    <w:p w14:paraId="53997FC2" w14:textId="77777777" w:rsidR="000A2BE2" w:rsidRPr="00C14233" w:rsidRDefault="000A2BE2" w:rsidP="000A2BE2">
      <w:pPr>
        <w:widowControl w:val="0"/>
        <w:autoSpaceDE w:val="0"/>
        <w:autoSpaceDN w:val="0"/>
        <w:adjustRightInd w:val="0"/>
        <w:spacing w:before="108" w:after="108" w:line="240" w:lineRule="auto"/>
        <w:ind w:right="-150" w:firstLine="709"/>
        <w:jc w:val="center"/>
        <w:outlineLvl w:val="2"/>
        <w:rPr>
          <w:rFonts w:ascii="Times New Roman" w:eastAsia="Times New Roman" w:hAnsi="Times New Roman" w:cs="Times New Roman"/>
          <w:bCs/>
          <w:sz w:val="24"/>
          <w:szCs w:val="24"/>
          <w:lang w:eastAsia="ru-RU"/>
        </w:rPr>
      </w:pPr>
      <w:r w:rsidRPr="00C14233">
        <w:rPr>
          <w:rFonts w:ascii="Times New Roman" w:eastAsia="Times New Roman" w:hAnsi="Times New Roman" w:cs="Times New Roman"/>
          <w:bCs/>
          <w:sz w:val="24"/>
          <w:szCs w:val="24"/>
          <w:lang w:eastAsia="ru-RU"/>
        </w:rPr>
        <w:lastRenderedPageBreak/>
        <w:t xml:space="preserve">           </w:t>
      </w:r>
      <w:bookmarkStart w:id="1" w:name="_Toc112237933"/>
      <w:r w:rsidRPr="00C14233">
        <w:rPr>
          <w:rFonts w:ascii="Times New Roman" w:eastAsia="Times New Roman" w:hAnsi="Times New Roman" w:cs="Times New Roman"/>
          <w:bCs/>
          <w:sz w:val="24"/>
          <w:szCs w:val="24"/>
          <w:lang w:eastAsia="ru-RU"/>
        </w:rPr>
        <w:t>ЧАСТЬ III. ГРАДОСТРОИТЕЛЬНЫЕ РЕГЛАМЕНТЫ</w:t>
      </w:r>
      <w:bookmarkEnd w:id="1"/>
    </w:p>
    <w:p w14:paraId="42C70892"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68A0B3BC" w14:textId="77777777" w:rsidR="000A2BE2" w:rsidRPr="00C14233"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2" w:name="_Toc112237934"/>
      <w:r w:rsidRPr="00C14233">
        <w:rPr>
          <w:rFonts w:ascii="Times New Roman CYR" w:eastAsia="Times New Roman" w:hAnsi="Times New Roman CYR" w:cs="Times New Roman CYR"/>
          <w:bCs/>
          <w:sz w:val="24"/>
          <w:szCs w:val="24"/>
          <w:lang w:eastAsia="ru-RU"/>
        </w:rPr>
        <w:t xml:space="preserve">Статья 41. Виды территориальных зон, выделенных на карте градостроительного зонирования территории </w:t>
      </w:r>
      <w:proofErr w:type="spellStart"/>
      <w:r w:rsidR="00B74767" w:rsidRPr="00C14233">
        <w:rPr>
          <w:rFonts w:ascii="Times New Roman CYR" w:eastAsia="Times New Roman" w:hAnsi="Times New Roman CYR" w:cs="Times New Roman CYR"/>
          <w:bCs/>
          <w:sz w:val="24"/>
          <w:szCs w:val="24"/>
          <w:lang w:eastAsia="ru-RU"/>
        </w:rPr>
        <w:t>Коржовского</w:t>
      </w:r>
      <w:proofErr w:type="spellEnd"/>
      <w:r w:rsidRPr="00C14233">
        <w:rPr>
          <w:rFonts w:ascii="Times New Roman CYR" w:eastAsia="Times New Roman" w:hAnsi="Times New Roman CYR" w:cs="Times New Roman CYR"/>
          <w:bCs/>
          <w:sz w:val="24"/>
          <w:szCs w:val="24"/>
          <w:lang w:eastAsia="ru-RU"/>
        </w:rPr>
        <w:t xml:space="preserve"> сельского поселения</w:t>
      </w:r>
      <w:bookmarkEnd w:id="2"/>
      <w:r w:rsidR="00807359" w:rsidRPr="00C14233">
        <w:rPr>
          <w:rFonts w:ascii="Times New Roman CYR" w:eastAsia="Times New Roman" w:hAnsi="Times New Roman CYR" w:cs="Times New Roman CYR"/>
          <w:bCs/>
          <w:sz w:val="24"/>
          <w:szCs w:val="24"/>
          <w:lang w:eastAsia="ru-RU"/>
        </w:rPr>
        <w:t>.</w:t>
      </w:r>
    </w:p>
    <w:p w14:paraId="781C264F" w14:textId="77777777" w:rsidR="000A2BE2" w:rsidRPr="00C14233"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p>
    <w:p w14:paraId="6AF69DEE" w14:textId="77777777" w:rsidR="000A2BE2" w:rsidRPr="00C14233" w:rsidRDefault="000A2BE2" w:rsidP="000A2BE2">
      <w:pPr>
        <w:widowControl w:val="0"/>
        <w:autoSpaceDE w:val="0"/>
        <w:autoSpaceDN w:val="0"/>
        <w:adjustRightInd w:val="0"/>
        <w:spacing w:after="0" w:line="240" w:lineRule="auto"/>
        <w:ind w:left="279"/>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Настоящими Правилами устанавливаются следующие виды территориальных зон на территории </w:t>
      </w:r>
      <w:proofErr w:type="spellStart"/>
      <w:r w:rsidR="00B74767" w:rsidRPr="00C14233">
        <w:rPr>
          <w:rFonts w:ascii="Times New Roman" w:eastAsia="Times New Roman" w:hAnsi="Times New Roman" w:cs="Times New Roman"/>
          <w:sz w:val="24"/>
          <w:szCs w:val="24"/>
          <w:lang w:eastAsia="ru-RU"/>
        </w:rPr>
        <w:t>Коржовского</w:t>
      </w:r>
      <w:proofErr w:type="spellEnd"/>
      <w:r w:rsidRPr="00C14233">
        <w:rPr>
          <w:rFonts w:ascii="Times New Roman" w:eastAsia="Times New Roman" w:hAnsi="Times New Roman" w:cs="Times New Roman"/>
          <w:sz w:val="24"/>
          <w:szCs w:val="24"/>
          <w:lang w:eastAsia="ru-RU"/>
        </w:rPr>
        <w:t xml:space="preserve"> сельского поселения:</w:t>
      </w:r>
    </w:p>
    <w:p w14:paraId="1215AFC5" w14:textId="77777777" w:rsidR="000A2BE2" w:rsidRPr="00C1423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10"/>
        <w:gridCol w:w="12191"/>
      </w:tblGrid>
      <w:tr w:rsidR="00C14233" w:rsidRPr="00C14233" w14:paraId="0435F381" w14:textId="77777777" w:rsidTr="000A2BE2">
        <w:tc>
          <w:tcPr>
            <w:tcW w:w="2410" w:type="dxa"/>
            <w:tcBorders>
              <w:top w:val="single" w:sz="4" w:space="0" w:color="auto"/>
              <w:bottom w:val="single" w:sz="4" w:space="0" w:color="auto"/>
              <w:right w:val="single" w:sz="4" w:space="0" w:color="auto"/>
            </w:tcBorders>
          </w:tcPr>
          <w:p w14:paraId="6504D93A" w14:textId="77777777" w:rsidR="000A2BE2" w:rsidRPr="00C14233" w:rsidRDefault="000A2BE2" w:rsidP="000A2BE2">
            <w:pPr>
              <w:widowControl w:val="0"/>
              <w:autoSpaceDE w:val="0"/>
              <w:autoSpaceDN w:val="0"/>
              <w:adjustRightInd w:val="0"/>
              <w:spacing w:after="0" w:line="240" w:lineRule="auto"/>
              <w:ind w:left="139" w:firstLine="37"/>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Кодовые обозначения территориальных зон</w:t>
            </w:r>
          </w:p>
        </w:tc>
        <w:tc>
          <w:tcPr>
            <w:tcW w:w="12191" w:type="dxa"/>
            <w:tcBorders>
              <w:top w:val="single" w:sz="4" w:space="0" w:color="auto"/>
              <w:left w:val="single" w:sz="4" w:space="0" w:color="auto"/>
              <w:bottom w:val="single" w:sz="4" w:space="0" w:color="auto"/>
            </w:tcBorders>
          </w:tcPr>
          <w:p w14:paraId="060E7CE9"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DAAD44" w14:textId="77777777" w:rsidR="000A2BE2" w:rsidRPr="00C1423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Наименование территориальных зон</w:t>
            </w:r>
          </w:p>
        </w:tc>
      </w:tr>
      <w:tr w:rsidR="00C14233" w:rsidRPr="00C14233" w14:paraId="530F0081" w14:textId="77777777" w:rsidTr="000A2BE2">
        <w:tc>
          <w:tcPr>
            <w:tcW w:w="2410" w:type="dxa"/>
            <w:tcBorders>
              <w:top w:val="single" w:sz="4" w:space="0" w:color="auto"/>
              <w:bottom w:val="single" w:sz="4" w:space="0" w:color="auto"/>
              <w:right w:val="single" w:sz="4" w:space="0" w:color="auto"/>
            </w:tcBorders>
          </w:tcPr>
          <w:p w14:paraId="24CB61A0"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highlight w:val="yellow"/>
                <w:lang w:eastAsia="ru-RU"/>
              </w:rPr>
            </w:pPr>
          </w:p>
        </w:tc>
        <w:tc>
          <w:tcPr>
            <w:tcW w:w="12191" w:type="dxa"/>
            <w:tcBorders>
              <w:top w:val="single" w:sz="4" w:space="0" w:color="auto"/>
              <w:left w:val="single" w:sz="4" w:space="0" w:color="auto"/>
              <w:bottom w:val="single" w:sz="4" w:space="0" w:color="auto"/>
            </w:tcBorders>
          </w:tcPr>
          <w:p w14:paraId="296CEEB9" w14:textId="77777777" w:rsidR="000A2BE2" w:rsidRPr="00C14233"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Жилые зоны:</w:t>
            </w:r>
          </w:p>
        </w:tc>
      </w:tr>
      <w:tr w:rsidR="00C14233" w:rsidRPr="00C14233" w14:paraId="417211B8" w14:textId="77777777" w:rsidTr="000A2BE2">
        <w:tc>
          <w:tcPr>
            <w:tcW w:w="2410" w:type="dxa"/>
            <w:tcBorders>
              <w:top w:val="single" w:sz="4" w:space="0" w:color="auto"/>
              <w:bottom w:val="single" w:sz="4" w:space="0" w:color="auto"/>
              <w:right w:val="single" w:sz="4" w:space="0" w:color="auto"/>
            </w:tcBorders>
          </w:tcPr>
          <w:p w14:paraId="019331C7" w14:textId="77777777" w:rsidR="000A2BE2" w:rsidRPr="00C1423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Ж – 1Б</w:t>
            </w:r>
          </w:p>
        </w:tc>
        <w:tc>
          <w:tcPr>
            <w:tcW w:w="12191" w:type="dxa"/>
            <w:tcBorders>
              <w:top w:val="single" w:sz="4" w:space="0" w:color="auto"/>
              <w:left w:val="single" w:sz="4" w:space="0" w:color="auto"/>
              <w:bottom w:val="single" w:sz="4" w:space="0" w:color="auto"/>
            </w:tcBorders>
          </w:tcPr>
          <w:p w14:paraId="06E95BC4" w14:textId="77777777" w:rsidR="000A2BE2" w:rsidRPr="00C14233" w:rsidRDefault="000A2BE2" w:rsidP="000A2BE2">
            <w:pPr>
              <w:widowControl w:val="0"/>
              <w:autoSpaceDE w:val="0"/>
              <w:autoSpaceDN w:val="0"/>
              <w:adjustRightInd w:val="0"/>
              <w:spacing w:after="0" w:line="240" w:lineRule="auto"/>
              <w:ind w:left="743" w:firstLine="45"/>
              <w:rPr>
                <w:rFonts w:ascii="Times New Roman" w:eastAsia="Times New Roman" w:hAnsi="Times New Roman" w:cs="Times New Roman"/>
                <w:sz w:val="24"/>
                <w:szCs w:val="24"/>
                <w:lang w:eastAsia="ru-RU"/>
              </w:rPr>
            </w:pPr>
            <w:r w:rsidRPr="00C14233">
              <w:rPr>
                <w:rFonts w:ascii="Times New Roman" w:eastAsia="SimSun" w:hAnsi="Times New Roman" w:cs="Times New Roman"/>
                <w:sz w:val="24"/>
                <w:szCs w:val="24"/>
                <w:lang w:eastAsia="zh-CN"/>
              </w:rPr>
              <w:t>Зона застройки индивидуальными жилыми домами</w:t>
            </w:r>
            <w:r w:rsidRPr="00C14233">
              <w:rPr>
                <w:rFonts w:ascii="Times New Roman CYR" w:eastAsia="Times New Roman" w:hAnsi="Times New Roman CYR" w:cs="Times New Roman CYR"/>
                <w:sz w:val="24"/>
                <w:szCs w:val="24"/>
                <w:lang w:eastAsia="ru-RU"/>
              </w:rPr>
              <w:t xml:space="preserve"> </w:t>
            </w:r>
            <w:r w:rsidRPr="00C14233">
              <w:rPr>
                <w:rFonts w:ascii="Times New Roman" w:eastAsia="SimSun" w:hAnsi="Times New Roman" w:cs="Times New Roman"/>
                <w:sz w:val="24"/>
                <w:szCs w:val="24"/>
                <w:lang w:eastAsia="zh-CN"/>
              </w:rPr>
              <w:t>с содержанием домашнего скота и птицы</w:t>
            </w:r>
          </w:p>
        </w:tc>
      </w:tr>
      <w:tr w:rsidR="00C14233" w:rsidRPr="00C14233" w14:paraId="12DD06F7" w14:textId="77777777" w:rsidTr="000A2BE2">
        <w:tc>
          <w:tcPr>
            <w:tcW w:w="2410" w:type="dxa"/>
            <w:tcBorders>
              <w:top w:val="single" w:sz="4" w:space="0" w:color="auto"/>
              <w:bottom w:val="single" w:sz="4" w:space="0" w:color="auto"/>
              <w:right w:val="single" w:sz="4" w:space="0" w:color="auto"/>
            </w:tcBorders>
          </w:tcPr>
          <w:p w14:paraId="501EA8EE" w14:textId="77777777" w:rsidR="00B74767" w:rsidRPr="00C14233" w:rsidRDefault="00B74767" w:rsidP="00B74767">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Ж-МЗ</w:t>
            </w:r>
          </w:p>
        </w:tc>
        <w:tc>
          <w:tcPr>
            <w:tcW w:w="12191" w:type="dxa"/>
            <w:tcBorders>
              <w:top w:val="single" w:sz="4" w:space="0" w:color="auto"/>
              <w:left w:val="single" w:sz="4" w:space="0" w:color="auto"/>
              <w:bottom w:val="single" w:sz="4" w:space="0" w:color="auto"/>
            </w:tcBorders>
          </w:tcPr>
          <w:p w14:paraId="434395F7" w14:textId="77777777" w:rsidR="00B74767" w:rsidRPr="00C14233" w:rsidRDefault="00B74767" w:rsidP="00B74767">
            <w:pPr>
              <w:widowControl w:val="0"/>
              <w:autoSpaceDE w:val="0"/>
              <w:autoSpaceDN w:val="0"/>
              <w:adjustRightInd w:val="0"/>
              <w:spacing w:after="0" w:line="240" w:lineRule="auto"/>
              <w:ind w:left="743" w:firstLine="45"/>
              <w:rPr>
                <w:rFonts w:ascii="Times New Roman" w:eastAsia="Times New Roman" w:hAnsi="Times New Roman"/>
                <w:sz w:val="24"/>
                <w:szCs w:val="24"/>
                <w:lang w:eastAsia="ru-RU"/>
              </w:rPr>
            </w:pPr>
            <w:r w:rsidRPr="00C14233">
              <w:rPr>
                <w:rFonts w:ascii="Times New Roman" w:eastAsia="SimSun" w:hAnsi="Times New Roman"/>
                <w:sz w:val="24"/>
                <w:szCs w:val="24"/>
                <w:lang w:eastAsia="zh-CN"/>
              </w:rPr>
              <w:t>Зона застройки</w:t>
            </w:r>
            <w:r w:rsidRPr="00C14233">
              <w:rPr>
                <w:rFonts w:ascii="Times New Roman" w:eastAsia="SimSun" w:hAnsi="Times New Roman"/>
                <w:bCs/>
                <w:sz w:val="24"/>
                <w:szCs w:val="24"/>
                <w:lang w:eastAsia="zh-CN"/>
              </w:rPr>
              <w:t xml:space="preserve"> малоэтажными жилыми домами</w:t>
            </w:r>
          </w:p>
        </w:tc>
      </w:tr>
      <w:tr w:rsidR="00C14233" w:rsidRPr="00C14233" w14:paraId="77195B29" w14:textId="77777777" w:rsidTr="000A2BE2">
        <w:tc>
          <w:tcPr>
            <w:tcW w:w="2410" w:type="dxa"/>
            <w:tcBorders>
              <w:top w:val="single" w:sz="4" w:space="0" w:color="auto"/>
              <w:bottom w:val="single" w:sz="4" w:space="0" w:color="auto"/>
              <w:right w:val="single" w:sz="4" w:space="0" w:color="auto"/>
            </w:tcBorders>
          </w:tcPr>
          <w:p w14:paraId="4460EA3A" w14:textId="77777777" w:rsidR="000A2BE2" w:rsidRPr="00C1423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55068B43" w14:textId="77777777" w:rsidR="000A2BE2" w:rsidRPr="00C14233" w:rsidRDefault="000A2BE2" w:rsidP="000A2BE2">
            <w:pPr>
              <w:widowControl w:val="0"/>
              <w:autoSpaceDE w:val="0"/>
              <w:autoSpaceDN w:val="0"/>
              <w:adjustRightInd w:val="0"/>
              <w:spacing w:after="0" w:line="240" w:lineRule="auto"/>
              <w:ind w:left="743" w:firstLine="45"/>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Общественно – деловые зоны:</w:t>
            </w:r>
          </w:p>
        </w:tc>
      </w:tr>
      <w:tr w:rsidR="00C14233" w:rsidRPr="00C14233" w14:paraId="052F75AD" w14:textId="77777777" w:rsidTr="000A2BE2">
        <w:tc>
          <w:tcPr>
            <w:tcW w:w="2410" w:type="dxa"/>
            <w:tcBorders>
              <w:top w:val="single" w:sz="4" w:space="0" w:color="auto"/>
              <w:bottom w:val="single" w:sz="4" w:space="0" w:color="auto"/>
              <w:right w:val="single" w:sz="4" w:space="0" w:color="auto"/>
            </w:tcBorders>
          </w:tcPr>
          <w:p w14:paraId="22CB1B39" w14:textId="77777777" w:rsidR="00B74767" w:rsidRPr="00C14233" w:rsidRDefault="00B74767" w:rsidP="00B74767">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ОД-1</w:t>
            </w:r>
          </w:p>
        </w:tc>
        <w:tc>
          <w:tcPr>
            <w:tcW w:w="12191" w:type="dxa"/>
            <w:tcBorders>
              <w:top w:val="single" w:sz="4" w:space="0" w:color="auto"/>
              <w:left w:val="single" w:sz="4" w:space="0" w:color="auto"/>
              <w:bottom w:val="single" w:sz="4" w:space="0" w:color="auto"/>
            </w:tcBorders>
          </w:tcPr>
          <w:p w14:paraId="64E01FC3" w14:textId="77777777" w:rsidR="00B74767" w:rsidRPr="00C14233" w:rsidRDefault="009C0248" w:rsidP="00B74767">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З</w:t>
            </w:r>
            <w:r w:rsidR="00B74767" w:rsidRPr="00C14233">
              <w:rPr>
                <w:rFonts w:ascii="Times New Roman" w:eastAsia="Times New Roman" w:hAnsi="Times New Roman"/>
                <w:sz w:val="24"/>
                <w:szCs w:val="24"/>
                <w:lang w:eastAsia="ru-RU"/>
              </w:rPr>
              <w:t>она делового, общественного и коммерческого назначения</w:t>
            </w:r>
            <w:r w:rsidRPr="00C14233">
              <w:rPr>
                <w:rFonts w:ascii="Times New Roman" w:eastAsia="Times New Roman" w:hAnsi="Times New Roman"/>
                <w:sz w:val="24"/>
                <w:szCs w:val="24"/>
                <w:lang w:eastAsia="ru-RU"/>
              </w:rPr>
              <w:t xml:space="preserve"> местного значения</w:t>
            </w:r>
          </w:p>
        </w:tc>
      </w:tr>
      <w:tr w:rsidR="00C14233" w:rsidRPr="00C14233" w14:paraId="31BD9E95" w14:textId="77777777" w:rsidTr="000A2BE2">
        <w:tc>
          <w:tcPr>
            <w:tcW w:w="2410" w:type="dxa"/>
            <w:tcBorders>
              <w:top w:val="single" w:sz="4" w:space="0" w:color="auto"/>
              <w:bottom w:val="single" w:sz="4" w:space="0" w:color="auto"/>
              <w:right w:val="single" w:sz="4" w:space="0" w:color="auto"/>
            </w:tcBorders>
          </w:tcPr>
          <w:p w14:paraId="08C22EAA" w14:textId="77777777" w:rsidR="000A2BE2" w:rsidRPr="00C1423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1C84E7CF" w14:textId="77777777" w:rsidR="000A2BE2" w:rsidRPr="00C1423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Специальное обслуживающие и деловые зоны для объектов с большими земельными участками:</w:t>
            </w:r>
          </w:p>
        </w:tc>
      </w:tr>
      <w:tr w:rsidR="00C14233" w:rsidRPr="00C14233" w14:paraId="1A124832" w14:textId="77777777" w:rsidTr="000A2BE2">
        <w:tc>
          <w:tcPr>
            <w:tcW w:w="2410" w:type="dxa"/>
            <w:tcBorders>
              <w:top w:val="single" w:sz="4" w:space="0" w:color="auto"/>
              <w:bottom w:val="single" w:sz="4" w:space="0" w:color="auto"/>
              <w:right w:val="single" w:sz="4" w:space="0" w:color="auto"/>
            </w:tcBorders>
          </w:tcPr>
          <w:p w14:paraId="52797E50" w14:textId="77777777" w:rsidR="00A7693C" w:rsidRPr="00C14233" w:rsidRDefault="00A7693C" w:rsidP="00A7693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ТОД-1</w:t>
            </w:r>
          </w:p>
        </w:tc>
        <w:tc>
          <w:tcPr>
            <w:tcW w:w="12191" w:type="dxa"/>
            <w:tcBorders>
              <w:top w:val="single" w:sz="4" w:space="0" w:color="auto"/>
              <w:left w:val="single" w:sz="4" w:space="0" w:color="auto"/>
              <w:bottom w:val="single" w:sz="4" w:space="0" w:color="auto"/>
            </w:tcBorders>
          </w:tcPr>
          <w:p w14:paraId="19EFA825" w14:textId="77777777" w:rsidR="00A7693C" w:rsidRPr="00C14233" w:rsidRDefault="00A7693C" w:rsidP="009C02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Зона объектов здравоохранения</w:t>
            </w:r>
          </w:p>
        </w:tc>
      </w:tr>
      <w:tr w:rsidR="00C14233" w:rsidRPr="00C14233" w14:paraId="4FB289A3" w14:textId="77777777" w:rsidTr="000A2BE2">
        <w:tc>
          <w:tcPr>
            <w:tcW w:w="2410" w:type="dxa"/>
            <w:tcBorders>
              <w:top w:val="single" w:sz="4" w:space="0" w:color="auto"/>
              <w:bottom w:val="single" w:sz="4" w:space="0" w:color="auto"/>
              <w:right w:val="single" w:sz="4" w:space="0" w:color="auto"/>
            </w:tcBorders>
          </w:tcPr>
          <w:p w14:paraId="4A6854D8" w14:textId="77777777" w:rsidR="00A7693C" w:rsidRPr="00C14233" w:rsidRDefault="00A7693C" w:rsidP="00A7693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ТОД-2</w:t>
            </w:r>
          </w:p>
        </w:tc>
        <w:tc>
          <w:tcPr>
            <w:tcW w:w="12191" w:type="dxa"/>
            <w:tcBorders>
              <w:top w:val="single" w:sz="4" w:space="0" w:color="auto"/>
              <w:left w:val="single" w:sz="4" w:space="0" w:color="auto"/>
              <w:bottom w:val="single" w:sz="4" w:space="0" w:color="auto"/>
            </w:tcBorders>
          </w:tcPr>
          <w:p w14:paraId="1F8BC287" w14:textId="77777777" w:rsidR="00A7693C" w:rsidRPr="00C14233" w:rsidRDefault="00A7693C" w:rsidP="009C0248">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Зона объектов образования и научных комплексов</w:t>
            </w:r>
          </w:p>
        </w:tc>
      </w:tr>
      <w:tr w:rsidR="00C14233" w:rsidRPr="00C14233" w14:paraId="59B2A7D2" w14:textId="77777777" w:rsidTr="00283DA7">
        <w:tc>
          <w:tcPr>
            <w:tcW w:w="2410" w:type="dxa"/>
            <w:tcBorders>
              <w:top w:val="single" w:sz="4" w:space="0" w:color="auto"/>
              <w:bottom w:val="single" w:sz="4" w:space="0" w:color="auto"/>
              <w:right w:val="single" w:sz="4" w:space="0" w:color="auto"/>
            </w:tcBorders>
            <w:vAlign w:val="center"/>
          </w:tcPr>
          <w:p w14:paraId="0F570ED4" w14:textId="77777777" w:rsidR="00A7693C" w:rsidRPr="00C14233" w:rsidRDefault="00A7693C" w:rsidP="00A7693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C14233">
              <w:rPr>
                <w:rFonts w:ascii="Times New Roman CYR" w:eastAsia="SimSun" w:hAnsi="Times New Roman CYR" w:cs="Times New Roman CYR"/>
                <w:sz w:val="24"/>
                <w:szCs w:val="24"/>
                <w:lang w:eastAsia="zh-CN"/>
              </w:rPr>
              <w:t xml:space="preserve">ТОД-3                                    </w:t>
            </w:r>
          </w:p>
        </w:tc>
        <w:tc>
          <w:tcPr>
            <w:tcW w:w="12191" w:type="dxa"/>
            <w:tcBorders>
              <w:top w:val="single" w:sz="4" w:space="0" w:color="auto"/>
              <w:left w:val="single" w:sz="4" w:space="0" w:color="auto"/>
              <w:bottom w:val="single" w:sz="4" w:space="0" w:color="auto"/>
            </w:tcBorders>
            <w:vAlign w:val="center"/>
          </w:tcPr>
          <w:p w14:paraId="19E0A1FA" w14:textId="77777777" w:rsidR="00A7693C" w:rsidRPr="00C14233" w:rsidRDefault="00A7693C" w:rsidP="009C0248">
            <w:pPr>
              <w:widowControl w:val="0"/>
              <w:autoSpaceDE w:val="0"/>
              <w:autoSpaceDN w:val="0"/>
              <w:adjustRightInd w:val="0"/>
              <w:spacing w:after="0" w:line="240" w:lineRule="auto"/>
              <w:ind w:left="698"/>
              <w:rPr>
                <w:rFonts w:ascii="Times New Roman" w:eastAsia="Times New Roman" w:hAnsi="Times New Roman"/>
                <w:sz w:val="24"/>
                <w:szCs w:val="24"/>
                <w:lang w:eastAsia="ru-RU"/>
              </w:rPr>
            </w:pPr>
            <w:r w:rsidRPr="00C14233">
              <w:rPr>
                <w:rFonts w:ascii="Times New Roman CYR" w:eastAsia="SimSun" w:hAnsi="Times New Roman CYR" w:cs="Times New Roman CYR"/>
                <w:sz w:val="24"/>
                <w:szCs w:val="24"/>
                <w:lang w:eastAsia="zh-CN"/>
              </w:rPr>
              <w:t xml:space="preserve">Зона объектов </w:t>
            </w:r>
            <w:r w:rsidRPr="00C14233">
              <w:rPr>
                <w:rFonts w:ascii="Times New Roman" w:eastAsia="Times New Roman" w:hAnsi="Times New Roman"/>
                <w:sz w:val="24"/>
                <w:szCs w:val="24"/>
                <w:lang w:eastAsia="ru-RU"/>
              </w:rPr>
              <w:t>религиозного назначения</w:t>
            </w:r>
            <w:r w:rsidR="009C0248" w:rsidRPr="00C14233">
              <w:rPr>
                <w:rFonts w:ascii="Times New Roman" w:eastAsia="Times New Roman" w:hAnsi="Times New Roman"/>
                <w:sz w:val="24"/>
                <w:szCs w:val="24"/>
                <w:lang w:eastAsia="ru-RU"/>
              </w:rPr>
              <w:t xml:space="preserve"> и мемориальных комплексов</w:t>
            </w:r>
          </w:p>
        </w:tc>
      </w:tr>
      <w:tr w:rsidR="00C14233" w:rsidRPr="00C14233" w14:paraId="7A3DE8C7" w14:textId="77777777" w:rsidTr="000A2BE2">
        <w:tc>
          <w:tcPr>
            <w:tcW w:w="14601" w:type="dxa"/>
            <w:gridSpan w:val="2"/>
            <w:tcBorders>
              <w:top w:val="single" w:sz="4" w:space="0" w:color="auto"/>
              <w:bottom w:val="single" w:sz="4" w:space="0" w:color="auto"/>
            </w:tcBorders>
          </w:tcPr>
          <w:p w14:paraId="35DCFF60" w14:textId="77777777" w:rsidR="000A2BE2" w:rsidRPr="00C1423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Производственные зоны:</w:t>
            </w:r>
          </w:p>
        </w:tc>
      </w:tr>
      <w:tr w:rsidR="00C14233" w:rsidRPr="00C14233" w14:paraId="17135A95" w14:textId="77777777" w:rsidTr="000A2BE2">
        <w:tc>
          <w:tcPr>
            <w:tcW w:w="2410" w:type="dxa"/>
            <w:tcBorders>
              <w:top w:val="single" w:sz="4" w:space="0" w:color="auto"/>
              <w:bottom w:val="single" w:sz="4" w:space="0" w:color="auto"/>
              <w:right w:val="single" w:sz="4" w:space="0" w:color="auto"/>
            </w:tcBorders>
          </w:tcPr>
          <w:p w14:paraId="34181181" w14:textId="77777777" w:rsidR="000A2BE2" w:rsidRPr="00C1423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П-4</w:t>
            </w:r>
          </w:p>
        </w:tc>
        <w:tc>
          <w:tcPr>
            <w:tcW w:w="12191" w:type="dxa"/>
            <w:tcBorders>
              <w:top w:val="single" w:sz="4" w:space="0" w:color="auto"/>
              <w:left w:val="single" w:sz="4" w:space="0" w:color="auto"/>
              <w:bottom w:val="single" w:sz="4" w:space="0" w:color="auto"/>
            </w:tcBorders>
          </w:tcPr>
          <w:p w14:paraId="1A645B68" w14:textId="77777777" w:rsidR="000A2BE2" w:rsidRPr="00C1423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предприятий, производств и объектов IV класса опасности СЗЗ-100 м</w:t>
            </w:r>
          </w:p>
        </w:tc>
      </w:tr>
      <w:tr w:rsidR="00C14233" w:rsidRPr="00C14233" w14:paraId="23253B2D" w14:textId="77777777" w:rsidTr="000A2BE2">
        <w:tc>
          <w:tcPr>
            <w:tcW w:w="2410" w:type="dxa"/>
            <w:tcBorders>
              <w:top w:val="single" w:sz="4" w:space="0" w:color="auto"/>
              <w:bottom w:val="single" w:sz="4" w:space="0" w:color="auto"/>
              <w:right w:val="single" w:sz="4" w:space="0" w:color="auto"/>
            </w:tcBorders>
          </w:tcPr>
          <w:p w14:paraId="5C86C9A3" w14:textId="77777777" w:rsidR="000A2BE2" w:rsidRPr="00C1423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П-5</w:t>
            </w:r>
          </w:p>
        </w:tc>
        <w:tc>
          <w:tcPr>
            <w:tcW w:w="12191" w:type="dxa"/>
            <w:tcBorders>
              <w:top w:val="single" w:sz="4" w:space="0" w:color="auto"/>
              <w:left w:val="single" w:sz="4" w:space="0" w:color="auto"/>
              <w:bottom w:val="single" w:sz="4" w:space="0" w:color="auto"/>
            </w:tcBorders>
          </w:tcPr>
          <w:p w14:paraId="39F2654E" w14:textId="1AE0DCEE" w:rsidR="000A2BE2" w:rsidRPr="00C14233" w:rsidRDefault="000A2BE2" w:rsidP="000A2BE2">
            <w:pPr>
              <w:widowControl w:val="0"/>
              <w:autoSpaceDE w:val="0"/>
              <w:autoSpaceDN w:val="0"/>
              <w:adjustRightInd w:val="0"/>
              <w:spacing w:after="0" w:line="240" w:lineRule="auto"/>
              <w:ind w:left="139" w:firstLine="559"/>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предприятий, производств и объектов V класса опасности</w:t>
            </w:r>
            <w:r w:rsidR="00660E27">
              <w:rPr>
                <w:rFonts w:ascii="Times New Roman" w:eastAsia="Times New Roman" w:hAnsi="Times New Roman" w:cs="Times New Roman"/>
                <w:sz w:val="24"/>
                <w:szCs w:val="24"/>
                <w:lang w:eastAsia="ru-RU"/>
              </w:rPr>
              <w:t xml:space="preserve"> </w:t>
            </w:r>
            <w:r w:rsidRPr="00C14233">
              <w:rPr>
                <w:rFonts w:ascii="Times New Roman" w:eastAsia="Times New Roman" w:hAnsi="Times New Roman" w:cs="Times New Roman"/>
                <w:sz w:val="24"/>
                <w:szCs w:val="24"/>
                <w:lang w:eastAsia="ru-RU"/>
              </w:rPr>
              <w:t>СЗЗ-50 м</w:t>
            </w:r>
          </w:p>
        </w:tc>
      </w:tr>
      <w:tr w:rsidR="00C14233" w:rsidRPr="00C14233" w14:paraId="72533C34" w14:textId="77777777" w:rsidTr="000A2BE2">
        <w:tc>
          <w:tcPr>
            <w:tcW w:w="14601" w:type="dxa"/>
            <w:gridSpan w:val="2"/>
            <w:tcBorders>
              <w:top w:val="single" w:sz="4" w:space="0" w:color="auto"/>
              <w:bottom w:val="single" w:sz="4" w:space="0" w:color="auto"/>
            </w:tcBorders>
          </w:tcPr>
          <w:p w14:paraId="665BFF04" w14:textId="77777777" w:rsidR="000A2BE2" w:rsidRPr="00C1423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Зоны инженерной и транспортной инфраструктур:</w:t>
            </w:r>
          </w:p>
        </w:tc>
      </w:tr>
      <w:tr w:rsidR="00C14233" w:rsidRPr="00C14233" w14:paraId="63DEC9BD" w14:textId="77777777" w:rsidTr="000A2BE2">
        <w:tc>
          <w:tcPr>
            <w:tcW w:w="2410" w:type="dxa"/>
            <w:tcBorders>
              <w:top w:val="single" w:sz="4" w:space="0" w:color="auto"/>
              <w:bottom w:val="single" w:sz="4" w:space="0" w:color="auto"/>
              <w:right w:val="single" w:sz="4" w:space="0" w:color="auto"/>
            </w:tcBorders>
          </w:tcPr>
          <w:p w14:paraId="7E398B7A" w14:textId="77777777" w:rsidR="000A2BE2" w:rsidRPr="00C1423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ИТ-1</w:t>
            </w:r>
          </w:p>
        </w:tc>
        <w:tc>
          <w:tcPr>
            <w:tcW w:w="12191" w:type="dxa"/>
            <w:tcBorders>
              <w:top w:val="single" w:sz="4" w:space="0" w:color="auto"/>
              <w:left w:val="single" w:sz="4" w:space="0" w:color="auto"/>
              <w:bottom w:val="single" w:sz="4" w:space="0" w:color="auto"/>
            </w:tcBorders>
          </w:tcPr>
          <w:p w14:paraId="00A8B971" w14:textId="77777777" w:rsidR="000A2BE2" w:rsidRPr="00C1423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инженерной инфраструктуры</w:t>
            </w:r>
          </w:p>
        </w:tc>
      </w:tr>
      <w:tr w:rsidR="00C14233" w:rsidRPr="00C14233" w14:paraId="7D0C104A" w14:textId="77777777" w:rsidTr="000A2BE2">
        <w:tc>
          <w:tcPr>
            <w:tcW w:w="2410" w:type="dxa"/>
            <w:tcBorders>
              <w:top w:val="single" w:sz="4" w:space="0" w:color="auto"/>
              <w:bottom w:val="single" w:sz="4" w:space="0" w:color="auto"/>
              <w:right w:val="single" w:sz="4" w:space="0" w:color="auto"/>
            </w:tcBorders>
          </w:tcPr>
          <w:p w14:paraId="74EE3F82" w14:textId="77777777" w:rsidR="000A2BE2" w:rsidRPr="00C1423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ИТ-2</w:t>
            </w:r>
          </w:p>
        </w:tc>
        <w:tc>
          <w:tcPr>
            <w:tcW w:w="12191" w:type="dxa"/>
            <w:tcBorders>
              <w:top w:val="single" w:sz="4" w:space="0" w:color="auto"/>
              <w:left w:val="single" w:sz="4" w:space="0" w:color="auto"/>
              <w:bottom w:val="single" w:sz="4" w:space="0" w:color="auto"/>
            </w:tcBorders>
          </w:tcPr>
          <w:p w14:paraId="73076073" w14:textId="77777777" w:rsidR="000A2BE2" w:rsidRPr="00C1423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транспортной инфраструктуры</w:t>
            </w:r>
          </w:p>
        </w:tc>
      </w:tr>
      <w:tr w:rsidR="00C14233" w:rsidRPr="00C14233" w14:paraId="095E2CF4" w14:textId="77777777" w:rsidTr="000A2BE2">
        <w:tc>
          <w:tcPr>
            <w:tcW w:w="14601" w:type="dxa"/>
            <w:gridSpan w:val="2"/>
            <w:tcBorders>
              <w:top w:val="single" w:sz="4" w:space="0" w:color="auto"/>
              <w:bottom w:val="single" w:sz="4" w:space="0" w:color="auto"/>
            </w:tcBorders>
          </w:tcPr>
          <w:p w14:paraId="52D9D21B" w14:textId="77777777" w:rsidR="000A2BE2" w:rsidRPr="00C1423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Зоны сельскохозяйственных угодий:</w:t>
            </w:r>
          </w:p>
        </w:tc>
      </w:tr>
      <w:tr w:rsidR="00C14233" w:rsidRPr="00C14233" w14:paraId="3154929E" w14:textId="77777777" w:rsidTr="000A2BE2">
        <w:tc>
          <w:tcPr>
            <w:tcW w:w="2410" w:type="dxa"/>
            <w:tcBorders>
              <w:top w:val="single" w:sz="4" w:space="0" w:color="auto"/>
              <w:bottom w:val="single" w:sz="4" w:space="0" w:color="auto"/>
              <w:right w:val="single" w:sz="4" w:space="0" w:color="auto"/>
            </w:tcBorders>
          </w:tcPr>
          <w:p w14:paraId="7CEF49A1" w14:textId="77777777" w:rsidR="000A2BE2" w:rsidRPr="00C1423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СХ-1</w:t>
            </w:r>
          </w:p>
        </w:tc>
        <w:tc>
          <w:tcPr>
            <w:tcW w:w="12191" w:type="dxa"/>
            <w:tcBorders>
              <w:top w:val="single" w:sz="4" w:space="0" w:color="auto"/>
              <w:left w:val="single" w:sz="4" w:space="0" w:color="auto"/>
              <w:bottom w:val="single" w:sz="4" w:space="0" w:color="auto"/>
            </w:tcBorders>
          </w:tcPr>
          <w:p w14:paraId="02E8A026" w14:textId="77777777" w:rsidR="000A2BE2" w:rsidRPr="00C14233" w:rsidRDefault="000A2BE2" w:rsidP="009C0248">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сельскохозяйственн</w:t>
            </w:r>
            <w:r w:rsidR="009C0248" w:rsidRPr="00C14233">
              <w:rPr>
                <w:rFonts w:ascii="Times New Roman" w:eastAsia="Times New Roman" w:hAnsi="Times New Roman" w:cs="Times New Roman"/>
                <w:sz w:val="24"/>
                <w:szCs w:val="24"/>
                <w:lang w:eastAsia="ru-RU"/>
              </w:rPr>
              <w:t>ого использования</w:t>
            </w:r>
          </w:p>
        </w:tc>
      </w:tr>
      <w:tr w:rsidR="00C14233" w:rsidRPr="00C14233" w14:paraId="5DCE5265" w14:textId="77777777" w:rsidTr="000A2BE2">
        <w:tc>
          <w:tcPr>
            <w:tcW w:w="2410" w:type="dxa"/>
            <w:tcBorders>
              <w:top w:val="single" w:sz="4" w:space="0" w:color="auto"/>
              <w:bottom w:val="single" w:sz="4" w:space="0" w:color="auto"/>
              <w:right w:val="single" w:sz="4" w:space="0" w:color="auto"/>
            </w:tcBorders>
          </w:tcPr>
          <w:p w14:paraId="148995D0" w14:textId="77777777" w:rsidR="000A2BE2" w:rsidRPr="00C14233" w:rsidRDefault="000A2BE2" w:rsidP="000A2BE2">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СХ-2</w:t>
            </w:r>
          </w:p>
        </w:tc>
        <w:tc>
          <w:tcPr>
            <w:tcW w:w="12191" w:type="dxa"/>
            <w:tcBorders>
              <w:top w:val="single" w:sz="4" w:space="0" w:color="auto"/>
              <w:left w:val="single" w:sz="4" w:space="0" w:color="auto"/>
              <w:bottom w:val="single" w:sz="4" w:space="0" w:color="auto"/>
            </w:tcBorders>
          </w:tcPr>
          <w:p w14:paraId="7D4511F1" w14:textId="77777777" w:rsidR="000A2BE2" w:rsidRPr="00C14233" w:rsidRDefault="000A2BE2" w:rsidP="000A2BE2">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объектов сельскохозяйственного назначения</w:t>
            </w:r>
          </w:p>
        </w:tc>
      </w:tr>
      <w:tr w:rsidR="00C14233" w:rsidRPr="00C14233" w14:paraId="450DCC21" w14:textId="77777777" w:rsidTr="000A2BE2">
        <w:tc>
          <w:tcPr>
            <w:tcW w:w="14601" w:type="dxa"/>
            <w:gridSpan w:val="2"/>
            <w:tcBorders>
              <w:top w:val="single" w:sz="4" w:space="0" w:color="auto"/>
              <w:bottom w:val="single" w:sz="4" w:space="0" w:color="auto"/>
            </w:tcBorders>
          </w:tcPr>
          <w:p w14:paraId="4F3BD2AB" w14:textId="77777777" w:rsidR="000A2BE2" w:rsidRPr="00C14233"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Зоны рекреационного назначения:</w:t>
            </w:r>
          </w:p>
        </w:tc>
      </w:tr>
      <w:tr w:rsidR="00C14233" w:rsidRPr="00C14233" w14:paraId="63CA6581" w14:textId="77777777" w:rsidTr="000A2BE2">
        <w:tc>
          <w:tcPr>
            <w:tcW w:w="2410" w:type="dxa"/>
            <w:tcBorders>
              <w:top w:val="single" w:sz="4" w:space="0" w:color="auto"/>
              <w:bottom w:val="single" w:sz="4" w:space="0" w:color="auto"/>
              <w:right w:val="single" w:sz="4" w:space="0" w:color="auto"/>
            </w:tcBorders>
          </w:tcPr>
          <w:p w14:paraId="3D5CD7F1" w14:textId="77777777" w:rsidR="00A7693C" w:rsidRPr="00C14233" w:rsidRDefault="00A7693C" w:rsidP="00A7693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Р-О</w:t>
            </w:r>
          </w:p>
        </w:tc>
        <w:tc>
          <w:tcPr>
            <w:tcW w:w="12191" w:type="dxa"/>
            <w:tcBorders>
              <w:top w:val="single" w:sz="4" w:space="0" w:color="auto"/>
              <w:left w:val="single" w:sz="4" w:space="0" w:color="auto"/>
              <w:bottom w:val="single" w:sz="4" w:space="0" w:color="auto"/>
            </w:tcBorders>
          </w:tcPr>
          <w:p w14:paraId="2DD51D1B" w14:textId="77777777" w:rsidR="00A7693C" w:rsidRPr="00C14233" w:rsidRDefault="00A7693C" w:rsidP="009C0248">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 xml:space="preserve">Зона </w:t>
            </w:r>
            <w:r w:rsidR="009C0248" w:rsidRPr="00C14233">
              <w:rPr>
                <w:rFonts w:ascii="Times New Roman" w:eastAsia="Times New Roman" w:hAnsi="Times New Roman"/>
                <w:sz w:val="24"/>
                <w:szCs w:val="24"/>
                <w:lang w:eastAsia="ru-RU"/>
              </w:rPr>
              <w:t>озелененных пространств рекреационного назначения</w:t>
            </w:r>
          </w:p>
        </w:tc>
      </w:tr>
      <w:tr w:rsidR="00C14233" w:rsidRPr="00C14233" w14:paraId="5806DC1B" w14:textId="77777777" w:rsidTr="000A2BE2">
        <w:tc>
          <w:tcPr>
            <w:tcW w:w="2410" w:type="dxa"/>
            <w:tcBorders>
              <w:top w:val="single" w:sz="4" w:space="0" w:color="auto"/>
              <w:bottom w:val="single" w:sz="4" w:space="0" w:color="auto"/>
              <w:right w:val="single" w:sz="4" w:space="0" w:color="auto"/>
            </w:tcBorders>
          </w:tcPr>
          <w:p w14:paraId="66A4F7C1" w14:textId="77777777" w:rsidR="00A7693C" w:rsidRPr="00C14233" w:rsidRDefault="00A7693C" w:rsidP="00A7693C">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Р-ТОС</w:t>
            </w:r>
            <w:r w:rsidR="009C0248" w:rsidRPr="00C14233">
              <w:rPr>
                <w:rFonts w:ascii="Times New Roman" w:eastAsia="Times New Roman" w:hAnsi="Times New Roman" w:cs="Times New Roman"/>
                <w:sz w:val="24"/>
                <w:szCs w:val="24"/>
                <w:lang w:eastAsia="ru-RU"/>
              </w:rPr>
              <w:t>-1</w:t>
            </w:r>
          </w:p>
        </w:tc>
        <w:tc>
          <w:tcPr>
            <w:tcW w:w="12191" w:type="dxa"/>
            <w:tcBorders>
              <w:top w:val="single" w:sz="4" w:space="0" w:color="auto"/>
              <w:left w:val="single" w:sz="4" w:space="0" w:color="auto"/>
              <w:bottom w:val="single" w:sz="4" w:space="0" w:color="auto"/>
            </w:tcBorders>
          </w:tcPr>
          <w:p w14:paraId="61C1848C" w14:textId="77777777" w:rsidR="00A7693C" w:rsidRPr="00C14233" w:rsidRDefault="00A7693C" w:rsidP="009C0248">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Зона объектов </w:t>
            </w:r>
            <w:r w:rsidR="009C0248" w:rsidRPr="00C14233">
              <w:rPr>
                <w:rFonts w:ascii="Times New Roman" w:eastAsia="Times New Roman" w:hAnsi="Times New Roman" w:cs="Times New Roman"/>
                <w:sz w:val="24"/>
                <w:szCs w:val="24"/>
                <w:lang w:eastAsia="ru-RU"/>
              </w:rPr>
              <w:t xml:space="preserve">физической культуры и спорта </w:t>
            </w:r>
          </w:p>
        </w:tc>
      </w:tr>
      <w:tr w:rsidR="00C14233" w:rsidRPr="00C14233" w14:paraId="431E6A19" w14:textId="77777777" w:rsidTr="000A2BE2">
        <w:tc>
          <w:tcPr>
            <w:tcW w:w="14601" w:type="dxa"/>
            <w:gridSpan w:val="2"/>
            <w:tcBorders>
              <w:top w:val="single" w:sz="4" w:space="0" w:color="auto"/>
              <w:bottom w:val="single" w:sz="4" w:space="0" w:color="auto"/>
            </w:tcBorders>
          </w:tcPr>
          <w:p w14:paraId="1A36CB35" w14:textId="77777777" w:rsidR="00A7693C" w:rsidRPr="00C14233" w:rsidRDefault="00A7693C" w:rsidP="00A7693C">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Зоны специального назначения:</w:t>
            </w:r>
          </w:p>
        </w:tc>
      </w:tr>
      <w:tr w:rsidR="00C14233" w:rsidRPr="00C14233" w14:paraId="7326E77C" w14:textId="77777777" w:rsidTr="000A2BE2">
        <w:tc>
          <w:tcPr>
            <w:tcW w:w="2410" w:type="dxa"/>
            <w:tcBorders>
              <w:top w:val="single" w:sz="4" w:space="0" w:color="auto"/>
              <w:bottom w:val="single" w:sz="4" w:space="0" w:color="auto"/>
              <w:right w:val="single" w:sz="4" w:space="0" w:color="auto"/>
            </w:tcBorders>
          </w:tcPr>
          <w:p w14:paraId="00D9239E" w14:textId="77777777" w:rsidR="00A7693C" w:rsidRPr="00C14233" w:rsidRDefault="00A7693C" w:rsidP="00A7693C">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СН-1</w:t>
            </w:r>
          </w:p>
        </w:tc>
        <w:tc>
          <w:tcPr>
            <w:tcW w:w="12191" w:type="dxa"/>
            <w:tcBorders>
              <w:top w:val="single" w:sz="4" w:space="0" w:color="auto"/>
              <w:left w:val="single" w:sz="4" w:space="0" w:color="auto"/>
              <w:bottom w:val="single" w:sz="4" w:space="0" w:color="auto"/>
            </w:tcBorders>
          </w:tcPr>
          <w:p w14:paraId="25381268" w14:textId="77777777" w:rsidR="00A7693C" w:rsidRPr="00C14233" w:rsidRDefault="00A7693C" w:rsidP="00A7693C">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кладбищ</w:t>
            </w:r>
          </w:p>
        </w:tc>
      </w:tr>
      <w:tr w:rsidR="00C14233" w:rsidRPr="00C14233" w14:paraId="2183105C" w14:textId="77777777" w:rsidTr="000A2BE2">
        <w:tc>
          <w:tcPr>
            <w:tcW w:w="14601" w:type="dxa"/>
            <w:gridSpan w:val="2"/>
            <w:tcBorders>
              <w:top w:val="single" w:sz="4" w:space="0" w:color="auto"/>
              <w:bottom w:val="single" w:sz="4" w:space="0" w:color="auto"/>
            </w:tcBorders>
          </w:tcPr>
          <w:p w14:paraId="368B853C" w14:textId="77777777" w:rsidR="00A7693C" w:rsidRPr="00C14233" w:rsidRDefault="00A7693C" w:rsidP="00A7693C">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Иные виды территориальных зон:</w:t>
            </w:r>
          </w:p>
        </w:tc>
      </w:tr>
      <w:tr w:rsidR="00C14233" w:rsidRPr="00C14233" w14:paraId="6B3FDD16" w14:textId="77777777" w:rsidTr="000A2BE2">
        <w:trPr>
          <w:trHeight w:val="391"/>
        </w:trPr>
        <w:tc>
          <w:tcPr>
            <w:tcW w:w="2410" w:type="dxa"/>
            <w:tcBorders>
              <w:top w:val="single" w:sz="4" w:space="0" w:color="auto"/>
              <w:bottom w:val="single" w:sz="4" w:space="0" w:color="auto"/>
              <w:right w:val="single" w:sz="4" w:space="0" w:color="auto"/>
            </w:tcBorders>
          </w:tcPr>
          <w:p w14:paraId="3C1770CA" w14:textId="77777777" w:rsidR="00A7693C" w:rsidRPr="00C14233" w:rsidRDefault="00A7693C" w:rsidP="00A7693C">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ИВ-1</w:t>
            </w:r>
          </w:p>
        </w:tc>
        <w:tc>
          <w:tcPr>
            <w:tcW w:w="12191" w:type="dxa"/>
            <w:tcBorders>
              <w:top w:val="single" w:sz="4" w:space="0" w:color="auto"/>
              <w:left w:val="single" w:sz="4" w:space="0" w:color="auto"/>
              <w:bottom w:val="single" w:sz="4" w:space="0" w:color="auto"/>
            </w:tcBorders>
          </w:tcPr>
          <w:p w14:paraId="6A4EC747" w14:textId="77777777" w:rsidR="00A7693C" w:rsidRPr="00C14233" w:rsidRDefault="00A7693C" w:rsidP="00A7693C">
            <w:pPr>
              <w:widowControl w:val="0"/>
              <w:autoSpaceDE w:val="0"/>
              <w:autoSpaceDN w:val="0"/>
              <w:adjustRightInd w:val="0"/>
              <w:spacing w:after="0" w:line="240" w:lineRule="auto"/>
              <w:ind w:left="698"/>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озеленения специального назначения</w:t>
            </w:r>
          </w:p>
        </w:tc>
      </w:tr>
      <w:tr w:rsidR="00C14233" w:rsidRPr="00C14233" w14:paraId="3D151DFE" w14:textId="77777777" w:rsidTr="000A2BE2">
        <w:trPr>
          <w:trHeight w:val="391"/>
        </w:trPr>
        <w:tc>
          <w:tcPr>
            <w:tcW w:w="2410" w:type="dxa"/>
            <w:tcBorders>
              <w:top w:val="single" w:sz="4" w:space="0" w:color="auto"/>
              <w:bottom w:val="single" w:sz="4" w:space="0" w:color="auto"/>
              <w:right w:val="single" w:sz="4" w:space="0" w:color="auto"/>
            </w:tcBorders>
          </w:tcPr>
          <w:p w14:paraId="0C117D39" w14:textId="77777777" w:rsidR="00A7693C" w:rsidRPr="00C14233" w:rsidRDefault="00A7693C" w:rsidP="00A7693C">
            <w:pPr>
              <w:widowControl w:val="0"/>
              <w:autoSpaceDE w:val="0"/>
              <w:autoSpaceDN w:val="0"/>
              <w:adjustRightInd w:val="0"/>
              <w:spacing w:after="0" w:line="240" w:lineRule="auto"/>
              <w:ind w:left="34" w:hanging="34"/>
              <w:jc w:val="center"/>
              <w:rPr>
                <w:rFonts w:ascii="Times New Roman" w:eastAsia="Times New Roman" w:hAnsi="Times New Roman" w:cs="Times New Roman"/>
                <w:sz w:val="24"/>
                <w:szCs w:val="24"/>
                <w:lang w:eastAsia="ru-RU"/>
              </w:rPr>
            </w:pPr>
          </w:p>
        </w:tc>
        <w:tc>
          <w:tcPr>
            <w:tcW w:w="12191" w:type="dxa"/>
            <w:tcBorders>
              <w:top w:val="single" w:sz="4" w:space="0" w:color="auto"/>
              <w:left w:val="single" w:sz="4" w:space="0" w:color="auto"/>
              <w:bottom w:val="single" w:sz="4" w:space="0" w:color="auto"/>
            </w:tcBorders>
          </w:tcPr>
          <w:p w14:paraId="15FD9A4C" w14:textId="77777777" w:rsidR="00A7693C" w:rsidRPr="00C14233" w:rsidRDefault="00A7693C" w:rsidP="00A7693C">
            <w:pPr>
              <w:widowControl w:val="0"/>
              <w:autoSpaceDE w:val="0"/>
              <w:autoSpaceDN w:val="0"/>
              <w:adjustRightInd w:val="0"/>
              <w:spacing w:after="0" w:line="240" w:lineRule="auto"/>
              <w:ind w:left="698"/>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Зона военных объектов и иных режимных территорий</w:t>
            </w:r>
          </w:p>
        </w:tc>
      </w:tr>
      <w:tr w:rsidR="00A7693C" w:rsidRPr="00C14233" w14:paraId="13FD019B" w14:textId="77777777" w:rsidTr="000A2BE2">
        <w:trPr>
          <w:trHeight w:val="391"/>
        </w:trPr>
        <w:tc>
          <w:tcPr>
            <w:tcW w:w="2410" w:type="dxa"/>
            <w:tcBorders>
              <w:top w:val="single" w:sz="4" w:space="0" w:color="auto"/>
              <w:bottom w:val="single" w:sz="4" w:space="0" w:color="auto"/>
              <w:right w:val="single" w:sz="4" w:space="0" w:color="auto"/>
            </w:tcBorders>
          </w:tcPr>
          <w:p w14:paraId="6E2C5E94" w14:textId="77777777" w:rsidR="00A7693C" w:rsidRPr="00C14233" w:rsidRDefault="00A7693C" w:rsidP="00A7693C">
            <w:pPr>
              <w:widowControl w:val="0"/>
              <w:autoSpaceDE w:val="0"/>
              <w:autoSpaceDN w:val="0"/>
              <w:adjustRightInd w:val="0"/>
              <w:spacing w:after="0" w:line="240" w:lineRule="auto"/>
              <w:ind w:left="34" w:hanging="34"/>
              <w:jc w:val="center"/>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В</w:t>
            </w:r>
          </w:p>
        </w:tc>
        <w:tc>
          <w:tcPr>
            <w:tcW w:w="12191" w:type="dxa"/>
            <w:tcBorders>
              <w:top w:val="single" w:sz="4" w:space="0" w:color="auto"/>
              <w:left w:val="single" w:sz="4" w:space="0" w:color="auto"/>
              <w:bottom w:val="single" w:sz="4" w:space="0" w:color="auto"/>
            </w:tcBorders>
          </w:tcPr>
          <w:p w14:paraId="373554A5" w14:textId="77777777" w:rsidR="00A7693C" w:rsidRPr="00C14233" w:rsidRDefault="00A7693C" w:rsidP="00A7693C">
            <w:pPr>
              <w:widowControl w:val="0"/>
              <w:autoSpaceDE w:val="0"/>
              <w:autoSpaceDN w:val="0"/>
              <w:adjustRightInd w:val="0"/>
              <w:spacing w:after="0" w:line="240" w:lineRule="auto"/>
              <w:ind w:firstLine="720"/>
              <w:jc w:val="both"/>
              <w:rPr>
                <w:rFonts w:ascii="Times New Roman" w:eastAsia="Times New Roman" w:hAnsi="Times New Roman"/>
                <w:sz w:val="24"/>
                <w:szCs w:val="24"/>
                <w:lang w:eastAsia="ru-RU"/>
              </w:rPr>
            </w:pPr>
            <w:r w:rsidRPr="00C14233">
              <w:rPr>
                <w:rFonts w:ascii="Times New Roman" w:eastAsia="Times New Roman" w:hAnsi="Times New Roman"/>
                <w:sz w:val="24"/>
                <w:szCs w:val="24"/>
                <w:lang w:eastAsia="ru-RU"/>
              </w:rPr>
              <w:t>Зона военных объектов и иных режимных территорий</w:t>
            </w:r>
          </w:p>
        </w:tc>
      </w:tr>
    </w:tbl>
    <w:p w14:paraId="6C334B9B" w14:textId="77777777" w:rsidR="000A2BE2" w:rsidRPr="00C14233" w:rsidRDefault="000A2BE2" w:rsidP="000A2BE2">
      <w:pPr>
        <w:widowControl w:val="0"/>
        <w:autoSpaceDE w:val="0"/>
        <w:autoSpaceDN w:val="0"/>
        <w:adjustRightInd w:val="0"/>
        <w:spacing w:after="0" w:line="240" w:lineRule="auto"/>
        <w:ind w:left="559"/>
        <w:rPr>
          <w:rFonts w:ascii="Times New Roman" w:eastAsia="Times New Roman" w:hAnsi="Times New Roman" w:cs="Times New Roman"/>
          <w:sz w:val="24"/>
          <w:szCs w:val="24"/>
          <w:lang w:eastAsia="ru-RU"/>
        </w:rPr>
      </w:pPr>
    </w:p>
    <w:p w14:paraId="39900BA1" w14:textId="77777777" w:rsidR="000A2BE2" w:rsidRPr="00C14233"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3" w:name="_Toc112237935"/>
      <w:r w:rsidRPr="00C14233">
        <w:rPr>
          <w:rFonts w:ascii="Times New Roman CYR" w:eastAsia="Times New Roman" w:hAnsi="Times New Roman CYR" w:cs="Times New Roman CYR"/>
          <w:bCs/>
          <w:sz w:val="24"/>
          <w:szCs w:val="24"/>
          <w:lang w:eastAsia="ru-RU"/>
        </w:rPr>
        <w:t>Статья 42. Виды разрешенного использования земельных участков и объектов капитального строительства в различных территориальных зонах.</w:t>
      </w:r>
      <w:bookmarkEnd w:id="3"/>
    </w:p>
    <w:p w14:paraId="661AE6BE" w14:textId="77777777" w:rsidR="000A2BE2" w:rsidRPr="00C14233"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C14233">
        <w:rPr>
          <w:rFonts w:ascii="Times New Roman" w:eastAsia="Times New Roman" w:hAnsi="Times New Roman" w:cs="Times New Roman"/>
          <w:sz w:val="24"/>
          <w:szCs w:val="24"/>
          <w:lang w:eastAsia="ar-SA"/>
        </w:rPr>
        <w:t>В квадратных скобках [</w:t>
      </w:r>
      <w:proofErr w:type="gramStart"/>
      <w:r w:rsidRPr="00C14233">
        <w:rPr>
          <w:rFonts w:ascii="Times New Roman" w:eastAsia="Times New Roman" w:hAnsi="Times New Roman" w:cs="Times New Roman"/>
          <w:sz w:val="24"/>
          <w:szCs w:val="24"/>
          <w:lang w:eastAsia="ar-SA"/>
        </w:rPr>
        <w:t>…….</w:t>
      </w:r>
      <w:proofErr w:type="gramEnd"/>
      <w:r w:rsidRPr="00C14233">
        <w:rPr>
          <w:rFonts w:ascii="Times New Roman" w:eastAsia="Times New Roman" w:hAnsi="Times New Roman" w:cs="Times New Roman"/>
          <w:sz w:val="24"/>
          <w:szCs w:val="24"/>
          <w:lang w:eastAsia="ar-SA"/>
        </w:rPr>
        <w:t xml:space="preserve">] указан  код (числовое обозначение) вида разрешенного использования земельного участка. </w:t>
      </w:r>
    </w:p>
    <w:p w14:paraId="3112FD43" w14:textId="77777777" w:rsidR="000A2BE2" w:rsidRPr="00C14233" w:rsidRDefault="000A2BE2" w:rsidP="000A2BE2">
      <w:pPr>
        <w:suppressAutoHyphens/>
        <w:spacing w:after="0" w:line="100" w:lineRule="atLeast"/>
        <w:ind w:firstLine="709"/>
        <w:jc w:val="both"/>
        <w:rPr>
          <w:rFonts w:ascii="Times New Roman" w:eastAsia="Times New Roman" w:hAnsi="Times New Roman" w:cs="Times New Roman"/>
          <w:sz w:val="24"/>
          <w:szCs w:val="24"/>
          <w:lang w:eastAsia="ar-SA"/>
        </w:rPr>
      </w:pPr>
      <w:r w:rsidRPr="00C14233">
        <w:rPr>
          <w:rFonts w:ascii="Times New Roman" w:eastAsia="Times New Roman" w:hAnsi="Times New Roman" w:cs="Times New Roman"/>
          <w:sz w:val="24"/>
          <w:szCs w:val="24"/>
          <w:lang w:eastAsia="ar-SA"/>
        </w:rPr>
        <w:t>Текстовое наименование вида разрешенного использования земельного участка и его код (числовое обозначение) являются равнозначными (Приказ Росреестра от 10.11.2020 N П/0412 "Об утверждении классификатора видов разрешенного использования земельных участков").</w:t>
      </w:r>
    </w:p>
    <w:p w14:paraId="408ABEF1" w14:textId="77777777" w:rsidR="000A2BE2" w:rsidRPr="00C1423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4B937B25" w14:textId="77777777" w:rsidTr="000A2BE2">
        <w:trPr>
          <w:tblHeader/>
        </w:trPr>
        <w:tc>
          <w:tcPr>
            <w:tcW w:w="2721" w:type="dxa"/>
            <w:tcBorders>
              <w:top w:val="single" w:sz="2" w:space="0" w:color="000000"/>
              <w:left w:val="single" w:sz="2" w:space="0" w:color="000000"/>
              <w:bottom w:val="single" w:sz="2" w:space="0" w:color="000000"/>
              <w:right w:val="single" w:sz="2" w:space="0" w:color="000000"/>
            </w:tcBorders>
          </w:tcPr>
          <w:p w14:paraId="25CC07F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Наименование вида разрешенного использования земельного участка</w:t>
            </w:r>
            <w:r w:rsidRPr="00C14233">
              <w:rPr>
                <w:rFonts w:ascii="Times New Roman" w:eastAsia="Times New Roman" w:hAnsi="Times New Roman" w:cs="Times New Roman"/>
                <w:kern w:val="3"/>
                <w:sz w:val="24"/>
                <w:vertAlign w:val="superscript"/>
                <w:lang w:eastAsia="ru-RU"/>
              </w:rPr>
              <w:t> </w:t>
            </w:r>
            <w:hyperlink w:anchor="anchor111" w:history="1">
              <w:r w:rsidRPr="00C14233">
                <w:rPr>
                  <w:rFonts w:ascii="Times New Roman" w:eastAsia="Times New Roman" w:hAnsi="Times New Roman" w:cs="Times New Roman"/>
                  <w:kern w:val="3"/>
                  <w:sz w:val="24"/>
                  <w:vertAlign w:val="superscript"/>
                  <w:lang w:eastAsia="ru-RU"/>
                </w:rPr>
                <w:t>1</w:t>
              </w:r>
            </w:hyperlink>
          </w:p>
        </w:tc>
        <w:tc>
          <w:tcPr>
            <w:tcW w:w="9892" w:type="dxa"/>
            <w:tcBorders>
              <w:top w:val="single" w:sz="2" w:space="0" w:color="000000"/>
              <w:bottom w:val="single" w:sz="2" w:space="0" w:color="000000"/>
              <w:right w:val="single" w:sz="2" w:space="0" w:color="000000"/>
            </w:tcBorders>
          </w:tcPr>
          <w:p w14:paraId="1F5A04C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Описание вида разрешенного использования земельного участка</w:t>
            </w:r>
            <w:r w:rsidRPr="00C14233">
              <w:rPr>
                <w:rFonts w:ascii="Times New Roman" w:eastAsia="Times New Roman" w:hAnsi="Times New Roman" w:cs="Times New Roman"/>
                <w:kern w:val="3"/>
                <w:sz w:val="24"/>
                <w:vertAlign w:val="superscript"/>
                <w:lang w:eastAsia="ru-RU"/>
              </w:rPr>
              <w:t> </w:t>
            </w:r>
            <w:hyperlink w:anchor="anchor222" w:history="1">
              <w:r w:rsidRPr="00C14233">
                <w:rPr>
                  <w:rFonts w:ascii="Times New Roman" w:eastAsia="Times New Roman" w:hAnsi="Times New Roman" w:cs="Times New Roman"/>
                  <w:kern w:val="3"/>
                  <w:sz w:val="24"/>
                  <w:vertAlign w:val="superscript"/>
                  <w:lang w:eastAsia="ru-RU"/>
                </w:rPr>
                <w:t>2</w:t>
              </w:r>
            </w:hyperlink>
          </w:p>
        </w:tc>
        <w:tc>
          <w:tcPr>
            <w:tcW w:w="1984" w:type="dxa"/>
            <w:tcBorders>
              <w:top w:val="single" w:sz="2" w:space="0" w:color="000000"/>
              <w:bottom w:val="single" w:sz="2" w:space="0" w:color="000000"/>
              <w:right w:val="single" w:sz="2" w:space="0" w:color="000000"/>
            </w:tcBorders>
          </w:tcPr>
          <w:p w14:paraId="5B75A6F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Код (числовое обозначение) вида разрешенного использования земельного участка</w:t>
            </w:r>
            <w:r w:rsidRPr="00C14233">
              <w:rPr>
                <w:rFonts w:ascii="Times New Roman" w:eastAsia="Times New Roman" w:hAnsi="Times New Roman" w:cs="Times New Roman"/>
                <w:kern w:val="3"/>
                <w:sz w:val="24"/>
                <w:vertAlign w:val="superscript"/>
                <w:lang w:eastAsia="ru-RU"/>
              </w:rPr>
              <w:t> </w:t>
            </w:r>
            <w:hyperlink w:anchor="anchor333" w:history="1">
              <w:r w:rsidRPr="00C14233">
                <w:rPr>
                  <w:rFonts w:ascii="Times New Roman" w:eastAsia="Times New Roman" w:hAnsi="Times New Roman" w:cs="Times New Roman"/>
                  <w:kern w:val="3"/>
                  <w:sz w:val="24"/>
                  <w:vertAlign w:val="superscript"/>
                  <w:lang w:eastAsia="ru-RU"/>
                </w:rPr>
                <w:t>3</w:t>
              </w:r>
            </w:hyperlink>
          </w:p>
        </w:tc>
      </w:tr>
      <w:tr w:rsidR="000A2BE2" w:rsidRPr="00C14233" w14:paraId="7482F0A2" w14:textId="77777777" w:rsidTr="000A2BE2">
        <w:tc>
          <w:tcPr>
            <w:tcW w:w="2721" w:type="dxa"/>
            <w:tcBorders>
              <w:left w:val="single" w:sz="2" w:space="0" w:color="000000"/>
              <w:bottom w:val="single" w:sz="2" w:space="0" w:color="000000"/>
              <w:right w:val="single" w:sz="2" w:space="0" w:color="000000"/>
            </w:tcBorders>
          </w:tcPr>
          <w:p w14:paraId="73E8085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1</w:t>
            </w:r>
          </w:p>
        </w:tc>
        <w:tc>
          <w:tcPr>
            <w:tcW w:w="9892" w:type="dxa"/>
            <w:tcBorders>
              <w:bottom w:val="single" w:sz="2" w:space="0" w:color="000000"/>
              <w:right w:val="single" w:sz="2" w:space="0" w:color="000000"/>
            </w:tcBorders>
          </w:tcPr>
          <w:p w14:paraId="2795D46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2</w:t>
            </w:r>
          </w:p>
        </w:tc>
        <w:tc>
          <w:tcPr>
            <w:tcW w:w="1984" w:type="dxa"/>
            <w:tcBorders>
              <w:bottom w:val="single" w:sz="2" w:space="0" w:color="000000"/>
              <w:right w:val="single" w:sz="2" w:space="0" w:color="000000"/>
            </w:tcBorders>
          </w:tcPr>
          <w:p w14:paraId="3A01DCD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3</w:t>
            </w:r>
          </w:p>
        </w:tc>
      </w:tr>
    </w:tbl>
    <w:p w14:paraId="5E567BB3"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45D29C35"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36D45DD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 w:name="anchor1010"/>
            <w:bookmarkEnd w:id="4"/>
            <w:r w:rsidRPr="00C14233">
              <w:rPr>
                <w:rFonts w:ascii="Times New Roman" w:eastAsia="Times New Roman" w:hAnsi="Times New Roman" w:cs="Times New Roman"/>
                <w:kern w:val="3"/>
                <w:sz w:val="24"/>
                <w:lang w:eastAsia="ru-RU"/>
              </w:rPr>
              <w:t>Сельскохозяйственное использование</w:t>
            </w:r>
          </w:p>
        </w:tc>
        <w:tc>
          <w:tcPr>
            <w:tcW w:w="9892" w:type="dxa"/>
            <w:tcBorders>
              <w:top w:val="single" w:sz="2" w:space="0" w:color="000000"/>
              <w:bottom w:val="single" w:sz="2" w:space="0" w:color="000000"/>
              <w:right w:val="single" w:sz="2" w:space="0" w:color="000000"/>
            </w:tcBorders>
          </w:tcPr>
          <w:p w14:paraId="0C1FE1F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Ведение сельского хозяйства. Содержание данного вида разрешенного использования включает в себя содержание видов разрешенного использования с </w:t>
            </w:r>
            <w:hyperlink w:anchor="anchor1011" w:history="1">
              <w:r w:rsidRPr="00C14233">
                <w:rPr>
                  <w:rFonts w:ascii="Times New Roman" w:eastAsia="Times New Roman" w:hAnsi="Times New Roman" w:cs="Times New Roman"/>
                  <w:kern w:val="3"/>
                  <w:sz w:val="24"/>
                  <w:lang w:eastAsia="ru-RU"/>
                </w:rPr>
                <w:t>кодами 1.1 - 1.20</w:t>
              </w:r>
            </w:hyperlink>
            <w:r w:rsidRPr="00C14233">
              <w:rPr>
                <w:rFonts w:ascii="Times New Roman" w:eastAsia="Times New Roman" w:hAnsi="Times New Roman" w:cs="Times New Roman"/>
                <w:kern w:val="3"/>
                <w:sz w:val="24"/>
                <w:lang w:eastAsia="ru-RU"/>
              </w:rPr>
              <w:t>, в том числе размещение зданий и сооружений, используемых для хранения и переработки сельскохозяйственной продукции</w:t>
            </w:r>
          </w:p>
        </w:tc>
        <w:tc>
          <w:tcPr>
            <w:tcW w:w="1984" w:type="dxa"/>
            <w:tcBorders>
              <w:top w:val="single" w:sz="2" w:space="0" w:color="000000"/>
              <w:bottom w:val="single" w:sz="2" w:space="0" w:color="000000"/>
              <w:right w:val="single" w:sz="2" w:space="0" w:color="000000"/>
            </w:tcBorders>
          </w:tcPr>
          <w:p w14:paraId="3E2C555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1.0</w:t>
            </w:r>
          </w:p>
        </w:tc>
      </w:tr>
      <w:tr w:rsidR="00C14233" w:rsidRPr="00C14233" w14:paraId="62B931C9" w14:textId="77777777" w:rsidTr="000A2BE2">
        <w:tc>
          <w:tcPr>
            <w:tcW w:w="2721" w:type="dxa"/>
            <w:tcBorders>
              <w:left w:val="single" w:sz="2" w:space="0" w:color="000000"/>
              <w:bottom w:val="single" w:sz="2" w:space="0" w:color="000000"/>
              <w:right w:val="single" w:sz="2" w:space="0" w:color="000000"/>
            </w:tcBorders>
          </w:tcPr>
          <w:p w14:paraId="3BBF808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Растениеводство</w:t>
            </w:r>
          </w:p>
        </w:tc>
        <w:tc>
          <w:tcPr>
            <w:tcW w:w="9892" w:type="dxa"/>
            <w:tcBorders>
              <w:bottom w:val="single" w:sz="2" w:space="0" w:color="000000"/>
              <w:right w:val="single" w:sz="2" w:space="0" w:color="000000"/>
            </w:tcBorders>
          </w:tcPr>
          <w:p w14:paraId="3CB2D51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связанной с выращиванием сельскохозяйственных культур.</w:t>
            </w:r>
          </w:p>
          <w:p w14:paraId="33A5E4F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012" w:history="1">
              <w:r w:rsidRPr="00C14233">
                <w:rPr>
                  <w:rFonts w:ascii="Times New Roman" w:eastAsia="Times New Roman" w:hAnsi="Times New Roman" w:cs="Times New Roman"/>
                  <w:kern w:val="3"/>
                  <w:sz w:val="24"/>
                  <w:lang w:eastAsia="ru-RU"/>
                </w:rPr>
                <w:t>кодами 1.2 - 1.6</w:t>
              </w:r>
            </w:hyperlink>
          </w:p>
        </w:tc>
        <w:tc>
          <w:tcPr>
            <w:tcW w:w="1984" w:type="dxa"/>
            <w:tcBorders>
              <w:bottom w:val="single" w:sz="2" w:space="0" w:color="000000"/>
              <w:right w:val="single" w:sz="2" w:space="0" w:color="000000"/>
            </w:tcBorders>
          </w:tcPr>
          <w:p w14:paraId="7E4CC89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 w:name="anchor1011"/>
            <w:bookmarkEnd w:id="5"/>
            <w:r w:rsidRPr="00C14233">
              <w:rPr>
                <w:rFonts w:ascii="Times New Roman" w:eastAsia="Times New Roman" w:hAnsi="Times New Roman" w:cs="Times New Roman"/>
                <w:kern w:val="3"/>
                <w:sz w:val="24"/>
                <w:lang w:eastAsia="ru-RU"/>
              </w:rPr>
              <w:t>1.1</w:t>
            </w:r>
          </w:p>
        </w:tc>
      </w:tr>
      <w:tr w:rsidR="00C14233" w:rsidRPr="00C14233" w14:paraId="5E4E553F" w14:textId="77777777" w:rsidTr="00A7693C">
        <w:tc>
          <w:tcPr>
            <w:tcW w:w="2721" w:type="dxa"/>
            <w:tcBorders>
              <w:left w:val="single" w:sz="2" w:space="0" w:color="000000"/>
              <w:bottom w:val="single" w:sz="4" w:space="0" w:color="auto"/>
              <w:right w:val="single" w:sz="2" w:space="0" w:color="000000"/>
            </w:tcBorders>
          </w:tcPr>
          <w:p w14:paraId="75B7C48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Выращивание зерновых и иных сельскохозяйственных культур</w:t>
            </w:r>
          </w:p>
        </w:tc>
        <w:tc>
          <w:tcPr>
            <w:tcW w:w="9892" w:type="dxa"/>
            <w:tcBorders>
              <w:bottom w:val="single" w:sz="4" w:space="0" w:color="auto"/>
              <w:right w:val="single" w:sz="2" w:space="0" w:color="000000"/>
            </w:tcBorders>
          </w:tcPr>
          <w:p w14:paraId="25FA9CE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1984" w:type="dxa"/>
            <w:tcBorders>
              <w:bottom w:val="single" w:sz="4" w:space="0" w:color="auto"/>
              <w:right w:val="single" w:sz="2" w:space="0" w:color="000000"/>
            </w:tcBorders>
          </w:tcPr>
          <w:p w14:paraId="1A62E09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 w:name="anchor1012"/>
            <w:bookmarkEnd w:id="6"/>
            <w:r w:rsidRPr="00C14233">
              <w:rPr>
                <w:rFonts w:ascii="Times New Roman" w:eastAsia="Times New Roman" w:hAnsi="Times New Roman" w:cs="Times New Roman"/>
                <w:kern w:val="3"/>
                <w:sz w:val="24"/>
                <w:lang w:eastAsia="ru-RU"/>
              </w:rPr>
              <w:t>1.2</w:t>
            </w:r>
          </w:p>
        </w:tc>
      </w:tr>
      <w:tr w:rsidR="00C14233" w:rsidRPr="00C14233" w14:paraId="1AF823D7" w14:textId="77777777" w:rsidTr="00A7693C">
        <w:tc>
          <w:tcPr>
            <w:tcW w:w="2721" w:type="dxa"/>
            <w:tcBorders>
              <w:top w:val="single" w:sz="4" w:space="0" w:color="auto"/>
              <w:left w:val="single" w:sz="4" w:space="0" w:color="auto"/>
              <w:bottom w:val="single" w:sz="4" w:space="0" w:color="auto"/>
              <w:right w:val="single" w:sz="2" w:space="0" w:color="000000"/>
            </w:tcBorders>
          </w:tcPr>
          <w:p w14:paraId="7E2936A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Овощеводство</w:t>
            </w:r>
          </w:p>
        </w:tc>
        <w:tc>
          <w:tcPr>
            <w:tcW w:w="9892" w:type="dxa"/>
            <w:tcBorders>
              <w:top w:val="single" w:sz="4" w:space="0" w:color="auto"/>
              <w:bottom w:val="single" w:sz="4" w:space="0" w:color="auto"/>
              <w:right w:val="single" w:sz="2" w:space="0" w:color="000000"/>
            </w:tcBorders>
          </w:tcPr>
          <w:p w14:paraId="0E22FD5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1984" w:type="dxa"/>
            <w:tcBorders>
              <w:top w:val="single" w:sz="4" w:space="0" w:color="auto"/>
              <w:bottom w:val="single" w:sz="4" w:space="0" w:color="auto"/>
              <w:right w:val="single" w:sz="4" w:space="0" w:color="auto"/>
            </w:tcBorders>
          </w:tcPr>
          <w:p w14:paraId="6F5E97F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 w:name="anchor1013"/>
            <w:bookmarkEnd w:id="7"/>
            <w:r w:rsidRPr="00C14233">
              <w:rPr>
                <w:rFonts w:ascii="Times New Roman" w:eastAsia="Times New Roman" w:hAnsi="Times New Roman" w:cs="Times New Roman"/>
                <w:kern w:val="3"/>
                <w:sz w:val="24"/>
                <w:lang w:eastAsia="ru-RU"/>
              </w:rPr>
              <w:t>1.3</w:t>
            </w:r>
          </w:p>
        </w:tc>
      </w:tr>
      <w:tr w:rsidR="00C14233" w:rsidRPr="00C14233" w14:paraId="645868D7" w14:textId="77777777" w:rsidTr="00A7693C">
        <w:tc>
          <w:tcPr>
            <w:tcW w:w="2721" w:type="dxa"/>
            <w:tcBorders>
              <w:top w:val="single" w:sz="4" w:space="0" w:color="auto"/>
              <w:left w:val="single" w:sz="2" w:space="0" w:color="000000"/>
              <w:bottom w:val="single" w:sz="2" w:space="0" w:color="000000"/>
              <w:right w:val="single" w:sz="2" w:space="0" w:color="000000"/>
            </w:tcBorders>
          </w:tcPr>
          <w:p w14:paraId="3C83AB9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Выращивание тонизирующих, лекарственных, цветочных культур</w:t>
            </w:r>
          </w:p>
        </w:tc>
        <w:tc>
          <w:tcPr>
            <w:tcW w:w="9892" w:type="dxa"/>
            <w:tcBorders>
              <w:top w:val="single" w:sz="4" w:space="0" w:color="auto"/>
              <w:bottom w:val="single" w:sz="2" w:space="0" w:color="000000"/>
              <w:right w:val="single" w:sz="2" w:space="0" w:color="000000"/>
            </w:tcBorders>
          </w:tcPr>
          <w:p w14:paraId="2259F04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1984" w:type="dxa"/>
            <w:tcBorders>
              <w:top w:val="single" w:sz="4" w:space="0" w:color="auto"/>
              <w:bottom w:val="single" w:sz="2" w:space="0" w:color="000000"/>
              <w:right w:val="single" w:sz="2" w:space="0" w:color="000000"/>
            </w:tcBorders>
          </w:tcPr>
          <w:p w14:paraId="6F63D7B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 w:name="anchor1014"/>
            <w:bookmarkEnd w:id="8"/>
            <w:r w:rsidRPr="00C14233">
              <w:rPr>
                <w:rFonts w:ascii="Times New Roman" w:eastAsia="Times New Roman" w:hAnsi="Times New Roman" w:cs="Times New Roman"/>
                <w:kern w:val="3"/>
                <w:sz w:val="24"/>
                <w:lang w:eastAsia="ru-RU"/>
              </w:rPr>
              <w:t>1.4</w:t>
            </w:r>
          </w:p>
        </w:tc>
      </w:tr>
      <w:tr w:rsidR="00C14233" w:rsidRPr="00C14233" w14:paraId="46C18D67" w14:textId="77777777" w:rsidTr="003D51D1">
        <w:tc>
          <w:tcPr>
            <w:tcW w:w="2721" w:type="dxa"/>
            <w:tcBorders>
              <w:left w:val="single" w:sz="2" w:space="0" w:color="000000"/>
              <w:bottom w:val="single" w:sz="4" w:space="0" w:color="auto"/>
              <w:right w:val="single" w:sz="2" w:space="0" w:color="000000"/>
            </w:tcBorders>
          </w:tcPr>
          <w:p w14:paraId="2EBAF1A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Садоводство</w:t>
            </w:r>
          </w:p>
        </w:tc>
        <w:tc>
          <w:tcPr>
            <w:tcW w:w="9892" w:type="dxa"/>
            <w:tcBorders>
              <w:bottom w:val="single" w:sz="4" w:space="0" w:color="auto"/>
              <w:right w:val="single" w:sz="2" w:space="0" w:color="000000"/>
            </w:tcBorders>
          </w:tcPr>
          <w:p w14:paraId="54D441B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1984" w:type="dxa"/>
            <w:tcBorders>
              <w:bottom w:val="single" w:sz="4" w:space="0" w:color="auto"/>
              <w:right w:val="single" w:sz="2" w:space="0" w:color="000000"/>
            </w:tcBorders>
          </w:tcPr>
          <w:p w14:paraId="6DEA0B5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 w:name="anchor1015"/>
            <w:bookmarkEnd w:id="9"/>
            <w:r w:rsidRPr="00C14233">
              <w:rPr>
                <w:rFonts w:ascii="Times New Roman" w:eastAsia="Times New Roman" w:hAnsi="Times New Roman" w:cs="Times New Roman"/>
                <w:kern w:val="3"/>
                <w:sz w:val="24"/>
                <w:lang w:eastAsia="ru-RU"/>
              </w:rPr>
              <w:t>1.5</w:t>
            </w:r>
          </w:p>
        </w:tc>
      </w:tr>
      <w:tr w:rsidR="00C14233" w:rsidRPr="00C14233" w14:paraId="3ADF2FF5" w14:textId="77777777" w:rsidTr="003D51D1">
        <w:tc>
          <w:tcPr>
            <w:tcW w:w="2721" w:type="dxa"/>
            <w:tcBorders>
              <w:top w:val="single" w:sz="4" w:space="0" w:color="auto"/>
              <w:left w:val="single" w:sz="4" w:space="0" w:color="auto"/>
              <w:bottom w:val="single" w:sz="4" w:space="0" w:color="auto"/>
              <w:right w:val="single" w:sz="2" w:space="0" w:color="000000"/>
            </w:tcBorders>
          </w:tcPr>
          <w:p w14:paraId="0A5A73E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 w:name="anchor1151"/>
            <w:bookmarkEnd w:id="10"/>
            <w:r w:rsidRPr="00C14233">
              <w:rPr>
                <w:rFonts w:ascii="Times New Roman" w:eastAsia="Times New Roman" w:hAnsi="Times New Roman" w:cs="Times New Roman"/>
                <w:kern w:val="3"/>
                <w:sz w:val="24"/>
                <w:lang w:eastAsia="ru-RU"/>
              </w:rPr>
              <w:t>Виноградарство</w:t>
            </w:r>
          </w:p>
        </w:tc>
        <w:tc>
          <w:tcPr>
            <w:tcW w:w="9892" w:type="dxa"/>
            <w:tcBorders>
              <w:top w:val="single" w:sz="4" w:space="0" w:color="auto"/>
              <w:bottom w:val="single" w:sz="4" w:space="0" w:color="auto"/>
              <w:right w:val="single" w:sz="2" w:space="0" w:color="000000"/>
            </w:tcBorders>
          </w:tcPr>
          <w:p w14:paraId="4B1C087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Возделывание винограда на </w:t>
            </w:r>
            <w:proofErr w:type="spellStart"/>
            <w:r w:rsidRPr="00C14233">
              <w:rPr>
                <w:rFonts w:ascii="Times New Roman" w:eastAsia="Times New Roman" w:hAnsi="Times New Roman" w:cs="Times New Roman"/>
                <w:kern w:val="3"/>
                <w:sz w:val="24"/>
                <w:lang w:eastAsia="ru-RU"/>
              </w:rPr>
              <w:t>виноградопригодных</w:t>
            </w:r>
            <w:proofErr w:type="spellEnd"/>
            <w:r w:rsidRPr="00C14233">
              <w:rPr>
                <w:rFonts w:ascii="Times New Roman" w:eastAsia="Times New Roman" w:hAnsi="Times New Roman" w:cs="Times New Roman"/>
                <w:kern w:val="3"/>
                <w:sz w:val="24"/>
                <w:lang w:eastAsia="ru-RU"/>
              </w:rPr>
              <w:t xml:space="preserve"> землях</w:t>
            </w:r>
          </w:p>
        </w:tc>
        <w:tc>
          <w:tcPr>
            <w:tcW w:w="1984" w:type="dxa"/>
            <w:tcBorders>
              <w:top w:val="single" w:sz="4" w:space="0" w:color="auto"/>
              <w:bottom w:val="single" w:sz="4" w:space="0" w:color="auto"/>
              <w:right w:val="single" w:sz="4" w:space="0" w:color="auto"/>
            </w:tcBorders>
          </w:tcPr>
          <w:p w14:paraId="0D7E21B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1.5.1</w:t>
            </w:r>
          </w:p>
        </w:tc>
      </w:tr>
      <w:tr w:rsidR="00C14233" w:rsidRPr="00C14233" w14:paraId="08CD8996" w14:textId="77777777" w:rsidTr="003D51D1">
        <w:tc>
          <w:tcPr>
            <w:tcW w:w="2721" w:type="dxa"/>
            <w:tcBorders>
              <w:top w:val="single" w:sz="4" w:space="0" w:color="auto"/>
              <w:left w:val="single" w:sz="2" w:space="0" w:color="000000"/>
              <w:bottom w:val="single" w:sz="2" w:space="0" w:color="000000"/>
              <w:right w:val="single" w:sz="2" w:space="0" w:color="000000"/>
            </w:tcBorders>
          </w:tcPr>
          <w:p w14:paraId="1F3FADB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Выращивание льна и конопли</w:t>
            </w:r>
          </w:p>
        </w:tc>
        <w:tc>
          <w:tcPr>
            <w:tcW w:w="9892" w:type="dxa"/>
            <w:tcBorders>
              <w:top w:val="single" w:sz="4" w:space="0" w:color="auto"/>
              <w:bottom w:val="single" w:sz="2" w:space="0" w:color="000000"/>
              <w:right w:val="single" w:sz="2" w:space="0" w:color="000000"/>
            </w:tcBorders>
          </w:tcPr>
          <w:p w14:paraId="68F8D61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1984" w:type="dxa"/>
            <w:tcBorders>
              <w:top w:val="single" w:sz="4" w:space="0" w:color="auto"/>
              <w:bottom w:val="single" w:sz="2" w:space="0" w:color="000000"/>
              <w:right w:val="single" w:sz="2" w:space="0" w:color="000000"/>
            </w:tcBorders>
          </w:tcPr>
          <w:p w14:paraId="2D39430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 w:name="anchor1016"/>
            <w:bookmarkEnd w:id="11"/>
            <w:r w:rsidRPr="00C14233">
              <w:rPr>
                <w:rFonts w:ascii="Times New Roman" w:eastAsia="Times New Roman" w:hAnsi="Times New Roman" w:cs="Times New Roman"/>
                <w:kern w:val="3"/>
                <w:sz w:val="24"/>
                <w:lang w:eastAsia="ru-RU"/>
              </w:rPr>
              <w:t>1.6</w:t>
            </w:r>
          </w:p>
        </w:tc>
      </w:tr>
      <w:tr w:rsidR="00C14233" w:rsidRPr="00C14233" w14:paraId="45CD6FF9" w14:textId="77777777" w:rsidTr="000A2BE2">
        <w:tc>
          <w:tcPr>
            <w:tcW w:w="2721" w:type="dxa"/>
            <w:tcBorders>
              <w:left w:val="single" w:sz="2" w:space="0" w:color="000000"/>
              <w:bottom w:val="single" w:sz="2" w:space="0" w:color="000000"/>
              <w:right w:val="single" w:sz="2" w:space="0" w:color="000000"/>
            </w:tcBorders>
          </w:tcPr>
          <w:p w14:paraId="502406C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Животноводство</w:t>
            </w:r>
          </w:p>
        </w:tc>
        <w:tc>
          <w:tcPr>
            <w:tcW w:w="9892" w:type="dxa"/>
            <w:tcBorders>
              <w:bottom w:val="single" w:sz="2" w:space="0" w:color="000000"/>
              <w:right w:val="single" w:sz="2" w:space="0" w:color="000000"/>
            </w:tcBorders>
          </w:tcPr>
          <w:p w14:paraId="1123C3A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разрешенного использования с </w:t>
            </w:r>
            <w:hyperlink w:anchor="anchor1018" w:history="1">
              <w:r w:rsidRPr="00C14233">
                <w:rPr>
                  <w:rFonts w:ascii="Times New Roman" w:eastAsia="Times New Roman" w:hAnsi="Times New Roman" w:cs="Times New Roman"/>
                  <w:kern w:val="3"/>
                  <w:sz w:val="24"/>
                  <w:lang w:eastAsia="ru-RU"/>
                </w:rPr>
                <w:t>кодами 1.8 - 1.11</w:t>
              </w:r>
            </w:hyperlink>
            <w:r w:rsidRPr="00C14233">
              <w:rPr>
                <w:rFonts w:ascii="Times New Roman" w:eastAsia="Times New Roman" w:hAnsi="Times New Roman" w:cs="Times New Roman"/>
                <w:kern w:val="3"/>
                <w:sz w:val="24"/>
                <w:lang w:eastAsia="ru-RU"/>
              </w:rPr>
              <w:t xml:space="preserve">, </w:t>
            </w:r>
            <w:hyperlink w:anchor="anchor1115" w:history="1">
              <w:r w:rsidRPr="00C14233">
                <w:rPr>
                  <w:rFonts w:ascii="Times New Roman" w:eastAsia="Times New Roman" w:hAnsi="Times New Roman" w:cs="Times New Roman"/>
                  <w:kern w:val="3"/>
                  <w:sz w:val="24"/>
                  <w:lang w:eastAsia="ru-RU"/>
                </w:rPr>
                <w:t>1.15</w:t>
              </w:r>
            </w:hyperlink>
            <w:r w:rsidRPr="00C14233">
              <w:rPr>
                <w:rFonts w:ascii="Times New Roman" w:eastAsia="Times New Roman" w:hAnsi="Times New Roman" w:cs="Times New Roman"/>
                <w:kern w:val="3"/>
                <w:sz w:val="24"/>
                <w:lang w:eastAsia="ru-RU"/>
              </w:rPr>
              <w:t xml:space="preserve">, </w:t>
            </w:r>
            <w:hyperlink w:anchor="anchor1119" w:history="1">
              <w:r w:rsidRPr="00C14233">
                <w:rPr>
                  <w:rFonts w:ascii="Times New Roman" w:eastAsia="Times New Roman" w:hAnsi="Times New Roman" w:cs="Times New Roman"/>
                  <w:kern w:val="3"/>
                  <w:sz w:val="24"/>
                  <w:lang w:eastAsia="ru-RU"/>
                </w:rPr>
                <w:t>1.19</w:t>
              </w:r>
            </w:hyperlink>
            <w:r w:rsidRPr="00C14233">
              <w:rPr>
                <w:rFonts w:ascii="Times New Roman" w:eastAsia="Times New Roman" w:hAnsi="Times New Roman" w:cs="Times New Roman"/>
                <w:kern w:val="3"/>
                <w:sz w:val="24"/>
                <w:lang w:eastAsia="ru-RU"/>
              </w:rPr>
              <w:t xml:space="preserve">, </w:t>
            </w:r>
            <w:hyperlink w:anchor="anchor1120" w:history="1">
              <w:r w:rsidRPr="00C14233">
                <w:rPr>
                  <w:rFonts w:ascii="Times New Roman" w:eastAsia="Times New Roman" w:hAnsi="Times New Roman" w:cs="Times New Roman"/>
                  <w:kern w:val="3"/>
                  <w:sz w:val="24"/>
                  <w:lang w:eastAsia="ru-RU"/>
                </w:rPr>
                <w:t>1.20</w:t>
              </w:r>
            </w:hyperlink>
          </w:p>
        </w:tc>
        <w:tc>
          <w:tcPr>
            <w:tcW w:w="1984" w:type="dxa"/>
            <w:tcBorders>
              <w:bottom w:val="single" w:sz="2" w:space="0" w:color="000000"/>
              <w:right w:val="single" w:sz="2" w:space="0" w:color="000000"/>
            </w:tcBorders>
          </w:tcPr>
          <w:p w14:paraId="24149CB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 w:name="anchor1017"/>
            <w:bookmarkEnd w:id="12"/>
            <w:r w:rsidRPr="00C14233">
              <w:rPr>
                <w:rFonts w:ascii="Times New Roman" w:eastAsia="Times New Roman" w:hAnsi="Times New Roman" w:cs="Times New Roman"/>
                <w:kern w:val="3"/>
                <w:sz w:val="24"/>
                <w:lang w:eastAsia="ru-RU"/>
              </w:rPr>
              <w:t>1.7</w:t>
            </w:r>
          </w:p>
        </w:tc>
      </w:tr>
      <w:tr w:rsidR="00C14233" w:rsidRPr="00C14233" w14:paraId="0BE0756E" w14:textId="77777777" w:rsidTr="000A2BE2">
        <w:tc>
          <w:tcPr>
            <w:tcW w:w="2721" w:type="dxa"/>
            <w:tcBorders>
              <w:left w:val="single" w:sz="2" w:space="0" w:color="000000"/>
              <w:bottom w:val="single" w:sz="2" w:space="0" w:color="000000"/>
              <w:right w:val="single" w:sz="2" w:space="0" w:color="000000"/>
            </w:tcBorders>
          </w:tcPr>
          <w:p w14:paraId="754D8C9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Скотоводство</w:t>
            </w:r>
          </w:p>
        </w:tc>
        <w:tc>
          <w:tcPr>
            <w:tcW w:w="9892" w:type="dxa"/>
            <w:tcBorders>
              <w:bottom w:val="single" w:sz="2" w:space="0" w:color="000000"/>
              <w:right w:val="single" w:sz="2" w:space="0" w:color="000000"/>
            </w:tcBorders>
          </w:tcPr>
          <w:p w14:paraId="3B1703E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7CFD6B6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w:t>
            </w:r>
          </w:p>
          <w:p w14:paraId="210DB73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2" w:space="0" w:color="000000"/>
              <w:right w:val="single" w:sz="2" w:space="0" w:color="000000"/>
            </w:tcBorders>
          </w:tcPr>
          <w:p w14:paraId="2639A0F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 w:name="anchor1018"/>
            <w:bookmarkEnd w:id="13"/>
            <w:r w:rsidRPr="00C14233">
              <w:rPr>
                <w:rFonts w:ascii="Times New Roman" w:eastAsia="Times New Roman" w:hAnsi="Times New Roman" w:cs="Times New Roman"/>
                <w:kern w:val="3"/>
                <w:sz w:val="24"/>
                <w:lang w:eastAsia="ru-RU"/>
              </w:rPr>
              <w:t>1.8</w:t>
            </w:r>
          </w:p>
        </w:tc>
      </w:tr>
      <w:tr w:rsidR="00C14233" w:rsidRPr="00C14233" w14:paraId="216492EF" w14:textId="77777777" w:rsidTr="00A7693C">
        <w:tc>
          <w:tcPr>
            <w:tcW w:w="2721" w:type="dxa"/>
            <w:tcBorders>
              <w:left w:val="single" w:sz="2" w:space="0" w:color="000000"/>
              <w:bottom w:val="single" w:sz="4" w:space="0" w:color="auto"/>
              <w:right w:val="single" w:sz="2" w:space="0" w:color="000000"/>
            </w:tcBorders>
          </w:tcPr>
          <w:p w14:paraId="3D05A6B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Звероводство</w:t>
            </w:r>
          </w:p>
        </w:tc>
        <w:tc>
          <w:tcPr>
            <w:tcW w:w="9892" w:type="dxa"/>
            <w:tcBorders>
              <w:bottom w:val="single" w:sz="4" w:space="0" w:color="auto"/>
              <w:right w:val="single" w:sz="2" w:space="0" w:color="000000"/>
            </w:tcBorders>
          </w:tcPr>
          <w:p w14:paraId="1CD8DB2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связанной с разведением в неволе ценных пушных зверей;</w:t>
            </w:r>
          </w:p>
          <w:p w14:paraId="465CFF0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78B0736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bottom w:val="single" w:sz="4" w:space="0" w:color="auto"/>
              <w:right w:val="single" w:sz="2" w:space="0" w:color="000000"/>
            </w:tcBorders>
          </w:tcPr>
          <w:p w14:paraId="24490C2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 w:name="anchor1019"/>
            <w:bookmarkEnd w:id="14"/>
            <w:r w:rsidRPr="00C14233">
              <w:rPr>
                <w:rFonts w:ascii="Times New Roman" w:eastAsia="Times New Roman" w:hAnsi="Times New Roman" w:cs="Times New Roman"/>
                <w:kern w:val="3"/>
                <w:sz w:val="24"/>
                <w:lang w:eastAsia="ru-RU"/>
              </w:rPr>
              <w:t>1.9</w:t>
            </w:r>
          </w:p>
        </w:tc>
      </w:tr>
      <w:tr w:rsidR="00C14233" w:rsidRPr="00C14233" w14:paraId="71183F3A" w14:textId="77777777" w:rsidTr="00A7693C">
        <w:tc>
          <w:tcPr>
            <w:tcW w:w="2721" w:type="dxa"/>
            <w:tcBorders>
              <w:top w:val="single" w:sz="4" w:space="0" w:color="auto"/>
              <w:left w:val="single" w:sz="4" w:space="0" w:color="auto"/>
              <w:bottom w:val="single" w:sz="4" w:space="0" w:color="auto"/>
              <w:right w:val="single" w:sz="2" w:space="0" w:color="000000"/>
            </w:tcBorders>
          </w:tcPr>
          <w:p w14:paraId="2A658EF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Птицеводство</w:t>
            </w:r>
          </w:p>
        </w:tc>
        <w:tc>
          <w:tcPr>
            <w:tcW w:w="9892" w:type="dxa"/>
            <w:tcBorders>
              <w:top w:val="single" w:sz="4" w:space="0" w:color="auto"/>
              <w:bottom w:val="single" w:sz="4" w:space="0" w:color="auto"/>
              <w:right w:val="single" w:sz="2" w:space="0" w:color="000000"/>
            </w:tcBorders>
          </w:tcPr>
          <w:p w14:paraId="152AD07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связанной с разведением домашних пород птиц, в том числе водоплавающих;</w:t>
            </w:r>
          </w:p>
          <w:p w14:paraId="268CD95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047AFCE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разведение племенных животных,</w:t>
            </w:r>
          </w:p>
          <w:p w14:paraId="7D4608E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производство и использование племенной продукции (материала)</w:t>
            </w:r>
          </w:p>
        </w:tc>
        <w:tc>
          <w:tcPr>
            <w:tcW w:w="1984" w:type="dxa"/>
            <w:tcBorders>
              <w:top w:val="single" w:sz="4" w:space="0" w:color="auto"/>
              <w:bottom w:val="single" w:sz="4" w:space="0" w:color="auto"/>
              <w:right w:val="single" w:sz="4" w:space="0" w:color="auto"/>
            </w:tcBorders>
          </w:tcPr>
          <w:p w14:paraId="02CF987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 w:name="anchor1110"/>
            <w:bookmarkEnd w:id="15"/>
            <w:r w:rsidRPr="00C14233">
              <w:rPr>
                <w:rFonts w:ascii="Times New Roman" w:eastAsia="Times New Roman" w:hAnsi="Times New Roman" w:cs="Times New Roman"/>
                <w:kern w:val="3"/>
                <w:sz w:val="24"/>
                <w:lang w:eastAsia="ru-RU"/>
              </w:rPr>
              <w:lastRenderedPageBreak/>
              <w:t>1.10</w:t>
            </w:r>
          </w:p>
        </w:tc>
      </w:tr>
      <w:tr w:rsidR="00C14233" w:rsidRPr="00C14233" w14:paraId="5B4EDC8A" w14:textId="77777777" w:rsidTr="00A7693C">
        <w:tc>
          <w:tcPr>
            <w:tcW w:w="2721" w:type="dxa"/>
            <w:tcBorders>
              <w:top w:val="single" w:sz="4" w:space="0" w:color="auto"/>
              <w:left w:val="single" w:sz="2" w:space="0" w:color="000000"/>
              <w:bottom w:val="single" w:sz="4" w:space="0" w:color="auto"/>
              <w:right w:val="single" w:sz="2" w:space="0" w:color="000000"/>
            </w:tcBorders>
          </w:tcPr>
          <w:p w14:paraId="4A3E90E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Свиноводство</w:t>
            </w:r>
          </w:p>
        </w:tc>
        <w:tc>
          <w:tcPr>
            <w:tcW w:w="9892" w:type="dxa"/>
            <w:tcBorders>
              <w:top w:val="single" w:sz="4" w:space="0" w:color="auto"/>
              <w:bottom w:val="single" w:sz="4" w:space="0" w:color="auto"/>
              <w:right w:val="single" w:sz="2" w:space="0" w:color="000000"/>
            </w:tcBorders>
          </w:tcPr>
          <w:p w14:paraId="5D49CFF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связанной с разведением свиней;</w:t>
            </w:r>
          </w:p>
          <w:p w14:paraId="73BD60E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433C1E2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разведение племенных животных, производство и использование племенной продукции (материала)</w:t>
            </w:r>
          </w:p>
        </w:tc>
        <w:tc>
          <w:tcPr>
            <w:tcW w:w="1984" w:type="dxa"/>
            <w:tcBorders>
              <w:top w:val="single" w:sz="4" w:space="0" w:color="auto"/>
              <w:bottom w:val="single" w:sz="4" w:space="0" w:color="auto"/>
              <w:right w:val="single" w:sz="2" w:space="0" w:color="000000"/>
            </w:tcBorders>
          </w:tcPr>
          <w:p w14:paraId="745E28C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 w:name="anchor1111"/>
            <w:bookmarkEnd w:id="16"/>
            <w:r w:rsidRPr="00C14233">
              <w:rPr>
                <w:rFonts w:ascii="Times New Roman" w:eastAsia="Times New Roman" w:hAnsi="Times New Roman" w:cs="Times New Roman"/>
                <w:kern w:val="3"/>
                <w:sz w:val="24"/>
                <w:lang w:eastAsia="ru-RU"/>
              </w:rPr>
              <w:t>1.11</w:t>
            </w:r>
          </w:p>
        </w:tc>
      </w:tr>
      <w:tr w:rsidR="00C14233" w:rsidRPr="00C14233" w14:paraId="2E605865" w14:textId="77777777" w:rsidTr="003D51D1">
        <w:tc>
          <w:tcPr>
            <w:tcW w:w="2721" w:type="dxa"/>
            <w:tcBorders>
              <w:top w:val="single" w:sz="4" w:space="0" w:color="auto"/>
              <w:left w:val="single" w:sz="4" w:space="0" w:color="auto"/>
              <w:bottom w:val="single" w:sz="4" w:space="0" w:color="auto"/>
              <w:right w:val="single" w:sz="2" w:space="0" w:color="000000"/>
            </w:tcBorders>
          </w:tcPr>
          <w:p w14:paraId="7B6F855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Пчеловодство</w:t>
            </w:r>
          </w:p>
        </w:tc>
        <w:tc>
          <w:tcPr>
            <w:tcW w:w="9892" w:type="dxa"/>
            <w:tcBorders>
              <w:top w:val="single" w:sz="4" w:space="0" w:color="auto"/>
              <w:bottom w:val="single" w:sz="4" w:space="0" w:color="auto"/>
              <w:right w:val="single" w:sz="2" w:space="0" w:color="000000"/>
            </w:tcBorders>
          </w:tcPr>
          <w:p w14:paraId="005BCB2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14:paraId="5C8C672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ульев, иных объектов и оборудования, необходимого для пчеловодства и разведениях иных полезных насекомых;</w:t>
            </w:r>
          </w:p>
          <w:p w14:paraId="115E764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сооружений, используемых для хранения и первичной переработки продукции пчеловодства</w:t>
            </w:r>
          </w:p>
        </w:tc>
        <w:tc>
          <w:tcPr>
            <w:tcW w:w="1984" w:type="dxa"/>
            <w:tcBorders>
              <w:top w:val="single" w:sz="4" w:space="0" w:color="auto"/>
              <w:bottom w:val="single" w:sz="4" w:space="0" w:color="auto"/>
              <w:right w:val="single" w:sz="4" w:space="0" w:color="auto"/>
            </w:tcBorders>
          </w:tcPr>
          <w:p w14:paraId="6FEB3BC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7" w:name="anchor1112"/>
            <w:bookmarkEnd w:id="17"/>
            <w:r w:rsidRPr="00C14233">
              <w:rPr>
                <w:rFonts w:ascii="Times New Roman" w:eastAsia="Times New Roman" w:hAnsi="Times New Roman" w:cs="Times New Roman"/>
                <w:kern w:val="3"/>
                <w:sz w:val="24"/>
                <w:lang w:eastAsia="ru-RU"/>
              </w:rPr>
              <w:t>1.12</w:t>
            </w:r>
          </w:p>
        </w:tc>
      </w:tr>
      <w:tr w:rsidR="00C14233" w:rsidRPr="00C14233" w14:paraId="69DBA36F" w14:textId="77777777" w:rsidTr="003D51D1">
        <w:tc>
          <w:tcPr>
            <w:tcW w:w="2721" w:type="dxa"/>
            <w:tcBorders>
              <w:top w:val="single" w:sz="4" w:space="0" w:color="auto"/>
              <w:left w:val="single" w:sz="2" w:space="0" w:color="000000"/>
              <w:bottom w:val="single" w:sz="2" w:space="0" w:color="000000"/>
              <w:right w:val="single" w:sz="2" w:space="0" w:color="000000"/>
            </w:tcBorders>
          </w:tcPr>
          <w:p w14:paraId="412BE92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Рыбоводство</w:t>
            </w:r>
          </w:p>
        </w:tc>
        <w:tc>
          <w:tcPr>
            <w:tcW w:w="9892" w:type="dxa"/>
            <w:tcBorders>
              <w:top w:val="single" w:sz="4" w:space="0" w:color="auto"/>
              <w:bottom w:val="single" w:sz="2" w:space="0" w:color="000000"/>
              <w:right w:val="single" w:sz="2" w:space="0" w:color="000000"/>
            </w:tcBorders>
          </w:tcPr>
          <w:p w14:paraId="4C9BEAB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(аквакультуры)</w:t>
            </w:r>
          </w:p>
        </w:tc>
        <w:tc>
          <w:tcPr>
            <w:tcW w:w="1984" w:type="dxa"/>
            <w:tcBorders>
              <w:top w:val="single" w:sz="4" w:space="0" w:color="auto"/>
              <w:bottom w:val="single" w:sz="2" w:space="0" w:color="000000"/>
              <w:right w:val="single" w:sz="2" w:space="0" w:color="000000"/>
            </w:tcBorders>
          </w:tcPr>
          <w:p w14:paraId="1489144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8" w:name="anchor1113"/>
            <w:bookmarkEnd w:id="18"/>
            <w:r w:rsidRPr="00C14233">
              <w:rPr>
                <w:rFonts w:ascii="Times New Roman" w:eastAsia="Times New Roman" w:hAnsi="Times New Roman" w:cs="Times New Roman"/>
                <w:kern w:val="3"/>
                <w:sz w:val="24"/>
                <w:lang w:eastAsia="ru-RU"/>
              </w:rPr>
              <w:t>1.13</w:t>
            </w:r>
          </w:p>
        </w:tc>
      </w:tr>
      <w:tr w:rsidR="00C14233" w:rsidRPr="00C14233" w14:paraId="0521DCB1" w14:textId="77777777" w:rsidTr="000A2BE2">
        <w:tc>
          <w:tcPr>
            <w:tcW w:w="2721" w:type="dxa"/>
            <w:tcBorders>
              <w:left w:val="single" w:sz="2" w:space="0" w:color="000000"/>
              <w:bottom w:val="single" w:sz="2" w:space="0" w:color="000000"/>
              <w:right w:val="single" w:sz="2" w:space="0" w:color="000000"/>
            </w:tcBorders>
          </w:tcPr>
          <w:p w14:paraId="2A19C9A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Научное обеспечение сельского хозяйства</w:t>
            </w:r>
          </w:p>
        </w:tc>
        <w:tc>
          <w:tcPr>
            <w:tcW w:w="9892" w:type="dxa"/>
            <w:tcBorders>
              <w:bottom w:val="single" w:sz="2" w:space="0" w:color="000000"/>
              <w:right w:val="single" w:sz="2" w:space="0" w:color="000000"/>
            </w:tcBorders>
          </w:tcPr>
          <w:p w14:paraId="3A597D2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14:paraId="1622520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коллекций генетических ресурсов растений</w:t>
            </w:r>
          </w:p>
        </w:tc>
        <w:tc>
          <w:tcPr>
            <w:tcW w:w="1984" w:type="dxa"/>
            <w:tcBorders>
              <w:bottom w:val="single" w:sz="2" w:space="0" w:color="000000"/>
              <w:right w:val="single" w:sz="2" w:space="0" w:color="000000"/>
            </w:tcBorders>
          </w:tcPr>
          <w:p w14:paraId="3DB2884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9" w:name="anchor1114"/>
            <w:bookmarkEnd w:id="19"/>
            <w:r w:rsidRPr="00C14233">
              <w:rPr>
                <w:rFonts w:ascii="Times New Roman" w:eastAsia="Times New Roman" w:hAnsi="Times New Roman" w:cs="Times New Roman"/>
                <w:kern w:val="3"/>
                <w:sz w:val="24"/>
                <w:lang w:eastAsia="ru-RU"/>
              </w:rPr>
              <w:t>1.14</w:t>
            </w:r>
          </w:p>
        </w:tc>
      </w:tr>
      <w:tr w:rsidR="00C14233" w:rsidRPr="00C14233" w14:paraId="03DA0D23" w14:textId="77777777" w:rsidTr="000A2BE2">
        <w:tc>
          <w:tcPr>
            <w:tcW w:w="2721" w:type="dxa"/>
            <w:tcBorders>
              <w:left w:val="single" w:sz="2" w:space="0" w:color="000000"/>
              <w:bottom w:val="single" w:sz="2" w:space="0" w:color="000000"/>
              <w:right w:val="single" w:sz="2" w:space="0" w:color="000000"/>
            </w:tcBorders>
          </w:tcPr>
          <w:p w14:paraId="7F1C12D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Хранение и переработка сельскохозяйственной продукции</w:t>
            </w:r>
          </w:p>
        </w:tc>
        <w:tc>
          <w:tcPr>
            <w:tcW w:w="9892" w:type="dxa"/>
            <w:tcBorders>
              <w:bottom w:val="single" w:sz="2" w:space="0" w:color="000000"/>
              <w:right w:val="single" w:sz="2" w:space="0" w:color="000000"/>
            </w:tcBorders>
          </w:tcPr>
          <w:p w14:paraId="730AD5A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1984" w:type="dxa"/>
            <w:tcBorders>
              <w:bottom w:val="single" w:sz="2" w:space="0" w:color="000000"/>
              <w:right w:val="single" w:sz="2" w:space="0" w:color="000000"/>
            </w:tcBorders>
          </w:tcPr>
          <w:p w14:paraId="01B47AD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0" w:name="anchor1115"/>
            <w:bookmarkEnd w:id="20"/>
            <w:r w:rsidRPr="00C14233">
              <w:rPr>
                <w:rFonts w:ascii="Times New Roman" w:eastAsia="Times New Roman" w:hAnsi="Times New Roman" w:cs="Times New Roman"/>
                <w:kern w:val="3"/>
                <w:sz w:val="24"/>
                <w:lang w:eastAsia="ru-RU"/>
              </w:rPr>
              <w:t>1.15</w:t>
            </w:r>
          </w:p>
        </w:tc>
      </w:tr>
      <w:tr w:rsidR="00C14233" w:rsidRPr="00C14233" w14:paraId="0A97FFB6" w14:textId="77777777" w:rsidTr="000A2BE2">
        <w:tc>
          <w:tcPr>
            <w:tcW w:w="2721" w:type="dxa"/>
            <w:tcBorders>
              <w:left w:val="single" w:sz="2" w:space="0" w:color="000000"/>
              <w:bottom w:val="single" w:sz="2" w:space="0" w:color="000000"/>
              <w:right w:val="single" w:sz="2" w:space="0" w:color="000000"/>
            </w:tcBorders>
          </w:tcPr>
          <w:p w14:paraId="5F36A89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Ведение личного подсобного хозяйства на полевых участках</w:t>
            </w:r>
          </w:p>
        </w:tc>
        <w:tc>
          <w:tcPr>
            <w:tcW w:w="9892" w:type="dxa"/>
            <w:tcBorders>
              <w:bottom w:val="single" w:sz="2" w:space="0" w:color="000000"/>
              <w:right w:val="single" w:sz="2" w:space="0" w:color="000000"/>
            </w:tcBorders>
          </w:tcPr>
          <w:p w14:paraId="4EEDC3F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Производство сельскохозяйственной продукции без права возведения объектов капитального строительства</w:t>
            </w:r>
          </w:p>
        </w:tc>
        <w:tc>
          <w:tcPr>
            <w:tcW w:w="1984" w:type="dxa"/>
            <w:tcBorders>
              <w:bottom w:val="single" w:sz="2" w:space="0" w:color="000000"/>
              <w:right w:val="single" w:sz="2" w:space="0" w:color="000000"/>
            </w:tcBorders>
          </w:tcPr>
          <w:p w14:paraId="1284C57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1" w:name="anchor1116"/>
            <w:bookmarkEnd w:id="21"/>
            <w:r w:rsidRPr="00C14233">
              <w:rPr>
                <w:rFonts w:ascii="Times New Roman" w:eastAsia="Times New Roman" w:hAnsi="Times New Roman" w:cs="Times New Roman"/>
                <w:kern w:val="3"/>
                <w:sz w:val="24"/>
                <w:lang w:eastAsia="ru-RU"/>
              </w:rPr>
              <w:t>1.16</w:t>
            </w:r>
          </w:p>
        </w:tc>
      </w:tr>
      <w:tr w:rsidR="00C14233" w:rsidRPr="00C14233" w14:paraId="2A75FD0A" w14:textId="77777777" w:rsidTr="000A2BE2">
        <w:tc>
          <w:tcPr>
            <w:tcW w:w="2721" w:type="dxa"/>
            <w:tcBorders>
              <w:left w:val="single" w:sz="2" w:space="0" w:color="000000"/>
              <w:bottom w:val="single" w:sz="2" w:space="0" w:color="000000"/>
              <w:right w:val="single" w:sz="2" w:space="0" w:color="000000"/>
            </w:tcBorders>
          </w:tcPr>
          <w:p w14:paraId="0439934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Питомники</w:t>
            </w:r>
          </w:p>
        </w:tc>
        <w:tc>
          <w:tcPr>
            <w:tcW w:w="9892" w:type="dxa"/>
            <w:tcBorders>
              <w:bottom w:val="single" w:sz="2" w:space="0" w:color="000000"/>
              <w:right w:val="single" w:sz="2" w:space="0" w:color="000000"/>
            </w:tcBorders>
          </w:tcPr>
          <w:p w14:paraId="2FD4D4E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12F96DC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сооружений, необходимых для указанных видов сельскохозяйственного производства</w:t>
            </w:r>
          </w:p>
        </w:tc>
        <w:tc>
          <w:tcPr>
            <w:tcW w:w="1984" w:type="dxa"/>
            <w:tcBorders>
              <w:bottom w:val="single" w:sz="2" w:space="0" w:color="000000"/>
              <w:right w:val="single" w:sz="2" w:space="0" w:color="000000"/>
            </w:tcBorders>
          </w:tcPr>
          <w:p w14:paraId="05F5316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2" w:name="anchor1117"/>
            <w:bookmarkEnd w:id="22"/>
            <w:r w:rsidRPr="00C14233">
              <w:rPr>
                <w:rFonts w:ascii="Times New Roman" w:eastAsia="Times New Roman" w:hAnsi="Times New Roman" w:cs="Times New Roman"/>
                <w:kern w:val="3"/>
                <w:sz w:val="24"/>
                <w:lang w:eastAsia="ru-RU"/>
              </w:rPr>
              <w:t>1.17</w:t>
            </w:r>
          </w:p>
        </w:tc>
      </w:tr>
      <w:tr w:rsidR="00C14233" w:rsidRPr="00C14233" w14:paraId="3E3F3116" w14:textId="77777777" w:rsidTr="000A2BE2">
        <w:tc>
          <w:tcPr>
            <w:tcW w:w="2721" w:type="dxa"/>
            <w:tcBorders>
              <w:left w:val="single" w:sz="2" w:space="0" w:color="000000"/>
              <w:bottom w:val="single" w:sz="2" w:space="0" w:color="000000"/>
              <w:right w:val="single" w:sz="2" w:space="0" w:color="000000"/>
            </w:tcBorders>
          </w:tcPr>
          <w:p w14:paraId="0B79255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сельскохозяйственного производства</w:t>
            </w:r>
          </w:p>
        </w:tc>
        <w:tc>
          <w:tcPr>
            <w:tcW w:w="9892" w:type="dxa"/>
            <w:tcBorders>
              <w:bottom w:val="single" w:sz="2" w:space="0" w:color="000000"/>
              <w:right w:val="single" w:sz="2" w:space="0" w:color="000000"/>
            </w:tcBorders>
          </w:tcPr>
          <w:p w14:paraId="4199BFF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1984" w:type="dxa"/>
            <w:tcBorders>
              <w:bottom w:val="single" w:sz="2" w:space="0" w:color="000000"/>
              <w:right w:val="single" w:sz="2" w:space="0" w:color="000000"/>
            </w:tcBorders>
          </w:tcPr>
          <w:p w14:paraId="42652B6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3" w:name="anchor1118"/>
            <w:bookmarkEnd w:id="23"/>
            <w:r w:rsidRPr="00C14233">
              <w:rPr>
                <w:rFonts w:ascii="Times New Roman" w:eastAsia="Times New Roman" w:hAnsi="Times New Roman" w:cs="Times New Roman"/>
                <w:kern w:val="3"/>
                <w:sz w:val="24"/>
                <w:lang w:eastAsia="ru-RU"/>
              </w:rPr>
              <w:t>1.18</w:t>
            </w:r>
          </w:p>
        </w:tc>
      </w:tr>
      <w:tr w:rsidR="00C14233" w:rsidRPr="00C14233" w14:paraId="4514353F" w14:textId="77777777" w:rsidTr="00A7693C">
        <w:tc>
          <w:tcPr>
            <w:tcW w:w="2721" w:type="dxa"/>
            <w:tcBorders>
              <w:left w:val="single" w:sz="2" w:space="0" w:color="000000"/>
              <w:bottom w:val="single" w:sz="4" w:space="0" w:color="auto"/>
              <w:right w:val="single" w:sz="2" w:space="0" w:color="000000"/>
            </w:tcBorders>
          </w:tcPr>
          <w:p w14:paraId="194AFFF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Сенокошение</w:t>
            </w:r>
          </w:p>
        </w:tc>
        <w:tc>
          <w:tcPr>
            <w:tcW w:w="9892" w:type="dxa"/>
            <w:tcBorders>
              <w:bottom w:val="single" w:sz="4" w:space="0" w:color="auto"/>
              <w:right w:val="single" w:sz="2" w:space="0" w:color="000000"/>
            </w:tcBorders>
          </w:tcPr>
          <w:p w14:paraId="6D49B06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Кошение трав, сбор и заготовка сена</w:t>
            </w:r>
          </w:p>
        </w:tc>
        <w:tc>
          <w:tcPr>
            <w:tcW w:w="1984" w:type="dxa"/>
            <w:tcBorders>
              <w:bottom w:val="single" w:sz="4" w:space="0" w:color="auto"/>
              <w:right w:val="single" w:sz="2" w:space="0" w:color="000000"/>
            </w:tcBorders>
          </w:tcPr>
          <w:p w14:paraId="3F01D9F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4" w:name="anchor1119"/>
            <w:bookmarkEnd w:id="24"/>
            <w:r w:rsidRPr="00C14233">
              <w:rPr>
                <w:rFonts w:ascii="Times New Roman" w:eastAsia="Times New Roman" w:hAnsi="Times New Roman" w:cs="Times New Roman"/>
                <w:kern w:val="3"/>
                <w:sz w:val="24"/>
                <w:lang w:eastAsia="ru-RU"/>
              </w:rPr>
              <w:t>1.19</w:t>
            </w:r>
          </w:p>
        </w:tc>
      </w:tr>
      <w:tr w:rsidR="00CF356A" w:rsidRPr="00C14233" w14:paraId="653D096B" w14:textId="77777777" w:rsidTr="00A7693C">
        <w:tc>
          <w:tcPr>
            <w:tcW w:w="2721" w:type="dxa"/>
            <w:tcBorders>
              <w:top w:val="single" w:sz="4" w:space="0" w:color="auto"/>
              <w:left w:val="single" w:sz="4" w:space="0" w:color="auto"/>
              <w:bottom w:val="single" w:sz="4" w:space="0" w:color="auto"/>
              <w:right w:val="single" w:sz="2" w:space="0" w:color="000000"/>
            </w:tcBorders>
          </w:tcPr>
          <w:p w14:paraId="334B7B2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Выпас сельскохозяйственных животных</w:t>
            </w:r>
          </w:p>
        </w:tc>
        <w:tc>
          <w:tcPr>
            <w:tcW w:w="9892" w:type="dxa"/>
            <w:tcBorders>
              <w:top w:val="single" w:sz="4" w:space="0" w:color="auto"/>
              <w:bottom w:val="single" w:sz="4" w:space="0" w:color="auto"/>
              <w:right w:val="single" w:sz="2" w:space="0" w:color="000000"/>
            </w:tcBorders>
          </w:tcPr>
          <w:p w14:paraId="71C0ECD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Выпас сельскохозяйственных животных</w:t>
            </w:r>
          </w:p>
        </w:tc>
        <w:tc>
          <w:tcPr>
            <w:tcW w:w="1984" w:type="dxa"/>
            <w:tcBorders>
              <w:top w:val="single" w:sz="4" w:space="0" w:color="auto"/>
              <w:bottom w:val="single" w:sz="4" w:space="0" w:color="auto"/>
              <w:right w:val="single" w:sz="4" w:space="0" w:color="auto"/>
            </w:tcBorders>
          </w:tcPr>
          <w:p w14:paraId="114A2A1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5" w:name="anchor1120"/>
            <w:bookmarkEnd w:id="25"/>
            <w:r w:rsidRPr="00C14233">
              <w:rPr>
                <w:rFonts w:ascii="Times New Roman" w:eastAsia="Times New Roman" w:hAnsi="Times New Roman" w:cs="Times New Roman"/>
                <w:kern w:val="3"/>
                <w:sz w:val="24"/>
                <w:lang w:eastAsia="ru-RU"/>
              </w:rPr>
              <w:t>1.20</w:t>
            </w:r>
          </w:p>
        </w:tc>
      </w:tr>
    </w:tbl>
    <w:p w14:paraId="719F4B00"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5A02C9A2" w14:textId="77777777" w:rsidTr="003D51D1">
        <w:tc>
          <w:tcPr>
            <w:tcW w:w="2721" w:type="dxa"/>
            <w:tcBorders>
              <w:top w:val="single" w:sz="2" w:space="0" w:color="000000"/>
              <w:left w:val="single" w:sz="2" w:space="0" w:color="000000"/>
              <w:bottom w:val="single" w:sz="4" w:space="0" w:color="auto"/>
              <w:right w:val="single" w:sz="2" w:space="0" w:color="000000"/>
            </w:tcBorders>
          </w:tcPr>
          <w:p w14:paraId="070D25E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6" w:name="anchor1020"/>
            <w:bookmarkEnd w:id="26"/>
            <w:r w:rsidRPr="00C14233">
              <w:rPr>
                <w:rFonts w:ascii="Times New Roman" w:eastAsia="Times New Roman" w:hAnsi="Times New Roman" w:cs="Times New Roman"/>
                <w:kern w:val="3"/>
                <w:sz w:val="24"/>
                <w:lang w:eastAsia="ru-RU"/>
              </w:rPr>
              <w:t>Жилая застройка</w:t>
            </w:r>
          </w:p>
        </w:tc>
        <w:tc>
          <w:tcPr>
            <w:tcW w:w="9892" w:type="dxa"/>
            <w:tcBorders>
              <w:top w:val="single" w:sz="2" w:space="0" w:color="000000"/>
              <w:bottom w:val="single" w:sz="4" w:space="0" w:color="auto"/>
              <w:right w:val="single" w:sz="2" w:space="0" w:color="000000"/>
            </w:tcBorders>
          </w:tcPr>
          <w:p w14:paraId="1E72EB5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жилых домов различного вида.</w:t>
            </w:r>
          </w:p>
          <w:p w14:paraId="39BBA18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 xml:space="preserve">Содержание данного вида разрешенного использования включает в себя содержание видов разрешенного использования с </w:t>
            </w:r>
            <w:hyperlink w:anchor="anchor1021" w:history="1">
              <w:r w:rsidRPr="00C14233">
                <w:rPr>
                  <w:rFonts w:ascii="Times New Roman" w:eastAsia="Times New Roman" w:hAnsi="Times New Roman" w:cs="Times New Roman"/>
                  <w:kern w:val="3"/>
                  <w:sz w:val="24"/>
                  <w:lang w:eastAsia="ru-RU"/>
                </w:rPr>
                <w:t>кодами 2.1 - 2.3</w:t>
              </w:r>
            </w:hyperlink>
            <w:r w:rsidRPr="00C14233">
              <w:rPr>
                <w:rFonts w:ascii="Times New Roman" w:eastAsia="Times New Roman" w:hAnsi="Times New Roman" w:cs="Times New Roman"/>
                <w:kern w:val="3"/>
                <w:sz w:val="24"/>
                <w:lang w:eastAsia="ru-RU"/>
              </w:rPr>
              <w:t xml:space="preserve">, </w:t>
            </w:r>
            <w:hyperlink w:anchor="anchor1025" w:history="1">
              <w:r w:rsidRPr="00C14233">
                <w:rPr>
                  <w:rFonts w:ascii="Times New Roman" w:eastAsia="Times New Roman" w:hAnsi="Times New Roman" w:cs="Times New Roman"/>
                  <w:kern w:val="3"/>
                  <w:sz w:val="24"/>
                  <w:lang w:eastAsia="ru-RU"/>
                </w:rPr>
                <w:t>2.5 - 2.7.1</w:t>
              </w:r>
            </w:hyperlink>
          </w:p>
        </w:tc>
        <w:tc>
          <w:tcPr>
            <w:tcW w:w="1984" w:type="dxa"/>
            <w:tcBorders>
              <w:top w:val="single" w:sz="2" w:space="0" w:color="000000"/>
              <w:bottom w:val="single" w:sz="4" w:space="0" w:color="auto"/>
              <w:right w:val="single" w:sz="2" w:space="0" w:color="000000"/>
            </w:tcBorders>
          </w:tcPr>
          <w:p w14:paraId="6E309CF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2.0</w:t>
            </w:r>
          </w:p>
        </w:tc>
      </w:tr>
      <w:tr w:rsidR="00C14233" w:rsidRPr="00C14233" w14:paraId="79CD6173" w14:textId="77777777" w:rsidTr="003D51D1">
        <w:tc>
          <w:tcPr>
            <w:tcW w:w="2721" w:type="dxa"/>
            <w:tcBorders>
              <w:top w:val="single" w:sz="4" w:space="0" w:color="auto"/>
              <w:left w:val="single" w:sz="4" w:space="0" w:color="auto"/>
              <w:bottom w:val="single" w:sz="4" w:space="0" w:color="auto"/>
              <w:right w:val="single" w:sz="2" w:space="0" w:color="000000"/>
            </w:tcBorders>
          </w:tcPr>
          <w:p w14:paraId="37FE294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Для индивидуального жилищного строительства</w:t>
            </w:r>
          </w:p>
        </w:tc>
        <w:tc>
          <w:tcPr>
            <w:tcW w:w="9892" w:type="dxa"/>
            <w:tcBorders>
              <w:top w:val="single" w:sz="4" w:space="0" w:color="auto"/>
              <w:bottom w:val="single" w:sz="4" w:space="0" w:color="auto"/>
              <w:right w:val="single" w:sz="2" w:space="0" w:color="000000"/>
            </w:tcBorders>
          </w:tcPr>
          <w:p w14:paraId="2C82C2C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F76AC9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выращивание сельскохозяйственных культур;</w:t>
            </w:r>
          </w:p>
          <w:p w14:paraId="76C849C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гаражей для собственных нужд и хозяйственных построек</w:t>
            </w:r>
          </w:p>
        </w:tc>
        <w:tc>
          <w:tcPr>
            <w:tcW w:w="1984" w:type="dxa"/>
            <w:tcBorders>
              <w:top w:val="single" w:sz="4" w:space="0" w:color="auto"/>
              <w:bottom w:val="single" w:sz="4" w:space="0" w:color="auto"/>
              <w:right w:val="single" w:sz="4" w:space="0" w:color="auto"/>
            </w:tcBorders>
          </w:tcPr>
          <w:p w14:paraId="7CC3ACE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7" w:name="anchor1021"/>
            <w:bookmarkEnd w:id="27"/>
            <w:r w:rsidRPr="00C14233">
              <w:rPr>
                <w:rFonts w:ascii="Times New Roman" w:eastAsia="Times New Roman" w:hAnsi="Times New Roman" w:cs="Times New Roman"/>
                <w:kern w:val="3"/>
                <w:sz w:val="24"/>
                <w:lang w:eastAsia="ru-RU"/>
              </w:rPr>
              <w:t>2.1</w:t>
            </w:r>
          </w:p>
        </w:tc>
      </w:tr>
      <w:tr w:rsidR="00C14233" w:rsidRPr="00C14233" w14:paraId="25B3DE36" w14:textId="77777777" w:rsidTr="003D51D1">
        <w:tc>
          <w:tcPr>
            <w:tcW w:w="2721" w:type="dxa"/>
            <w:tcBorders>
              <w:top w:val="single" w:sz="4" w:space="0" w:color="auto"/>
              <w:left w:val="single" w:sz="2" w:space="0" w:color="000000"/>
              <w:bottom w:val="single" w:sz="2" w:space="0" w:color="000000"/>
              <w:right w:val="single" w:sz="2" w:space="0" w:color="000000"/>
            </w:tcBorders>
          </w:tcPr>
          <w:p w14:paraId="57206DE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Малоэтажная многоквартирная жилая застройка</w:t>
            </w:r>
          </w:p>
        </w:tc>
        <w:tc>
          <w:tcPr>
            <w:tcW w:w="9892" w:type="dxa"/>
            <w:tcBorders>
              <w:top w:val="single" w:sz="4" w:space="0" w:color="auto"/>
              <w:bottom w:val="single" w:sz="2" w:space="0" w:color="000000"/>
              <w:right w:val="single" w:sz="2" w:space="0" w:color="000000"/>
            </w:tcBorders>
          </w:tcPr>
          <w:p w14:paraId="12249A1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малоэтажных многоквартирных домов (многоквартирные дома высотой до 4 этажей, включая мансардный);</w:t>
            </w:r>
          </w:p>
          <w:p w14:paraId="2137810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984" w:type="dxa"/>
            <w:tcBorders>
              <w:top w:val="single" w:sz="4" w:space="0" w:color="auto"/>
              <w:bottom w:val="single" w:sz="2" w:space="0" w:color="000000"/>
              <w:right w:val="single" w:sz="2" w:space="0" w:color="000000"/>
            </w:tcBorders>
          </w:tcPr>
          <w:p w14:paraId="695CBC6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8" w:name="anchor1211"/>
            <w:bookmarkEnd w:id="28"/>
            <w:r w:rsidRPr="00C14233">
              <w:rPr>
                <w:rFonts w:ascii="Times New Roman" w:eastAsia="Times New Roman" w:hAnsi="Times New Roman" w:cs="Times New Roman"/>
                <w:kern w:val="3"/>
                <w:sz w:val="24"/>
                <w:lang w:eastAsia="ru-RU"/>
              </w:rPr>
              <w:t>2.1.1</w:t>
            </w:r>
          </w:p>
        </w:tc>
      </w:tr>
      <w:tr w:rsidR="00C14233" w:rsidRPr="00C14233" w14:paraId="04334409" w14:textId="77777777" w:rsidTr="000A2BE2">
        <w:tc>
          <w:tcPr>
            <w:tcW w:w="2721" w:type="dxa"/>
            <w:tcBorders>
              <w:left w:val="single" w:sz="2" w:space="0" w:color="000000"/>
              <w:bottom w:val="single" w:sz="2" w:space="0" w:color="000000"/>
              <w:right w:val="single" w:sz="2" w:space="0" w:color="000000"/>
            </w:tcBorders>
          </w:tcPr>
          <w:p w14:paraId="0060729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Для ведения личного подсобного хозяйства (приусадебный земельный участок)</w:t>
            </w:r>
          </w:p>
        </w:tc>
        <w:tc>
          <w:tcPr>
            <w:tcW w:w="9892" w:type="dxa"/>
            <w:tcBorders>
              <w:bottom w:val="single" w:sz="2" w:space="0" w:color="000000"/>
              <w:right w:val="single" w:sz="2" w:space="0" w:color="000000"/>
            </w:tcBorders>
          </w:tcPr>
          <w:p w14:paraId="0F18F4C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жилого дома, указанного в описании вида разрешенного использования с </w:t>
            </w:r>
            <w:hyperlink w:anchor="anchor1021" w:history="1">
              <w:r w:rsidRPr="00C14233">
                <w:rPr>
                  <w:rFonts w:ascii="Times New Roman" w:eastAsia="Times New Roman" w:hAnsi="Times New Roman" w:cs="Times New Roman"/>
                  <w:kern w:val="3"/>
                  <w:sz w:val="24"/>
                  <w:lang w:eastAsia="ru-RU"/>
                </w:rPr>
                <w:t>кодом 2.1</w:t>
              </w:r>
            </w:hyperlink>
            <w:r w:rsidRPr="00C14233">
              <w:rPr>
                <w:rFonts w:ascii="Times New Roman" w:eastAsia="Times New Roman" w:hAnsi="Times New Roman" w:cs="Times New Roman"/>
                <w:kern w:val="3"/>
                <w:sz w:val="24"/>
                <w:lang w:eastAsia="ru-RU"/>
              </w:rPr>
              <w:t>;</w:t>
            </w:r>
          </w:p>
          <w:p w14:paraId="4B74568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производство сельскохозяйственной продукции;</w:t>
            </w:r>
          </w:p>
          <w:p w14:paraId="4928837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гаража и иных вспомогательных сооружений;</w:t>
            </w:r>
          </w:p>
          <w:p w14:paraId="32494DE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содержание сельскохозяйственных животных</w:t>
            </w:r>
          </w:p>
        </w:tc>
        <w:tc>
          <w:tcPr>
            <w:tcW w:w="1984" w:type="dxa"/>
            <w:tcBorders>
              <w:bottom w:val="single" w:sz="2" w:space="0" w:color="000000"/>
              <w:right w:val="single" w:sz="2" w:space="0" w:color="000000"/>
            </w:tcBorders>
          </w:tcPr>
          <w:p w14:paraId="413E0AD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29" w:name="anchor1022"/>
            <w:bookmarkEnd w:id="29"/>
            <w:r w:rsidRPr="00C14233">
              <w:rPr>
                <w:rFonts w:ascii="Times New Roman" w:eastAsia="Times New Roman" w:hAnsi="Times New Roman" w:cs="Times New Roman"/>
                <w:kern w:val="3"/>
                <w:sz w:val="24"/>
                <w:lang w:eastAsia="ru-RU"/>
              </w:rPr>
              <w:t>2.2</w:t>
            </w:r>
          </w:p>
        </w:tc>
      </w:tr>
      <w:tr w:rsidR="00C14233" w:rsidRPr="00C14233" w14:paraId="65915FD8" w14:textId="77777777" w:rsidTr="000A2BE2">
        <w:tc>
          <w:tcPr>
            <w:tcW w:w="2721" w:type="dxa"/>
            <w:tcBorders>
              <w:left w:val="single" w:sz="2" w:space="0" w:color="000000"/>
              <w:bottom w:val="single" w:sz="2" w:space="0" w:color="000000"/>
              <w:right w:val="single" w:sz="2" w:space="0" w:color="000000"/>
            </w:tcBorders>
          </w:tcPr>
          <w:p w14:paraId="3DC5C3E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Блокированная жилая застройка</w:t>
            </w:r>
          </w:p>
        </w:tc>
        <w:tc>
          <w:tcPr>
            <w:tcW w:w="9892" w:type="dxa"/>
            <w:tcBorders>
              <w:bottom w:val="single" w:sz="2" w:space="0" w:color="000000"/>
              <w:right w:val="single" w:sz="2" w:space="0" w:color="000000"/>
            </w:tcBorders>
          </w:tcPr>
          <w:p w14:paraId="66F8EBA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жилого дома, блокированного с другим жилым домом (другими жилыми домами) в одном ряду общей боковой стеной (общими боковыми стенами) без проемов и имеющего отдельный выход на земельный участок; разведение декоративных и плодовых деревьев, овощных и ягодных культур; размещение гаражей для собственных нужд и иных вспомогательных сооружений; обустройство спортивных и детских площадок, площадок для отдыха</w:t>
            </w:r>
          </w:p>
        </w:tc>
        <w:tc>
          <w:tcPr>
            <w:tcW w:w="1984" w:type="dxa"/>
            <w:tcBorders>
              <w:bottom w:val="single" w:sz="2" w:space="0" w:color="000000"/>
              <w:right w:val="single" w:sz="2" w:space="0" w:color="000000"/>
            </w:tcBorders>
          </w:tcPr>
          <w:p w14:paraId="7674453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0" w:name="anchor1023"/>
            <w:bookmarkEnd w:id="30"/>
            <w:r w:rsidRPr="00C14233">
              <w:rPr>
                <w:rFonts w:ascii="Times New Roman" w:eastAsia="Times New Roman" w:hAnsi="Times New Roman" w:cs="Times New Roman"/>
                <w:kern w:val="3"/>
                <w:sz w:val="24"/>
                <w:lang w:eastAsia="ru-RU"/>
              </w:rPr>
              <w:t>2.3</w:t>
            </w:r>
          </w:p>
        </w:tc>
      </w:tr>
      <w:tr w:rsidR="00C14233" w:rsidRPr="00C14233" w14:paraId="51F086CB" w14:textId="77777777" w:rsidTr="00A7693C">
        <w:tc>
          <w:tcPr>
            <w:tcW w:w="2721" w:type="dxa"/>
            <w:tcBorders>
              <w:left w:val="single" w:sz="2" w:space="0" w:color="000000"/>
              <w:bottom w:val="single" w:sz="4" w:space="0" w:color="auto"/>
              <w:right w:val="single" w:sz="2" w:space="0" w:color="000000"/>
            </w:tcBorders>
          </w:tcPr>
          <w:p w14:paraId="1516D94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Передвижное жилье</w:t>
            </w:r>
          </w:p>
        </w:tc>
        <w:tc>
          <w:tcPr>
            <w:tcW w:w="9892" w:type="dxa"/>
            <w:tcBorders>
              <w:bottom w:val="single" w:sz="4" w:space="0" w:color="auto"/>
              <w:right w:val="single" w:sz="2" w:space="0" w:color="000000"/>
            </w:tcBorders>
          </w:tcPr>
          <w:p w14:paraId="289A63A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сооружений, пригодных к</w:t>
            </w:r>
          </w:p>
          <w:p w14:paraId="45ED652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использованию в качестве жилья (палаточные городки, кемпинги, жилые вагончики, жилые прицепы), в том числе с возможностью подключения названных объектов к инженерным сетям, находящимся на земельном участке или на земельных участках, имеющих инженерные сооружения, предназначенных для общего пользования</w:t>
            </w:r>
          </w:p>
        </w:tc>
        <w:tc>
          <w:tcPr>
            <w:tcW w:w="1984" w:type="dxa"/>
            <w:tcBorders>
              <w:bottom w:val="single" w:sz="4" w:space="0" w:color="auto"/>
              <w:right w:val="single" w:sz="2" w:space="0" w:color="000000"/>
            </w:tcBorders>
          </w:tcPr>
          <w:p w14:paraId="3F4EED4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1" w:name="anchor1024"/>
            <w:bookmarkEnd w:id="31"/>
            <w:r w:rsidRPr="00C14233">
              <w:rPr>
                <w:rFonts w:ascii="Times New Roman" w:eastAsia="Times New Roman" w:hAnsi="Times New Roman" w:cs="Times New Roman"/>
                <w:kern w:val="3"/>
                <w:sz w:val="24"/>
                <w:lang w:eastAsia="ru-RU"/>
              </w:rPr>
              <w:t>2.4</w:t>
            </w:r>
          </w:p>
        </w:tc>
      </w:tr>
      <w:tr w:rsidR="00C14233" w:rsidRPr="00C14233" w14:paraId="05DC85CA" w14:textId="77777777" w:rsidTr="00A7693C">
        <w:tc>
          <w:tcPr>
            <w:tcW w:w="2721" w:type="dxa"/>
            <w:tcBorders>
              <w:top w:val="single" w:sz="4" w:space="0" w:color="auto"/>
              <w:left w:val="single" w:sz="4" w:space="0" w:color="auto"/>
              <w:bottom w:val="single" w:sz="4" w:space="0" w:color="auto"/>
              <w:right w:val="single" w:sz="2" w:space="0" w:color="000000"/>
            </w:tcBorders>
          </w:tcPr>
          <w:p w14:paraId="136FEBB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Среднеэтажная жилая застройка</w:t>
            </w:r>
          </w:p>
        </w:tc>
        <w:tc>
          <w:tcPr>
            <w:tcW w:w="9892" w:type="dxa"/>
            <w:tcBorders>
              <w:top w:val="single" w:sz="4" w:space="0" w:color="auto"/>
              <w:bottom w:val="single" w:sz="4" w:space="0" w:color="auto"/>
              <w:right w:val="single" w:sz="2" w:space="0" w:color="000000"/>
            </w:tcBorders>
          </w:tcPr>
          <w:p w14:paraId="47B2C0B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многоквартирных домов этажностью не выше восьми этажей;</w:t>
            </w:r>
          </w:p>
          <w:p w14:paraId="2F991D2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благоустройство и озеленение;</w:t>
            </w:r>
          </w:p>
          <w:p w14:paraId="1FFF483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подземных гаражей и автостоянок;</w:t>
            </w:r>
          </w:p>
          <w:p w14:paraId="1F83306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обустройство спортивных и детских площадок, площадок для отдыха;</w:t>
            </w:r>
          </w:p>
          <w:p w14:paraId="06E52DB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984" w:type="dxa"/>
            <w:tcBorders>
              <w:top w:val="single" w:sz="4" w:space="0" w:color="auto"/>
              <w:bottom w:val="single" w:sz="4" w:space="0" w:color="auto"/>
              <w:right w:val="single" w:sz="4" w:space="0" w:color="auto"/>
            </w:tcBorders>
          </w:tcPr>
          <w:p w14:paraId="2116E1A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2" w:name="anchor1025"/>
            <w:bookmarkEnd w:id="32"/>
            <w:r w:rsidRPr="00C14233">
              <w:rPr>
                <w:rFonts w:ascii="Times New Roman" w:eastAsia="Times New Roman" w:hAnsi="Times New Roman" w:cs="Times New Roman"/>
                <w:kern w:val="3"/>
                <w:sz w:val="24"/>
                <w:lang w:eastAsia="ru-RU"/>
              </w:rPr>
              <w:lastRenderedPageBreak/>
              <w:t>2.5</w:t>
            </w:r>
          </w:p>
        </w:tc>
      </w:tr>
      <w:tr w:rsidR="00C14233" w:rsidRPr="00C14233" w14:paraId="294E5C44" w14:textId="77777777" w:rsidTr="003D51D1">
        <w:tc>
          <w:tcPr>
            <w:tcW w:w="2721" w:type="dxa"/>
            <w:tcBorders>
              <w:top w:val="single" w:sz="4" w:space="0" w:color="auto"/>
              <w:left w:val="single" w:sz="4" w:space="0" w:color="auto"/>
              <w:bottom w:val="single" w:sz="4" w:space="0" w:color="auto"/>
              <w:right w:val="single" w:sz="2" w:space="0" w:color="000000"/>
            </w:tcBorders>
          </w:tcPr>
          <w:p w14:paraId="780544F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Многоэтажная жилая застройка (высотная застройка)</w:t>
            </w:r>
          </w:p>
        </w:tc>
        <w:tc>
          <w:tcPr>
            <w:tcW w:w="9892" w:type="dxa"/>
            <w:tcBorders>
              <w:top w:val="single" w:sz="4" w:space="0" w:color="auto"/>
              <w:bottom w:val="single" w:sz="4" w:space="0" w:color="auto"/>
              <w:right w:val="single" w:sz="4" w:space="0" w:color="auto"/>
            </w:tcBorders>
          </w:tcPr>
          <w:p w14:paraId="7D3476F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многоквартирных домов этажностью девять этажей и выше;</w:t>
            </w:r>
          </w:p>
          <w:p w14:paraId="60C613C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благоустройство и озеленение придомовых территорий;</w:t>
            </w:r>
          </w:p>
          <w:p w14:paraId="29F20FA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обустройство спортивных и детских площадок, хозяйственных площадок и площадок для отдыха;</w:t>
            </w:r>
          </w:p>
          <w:p w14:paraId="464FBA1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подземных гаражей и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 15% от общей площади дома</w:t>
            </w:r>
          </w:p>
        </w:tc>
        <w:tc>
          <w:tcPr>
            <w:tcW w:w="1984" w:type="dxa"/>
            <w:tcBorders>
              <w:top w:val="single" w:sz="4" w:space="0" w:color="auto"/>
              <w:left w:val="single" w:sz="4" w:space="0" w:color="auto"/>
              <w:bottom w:val="single" w:sz="4" w:space="0" w:color="auto"/>
              <w:right w:val="single" w:sz="4" w:space="0" w:color="auto"/>
            </w:tcBorders>
          </w:tcPr>
          <w:p w14:paraId="7BA2A2D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3" w:name="anchor1026"/>
            <w:bookmarkEnd w:id="33"/>
            <w:r w:rsidRPr="00C14233">
              <w:rPr>
                <w:rFonts w:ascii="Times New Roman" w:eastAsia="Times New Roman" w:hAnsi="Times New Roman" w:cs="Times New Roman"/>
                <w:kern w:val="3"/>
                <w:sz w:val="24"/>
                <w:lang w:eastAsia="ru-RU"/>
              </w:rPr>
              <w:t>2.6</w:t>
            </w:r>
          </w:p>
        </w:tc>
      </w:tr>
      <w:tr w:rsidR="00C14233" w:rsidRPr="00C14233" w14:paraId="308603CD" w14:textId="77777777" w:rsidTr="003D51D1">
        <w:tc>
          <w:tcPr>
            <w:tcW w:w="2721" w:type="dxa"/>
            <w:tcBorders>
              <w:top w:val="single" w:sz="4" w:space="0" w:color="auto"/>
              <w:left w:val="single" w:sz="2" w:space="0" w:color="000000"/>
              <w:bottom w:val="single" w:sz="2" w:space="0" w:color="000000"/>
              <w:right w:val="single" w:sz="2" w:space="0" w:color="000000"/>
            </w:tcBorders>
          </w:tcPr>
          <w:p w14:paraId="3E3652E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Обслуживание жилой застройки</w:t>
            </w:r>
          </w:p>
        </w:tc>
        <w:tc>
          <w:tcPr>
            <w:tcW w:w="9892" w:type="dxa"/>
            <w:tcBorders>
              <w:top w:val="single" w:sz="4" w:space="0" w:color="auto"/>
              <w:bottom w:val="single" w:sz="2" w:space="0" w:color="000000"/>
              <w:right w:val="single" w:sz="2" w:space="0" w:color="000000"/>
            </w:tcBorders>
          </w:tcPr>
          <w:p w14:paraId="451641B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размещение которых предусмотрено видами разрешенного использования с </w:t>
            </w:r>
            <w:hyperlink w:anchor="anchor1031" w:history="1">
              <w:r w:rsidRPr="00C14233">
                <w:rPr>
                  <w:rFonts w:ascii="Times New Roman" w:eastAsia="Times New Roman" w:hAnsi="Times New Roman" w:cs="Times New Roman"/>
                  <w:kern w:val="3"/>
                  <w:sz w:val="24"/>
                  <w:lang w:eastAsia="ru-RU"/>
                </w:rPr>
                <w:t>кодами 3.1</w:t>
              </w:r>
            </w:hyperlink>
            <w:r w:rsidRPr="00C14233">
              <w:rPr>
                <w:rFonts w:ascii="Times New Roman" w:eastAsia="Times New Roman" w:hAnsi="Times New Roman" w:cs="Times New Roman"/>
                <w:kern w:val="3"/>
                <w:sz w:val="24"/>
                <w:lang w:eastAsia="ru-RU"/>
              </w:rPr>
              <w:t xml:space="preserve">, </w:t>
            </w:r>
            <w:hyperlink w:anchor="anchor1032" w:history="1">
              <w:r w:rsidRPr="00C14233">
                <w:rPr>
                  <w:rFonts w:ascii="Times New Roman" w:eastAsia="Times New Roman" w:hAnsi="Times New Roman" w:cs="Times New Roman"/>
                  <w:kern w:val="3"/>
                  <w:sz w:val="24"/>
                  <w:lang w:eastAsia="ru-RU"/>
                </w:rPr>
                <w:t>3.2</w:t>
              </w:r>
            </w:hyperlink>
            <w:r w:rsidRPr="00C14233">
              <w:rPr>
                <w:rFonts w:ascii="Times New Roman" w:eastAsia="Times New Roman" w:hAnsi="Times New Roman" w:cs="Times New Roman"/>
                <w:kern w:val="3"/>
                <w:sz w:val="24"/>
                <w:lang w:eastAsia="ru-RU"/>
              </w:rPr>
              <w:t xml:space="preserve">, </w:t>
            </w:r>
            <w:hyperlink w:anchor="anchor1033" w:history="1">
              <w:r w:rsidRPr="00C14233">
                <w:rPr>
                  <w:rFonts w:ascii="Times New Roman" w:eastAsia="Times New Roman" w:hAnsi="Times New Roman" w:cs="Times New Roman"/>
                  <w:kern w:val="3"/>
                  <w:sz w:val="24"/>
                  <w:lang w:eastAsia="ru-RU"/>
                </w:rPr>
                <w:t>3.3</w:t>
              </w:r>
            </w:hyperlink>
            <w:r w:rsidRPr="00C14233">
              <w:rPr>
                <w:rFonts w:ascii="Times New Roman" w:eastAsia="Times New Roman" w:hAnsi="Times New Roman" w:cs="Times New Roman"/>
                <w:kern w:val="3"/>
                <w:sz w:val="24"/>
                <w:lang w:eastAsia="ru-RU"/>
              </w:rPr>
              <w:t xml:space="preserve">, </w:t>
            </w:r>
            <w:hyperlink w:anchor="anchor1034" w:history="1">
              <w:r w:rsidRPr="00C14233">
                <w:rPr>
                  <w:rFonts w:ascii="Times New Roman" w:eastAsia="Times New Roman" w:hAnsi="Times New Roman" w:cs="Times New Roman"/>
                  <w:kern w:val="3"/>
                  <w:sz w:val="24"/>
                  <w:lang w:eastAsia="ru-RU"/>
                </w:rPr>
                <w:t>3.4</w:t>
              </w:r>
            </w:hyperlink>
            <w:r w:rsidRPr="00C14233">
              <w:rPr>
                <w:rFonts w:ascii="Times New Roman" w:eastAsia="Times New Roman" w:hAnsi="Times New Roman" w:cs="Times New Roman"/>
                <w:kern w:val="3"/>
                <w:sz w:val="24"/>
                <w:lang w:eastAsia="ru-RU"/>
              </w:rPr>
              <w:t xml:space="preserve">, </w:t>
            </w:r>
            <w:hyperlink w:anchor="anchor1341" w:history="1">
              <w:r w:rsidRPr="00C14233">
                <w:rPr>
                  <w:rFonts w:ascii="Times New Roman" w:eastAsia="Times New Roman" w:hAnsi="Times New Roman" w:cs="Times New Roman"/>
                  <w:kern w:val="3"/>
                  <w:sz w:val="24"/>
                  <w:lang w:eastAsia="ru-RU"/>
                </w:rPr>
                <w:t>3.4.1</w:t>
              </w:r>
            </w:hyperlink>
            <w:r w:rsidRPr="00C14233">
              <w:rPr>
                <w:rFonts w:ascii="Times New Roman" w:eastAsia="Times New Roman" w:hAnsi="Times New Roman" w:cs="Times New Roman"/>
                <w:kern w:val="3"/>
                <w:sz w:val="24"/>
                <w:lang w:eastAsia="ru-RU"/>
              </w:rPr>
              <w:t xml:space="preserve">, </w:t>
            </w:r>
            <w:hyperlink w:anchor="anchor1351" w:history="1">
              <w:r w:rsidRPr="00C14233">
                <w:rPr>
                  <w:rFonts w:ascii="Times New Roman" w:eastAsia="Times New Roman" w:hAnsi="Times New Roman" w:cs="Times New Roman"/>
                  <w:kern w:val="3"/>
                  <w:sz w:val="24"/>
                  <w:lang w:eastAsia="ru-RU"/>
                </w:rPr>
                <w:t>3.5.1</w:t>
              </w:r>
            </w:hyperlink>
            <w:r w:rsidRPr="00C14233">
              <w:rPr>
                <w:rFonts w:ascii="Times New Roman" w:eastAsia="Times New Roman" w:hAnsi="Times New Roman" w:cs="Times New Roman"/>
                <w:kern w:val="3"/>
                <w:sz w:val="24"/>
                <w:lang w:eastAsia="ru-RU"/>
              </w:rPr>
              <w:t xml:space="preserve">, </w:t>
            </w:r>
            <w:hyperlink w:anchor="anchor1036" w:history="1">
              <w:r w:rsidRPr="00C14233">
                <w:rPr>
                  <w:rFonts w:ascii="Times New Roman" w:eastAsia="Times New Roman" w:hAnsi="Times New Roman" w:cs="Times New Roman"/>
                  <w:kern w:val="3"/>
                  <w:sz w:val="24"/>
                  <w:lang w:eastAsia="ru-RU"/>
                </w:rPr>
                <w:t>3.6</w:t>
              </w:r>
            </w:hyperlink>
            <w:r w:rsidRPr="00C14233">
              <w:rPr>
                <w:rFonts w:ascii="Times New Roman" w:eastAsia="Times New Roman" w:hAnsi="Times New Roman" w:cs="Times New Roman"/>
                <w:kern w:val="3"/>
                <w:sz w:val="24"/>
                <w:lang w:eastAsia="ru-RU"/>
              </w:rPr>
              <w:t xml:space="preserve">, </w:t>
            </w:r>
            <w:hyperlink w:anchor="anchor1037" w:history="1">
              <w:r w:rsidRPr="00C14233">
                <w:rPr>
                  <w:rFonts w:ascii="Times New Roman" w:eastAsia="Times New Roman" w:hAnsi="Times New Roman" w:cs="Times New Roman"/>
                  <w:kern w:val="3"/>
                  <w:sz w:val="24"/>
                  <w:lang w:eastAsia="ru-RU"/>
                </w:rPr>
                <w:t>3.7</w:t>
              </w:r>
            </w:hyperlink>
            <w:r w:rsidRPr="00C14233">
              <w:rPr>
                <w:rFonts w:ascii="Times New Roman" w:eastAsia="Times New Roman" w:hAnsi="Times New Roman" w:cs="Times New Roman"/>
                <w:kern w:val="3"/>
                <w:sz w:val="24"/>
                <w:lang w:eastAsia="ru-RU"/>
              </w:rPr>
              <w:t xml:space="preserve">, </w:t>
            </w:r>
            <w:hyperlink w:anchor="anchor13101" w:history="1">
              <w:r w:rsidRPr="00C14233">
                <w:rPr>
                  <w:rFonts w:ascii="Times New Roman" w:eastAsia="Times New Roman" w:hAnsi="Times New Roman" w:cs="Times New Roman"/>
                  <w:kern w:val="3"/>
                  <w:sz w:val="24"/>
                  <w:lang w:eastAsia="ru-RU"/>
                </w:rPr>
                <w:t>3.10.1</w:t>
              </w:r>
            </w:hyperlink>
            <w:r w:rsidRPr="00C14233">
              <w:rPr>
                <w:rFonts w:ascii="Times New Roman" w:eastAsia="Times New Roman" w:hAnsi="Times New Roman" w:cs="Times New Roman"/>
                <w:kern w:val="3"/>
                <w:sz w:val="24"/>
                <w:lang w:eastAsia="ru-RU"/>
              </w:rPr>
              <w:t xml:space="preserve">, </w:t>
            </w:r>
            <w:hyperlink w:anchor="anchor1041" w:history="1">
              <w:r w:rsidRPr="00C14233">
                <w:rPr>
                  <w:rFonts w:ascii="Times New Roman" w:eastAsia="Times New Roman" w:hAnsi="Times New Roman" w:cs="Times New Roman"/>
                  <w:kern w:val="3"/>
                  <w:sz w:val="24"/>
                  <w:lang w:eastAsia="ru-RU"/>
                </w:rPr>
                <w:t>4.1</w:t>
              </w:r>
            </w:hyperlink>
            <w:r w:rsidRPr="00C14233">
              <w:rPr>
                <w:rFonts w:ascii="Times New Roman" w:eastAsia="Times New Roman" w:hAnsi="Times New Roman" w:cs="Times New Roman"/>
                <w:kern w:val="3"/>
                <w:sz w:val="24"/>
                <w:lang w:eastAsia="ru-RU"/>
              </w:rPr>
              <w:t xml:space="preserve">, </w:t>
            </w:r>
            <w:hyperlink w:anchor="anchor1043" w:history="1">
              <w:r w:rsidRPr="00C14233">
                <w:rPr>
                  <w:rFonts w:ascii="Times New Roman" w:eastAsia="Times New Roman" w:hAnsi="Times New Roman" w:cs="Times New Roman"/>
                  <w:kern w:val="3"/>
                  <w:sz w:val="24"/>
                  <w:lang w:eastAsia="ru-RU"/>
                </w:rPr>
                <w:t>4.3</w:t>
              </w:r>
            </w:hyperlink>
            <w:r w:rsidRPr="00C14233">
              <w:rPr>
                <w:rFonts w:ascii="Times New Roman" w:eastAsia="Times New Roman" w:hAnsi="Times New Roman" w:cs="Times New Roman"/>
                <w:kern w:val="3"/>
                <w:sz w:val="24"/>
                <w:lang w:eastAsia="ru-RU"/>
              </w:rPr>
              <w:t xml:space="preserve">, </w:t>
            </w:r>
            <w:hyperlink w:anchor="anchor1044" w:history="1">
              <w:r w:rsidRPr="00C14233">
                <w:rPr>
                  <w:rFonts w:ascii="Times New Roman" w:eastAsia="Times New Roman" w:hAnsi="Times New Roman" w:cs="Times New Roman"/>
                  <w:kern w:val="3"/>
                  <w:sz w:val="24"/>
                  <w:lang w:eastAsia="ru-RU"/>
                </w:rPr>
                <w:t>4.4</w:t>
              </w:r>
            </w:hyperlink>
            <w:r w:rsidRPr="00C14233">
              <w:rPr>
                <w:rFonts w:ascii="Times New Roman" w:eastAsia="Times New Roman" w:hAnsi="Times New Roman" w:cs="Times New Roman"/>
                <w:kern w:val="3"/>
                <w:sz w:val="24"/>
                <w:lang w:eastAsia="ru-RU"/>
              </w:rPr>
              <w:t xml:space="preserve">, </w:t>
            </w:r>
            <w:hyperlink w:anchor="anchor1046" w:history="1">
              <w:r w:rsidRPr="00C14233">
                <w:rPr>
                  <w:rFonts w:ascii="Times New Roman" w:eastAsia="Times New Roman" w:hAnsi="Times New Roman" w:cs="Times New Roman"/>
                  <w:kern w:val="3"/>
                  <w:sz w:val="24"/>
                  <w:lang w:eastAsia="ru-RU"/>
                </w:rPr>
                <w:t>4.6</w:t>
              </w:r>
            </w:hyperlink>
            <w:r w:rsidRPr="00C14233">
              <w:rPr>
                <w:rFonts w:ascii="Times New Roman" w:eastAsia="Times New Roman" w:hAnsi="Times New Roman" w:cs="Times New Roman"/>
                <w:kern w:val="3"/>
                <w:sz w:val="24"/>
                <w:lang w:eastAsia="ru-RU"/>
              </w:rPr>
              <w:t xml:space="preserve">, </w:t>
            </w:r>
            <w:hyperlink w:anchor="anchor1512" w:history="1">
              <w:r w:rsidRPr="00C14233">
                <w:rPr>
                  <w:rFonts w:ascii="Times New Roman" w:eastAsia="Times New Roman" w:hAnsi="Times New Roman" w:cs="Times New Roman"/>
                  <w:kern w:val="3"/>
                  <w:sz w:val="24"/>
                  <w:lang w:eastAsia="ru-RU"/>
                </w:rPr>
                <w:t>5.1.2</w:t>
              </w:r>
            </w:hyperlink>
            <w:r w:rsidRPr="00C14233">
              <w:rPr>
                <w:rFonts w:ascii="Times New Roman" w:eastAsia="Times New Roman" w:hAnsi="Times New Roman" w:cs="Times New Roman"/>
                <w:kern w:val="3"/>
                <w:sz w:val="24"/>
                <w:lang w:eastAsia="ru-RU"/>
              </w:rPr>
              <w:t xml:space="preserve">, </w:t>
            </w:r>
            <w:hyperlink w:anchor="anchor1513" w:history="1">
              <w:r w:rsidRPr="00C14233">
                <w:rPr>
                  <w:rFonts w:ascii="Times New Roman" w:eastAsia="Times New Roman" w:hAnsi="Times New Roman" w:cs="Times New Roman"/>
                  <w:kern w:val="3"/>
                  <w:sz w:val="24"/>
                  <w:lang w:eastAsia="ru-RU"/>
                </w:rPr>
                <w:t>5.1.3</w:t>
              </w:r>
            </w:hyperlink>
            <w:r w:rsidRPr="00C14233">
              <w:rPr>
                <w:rFonts w:ascii="Times New Roman" w:eastAsia="Times New Roman" w:hAnsi="Times New Roman" w:cs="Times New Roman"/>
                <w:kern w:val="3"/>
                <w:sz w:val="24"/>
                <w:lang w:eastAsia="ru-RU"/>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984" w:type="dxa"/>
            <w:tcBorders>
              <w:top w:val="single" w:sz="4" w:space="0" w:color="auto"/>
              <w:bottom w:val="single" w:sz="2" w:space="0" w:color="000000"/>
              <w:right w:val="single" w:sz="2" w:space="0" w:color="000000"/>
            </w:tcBorders>
          </w:tcPr>
          <w:p w14:paraId="01E45B0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4" w:name="anchor1027"/>
            <w:bookmarkEnd w:id="34"/>
            <w:r w:rsidRPr="00C14233">
              <w:rPr>
                <w:rFonts w:ascii="Times New Roman" w:eastAsia="Times New Roman" w:hAnsi="Times New Roman" w:cs="Times New Roman"/>
                <w:kern w:val="3"/>
                <w:sz w:val="24"/>
                <w:lang w:eastAsia="ru-RU"/>
              </w:rPr>
              <w:t>2.7</w:t>
            </w:r>
          </w:p>
        </w:tc>
      </w:tr>
      <w:tr w:rsidR="00C14233" w:rsidRPr="00C14233" w14:paraId="78C840D7" w14:textId="77777777" w:rsidTr="000A2BE2">
        <w:tc>
          <w:tcPr>
            <w:tcW w:w="2721" w:type="dxa"/>
            <w:tcBorders>
              <w:left w:val="single" w:sz="2" w:space="0" w:color="000000"/>
              <w:bottom w:val="single" w:sz="2" w:space="0" w:color="000000"/>
              <w:right w:val="single" w:sz="2" w:space="0" w:color="000000"/>
            </w:tcBorders>
          </w:tcPr>
          <w:p w14:paraId="204C8F8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Хранение автотранспорта</w:t>
            </w:r>
          </w:p>
        </w:tc>
        <w:tc>
          <w:tcPr>
            <w:tcW w:w="9892" w:type="dxa"/>
            <w:tcBorders>
              <w:bottom w:val="single" w:sz="2" w:space="0" w:color="000000"/>
              <w:right w:val="single" w:sz="2" w:space="0" w:color="000000"/>
            </w:tcBorders>
          </w:tcPr>
          <w:p w14:paraId="342B773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C14233">
              <w:rPr>
                <w:rFonts w:ascii="Times New Roman" w:eastAsia="Times New Roman" w:hAnsi="Times New Roman" w:cs="Times New Roman"/>
                <w:kern w:val="3"/>
                <w:sz w:val="24"/>
                <w:lang w:eastAsia="ru-RU"/>
              </w:rPr>
              <w:t>машино</w:t>
            </w:r>
            <w:proofErr w:type="spellEnd"/>
            <w:r w:rsidRPr="00C14233">
              <w:rPr>
                <w:rFonts w:ascii="Times New Roman" w:eastAsia="Times New Roman" w:hAnsi="Times New Roman" w:cs="Times New Roman"/>
                <w:kern w:val="3"/>
                <w:sz w:val="24"/>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C14233">
                <w:rPr>
                  <w:rFonts w:ascii="Times New Roman" w:eastAsia="Times New Roman" w:hAnsi="Times New Roman" w:cs="Times New Roman"/>
                  <w:kern w:val="3"/>
                  <w:sz w:val="24"/>
                  <w:lang w:eastAsia="ru-RU"/>
                </w:rPr>
                <w:t>кодами 2.7.2</w:t>
              </w:r>
            </w:hyperlink>
            <w:r w:rsidRPr="00C14233">
              <w:rPr>
                <w:rFonts w:ascii="Times New Roman" w:eastAsia="Times New Roman" w:hAnsi="Times New Roman" w:cs="Times New Roman"/>
                <w:kern w:val="3"/>
                <w:sz w:val="24"/>
                <w:lang w:eastAsia="ru-RU"/>
              </w:rPr>
              <w:t>, 4.9</w:t>
            </w:r>
          </w:p>
        </w:tc>
        <w:tc>
          <w:tcPr>
            <w:tcW w:w="1984" w:type="dxa"/>
            <w:tcBorders>
              <w:bottom w:val="single" w:sz="2" w:space="0" w:color="000000"/>
              <w:right w:val="single" w:sz="2" w:space="0" w:color="000000"/>
            </w:tcBorders>
          </w:tcPr>
          <w:p w14:paraId="0289BA9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5" w:name="anchor1271"/>
            <w:bookmarkEnd w:id="35"/>
            <w:r w:rsidRPr="00C14233">
              <w:rPr>
                <w:rFonts w:ascii="Times New Roman" w:eastAsia="Times New Roman" w:hAnsi="Times New Roman" w:cs="Times New Roman"/>
                <w:kern w:val="3"/>
                <w:sz w:val="24"/>
                <w:lang w:eastAsia="ru-RU"/>
              </w:rPr>
              <w:t>2.7.1</w:t>
            </w:r>
          </w:p>
        </w:tc>
      </w:tr>
      <w:tr w:rsidR="000A2BE2" w:rsidRPr="00C14233" w14:paraId="0A03392B" w14:textId="77777777" w:rsidTr="000A2BE2">
        <w:tc>
          <w:tcPr>
            <w:tcW w:w="2721" w:type="dxa"/>
            <w:tcBorders>
              <w:left w:val="single" w:sz="2" w:space="0" w:color="000000"/>
              <w:bottom w:val="single" w:sz="2" w:space="0" w:color="000000"/>
              <w:right w:val="single" w:sz="2" w:space="0" w:color="000000"/>
            </w:tcBorders>
          </w:tcPr>
          <w:p w14:paraId="356C805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6" w:name="anchor1272"/>
            <w:bookmarkEnd w:id="36"/>
            <w:r w:rsidRPr="00C14233">
              <w:rPr>
                <w:rFonts w:ascii="Times New Roman" w:eastAsia="Times New Roman" w:hAnsi="Times New Roman" w:cs="Times New Roman"/>
                <w:kern w:val="3"/>
                <w:sz w:val="24"/>
                <w:lang w:eastAsia="ru-RU"/>
              </w:rPr>
              <w:t>Размещение гаражей для собственных нужд</w:t>
            </w:r>
          </w:p>
        </w:tc>
        <w:tc>
          <w:tcPr>
            <w:tcW w:w="9892" w:type="dxa"/>
            <w:tcBorders>
              <w:bottom w:val="single" w:sz="2" w:space="0" w:color="000000"/>
              <w:right w:val="single" w:sz="2" w:space="0" w:color="000000"/>
            </w:tcBorders>
          </w:tcPr>
          <w:p w14:paraId="1E83E99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для собственных нужд отдельно стоящих гаражей и (или) гаражей, блокированных общими стенами с другими гаражами в одном ряду, имеющих общие с ними крышу, фундамент и коммуникации</w:t>
            </w:r>
          </w:p>
        </w:tc>
        <w:tc>
          <w:tcPr>
            <w:tcW w:w="1984" w:type="dxa"/>
            <w:tcBorders>
              <w:bottom w:val="single" w:sz="2" w:space="0" w:color="000000"/>
              <w:right w:val="single" w:sz="2" w:space="0" w:color="000000"/>
            </w:tcBorders>
          </w:tcPr>
          <w:p w14:paraId="45A5F05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2.7.2</w:t>
            </w:r>
          </w:p>
        </w:tc>
      </w:tr>
    </w:tbl>
    <w:p w14:paraId="38B4D321"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6EEC2ECA"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C146EC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7" w:name="anchor1030"/>
            <w:bookmarkEnd w:id="37"/>
            <w:r w:rsidRPr="00C14233">
              <w:rPr>
                <w:rFonts w:ascii="Times New Roman" w:eastAsia="Times New Roman" w:hAnsi="Times New Roman" w:cs="Times New Roman"/>
                <w:kern w:val="3"/>
                <w:sz w:val="24"/>
                <w:lang w:eastAsia="ru-RU"/>
              </w:rPr>
              <w:t>Общественное использование объектов капитального строительства</w:t>
            </w:r>
          </w:p>
        </w:tc>
        <w:tc>
          <w:tcPr>
            <w:tcW w:w="9892" w:type="dxa"/>
            <w:tcBorders>
              <w:top w:val="single" w:sz="2" w:space="0" w:color="000000"/>
              <w:bottom w:val="single" w:sz="2" w:space="0" w:color="000000"/>
              <w:right w:val="single" w:sz="2" w:space="0" w:color="000000"/>
            </w:tcBorders>
          </w:tcPr>
          <w:p w14:paraId="06EAC7A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в целях обеспечения удовлетворения бытовых, социальных и духовных потребностей человека. Содержание данного вида разрешенного использования включает в себя содержание видов разрешенного использования с </w:t>
            </w:r>
            <w:hyperlink w:anchor="anchor1031" w:history="1">
              <w:r w:rsidRPr="00C14233">
                <w:rPr>
                  <w:rFonts w:ascii="Times New Roman" w:eastAsia="Times New Roman" w:hAnsi="Times New Roman" w:cs="Times New Roman"/>
                  <w:kern w:val="3"/>
                  <w:sz w:val="24"/>
                  <w:lang w:eastAsia="ru-RU"/>
                </w:rPr>
                <w:t>кодами 3.1 - 3.10.2</w:t>
              </w:r>
            </w:hyperlink>
          </w:p>
        </w:tc>
        <w:tc>
          <w:tcPr>
            <w:tcW w:w="1984" w:type="dxa"/>
            <w:tcBorders>
              <w:top w:val="single" w:sz="2" w:space="0" w:color="000000"/>
              <w:bottom w:val="single" w:sz="2" w:space="0" w:color="000000"/>
              <w:right w:val="single" w:sz="2" w:space="0" w:color="000000"/>
            </w:tcBorders>
          </w:tcPr>
          <w:p w14:paraId="77FAE33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3.0</w:t>
            </w:r>
          </w:p>
        </w:tc>
      </w:tr>
      <w:tr w:rsidR="00C14233" w:rsidRPr="00C14233" w14:paraId="24A0751E" w14:textId="77777777" w:rsidTr="00A7693C">
        <w:tc>
          <w:tcPr>
            <w:tcW w:w="2721" w:type="dxa"/>
            <w:tcBorders>
              <w:left w:val="single" w:sz="2" w:space="0" w:color="000000"/>
              <w:bottom w:val="single" w:sz="4" w:space="0" w:color="auto"/>
              <w:right w:val="single" w:sz="2" w:space="0" w:color="000000"/>
            </w:tcBorders>
          </w:tcPr>
          <w:p w14:paraId="75CBEBF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Коммунальное обслуживание</w:t>
            </w:r>
          </w:p>
        </w:tc>
        <w:tc>
          <w:tcPr>
            <w:tcW w:w="9892" w:type="dxa"/>
            <w:tcBorders>
              <w:bottom w:val="single" w:sz="4" w:space="0" w:color="auto"/>
              <w:right w:val="single" w:sz="2" w:space="0" w:color="000000"/>
            </w:tcBorders>
          </w:tcPr>
          <w:p w14:paraId="2B29962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anchor1311" w:history="1">
              <w:r w:rsidRPr="00C14233">
                <w:rPr>
                  <w:rFonts w:ascii="Times New Roman" w:eastAsia="Times New Roman" w:hAnsi="Times New Roman" w:cs="Times New Roman"/>
                  <w:kern w:val="3"/>
                  <w:sz w:val="24"/>
                  <w:lang w:eastAsia="ru-RU"/>
                </w:rPr>
                <w:t>кодами 3.1.1 - 3.1.2</w:t>
              </w:r>
            </w:hyperlink>
          </w:p>
        </w:tc>
        <w:tc>
          <w:tcPr>
            <w:tcW w:w="1984" w:type="dxa"/>
            <w:tcBorders>
              <w:bottom w:val="single" w:sz="4" w:space="0" w:color="auto"/>
              <w:right w:val="single" w:sz="2" w:space="0" w:color="000000"/>
            </w:tcBorders>
          </w:tcPr>
          <w:p w14:paraId="7571AA5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8" w:name="anchor1031"/>
            <w:bookmarkEnd w:id="38"/>
            <w:r w:rsidRPr="00C14233">
              <w:rPr>
                <w:rFonts w:ascii="Times New Roman" w:eastAsia="Times New Roman" w:hAnsi="Times New Roman" w:cs="Times New Roman"/>
                <w:kern w:val="3"/>
                <w:sz w:val="24"/>
                <w:lang w:eastAsia="ru-RU"/>
              </w:rPr>
              <w:t>3.1</w:t>
            </w:r>
          </w:p>
        </w:tc>
      </w:tr>
      <w:tr w:rsidR="00C14233" w:rsidRPr="00C14233" w14:paraId="14A63E2D" w14:textId="77777777" w:rsidTr="00A7693C">
        <w:tc>
          <w:tcPr>
            <w:tcW w:w="2721" w:type="dxa"/>
            <w:tcBorders>
              <w:top w:val="single" w:sz="4" w:space="0" w:color="auto"/>
              <w:left w:val="single" w:sz="4" w:space="0" w:color="auto"/>
              <w:bottom w:val="single" w:sz="4" w:space="0" w:color="auto"/>
              <w:right w:val="single" w:sz="2" w:space="0" w:color="000000"/>
            </w:tcBorders>
          </w:tcPr>
          <w:p w14:paraId="3AB9CBA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Предоставление коммунальных услуг</w:t>
            </w:r>
          </w:p>
        </w:tc>
        <w:tc>
          <w:tcPr>
            <w:tcW w:w="9892" w:type="dxa"/>
            <w:tcBorders>
              <w:top w:val="single" w:sz="4" w:space="0" w:color="auto"/>
              <w:bottom w:val="single" w:sz="4" w:space="0" w:color="auto"/>
              <w:right w:val="single" w:sz="2" w:space="0" w:color="000000"/>
            </w:tcBorders>
          </w:tcPr>
          <w:p w14:paraId="04C691A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1984" w:type="dxa"/>
            <w:tcBorders>
              <w:top w:val="single" w:sz="4" w:space="0" w:color="auto"/>
              <w:bottom w:val="single" w:sz="4" w:space="0" w:color="auto"/>
              <w:right w:val="single" w:sz="4" w:space="0" w:color="auto"/>
            </w:tcBorders>
          </w:tcPr>
          <w:p w14:paraId="50CE47D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39" w:name="anchor1311"/>
            <w:bookmarkEnd w:id="39"/>
            <w:r w:rsidRPr="00C14233">
              <w:rPr>
                <w:rFonts w:ascii="Times New Roman" w:eastAsia="Times New Roman" w:hAnsi="Times New Roman" w:cs="Times New Roman"/>
                <w:kern w:val="3"/>
                <w:sz w:val="24"/>
                <w:lang w:eastAsia="ru-RU"/>
              </w:rPr>
              <w:t>3.1.1</w:t>
            </w:r>
          </w:p>
        </w:tc>
      </w:tr>
      <w:tr w:rsidR="00C14233" w:rsidRPr="00C14233" w14:paraId="095D5F5F" w14:textId="77777777" w:rsidTr="00A7693C">
        <w:tc>
          <w:tcPr>
            <w:tcW w:w="2721" w:type="dxa"/>
            <w:tcBorders>
              <w:top w:val="single" w:sz="4" w:space="0" w:color="auto"/>
              <w:left w:val="single" w:sz="2" w:space="0" w:color="000000"/>
              <w:bottom w:val="single" w:sz="4" w:space="0" w:color="auto"/>
              <w:right w:val="single" w:sz="2" w:space="0" w:color="000000"/>
            </w:tcBorders>
          </w:tcPr>
          <w:p w14:paraId="48ABF3A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Административные здания организаций, обеспечивающих предоставление коммунальных услуг</w:t>
            </w:r>
          </w:p>
        </w:tc>
        <w:tc>
          <w:tcPr>
            <w:tcW w:w="9892" w:type="dxa"/>
            <w:tcBorders>
              <w:top w:val="single" w:sz="4" w:space="0" w:color="auto"/>
              <w:bottom w:val="single" w:sz="4" w:space="0" w:color="auto"/>
              <w:right w:val="single" w:sz="2" w:space="0" w:color="000000"/>
            </w:tcBorders>
          </w:tcPr>
          <w:p w14:paraId="07AE329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1984" w:type="dxa"/>
            <w:tcBorders>
              <w:top w:val="single" w:sz="4" w:space="0" w:color="auto"/>
              <w:bottom w:val="single" w:sz="4" w:space="0" w:color="auto"/>
              <w:right w:val="single" w:sz="2" w:space="0" w:color="000000"/>
            </w:tcBorders>
          </w:tcPr>
          <w:p w14:paraId="40D6BEA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0" w:name="anchor1312"/>
            <w:bookmarkEnd w:id="40"/>
            <w:r w:rsidRPr="00C14233">
              <w:rPr>
                <w:rFonts w:ascii="Times New Roman" w:eastAsia="Times New Roman" w:hAnsi="Times New Roman" w:cs="Times New Roman"/>
                <w:kern w:val="3"/>
                <w:sz w:val="24"/>
                <w:lang w:eastAsia="ru-RU"/>
              </w:rPr>
              <w:t>3.1.2</w:t>
            </w:r>
          </w:p>
        </w:tc>
      </w:tr>
      <w:tr w:rsidR="00C14233" w:rsidRPr="00C14233" w14:paraId="2A97CB06" w14:textId="77777777" w:rsidTr="003D51D1">
        <w:tc>
          <w:tcPr>
            <w:tcW w:w="2721" w:type="dxa"/>
            <w:tcBorders>
              <w:top w:val="single" w:sz="4" w:space="0" w:color="auto"/>
              <w:left w:val="single" w:sz="4" w:space="0" w:color="auto"/>
              <w:bottom w:val="single" w:sz="4" w:space="0" w:color="auto"/>
              <w:right w:val="single" w:sz="2" w:space="0" w:color="000000"/>
            </w:tcBorders>
          </w:tcPr>
          <w:p w14:paraId="5E206A4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Социальное обслуживание</w:t>
            </w:r>
          </w:p>
        </w:tc>
        <w:tc>
          <w:tcPr>
            <w:tcW w:w="9892" w:type="dxa"/>
            <w:tcBorders>
              <w:top w:val="single" w:sz="4" w:space="0" w:color="auto"/>
              <w:bottom w:val="single" w:sz="4" w:space="0" w:color="auto"/>
              <w:right w:val="single" w:sz="2" w:space="0" w:color="000000"/>
            </w:tcBorders>
          </w:tcPr>
          <w:p w14:paraId="1C9AB49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anchor1321" w:history="1">
              <w:r w:rsidRPr="00C14233">
                <w:rPr>
                  <w:rFonts w:ascii="Times New Roman" w:eastAsia="Times New Roman" w:hAnsi="Times New Roman" w:cs="Times New Roman"/>
                  <w:kern w:val="3"/>
                  <w:sz w:val="24"/>
                  <w:lang w:eastAsia="ru-RU"/>
                </w:rPr>
                <w:t>кодами 3.2.1 - 3.2.4</w:t>
              </w:r>
            </w:hyperlink>
          </w:p>
        </w:tc>
        <w:tc>
          <w:tcPr>
            <w:tcW w:w="1984" w:type="dxa"/>
            <w:tcBorders>
              <w:top w:val="single" w:sz="4" w:space="0" w:color="auto"/>
              <w:bottom w:val="single" w:sz="4" w:space="0" w:color="auto"/>
              <w:right w:val="single" w:sz="4" w:space="0" w:color="auto"/>
            </w:tcBorders>
          </w:tcPr>
          <w:p w14:paraId="760EA33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1" w:name="anchor1032"/>
            <w:bookmarkEnd w:id="41"/>
            <w:r w:rsidRPr="00C14233">
              <w:rPr>
                <w:rFonts w:ascii="Times New Roman" w:eastAsia="Times New Roman" w:hAnsi="Times New Roman" w:cs="Times New Roman"/>
                <w:kern w:val="3"/>
                <w:sz w:val="24"/>
                <w:lang w:eastAsia="ru-RU"/>
              </w:rPr>
              <w:t>3.2</w:t>
            </w:r>
          </w:p>
        </w:tc>
      </w:tr>
      <w:tr w:rsidR="00C14233" w:rsidRPr="00C14233" w14:paraId="14584CDD" w14:textId="77777777" w:rsidTr="003D51D1">
        <w:tc>
          <w:tcPr>
            <w:tcW w:w="2721" w:type="dxa"/>
            <w:tcBorders>
              <w:top w:val="single" w:sz="4" w:space="0" w:color="auto"/>
              <w:left w:val="single" w:sz="2" w:space="0" w:color="000000"/>
              <w:bottom w:val="single" w:sz="2" w:space="0" w:color="000000"/>
              <w:right w:val="single" w:sz="2" w:space="0" w:color="000000"/>
            </w:tcBorders>
          </w:tcPr>
          <w:p w14:paraId="1C54637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Дома социального обслуживания</w:t>
            </w:r>
          </w:p>
        </w:tc>
        <w:tc>
          <w:tcPr>
            <w:tcW w:w="9892" w:type="dxa"/>
            <w:tcBorders>
              <w:top w:val="single" w:sz="4" w:space="0" w:color="auto"/>
              <w:bottom w:val="single" w:sz="2" w:space="0" w:color="000000"/>
              <w:right w:val="single" w:sz="2" w:space="0" w:color="000000"/>
            </w:tcBorders>
          </w:tcPr>
          <w:p w14:paraId="6C77E41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4E75C10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для временного размещения вынужденных переселенцев, лиц, признанных беженцами</w:t>
            </w:r>
          </w:p>
        </w:tc>
        <w:tc>
          <w:tcPr>
            <w:tcW w:w="1984" w:type="dxa"/>
            <w:tcBorders>
              <w:top w:val="single" w:sz="4" w:space="0" w:color="auto"/>
              <w:bottom w:val="single" w:sz="2" w:space="0" w:color="000000"/>
              <w:right w:val="single" w:sz="2" w:space="0" w:color="000000"/>
            </w:tcBorders>
          </w:tcPr>
          <w:p w14:paraId="167B542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2" w:name="anchor1321"/>
            <w:bookmarkEnd w:id="42"/>
            <w:r w:rsidRPr="00C14233">
              <w:rPr>
                <w:rFonts w:ascii="Times New Roman" w:eastAsia="Times New Roman" w:hAnsi="Times New Roman" w:cs="Times New Roman"/>
                <w:kern w:val="3"/>
                <w:sz w:val="24"/>
                <w:lang w:eastAsia="ru-RU"/>
              </w:rPr>
              <w:t>3.2.1</w:t>
            </w:r>
          </w:p>
        </w:tc>
      </w:tr>
      <w:tr w:rsidR="00C14233" w:rsidRPr="00C14233" w14:paraId="73E12351" w14:textId="77777777" w:rsidTr="000A2BE2">
        <w:tc>
          <w:tcPr>
            <w:tcW w:w="2721" w:type="dxa"/>
            <w:tcBorders>
              <w:left w:val="single" w:sz="2" w:space="0" w:color="000000"/>
              <w:bottom w:val="single" w:sz="2" w:space="0" w:color="000000"/>
              <w:right w:val="single" w:sz="2" w:space="0" w:color="000000"/>
            </w:tcBorders>
          </w:tcPr>
          <w:p w14:paraId="1A8974F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Оказание социальной помощи населению</w:t>
            </w:r>
          </w:p>
        </w:tc>
        <w:tc>
          <w:tcPr>
            <w:tcW w:w="9892" w:type="dxa"/>
            <w:tcBorders>
              <w:bottom w:val="single" w:sz="2" w:space="0" w:color="000000"/>
              <w:right w:val="single" w:sz="2" w:space="0" w:color="000000"/>
            </w:tcBorders>
          </w:tcPr>
          <w:p w14:paraId="2658971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w:t>
            </w:r>
          </w:p>
          <w:p w14:paraId="2FA9677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размещения общественных некоммерческих организаций: некоммерческих фондов, благотворительных организаций, клубов по интересам</w:t>
            </w:r>
          </w:p>
        </w:tc>
        <w:tc>
          <w:tcPr>
            <w:tcW w:w="1984" w:type="dxa"/>
            <w:tcBorders>
              <w:bottom w:val="single" w:sz="2" w:space="0" w:color="000000"/>
              <w:right w:val="single" w:sz="2" w:space="0" w:color="000000"/>
            </w:tcBorders>
          </w:tcPr>
          <w:p w14:paraId="10F3CBE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3" w:name="anchor1322"/>
            <w:bookmarkEnd w:id="43"/>
            <w:r w:rsidRPr="00C14233">
              <w:rPr>
                <w:rFonts w:ascii="Times New Roman" w:eastAsia="Times New Roman" w:hAnsi="Times New Roman" w:cs="Times New Roman"/>
                <w:kern w:val="3"/>
                <w:sz w:val="24"/>
                <w:lang w:eastAsia="ru-RU"/>
              </w:rPr>
              <w:t>3.2.2</w:t>
            </w:r>
          </w:p>
        </w:tc>
      </w:tr>
      <w:tr w:rsidR="00C14233" w:rsidRPr="00C14233" w14:paraId="58435495" w14:textId="77777777" w:rsidTr="000A2BE2">
        <w:tc>
          <w:tcPr>
            <w:tcW w:w="2721" w:type="dxa"/>
            <w:tcBorders>
              <w:left w:val="single" w:sz="2" w:space="0" w:color="000000"/>
              <w:bottom w:val="single" w:sz="2" w:space="0" w:color="000000"/>
              <w:right w:val="single" w:sz="2" w:space="0" w:color="000000"/>
            </w:tcBorders>
          </w:tcPr>
          <w:p w14:paraId="1F14DD8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Оказание услуг связи</w:t>
            </w:r>
          </w:p>
        </w:tc>
        <w:tc>
          <w:tcPr>
            <w:tcW w:w="9892" w:type="dxa"/>
            <w:tcBorders>
              <w:bottom w:val="single" w:sz="2" w:space="0" w:color="000000"/>
              <w:right w:val="single" w:sz="2" w:space="0" w:color="000000"/>
            </w:tcBorders>
          </w:tcPr>
          <w:p w14:paraId="7E843F4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984" w:type="dxa"/>
            <w:tcBorders>
              <w:bottom w:val="single" w:sz="2" w:space="0" w:color="000000"/>
              <w:right w:val="single" w:sz="2" w:space="0" w:color="000000"/>
            </w:tcBorders>
          </w:tcPr>
          <w:p w14:paraId="327BF3C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4" w:name="anchor1323"/>
            <w:bookmarkEnd w:id="44"/>
            <w:r w:rsidRPr="00C14233">
              <w:rPr>
                <w:rFonts w:ascii="Times New Roman" w:eastAsia="Times New Roman" w:hAnsi="Times New Roman" w:cs="Times New Roman"/>
                <w:kern w:val="3"/>
                <w:sz w:val="24"/>
                <w:lang w:eastAsia="ru-RU"/>
              </w:rPr>
              <w:t>3.2.3</w:t>
            </w:r>
          </w:p>
        </w:tc>
      </w:tr>
      <w:tr w:rsidR="00C14233" w:rsidRPr="00C14233" w14:paraId="626C52A9" w14:textId="77777777" w:rsidTr="000A2BE2">
        <w:tc>
          <w:tcPr>
            <w:tcW w:w="2721" w:type="dxa"/>
            <w:tcBorders>
              <w:left w:val="single" w:sz="2" w:space="0" w:color="000000"/>
              <w:bottom w:val="single" w:sz="2" w:space="0" w:color="000000"/>
              <w:right w:val="single" w:sz="2" w:space="0" w:color="000000"/>
            </w:tcBorders>
          </w:tcPr>
          <w:p w14:paraId="2A10C2A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Общежития</w:t>
            </w:r>
          </w:p>
        </w:tc>
        <w:tc>
          <w:tcPr>
            <w:tcW w:w="9892" w:type="dxa"/>
            <w:tcBorders>
              <w:bottom w:val="single" w:sz="2" w:space="0" w:color="000000"/>
              <w:right w:val="single" w:sz="2" w:space="0" w:color="000000"/>
            </w:tcBorders>
          </w:tcPr>
          <w:p w14:paraId="60094BE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w:anchor="anchor1047" w:history="1">
              <w:r w:rsidRPr="00C14233">
                <w:rPr>
                  <w:rFonts w:ascii="Times New Roman" w:eastAsia="Times New Roman" w:hAnsi="Times New Roman" w:cs="Times New Roman"/>
                  <w:kern w:val="3"/>
                  <w:sz w:val="24"/>
                  <w:lang w:eastAsia="ru-RU"/>
                </w:rPr>
                <w:t>кодом 4.7</w:t>
              </w:r>
            </w:hyperlink>
          </w:p>
        </w:tc>
        <w:tc>
          <w:tcPr>
            <w:tcW w:w="1984" w:type="dxa"/>
            <w:tcBorders>
              <w:bottom w:val="single" w:sz="2" w:space="0" w:color="000000"/>
              <w:right w:val="single" w:sz="2" w:space="0" w:color="000000"/>
            </w:tcBorders>
          </w:tcPr>
          <w:p w14:paraId="5FB29E3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5" w:name="anchor1324"/>
            <w:bookmarkEnd w:id="45"/>
            <w:r w:rsidRPr="00C14233">
              <w:rPr>
                <w:rFonts w:ascii="Times New Roman" w:eastAsia="Times New Roman" w:hAnsi="Times New Roman" w:cs="Times New Roman"/>
                <w:kern w:val="3"/>
                <w:sz w:val="24"/>
                <w:lang w:eastAsia="ru-RU"/>
              </w:rPr>
              <w:t>3.2.4</w:t>
            </w:r>
          </w:p>
        </w:tc>
      </w:tr>
      <w:tr w:rsidR="00C14233" w:rsidRPr="00C14233" w14:paraId="071E8834" w14:textId="77777777" w:rsidTr="000A2BE2">
        <w:tc>
          <w:tcPr>
            <w:tcW w:w="2721" w:type="dxa"/>
            <w:tcBorders>
              <w:left w:val="single" w:sz="2" w:space="0" w:color="000000"/>
              <w:bottom w:val="single" w:sz="2" w:space="0" w:color="000000"/>
              <w:right w:val="single" w:sz="2" w:space="0" w:color="000000"/>
            </w:tcBorders>
          </w:tcPr>
          <w:p w14:paraId="70ABFD7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Бытовое обслуживание</w:t>
            </w:r>
          </w:p>
        </w:tc>
        <w:tc>
          <w:tcPr>
            <w:tcW w:w="9892" w:type="dxa"/>
            <w:tcBorders>
              <w:bottom w:val="single" w:sz="2" w:space="0" w:color="000000"/>
              <w:right w:val="single" w:sz="2" w:space="0" w:color="000000"/>
            </w:tcBorders>
          </w:tcPr>
          <w:p w14:paraId="11271FB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w:t>
            </w:r>
          </w:p>
          <w:p w14:paraId="24F94BF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984" w:type="dxa"/>
            <w:tcBorders>
              <w:bottom w:val="single" w:sz="2" w:space="0" w:color="000000"/>
              <w:right w:val="single" w:sz="2" w:space="0" w:color="000000"/>
            </w:tcBorders>
          </w:tcPr>
          <w:p w14:paraId="0AE4D07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6" w:name="anchor1033"/>
            <w:bookmarkEnd w:id="46"/>
            <w:r w:rsidRPr="00C14233">
              <w:rPr>
                <w:rFonts w:ascii="Times New Roman" w:eastAsia="Times New Roman" w:hAnsi="Times New Roman" w:cs="Times New Roman"/>
                <w:kern w:val="3"/>
                <w:sz w:val="24"/>
                <w:lang w:eastAsia="ru-RU"/>
              </w:rPr>
              <w:t>3.3</w:t>
            </w:r>
          </w:p>
        </w:tc>
      </w:tr>
      <w:tr w:rsidR="00C14233" w:rsidRPr="00C14233" w14:paraId="7BDB2288" w14:textId="77777777" w:rsidTr="00A7693C">
        <w:tc>
          <w:tcPr>
            <w:tcW w:w="2721" w:type="dxa"/>
            <w:tcBorders>
              <w:left w:val="single" w:sz="2" w:space="0" w:color="000000"/>
              <w:bottom w:val="single" w:sz="4" w:space="0" w:color="auto"/>
              <w:right w:val="single" w:sz="2" w:space="0" w:color="000000"/>
            </w:tcBorders>
          </w:tcPr>
          <w:p w14:paraId="395BE8F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Здравоохранение</w:t>
            </w:r>
          </w:p>
        </w:tc>
        <w:tc>
          <w:tcPr>
            <w:tcW w:w="9892" w:type="dxa"/>
            <w:tcBorders>
              <w:bottom w:val="single" w:sz="4" w:space="0" w:color="auto"/>
              <w:right w:val="single" w:sz="2" w:space="0" w:color="000000"/>
            </w:tcBorders>
          </w:tcPr>
          <w:p w14:paraId="1606114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w:anchor="anchor1341" w:history="1">
              <w:r w:rsidRPr="00C14233">
                <w:rPr>
                  <w:rFonts w:ascii="Times New Roman" w:eastAsia="Times New Roman" w:hAnsi="Times New Roman" w:cs="Times New Roman"/>
                  <w:kern w:val="3"/>
                  <w:sz w:val="24"/>
                  <w:lang w:eastAsia="ru-RU"/>
                </w:rPr>
                <w:t>кодами 3.4.1 - 3.4.2</w:t>
              </w:r>
            </w:hyperlink>
          </w:p>
        </w:tc>
        <w:tc>
          <w:tcPr>
            <w:tcW w:w="1984" w:type="dxa"/>
            <w:tcBorders>
              <w:bottom w:val="single" w:sz="4" w:space="0" w:color="auto"/>
              <w:right w:val="single" w:sz="2" w:space="0" w:color="000000"/>
            </w:tcBorders>
          </w:tcPr>
          <w:p w14:paraId="01D24CD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7" w:name="anchor1034"/>
            <w:bookmarkEnd w:id="47"/>
            <w:r w:rsidRPr="00C14233">
              <w:rPr>
                <w:rFonts w:ascii="Times New Roman" w:eastAsia="Times New Roman" w:hAnsi="Times New Roman" w:cs="Times New Roman"/>
                <w:kern w:val="3"/>
                <w:sz w:val="24"/>
                <w:lang w:eastAsia="ru-RU"/>
              </w:rPr>
              <w:t>3.4</w:t>
            </w:r>
          </w:p>
        </w:tc>
      </w:tr>
      <w:tr w:rsidR="00C14233" w:rsidRPr="00C14233" w14:paraId="176D1FC1" w14:textId="77777777" w:rsidTr="00A7693C">
        <w:tc>
          <w:tcPr>
            <w:tcW w:w="2721" w:type="dxa"/>
            <w:tcBorders>
              <w:top w:val="single" w:sz="4" w:space="0" w:color="auto"/>
              <w:left w:val="single" w:sz="4" w:space="0" w:color="auto"/>
              <w:bottom w:val="single" w:sz="4" w:space="0" w:color="auto"/>
              <w:right w:val="single" w:sz="2" w:space="0" w:color="000000"/>
            </w:tcBorders>
          </w:tcPr>
          <w:p w14:paraId="20C8A55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Амбулаторно-поликлиническое обслуживание</w:t>
            </w:r>
          </w:p>
        </w:tc>
        <w:tc>
          <w:tcPr>
            <w:tcW w:w="9892" w:type="dxa"/>
            <w:tcBorders>
              <w:top w:val="single" w:sz="4" w:space="0" w:color="auto"/>
              <w:bottom w:val="single" w:sz="4" w:space="0" w:color="auto"/>
              <w:right w:val="single" w:sz="2" w:space="0" w:color="000000"/>
            </w:tcBorders>
          </w:tcPr>
          <w:p w14:paraId="4C7C7ED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984" w:type="dxa"/>
            <w:tcBorders>
              <w:top w:val="single" w:sz="4" w:space="0" w:color="auto"/>
              <w:bottom w:val="single" w:sz="4" w:space="0" w:color="auto"/>
              <w:right w:val="single" w:sz="4" w:space="0" w:color="auto"/>
            </w:tcBorders>
          </w:tcPr>
          <w:p w14:paraId="5F1A84F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8" w:name="anchor1341"/>
            <w:bookmarkEnd w:id="48"/>
            <w:r w:rsidRPr="00C14233">
              <w:rPr>
                <w:rFonts w:ascii="Times New Roman" w:eastAsia="Times New Roman" w:hAnsi="Times New Roman" w:cs="Times New Roman"/>
                <w:kern w:val="3"/>
                <w:sz w:val="24"/>
                <w:lang w:eastAsia="ru-RU"/>
              </w:rPr>
              <w:t>3.4.1</w:t>
            </w:r>
          </w:p>
        </w:tc>
      </w:tr>
      <w:tr w:rsidR="00C14233" w:rsidRPr="00C14233" w14:paraId="12E5D3E6" w14:textId="77777777" w:rsidTr="00A7693C">
        <w:tc>
          <w:tcPr>
            <w:tcW w:w="2721" w:type="dxa"/>
            <w:tcBorders>
              <w:top w:val="single" w:sz="4" w:space="0" w:color="auto"/>
              <w:left w:val="single" w:sz="2" w:space="0" w:color="000000"/>
              <w:bottom w:val="single" w:sz="4" w:space="0" w:color="auto"/>
              <w:right w:val="single" w:sz="2" w:space="0" w:color="000000"/>
            </w:tcBorders>
          </w:tcPr>
          <w:p w14:paraId="5067DEE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Стационарное медицинское обслуживание</w:t>
            </w:r>
          </w:p>
        </w:tc>
        <w:tc>
          <w:tcPr>
            <w:tcW w:w="9892" w:type="dxa"/>
            <w:tcBorders>
              <w:top w:val="single" w:sz="4" w:space="0" w:color="auto"/>
              <w:bottom w:val="single" w:sz="4" w:space="0" w:color="auto"/>
              <w:right w:val="single" w:sz="2" w:space="0" w:color="000000"/>
            </w:tcBorders>
          </w:tcPr>
          <w:p w14:paraId="3BDFB2D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14:paraId="0FDDABC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станций скорой помощи; размещение площадок санитарной авиации</w:t>
            </w:r>
          </w:p>
        </w:tc>
        <w:tc>
          <w:tcPr>
            <w:tcW w:w="1984" w:type="dxa"/>
            <w:tcBorders>
              <w:top w:val="single" w:sz="4" w:space="0" w:color="auto"/>
              <w:bottom w:val="single" w:sz="4" w:space="0" w:color="auto"/>
              <w:right w:val="single" w:sz="2" w:space="0" w:color="000000"/>
            </w:tcBorders>
          </w:tcPr>
          <w:p w14:paraId="4614469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49" w:name="anchor1342"/>
            <w:bookmarkEnd w:id="49"/>
            <w:r w:rsidRPr="00C14233">
              <w:rPr>
                <w:rFonts w:ascii="Times New Roman" w:eastAsia="Times New Roman" w:hAnsi="Times New Roman" w:cs="Times New Roman"/>
                <w:kern w:val="3"/>
                <w:sz w:val="24"/>
                <w:lang w:eastAsia="ru-RU"/>
              </w:rPr>
              <w:t>3.4.2</w:t>
            </w:r>
          </w:p>
        </w:tc>
      </w:tr>
      <w:tr w:rsidR="00C14233" w:rsidRPr="00C14233" w14:paraId="0C46B160" w14:textId="77777777" w:rsidTr="003D51D1">
        <w:tc>
          <w:tcPr>
            <w:tcW w:w="2721" w:type="dxa"/>
            <w:tcBorders>
              <w:top w:val="single" w:sz="4" w:space="0" w:color="auto"/>
              <w:left w:val="single" w:sz="4" w:space="0" w:color="auto"/>
              <w:bottom w:val="single" w:sz="4" w:space="0" w:color="auto"/>
              <w:right w:val="single" w:sz="2" w:space="0" w:color="000000"/>
            </w:tcBorders>
          </w:tcPr>
          <w:p w14:paraId="15FED06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Медицинские организации особого назначения</w:t>
            </w:r>
          </w:p>
        </w:tc>
        <w:tc>
          <w:tcPr>
            <w:tcW w:w="9892" w:type="dxa"/>
            <w:tcBorders>
              <w:top w:val="single" w:sz="4" w:space="0" w:color="auto"/>
              <w:bottom w:val="single" w:sz="4" w:space="0" w:color="auto"/>
              <w:right w:val="single" w:sz="2" w:space="0" w:color="000000"/>
            </w:tcBorders>
          </w:tcPr>
          <w:p w14:paraId="6B8D116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для размещения медицинских организаций, осуществляющих проведение судебно-медицинской и </w:t>
            </w:r>
            <w:proofErr w:type="gramStart"/>
            <w:r w:rsidRPr="00C14233">
              <w:rPr>
                <w:rFonts w:ascii="Times New Roman" w:eastAsia="Times New Roman" w:hAnsi="Times New Roman" w:cs="Times New Roman"/>
                <w:kern w:val="3"/>
                <w:sz w:val="24"/>
                <w:lang w:eastAsia="ru-RU"/>
              </w:rPr>
              <w:t>патолого-анатомической</w:t>
            </w:r>
            <w:proofErr w:type="gramEnd"/>
            <w:r w:rsidRPr="00C14233">
              <w:rPr>
                <w:rFonts w:ascii="Times New Roman" w:eastAsia="Times New Roman" w:hAnsi="Times New Roman" w:cs="Times New Roman"/>
                <w:kern w:val="3"/>
                <w:sz w:val="24"/>
                <w:lang w:eastAsia="ru-RU"/>
              </w:rPr>
              <w:t xml:space="preserve"> экспертизы (морги)</w:t>
            </w:r>
          </w:p>
        </w:tc>
        <w:tc>
          <w:tcPr>
            <w:tcW w:w="1984" w:type="dxa"/>
            <w:tcBorders>
              <w:top w:val="single" w:sz="4" w:space="0" w:color="auto"/>
              <w:bottom w:val="single" w:sz="4" w:space="0" w:color="auto"/>
              <w:right w:val="single" w:sz="4" w:space="0" w:color="auto"/>
            </w:tcBorders>
          </w:tcPr>
          <w:p w14:paraId="1DE2439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0" w:name="anchor1343"/>
            <w:bookmarkEnd w:id="50"/>
            <w:r w:rsidRPr="00C14233">
              <w:rPr>
                <w:rFonts w:ascii="Times New Roman" w:eastAsia="Times New Roman" w:hAnsi="Times New Roman" w:cs="Times New Roman"/>
                <w:kern w:val="3"/>
                <w:sz w:val="24"/>
                <w:lang w:eastAsia="ru-RU"/>
              </w:rPr>
              <w:t>3.4.3</w:t>
            </w:r>
          </w:p>
        </w:tc>
      </w:tr>
      <w:tr w:rsidR="00C14233" w:rsidRPr="00C14233" w14:paraId="29EFDB20" w14:textId="77777777" w:rsidTr="003D51D1">
        <w:tc>
          <w:tcPr>
            <w:tcW w:w="2721" w:type="dxa"/>
            <w:tcBorders>
              <w:top w:val="single" w:sz="4" w:space="0" w:color="auto"/>
              <w:left w:val="single" w:sz="2" w:space="0" w:color="000000"/>
              <w:bottom w:val="single" w:sz="2" w:space="0" w:color="000000"/>
              <w:right w:val="single" w:sz="2" w:space="0" w:color="000000"/>
            </w:tcBorders>
          </w:tcPr>
          <w:p w14:paraId="0F0F5CF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Образование и просвещение</w:t>
            </w:r>
          </w:p>
        </w:tc>
        <w:tc>
          <w:tcPr>
            <w:tcW w:w="9892" w:type="dxa"/>
            <w:tcBorders>
              <w:top w:val="single" w:sz="4" w:space="0" w:color="auto"/>
              <w:bottom w:val="single" w:sz="2" w:space="0" w:color="000000"/>
              <w:right w:val="single" w:sz="2" w:space="0" w:color="000000"/>
            </w:tcBorders>
          </w:tcPr>
          <w:p w14:paraId="5B6EF05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w:anchor="anchor1351" w:history="1">
              <w:r w:rsidRPr="00C14233">
                <w:rPr>
                  <w:rFonts w:ascii="Times New Roman" w:eastAsia="Times New Roman" w:hAnsi="Times New Roman" w:cs="Times New Roman"/>
                  <w:kern w:val="3"/>
                  <w:sz w:val="24"/>
                  <w:lang w:eastAsia="ru-RU"/>
                </w:rPr>
                <w:t>кодами 3.5.1 - 3.5.2</w:t>
              </w:r>
            </w:hyperlink>
          </w:p>
        </w:tc>
        <w:tc>
          <w:tcPr>
            <w:tcW w:w="1984" w:type="dxa"/>
            <w:tcBorders>
              <w:top w:val="single" w:sz="4" w:space="0" w:color="auto"/>
              <w:bottom w:val="single" w:sz="2" w:space="0" w:color="000000"/>
              <w:right w:val="single" w:sz="2" w:space="0" w:color="000000"/>
            </w:tcBorders>
          </w:tcPr>
          <w:p w14:paraId="4A07D7D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1" w:name="anchor1035"/>
            <w:bookmarkEnd w:id="51"/>
            <w:r w:rsidRPr="00C14233">
              <w:rPr>
                <w:rFonts w:ascii="Times New Roman" w:eastAsia="Times New Roman" w:hAnsi="Times New Roman" w:cs="Times New Roman"/>
                <w:kern w:val="3"/>
                <w:sz w:val="24"/>
                <w:lang w:eastAsia="ru-RU"/>
              </w:rPr>
              <w:t>3.5</w:t>
            </w:r>
          </w:p>
        </w:tc>
      </w:tr>
      <w:tr w:rsidR="00C14233" w:rsidRPr="00C14233" w14:paraId="00AA8F46" w14:textId="77777777" w:rsidTr="000A2BE2">
        <w:tc>
          <w:tcPr>
            <w:tcW w:w="2721" w:type="dxa"/>
            <w:tcBorders>
              <w:left w:val="single" w:sz="2" w:space="0" w:color="000000"/>
              <w:bottom w:val="single" w:sz="2" w:space="0" w:color="000000"/>
              <w:right w:val="single" w:sz="2" w:space="0" w:color="000000"/>
            </w:tcBorders>
          </w:tcPr>
          <w:p w14:paraId="71B61EC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Дошкольное, начальное и среднее общее образование</w:t>
            </w:r>
          </w:p>
        </w:tc>
        <w:tc>
          <w:tcPr>
            <w:tcW w:w="9892" w:type="dxa"/>
            <w:tcBorders>
              <w:bottom w:val="single" w:sz="2" w:space="0" w:color="000000"/>
              <w:right w:val="single" w:sz="2" w:space="0" w:color="000000"/>
            </w:tcBorders>
          </w:tcPr>
          <w:p w14:paraId="72C8D04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1CEB0EF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2" w:name="anchor1351"/>
            <w:bookmarkEnd w:id="52"/>
            <w:r w:rsidRPr="00C14233">
              <w:rPr>
                <w:rFonts w:ascii="Times New Roman" w:eastAsia="Times New Roman" w:hAnsi="Times New Roman" w:cs="Times New Roman"/>
                <w:kern w:val="3"/>
                <w:sz w:val="24"/>
                <w:lang w:eastAsia="ru-RU"/>
              </w:rPr>
              <w:t>3.5.1</w:t>
            </w:r>
          </w:p>
        </w:tc>
      </w:tr>
      <w:tr w:rsidR="00C14233" w:rsidRPr="00C14233" w14:paraId="46A153D1" w14:textId="77777777" w:rsidTr="000A2BE2">
        <w:tc>
          <w:tcPr>
            <w:tcW w:w="2721" w:type="dxa"/>
            <w:tcBorders>
              <w:left w:val="single" w:sz="2" w:space="0" w:color="000000"/>
              <w:bottom w:val="single" w:sz="2" w:space="0" w:color="000000"/>
              <w:right w:val="single" w:sz="2" w:space="0" w:color="000000"/>
            </w:tcBorders>
          </w:tcPr>
          <w:p w14:paraId="2A472CF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Среднее и высшее профессиональное образование</w:t>
            </w:r>
          </w:p>
        </w:tc>
        <w:tc>
          <w:tcPr>
            <w:tcW w:w="9892" w:type="dxa"/>
            <w:tcBorders>
              <w:bottom w:val="single" w:sz="2" w:space="0" w:color="000000"/>
              <w:right w:val="single" w:sz="2" w:space="0" w:color="000000"/>
            </w:tcBorders>
          </w:tcPr>
          <w:p w14:paraId="07951D4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1984" w:type="dxa"/>
            <w:tcBorders>
              <w:bottom w:val="single" w:sz="2" w:space="0" w:color="000000"/>
              <w:right w:val="single" w:sz="2" w:space="0" w:color="000000"/>
            </w:tcBorders>
          </w:tcPr>
          <w:p w14:paraId="7E921E4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3" w:name="anchor1352"/>
            <w:bookmarkEnd w:id="53"/>
            <w:r w:rsidRPr="00C14233">
              <w:rPr>
                <w:rFonts w:ascii="Times New Roman" w:eastAsia="Times New Roman" w:hAnsi="Times New Roman" w:cs="Times New Roman"/>
                <w:kern w:val="3"/>
                <w:sz w:val="24"/>
                <w:lang w:eastAsia="ru-RU"/>
              </w:rPr>
              <w:t>3.5.2</w:t>
            </w:r>
          </w:p>
        </w:tc>
      </w:tr>
      <w:tr w:rsidR="00C14233" w:rsidRPr="00C14233" w14:paraId="0A870995" w14:textId="77777777" w:rsidTr="000A2BE2">
        <w:tc>
          <w:tcPr>
            <w:tcW w:w="2721" w:type="dxa"/>
            <w:tcBorders>
              <w:left w:val="single" w:sz="2" w:space="0" w:color="000000"/>
              <w:bottom w:val="single" w:sz="2" w:space="0" w:color="000000"/>
              <w:right w:val="single" w:sz="2" w:space="0" w:color="000000"/>
            </w:tcBorders>
          </w:tcPr>
          <w:p w14:paraId="3619411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Культурное развитие</w:t>
            </w:r>
          </w:p>
        </w:tc>
        <w:tc>
          <w:tcPr>
            <w:tcW w:w="9892" w:type="dxa"/>
            <w:tcBorders>
              <w:bottom w:val="single" w:sz="2" w:space="0" w:color="000000"/>
              <w:right w:val="single" w:sz="2" w:space="0" w:color="000000"/>
            </w:tcBorders>
          </w:tcPr>
          <w:p w14:paraId="01E2996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w:anchor="anchor1361" w:history="1">
              <w:r w:rsidRPr="00C14233">
                <w:rPr>
                  <w:rFonts w:ascii="Times New Roman" w:eastAsia="Times New Roman" w:hAnsi="Times New Roman" w:cs="Times New Roman"/>
                  <w:kern w:val="3"/>
                  <w:sz w:val="24"/>
                  <w:lang w:eastAsia="ru-RU"/>
                </w:rPr>
                <w:t>кодами 3.6.1 - 3.6.3</w:t>
              </w:r>
            </w:hyperlink>
          </w:p>
        </w:tc>
        <w:tc>
          <w:tcPr>
            <w:tcW w:w="1984" w:type="dxa"/>
            <w:tcBorders>
              <w:bottom w:val="single" w:sz="2" w:space="0" w:color="000000"/>
              <w:right w:val="single" w:sz="2" w:space="0" w:color="000000"/>
            </w:tcBorders>
          </w:tcPr>
          <w:p w14:paraId="6D239E9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4" w:name="anchor1036"/>
            <w:bookmarkEnd w:id="54"/>
            <w:r w:rsidRPr="00C14233">
              <w:rPr>
                <w:rFonts w:ascii="Times New Roman" w:eastAsia="Times New Roman" w:hAnsi="Times New Roman" w:cs="Times New Roman"/>
                <w:kern w:val="3"/>
                <w:sz w:val="24"/>
                <w:lang w:eastAsia="ru-RU"/>
              </w:rPr>
              <w:t>3.6</w:t>
            </w:r>
          </w:p>
        </w:tc>
      </w:tr>
      <w:tr w:rsidR="00C14233" w:rsidRPr="00C14233" w14:paraId="25F147D4" w14:textId="77777777" w:rsidTr="000A2BE2">
        <w:tc>
          <w:tcPr>
            <w:tcW w:w="2721" w:type="dxa"/>
            <w:tcBorders>
              <w:left w:val="single" w:sz="2" w:space="0" w:color="000000"/>
              <w:bottom w:val="single" w:sz="2" w:space="0" w:color="000000"/>
              <w:right w:val="single" w:sz="2" w:space="0" w:color="000000"/>
            </w:tcBorders>
          </w:tcPr>
          <w:p w14:paraId="798748B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Объекты культурно-досуговой деятельности</w:t>
            </w:r>
          </w:p>
        </w:tc>
        <w:tc>
          <w:tcPr>
            <w:tcW w:w="9892" w:type="dxa"/>
            <w:tcBorders>
              <w:bottom w:val="single" w:sz="2" w:space="0" w:color="000000"/>
              <w:right w:val="single" w:sz="2" w:space="0" w:color="000000"/>
            </w:tcBorders>
          </w:tcPr>
          <w:p w14:paraId="55FD2EB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1984" w:type="dxa"/>
            <w:tcBorders>
              <w:bottom w:val="single" w:sz="2" w:space="0" w:color="000000"/>
              <w:right w:val="single" w:sz="2" w:space="0" w:color="000000"/>
            </w:tcBorders>
          </w:tcPr>
          <w:p w14:paraId="6CF59F6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5" w:name="anchor1361"/>
            <w:bookmarkEnd w:id="55"/>
            <w:r w:rsidRPr="00C14233">
              <w:rPr>
                <w:rFonts w:ascii="Times New Roman" w:eastAsia="Times New Roman" w:hAnsi="Times New Roman" w:cs="Times New Roman"/>
                <w:kern w:val="3"/>
                <w:sz w:val="24"/>
                <w:lang w:eastAsia="ru-RU"/>
              </w:rPr>
              <w:t>3.6.1</w:t>
            </w:r>
          </w:p>
        </w:tc>
      </w:tr>
      <w:tr w:rsidR="00C14233" w:rsidRPr="00C14233" w14:paraId="0B63516B" w14:textId="77777777" w:rsidTr="00A7693C">
        <w:tc>
          <w:tcPr>
            <w:tcW w:w="2721" w:type="dxa"/>
            <w:tcBorders>
              <w:left w:val="single" w:sz="2" w:space="0" w:color="000000"/>
              <w:bottom w:val="single" w:sz="4" w:space="0" w:color="auto"/>
              <w:right w:val="single" w:sz="2" w:space="0" w:color="000000"/>
            </w:tcBorders>
          </w:tcPr>
          <w:p w14:paraId="345D4AF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Парки культуры и отдыха</w:t>
            </w:r>
          </w:p>
        </w:tc>
        <w:tc>
          <w:tcPr>
            <w:tcW w:w="9892" w:type="dxa"/>
            <w:tcBorders>
              <w:bottom w:val="single" w:sz="4" w:space="0" w:color="auto"/>
              <w:right w:val="single" w:sz="2" w:space="0" w:color="000000"/>
            </w:tcBorders>
          </w:tcPr>
          <w:p w14:paraId="7A127D8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парков культуры и отдыха</w:t>
            </w:r>
          </w:p>
        </w:tc>
        <w:tc>
          <w:tcPr>
            <w:tcW w:w="1984" w:type="dxa"/>
            <w:tcBorders>
              <w:bottom w:val="single" w:sz="4" w:space="0" w:color="auto"/>
              <w:right w:val="single" w:sz="2" w:space="0" w:color="000000"/>
            </w:tcBorders>
          </w:tcPr>
          <w:p w14:paraId="3265EDD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6" w:name="anchor1362"/>
            <w:bookmarkEnd w:id="56"/>
            <w:r w:rsidRPr="00C14233">
              <w:rPr>
                <w:rFonts w:ascii="Times New Roman" w:eastAsia="Times New Roman" w:hAnsi="Times New Roman" w:cs="Times New Roman"/>
                <w:kern w:val="3"/>
                <w:sz w:val="24"/>
                <w:lang w:eastAsia="ru-RU"/>
              </w:rPr>
              <w:t>3.6.2</w:t>
            </w:r>
          </w:p>
        </w:tc>
      </w:tr>
      <w:tr w:rsidR="00C14233" w:rsidRPr="00C14233" w14:paraId="332DDC4B" w14:textId="77777777" w:rsidTr="00A7693C">
        <w:tc>
          <w:tcPr>
            <w:tcW w:w="2721" w:type="dxa"/>
            <w:tcBorders>
              <w:top w:val="single" w:sz="4" w:space="0" w:color="auto"/>
              <w:left w:val="single" w:sz="4" w:space="0" w:color="auto"/>
              <w:bottom w:val="single" w:sz="4" w:space="0" w:color="auto"/>
              <w:right w:val="single" w:sz="2" w:space="0" w:color="000000"/>
            </w:tcBorders>
          </w:tcPr>
          <w:p w14:paraId="7C371B5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Цирки и зверинцы</w:t>
            </w:r>
          </w:p>
        </w:tc>
        <w:tc>
          <w:tcPr>
            <w:tcW w:w="9892" w:type="dxa"/>
            <w:tcBorders>
              <w:top w:val="single" w:sz="4" w:space="0" w:color="auto"/>
              <w:bottom w:val="single" w:sz="4" w:space="0" w:color="auto"/>
              <w:right w:val="single" w:sz="2" w:space="0" w:color="000000"/>
            </w:tcBorders>
          </w:tcPr>
          <w:p w14:paraId="6920853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и сооружений для размещения цирков, зверинцев, зоопарков, зоосадов, океанариумов и осуществления сопутствующих видов деятельности по содержанию диких животных в неволе</w:t>
            </w:r>
          </w:p>
        </w:tc>
        <w:tc>
          <w:tcPr>
            <w:tcW w:w="1984" w:type="dxa"/>
            <w:tcBorders>
              <w:top w:val="single" w:sz="4" w:space="0" w:color="auto"/>
              <w:bottom w:val="single" w:sz="4" w:space="0" w:color="auto"/>
              <w:right w:val="single" w:sz="4" w:space="0" w:color="auto"/>
            </w:tcBorders>
          </w:tcPr>
          <w:p w14:paraId="1FA25F4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7" w:name="anchor1363"/>
            <w:bookmarkEnd w:id="57"/>
            <w:r w:rsidRPr="00C14233">
              <w:rPr>
                <w:rFonts w:ascii="Times New Roman" w:eastAsia="Times New Roman" w:hAnsi="Times New Roman" w:cs="Times New Roman"/>
                <w:kern w:val="3"/>
                <w:sz w:val="24"/>
                <w:lang w:eastAsia="ru-RU"/>
              </w:rPr>
              <w:t>3.6.3</w:t>
            </w:r>
          </w:p>
        </w:tc>
      </w:tr>
      <w:tr w:rsidR="00C14233" w:rsidRPr="00C14233" w14:paraId="71AC067E" w14:textId="77777777" w:rsidTr="00A7693C">
        <w:tc>
          <w:tcPr>
            <w:tcW w:w="2721" w:type="dxa"/>
            <w:tcBorders>
              <w:top w:val="single" w:sz="4" w:space="0" w:color="auto"/>
              <w:left w:val="single" w:sz="2" w:space="0" w:color="000000"/>
              <w:bottom w:val="single" w:sz="2" w:space="0" w:color="000000"/>
              <w:right w:val="single" w:sz="2" w:space="0" w:color="000000"/>
            </w:tcBorders>
          </w:tcPr>
          <w:p w14:paraId="0168F74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Религиозное использование</w:t>
            </w:r>
          </w:p>
        </w:tc>
        <w:tc>
          <w:tcPr>
            <w:tcW w:w="9892" w:type="dxa"/>
            <w:tcBorders>
              <w:top w:val="single" w:sz="4" w:space="0" w:color="auto"/>
              <w:bottom w:val="single" w:sz="2" w:space="0" w:color="000000"/>
              <w:right w:val="single" w:sz="2" w:space="0" w:color="000000"/>
            </w:tcBorders>
          </w:tcPr>
          <w:p w14:paraId="32E2091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anchor1371" w:history="1">
              <w:r w:rsidRPr="00C14233">
                <w:rPr>
                  <w:rFonts w:ascii="Times New Roman" w:eastAsia="Times New Roman" w:hAnsi="Times New Roman" w:cs="Times New Roman"/>
                  <w:kern w:val="3"/>
                  <w:sz w:val="24"/>
                  <w:lang w:eastAsia="ru-RU"/>
                </w:rPr>
                <w:t>кодами 3.7.1 - 3.7.2</w:t>
              </w:r>
            </w:hyperlink>
          </w:p>
        </w:tc>
        <w:tc>
          <w:tcPr>
            <w:tcW w:w="1984" w:type="dxa"/>
            <w:tcBorders>
              <w:top w:val="single" w:sz="4" w:space="0" w:color="auto"/>
              <w:bottom w:val="single" w:sz="2" w:space="0" w:color="000000"/>
              <w:right w:val="single" w:sz="2" w:space="0" w:color="000000"/>
            </w:tcBorders>
          </w:tcPr>
          <w:p w14:paraId="2483DC6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8" w:name="anchor1037"/>
            <w:bookmarkEnd w:id="58"/>
            <w:r w:rsidRPr="00C14233">
              <w:rPr>
                <w:rFonts w:ascii="Times New Roman" w:eastAsia="Times New Roman" w:hAnsi="Times New Roman" w:cs="Times New Roman"/>
                <w:kern w:val="3"/>
                <w:sz w:val="24"/>
                <w:lang w:eastAsia="ru-RU"/>
              </w:rPr>
              <w:t>3.7</w:t>
            </w:r>
          </w:p>
        </w:tc>
      </w:tr>
      <w:tr w:rsidR="00C14233" w:rsidRPr="00C14233" w14:paraId="3BB22035" w14:textId="77777777" w:rsidTr="003D51D1">
        <w:tc>
          <w:tcPr>
            <w:tcW w:w="2721" w:type="dxa"/>
            <w:tcBorders>
              <w:left w:val="single" w:sz="2" w:space="0" w:color="000000"/>
              <w:bottom w:val="single" w:sz="4" w:space="0" w:color="auto"/>
              <w:right w:val="single" w:sz="2" w:space="0" w:color="000000"/>
            </w:tcBorders>
          </w:tcPr>
          <w:p w14:paraId="6F81FD8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Осуществление религиозных обрядов</w:t>
            </w:r>
          </w:p>
        </w:tc>
        <w:tc>
          <w:tcPr>
            <w:tcW w:w="9892" w:type="dxa"/>
            <w:tcBorders>
              <w:bottom w:val="single" w:sz="4" w:space="0" w:color="auto"/>
              <w:right w:val="single" w:sz="2" w:space="0" w:color="000000"/>
            </w:tcBorders>
          </w:tcPr>
          <w:p w14:paraId="68E72B7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1984" w:type="dxa"/>
            <w:tcBorders>
              <w:bottom w:val="single" w:sz="4" w:space="0" w:color="auto"/>
              <w:right w:val="single" w:sz="2" w:space="0" w:color="000000"/>
            </w:tcBorders>
          </w:tcPr>
          <w:p w14:paraId="077C040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59" w:name="anchor1371"/>
            <w:bookmarkEnd w:id="59"/>
            <w:r w:rsidRPr="00C14233">
              <w:rPr>
                <w:rFonts w:ascii="Times New Roman" w:eastAsia="Times New Roman" w:hAnsi="Times New Roman" w:cs="Times New Roman"/>
                <w:kern w:val="3"/>
                <w:sz w:val="24"/>
                <w:lang w:eastAsia="ru-RU"/>
              </w:rPr>
              <w:t>3.7.1</w:t>
            </w:r>
          </w:p>
        </w:tc>
      </w:tr>
      <w:tr w:rsidR="00C14233" w:rsidRPr="00C14233" w14:paraId="23F70482" w14:textId="77777777" w:rsidTr="003D51D1">
        <w:tc>
          <w:tcPr>
            <w:tcW w:w="2721" w:type="dxa"/>
            <w:tcBorders>
              <w:top w:val="single" w:sz="4" w:space="0" w:color="auto"/>
              <w:left w:val="single" w:sz="4" w:space="0" w:color="auto"/>
              <w:bottom w:val="single" w:sz="4" w:space="0" w:color="auto"/>
              <w:right w:val="single" w:sz="2" w:space="0" w:color="000000"/>
            </w:tcBorders>
          </w:tcPr>
          <w:p w14:paraId="3B8A718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Религиозное управление и образование</w:t>
            </w:r>
          </w:p>
        </w:tc>
        <w:tc>
          <w:tcPr>
            <w:tcW w:w="9892" w:type="dxa"/>
            <w:tcBorders>
              <w:top w:val="single" w:sz="4" w:space="0" w:color="auto"/>
              <w:bottom w:val="single" w:sz="4" w:space="0" w:color="auto"/>
              <w:right w:val="single" w:sz="2" w:space="0" w:color="000000"/>
            </w:tcBorders>
          </w:tcPr>
          <w:p w14:paraId="49327E4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1984" w:type="dxa"/>
            <w:tcBorders>
              <w:top w:val="single" w:sz="4" w:space="0" w:color="auto"/>
              <w:bottom w:val="single" w:sz="4" w:space="0" w:color="auto"/>
              <w:right w:val="single" w:sz="4" w:space="0" w:color="auto"/>
            </w:tcBorders>
          </w:tcPr>
          <w:p w14:paraId="3122ED5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0" w:name="anchor1372"/>
            <w:bookmarkEnd w:id="60"/>
            <w:r w:rsidRPr="00C14233">
              <w:rPr>
                <w:rFonts w:ascii="Times New Roman" w:eastAsia="Times New Roman" w:hAnsi="Times New Roman" w:cs="Times New Roman"/>
                <w:kern w:val="3"/>
                <w:sz w:val="24"/>
                <w:lang w:eastAsia="ru-RU"/>
              </w:rPr>
              <w:t>3.7.2</w:t>
            </w:r>
          </w:p>
        </w:tc>
      </w:tr>
      <w:tr w:rsidR="00C14233" w:rsidRPr="00C14233" w14:paraId="0E9B75C4" w14:textId="77777777" w:rsidTr="003D51D1">
        <w:tc>
          <w:tcPr>
            <w:tcW w:w="2721" w:type="dxa"/>
            <w:tcBorders>
              <w:top w:val="single" w:sz="4" w:space="0" w:color="auto"/>
              <w:left w:val="single" w:sz="2" w:space="0" w:color="000000"/>
              <w:bottom w:val="single" w:sz="2" w:space="0" w:color="000000"/>
              <w:right w:val="single" w:sz="2" w:space="0" w:color="000000"/>
            </w:tcBorders>
          </w:tcPr>
          <w:p w14:paraId="5674BF0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Общественное управление</w:t>
            </w:r>
          </w:p>
        </w:tc>
        <w:tc>
          <w:tcPr>
            <w:tcW w:w="9892" w:type="dxa"/>
            <w:tcBorders>
              <w:top w:val="single" w:sz="4" w:space="0" w:color="auto"/>
              <w:bottom w:val="single" w:sz="2" w:space="0" w:color="000000"/>
              <w:right w:val="single" w:sz="2" w:space="0" w:color="000000"/>
            </w:tcBorders>
          </w:tcPr>
          <w:p w14:paraId="57D1342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w:anchor="anchor1381" w:history="1">
              <w:r w:rsidRPr="00C14233">
                <w:rPr>
                  <w:rFonts w:ascii="Times New Roman" w:eastAsia="Times New Roman" w:hAnsi="Times New Roman" w:cs="Times New Roman"/>
                  <w:kern w:val="3"/>
                  <w:sz w:val="24"/>
                  <w:lang w:eastAsia="ru-RU"/>
                </w:rPr>
                <w:t>кодами 3.8.1 - 3.8.2</w:t>
              </w:r>
            </w:hyperlink>
          </w:p>
        </w:tc>
        <w:tc>
          <w:tcPr>
            <w:tcW w:w="1984" w:type="dxa"/>
            <w:tcBorders>
              <w:top w:val="single" w:sz="4" w:space="0" w:color="auto"/>
              <w:bottom w:val="single" w:sz="2" w:space="0" w:color="000000"/>
              <w:right w:val="single" w:sz="2" w:space="0" w:color="000000"/>
            </w:tcBorders>
          </w:tcPr>
          <w:p w14:paraId="0FCB8AE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1" w:name="anchor1038"/>
            <w:bookmarkEnd w:id="61"/>
            <w:r w:rsidRPr="00C14233">
              <w:rPr>
                <w:rFonts w:ascii="Times New Roman" w:eastAsia="Times New Roman" w:hAnsi="Times New Roman" w:cs="Times New Roman"/>
                <w:kern w:val="3"/>
                <w:sz w:val="24"/>
                <w:lang w:eastAsia="ru-RU"/>
              </w:rPr>
              <w:t>3.8</w:t>
            </w:r>
          </w:p>
        </w:tc>
      </w:tr>
      <w:tr w:rsidR="00C14233" w:rsidRPr="00C14233" w14:paraId="0C6C4736" w14:textId="77777777" w:rsidTr="000A2BE2">
        <w:tc>
          <w:tcPr>
            <w:tcW w:w="2721" w:type="dxa"/>
            <w:tcBorders>
              <w:left w:val="single" w:sz="2" w:space="0" w:color="000000"/>
              <w:bottom w:val="single" w:sz="2" w:space="0" w:color="000000"/>
              <w:right w:val="single" w:sz="2" w:space="0" w:color="000000"/>
            </w:tcBorders>
          </w:tcPr>
          <w:p w14:paraId="7D01912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Государственное управление</w:t>
            </w:r>
          </w:p>
        </w:tc>
        <w:tc>
          <w:tcPr>
            <w:tcW w:w="9892" w:type="dxa"/>
            <w:tcBorders>
              <w:bottom w:val="single" w:sz="2" w:space="0" w:color="000000"/>
              <w:right w:val="single" w:sz="2" w:space="0" w:color="000000"/>
            </w:tcBorders>
          </w:tcPr>
          <w:p w14:paraId="4029904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предназначенных</w:t>
            </w:r>
          </w:p>
          <w:p w14:paraId="1590E63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1984" w:type="dxa"/>
            <w:tcBorders>
              <w:bottom w:val="single" w:sz="2" w:space="0" w:color="000000"/>
              <w:right w:val="single" w:sz="2" w:space="0" w:color="000000"/>
            </w:tcBorders>
          </w:tcPr>
          <w:p w14:paraId="72DC671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2" w:name="anchor1381"/>
            <w:bookmarkEnd w:id="62"/>
            <w:r w:rsidRPr="00C14233">
              <w:rPr>
                <w:rFonts w:ascii="Times New Roman" w:eastAsia="Times New Roman" w:hAnsi="Times New Roman" w:cs="Times New Roman"/>
                <w:kern w:val="3"/>
                <w:sz w:val="24"/>
                <w:lang w:eastAsia="ru-RU"/>
              </w:rPr>
              <w:t>3.8.1</w:t>
            </w:r>
          </w:p>
        </w:tc>
      </w:tr>
      <w:tr w:rsidR="00C14233" w:rsidRPr="00C14233" w14:paraId="11173FEF" w14:textId="77777777" w:rsidTr="000A2BE2">
        <w:tc>
          <w:tcPr>
            <w:tcW w:w="2721" w:type="dxa"/>
            <w:tcBorders>
              <w:left w:val="single" w:sz="2" w:space="0" w:color="000000"/>
              <w:bottom w:val="single" w:sz="2" w:space="0" w:color="000000"/>
              <w:right w:val="single" w:sz="2" w:space="0" w:color="000000"/>
            </w:tcBorders>
          </w:tcPr>
          <w:p w14:paraId="30F4925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Представительская деятельность</w:t>
            </w:r>
          </w:p>
        </w:tc>
        <w:tc>
          <w:tcPr>
            <w:tcW w:w="9892" w:type="dxa"/>
            <w:tcBorders>
              <w:bottom w:val="single" w:sz="2" w:space="0" w:color="000000"/>
              <w:right w:val="single" w:sz="2" w:space="0" w:color="000000"/>
            </w:tcBorders>
          </w:tcPr>
          <w:p w14:paraId="319F2ED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1984" w:type="dxa"/>
            <w:tcBorders>
              <w:bottom w:val="single" w:sz="2" w:space="0" w:color="000000"/>
              <w:right w:val="single" w:sz="2" w:space="0" w:color="000000"/>
            </w:tcBorders>
          </w:tcPr>
          <w:p w14:paraId="42D56F2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3" w:name="anchor1382"/>
            <w:bookmarkEnd w:id="63"/>
            <w:r w:rsidRPr="00C14233">
              <w:rPr>
                <w:rFonts w:ascii="Times New Roman" w:eastAsia="Times New Roman" w:hAnsi="Times New Roman" w:cs="Times New Roman"/>
                <w:kern w:val="3"/>
                <w:sz w:val="24"/>
                <w:lang w:eastAsia="ru-RU"/>
              </w:rPr>
              <w:t>3.8.2</w:t>
            </w:r>
          </w:p>
        </w:tc>
      </w:tr>
      <w:tr w:rsidR="00C14233" w:rsidRPr="00C14233" w14:paraId="13421F39" w14:textId="77777777" w:rsidTr="000A2BE2">
        <w:tc>
          <w:tcPr>
            <w:tcW w:w="2721" w:type="dxa"/>
            <w:tcBorders>
              <w:left w:val="single" w:sz="2" w:space="0" w:color="000000"/>
              <w:bottom w:val="single" w:sz="2" w:space="0" w:color="000000"/>
              <w:right w:val="single" w:sz="2" w:space="0" w:color="000000"/>
            </w:tcBorders>
          </w:tcPr>
          <w:p w14:paraId="43FC6FD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научной деятельности</w:t>
            </w:r>
          </w:p>
        </w:tc>
        <w:tc>
          <w:tcPr>
            <w:tcW w:w="9892" w:type="dxa"/>
            <w:tcBorders>
              <w:bottom w:val="single" w:sz="2" w:space="0" w:color="000000"/>
              <w:right w:val="single" w:sz="2" w:space="0" w:color="000000"/>
            </w:tcBorders>
          </w:tcPr>
          <w:p w14:paraId="465B77E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anchor1391" w:history="1">
              <w:r w:rsidRPr="00C14233">
                <w:rPr>
                  <w:rFonts w:ascii="Times New Roman" w:eastAsia="Times New Roman" w:hAnsi="Times New Roman" w:cs="Times New Roman"/>
                  <w:kern w:val="3"/>
                  <w:sz w:val="24"/>
                  <w:lang w:eastAsia="ru-RU"/>
                </w:rPr>
                <w:t>кодами 3.9.1 - 3.9.3</w:t>
              </w:r>
            </w:hyperlink>
          </w:p>
        </w:tc>
        <w:tc>
          <w:tcPr>
            <w:tcW w:w="1984" w:type="dxa"/>
            <w:tcBorders>
              <w:bottom w:val="single" w:sz="2" w:space="0" w:color="000000"/>
              <w:right w:val="single" w:sz="2" w:space="0" w:color="000000"/>
            </w:tcBorders>
          </w:tcPr>
          <w:p w14:paraId="3E13A8D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4" w:name="anchor1039"/>
            <w:bookmarkEnd w:id="64"/>
            <w:r w:rsidRPr="00C14233">
              <w:rPr>
                <w:rFonts w:ascii="Times New Roman" w:eastAsia="Times New Roman" w:hAnsi="Times New Roman" w:cs="Times New Roman"/>
                <w:kern w:val="3"/>
                <w:sz w:val="24"/>
                <w:lang w:eastAsia="ru-RU"/>
              </w:rPr>
              <w:t>3.9</w:t>
            </w:r>
          </w:p>
        </w:tc>
      </w:tr>
      <w:tr w:rsidR="00C14233" w:rsidRPr="00C14233" w14:paraId="3A006AF5" w14:textId="77777777" w:rsidTr="000A2BE2">
        <w:tc>
          <w:tcPr>
            <w:tcW w:w="2721" w:type="dxa"/>
            <w:tcBorders>
              <w:left w:val="single" w:sz="2" w:space="0" w:color="000000"/>
              <w:bottom w:val="single" w:sz="2" w:space="0" w:color="000000"/>
              <w:right w:val="single" w:sz="2" w:space="0" w:color="000000"/>
            </w:tcBorders>
          </w:tcPr>
          <w:p w14:paraId="6AB487A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деятельности в области гидрометеорологии и смежных с ней областях</w:t>
            </w:r>
          </w:p>
        </w:tc>
        <w:tc>
          <w:tcPr>
            <w:tcW w:w="9892" w:type="dxa"/>
            <w:tcBorders>
              <w:bottom w:val="single" w:sz="2" w:space="0" w:color="000000"/>
              <w:right w:val="single" w:sz="2" w:space="0" w:color="000000"/>
            </w:tcBorders>
          </w:tcPr>
          <w:p w14:paraId="2AC3EEA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1984" w:type="dxa"/>
            <w:tcBorders>
              <w:bottom w:val="single" w:sz="2" w:space="0" w:color="000000"/>
              <w:right w:val="single" w:sz="2" w:space="0" w:color="000000"/>
            </w:tcBorders>
          </w:tcPr>
          <w:p w14:paraId="39A6406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5" w:name="anchor1391"/>
            <w:bookmarkEnd w:id="65"/>
            <w:r w:rsidRPr="00C14233">
              <w:rPr>
                <w:rFonts w:ascii="Times New Roman" w:eastAsia="Times New Roman" w:hAnsi="Times New Roman" w:cs="Times New Roman"/>
                <w:kern w:val="3"/>
                <w:sz w:val="24"/>
                <w:lang w:eastAsia="ru-RU"/>
              </w:rPr>
              <w:t>3.9.1</w:t>
            </w:r>
          </w:p>
        </w:tc>
      </w:tr>
      <w:tr w:rsidR="00C14233" w:rsidRPr="00C14233" w14:paraId="24605EA6" w14:textId="77777777" w:rsidTr="00A7693C">
        <w:tc>
          <w:tcPr>
            <w:tcW w:w="2721" w:type="dxa"/>
            <w:tcBorders>
              <w:left w:val="single" w:sz="2" w:space="0" w:color="000000"/>
              <w:bottom w:val="single" w:sz="4" w:space="0" w:color="auto"/>
              <w:right w:val="single" w:sz="2" w:space="0" w:color="000000"/>
            </w:tcBorders>
          </w:tcPr>
          <w:p w14:paraId="3D1408C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Проведение научных исследований</w:t>
            </w:r>
          </w:p>
        </w:tc>
        <w:tc>
          <w:tcPr>
            <w:tcW w:w="9892" w:type="dxa"/>
            <w:tcBorders>
              <w:bottom w:val="single" w:sz="4" w:space="0" w:color="auto"/>
              <w:right w:val="single" w:sz="2" w:space="0" w:color="000000"/>
            </w:tcBorders>
          </w:tcPr>
          <w:p w14:paraId="44A28B7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и сооружений, предназначенных для проведения научных изысканий, исследований и разработок (научно-исследовательские и проектные институты, научные центры, инновационные центры, государственные академии наук, опытно-конструкторские центры, в том числе отраслевые)</w:t>
            </w:r>
          </w:p>
        </w:tc>
        <w:tc>
          <w:tcPr>
            <w:tcW w:w="1984" w:type="dxa"/>
            <w:tcBorders>
              <w:bottom w:val="single" w:sz="4" w:space="0" w:color="auto"/>
              <w:right w:val="single" w:sz="2" w:space="0" w:color="000000"/>
            </w:tcBorders>
          </w:tcPr>
          <w:p w14:paraId="2ACD631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6" w:name="anchor1392"/>
            <w:bookmarkEnd w:id="66"/>
            <w:r w:rsidRPr="00C14233">
              <w:rPr>
                <w:rFonts w:ascii="Times New Roman" w:eastAsia="Times New Roman" w:hAnsi="Times New Roman" w:cs="Times New Roman"/>
                <w:kern w:val="3"/>
                <w:sz w:val="24"/>
                <w:lang w:eastAsia="ru-RU"/>
              </w:rPr>
              <w:t>3.9.2</w:t>
            </w:r>
          </w:p>
        </w:tc>
      </w:tr>
      <w:tr w:rsidR="00C14233" w:rsidRPr="00C14233" w14:paraId="4831DD6E" w14:textId="77777777" w:rsidTr="00A7693C">
        <w:tc>
          <w:tcPr>
            <w:tcW w:w="2721" w:type="dxa"/>
            <w:tcBorders>
              <w:top w:val="single" w:sz="4" w:space="0" w:color="auto"/>
              <w:left w:val="single" w:sz="4" w:space="0" w:color="auto"/>
              <w:bottom w:val="single" w:sz="4" w:space="0" w:color="auto"/>
              <w:right w:val="single" w:sz="2" w:space="0" w:color="000000"/>
            </w:tcBorders>
          </w:tcPr>
          <w:p w14:paraId="201BDD9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Проведение научных испытаний</w:t>
            </w:r>
          </w:p>
        </w:tc>
        <w:tc>
          <w:tcPr>
            <w:tcW w:w="9892" w:type="dxa"/>
            <w:tcBorders>
              <w:top w:val="single" w:sz="4" w:space="0" w:color="auto"/>
              <w:bottom w:val="single" w:sz="4" w:space="0" w:color="auto"/>
              <w:right w:val="single" w:sz="2" w:space="0" w:color="000000"/>
            </w:tcBorders>
          </w:tcPr>
          <w:p w14:paraId="6811018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и сооружений для проведения изысканий, испытаний опытных промышленных образцов, для размещения организаций, осуществляющих научные изыскания, исследования и разработки, научные и селекционные работы, ведение сельского и лесного хозяйства для получения ценных с научной точки зрения образцов растительного и животного мира</w:t>
            </w:r>
          </w:p>
        </w:tc>
        <w:tc>
          <w:tcPr>
            <w:tcW w:w="1984" w:type="dxa"/>
            <w:tcBorders>
              <w:top w:val="single" w:sz="4" w:space="0" w:color="auto"/>
              <w:bottom w:val="single" w:sz="4" w:space="0" w:color="auto"/>
              <w:right w:val="single" w:sz="4" w:space="0" w:color="auto"/>
            </w:tcBorders>
          </w:tcPr>
          <w:p w14:paraId="6F73CAA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7" w:name="anchor1393"/>
            <w:bookmarkEnd w:id="67"/>
            <w:r w:rsidRPr="00C14233">
              <w:rPr>
                <w:rFonts w:ascii="Times New Roman" w:eastAsia="Times New Roman" w:hAnsi="Times New Roman" w:cs="Times New Roman"/>
                <w:kern w:val="3"/>
                <w:sz w:val="24"/>
                <w:lang w:eastAsia="ru-RU"/>
              </w:rPr>
              <w:t>3.9.3</w:t>
            </w:r>
          </w:p>
        </w:tc>
      </w:tr>
      <w:tr w:rsidR="00C14233" w:rsidRPr="00C14233" w14:paraId="2468A477" w14:textId="77777777" w:rsidTr="00A7693C">
        <w:tc>
          <w:tcPr>
            <w:tcW w:w="2721" w:type="dxa"/>
            <w:tcBorders>
              <w:top w:val="single" w:sz="4" w:space="0" w:color="auto"/>
              <w:left w:val="single" w:sz="2" w:space="0" w:color="000000"/>
              <w:bottom w:val="single" w:sz="4" w:space="0" w:color="auto"/>
              <w:right w:val="single" w:sz="2" w:space="0" w:color="000000"/>
            </w:tcBorders>
          </w:tcPr>
          <w:p w14:paraId="3C08958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Ветеринарное обслуживание</w:t>
            </w:r>
          </w:p>
        </w:tc>
        <w:tc>
          <w:tcPr>
            <w:tcW w:w="9892" w:type="dxa"/>
            <w:tcBorders>
              <w:top w:val="single" w:sz="4" w:space="0" w:color="auto"/>
              <w:bottom w:val="single" w:sz="4" w:space="0" w:color="auto"/>
              <w:right w:val="single" w:sz="2" w:space="0" w:color="000000"/>
            </w:tcBorders>
          </w:tcPr>
          <w:p w14:paraId="305C802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оказания ветеринарных услуг, содержания или разведения животных, не являющихся сельскохозяйственными, под надзором человека. Содержание данного вида разрешенного использования включает в себя содержание видов разрешенного использования с </w:t>
            </w:r>
            <w:hyperlink w:anchor="anchor13101" w:history="1">
              <w:r w:rsidRPr="00C14233">
                <w:rPr>
                  <w:rFonts w:ascii="Times New Roman" w:eastAsia="Times New Roman" w:hAnsi="Times New Roman" w:cs="Times New Roman"/>
                  <w:kern w:val="3"/>
                  <w:sz w:val="24"/>
                  <w:lang w:eastAsia="ru-RU"/>
                </w:rPr>
                <w:t>кодами 3.10.1 - 3.10.2</w:t>
              </w:r>
            </w:hyperlink>
          </w:p>
        </w:tc>
        <w:tc>
          <w:tcPr>
            <w:tcW w:w="1984" w:type="dxa"/>
            <w:tcBorders>
              <w:top w:val="single" w:sz="4" w:space="0" w:color="auto"/>
              <w:bottom w:val="single" w:sz="4" w:space="0" w:color="auto"/>
              <w:right w:val="single" w:sz="2" w:space="0" w:color="000000"/>
            </w:tcBorders>
          </w:tcPr>
          <w:p w14:paraId="67AE4A6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8" w:name="anchor1310"/>
            <w:bookmarkEnd w:id="68"/>
            <w:r w:rsidRPr="00C14233">
              <w:rPr>
                <w:rFonts w:ascii="Times New Roman" w:eastAsia="Times New Roman" w:hAnsi="Times New Roman" w:cs="Times New Roman"/>
                <w:kern w:val="3"/>
                <w:sz w:val="24"/>
                <w:lang w:eastAsia="ru-RU"/>
              </w:rPr>
              <w:t>3.10</w:t>
            </w:r>
          </w:p>
        </w:tc>
      </w:tr>
      <w:tr w:rsidR="00C14233" w:rsidRPr="00C14233" w14:paraId="4F8EB4C2" w14:textId="77777777" w:rsidTr="003D51D1">
        <w:tc>
          <w:tcPr>
            <w:tcW w:w="2721" w:type="dxa"/>
            <w:tcBorders>
              <w:top w:val="single" w:sz="4" w:space="0" w:color="auto"/>
              <w:left w:val="single" w:sz="4" w:space="0" w:color="auto"/>
              <w:bottom w:val="single" w:sz="4" w:space="0" w:color="auto"/>
              <w:right w:val="single" w:sz="2" w:space="0" w:color="000000"/>
            </w:tcBorders>
          </w:tcPr>
          <w:p w14:paraId="5D7A1D4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Амбулаторное ветеринарное обслуживание</w:t>
            </w:r>
          </w:p>
        </w:tc>
        <w:tc>
          <w:tcPr>
            <w:tcW w:w="9892" w:type="dxa"/>
            <w:tcBorders>
              <w:top w:val="single" w:sz="4" w:space="0" w:color="auto"/>
              <w:bottom w:val="single" w:sz="4" w:space="0" w:color="auto"/>
              <w:right w:val="single" w:sz="2" w:space="0" w:color="000000"/>
            </w:tcBorders>
          </w:tcPr>
          <w:p w14:paraId="30C31C6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1984" w:type="dxa"/>
            <w:tcBorders>
              <w:top w:val="single" w:sz="4" w:space="0" w:color="auto"/>
              <w:bottom w:val="single" w:sz="4" w:space="0" w:color="auto"/>
              <w:right w:val="single" w:sz="4" w:space="0" w:color="auto"/>
            </w:tcBorders>
          </w:tcPr>
          <w:p w14:paraId="4825071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69" w:name="anchor13101"/>
            <w:bookmarkEnd w:id="69"/>
            <w:r w:rsidRPr="00C14233">
              <w:rPr>
                <w:rFonts w:ascii="Times New Roman" w:eastAsia="Times New Roman" w:hAnsi="Times New Roman" w:cs="Times New Roman"/>
                <w:kern w:val="3"/>
                <w:sz w:val="24"/>
                <w:lang w:eastAsia="ru-RU"/>
              </w:rPr>
              <w:t>3.10.1</w:t>
            </w:r>
          </w:p>
        </w:tc>
      </w:tr>
      <w:tr w:rsidR="00CF356A" w:rsidRPr="00C14233" w14:paraId="032F4BDD" w14:textId="77777777" w:rsidTr="003D51D1">
        <w:tc>
          <w:tcPr>
            <w:tcW w:w="2721" w:type="dxa"/>
            <w:tcBorders>
              <w:top w:val="single" w:sz="4" w:space="0" w:color="auto"/>
              <w:left w:val="single" w:sz="2" w:space="0" w:color="000000"/>
              <w:bottom w:val="single" w:sz="2" w:space="0" w:color="000000"/>
              <w:right w:val="single" w:sz="2" w:space="0" w:color="000000"/>
            </w:tcBorders>
          </w:tcPr>
          <w:p w14:paraId="30B94C6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Приюты для животных</w:t>
            </w:r>
          </w:p>
        </w:tc>
        <w:tc>
          <w:tcPr>
            <w:tcW w:w="9892" w:type="dxa"/>
            <w:tcBorders>
              <w:top w:val="single" w:sz="4" w:space="0" w:color="auto"/>
              <w:bottom w:val="single" w:sz="2" w:space="0" w:color="000000"/>
              <w:right w:val="single" w:sz="2" w:space="0" w:color="000000"/>
            </w:tcBorders>
          </w:tcPr>
          <w:p w14:paraId="4FB58BD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оказания ветеринарных услуг в стационаре;</w:t>
            </w:r>
          </w:p>
          <w:p w14:paraId="02C1E72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3CDCAA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организации гостиниц для животных</w:t>
            </w:r>
          </w:p>
        </w:tc>
        <w:tc>
          <w:tcPr>
            <w:tcW w:w="1984" w:type="dxa"/>
            <w:tcBorders>
              <w:top w:val="single" w:sz="4" w:space="0" w:color="auto"/>
              <w:bottom w:val="single" w:sz="2" w:space="0" w:color="000000"/>
              <w:right w:val="single" w:sz="2" w:space="0" w:color="000000"/>
            </w:tcBorders>
          </w:tcPr>
          <w:p w14:paraId="68E3B8A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0" w:name="anchor13102"/>
            <w:bookmarkEnd w:id="70"/>
            <w:r w:rsidRPr="00C14233">
              <w:rPr>
                <w:rFonts w:ascii="Times New Roman" w:eastAsia="Times New Roman" w:hAnsi="Times New Roman" w:cs="Times New Roman"/>
                <w:kern w:val="3"/>
                <w:sz w:val="24"/>
                <w:lang w:eastAsia="ru-RU"/>
              </w:rPr>
              <w:t>3.10.2</w:t>
            </w:r>
          </w:p>
        </w:tc>
      </w:tr>
    </w:tbl>
    <w:p w14:paraId="487E206C"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719F4373"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29AE9F7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1" w:name="anchor1040"/>
            <w:bookmarkEnd w:id="71"/>
            <w:r w:rsidRPr="00C14233">
              <w:rPr>
                <w:rFonts w:ascii="Times New Roman" w:eastAsia="Times New Roman" w:hAnsi="Times New Roman" w:cs="Times New Roman"/>
                <w:kern w:val="3"/>
                <w:sz w:val="24"/>
                <w:lang w:eastAsia="ru-RU"/>
              </w:rPr>
              <w:t>Предпринимательство</w:t>
            </w:r>
          </w:p>
        </w:tc>
        <w:tc>
          <w:tcPr>
            <w:tcW w:w="9892" w:type="dxa"/>
            <w:tcBorders>
              <w:top w:val="single" w:sz="2" w:space="0" w:color="000000"/>
              <w:bottom w:val="single" w:sz="2" w:space="0" w:color="000000"/>
              <w:right w:val="single" w:sz="2" w:space="0" w:color="000000"/>
            </w:tcBorders>
          </w:tcPr>
          <w:p w14:paraId="2B29372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в целях извлечения прибыли на основании торговой, банковской и иной предпринимательской деятельности. Содержание данного вида разрешенного использования включает в себя содержание видов разрешенного использования, предусмотренных </w:t>
            </w:r>
            <w:hyperlink w:anchor="anchor1041" w:history="1">
              <w:r w:rsidRPr="00C14233">
                <w:rPr>
                  <w:rFonts w:ascii="Times New Roman" w:eastAsia="Times New Roman" w:hAnsi="Times New Roman" w:cs="Times New Roman"/>
                  <w:kern w:val="3"/>
                  <w:sz w:val="24"/>
                  <w:lang w:eastAsia="ru-RU"/>
                </w:rPr>
                <w:t>кодами 4.1 - 4.10</w:t>
              </w:r>
            </w:hyperlink>
          </w:p>
        </w:tc>
        <w:tc>
          <w:tcPr>
            <w:tcW w:w="1984" w:type="dxa"/>
            <w:tcBorders>
              <w:top w:val="single" w:sz="2" w:space="0" w:color="000000"/>
              <w:bottom w:val="single" w:sz="2" w:space="0" w:color="000000"/>
              <w:right w:val="single" w:sz="2" w:space="0" w:color="000000"/>
            </w:tcBorders>
          </w:tcPr>
          <w:p w14:paraId="6734DA1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4.0</w:t>
            </w:r>
          </w:p>
        </w:tc>
      </w:tr>
      <w:tr w:rsidR="00C14233" w:rsidRPr="00C14233" w14:paraId="2E89B602" w14:textId="77777777" w:rsidTr="000A2BE2">
        <w:tc>
          <w:tcPr>
            <w:tcW w:w="2721" w:type="dxa"/>
            <w:tcBorders>
              <w:left w:val="single" w:sz="2" w:space="0" w:color="000000"/>
              <w:bottom w:val="single" w:sz="2" w:space="0" w:color="000000"/>
              <w:right w:val="single" w:sz="2" w:space="0" w:color="000000"/>
            </w:tcBorders>
          </w:tcPr>
          <w:p w14:paraId="05EB7B3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Деловое управление</w:t>
            </w:r>
          </w:p>
        </w:tc>
        <w:tc>
          <w:tcPr>
            <w:tcW w:w="9892" w:type="dxa"/>
            <w:tcBorders>
              <w:bottom w:val="single" w:sz="2" w:space="0" w:color="000000"/>
              <w:right w:val="single" w:sz="2" w:space="0" w:color="000000"/>
            </w:tcBorders>
          </w:tcPr>
          <w:p w14:paraId="35E3420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984" w:type="dxa"/>
            <w:tcBorders>
              <w:bottom w:val="single" w:sz="2" w:space="0" w:color="000000"/>
              <w:right w:val="single" w:sz="2" w:space="0" w:color="000000"/>
            </w:tcBorders>
          </w:tcPr>
          <w:p w14:paraId="6A67E35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2" w:name="anchor1041"/>
            <w:bookmarkEnd w:id="72"/>
            <w:r w:rsidRPr="00C14233">
              <w:rPr>
                <w:rFonts w:ascii="Times New Roman" w:eastAsia="Times New Roman" w:hAnsi="Times New Roman" w:cs="Times New Roman"/>
                <w:kern w:val="3"/>
                <w:sz w:val="24"/>
                <w:lang w:eastAsia="ru-RU"/>
              </w:rPr>
              <w:t>4.1</w:t>
            </w:r>
          </w:p>
        </w:tc>
      </w:tr>
      <w:tr w:rsidR="00C14233" w:rsidRPr="00C14233" w14:paraId="42D6321B" w14:textId="77777777" w:rsidTr="00A7693C">
        <w:tc>
          <w:tcPr>
            <w:tcW w:w="2721" w:type="dxa"/>
            <w:tcBorders>
              <w:left w:val="single" w:sz="2" w:space="0" w:color="000000"/>
              <w:bottom w:val="single" w:sz="4" w:space="0" w:color="auto"/>
              <w:right w:val="single" w:sz="2" w:space="0" w:color="000000"/>
            </w:tcBorders>
          </w:tcPr>
          <w:p w14:paraId="74183B0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Объекты торговли (торговые центры, торгово-развлекательные центры (комплексы)</w:t>
            </w:r>
          </w:p>
        </w:tc>
        <w:tc>
          <w:tcPr>
            <w:tcW w:w="9892" w:type="dxa"/>
            <w:tcBorders>
              <w:bottom w:val="single" w:sz="4" w:space="0" w:color="auto"/>
              <w:right w:val="single" w:sz="2" w:space="0" w:color="000000"/>
            </w:tcBorders>
          </w:tcPr>
          <w:p w14:paraId="609E30C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общей площадью свыше 5000 кв. м с целью размещения одной или нескольких организаций, осуществляющих продажу товаров, и (или) оказание услуг в соответствии с содержанием видов разрешенного использования с </w:t>
            </w:r>
            <w:hyperlink w:anchor="anchor1045" w:history="1">
              <w:r w:rsidRPr="00C14233">
                <w:rPr>
                  <w:rFonts w:ascii="Times New Roman" w:eastAsia="Times New Roman" w:hAnsi="Times New Roman" w:cs="Times New Roman"/>
                  <w:kern w:val="3"/>
                  <w:sz w:val="24"/>
                  <w:lang w:eastAsia="ru-RU"/>
                </w:rPr>
                <w:t>кодами 4.5</w:t>
              </w:r>
            </w:hyperlink>
            <w:r w:rsidRPr="00C14233">
              <w:rPr>
                <w:rFonts w:ascii="Times New Roman" w:eastAsia="Times New Roman" w:hAnsi="Times New Roman" w:cs="Times New Roman"/>
                <w:kern w:val="3"/>
                <w:sz w:val="24"/>
                <w:lang w:eastAsia="ru-RU"/>
              </w:rPr>
              <w:t xml:space="preserve">, </w:t>
            </w:r>
            <w:hyperlink w:anchor="anchor1046" w:history="1">
              <w:r w:rsidRPr="00C14233">
                <w:rPr>
                  <w:rFonts w:ascii="Times New Roman" w:eastAsia="Times New Roman" w:hAnsi="Times New Roman" w:cs="Times New Roman"/>
                  <w:kern w:val="3"/>
                  <w:sz w:val="24"/>
                  <w:lang w:eastAsia="ru-RU"/>
                </w:rPr>
                <w:t>4.6</w:t>
              </w:r>
            </w:hyperlink>
            <w:r w:rsidRPr="00C14233">
              <w:rPr>
                <w:rFonts w:ascii="Times New Roman" w:eastAsia="Times New Roman" w:hAnsi="Times New Roman" w:cs="Times New Roman"/>
                <w:kern w:val="3"/>
                <w:sz w:val="24"/>
                <w:lang w:eastAsia="ru-RU"/>
              </w:rPr>
              <w:t xml:space="preserve">, </w:t>
            </w:r>
            <w:hyperlink w:anchor="anchor1048" w:history="1">
              <w:r w:rsidRPr="00C14233">
                <w:rPr>
                  <w:rFonts w:ascii="Times New Roman" w:eastAsia="Times New Roman" w:hAnsi="Times New Roman" w:cs="Times New Roman"/>
                  <w:kern w:val="3"/>
                  <w:sz w:val="24"/>
                  <w:lang w:eastAsia="ru-RU"/>
                </w:rPr>
                <w:t>4.8 - 4.8.2</w:t>
              </w:r>
            </w:hyperlink>
            <w:r w:rsidRPr="00C14233">
              <w:rPr>
                <w:rFonts w:ascii="Times New Roman" w:eastAsia="Times New Roman" w:hAnsi="Times New Roman" w:cs="Times New Roman"/>
                <w:kern w:val="3"/>
                <w:sz w:val="24"/>
                <w:lang w:eastAsia="ru-RU"/>
              </w:rPr>
              <w:t>;</w:t>
            </w:r>
          </w:p>
          <w:p w14:paraId="2FC1E7A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торгового центра</w:t>
            </w:r>
          </w:p>
        </w:tc>
        <w:tc>
          <w:tcPr>
            <w:tcW w:w="1984" w:type="dxa"/>
            <w:tcBorders>
              <w:bottom w:val="single" w:sz="4" w:space="0" w:color="auto"/>
              <w:right w:val="single" w:sz="2" w:space="0" w:color="000000"/>
            </w:tcBorders>
          </w:tcPr>
          <w:p w14:paraId="3CE1F08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3" w:name="anchor1042"/>
            <w:bookmarkEnd w:id="73"/>
            <w:r w:rsidRPr="00C14233">
              <w:rPr>
                <w:rFonts w:ascii="Times New Roman" w:eastAsia="Times New Roman" w:hAnsi="Times New Roman" w:cs="Times New Roman"/>
                <w:kern w:val="3"/>
                <w:sz w:val="24"/>
                <w:lang w:eastAsia="ru-RU"/>
              </w:rPr>
              <w:t>4.2</w:t>
            </w:r>
          </w:p>
        </w:tc>
      </w:tr>
      <w:tr w:rsidR="00C14233" w:rsidRPr="00C14233" w14:paraId="06A8CB55" w14:textId="77777777" w:rsidTr="00A7693C">
        <w:tc>
          <w:tcPr>
            <w:tcW w:w="2721" w:type="dxa"/>
            <w:tcBorders>
              <w:top w:val="single" w:sz="4" w:space="0" w:color="auto"/>
              <w:left w:val="single" w:sz="4" w:space="0" w:color="auto"/>
              <w:bottom w:val="single" w:sz="4" w:space="0" w:color="auto"/>
              <w:right w:val="single" w:sz="2" w:space="0" w:color="000000"/>
            </w:tcBorders>
          </w:tcPr>
          <w:p w14:paraId="2E4D0A5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Рынки</w:t>
            </w:r>
          </w:p>
          <w:p w14:paraId="5C920E28" w14:textId="77777777" w:rsidR="005E6475" w:rsidRPr="00C14233" w:rsidRDefault="005E6475"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
        </w:tc>
        <w:tc>
          <w:tcPr>
            <w:tcW w:w="9892" w:type="dxa"/>
            <w:tcBorders>
              <w:top w:val="single" w:sz="4" w:space="0" w:color="auto"/>
              <w:bottom w:val="single" w:sz="4" w:space="0" w:color="auto"/>
              <w:right w:val="single" w:sz="2" w:space="0" w:color="000000"/>
            </w:tcBorders>
          </w:tcPr>
          <w:p w14:paraId="6A3605F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358FFB7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гаражей и (или) стоянок для автомобилей сотрудников и посетителей рынка</w:t>
            </w:r>
          </w:p>
        </w:tc>
        <w:tc>
          <w:tcPr>
            <w:tcW w:w="1984" w:type="dxa"/>
            <w:tcBorders>
              <w:top w:val="single" w:sz="4" w:space="0" w:color="auto"/>
              <w:bottom w:val="single" w:sz="4" w:space="0" w:color="auto"/>
              <w:right w:val="single" w:sz="4" w:space="0" w:color="auto"/>
            </w:tcBorders>
          </w:tcPr>
          <w:p w14:paraId="6FAE240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4" w:name="anchor1043"/>
            <w:bookmarkEnd w:id="74"/>
            <w:r w:rsidRPr="00C14233">
              <w:rPr>
                <w:rFonts w:ascii="Times New Roman" w:eastAsia="Times New Roman" w:hAnsi="Times New Roman" w:cs="Times New Roman"/>
                <w:kern w:val="3"/>
                <w:sz w:val="24"/>
                <w:lang w:eastAsia="ru-RU"/>
              </w:rPr>
              <w:t>4.3</w:t>
            </w:r>
          </w:p>
        </w:tc>
      </w:tr>
      <w:tr w:rsidR="00C14233" w:rsidRPr="00C14233" w14:paraId="7B02232D" w14:textId="77777777" w:rsidTr="00A7693C">
        <w:tc>
          <w:tcPr>
            <w:tcW w:w="2721" w:type="dxa"/>
            <w:tcBorders>
              <w:top w:val="single" w:sz="4" w:space="0" w:color="auto"/>
              <w:left w:val="single" w:sz="2" w:space="0" w:color="000000"/>
              <w:bottom w:val="single" w:sz="2" w:space="0" w:color="000000"/>
              <w:right w:val="single" w:sz="2" w:space="0" w:color="000000"/>
            </w:tcBorders>
          </w:tcPr>
          <w:p w14:paraId="148D249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Магазины</w:t>
            </w:r>
          </w:p>
        </w:tc>
        <w:tc>
          <w:tcPr>
            <w:tcW w:w="9892" w:type="dxa"/>
            <w:tcBorders>
              <w:top w:val="single" w:sz="4" w:space="0" w:color="auto"/>
              <w:bottom w:val="single" w:sz="2" w:space="0" w:color="000000"/>
              <w:right w:val="single" w:sz="2" w:space="0" w:color="000000"/>
            </w:tcBorders>
          </w:tcPr>
          <w:p w14:paraId="05C09A5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1984" w:type="dxa"/>
            <w:tcBorders>
              <w:top w:val="single" w:sz="4" w:space="0" w:color="auto"/>
              <w:bottom w:val="single" w:sz="2" w:space="0" w:color="000000"/>
              <w:right w:val="single" w:sz="2" w:space="0" w:color="000000"/>
            </w:tcBorders>
          </w:tcPr>
          <w:p w14:paraId="48EE5A1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5" w:name="anchor1044"/>
            <w:bookmarkEnd w:id="75"/>
            <w:r w:rsidRPr="00C14233">
              <w:rPr>
                <w:rFonts w:ascii="Times New Roman" w:eastAsia="Times New Roman" w:hAnsi="Times New Roman" w:cs="Times New Roman"/>
                <w:kern w:val="3"/>
                <w:sz w:val="24"/>
                <w:lang w:eastAsia="ru-RU"/>
              </w:rPr>
              <w:t>4.4</w:t>
            </w:r>
          </w:p>
        </w:tc>
      </w:tr>
      <w:tr w:rsidR="00C14233" w:rsidRPr="00C14233" w14:paraId="111749D6" w14:textId="77777777" w:rsidTr="000A2BE2">
        <w:tc>
          <w:tcPr>
            <w:tcW w:w="2721" w:type="dxa"/>
            <w:tcBorders>
              <w:left w:val="single" w:sz="2" w:space="0" w:color="000000"/>
              <w:bottom w:val="single" w:sz="2" w:space="0" w:color="000000"/>
              <w:right w:val="single" w:sz="2" w:space="0" w:color="000000"/>
            </w:tcBorders>
          </w:tcPr>
          <w:p w14:paraId="1C0C6FD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Банковская и страховая деятельность</w:t>
            </w:r>
          </w:p>
        </w:tc>
        <w:tc>
          <w:tcPr>
            <w:tcW w:w="9892" w:type="dxa"/>
            <w:tcBorders>
              <w:bottom w:val="single" w:sz="2" w:space="0" w:color="000000"/>
              <w:right w:val="single" w:sz="2" w:space="0" w:color="000000"/>
            </w:tcBorders>
          </w:tcPr>
          <w:p w14:paraId="242BFDC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984" w:type="dxa"/>
            <w:tcBorders>
              <w:bottom w:val="single" w:sz="2" w:space="0" w:color="000000"/>
              <w:right w:val="single" w:sz="2" w:space="0" w:color="000000"/>
            </w:tcBorders>
          </w:tcPr>
          <w:p w14:paraId="46B461C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6" w:name="anchor1045"/>
            <w:bookmarkEnd w:id="76"/>
            <w:r w:rsidRPr="00C14233">
              <w:rPr>
                <w:rFonts w:ascii="Times New Roman" w:eastAsia="Times New Roman" w:hAnsi="Times New Roman" w:cs="Times New Roman"/>
                <w:kern w:val="3"/>
                <w:sz w:val="24"/>
                <w:lang w:eastAsia="ru-RU"/>
              </w:rPr>
              <w:t>4.5</w:t>
            </w:r>
          </w:p>
        </w:tc>
      </w:tr>
      <w:tr w:rsidR="00C14233" w:rsidRPr="00C14233" w14:paraId="0D29BEF9" w14:textId="77777777" w:rsidTr="003D51D1">
        <w:tc>
          <w:tcPr>
            <w:tcW w:w="2721" w:type="dxa"/>
            <w:tcBorders>
              <w:left w:val="single" w:sz="2" w:space="0" w:color="000000"/>
              <w:bottom w:val="single" w:sz="4" w:space="0" w:color="auto"/>
              <w:right w:val="single" w:sz="2" w:space="0" w:color="000000"/>
            </w:tcBorders>
          </w:tcPr>
          <w:p w14:paraId="457861F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Общественное питание</w:t>
            </w:r>
          </w:p>
        </w:tc>
        <w:tc>
          <w:tcPr>
            <w:tcW w:w="9892" w:type="dxa"/>
            <w:tcBorders>
              <w:bottom w:val="single" w:sz="4" w:space="0" w:color="auto"/>
              <w:right w:val="single" w:sz="2" w:space="0" w:color="000000"/>
            </w:tcBorders>
          </w:tcPr>
          <w:p w14:paraId="36534F0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984" w:type="dxa"/>
            <w:tcBorders>
              <w:bottom w:val="single" w:sz="4" w:space="0" w:color="auto"/>
              <w:right w:val="single" w:sz="2" w:space="0" w:color="000000"/>
            </w:tcBorders>
          </w:tcPr>
          <w:p w14:paraId="350B4A2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7" w:name="anchor1046"/>
            <w:bookmarkEnd w:id="77"/>
            <w:r w:rsidRPr="00C14233">
              <w:rPr>
                <w:rFonts w:ascii="Times New Roman" w:eastAsia="Times New Roman" w:hAnsi="Times New Roman" w:cs="Times New Roman"/>
                <w:kern w:val="3"/>
                <w:sz w:val="24"/>
                <w:lang w:eastAsia="ru-RU"/>
              </w:rPr>
              <w:t>4.6</w:t>
            </w:r>
          </w:p>
        </w:tc>
      </w:tr>
      <w:tr w:rsidR="00C14233" w:rsidRPr="00C14233" w14:paraId="321EACA0" w14:textId="77777777" w:rsidTr="003D51D1">
        <w:tc>
          <w:tcPr>
            <w:tcW w:w="2721" w:type="dxa"/>
            <w:tcBorders>
              <w:top w:val="single" w:sz="4" w:space="0" w:color="auto"/>
              <w:left w:val="single" w:sz="4" w:space="0" w:color="auto"/>
              <w:bottom w:val="single" w:sz="4" w:space="0" w:color="auto"/>
              <w:right w:val="single" w:sz="2" w:space="0" w:color="000000"/>
            </w:tcBorders>
          </w:tcPr>
          <w:p w14:paraId="15901E6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Гостиничное обслуживание</w:t>
            </w:r>
          </w:p>
        </w:tc>
        <w:tc>
          <w:tcPr>
            <w:tcW w:w="9892" w:type="dxa"/>
            <w:tcBorders>
              <w:top w:val="single" w:sz="4" w:space="0" w:color="auto"/>
              <w:bottom w:val="single" w:sz="4" w:space="0" w:color="auto"/>
              <w:right w:val="single" w:sz="2" w:space="0" w:color="000000"/>
            </w:tcBorders>
          </w:tcPr>
          <w:p w14:paraId="54EAA43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гостиниц.</w:t>
            </w:r>
          </w:p>
        </w:tc>
        <w:tc>
          <w:tcPr>
            <w:tcW w:w="1984" w:type="dxa"/>
            <w:tcBorders>
              <w:top w:val="single" w:sz="4" w:space="0" w:color="auto"/>
              <w:bottom w:val="single" w:sz="4" w:space="0" w:color="auto"/>
              <w:right w:val="single" w:sz="4" w:space="0" w:color="auto"/>
            </w:tcBorders>
          </w:tcPr>
          <w:p w14:paraId="48A9B8A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8" w:name="anchor1047"/>
            <w:bookmarkEnd w:id="78"/>
            <w:r w:rsidRPr="00C14233">
              <w:rPr>
                <w:rFonts w:ascii="Times New Roman" w:eastAsia="Times New Roman" w:hAnsi="Times New Roman" w:cs="Times New Roman"/>
                <w:kern w:val="3"/>
                <w:sz w:val="24"/>
                <w:lang w:eastAsia="ru-RU"/>
              </w:rPr>
              <w:t>4.7</w:t>
            </w:r>
          </w:p>
        </w:tc>
      </w:tr>
      <w:tr w:rsidR="00C14233" w:rsidRPr="00C14233" w14:paraId="662ABA8A" w14:textId="77777777" w:rsidTr="003D51D1">
        <w:tc>
          <w:tcPr>
            <w:tcW w:w="2721" w:type="dxa"/>
            <w:tcBorders>
              <w:top w:val="single" w:sz="4" w:space="0" w:color="auto"/>
              <w:left w:val="single" w:sz="2" w:space="0" w:color="000000"/>
              <w:bottom w:val="single" w:sz="2" w:space="0" w:color="000000"/>
              <w:right w:val="single" w:sz="2" w:space="0" w:color="000000"/>
            </w:tcBorders>
          </w:tcPr>
          <w:p w14:paraId="5DD13F8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Развлечение</w:t>
            </w:r>
          </w:p>
        </w:tc>
        <w:tc>
          <w:tcPr>
            <w:tcW w:w="9892" w:type="dxa"/>
            <w:tcBorders>
              <w:top w:val="single" w:sz="4" w:space="0" w:color="auto"/>
              <w:bottom w:val="single" w:sz="2" w:space="0" w:color="000000"/>
              <w:right w:val="single" w:sz="2" w:space="0" w:color="000000"/>
            </w:tcBorders>
          </w:tcPr>
          <w:p w14:paraId="3F8004B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и сооружений, предназначенных для развлечения.</w:t>
            </w:r>
          </w:p>
          <w:p w14:paraId="2D421AC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anchor1481" w:history="1">
              <w:r w:rsidRPr="00C14233">
                <w:rPr>
                  <w:rFonts w:ascii="Times New Roman" w:eastAsia="Times New Roman" w:hAnsi="Times New Roman" w:cs="Times New Roman"/>
                  <w:kern w:val="3"/>
                  <w:sz w:val="24"/>
                  <w:lang w:eastAsia="ru-RU"/>
                </w:rPr>
                <w:t>кодами 4.8.1 - 4.8.3</w:t>
              </w:r>
            </w:hyperlink>
          </w:p>
        </w:tc>
        <w:tc>
          <w:tcPr>
            <w:tcW w:w="1984" w:type="dxa"/>
            <w:tcBorders>
              <w:top w:val="single" w:sz="4" w:space="0" w:color="auto"/>
              <w:bottom w:val="single" w:sz="2" w:space="0" w:color="000000"/>
              <w:right w:val="single" w:sz="2" w:space="0" w:color="000000"/>
            </w:tcBorders>
          </w:tcPr>
          <w:p w14:paraId="5C09270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79" w:name="anchor1048"/>
            <w:bookmarkEnd w:id="79"/>
            <w:r w:rsidRPr="00C14233">
              <w:rPr>
                <w:rFonts w:ascii="Times New Roman" w:eastAsia="Times New Roman" w:hAnsi="Times New Roman" w:cs="Times New Roman"/>
                <w:kern w:val="3"/>
                <w:sz w:val="24"/>
                <w:lang w:eastAsia="ru-RU"/>
              </w:rPr>
              <w:t>4.8</w:t>
            </w:r>
          </w:p>
        </w:tc>
      </w:tr>
      <w:tr w:rsidR="00C14233" w:rsidRPr="00C14233" w14:paraId="688CE11D" w14:textId="77777777" w:rsidTr="000A2BE2">
        <w:tc>
          <w:tcPr>
            <w:tcW w:w="2721" w:type="dxa"/>
            <w:tcBorders>
              <w:left w:val="single" w:sz="2" w:space="0" w:color="000000"/>
              <w:bottom w:val="single" w:sz="2" w:space="0" w:color="000000"/>
              <w:right w:val="single" w:sz="2" w:space="0" w:color="000000"/>
            </w:tcBorders>
          </w:tcPr>
          <w:p w14:paraId="1043242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Развлекательные мероприятия</w:t>
            </w:r>
          </w:p>
        </w:tc>
        <w:tc>
          <w:tcPr>
            <w:tcW w:w="9892" w:type="dxa"/>
            <w:tcBorders>
              <w:bottom w:val="single" w:sz="2" w:space="0" w:color="000000"/>
              <w:right w:val="single" w:sz="2" w:space="0" w:color="000000"/>
            </w:tcBorders>
          </w:tcPr>
          <w:p w14:paraId="7ACF258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т.п., игровых автоматов (кроме игрового оборудования, используемого для проведения азартных игр), игровых площадок</w:t>
            </w:r>
          </w:p>
        </w:tc>
        <w:tc>
          <w:tcPr>
            <w:tcW w:w="1984" w:type="dxa"/>
            <w:tcBorders>
              <w:bottom w:val="single" w:sz="2" w:space="0" w:color="000000"/>
              <w:right w:val="single" w:sz="2" w:space="0" w:color="000000"/>
            </w:tcBorders>
          </w:tcPr>
          <w:p w14:paraId="77E0078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0" w:name="anchor1481"/>
            <w:bookmarkEnd w:id="80"/>
            <w:r w:rsidRPr="00C14233">
              <w:rPr>
                <w:rFonts w:ascii="Times New Roman" w:eastAsia="Times New Roman" w:hAnsi="Times New Roman" w:cs="Times New Roman"/>
                <w:kern w:val="3"/>
                <w:sz w:val="24"/>
                <w:lang w:eastAsia="ru-RU"/>
              </w:rPr>
              <w:t>4.8.1</w:t>
            </w:r>
          </w:p>
        </w:tc>
      </w:tr>
      <w:tr w:rsidR="00C14233" w:rsidRPr="00C14233" w14:paraId="2C362B06" w14:textId="77777777" w:rsidTr="000A2BE2">
        <w:tc>
          <w:tcPr>
            <w:tcW w:w="2721" w:type="dxa"/>
            <w:tcBorders>
              <w:left w:val="single" w:sz="2" w:space="0" w:color="000000"/>
              <w:bottom w:val="single" w:sz="2" w:space="0" w:color="000000"/>
              <w:right w:val="single" w:sz="2" w:space="0" w:color="000000"/>
            </w:tcBorders>
          </w:tcPr>
          <w:p w14:paraId="7FA4FC1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Проведение азартных игр</w:t>
            </w:r>
          </w:p>
        </w:tc>
        <w:tc>
          <w:tcPr>
            <w:tcW w:w="9892" w:type="dxa"/>
            <w:tcBorders>
              <w:bottom w:val="single" w:sz="2" w:space="0" w:color="000000"/>
              <w:right w:val="single" w:sz="2" w:space="0" w:color="000000"/>
            </w:tcBorders>
          </w:tcPr>
          <w:p w14:paraId="7768B18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и сооружений, предназначенных для размещения букмекерских контор, тотализаторов, их пунктов приема ставок вне игорных зон</w:t>
            </w:r>
          </w:p>
        </w:tc>
        <w:tc>
          <w:tcPr>
            <w:tcW w:w="1984" w:type="dxa"/>
            <w:tcBorders>
              <w:bottom w:val="single" w:sz="2" w:space="0" w:color="000000"/>
              <w:right w:val="single" w:sz="2" w:space="0" w:color="000000"/>
            </w:tcBorders>
          </w:tcPr>
          <w:p w14:paraId="0670B0A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1" w:name="anchor1482"/>
            <w:bookmarkEnd w:id="81"/>
            <w:r w:rsidRPr="00C14233">
              <w:rPr>
                <w:rFonts w:ascii="Times New Roman" w:eastAsia="Times New Roman" w:hAnsi="Times New Roman" w:cs="Times New Roman"/>
                <w:kern w:val="3"/>
                <w:sz w:val="24"/>
                <w:lang w:eastAsia="ru-RU"/>
              </w:rPr>
              <w:t>4.8.2</w:t>
            </w:r>
          </w:p>
        </w:tc>
      </w:tr>
      <w:tr w:rsidR="00C14233" w:rsidRPr="00C14233" w14:paraId="27601C94" w14:textId="77777777" w:rsidTr="000A2BE2">
        <w:tc>
          <w:tcPr>
            <w:tcW w:w="2721" w:type="dxa"/>
            <w:tcBorders>
              <w:left w:val="single" w:sz="2" w:space="0" w:color="000000"/>
              <w:bottom w:val="single" w:sz="2" w:space="0" w:color="000000"/>
              <w:right w:val="single" w:sz="2" w:space="0" w:color="000000"/>
            </w:tcBorders>
          </w:tcPr>
          <w:p w14:paraId="351D40A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Проведение азартных игр в игорных зонах</w:t>
            </w:r>
          </w:p>
        </w:tc>
        <w:tc>
          <w:tcPr>
            <w:tcW w:w="9892" w:type="dxa"/>
            <w:tcBorders>
              <w:bottom w:val="single" w:sz="2" w:space="0" w:color="000000"/>
              <w:right w:val="single" w:sz="2" w:space="0" w:color="000000"/>
            </w:tcBorders>
          </w:tcPr>
          <w:p w14:paraId="3E46E8D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и сооружений в игорных зонах, где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1984" w:type="dxa"/>
            <w:tcBorders>
              <w:bottom w:val="single" w:sz="2" w:space="0" w:color="000000"/>
              <w:right w:val="single" w:sz="2" w:space="0" w:color="000000"/>
            </w:tcBorders>
          </w:tcPr>
          <w:p w14:paraId="4160531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2" w:name="anchor1483"/>
            <w:bookmarkEnd w:id="82"/>
            <w:r w:rsidRPr="00C14233">
              <w:rPr>
                <w:rFonts w:ascii="Times New Roman" w:eastAsia="Times New Roman" w:hAnsi="Times New Roman" w:cs="Times New Roman"/>
                <w:kern w:val="3"/>
                <w:sz w:val="24"/>
                <w:lang w:eastAsia="ru-RU"/>
              </w:rPr>
              <w:t>4.8.3</w:t>
            </w:r>
          </w:p>
        </w:tc>
      </w:tr>
      <w:tr w:rsidR="00C14233" w:rsidRPr="00C14233" w14:paraId="555EF1F5" w14:textId="77777777" w:rsidTr="000A2BE2">
        <w:tc>
          <w:tcPr>
            <w:tcW w:w="2721" w:type="dxa"/>
            <w:tcBorders>
              <w:left w:val="single" w:sz="2" w:space="0" w:color="000000"/>
              <w:bottom w:val="single" w:sz="2" w:space="0" w:color="000000"/>
              <w:right w:val="single" w:sz="2" w:space="0" w:color="000000"/>
            </w:tcBorders>
          </w:tcPr>
          <w:p w14:paraId="2D352C5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Служебные гаражи</w:t>
            </w:r>
          </w:p>
        </w:tc>
        <w:tc>
          <w:tcPr>
            <w:tcW w:w="9892" w:type="dxa"/>
            <w:tcBorders>
              <w:bottom w:val="single" w:sz="2" w:space="0" w:color="000000"/>
              <w:right w:val="single" w:sz="2" w:space="0" w:color="000000"/>
            </w:tcBorders>
          </w:tcPr>
          <w:p w14:paraId="6BF2BF8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w:anchor="anchor1030" w:history="1">
              <w:r w:rsidRPr="00C14233">
                <w:rPr>
                  <w:rFonts w:ascii="Times New Roman" w:eastAsia="Times New Roman" w:hAnsi="Times New Roman" w:cs="Times New Roman"/>
                  <w:kern w:val="3"/>
                  <w:sz w:val="24"/>
                  <w:lang w:eastAsia="ru-RU"/>
                </w:rPr>
                <w:t>кодами 3.0</w:t>
              </w:r>
            </w:hyperlink>
            <w:r w:rsidRPr="00C14233">
              <w:rPr>
                <w:rFonts w:ascii="Times New Roman" w:eastAsia="Times New Roman" w:hAnsi="Times New Roman" w:cs="Times New Roman"/>
                <w:kern w:val="3"/>
                <w:sz w:val="24"/>
                <w:lang w:eastAsia="ru-RU"/>
              </w:rPr>
              <w:t xml:space="preserve">, </w:t>
            </w:r>
            <w:hyperlink w:anchor="anchor1040" w:history="1">
              <w:r w:rsidRPr="00C14233">
                <w:rPr>
                  <w:rFonts w:ascii="Times New Roman" w:eastAsia="Times New Roman" w:hAnsi="Times New Roman" w:cs="Times New Roman"/>
                  <w:kern w:val="3"/>
                  <w:sz w:val="24"/>
                  <w:lang w:eastAsia="ru-RU"/>
                </w:rPr>
                <w:t>4.0</w:t>
              </w:r>
            </w:hyperlink>
            <w:r w:rsidRPr="00C14233">
              <w:rPr>
                <w:rFonts w:ascii="Times New Roman" w:eastAsia="Times New Roman" w:hAnsi="Times New Roman" w:cs="Times New Roman"/>
                <w:kern w:val="3"/>
                <w:sz w:val="24"/>
                <w:lang w:eastAsia="ru-RU"/>
              </w:rPr>
              <w:t>, а также для стоянки и хранения транспортных средств общего пользования, в том числе в депо</w:t>
            </w:r>
          </w:p>
        </w:tc>
        <w:tc>
          <w:tcPr>
            <w:tcW w:w="1984" w:type="dxa"/>
            <w:tcBorders>
              <w:bottom w:val="single" w:sz="2" w:space="0" w:color="000000"/>
              <w:right w:val="single" w:sz="2" w:space="0" w:color="000000"/>
            </w:tcBorders>
          </w:tcPr>
          <w:p w14:paraId="5AAA612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3" w:name="anchor1049"/>
            <w:bookmarkEnd w:id="83"/>
            <w:r w:rsidRPr="00C14233">
              <w:rPr>
                <w:rFonts w:ascii="Times New Roman" w:eastAsia="Times New Roman" w:hAnsi="Times New Roman" w:cs="Times New Roman"/>
                <w:kern w:val="3"/>
                <w:sz w:val="24"/>
                <w:lang w:eastAsia="ru-RU"/>
              </w:rPr>
              <w:t>4.9</w:t>
            </w:r>
          </w:p>
        </w:tc>
      </w:tr>
      <w:tr w:rsidR="00C14233" w:rsidRPr="00C14233" w14:paraId="29C9B895" w14:textId="77777777" w:rsidTr="000A2BE2">
        <w:tc>
          <w:tcPr>
            <w:tcW w:w="2721" w:type="dxa"/>
            <w:tcBorders>
              <w:left w:val="single" w:sz="2" w:space="0" w:color="000000"/>
              <w:bottom w:val="single" w:sz="2" w:space="0" w:color="000000"/>
              <w:right w:val="single" w:sz="2" w:space="0" w:color="000000"/>
            </w:tcBorders>
          </w:tcPr>
          <w:p w14:paraId="3675327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Объекты дорожного сервиса</w:t>
            </w:r>
          </w:p>
        </w:tc>
        <w:tc>
          <w:tcPr>
            <w:tcW w:w="9892" w:type="dxa"/>
            <w:tcBorders>
              <w:bottom w:val="single" w:sz="2" w:space="0" w:color="000000"/>
              <w:right w:val="single" w:sz="2" w:space="0" w:color="000000"/>
            </w:tcBorders>
          </w:tcPr>
          <w:p w14:paraId="491D359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w:t>
            </w:r>
            <w:hyperlink w:anchor="anchor14911" w:history="1">
              <w:r w:rsidRPr="00C14233">
                <w:rPr>
                  <w:rFonts w:ascii="Times New Roman" w:eastAsia="Times New Roman" w:hAnsi="Times New Roman" w:cs="Times New Roman"/>
                  <w:kern w:val="3"/>
                  <w:sz w:val="24"/>
                  <w:lang w:eastAsia="ru-RU"/>
                </w:rPr>
                <w:t>кодами 4.9.1.1 - 4.9.1.4</w:t>
              </w:r>
            </w:hyperlink>
          </w:p>
        </w:tc>
        <w:tc>
          <w:tcPr>
            <w:tcW w:w="1984" w:type="dxa"/>
            <w:tcBorders>
              <w:bottom w:val="single" w:sz="2" w:space="0" w:color="000000"/>
              <w:right w:val="single" w:sz="2" w:space="0" w:color="000000"/>
            </w:tcBorders>
          </w:tcPr>
          <w:p w14:paraId="009D336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4" w:name="anchor1491"/>
            <w:bookmarkEnd w:id="84"/>
            <w:r w:rsidRPr="00C14233">
              <w:rPr>
                <w:rFonts w:ascii="Times New Roman" w:eastAsia="Times New Roman" w:hAnsi="Times New Roman" w:cs="Times New Roman"/>
                <w:kern w:val="3"/>
                <w:sz w:val="24"/>
                <w:lang w:eastAsia="ru-RU"/>
              </w:rPr>
              <w:t>4.9.1</w:t>
            </w:r>
          </w:p>
        </w:tc>
      </w:tr>
      <w:tr w:rsidR="00C14233" w:rsidRPr="00C14233" w14:paraId="2428EFD1" w14:textId="77777777" w:rsidTr="005E6475">
        <w:tc>
          <w:tcPr>
            <w:tcW w:w="2721" w:type="dxa"/>
            <w:tcBorders>
              <w:left w:val="single" w:sz="2" w:space="0" w:color="000000"/>
              <w:bottom w:val="single" w:sz="4" w:space="0" w:color="auto"/>
              <w:right w:val="single" w:sz="2" w:space="0" w:color="000000"/>
            </w:tcBorders>
          </w:tcPr>
          <w:p w14:paraId="3ABAEE8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Заправка транспортных средств</w:t>
            </w:r>
          </w:p>
        </w:tc>
        <w:tc>
          <w:tcPr>
            <w:tcW w:w="9892" w:type="dxa"/>
            <w:tcBorders>
              <w:bottom w:val="single" w:sz="4" w:space="0" w:color="auto"/>
              <w:right w:val="single" w:sz="2" w:space="0" w:color="000000"/>
            </w:tcBorders>
          </w:tcPr>
          <w:p w14:paraId="305D20B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автозаправочных станций;</w:t>
            </w:r>
          </w:p>
          <w:p w14:paraId="7FBE18F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bottom w:val="single" w:sz="4" w:space="0" w:color="auto"/>
              <w:right w:val="single" w:sz="2" w:space="0" w:color="000000"/>
            </w:tcBorders>
          </w:tcPr>
          <w:p w14:paraId="3AD1F82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5" w:name="anchor14911"/>
            <w:bookmarkEnd w:id="85"/>
            <w:r w:rsidRPr="00C14233">
              <w:rPr>
                <w:rFonts w:ascii="Times New Roman" w:eastAsia="Times New Roman" w:hAnsi="Times New Roman" w:cs="Times New Roman"/>
                <w:kern w:val="3"/>
                <w:sz w:val="24"/>
                <w:lang w:eastAsia="ru-RU"/>
              </w:rPr>
              <w:t>4.9.1.1</w:t>
            </w:r>
          </w:p>
        </w:tc>
      </w:tr>
      <w:tr w:rsidR="00C14233" w:rsidRPr="00C14233" w14:paraId="026735D2" w14:textId="77777777" w:rsidTr="005E6475">
        <w:tc>
          <w:tcPr>
            <w:tcW w:w="2721" w:type="dxa"/>
            <w:tcBorders>
              <w:top w:val="single" w:sz="4" w:space="0" w:color="auto"/>
              <w:left w:val="single" w:sz="4" w:space="0" w:color="auto"/>
              <w:bottom w:val="single" w:sz="4" w:space="0" w:color="auto"/>
              <w:right w:val="single" w:sz="2" w:space="0" w:color="000000"/>
            </w:tcBorders>
          </w:tcPr>
          <w:p w14:paraId="5184F8F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дорожного отдыха</w:t>
            </w:r>
          </w:p>
        </w:tc>
        <w:tc>
          <w:tcPr>
            <w:tcW w:w="9892" w:type="dxa"/>
            <w:tcBorders>
              <w:top w:val="single" w:sz="4" w:space="0" w:color="auto"/>
              <w:bottom w:val="single" w:sz="4" w:space="0" w:color="auto"/>
              <w:right w:val="single" w:sz="2" w:space="0" w:color="000000"/>
            </w:tcBorders>
          </w:tcPr>
          <w:p w14:paraId="755120D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1984" w:type="dxa"/>
            <w:tcBorders>
              <w:top w:val="single" w:sz="4" w:space="0" w:color="auto"/>
              <w:bottom w:val="single" w:sz="4" w:space="0" w:color="auto"/>
              <w:right w:val="single" w:sz="4" w:space="0" w:color="auto"/>
            </w:tcBorders>
          </w:tcPr>
          <w:p w14:paraId="44656F2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6" w:name="anchor14912"/>
            <w:bookmarkEnd w:id="86"/>
            <w:r w:rsidRPr="00C14233">
              <w:rPr>
                <w:rFonts w:ascii="Times New Roman" w:eastAsia="Times New Roman" w:hAnsi="Times New Roman" w:cs="Times New Roman"/>
                <w:kern w:val="3"/>
                <w:sz w:val="24"/>
                <w:lang w:eastAsia="ru-RU"/>
              </w:rPr>
              <w:t>4.9.1.2</w:t>
            </w:r>
          </w:p>
        </w:tc>
      </w:tr>
      <w:tr w:rsidR="00C14233" w:rsidRPr="00C14233" w14:paraId="4A3304B4" w14:textId="77777777" w:rsidTr="005E6475">
        <w:tc>
          <w:tcPr>
            <w:tcW w:w="2721" w:type="dxa"/>
            <w:tcBorders>
              <w:top w:val="single" w:sz="4" w:space="0" w:color="auto"/>
              <w:left w:val="single" w:sz="2" w:space="0" w:color="000000"/>
              <w:bottom w:val="single" w:sz="2" w:space="0" w:color="000000"/>
              <w:right w:val="single" w:sz="2" w:space="0" w:color="000000"/>
            </w:tcBorders>
          </w:tcPr>
          <w:p w14:paraId="4C88614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Автомобильные мойки</w:t>
            </w:r>
          </w:p>
        </w:tc>
        <w:tc>
          <w:tcPr>
            <w:tcW w:w="9892" w:type="dxa"/>
            <w:tcBorders>
              <w:top w:val="single" w:sz="4" w:space="0" w:color="auto"/>
              <w:bottom w:val="single" w:sz="2" w:space="0" w:color="000000"/>
              <w:right w:val="single" w:sz="2" w:space="0" w:color="000000"/>
            </w:tcBorders>
          </w:tcPr>
          <w:p w14:paraId="2709A0A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автомобильных моек, а также размещение магазинов сопутствующей торговли</w:t>
            </w:r>
          </w:p>
        </w:tc>
        <w:tc>
          <w:tcPr>
            <w:tcW w:w="1984" w:type="dxa"/>
            <w:tcBorders>
              <w:top w:val="single" w:sz="4" w:space="0" w:color="auto"/>
              <w:bottom w:val="single" w:sz="2" w:space="0" w:color="000000"/>
              <w:right w:val="single" w:sz="2" w:space="0" w:color="000000"/>
            </w:tcBorders>
          </w:tcPr>
          <w:p w14:paraId="3765747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7" w:name="anchor14913"/>
            <w:bookmarkEnd w:id="87"/>
            <w:r w:rsidRPr="00C14233">
              <w:rPr>
                <w:rFonts w:ascii="Times New Roman" w:eastAsia="Times New Roman" w:hAnsi="Times New Roman" w:cs="Times New Roman"/>
                <w:kern w:val="3"/>
                <w:sz w:val="24"/>
                <w:lang w:eastAsia="ru-RU"/>
              </w:rPr>
              <w:t>4.9.1.3</w:t>
            </w:r>
          </w:p>
        </w:tc>
      </w:tr>
      <w:tr w:rsidR="00C14233" w:rsidRPr="00C14233" w14:paraId="76F57886" w14:textId="77777777" w:rsidTr="000A2BE2">
        <w:tc>
          <w:tcPr>
            <w:tcW w:w="2721" w:type="dxa"/>
            <w:tcBorders>
              <w:left w:val="single" w:sz="2" w:space="0" w:color="000000"/>
              <w:bottom w:val="single" w:sz="2" w:space="0" w:color="000000"/>
              <w:right w:val="single" w:sz="2" w:space="0" w:color="000000"/>
            </w:tcBorders>
          </w:tcPr>
          <w:p w14:paraId="22483BB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Ремонт автомобилей</w:t>
            </w:r>
          </w:p>
        </w:tc>
        <w:tc>
          <w:tcPr>
            <w:tcW w:w="9892" w:type="dxa"/>
            <w:tcBorders>
              <w:bottom w:val="single" w:sz="2" w:space="0" w:color="000000"/>
              <w:right w:val="single" w:sz="2" w:space="0" w:color="000000"/>
            </w:tcBorders>
          </w:tcPr>
          <w:p w14:paraId="4826C80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1984" w:type="dxa"/>
            <w:tcBorders>
              <w:bottom w:val="single" w:sz="2" w:space="0" w:color="000000"/>
              <w:right w:val="single" w:sz="2" w:space="0" w:color="000000"/>
            </w:tcBorders>
          </w:tcPr>
          <w:p w14:paraId="12D4560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8" w:name="anchor14914"/>
            <w:bookmarkEnd w:id="88"/>
            <w:r w:rsidRPr="00C14233">
              <w:rPr>
                <w:rFonts w:ascii="Times New Roman" w:eastAsia="Times New Roman" w:hAnsi="Times New Roman" w:cs="Times New Roman"/>
                <w:kern w:val="3"/>
                <w:sz w:val="24"/>
                <w:lang w:eastAsia="ru-RU"/>
              </w:rPr>
              <w:t>4.9.1.4</w:t>
            </w:r>
          </w:p>
        </w:tc>
      </w:tr>
      <w:tr w:rsidR="00C14233" w:rsidRPr="00C14233" w14:paraId="4F319DFA" w14:textId="77777777" w:rsidTr="003D51D1">
        <w:tc>
          <w:tcPr>
            <w:tcW w:w="2721" w:type="dxa"/>
            <w:tcBorders>
              <w:left w:val="single" w:sz="2" w:space="0" w:color="000000"/>
              <w:bottom w:val="single" w:sz="4" w:space="0" w:color="auto"/>
              <w:right w:val="single" w:sz="2" w:space="0" w:color="000000"/>
            </w:tcBorders>
          </w:tcPr>
          <w:p w14:paraId="421DA40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Стоянка транспортных средств</w:t>
            </w:r>
          </w:p>
        </w:tc>
        <w:tc>
          <w:tcPr>
            <w:tcW w:w="9892" w:type="dxa"/>
            <w:tcBorders>
              <w:bottom w:val="single" w:sz="4" w:space="0" w:color="auto"/>
              <w:right w:val="single" w:sz="2" w:space="0" w:color="000000"/>
            </w:tcBorders>
          </w:tcPr>
          <w:p w14:paraId="062AFB1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стоянок (парковок) легковых автомобилей и других </w:t>
            </w:r>
            <w:proofErr w:type="spellStart"/>
            <w:r w:rsidRPr="00C14233">
              <w:rPr>
                <w:rFonts w:ascii="Times New Roman" w:eastAsia="Times New Roman" w:hAnsi="Times New Roman" w:cs="Times New Roman"/>
                <w:kern w:val="3"/>
                <w:sz w:val="24"/>
                <w:lang w:eastAsia="ru-RU"/>
              </w:rPr>
              <w:t>мототранспортных</w:t>
            </w:r>
            <w:proofErr w:type="spellEnd"/>
            <w:r w:rsidRPr="00C14233">
              <w:rPr>
                <w:rFonts w:ascii="Times New Roman" w:eastAsia="Times New Roman" w:hAnsi="Times New Roman" w:cs="Times New Roman"/>
                <w:kern w:val="3"/>
                <w:sz w:val="24"/>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1984" w:type="dxa"/>
            <w:tcBorders>
              <w:bottom w:val="single" w:sz="4" w:space="0" w:color="auto"/>
              <w:right w:val="single" w:sz="2" w:space="0" w:color="000000"/>
            </w:tcBorders>
          </w:tcPr>
          <w:p w14:paraId="39F0351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89" w:name="anchor1492"/>
            <w:bookmarkEnd w:id="89"/>
            <w:r w:rsidRPr="00C14233">
              <w:rPr>
                <w:rFonts w:ascii="Times New Roman" w:eastAsia="Times New Roman" w:hAnsi="Times New Roman" w:cs="Times New Roman"/>
                <w:kern w:val="3"/>
                <w:sz w:val="24"/>
                <w:lang w:eastAsia="ru-RU"/>
              </w:rPr>
              <w:t>4.9.2</w:t>
            </w:r>
          </w:p>
        </w:tc>
      </w:tr>
      <w:tr w:rsidR="00CF356A" w:rsidRPr="00C14233" w14:paraId="7394252C" w14:textId="77777777" w:rsidTr="003D51D1">
        <w:tc>
          <w:tcPr>
            <w:tcW w:w="2721" w:type="dxa"/>
            <w:tcBorders>
              <w:top w:val="single" w:sz="4" w:space="0" w:color="auto"/>
              <w:left w:val="single" w:sz="4" w:space="0" w:color="auto"/>
              <w:bottom w:val="single" w:sz="4" w:space="0" w:color="auto"/>
              <w:right w:val="single" w:sz="2" w:space="0" w:color="000000"/>
            </w:tcBorders>
          </w:tcPr>
          <w:p w14:paraId="3D866BD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roofErr w:type="spellStart"/>
            <w:r w:rsidRPr="00C14233">
              <w:rPr>
                <w:rFonts w:ascii="Times New Roman" w:eastAsia="Times New Roman" w:hAnsi="Times New Roman" w:cs="Times New Roman"/>
                <w:kern w:val="3"/>
                <w:sz w:val="24"/>
                <w:lang w:eastAsia="ru-RU"/>
              </w:rPr>
              <w:t>Выставочно</w:t>
            </w:r>
            <w:proofErr w:type="spellEnd"/>
            <w:r w:rsidRPr="00C14233">
              <w:rPr>
                <w:rFonts w:ascii="Times New Roman" w:eastAsia="Times New Roman" w:hAnsi="Times New Roman" w:cs="Times New Roman"/>
                <w:kern w:val="3"/>
                <w:sz w:val="24"/>
                <w:lang w:eastAsia="ru-RU"/>
              </w:rPr>
              <w:t>-ярмарочная деятельность</w:t>
            </w:r>
          </w:p>
        </w:tc>
        <w:tc>
          <w:tcPr>
            <w:tcW w:w="9892" w:type="dxa"/>
            <w:tcBorders>
              <w:top w:val="single" w:sz="4" w:space="0" w:color="auto"/>
              <w:bottom w:val="single" w:sz="4" w:space="0" w:color="auto"/>
              <w:right w:val="single" w:sz="2" w:space="0" w:color="000000"/>
            </w:tcBorders>
          </w:tcPr>
          <w:p w14:paraId="68E4FAA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сооружений, предназначенных для осуществления </w:t>
            </w:r>
            <w:proofErr w:type="spellStart"/>
            <w:r w:rsidRPr="00C14233">
              <w:rPr>
                <w:rFonts w:ascii="Times New Roman" w:eastAsia="Times New Roman" w:hAnsi="Times New Roman" w:cs="Times New Roman"/>
                <w:kern w:val="3"/>
                <w:sz w:val="24"/>
                <w:lang w:eastAsia="ru-RU"/>
              </w:rPr>
              <w:t>выставочно</w:t>
            </w:r>
            <w:proofErr w:type="spellEnd"/>
            <w:r w:rsidRPr="00C14233">
              <w:rPr>
                <w:rFonts w:ascii="Times New Roman" w:eastAsia="Times New Roman" w:hAnsi="Times New Roman" w:cs="Times New Roman"/>
                <w:kern w:val="3"/>
                <w:sz w:val="24"/>
                <w:lang w:eastAsia="ru-RU"/>
              </w:rPr>
              <w:t xml:space="preserve">-ярмарочной и </w:t>
            </w:r>
            <w:proofErr w:type="spellStart"/>
            <w:r w:rsidRPr="00C14233">
              <w:rPr>
                <w:rFonts w:ascii="Times New Roman" w:eastAsia="Times New Roman" w:hAnsi="Times New Roman" w:cs="Times New Roman"/>
                <w:kern w:val="3"/>
                <w:sz w:val="24"/>
                <w:lang w:eastAsia="ru-RU"/>
              </w:rPr>
              <w:t>конгрессной</w:t>
            </w:r>
            <w:proofErr w:type="spellEnd"/>
            <w:r w:rsidRPr="00C14233">
              <w:rPr>
                <w:rFonts w:ascii="Times New Roman" w:eastAsia="Times New Roman" w:hAnsi="Times New Roman" w:cs="Times New Roman"/>
                <w:kern w:val="3"/>
                <w:sz w:val="24"/>
                <w:lang w:eastAsia="ru-RU"/>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1984" w:type="dxa"/>
            <w:tcBorders>
              <w:top w:val="single" w:sz="4" w:space="0" w:color="auto"/>
              <w:bottom w:val="single" w:sz="4" w:space="0" w:color="auto"/>
              <w:right w:val="single" w:sz="4" w:space="0" w:color="auto"/>
            </w:tcBorders>
          </w:tcPr>
          <w:p w14:paraId="33703AF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0" w:name="anchor1410"/>
            <w:bookmarkEnd w:id="90"/>
            <w:r w:rsidRPr="00C14233">
              <w:rPr>
                <w:rFonts w:ascii="Times New Roman" w:eastAsia="Times New Roman" w:hAnsi="Times New Roman" w:cs="Times New Roman"/>
                <w:kern w:val="3"/>
                <w:sz w:val="24"/>
                <w:lang w:eastAsia="ru-RU"/>
              </w:rPr>
              <w:t>4.10</w:t>
            </w:r>
          </w:p>
        </w:tc>
      </w:tr>
    </w:tbl>
    <w:p w14:paraId="1562EF57"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4EDF1A54"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F8494E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1" w:name="anchor1050"/>
            <w:bookmarkEnd w:id="91"/>
            <w:r w:rsidRPr="00C14233">
              <w:rPr>
                <w:rFonts w:ascii="Times New Roman" w:eastAsia="Times New Roman" w:hAnsi="Times New Roman" w:cs="Times New Roman"/>
                <w:kern w:val="3"/>
                <w:sz w:val="24"/>
                <w:lang w:eastAsia="ru-RU"/>
              </w:rPr>
              <w:t>Отдых (рекреация)</w:t>
            </w:r>
          </w:p>
        </w:tc>
        <w:tc>
          <w:tcPr>
            <w:tcW w:w="9892" w:type="dxa"/>
            <w:tcBorders>
              <w:top w:val="single" w:sz="2" w:space="0" w:color="000000"/>
              <w:bottom w:val="single" w:sz="2" w:space="0" w:color="000000"/>
              <w:right w:val="single" w:sz="2" w:space="0" w:color="000000"/>
            </w:tcBorders>
          </w:tcPr>
          <w:p w14:paraId="6C503F0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D8EA75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создание и уход за городскими лесами, скверами, прудами, озерами, водохранилищами, пляжами, а также обустройство мест отдыха в них. Содержание данного вида разрешенного использования включает в себя содержание видов разрешенного использования с </w:t>
            </w:r>
            <w:hyperlink w:anchor="anchor1051" w:history="1">
              <w:r w:rsidRPr="00C14233">
                <w:rPr>
                  <w:rFonts w:ascii="Times New Roman" w:eastAsia="Times New Roman" w:hAnsi="Times New Roman" w:cs="Times New Roman"/>
                  <w:kern w:val="3"/>
                  <w:sz w:val="24"/>
                  <w:lang w:eastAsia="ru-RU"/>
                </w:rPr>
                <w:t>кодами 5.1 - 5.5</w:t>
              </w:r>
            </w:hyperlink>
          </w:p>
        </w:tc>
        <w:tc>
          <w:tcPr>
            <w:tcW w:w="1984" w:type="dxa"/>
            <w:tcBorders>
              <w:top w:val="single" w:sz="2" w:space="0" w:color="000000"/>
              <w:bottom w:val="single" w:sz="2" w:space="0" w:color="000000"/>
              <w:right w:val="single" w:sz="2" w:space="0" w:color="000000"/>
            </w:tcBorders>
          </w:tcPr>
          <w:p w14:paraId="44B7811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5.0</w:t>
            </w:r>
          </w:p>
        </w:tc>
      </w:tr>
      <w:tr w:rsidR="00C14233" w:rsidRPr="00C14233" w14:paraId="0BE7CF9A" w14:textId="77777777" w:rsidTr="000A2BE2">
        <w:tc>
          <w:tcPr>
            <w:tcW w:w="2721" w:type="dxa"/>
            <w:tcBorders>
              <w:left w:val="single" w:sz="2" w:space="0" w:color="000000"/>
              <w:bottom w:val="single" w:sz="2" w:space="0" w:color="000000"/>
              <w:right w:val="single" w:sz="2" w:space="0" w:color="000000"/>
            </w:tcBorders>
          </w:tcPr>
          <w:p w14:paraId="6001E85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Спорт</w:t>
            </w:r>
          </w:p>
        </w:tc>
        <w:tc>
          <w:tcPr>
            <w:tcW w:w="9892" w:type="dxa"/>
            <w:tcBorders>
              <w:bottom w:val="single" w:sz="2" w:space="0" w:color="000000"/>
              <w:right w:val="single" w:sz="2" w:space="0" w:color="000000"/>
            </w:tcBorders>
          </w:tcPr>
          <w:p w14:paraId="443B846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w:anchor="anchor1511" w:history="1">
              <w:r w:rsidRPr="00C14233">
                <w:rPr>
                  <w:rFonts w:ascii="Times New Roman" w:eastAsia="Times New Roman" w:hAnsi="Times New Roman" w:cs="Times New Roman"/>
                  <w:kern w:val="3"/>
                  <w:sz w:val="24"/>
                  <w:lang w:eastAsia="ru-RU"/>
                </w:rPr>
                <w:t>кодами 5.1.1 - 5.1.7</w:t>
              </w:r>
            </w:hyperlink>
          </w:p>
        </w:tc>
        <w:tc>
          <w:tcPr>
            <w:tcW w:w="1984" w:type="dxa"/>
            <w:tcBorders>
              <w:bottom w:val="single" w:sz="2" w:space="0" w:color="000000"/>
              <w:right w:val="single" w:sz="2" w:space="0" w:color="000000"/>
            </w:tcBorders>
          </w:tcPr>
          <w:p w14:paraId="3A528C9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2" w:name="anchor1051"/>
            <w:bookmarkEnd w:id="92"/>
            <w:r w:rsidRPr="00C14233">
              <w:rPr>
                <w:rFonts w:ascii="Times New Roman" w:eastAsia="Times New Roman" w:hAnsi="Times New Roman" w:cs="Times New Roman"/>
                <w:kern w:val="3"/>
                <w:sz w:val="24"/>
                <w:lang w:eastAsia="ru-RU"/>
              </w:rPr>
              <w:t>5.1</w:t>
            </w:r>
          </w:p>
        </w:tc>
      </w:tr>
      <w:tr w:rsidR="00C14233" w:rsidRPr="00C14233" w14:paraId="0457DDB9" w14:textId="77777777" w:rsidTr="000A2BE2">
        <w:tc>
          <w:tcPr>
            <w:tcW w:w="2721" w:type="dxa"/>
            <w:tcBorders>
              <w:left w:val="single" w:sz="2" w:space="0" w:color="000000"/>
              <w:bottom w:val="single" w:sz="2" w:space="0" w:color="000000"/>
              <w:right w:val="single" w:sz="2" w:space="0" w:color="000000"/>
            </w:tcBorders>
          </w:tcPr>
          <w:p w14:paraId="5714058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спортивно-зрелищных мероприятий</w:t>
            </w:r>
          </w:p>
        </w:tc>
        <w:tc>
          <w:tcPr>
            <w:tcW w:w="9892" w:type="dxa"/>
            <w:tcBorders>
              <w:bottom w:val="single" w:sz="2" w:space="0" w:color="000000"/>
              <w:right w:val="single" w:sz="2" w:space="0" w:color="000000"/>
            </w:tcBorders>
          </w:tcPr>
          <w:p w14:paraId="36243FC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1984" w:type="dxa"/>
            <w:tcBorders>
              <w:bottom w:val="single" w:sz="2" w:space="0" w:color="000000"/>
              <w:right w:val="single" w:sz="2" w:space="0" w:color="000000"/>
            </w:tcBorders>
          </w:tcPr>
          <w:p w14:paraId="27AF1F7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3" w:name="anchor1511"/>
            <w:bookmarkEnd w:id="93"/>
            <w:r w:rsidRPr="00C14233">
              <w:rPr>
                <w:rFonts w:ascii="Times New Roman" w:eastAsia="Times New Roman" w:hAnsi="Times New Roman" w:cs="Times New Roman"/>
                <w:kern w:val="3"/>
                <w:sz w:val="24"/>
                <w:lang w:eastAsia="ru-RU"/>
              </w:rPr>
              <w:t>5.1.1</w:t>
            </w:r>
          </w:p>
        </w:tc>
      </w:tr>
      <w:tr w:rsidR="00C14233" w:rsidRPr="00C14233" w14:paraId="0FEB04E3" w14:textId="77777777" w:rsidTr="000A2BE2">
        <w:tc>
          <w:tcPr>
            <w:tcW w:w="2721" w:type="dxa"/>
            <w:tcBorders>
              <w:left w:val="single" w:sz="2" w:space="0" w:color="000000"/>
              <w:bottom w:val="single" w:sz="2" w:space="0" w:color="000000"/>
              <w:right w:val="single" w:sz="2" w:space="0" w:color="000000"/>
            </w:tcBorders>
          </w:tcPr>
          <w:p w14:paraId="39E1B77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занятий спортом в помещениях</w:t>
            </w:r>
          </w:p>
        </w:tc>
        <w:tc>
          <w:tcPr>
            <w:tcW w:w="9892" w:type="dxa"/>
            <w:tcBorders>
              <w:bottom w:val="single" w:sz="2" w:space="0" w:color="000000"/>
              <w:right w:val="single" w:sz="2" w:space="0" w:color="000000"/>
            </w:tcBorders>
          </w:tcPr>
          <w:p w14:paraId="2348C92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1984" w:type="dxa"/>
            <w:tcBorders>
              <w:bottom w:val="single" w:sz="2" w:space="0" w:color="000000"/>
              <w:right w:val="single" w:sz="2" w:space="0" w:color="000000"/>
            </w:tcBorders>
          </w:tcPr>
          <w:p w14:paraId="3A5953A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4" w:name="anchor1512"/>
            <w:bookmarkEnd w:id="94"/>
            <w:r w:rsidRPr="00C14233">
              <w:rPr>
                <w:rFonts w:ascii="Times New Roman" w:eastAsia="Times New Roman" w:hAnsi="Times New Roman" w:cs="Times New Roman"/>
                <w:kern w:val="3"/>
                <w:sz w:val="24"/>
                <w:lang w:eastAsia="ru-RU"/>
              </w:rPr>
              <w:t>5.1.2</w:t>
            </w:r>
          </w:p>
        </w:tc>
      </w:tr>
      <w:tr w:rsidR="00C14233" w:rsidRPr="00C14233" w14:paraId="287D4BEB" w14:textId="77777777" w:rsidTr="000A2BE2">
        <w:tc>
          <w:tcPr>
            <w:tcW w:w="2721" w:type="dxa"/>
            <w:tcBorders>
              <w:left w:val="single" w:sz="2" w:space="0" w:color="000000"/>
              <w:bottom w:val="single" w:sz="2" w:space="0" w:color="000000"/>
              <w:right w:val="single" w:sz="2" w:space="0" w:color="000000"/>
            </w:tcBorders>
          </w:tcPr>
          <w:p w14:paraId="46273C6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Площадки для занятий спортом</w:t>
            </w:r>
          </w:p>
        </w:tc>
        <w:tc>
          <w:tcPr>
            <w:tcW w:w="9892" w:type="dxa"/>
            <w:tcBorders>
              <w:bottom w:val="single" w:sz="2" w:space="0" w:color="000000"/>
              <w:right w:val="single" w:sz="2" w:space="0" w:color="000000"/>
            </w:tcBorders>
          </w:tcPr>
          <w:p w14:paraId="6A45F1C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984" w:type="dxa"/>
            <w:tcBorders>
              <w:bottom w:val="single" w:sz="2" w:space="0" w:color="000000"/>
              <w:right w:val="single" w:sz="2" w:space="0" w:color="000000"/>
            </w:tcBorders>
          </w:tcPr>
          <w:p w14:paraId="1858FA0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5" w:name="anchor1513"/>
            <w:bookmarkEnd w:id="95"/>
            <w:r w:rsidRPr="00C14233">
              <w:rPr>
                <w:rFonts w:ascii="Times New Roman" w:eastAsia="Times New Roman" w:hAnsi="Times New Roman" w:cs="Times New Roman"/>
                <w:kern w:val="3"/>
                <w:sz w:val="24"/>
                <w:lang w:eastAsia="ru-RU"/>
              </w:rPr>
              <w:t>5.1.3</w:t>
            </w:r>
          </w:p>
        </w:tc>
      </w:tr>
      <w:tr w:rsidR="00C14233" w:rsidRPr="00C14233" w14:paraId="44AEC242" w14:textId="77777777" w:rsidTr="000A2BE2">
        <w:tc>
          <w:tcPr>
            <w:tcW w:w="2721" w:type="dxa"/>
            <w:tcBorders>
              <w:left w:val="single" w:sz="2" w:space="0" w:color="000000"/>
              <w:bottom w:val="single" w:sz="2" w:space="0" w:color="000000"/>
              <w:right w:val="single" w:sz="2" w:space="0" w:color="000000"/>
            </w:tcBorders>
          </w:tcPr>
          <w:p w14:paraId="69D63AA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Оборудованные площадки для занятий спортом</w:t>
            </w:r>
          </w:p>
        </w:tc>
        <w:tc>
          <w:tcPr>
            <w:tcW w:w="9892" w:type="dxa"/>
            <w:tcBorders>
              <w:bottom w:val="single" w:sz="2" w:space="0" w:color="000000"/>
              <w:right w:val="single" w:sz="2" w:space="0" w:color="000000"/>
            </w:tcBorders>
          </w:tcPr>
          <w:p w14:paraId="5A941E8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984" w:type="dxa"/>
            <w:tcBorders>
              <w:bottom w:val="single" w:sz="2" w:space="0" w:color="000000"/>
              <w:right w:val="single" w:sz="2" w:space="0" w:color="000000"/>
            </w:tcBorders>
          </w:tcPr>
          <w:p w14:paraId="7F6444C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6" w:name="anchor1514"/>
            <w:bookmarkEnd w:id="96"/>
            <w:r w:rsidRPr="00C14233">
              <w:rPr>
                <w:rFonts w:ascii="Times New Roman" w:eastAsia="Times New Roman" w:hAnsi="Times New Roman" w:cs="Times New Roman"/>
                <w:kern w:val="3"/>
                <w:sz w:val="24"/>
                <w:lang w:eastAsia="ru-RU"/>
              </w:rPr>
              <w:t>5.1.4</w:t>
            </w:r>
          </w:p>
        </w:tc>
      </w:tr>
      <w:tr w:rsidR="00C14233" w:rsidRPr="00C14233" w14:paraId="7AA8A1B9" w14:textId="77777777" w:rsidTr="005E6475">
        <w:tc>
          <w:tcPr>
            <w:tcW w:w="2721" w:type="dxa"/>
            <w:tcBorders>
              <w:left w:val="single" w:sz="2" w:space="0" w:color="000000"/>
              <w:bottom w:val="single" w:sz="4" w:space="0" w:color="auto"/>
              <w:right w:val="single" w:sz="2" w:space="0" w:color="000000"/>
            </w:tcBorders>
          </w:tcPr>
          <w:p w14:paraId="7F5F3A8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Водный спорт</w:t>
            </w:r>
          </w:p>
        </w:tc>
        <w:tc>
          <w:tcPr>
            <w:tcW w:w="9892" w:type="dxa"/>
            <w:tcBorders>
              <w:bottom w:val="single" w:sz="4" w:space="0" w:color="auto"/>
              <w:right w:val="single" w:sz="2" w:space="0" w:color="000000"/>
            </w:tcBorders>
          </w:tcPr>
          <w:p w14:paraId="035499F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984" w:type="dxa"/>
            <w:tcBorders>
              <w:bottom w:val="single" w:sz="4" w:space="0" w:color="auto"/>
              <w:right w:val="single" w:sz="2" w:space="0" w:color="000000"/>
            </w:tcBorders>
          </w:tcPr>
          <w:p w14:paraId="5FA2912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7" w:name="anchor1515"/>
            <w:bookmarkEnd w:id="97"/>
            <w:r w:rsidRPr="00C14233">
              <w:rPr>
                <w:rFonts w:ascii="Times New Roman" w:eastAsia="Times New Roman" w:hAnsi="Times New Roman" w:cs="Times New Roman"/>
                <w:kern w:val="3"/>
                <w:sz w:val="24"/>
                <w:lang w:eastAsia="ru-RU"/>
              </w:rPr>
              <w:t>5.1.5</w:t>
            </w:r>
          </w:p>
        </w:tc>
      </w:tr>
      <w:tr w:rsidR="00C14233" w:rsidRPr="00C14233" w14:paraId="23FE45FF" w14:textId="77777777" w:rsidTr="005E6475">
        <w:tc>
          <w:tcPr>
            <w:tcW w:w="2721" w:type="dxa"/>
            <w:tcBorders>
              <w:top w:val="single" w:sz="4" w:space="0" w:color="auto"/>
              <w:left w:val="single" w:sz="4" w:space="0" w:color="auto"/>
              <w:bottom w:val="single" w:sz="4" w:space="0" w:color="auto"/>
              <w:right w:val="single" w:sz="2" w:space="0" w:color="000000"/>
            </w:tcBorders>
          </w:tcPr>
          <w:p w14:paraId="32512B6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Авиационный спорт</w:t>
            </w:r>
          </w:p>
        </w:tc>
        <w:tc>
          <w:tcPr>
            <w:tcW w:w="9892" w:type="dxa"/>
            <w:tcBorders>
              <w:top w:val="single" w:sz="4" w:space="0" w:color="auto"/>
              <w:bottom w:val="single" w:sz="4" w:space="0" w:color="auto"/>
              <w:right w:val="single" w:sz="2" w:space="0" w:color="000000"/>
            </w:tcBorders>
          </w:tcPr>
          <w:p w14:paraId="6EFA9ED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спортивных сооружений для занятия авиационными видами спорта (ангары, взлетно-посадочные площадки и иные сооружения, необходимые для организации авиационных видов спорта и хранения соответствующего инвентаря)</w:t>
            </w:r>
          </w:p>
        </w:tc>
        <w:tc>
          <w:tcPr>
            <w:tcW w:w="1984" w:type="dxa"/>
            <w:tcBorders>
              <w:top w:val="single" w:sz="4" w:space="0" w:color="auto"/>
              <w:bottom w:val="single" w:sz="4" w:space="0" w:color="auto"/>
              <w:right w:val="single" w:sz="4" w:space="0" w:color="auto"/>
            </w:tcBorders>
          </w:tcPr>
          <w:p w14:paraId="1FABFC6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8" w:name="anchor1516"/>
            <w:bookmarkEnd w:id="98"/>
            <w:r w:rsidRPr="00C14233">
              <w:rPr>
                <w:rFonts w:ascii="Times New Roman" w:eastAsia="Times New Roman" w:hAnsi="Times New Roman" w:cs="Times New Roman"/>
                <w:kern w:val="3"/>
                <w:sz w:val="24"/>
                <w:lang w:eastAsia="ru-RU"/>
              </w:rPr>
              <w:t>5.1.6</w:t>
            </w:r>
          </w:p>
        </w:tc>
      </w:tr>
      <w:tr w:rsidR="00C14233" w:rsidRPr="00C14233" w14:paraId="03284DF0" w14:textId="77777777" w:rsidTr="005E6475">
        <w:tc>
          <w:tcPr>
            <w:tcW w:w="2721" w:type="dxa"/>
            <w:tcBorders>
              <w:top w:val="single" w:sz="4" w:space="0" w:color="auto"/>
              <w:left w:val="single" w:sz="2" w:space="0" w:color="000000"/>
              <w:bottom w:val="single" w:sz="2" w:space="0" w:color="000000"/>
              <w:right w:val="single" w:sz="2" w:space="0" w:color="000000"/>
            </w:tcBorders>
          </w:tcPr>
          <w:p w14:paraId="6CD00DE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Спортивные базы</w:t>
            </w:r>
          </w:p>
        </w:tc>
        <w:tc>
          <w:tcPr>
            <w:tcW w:w="9892" w:type="dxa"/>
            <w:tcBorders>
              <w:top w:val="single" w:sz="4" w:space="0" w:color="auto"/>
              <w:bottom w:val="single" w:sz="2" w:space="0" w:color="000000"/>
              <w:right w:val="single" w:sz="2" w:space="0" w:color="000000"/>
            </w:tcBorders>
          </w:tcPr>
          <w:p w14:paraId="04B2D8C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спортивных баз и лагерей, в которых осуществляется спортивная подготовка длительно проживающих в них лиц</w:t>
            </w:r>
          </w:p>
        </w:tc>
        <w:tc>
          <w:tcPr>
            <w:tcW w:w="1984" w:type="dxa"/>
            <w:tcBorders>
              <w:top w:val="single" w:sz="4" w:space="0" w:color="auto"/>
              <w:bottom w:val="single" w:sz="2" w:space="0" w:color="000000"/>
              <w:right w:val="single" w:sz="2" w:space="0" w:color="000000"/>
            </w:tcBorders>
          </w:tcPr>
          <w:p w14:paraId="5C31F24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99" w:name="anchor1517"/>
            <w:bookmarkEnd w:id="99"/>
            <w:r w:rsidRPr="00C14233">
              <w:rPr>
                <w:rFonts w:ascii="Times New Roman" w:eastAsia="Times New Roman" w:hAnsi="Times New Roman" w:cs="Times New Roman"/>
                <w:kern w:val="3"/>
                <w:sz w:val="24"/>
                <w:lang w:eastAsia="ru-RU"/>
              </w:rPr>
              <w:t>5.1.7</w:t>
            </w:r>
          </w:p>
        </w:tc>
      </w:tr>
      <w:tr w:rsidR="00C14233" w:rsidRPr="00C14233" w14:paraId="45683581" w14:textId="77777777" w:rsidTr="000A2BE2">
        <w:tc>
          <w:tcPr>
            <w:tcW w:w="2721" w:type="dxa"/>
            <w:tcBorders>
              <w:left w:val="single" w:sz="2" w:space="0" w:color="000000"/>
              <w:bottom w:val="single" w:sz="2" w:space="0" w:color="000000"/>
              <w:right w:val="single" w:sz="2" w:space="0" w:color="000000"/>
            </w:tcBorders>
          </w:tcPr>
          <w:p w14:paraId="3C428FE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Природно-познавательный туризм</w:t>
            </w:r>
          </w:p>
        </w:tc>
        <w:tc>
          <w:tcPr>
            <w:tcW w:w="9892" w:type="dxa"/>
            <w:tcBorders>
              <w:bottom w:val="single" w:sz="2" w:space="0" w:color="000000"/>
              <w:right w:val="single" w:sz="2" w:space="0" w:color="000000"/>
            </w:tcBorders>
          </w:tcPr>
          <w:p w14:paraId="6096A49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E34733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осуществление необходимых природоохранных и </w:t>
            </w:r>
            <w:proofErr w:type="spellStart"/>
            <w:r w:rsidRPr="00C14233">
              <w:rPr>
                <w:rFonts w:ascii="Times New Roman" w:eastAsia="Times New Roman" w:hAnsi="Times New Roman" w:cs="Times New Roman"/>
                <w:kern w:val="3"/>
                <w:sz w:val="24"/>
                <w:lang w:eastAsia="ru-RU"/>
              </w:rPr>
              <w:t>природовосстановительных</w:t>
            </w:r>
            <w:proofErr w:type="spellEnd"/>
            <w:r w:rsidRPr="00C14233">
              <w:rPr>
                <w:rFonts w:ascii="Times New Roman" w:eastAsia="Times New Roman" w:hAnsi="Times New Roman" w:cs="Times New Roman"/>
                <w:kern w:val="3"/>
                <w:sz w:val="24"/>
                <w:lang w:eastAsia="ru-RU"/>
              </w:rPr>
              <w:t xml:space="preserve"> мероприятий</w:t>
            </w:r>
          </w:p>
        </w:tc>
        <w:tc>
          <w:tcPr>
            <w:tcW w:w="1984" w:type="dxa"/>
            <w:tcBorders>
              <w:bottom w:val="single" w:sz="2" w:space="0" w:color="000000"/>
              <w:right w:val="single" w:sz="2" w:space="0" w:color="000000"/>
            </w:tcBorders>
          </w:tcPr>
          <w:p w14:paraId="0D3500B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0" w:name="anchor1052"/>
            <w:bookmarkEnd w:id="100"/>
            <w:r w:rsidRPr="00C14233">
              <w:rPr>
                <w:rFonts w:ascii="Times New Roman" w:eastAsia="Times New Roman" w:hAnsi="Times New Roman" w:cs="Times New Roman"/>
                <w:kern w:val="3"/>
                <w:sz w:val="24"/>
                <w:lang w:eastAsia="ru-RU"/>
              </w:rPr>
              <w:t>5.2</w:t>
            </w:r>
          </w:p>
        </w:tc>
      </w:tr>
      <w:tr w:rsidR="00C14233" w:rsidRPr="00C14233" w14:paraId="56C4B091" w14:textId="77777777" w:rsidTr="003D51D1">
        <w:tc>
          <w:tcPr>
            <w:tcW w:w="2721" w:type="dxa"/>
            <w:tcBorders>
              <w:left w:val="single" w:sz="2" w:space="0" w:color="000000"/>
              <w:bottom w:val="single" w:sz="4" w:space="0" w:color="auto"/>
              <w:right w:val="single" w:sz="2" w:space="0" w:color="000000"/>
            </w:tcBorders>
          </w:tcPr>
          <w:p w14:paraId="49D9805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Туристическое обслуживание</w:t>
            </w:r>
          </w:p>
        </w:tc>
        <w:tc>
          <w:tcPr>
            <w:tcW w:w="9892" w:type="dxa"/>
            <w:tcBorders>
              <w:bottom w:val="single" w:sz="4" w:space="0" w:color="auto"/>
              <w:right w:val="single" w:sz="2" w:space="0" w:color="000000"/>
            </w:tcBorders>
          </w:tcPr>
          <w:p w14:paraId="381D415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пансионатов, гостиниц, кемпингов, домов отдыха, не оказывающих услуги по лечению;</w:t>
            </w:r>
          </w:p>
          <w:p w14:paraId="5560F8E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детских лагерей</w:t>
            </w:r>
          </w:p>
        </w:tc>
        <w:tc>
          <w:tcPr>
            <w:tcW w:w="1984" w:type="dxa"/>
            <w:tcBorders>
              <w:bottom w:val="single" w:sz="4" w:space="0" w:color="auto"/>
              <w:right w:val="single" w:sz="2" w:space="0" w:color="000000"/>
            </w:tcBorders>
          </w:tcPr>
          <w:p w14:paraId="043A972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1" w:name="anchor1521"/>
            <w:bookmarkEnd w:id="101"/>
            <w:r w:rsidRPr="00C14233">
              <w:rPr>
                <w:rFonts w:ascii="Times New Roman" w:eastAsia="Times New Roman" w:hAnsi="Times New Roman" w:cs="Times New Roman"/>
                <w:kern w:val="3"/>
                <w:sz w:val="24"/>
                <w:lang w:eastAsia="ru-RU"/>
              </w:rPr>
              <w:t>5.2.1</w:t>
            </w:r>
          </w:p>
        </w:tc>
      </w:tr>
      <w:tr w:rsidR="00C14233" w:rsidRPr="00C14233" w14:paraId="182D2BC0" w14:textId="77777777" w:rsidTr="003D51D1">
        <w:tc>
          <w:tcPr>
            <w:tcW w:w="2721" w:type="dxa"/>
            <w:tcBorders>
              <w:top w:val="single" w:sz="4" w:space="0" w:color="auto"/>
              <w:left w:val="single" w:sz="4" w:space="0" w:color="auto"/>
              <w:bottom w:val="single" w:sz="4" w:space="0" w:color="auto"/>
              <w:right w:val="single" w:sz="2" w:space="0" w:color="000000"/>
            </w:tcBorders>
          </w:tcPr>
          <w:p w14:paraId="52B693E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Охота и рыбалка</w:t>
            </w:r>
          </w:p>
        </w:tc>
        <w:tc>
          <w:tcPr>
            <w:tcW w:w="9892" w:type="dxa"/>
            <w:tcBorders>
              <w:top w:val="single" w:sz="4" w:space="0" w:color="auto"/>
              <w:bottom w:val="single" w:sz="4" w:space="0" w:color="auto"/>
              <w:right w:val="single" w:sz="2" w:space="0" w:color="000000"/>
            </w:tcBorders>
          </w:tcPr>
          <w:p w14:paraId="4153D31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1984" w:type="dxa"/>
            <w:tcBorders>
              <w:top w:val="single" w:sz="4" w:space="0" w:color="auto"/>
              <w:bottom w:val="single" w:sz="4" w:space="0" w:color="auto"/>
              <w:right w:val="single" w:sz="4" w:space="0" w:color="auto"/>
            </w:tcBorders>
          </w:tcPr>
          <w:p w14:paraId="47D6D81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2" w:name="anchor1053"/>
            <w:bookmarkEnd w:id="102"/>
            <w:r w:rsidRPr="00C14233">
              <w:rPr>
                <w:rFonts w:ascii="Times New Roman" w:eastAsia="Times New Roman" w:hAnsi="Times New Roman" w:cs="Times New Roman"/>
                <w:kern w:val="3"/>
                <w:sz w:val="24"/>
                <w:lang w:eastAsia="ru-RU"/>
              </w:rPr>
              <w:t>5.3</w:t>
            </w:r>
          </w:p>
        </w:tc>
      </w:tr>
      <w:tr w:rsidR="00C14233" w:rsidRPr="00C14233" w14:paraId="775B4178" w14:textId="77777777" w:rsidTr="003D51D1">
        <w:tc>
          <w:tcPr>
            <w:tcW w:w="2721" w:type="dxa"/>
            <w:tcBorders>
              <w:top w:val="single" w:sz="4" w:space="0" w:color="auto"/>
              <w:left w:val="single" w:sz="2" w:space="0" w:color="000000"/>
              <w:bottom w:val="single" w:sz="2" w:space="0" w:color="000000"/>
              <w:right w:val="single" w:sz="2" w:space="0" w:color="000000"/>
            </w:tcBorders>
          </w:tcPr>
          <w:p w14:paraId="17F4111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Причалы для маломерных судов</w:t>
            </w:r>
          </w:p>
        </w:tc>
        <w:tc>
          <w:tcPr>
            <w:tcW w:w="9892" w:type="dxa"/>
            <w:tcBorders>
              <w:top w:val="single" w:sz="4" w:space="0" w:color="auto"/>
              <w:bottom w:val="single" w:sz="2" w:space="0" w:color="000000"/>
              <w:right w:val="single" w:sz="2" w:space="0" w:color="000000"/>
            </w:tcBorders>
          </w:tcPr>
          <w:p w14:paraId="0941270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сооружений, предназначенных для причаливания, хранения и обслуживания яхт, катеров, лодок и других маломерных судов</w:t>
            </w:r>
          </w:p>
        </w:tc>
        <w:tc>
          <w:tcPr>
            <w:tcW w:w="1984" w:type="dxa"/>
            <w:tcBorders>
              <w:top w:val="single" w:sz="4" w:space="0" w:color="auto"/>
              <w:bottom w:val="single" w:sz="2" w:space="0" w:color="000000"/>
              <w:right w:val="single" w:sz="2" w:space="0" w:color="000000"/>
            </w:tcBorders>
          </w:tcPr>
          <w:p w14:paraId="238318C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3" w:name="anchor1054"/>
            <w:bookmarkEnd w:id="103"/>
            <w:r w:rsidRPr="00C14233">
              <w:rPr>
                <w:rFonts w:ascii="Times New Roman" w:eastAsia="Times New Roman" w:hAnsi="Times New Roman" w:cs="Times New Roman"/>
                <w:kern w:val="3"/>
                <w:sz w:val="24"/>
                <w:lang w:eastAsia="ru-RU"/>
              </w:rPr>
              <w:t>5.4</w:t>
            </w:r>
          </w:p>
        </w:tc>
      </w:tr>
      <w:tr w:rsidR="000A2BE2" w:rsidRPr="00C14233" w14:paraId="5E222267" w14:textId="77777777" w:rsidTr="000A2BE2">
        <w:tc>
          <w:tcPr>
            <w:tcW w:w="2721" w:type="dxa"/>
            <w:tcBorders>
              <w:left w:val="single" w:sz="2" w:space="0" w:color="000000"/>
              <w:bottom w:val="single" w:sz="2" w:space="0" w:color="000000"/>
              <w:right w:val="single" w:sz="2" w:space="0" w:color="000000"/>
            </w:tcBorders>
          </w:tcPr>
          <w:p w14:paraId="02EB800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Поля для гольфа или конных прогулок</w:t>
            </w:r>
          </w:p>
        </w:tc>
        <w:tc>
          <w:tcPr>
            <w:tcW w:w="9892" w:type="dxa"/>
            <w:tcBorders>
              <w:bottom w:val="single" w:sz="2" w:space="0" w:color="000000"/>
              <w:right w:val="single" w:sz="2" w:space="0" w:color="000000"/>
            </w:tcBorders>
          </w:tcPr>
          <w:p w14:paraId="1F9A269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14:paraId="77C7373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конноспортивных манежей, не предусматривающих устройство трибун</w:t>
            </w:r>
          </w:p>
        </w:tc>
        <w:tc>
          <w:tcPr>
            <w:tcW w:w="1984" w:type="dxa"/>
            <w:tcBorders>
              <w:bottom w:val="single" w:sz="2" w:space="0" w:color="000000"/>
              <w:right w:val="single" w:sz="2" w:space="0" w:color="000000"/>
            </w:tcBorders>
          </w:tcPr>
          <w:p w14:paraId="309EFB7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4" w:name="anchor1055"/>
            <w:bookmarkEnd w:id="104"/>
            <w:r w:rsidRPr="00C14233">
              <w:rPr>
                <w:rFonts w:ascii="Times New Roman" w:eastAsia="Times New Roman" w:hAnsi="Times New Roman" w:cs="Times New Roman"/>
                <w:kern w:val="3"/>
                <w:sz w:val="24"/>
                <w:lang w:eastAsia="ru-RU"/>
              </w:rPr>
              <w:t>5.5</w:t>
            </w:r>
          </w:p>
        </w:tc>
      </w:tr>
    </w:tbl>
    <w:p w14:paraId="5E8EB444"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50561E58"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23A66F4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5" w:name="anchor1060"/>
            <w:bookmarkEnd w:id="105"/>
            <w:r w:rsidRPr="00C14233">
              <w:rPr>
                <w:rFonts w:ascii="Times New Roman" w:eastAsia="Times New Roman" w:hAnsi="Times New Roman" w:cs="Times New Roman"/>
                <w:kern w:val="3"/>
                <w:sz w:val="24"/>
                <w:lang w:eastAsia="ru-RU"/>
              </w:rPr>
              <w:t>Производственная деятельность</w:t>
            </w:r>
          </w:p>
        </w:tc>
        <w:tc>
          <w:tcPr>
            <w:tcW w:w="9892" w:type="dxa"/>
            <w:tcBorders>
              <w:top w:val="single" w:sz="2" w:space="0" w:color="000000"/>
              <w:bottom w:val="single" w:sz="2" w:space="0" w:color="000000"/>
              <w:right w:val="single" w:sz="2" w:space="0" w:color="000000"/>
            </w:tcBorders>
          </w:tcPr>
          <w:p w14:paraId="43085AE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1984" w:type="dxa"/>
            <w:tcBorders>
              <w:top w:val="single" w:sz="2" w:space="0" w:color="000000"/>
              <w:bottom w:val="single" w:sz="2" w:space="0" w:color="000000"/>
              <w:right w:val="single" w:sz="2" w:space="0" w:color="000000"/>
            </w:tcBorders>
          </w:tcPr>
          <w:p w14:paraId="329319E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6.0</w:t>
            </w:r>
          </w:p>
        </w:tc>
      </w:tr>
      <w:tr w:rsidR="00C14233" w:rsidRPr="00C14233" w14:paraId="79221B9C" w14:textId="77777777" w:rsidTr="005E6475">
        <w:tc>
          <w:tcPr>
            <w:tcW w:w="2721" w:type="dxa"/>
            <w:tcBorders>
              <w:left w:val="single" w:sz="2" w:space="0" w:color="000000"/>
              <w:bottom w:val="single" w:sz="4" w:space="0" w:color="auto"/>
              <w:right w:val="single" w:sz="2" w:space="0" w:color="000000"/>
            </w:tcBorders>
          </w:tcPr>
          <w:p w14:paraId="12D6E4D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Недропользование</w:t>
            </w:r>
          </w:p>
        </w:tc>
        <w:tc>
          <w:tcPr>
            <w:tcW w:w="9892" w:type="dxa"/>
            <w:tcBorders>
              <w:bottom w:val="single" w:sz="4" w:space="0" w:color="auto"/>
              <w:right w:val="single" w:sz="2" w:space="0" w:color="000000"/>
            </w:tcBorders>
          </w:tcPr>
          <w:p w14:paraId="5916FCC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геологических изысканий;</w:t>
            </w:r>
          </w:p>
          <w:p w14:paraId="61EB455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добыча полезных ископаемых открытым (карьеры, отвалы) и закрытым (шахты, скважины) способами;</w:t>
            </w:r>
          </w:p>
          <w:p w14:paraId="19D0E50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в том числе подземных, в целях добычи полезных ископаемых;</w:t>
            </w:r>
          </w:p>
          <w:p w14:paraId="7DEF8BD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69D3D34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1984" w:type="dxa"/>
            <w:tcBorders>
              <w:bottom w:val="single" w:sz="4" w:space="0" w:color="auto"/>
              <w:right w:val="single" w:sz="2" w:space="0" w:color="000000"/>
            </w:tcBorders>
          </w:tcPr>
          <w:p w14:paraId="7E5E0CE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6" w:name="anchor1061"/>
            <w:bookmarkEnd w:id="106"/>
            <w:r w:rsidRPr="00C14233">
              <w:rPr>
                <w:rFonts w:ascii="Times New Roman" w:eastAsia="Times New Roman" w:hAnsi="Times New Roman" w:cs="Times New Roman"/>
                <w:kern w:val="3"/>
                <w:sz w:val="24"/>
                <w:lang w:eastAsia="ru-RU"/>
              </w:rPr>
              <w:t>6.1</w:t>
            </w:r>
          </w:p>
        </w:tc>
      </w:tr>
      <w:tr w:rsidR="00C14233" w:rsidRPr="00C14233" w14:paraId="50AE19E6" w14:textId="77777777" w:rsidTr="005E6475">
        <w:tc>
          <w:tcPr>
            <w:tcW w:w="2721" w:type="dxa"/>
            <w:tcBorders>
              <w:top w:val="single" w:sz="4" w:space="0" w:color="auto"/>
              <w:left w:val="single" w:sz="4" w:space="0" w:color="auto"/>
              <w:bottom w:val="single" w:sz="4" w:space="0" w:color="auto"/>
              <w:right w:val="single" w:sz="2" w:space="0" w:color="000000"/>
            </w:tcBorders>
          </w:tcPr>
          <w:p w14:paraId="2C8A2F4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Тяжелая промышленность</w:t>
            </w:r>
          </w:p>
        </w:tc>
        <w:tc>
          <w:tcPr>
            <w:tcW w:w="9892" w:type="dxa"/>
            <w:tcBorders>
              <w:top w:val="single" w:sz="4" w:space="0" w:color="auto"/>
              <w:bottom w:val="single" w:sz="4" w:space="0" w:color="auto"/>
              <w:right w:val="single" w:sz="2" w:space="0" w:color="000000"/>
            </w:tcBorders>
          </w:tcPr>
          <w:p w14:paraId="4C44772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w:t>
            </w:r>
          </w:p>
          <w:p w14:paraId="799C147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1984" w:type="dxa"/>
            <w:tcBorders>
              <w:top w:val="single" w:sz="4" w:space="0" w:color="auto"/>
              <w:bottom w:val="single" w:sz="4" w:space="0" w:color="auto"/>
              <w:right w:val="single" w:sz="4" w:space="0" w:color="auto"/>
            </w:tcBorders>
          </w:tcPr>
          <w:p w14:paraId="73CB133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7" w:name="anchor1062"/>
            <w:bookmarkEnd w:id="107"/>
            <w:r w:rsidRPr="00C14233">
              <w:rPr>
                <w:rFonts w:ascii="Times New Roman" w:eastAsia="Times New Roman" w:hAnsi="Times New Roman" w:cs="Times New Roman"/>
                <w:kern w:val="3"/>
                <w:sz w:val="24"/>
                <w:lang w:eastAsia="ru-RU"/>
              </w:rPr>
              <w:t>6.2</w:t>
            </w:r>
          </w:p>
        </w:tc>
      </w:tr>
      <w:tr w:rsidR="00C14233" w:rsidRPr="00C14233" w14:paraId="604D8669" w14:textId="77777777" w:rsidTr="005E6475">
        <w:tc>
          <w:tcPr>
            <w:tcW w:w="2721" w:type="dxa"/>
            <w:tcBorders>
              <w:top w:val="single" w:sz="4" w:space="0" w:color="auto"/>
              <w:left w:val="single" w:sz="2" w:space="0" w:color="000000"/>
              <w:bottom w:val="single" w:sz="2" w:space="0" w:color="000000"/>
              <w:right w:val="single" w:sz="2" w:space="0" w:color="000000"/>
            </w:tcBorders>
          </w:tcPr>
          <w:p w14:paraId="4224677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Автомобилестроительная промышленность</w:t>
            </w:r>
          </w:p>
        </w:tc>
        <w:tc>
          <w:tcPr>
            <w:tcW w:w="9892" w:type="dxa"/>
            <w:tcBorders>
              <w:top w:val="single" w:sz="4" w:space="0" w:color="auto"/>
              <w:bottom w:val="single" w:sz="2" w:space="0" w:color="000000"/>
              <w:right w:val="single" w:sz="2" w:space="0" w:color="000000"/>
            </w:tcBorders>
          </w:tcPr>
          <w:p w14:paraId="09A1408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w:t>
            </w:r>
            <w:r w:rsidRPr="00C14233">
              <w:rPr>
                <w:rFonts w:ascii="Times New Roman" w:eastAsia="Times New Roman" w:hAnsi="Times New Roman" w:cs="Times New Roman"/>
                <w:kern w:val="3"/>
                <w:sz w:val="24"/>
                <w:lang w:eastAsia="ru-RU"/>
              </w:rPr>
              <w:lastRenderedPageBreak/>
              <w:t>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1984" w:type="dxa"/>
            <w:tcBorders>
              <w:top w:val="single" w:sz="4" w:space="0" w:color="auto"/>
              <w:bottom w:val="single" w:sz="2" w:space="0" w:color="000000"/>
              <w:right w:val="single" w:sz="2" w:space="0" w:color="000000"/>
            </w:tcBorders>
          </w:tcPr>
          <w:p w14:paraId="0A364DA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8" w:name="anchor1621"/>
            <w:bookmarkEnd w:id="108"/>
            <w:r w:rsidRPr="00C14233">
              <w:rPr>
                <w:rFonts w:ascii="Times New Roman" w:eastAsia="Times New Roman" w:hAnsi="Times New Roman" w:cs="Times New Roman"/>
                <w:kern w:val="3"/>
                <w:sz w:val="24"/>
                <w:lang w:eastAsia="ru-RU"/>
              </w:rPr>
              <w:lastRenderedPageBreak/>
              <w:t>6.2.1</w:t>
            </w:r>
          </w:p>
        </w:tc>
      </w:tr>
      <w:tr w:rsidR="00C14233" w:rsidRPr="00C14233" w14:paraId="7CE1339C" w14:textId="77777777" w:rsidTr="003D51D1">
        <w:tc>
          <w:tcPr>
            <w:tcW w:w="2721" w:type="dxa"/>
            <w:tcBorders>
              <w:left w:val="single" w:sz="2" w:space="0" w:color="000000"/>
              <w:bottom w:val="single" w:sz="4" w:space="0" w:color="auto"/>
              <w:right w:val="single" w:sz="2" w:space="0" w:color="000000"/>
            </w:tcBorders>
          </w:tcPr>
          <w:p w14:paraId="192A515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Легкая промышленность</w:t>
            </w:r>
          </w:p>
        </w:tc>
        <w:tc>
          <w:tcPr>
            <w:tcW w:w="9892" w:type="dxa"/>
            <w:tcBorders>
              <w:bottom w:val="single" w:sz="4" w:space="0" w:color="auto"/>
              <w:right w:val="single" w:sz="2" w:space="0" w:color="000000"/>
            </w:tcBorders>
          </w:tcPr>
          <w:p w14:paraId="077E953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1984" w:type="dxa"/>
            <w:tcBorders>
              <w:bottom w:val="single" w:sz="4" w:space="0" w:color="auto"/>
              <w:right w:val="single" w:sz="2" w:space="0" w:color="000000"/>
            </w:tcBorders>
          </w:tcPr>
          <w:p w14:paraId="1E2E9A4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09" w:name="anchor1063"/>
            <w:bookmarkEnd w:id="109"/>
            <w:r w:rsidRPr="00C14233">
              <w:rPr>
                <w:rFonts w:ascii="Times New Roman" w:eastAsia="Times New Roman" w:hAnsi="Times New Roman" w:cs="Times New Roman"/>
                <w:kern w:val="3"/>
                <w:sz w:val="24"/>
                <w:lang w:eastAsia="ru-RU"/>
              </w:rPr>
              <w:t>6.3</w:t>
            </w:r>
          </w:p>
        </w:tc>
      </w:tr>
      <w:tr w:rsidR="00C14233" w:rsidRPr="00C14233" w14:paraId="6E8F2B47" w14:textId="77777777" w:rsidTr="003D51D1">
        <w:tc>
          <w:tcPr>
            <w:tcW w:w="2721" w:type="dxa"/>
            <w:tcBorders>
              <w:top w:val="single" w:sz="4" w:space="0" w:color="auto"/>
              <w:left w:val="single" w:sz="4" w:space="0" w:color="auto"/>
              <w:bottom w:val="single" w:sz="4" w:space="0" w:color="auto"/>
              <w:right w:val="single" w:sz="2" w:space="0" w:color="000000"/>
            </w:tcBorders>
          </w:tcPr>
          <w:p w14:paraId="6685F31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Фармацевтическая промышленность</w:t>
            </w:r>
          </w:p>
        </w:tc>
        <w:tc>
          <w:tcPr>
            <w:tcW w:w="9892" w:type="dxa"/>
            <w:tcBorders>
              <w:top w:val="single" w:sz="4" w:space="0" w:color="auto"/>
              <w:bottom w:val="single" w:sz="4" w:space="0" w:color="auto"/>
              <w:right w:val="single" w:sz="2" w:space="0" w:color="000000"/>
            </w:tcBorders>
          </w:tcPr>
          <w:p w14:paraId="3BCC7AB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1984" w:type="dxa"/>
            <w:tcBorders>
              <w:top w:val="single" w:sz="4" w:space="0" w:color="auto"/>
              <w:bottom w:val="single" w:sz="4" w:space="0" w:color="auto"/>
              <w:right w:val="single" w:sz="4" w:space="0" w:color="auto"/>
            </w:tcBorders>
          </w:tcPr>
          <w:p w14:paraId="2E8CE73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0" w:name="anchor1631"/>
            <w:bookmarkEnd w:id="110"/>
            <w:r w:rsidRPr="00C14233">
              <w:rPr>
                <w:rFonts w:ascii="Times New Roman" w:eastAsia="Times New Roman" w:hAnsi="Times New Roman" w:cs="Times New Roman"/>
                <w:kern w:val="3"/>
                <w:sz w:val="24"/>
                <w:lang w:eastAsia="ru-RU"/>
              </w:rPr>
              <w:t>6.3.1</w:t>
            </w:r>
          </w:p>
        </w:tc>
      </w:tr>
      <w:tr w:rsidR="00C14233" w:rsidRPr="00C14233" w14:paraId="384B392F" w14:textId="77777777" w:rsidTr="003D51D1">
        <w:tc>
          <w:tcPr>
            <w:tcW w:w="2721" w:type="dxa"/>
            <w:tcBorders>
              <w:top w:val="single" w:sz="4" w:space="0" w:color="auto"/>
              <w:left w:val="single" w:sz="2" w:space="0" w:color="000000"/>
              <w:bottom w:val="single" w:sz="2" w:space="0" w:color="000000"/>
              <w:right w:val="single" w:sz="2" w:space="0" w:color="000000"/>
            </w:tcBorders>
          </w:tcPr>
          <w:p w14:paraId="057C3E2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proofErr w:type="spellStart"/>
            <w:proofErr w:type="gramStart"/>
            <w:r w:rsidRPr="00C14233">
              <w:rPr>
                <w:rFonts w:ascii="Times New Roman" w:eastAsia="Times New Roman" w:hAnsi="Times New Roman" w:cs="Times New Roman"/>
                <w:kern w:val="3"/>
                <w:sz w:val="24"/>
                <w:lang w:eastAsia="ru-RU"/>
              </w:rPr>
              <w:t>Фарфоро</w:t>
            </w:r>
            <w:proofErr w:type="spellEnd"/>
            <w:r w:rsidRPr="00C14233">
              <w:rPr>
                <w:rFonts w:ascii="Times New Roman" w:eastAsia="Times New Roman" w:hAnsi="Times New Roman" w:cs="Times New Roman"/>
                <w:kern w:val="3"/>
                <w:sz w:val="24"/>
                <w:lang w:eastAsia="ru-RU"/>
              </w:rPr>
              <w:t>-фаянсовая</w:t>
            </w:r>
            <w:proofErr w:type="gramEnd"/>
            <w:r w:rsidRPr="00C14233">
              <w:rPr>
                <w:rFonts w:ascii="Times New Roman" w:eastAsia="Times New Roman" w:hAnsi="Times New Roman" w:cs="Times New Roman"/>
                <w:kern w:val="3"/>
                <w:sz w:val="24"/>
                <w:lang w:eastAsia="ru-RU"/>
              </w:rPr>
              <w:t xml:space="preserve"> промышленность</w:t>
            </w:r>
          </w:p>
        </w:tc>
        <w:tc>
          <w:tcPr>
            <w:tcW w:w="9892" w:type="dxa"/>
            <w:tcBorders>
              <w:top w:val="single" w:sz="4" w:space="0" w:color="auto"/>
              <w:bottom w:val="single" w:sz="2" w:space="0" w:color="000000"/>
              <w:right w:val="single" w:sz="2" w:space="0" w:color="000000"/>
            </w:tcBorders>
          </w:tcPr>
          <w:p w14:paraId="0A682AD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C14233">
              <w:rPr>
                <w:rFonts w:ascii="Times New Roman" w:eastAsia="Times New Roman" w:hAnsi="Times New Roman" w:cs="Times New Roman"/>
                <w:kern w:val="3"/>
                <w:sz w:val="24"/>
                <w:lang w:eastAsia="ru-RU"/>
              </w:rPr>
              <w:t>фарфоро</w:t>
            </w:r>
            <w:proofErr w:type="spellEnd"/>
            <w:r w:rsidRPr="00C14233">
              <w:rPr>
                <w:rFonts w:ascii="Times New Roman" w:eastAsia="Times New Roman" w:hAnsi="Times New Roman" w:cs="Times New Roman"/>
                <w:kern w:val="3"/>
                <w:sz w:val="24"/>
                <w:lang w:eastAsia="ru-RU"/>
              </w:rPr>
              <w:t>-фаянсовой</w:t>
            </w:r>
            <w:proofErr w:type="gramEnd"/>
            <w:r w:rsidRPr="00C14233">
              <w:rPr>
                <w:rFonts w:ascii="Times New Roman" w:eastAsia="Times New Roman" w:hAnsi="Times New Roman" w:cs="Times New Roman"/>
                <w:kern w:val="3"/>
                <w:sz w:val="24"/>
                <w:lang w:eastAsia="ru-RU"/>
              </w:rPr>
              <w:t xml:space="preserve"> промышленности</w:t>
            </w:r>
          </w:p>
        </w:tc>
        <w:tc>
          <w:tcPr>
            <w:tcW w:w="1984" w:type="dxa"/>
            <w:tcBorders>
              <w:top w:val="single" w:sz="4" w:space="0" w:color="auto"/>
              <w:bottom w:val="single" w:sz="2" w:space="0" w:color="000000"/>
              <w:right w:val="single" w:sz="2" w:space="0" w:color="000000"/>
            </w:tcBorders>
          </w:tcPr>
          <w:p w14:paraId="594146F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1" w:name="anchor1632"/>
            <w:bookmarkEnd w:id="111"/>
            <w:r w:rsidRPr="00C14233">
              <w:rPr>
                <w:rFonts w:ascii="Times New Roman" w:eastAsia="Times New Roman" w:hAnsi="Times New Roman" w:cs="Times New Roman"/>
                <w:kern w:val="3"/>
                <w:sz w:val="24"/>
                <w:lang w:eastAsia="ru-RU"/>
              </w:rPr>
              <w:t>6.3.2</w:t>
            </w:r>
          </w:p>
        </w:tc>
      </w:tr>
      <w:tr w:rsidR="00C14233" w:rsidRPr="00C14233" w14:paraId="637CF5A1" w14:textId="77777777" w:rsidTr="000A2BE2">
        <w:tc>
          <w:tcPr>
            <w:tcW w:w="2721" w:type="dxa"/>
            <w:tcBorders>
              <w:left w:val="single" w:sz="2" w:space="0" w:color="000000"/>
              <w:bottom w:val="single" w:sz="2" w:space="0" w:color="000000"/>
              <w:right w:val="single" w:sz="2" w:space="0" w:color="000000"/>
            </w:tcBorders>
          </w:tcPr>
          <w:p w14:paraId="38DD8B4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Электронная промышленность</w:t>
            </w:r>
          </w:p>
        </w:tc>
        <w:tc>
          <w:tcPr>
            <w:tcW w:w="9892" w:type="dxa"/>
            <w:tcBorders>
              <w:bottom w:val="single" w:sz="2" w:space="0" w:color="000000"/>
              <w:right w:val="single" w:sz="2" w:space="0" w:color="000000"/>
            </w:tcBorders>
          </w:tcPr>
          <w:p w14:paraId="2635F0E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1984" w:type="dxa"/>
            <w:tcBorders>
              <w:bottom w:val="single" w:sz="2" w:space="0" w:color="000000"/>
              <w:right w:val="single" w:sz="2" w:space="0" w:color="000000"/>
            </w:tcBorders>
          </w:tcPr>
          <w:p w14:paraId="7E677EE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2" w:name="anchor1633"/>
            <w:bookmarkEnd w:id="112"/>
            <w:r w:rsidRPr="00C14233">
              <w:rPr>
                <w:rFonts w:ascii="Times New Roman" w:eastAsia="Times New Roman" w:hAnsi="Times New Roman" w:cs="Times New Roman"/>
                <w:kern w:val="3"/>
                <w:sz w:val="24"/>
                <w:lang w:eastAsia="ru-RU"/>
              </w:rPr>
              <w:t>6.3.3</w:t>
            </w:r>
          </w:p>
        </w:tc>
      </w:tr>
      <w:tr w:rsidR="00C14233" w:rsidRPr="00C14233" w14:paraId="2BF89BCD" w14:textId="77777777" w:rsidTr="000A2BE2">
        <w:tc>
          <w:tcPr>
            <w:tcW w:w="2721" w:type="dxa"/>
            <w:tcBorders>
              <w:left w:val="single" w:sz="2" w:space="0" w:color="000000"/>
              <w:bottom w:val="single" w:sz="2" w:space="0" w:color="000000"/>
              <w:right w:val="single" w:sz="2" w:space="0" w:color="000000"/>
            </w:tcBorders>
          </w:tcPr>
          <w:p w14:paraId="4BE80FD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Ювелирная промышленность</w:t>
            </w:r>
          </w:p>
        </w:tc>
        <w:tc>
          <w:tcPr>
            <w:tcW w:w="9892" w:type="dxa"/>
            <w:tcBorders>
              <w:bottom w:val="single" w:sz="2" w:space="0" w:color="000000"/>
              <w:right w:val="single" w:sz="2" w:space="0" w:color="000000"/>
            </w:tcBorders>
          </w:tcPr>
          <w:p w14:paraId="20B533C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продукции ювелирной промышленности</w:t>
            </w:r>
          </w:p>
        </w:tc>
        <w:tc>
          <w:tcPr>
            <w:tcW w:w="1984" w:type="dxa"/>
            <w:tcBorders>
              <w:bottom w:val="single" w:sz="2" w:space="0" w:color="000000"/>
              <w:right w:val="single" w:sz="2" w:space="0" w:color="000000"/>
            </w:tcBorders>
          </w:tcPr>
          <w:p w14:paraId="628F3BD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3" w:name="anchor1634"/>
            <w:bookmarkEnd w:id="113"/>
            <w:r w:rsidRPr="00C14233">
              <w:rPr>
                <w:rFonts w:ascii="Times New Roman" w:eastAsia="Times New Roman" w:hAnsi="Times New Roman" w:cs="Times New Roman"/>
                <w:kern w:val="3"/>
                <w:sz w:val="24"/>
                <w:lang w:eastAsia="ru-RU"/>
              </w:rPr>
              <w:t>6.3.4</w:t>
            </w:r>
          </w:p>
        </w:tc>
      </w:tr>
      <w:tr w:rsidR="00C14233" w:rsidRPr="00C14233" w14:paraId="1F4DCC3B" w14:textId="77777777" w:rsidTr="000A2BE2">
        <w:tc>
          <w:tcPr>
            <w:tcW w:w="2721" w:type="dxa"/>
            <w:tcBorders>
              <w:left w:val="single" w:sz="2" w:space="0" w:color="000000"/>
              <w:bottom w:val="single" w:sz="2" w:space="0" w:color="000000"/>
              <w:right w:val="single" w:sz="2" w:space="0" w:color="000000"/>
            </w:tcBorders>
          </w:tcPr>
          <w:p w14:paraId="7B7DCD6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Пищевая промышленность</w:t>
            </w:r>
          </w:p>
        </w:tc>
        <w:tc>
          <w:tcPr>
            <w:tcW w:w="9892" w:type="dxa"/>
            <w:tcBorders>
              <w:bottom w:val="single" w:sz="2" w:space="0" w:color="000000"/>
              <w:right w:val="single" w:sz="2" w:space="0" w:color="000000"/>
            </w:tcBorders>
          </w:tcPr>
          <w:p w14:paraId="243CEE2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1984" w:type="dxa"/>
            <w:tcBorders>
              <w:bottom w:val="single" w:sz="2" w:space="0" w:color="000000"/>
              <w:right w:val="single" w:sz="2" w:space="0" w:color="000000"/>
            </w:tcBorders>
          </w:tcPr>
          <w:p w14:paraId="50887DC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4" w:name="anchor1064"/>
            <w:bookmarkEnd w:id="114"/>
            <w:r w:rsidRPr="00C14233">
              <w:rPr>
                <w:rFonts w:ascii="Times New Roman" w:eastAsia="Times New Roman" w:hAnsi="Times New Roman" w:cs="Times New Roman"/>
                <w:kern w:val="3"/>
                <w:sz w:val="24"/>
                <w:lang w:eastAsia="ru-RU"/>
              </w:rPr>
              <w:t>6.4</w:t>
            </w:r>
          </w:p>
        </w:tc>
      </w:tr>
      <w:tr w:rsidR="00C14233" w:rsidRPr="00C14233" w14:paraId="4D81AB6C" w14:textId="77777777" w:rsidTr="000A2BE2">
        <w:tc>
          <w:tcPr>
            <w:tcW w:w="2721" w:type="dxa"/>
            <w:tcBorders>
              <w:left w:val="single" w:sz="2" w:space="0" w:color="000000"/>
              <w:bottom w:val="single" w:sz="2" w:space="0" w:color="000000"/>
              <w:right w:val="single" w:sz="2" w:space="0" w:color="000000"/>
            </w:tcBorders>
          </w:tcPr>
          <w:p w14:paraId="06A0A8D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Нефтехимическая промышленность</w:t>
            </w:r>
          </w:p>
        </w:tc>
        <w:tc>
          <w:tcPr>
            <w:tcW w:w="9892" w:type="dxa"/>
            <w:tcBorders>
              <w:bottom w:val="single" w:sz="2" w:space="0" w:color="000000"/>
              <w:right w:val="single" w:sz="2" w:space="0" w:color="000000"/>
            </w:tcBorders>
          </w:tcPr>
          <w:p w14:paraId="5C7AC6F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1984" w:type="dxa"/>
            <w:tcBorders>
              <w:bottom w:val="single" w:sz="2" w:space="0" w:color="000000"/>
              <w:right w:val="single" w:sz="2" w:space="0" w:color="000000"/>
            </w:tcBorders>
          </w:tcPr>
          <w:p w14:paraId="6D2F5FF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5" w:name="anchor1065"/>
            <w:bookmarkEnd w:id="115"/>
            <w:r w:rsidRPr="00C14233">
              <w:rPr>
                <w:rFonts w:ascii="Times New Roman" w:eastAsia="Times New Roman" w:hAnsi="Times New Roman" w:cs="Times New Roman"/>
                <w:kern w:val="3"/>
                <w:sz w:val="24"/>
                <w:lang w:eastAsia="ru-RU"/>
              </w:rPr>
              <w:t>6.5</w:t>
            </w:r>
          </w:p>
        </w:tc>
      </w:tr>
      <w:tr w:rsidR="00C14233" w:rsidRPr="00C14233" w14:paraId="64500CED" w14:textId="77777777" w:rsidTr="005E6475">
        <w:tc>
          <w:tcPr>
            <w:tcW w:w="2721" w:type="dxa"/>
            <w:tcBorders>
              <w:left w:val="single" w:sz="2" w:space="0" w:color="000000"/>
              <w:bottom w:val="single" w:sz="4" w:space="0" w:color="auto"/>
              <w:right w:val="single" w:sz="2" w:space="0" w:color="000000"/>
            </w:tcBorders>
          </w:tcPr>
          <w:p w14:paraId="029A31A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Строительная промышленность</w:t>
            </w:r>
          </w:p>
        </w:tc>
        <w:tc>
          <w:tcPr>
            <w:tcW w:w="9892" w:type="dxa"/>
            <w:tcBorders>
              <w:bottom w:val="single" w:sz="4" w:space="0" w:color="auto"/>
              <w:right w:val="single" w:sz="2" w:space="0" w:color="000000"/>
            </w:tcBorders>
          </w:tcPr>
          <w:p w14:paraId="7070220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1984" w:type="dxa"/>
            <w:tcBorders>
              <w:bottom w:val="single" w:sz="4" w:space="0" w:color="auto"/>
              <w:right w:val="single" w:sz="2" w:space="0" w:color="000000"/>
            </w:tcBorders>
          </w:tcPr>
          <w:p w14:paraId="18D5FCC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6" w:name="anchor1066"/>
            <w:bookmarkEnd w:id="116"/>
            <w:r w:rsidRPr="00C14233">
              <w:rPr>
                <w:rFonts w:ascii="Times New Roman" w:eastAsia="Times New Roman" w:hAnsi="Times New Roman" w:cs="Times New Roman"/>
                <w:kern w:val="3"/>
                <w:sz w:val="24"/>
                <w:lang w:eastAsia="ru-RU"/>
              </w:rPr>
              <w:t>6.6</w:t>
            </w:r>
          </w:p>
        </w:tc>
      </w:tr>
      <w:tr w:rsidR="00C14233" w:rsidRPr="00C14233" w14:paraId="4DC76C89" w14:textId="77777777" w:rsidTr="005E6475">
        <w:tc>
          <w:tcPr>
            <w:tcW w:w="2721" w:type="dxa"/>
            <w:tcBorders>
              <w:top w:val="single" w:sz="4" w:space="0" w:color="auto"/>
              <w:left w:val="single" w:sz="4" w:space="0" w:color="auto"/>
              <w:bottom w:val="single" w:sz="4" w:space="0" w:color="auto"/>
              <w:right w:val="single" w:sz="2" w:space="0" w:color="000000"/>
            </w:tcBorders>
          </w:tcPr>
          <w:p w14:paraId="6E0CD2B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Энергетика</w:t>
            </w:r>
          </w:p>
        </w:tc>
        <w:tc>
          <w:tcPr>
            <w:tcW w:w="9892" w:type="dxa"/>
            <w:tcBorders>
              <w:top w:val="single" w:sz="4" w:space="0" w:color="auto"/>
              <w:bottom w:val="single" w:sz="4" w:space="0" w:color="auto"/>
              <w:right w:val="single" w:sz="2" w:space="0" w:color="000000"/>
            </w:tcBorders>
          </w:tcPr>
          <w:p w14:paraId="7CFD730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14:paraId="2233A43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anchor1031" w:history="1">
              <w:r w:rsidRPr="00C14233">
                <w:rPr>
                  <w:rFonts w:ascii="Times New Roman" w:eastAsia="Times New Roman" w:hAnsi="Times New Roman" w:cs="Times New Roman"/>
                  <w:kern w:val="3"/>
                  <w:sz w:val="24"/>
                  <w:lang w:eastAsia="ru-RU"/>
                </w:rPr>
                <w:t>кодом 3.1</w:t>
              </w:r>
            </w:hyperlink>
          </w:p>
        </w:tc>
        <w:tc>
          <w:tcPr>
            <w:tcW w:w="1984" w:type="dxa"/>
            <w:tcBorders>
              <w:top w:val="single" w:sz="4" w:space="0" w:color="auto"/>
              <w:bottom w:val="single" w:sz="4" w:space="0" w:color="auto"/>
              <w:right w:val="single" w:sz="4" w:space="0" w:color="auto"/>
            </w:tcBorders>
          </w:tcPr>
          <w:p w14:paraId="322EF05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7" w:name="anchor1067"/>
            <w:bookmarkEnd w:id="117"/>
            <w:r w:rsidRPr="00C14233">
              <w:rPr>
                <w:rFonts w:ascii="Times New Roman" w:eastAsia="Times New Roman" w:hAnsi="Times New Roman" w:cs="Times New Roman"/>
                <w:kern w:val="3"/>
                <w:sz w:val="24"/>
                <w:lang w:eastAsia="ru-RU"/>
              </w:rPr>
              <w:t>6.7</w:t>
            </w:r>
          </w:p>
        </w:tc>
      </w:tr>
      <w:tr w:rsidR="00C14233" w:rsidRPr="00C14233" w14:paraId="59EE4115" w14:textId="77777777" w:rsidTr="005E6475">
        <w:tc>
          <w:tcPr>
            <w:tcW w:w="2721" w:type="dxa"/>
            <w:tcBorders>
              <w:top w:val="single" w:sz="4" w:space="0" w:color="auto"/>
              <w:left w:val="single" w:sz="2" w:space="0" w:color="000000"/>
              <w:bottom w:val="single" w:sz="2" w:space="0" w:color="000000"/>
              <w:right w:val="single" w:sz="2" w:space="0" w:color="000000"/>
            </w:tcBorders>
          </w:tcPr>
          <w:p w14:paraId="769B945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Атомная энергетика</w:t>
            </w:r>
          </w:p>
        </w:tc>
        <w:tc>
          <w:tcPr>
            <w:tcW w:w="9892" w:type="dxa"/>
            <w:tcBorders>
              <w:top w:val="single" w:sz="4" w:space="0" w:color="auto"/>
              <w:bottom w:val="single" w:sz="2" w:space="0" w:color="000000"/>
              <w:right w:val="single" w:sz="2" w:space="0" w:color="000000"/>
            </w:tcBorders>
          </w:tcPr>
          <w:p w14:paraId="4995CB6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использования атомной энергии, в том числе атомных станций, ядерных установок (за исключением создаваемых в научных целях), пунктов хранения ядерных материалов и радиоактивных веществ размещение обслуживающих и вспомогательных для электростанций сооружений;</w:t>
            </w:r>
          </w:p>
          <w:p w14:paraId="12A82E1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электросетевого хозяйства, обслуживающих атомные электростанции</w:t>
            </w:r>
          </w:p>
        </w:tc>
        <w:tc>
          <w:tcPr>
            <w:tcW w:w="1984" w:type="dxa"/>
            <w:tcBorders>
              <w:top w:val="single" w:sz="4" w:space="0" w:color="auto"/>
              <w:bottom w:val="single" w:sz="2" w:space="0" w:color="000000"/>
              <w:right w:val="single" w:sz="2" w:space="0" w:color="000000"/>
            </w:tcBorders>
          </w:tcPr>
          <w:p w14:paraId="58FC163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8" w:name="anchor1671"/>
            <w:bookmarkEnd w:id="118"/>
            <w:r w:rsidRPr="00C14233">
              <w:rPr>
                <w:rFonts w:ascii="Times New Roman" w:eastAsia="Times New Roman" w:hAnsi="Times New Roman" w:cs="Times New Roman"/>
                <w:kern w:val="3"/>
                <w:sz w:val="24"/>
                <w:lang w:eastAsia="ru-RU"/>
              </w:rPr>
              <w:t>6.7.1</w:t>
            </w:r>
          </w:p>
        </w:tc>
      </w:tr>
      <w:tr w:rsidR="00C14233" w:rsidRPr="00C14233" w14:paraId="2B4AB4EA" w14:textId="77777777" w:rsidTr="003D51D1">
        <w:tc>
          <w:tcPr>
            <w:tcW w:w="2721" w:type="dxa"/>
            <w:tcBorders>
              <w:left w:val="single" w:sz="2" w:space="0" w:color="000000"/>
              <w:bottom w:val="single" w:sz="4" w:space="0" w:color="auto"/>
              <w:right w:val="single" w:sz="2" w:space="0" w:color="000000"/>
            </w:tcBorders>
          </w:tcPr>
          <w:p w14:paraId="2443A66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Связь</w:t>
            </w:r>
          </w:p>
        </w:tc>
        <w:tc>
          <w:tcPr>
            <w:tcW w:w="9892" w:type="dxa"/>
            <w:tcBorders>
              <w:bottom w:val="single" w:sz="4" w:space="0" w:color="auto"/>
              <w:right w:val="single" w:sz="2" w:space="0" w:color="000000"/>
            </w:tcBorders>
          </w:tcPr>
          <w:p w14:paraId="5254C81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w:anchor="anchor1311" w:history="1">
              <w:r w:rsidRPr="00C14233">
                <w:rPr>
                  <w:rFonts w:ascii="Times New Roman" w:eastAsia="Times New Roman" w:hAnsi="Times New Roman" w:cs="Times New Roman"/>
                  <w:kern w:val="3"/>
                  <w:sz w:val="24"/>
                  <w:lang w:eastAsia="ru-RU"/>
                </w:rPr>
                <w:t>кодами 3.1.1</w:t>
              </w:r>
            </w:hyperlink>
            <w:r w:rsidRPr="00C14233">
              <w:rPr>
                <w:rFonts w:ascii="Times New Roman" w:eastAsia="Times New Roman" w:hAnsi="Times New Roman" w:cs="Times New Roman"/>
                <w:kern w:val="3"/>
                <w:sz w:val="24"/>
                <w:lang w:eastAsia="ru-RU"/>
              </w:rPr>
              <w:t xml:space="preserve">, </w:t>
            </w:r>
            <w:hyperlink w:anchor="anchor1323" w:history="1">
              <w:r w:rsidRPr="00C14233">
                <w:rPr>
                  <w:rFonts w:ascii="Times New Roman" w:eastAsia="Times New Roman" w:hAnsi="Times New Roman" w:cs="Times New Roman"/>
                  <w:kern w:val="3"/>
                  <w:sz w:val="24"/>
                  <w:lang w:eastAsia="ru-RU"/>
                </w:rPr>
                <w:t>3.2.3</w:t>
              </w:r>
            </w:hyperlink>
          </w:p>
        </w:tc>
        <w:tc>
          <w:tcPr>
            <w:tcW w:w="1984" w:type="dxa"/>
            <w:tcBorders>
              <w:bottom w:val="single" w:sz="4" w:space="0" w:color="auto"/>
              <w:right w:val="single" w:sz="2" w:space="0" w:color="000000"/>
            </w:tcBorders>
          </w:tcPr>
          <w:p w14:paraId="198C028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19" w:name="anchor1068"/>
            <w:bookmarkEnd w:id="119"/>
            <w:r w:rsidRPr="00C14233">
              <w:rPr>
                <w:rFonts w:ascii="Times New Roman" w:eastAsia="Times New Roman" w:hAnsi="Times New Roman" w:cs="Times New Roman"/>
                <w:kern w:val="3"/>
                <w:sz w:val="24"/>
                <w:lang w:eastAsia="ru-RU"/>
              </w:rPr>
              <w:t>6.8</w:t>
            </w:r>
          </w:p>
        </w:tc>
      </w:tr>
      <w:tr w:rsidR="00C14233" w:rsidRPr="00C14233" w14:paraId="23ECC1E5" w14:textId="77777777" w:rsidTr="003D51D1">
        <w:tc>
          <w:tcPr>
            <w:tcW w:w="2721" w:type="dxa"/>
            <w:tcBorders>
              <w:top w:val="single" w:sz="4" w:space="0" w:color="auto"/>
              <w:left w:val="single" w:sz="4" w:space="0" w:color="auto"/>
              <w:bottom w:val="single" w:sz="4" w:space="0" w:color="auto"/>
              <w:right w:val="single" w:sz="2" w:space="0" w:color="000000"/>
            </w:tcBorders>
          </w:tcPr>
          <w:p w14:paraId="6C0B38B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Склад</w:t>
            </w:r>
          </w:p>
        </w:tc>
        <w:tc>
          <w:tcPr>
            <w:tcW w:w="9892" w:type="dxa"/>
            <w:tcBorders>
              <w:top w:val="single" w:sz="4" w:space="0" w:color="auto"/>
              <w:bottom w:val="single" w:sz="4" w:space="0" w:color="auto"/>
              <w:right w:val="single" w:sz="2" w:space="0" w:color="000000"/>
            </w:tcBorders>
          </w:tcPr>
          <w:p w14:paraId="058CB2A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1984" w:type="dxa"/>
            <w:tcBorders>
              <w:top w:val="single" w:sz="4" w:space="0" w:color="auto"/>
              <w:bottom w:val="single" w:sz="4" w:space="0" w:color="auto"/>
              <w:right w:val="single" w:sz="4" w:space="0" w:color="auto"/>
            </w:tcBorders>
          </w:tcPr>
          <w:p w14:paraId="01AEA49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0" w:name="anchor1069"/>
            <w:bookmarkEnd w:id="120"/>
            <w:r w:rsidRPr="00C14233">
              <w:rPr>
                <w:rFonts w:ascii="Times New Roman" w:eastAsia="Times New Roman" w:hAnsi="Times New Roman" w:cs="Times New Roman"/>
                <w:kern w:val="3"/>
                <w:sz w:val="24"/>
                <w:lang w:eastAsia="ru-RU"/>
              </w:rPr>
              <w:t>6.9</w:t>
            </w:r>
          </w:p>
        </w:tc>
      </w:tr>
      <w:tr w:rsidR="00C14233" w:rsidRPr="00C14233" w14:paraId="69799761" w14:textId="77777777" w:rsidTr="003D51D1">
        <w:tc>
          <w:tcPr>
            <w:tcW w:w="2721" w:type="dxa"/>
            <w:tcBorders>
              <w:top w:val="single" w:sz="4" w:space="0" w:color="auto"/>
              <w:left w:val="single" w:sz="2" w:space="0" w:color="000000"/>
              <w:bottom w:val="single" w:sz="2" w:space="0" w:color="000000"/>
              <w:right w:val="single" w:sz="2" w:space="0" w:color="000000"/>
            </w:tcBorders>
          </w:tcPr>
          <w:p w14:paraId="4CD738E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Складские площадки</w:t>
            </w:r>
          </w:p>
        </w:tc>
        <w:tc>
          <w:tcPr>
            <w:tcW w:w="9892" w:type="dxa"/>
            <w:tcBorders>
              <w:top w:val="single" w:sz="4" w:space="0" w:color="auto"/>
              <w:bottom w:val="single" w:sz="2" w:space="0" w:color="000000"/>
              <w:right w:val="single" w:sz="2" w:space="0" w:color="000000"/>
            </w:tcBorders>
          </w:tcPr>
          <w:p w14:paraId="77AE9DB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Временное хранение, распределение и перевалка грузов (за исключением хранения стратегических запасов) на открытом воздухе</w:t>
            </w:r>
          </w:p>
        </w:tc>
        <w:tc>
          <w:tcPr>
            <w:tcW w:w="1984" w:type="dxa"/>
            <w:tcBorders>
              <w:top w:val="single" w:sz="4" w:space="0" w:color="auto"/>
              <w:bottom w:val="single" w:sz="2" w:space="0" w:color="000000"/>
              <w:right w:val="single" w:sz="2" w:space="0" w:color="000000"/>
            </w:tcBorders>
          </w:tcPr>
          <w:p w14:paraId="00E4ED8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1" w:name="anchor1691"/>
            <w:bookmarkEnd w:id="121"/>
            <w:r w:rsidRPr="00C14233">
              <w:rPr>
                <w:rFonts w:ascii="Times New Roman" w:eastAsia="Times New Roman" w:hAnsi="Times New Roman" w:cs="Times New Roman"/>
                <w:kern w:val="3"/>
                <w:sz w:val="24"/>
                <w:lang w:eastAsia="ru-RU"/>
              </w:rPr>
              <w:t>6.9.1</w:t>
            </w:r>
          </w:p>
        </w:tc>
      </w:tr>
      <w:tr w:rsidR="00C14233" w:rsidRPr="00C14233" w14:paraId="37B442C4" w14:textId="77777777" w:rsidTr="000A2BE2">
        <w:tc>
          <w:tcPr>
            <w:tcW w:w="2721" w:type="dxa"/>
            <w:tcBorders>
              <w:left w:val="single" w:sz="2" w:space="0" w:color="000000"/>
              <w:bottom w:val="single" w:sz="2" w:space="0" w:color="000000"/>
              <w:right w:val="single" w:sz="2" w:space="0" w:color="000000"/>
            </w:tcBorders>
          </w:tcPr>
          <w:p w14:paraId="78B152A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космической деятельности</w:t>
            </w:r>
          </w:p>
        </w:tc>
        <w:tc>
          <w:tcPr>
            <w:tcW w:w="9892" w:type="dxa"/>
            <w:tcBorders>
              <w:bottom w:val="single" w:sz="2" w:space="0" w:color="000000"/>
              <w:right w:val="single" w:sz="2" w:space="0" w:color="000000"/>
            </w:tcBorders>
          </w:tcPr>
          <w:p w14:paraId="45BDDED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космодромов, стартовых комплексов и пусковых установок, командно-измерительных комплексов, центров и пунктов управления полетами космических объектов, пунктов приема, хранения и переработки информации, баз хранения космической техники, полигонов приземления космических объектов, объектов экспериментальной базы для отработки космической техники, центров и оборудования для подготовки космонавтов, других сооружений, используемых при осуществлении космической деятельности</w:t>
            </w:r>
          </w:p>
        </w:tc>
        <w:tc>
          <w:tcPr>
            <w:tcW w:w="1984" w:type="dxa"/>
            <w:tcBorders>
              <w:bottom w:val="single" w:sz="2" w:space="0" w:color="000000"/>
              <w:right w:val="single" w:sz="2" w:space="0" w:color="000000"/>
            </w:tcBorders>
          </w:tcPr>
          <w:p w14:paraId="201A9AE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2" w:name="anchor1610"/>
            <w:bookmarkEnd w:id="122"/>
            <w:r w:rsidRPr="00C14233">
              <w:rPr>
                <w:rFonts w:ascii="Times New Roman" w:eastAsia="Times New Roman" w:hAnsi="Times New Roman" w:cs="Times New Roman"/>
                <w:kern w:val="3"/>
                <w:sz w:val="24"/>
                <w:lang w:eastAsia="ru-RU"/>
              </w:rPr>
              <w:t>6.10</w:t>
            </w:r>
          </w:p>
        </w:tc>
      </w:tr>
      <w:tr w:rsidR="00C14233" w:rsidRPr="00C14233" w14:paraId="72AC9058" w14:textId="77777777" w:rsidTr="000A2BE2">
        <w:tc>
          <w:tcPr>
            <w:tcW w:w="2721" w:type="dxa"/>
            <w:tcBorders>
              <w:left w:val="single" w:sz="2" w:space="0" w:color="000000"/>
              <w:bottom w:val="single" w:sz="2" w:space="0" w:color="000000"/>
              <w:right w:val="single" w:sz="2" w:space="0" w:color="000000"/>
            </w:tcBorders>
          </w:tcPr>
          <w:p w14:paraId="1972264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Целлюлозно-бумажная промышленность</w:t>
            </w:r>
          </w:p>
        </w:tc>
        <w:tc>
          <w:tcPr>
            <w:tcW w:w="9892" w:type="dxa"/>
            <w:tcBorders>
              <w:bottom w:val="single" w:sz="2" w:space="0" w:color="000000"/>
              <w:right w:val="single" w:sz="2" w:space="0" w:color="000000"/>
            </w:tcBorders>
          </w:tcPr>
          <w:p w14:paraId="4B3454A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c>
          <w:tcPr>
            <w:tcW w:w="1984" w:type="dxa"/>
            <w:tcBorders>
              <w:bottom w:val="single" w:sz="2" w:space="0" w:color="000000"/>
              <w:right w:val="single" w:sz="2" w:space="0" w:color="000000"/>
            </w:tcBorders>
          </w:tcPr>
          <w:p w14:paraId="31A06E1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3" w:name="anchor1611"/>
            <w:bookmarkEnd w:id="123"/>
            <w:r w:rsidRPr="00C14233">
              <w:rPr>
                <w:rFonts w:ascii="Times New Roman" w:eastAsia="Times New Roman" w:hAnsi="Times New Roman" w:cs="Times New Roman"/>
                <w:kern w:val="3"/>
                <w:sz w:val="24"/>
                <w:lang w:eastAsia="ru-RU"/>
              </w:rPr>
              <w:t>6.11</w:t>
            </w:r>
          </w:p>
        </w:tc>
      </w:tr>
      <w:tr w:rsidR="000A2BE2" w:rsidRPr="00C14233" w14:paraId="0C6C5746" w14:textId="77777777" w:rsidTr="000A2BE2">
        <w:tc>
          <w:tcPr>
            <w:tcW w:w="2721" w:type="dxa"/>
            <w:tcBorders>
              <w:left w:val="single" w:sz="2" w:space="0" w:color="000000"/>
              <w:bottom w:val="single" w:sz="2" w:space="0" w:color="000000"/>
              <w:right w:val="single" w:sz="2" w:space="0" w:color="000000"/>
            </w:tcBorders>
          </w:tcPr>
          <w:p w14:paraId="612A62F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Научно-производственная деятельность</w:t>
            </w:r>
          </w:p>
        </w:tc>
        <w:tc>
          <w:tcPr>
            <w:tcW w:w="9892" w:type="dxa"/>
            <w:tcBorders>
              <w:bottom w:val="single" w:sz="2" w:space="0" w:color="000000"/>
              <w:right w:val="single" w:sz="2" w:space="0" w:color="000000"/>
            </w:tcBorders>
          </w:tcPr>
          <w:p w14:paraId="3222DC2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технологических, промышленных, агропромышленных парков, бизнес-инкубаторов</w:t>
            </w:r>
          </w:p>
        </w:tc>
        <w:tc>
          <w:tcPr>
            <w:tcW w:w="1984" w:type="dxa"/>
            <w:tcBorders>
              <w:bottom w:val="single" w:sz="2" w:space="0" w:color="000000"/>
              <w:right w:val="single" w:sz="2" w:space="0" w:color="000000"/>
            </w:tcBorders>
          </w:tcPr>
          <w:p w14:paraId="7E6539E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4" w:name="anchor1612"/>
            <w:bookmarkEnd w:id="124"/>
            <w:r w:rsidRPr="00C14233">
              <w:rPr>
                <w:rFonts w:ascii="Times New Roman" w:eastAsia="Times New Roman" w:hAnsi="Times New Roman" w:cs="Times New Roman"/>
                <w:kern w:val="3"/>
                <w:sz w:val="24"/>
                <w:lang w:eastAsia="ru-RU"/>
              </w:rPr>
              <w:t>6.12</w:t>
            </w:r>
          </w:p>
        </w:tc>
      </w:tr>
    </w:tbl>
    <w:p w14:paraId="335CDCFD"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7D60EF3B"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C96B77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5" w:name="anchor1070"/>
            <w:bookmarkEnd w:id="125"/>
            <w:r w:rsidRPr="00C14233">
              <w:rPr>
                <w:rFonts w:ascii="Times New Roman" w:eastAsia="Times New Roman" w:hAnsi="Times New Roman" w:cs="Times New Roman"/>
                <w:kern w:val="3"/>
                <w:sz w:val="24"/>
                <w:lang w:eastAsia="ru-RU"/>
              </w:rPr>
              <w:t>Транспорт</w:t>
            </w:r>
          </w:p>
        </w:tc>
        <w:tc>
          <w:tcPr>
            <w:tcW w:w="9892" w:type="dxa"/>
            <w:tcBorders>
              <w:top w:val="single" w:sz="2" w:space="0" w:color="000000"/>
              <w:bottom w:val="single" w:sz="2" w:space="0" w:color="000000"/>
              <w:right w:val="single" w:sz="2" w:space="0" w:color="000000"/>
            </w:tcBorders>
          </w:tcPr>
          <w:p w14:paraId="0D093D1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различного рода путей сообщения и сооружений, используемых для перевозки людей или грузов либо передачи веществ. Содержание данного вида разрешенного использования включает в себя содержание видов разрешенного использования с </w:t>
            </w:r>
            <w:hyperlink w:anchor="anchor1071" w:history="1">
              <w:r w:rsidRPr="00C14233">
                <w:rPr>
                  <w:rFonts w:ascii="Times New Roman" w:eastAsia="Times New Roman" w:hAnsi="Times New Roman" w:cs="Times New Roman"/>
                  <w:kern w:val="3"/>
                  <w:sz w:val="24"/>
                  <w:lang w:eastAsia="ru-RU"/>
                </w:rPr>
                <w:t>кодами 7.1 - 7.5</w:t>
              </w:r>
            </w:hyperlink>
          </w:p>
        </w:tc>
        <w:tc>
          <w:tcPr>
            <w:tcW w:w="1984" w:type="dxa"/>
            <w:tcBorders>
              <w:top w:val="single" w:sz="2" w:space="0" w:color="000000"/>
              <w:bottom w:val="single" w:sz="2" w:space="0" w:color="000000"/>
              <w:right w:val="single" w:sz="2" w:space="0" w:color="000000"/>
            </w:tcBorders>
          </w:tcPr>
          <w:p w14:paraId="3679E55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7.0</w:t>
            </w:r>
          </w:p>
        </w:tc>
      </w:tr>
      <w:tr w:rsidR="00C14233" w:rsidRPr="00C14233" w14:paraId="12643F05" w14:textId="77777777" w:rsidTr="000A2BE2">
        <w:tc>
          <w:tcPr>
            <w:tcW w:w="2721" w:type="dxa"/>
            <w:tcBorders>
              <w:left w:val="single" w:sz="2" w:space="0" w:color="000000"/>
              <w:bottom w:val="single" w:sz="2" w:space="0" w:color="000000"/>
              <w:right w:val="single" w:sz="2" w:space="0" w:color="000000"/>
            </w:tcBorders>
          </w:tcPr>
          <w:p w14:paraId="0AC6B17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Железнодорожный транспорт</w:t>
            </w:r>
          </w:p>
        </w:tc>
        <w:tc>
          <w:tcPr>
            <w:tcW w:w="9892" w:type="dxa"/>
            <w:tcBorders>
              <w:bottom w:val="single" w:sz="2" w:space="0" w:color="000000"/>
              <w:right w:val="single" w:sz="2" w:space="0" w:color="000000"/>
            </w:tcBorders>
          </w:tcPr>
          <w:p w14:paraId="0392954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w:t>
            </w:r>
            <w:hyperlink w:anchor="anchor1711" w:history="1">
              <w:r w:rsidRPr="00C14233">
                <w:rPr>
                  <w:rFonts w:ascii="Times New Roman" w:eastAsia="Times New Roman" w:hAnsi="Times New Roman" w:cs="Times New Roman"/>
                  <w:kern w:val="3"/>
                  <w:sz w:val="24"/>
                  <w:lang w:eastAsia="ru-RU"/>
                </w:rPr>
                <w:t>кодами 7.1.1 - 7.1.2</w:t>
              </w:r>
            </w:hyperlink>
          </w:p>
        </w:tc>
        <w:tc>
          <w:tcPr>
            <w:tcW w:w="1984" w:type="dxa"/>
            <w:tcBorders>
              <w:bottom w:val="single" w:sz="2" w:space="0" w:color="000000"/>
              <w:right w:val="single" w:sz="2" w:space="0" w:color="000000"/>
            </w:tcBorders>
          </w:tcPr>
          <w:p w14:paraId="297541A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6" w:name="anchor1071"/>
            <w:bookmarkEnd w:id="126"/>
            <w:r w:rsidRPr="00C14233">
              <w:rPr>
                <w:rFonts w:ascii="Times New Roman" w:eastAsia="Times New Roman" w:hAnsi="Times New Roman" w:cs="Times New Roman"/>
                <w:kern w:val="3"/>
                <w:sz w:val="24"/>
                <w:lang w:eastAsia="ru-RU"/>
              </w:rPr>
              <w:t>7.1</w:t>
            </w:r>
          </w:p>
        </w:tc>
      </w:tr>
      <w:tr w:rsidR="00C14233" w:rsidRPr="00C14233" w14:paraId="1C207217" w14:textId="77777777" w:rsidTr="003D51D1">
        <w:tc>
          <w:tcPr>
            <w:tcW w:w="2721" w:type="dxa"/>
            <w:tcBorders>
              <w:left w:val="single" w:sz="2" w:space="0" w:color="000000"/>
              <w:bottom w:val="single" w:sz="4" w:space="0" w:color="auto"/>
              <w:right w:val="single" w:sz="2" w:space="0" w:color="000000"/>
            </w:tcBorders>
          </w:tcPr>
          <w:p w14:paraId="2AD261C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Железнодорожные пути</w:t>
            </w:r>
          </w:p>
        </w:tc>
        <w:tc>
          <w:tcPr>
            <w:tcW w:w="9892" w:type="dxa"/>
            <w:tcBorders>
              <w:bottom w:val="single" w:sz="4" w:space="0" w:color="auto"/>
              <w:right w:val="single" w:sz="2" w:space="0" w:color="000000"/>
            </w:tcBorders>
          </w:tcPr>
          <w:p w14:paraId="63FD192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железнодорожных путей</w:t>
            </w:r>
          </w:p>
        </w:tc>
        <w:tc>
          <w:tcPr>
            <w:tcW w:w="1984" w:type="dxa"/>
            <w:tcBorders>
              <w:bottom w:val="single" w:sz="4" w:space="0" w:color="auto"/>
              <w:right w:val="single" w:sz="2" w:space="0" w:color="000000"/>
            </w:tcBorders>
          </w:tcPr>
          <w:p w14:paraId="7FB9F60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7" w:name="anchor1711"/>
            <w:bookmarkEnd w:id="127"/>
            <w:r w:rsidRPr="00C14233">
              <w:rPr>
                <w:rFonts w:ascii="Times New Roman" w:eastAsia="Times New Roman" w:hAnsi="Times New Roman" w:cs="Times New Roman"/>
                <w:kern w:val="3"/>
                <w:sz w:val="24"/>
                <w:lang w:eastAsia="ru-RU"/>
              </w:rPr>
              <w:t>7.1.1</w:t>
            </w:r>
          </w:p>
        </w:tc>
      </w:tr>
      <w:tr w:rsidR="00C14233" w:rsidRPr="00C14233" w14:paraId="4DFD1012" w14:textId="77777777" w:rsidTr="003D51D1">
        <w:tc>
          <w:tcPr>
            <w:tcW w:w="2721" w:type="dxa"/>
            <w:tcBorders>
              <w:top w:val="single" w:sz="4" w:space="0" w:color="auto"/>
              <w:left w:val="single" w:sz="4" w:space="0" w:color="auto"/>
              <w:bottom w:val="single" w:sz="4" w:space="0" w:color="auto"/>
              <w:right w:val="single" w:sz="2" w:space="0" w:color="000000"/>
            </w:tcBorders>
          </w:tcPr>
          <w:p w14:paraId="23C5A67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Обслуживание железнодорожных перевозок</w:t>
            </w:r>
          </w:p>
        </w:tc>
        <w:tc>
          <w:tcPr>
            <w:tcW w:w="9892" w:type="dxa"/>
            <w:tcBorders>
              <w:top w:val="single" w:sz="4" w:space="0" w:color="auto"/>
              <w:bottom w:val="single" w:sz="4" w:space="0" w:color="auto"/>
              <w:right w:val="single" w:sz="2" w:space="0" w:color="000000"/>
            </w:tcBorders>
          </w:tcPr>
          <w:p w14:paraId="708FC8F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w:t>
            </w:r>
            <w:r w:rsidRPr="00C14233">
              <w:rPr>
                <w:rFonts w:ascii="Times New Roman" w:eastAsia="Times New Roman" w:hAnsi="Times New Roman" w:cs="Times New Roman"/>
                <w:kern w:val="3"/>
                <w:sz w:val="24"/>
                <w:lang w:eastAsia="ru-RU"/>
              </w:rPr>
              <w:lastRenderedPageBreak/>
              <w:t>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1984" w:type="dxa"/>
            <w:tcBorders>
              <w:top w:val="single" w:sz="4" w:space="0" w:color="auto"/>
              <w:bottom w:val="single" w:sz="4" w:space="0" w:color="auto"/>
              <w:right w:val="single" w:sz="4" w:space="0" w:color="auto"/>
            </w:tcBorders>
          </w:tcPr>
          <w:p w14:paraId="571EA71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8" w:name="anchor1712"/>
            <w:bookmarkEnd w:id="128"/>
            <w:r w:rsidRPr="00C14233">
              <w:rPr>
                <w:rFonts w:ascii="Times New Roman" w:eastAsia="Times New Roman" w:hAnsi="Times New Roman" w:cs="Times New Roman"/>
                <w:kern w:val="3"/>
                <w:sz w:val="24"/>
                <w:lang w:eastAsia="ru-RU"/>
              </w:rPr>
              <w:lastRenderedPageBreak/>
              <w:t>7.1.2</w:t>
            </w:r>
          </w:p>
        </w:tc>
      </w:tr>
      <w:tr w:rsidR="00C14233" w:rsidRPr="00C14233" w14:paraId="5B269969" w14:textId="77777777" w:rsidTr="003D51D1">
        <w:tc>
          <w:tcPr>
            <w:tcW w:w="2721" w:type="dxa"/>
            <w:tcBorders>
              <w:top w:val="single" w:sz="4" w:space="0" w:color="auto"/>
              <w:left w:val="single" w:sz="2" w:space="0" w:color="000000"/>
              <w:bottom w:val="single" w:sz="2" w:space="0" w:color="000000"/>
              <w:right w:val="single" w:sz="2" w:space="0" w:color="000000"/>
            </w:tcBorders>
          </w:tcPr>
          <w:p w14:paraId="005E5FE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Автомобильный транспорт</w:t>
            </w:r>
          </w:p>
        </w:tc>
        <w:tc>
          <w:tcPr>
            <w:tcW w:w="9892" w:type="dxa"/>
            <w:tcBorders>
              <w:top w:val="single" w:sz="4" w:space="0" w:color="auto"/>
              <w:bottom w:val="single" w:sz="2" w:space="0" w:color="000000"/>
              <w:right w:val="single" w:sz="2" w:space="0" w:color="000000"/>
            </w:tcBorders>
          </w:tcPr>
          <w:p w14:paraId="3F91E0D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w:t>
            </w:r>
            <w:hyperlink w:anchor="anchor1721" w:history="1">
              <w:r w:rsidRPr="00C14233">
                <w:rPr>
                  <w:rFonts w:ascii="Times New Roman" w:eastAsia="Times New Roman" w:hAnsi="Times New Roman" w:cs="Times New Roman"/>
                  <w:kern w:val="3"/>
                  <w:sz w:val="24"/>
                  <w:lang w:eastAsia="ru-RU"/>
                </w:rPr>
                <w:t>кодами 7.2.1 - 7.2.3</w:t>
              </w:r>
            </w:hyperlink>
          </w:p>
        </w:tc>
        <w:tc>
          <w:tcPr>
            <w:tcW w:w="1984" w:type="dxa"/>
            <w:tcBorders>
              <w:top w:val="single" w:sz="4" w:space="0" w:color="auto"/>
              <w:bottom w:val="single" w:sz="2" w:space="0" w:color="000000"/>
              <w:right w:val="single" w:sz="2" w:space="0" w:color="000000"/>
            </w:tcBorders>
          </w:tcPr>
          <w:p w14:paraId="5A6B22E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29" w:name="anchor1072"/>
            <w:bookmarkEnd w:id="129"/>
            <w:r w:rsidRPr="00C14233">
              <w:rPr>
                <w:rFonts w:ascii="Times New Roman" w:eastAsia="Times New Roman" w:hAnsi="Times New Roman" w:cs="Times New Roman"/>
                <w:kern w:val="3"/>
                <w:sz w:val="24"/>
                <w:lang w:eastAsia="ru-RU"/>
              </w:rPr>
              <w:t>7.2</w:t>
            </w:r>
          </w:p>
        </w:tc>
      </w:tr>
      <w:tr w:rsidR="00C14233" w:rsidRPr="00C14233" w14:paraId="7A34D68A" w14:textId="77777777" w:rsidTr="000A2BE2">
        <w:tc>
          <w:tcPr>
            <w:tcW w:w="2721" w:type="dxa"/>
            <w:tcBorders>
              <w:left w:val="single" w:sz="2" w:space="0" w:color="000000"/>
              <w:bottom w:val="single" w:sz="2" w:space="0" w:color="000000"/>
              <w:right w:val="single" w:sz="2" w:space="0" w:color="000000"/>
            </w:tcBorders>
          </w:tcPr>
          <w:p w14:paraId="72D8326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автомобильных дорог</w:t>
            </w:r>
          </w:p>
        </w:tc>
        <w:tc>
          <w:tcPr>
            <w:tcW w:w="9892" w:type="dxa"/>
            <w:tcBorders>
              <w:bottom w:val="single" w:sz="2" w:space="0" w:color="000000"/>
              <w:right w:val="single" w:sz="2" w:space="0" w:color="000000"/>
            </w:tcBorders>
          </w:tcPr>
          <w:p w14:paraId="6B126A6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C14233">
                <w:rPr>
                  <w:rFonts w:ascii="Times New Roman" w:eastAsia="Times New Roman" w:hAnsi="Times New Roman" w:cs="Times New Roman"/>
                  <w:kern w:val="3"/>
                  <w:sz w:val="24"/>
                  <w:lang w:eastAsia="ru-RU"/>
                </w:rPr>
                <w:t>кодами 2.7.1</w:t>
              </w:r>
            </w:hyperlink>
            <w:r w:rsidRPr="00C14233">
              <w:rPr>
                <w:rFonts w:ascii="Times New Roman" w:eastAsia="Times New Roman" w:hAnsi="Times New Roman" w:cs="Times New Roman"/>
                <w:kern w:val="3"/>
                <w:sz w:val="24"/>
                <w:lang w:eastAsia="ru-RU"/>
              </w:rPr>
              <w:t xml:space="preserve">, </w:t>
            </w:r>
            <w:hyperlink w:anchor="anchor1049" w:history="1">
              <w:r w:rsidRPr="00C14233">
                <w:rPr>
                  <w:rFonts w:ascii="Times New Roman" w:eastAsia="Times New Roman" w:hAnsi="Times New Roman" w:cs="Times New Roman"/>
                  <w:kern w:val="3"/>
                  <w:sz w:val="24"/>
                  <w:lang w:eastAsia="ru-RU"/>
                </w:rPr>
                <w:t>4.9</w:t>
              </w:r>
            </w:hyperlink>
            <w:r w:rsidRPr="00C14233">
              <w:rPr>
                <w:rFonts w:ascii="Times New Roman" w:eastAsia="Times New Roman" w:hAnsi="Times New Roman" w:cs="Times New Roman"/>
                <w:kern w:val="3"/>
                <w:sz w:val="24"/>
                <w:lang w:eastAsia="ru-RU"/>
              </w:rPr>
              <w:t xml:space="preserve">, </w:t>
            </w:r>
            <w:hyperlink w:anchor="anchor1723" w:history="1">
              <w:r w:rsidRPr="00C14233">
                <w:rPr>
                  <w:rFonts w:ascii="Times New Roman" w:eastAsia="Times New Roman" w:hAnsi="Times New Roman" w:cs="Times New Roman"/>
                  <w:kern w:val="3"/>
                  <w:sz w:val="24"/>
                  <w:lang w:eastAsia="ru-RU"/>
                </w:rPr>
                <w:t>7.2.3</w:t>
              </w:r>
            </w:hyperlink>
            <w:r w:rsidRPr="00C14233">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 размещение объектов, предназначенных для размещения постов органов внутренних дел, ответственных за безопасность дорожного движения</w:t>
            </w:r>
          </w:p>
        </w:tc>
        <w:tc>
          <w:tcPr>
            <w:tcW w:w="1984" w:type="dxa"/>
            <w:tcBorders>
              <w:bottom w:val="single" w:sz="2" w:space="0" w:color="000000"/>
              <w:right w:val="single" w:sz="2" w:space="0" w:color="000000"/>
            </w:tcBorders>
          </w:tcPr>
          <w:p w14:paraId="3C894BF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0" w:name="anchor1721"/>
            <w:bookmarkEnd w:id="130"/>
            <w:r w:rsidRPr="00C14233">
              <w:rPr>
                <w:rFonts w:ascii="Times New Roman" w:eastAsia="Times New Roman" w:hAnsi="Times New Roman" w:cs="Times New Roman"/>
                <w:kern w:val="3"/>
                <w:sz w:val="24"/>
                <w:lang w:eastAsia="ru-RU"/>
              </w:rPr>
              <w:t>7.2.1</w:t>
            </w:r>
          </w:p>
        </w:tc>
      </w:tr>
      <w:tr w:rsidR="00C14233" w:rsidRPr="00C14233" w14:paraId="2B0671BE" w14:textId="77777777" w:rsidTr="000A2BE2">
        <w:tc>
          <w:tcPr>
            <w:tcW w:w="2721" w:type="dxa"/>
            <w:tcBorders>
              <w:left w:val="single" w:sz="2" w:space="0" w:color="000000"/>
              <w:bottom w:val="single" w:sz="2" w:space="0" w:color="000000"/>
              <w:right w:val="single" w:sz="2" w:space="0" w:color="000000"/>
            </w:tcBorders>
          </w:tcPr>
          <w:p w14:paraId="58175DB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Обслуживание перевозок пассажиров</w:t>
            </w:r>
          </w:p>
        </w:tc>
        <w:tc>
          <w:tcPr>
            <w:tcW w:w="9892" w:type="dxa"/>
            <w:tcBorders>
              <w:bottom w:val="single" w:sz="2" w:space="0" w:color="000000"/>
              <w:right w:val="single" w:sz="2" w:space="0" w:color="000000"/>
            </w:tcBorders>
          </w:tcPr>
          <w:p w14:paraId="13736A2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w:t>
            </w:r>
            <w:hyperlink w:anchor="anchor1076" w:history="1">
              <w:r w:rsidRPr="00C14233">
                <w:rPr>
                  <w:rFonts w:ascii="Times New Roman" w:eastAsia="Times New Roman" w:hAnsi="Times New Roman" w:cs="Times New Roman"/>
                  <w:kern w:val="3"/>
                  <w:sz w:val="24"/>
                  <w:lang w:eastAsia="ru-RU"/>
                </w:rPr>
                <w:t>кодом 7.6</w:t>
              </w:r>
            </w:hyperlink>
          </w:p>
        </w:tc>
        <w:tc>
          <w:tcPr>
            <w:tcW w:w="1984" w:type="dxa"/>
            <w:tcBorders>
              <w:bottom w:val="single" w:sz="2" w:space="0" w:color="000000"/>
              <w:right w:val="single" w:sz="2" w:space="0" w:color="000000"/>
            </w:tcBorders>
          </w:tcPr>
          <w:p w14:paraId="4DBB71B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1" w:name="anchor1722"/>
            <w:bookmarkEnd w:id="131"/>
            <w:r w:rsidRPr="00C14233">
              <w:rPr>
                <w:rFonts w:ascii="Times New Roman" w:eastAsia="Times New Roman" w:hAnsi="Times New Roman" w:cs="Times New Roman"/>
                <w:kern w:val="3"/>
                <w:sz w:val="24"/>
                <w:lang w:eastAsia="ru-RU"/>
              </w:rPr>
              <w:t>7.2.2</w:t>
            </w:r>
          </w:p>
        </w:tc>
      </w:tr>
      <w:tr w:rsidR="00C14233" w:rsidRPr="00C14233" w14:paraId="1259E29C" w14:textId="77777777" w:rsidTr="000A2BE2">
        <w:tc>
          <w:tcPr>
            <w:tcW w:w="2721" w:type="dxa"/>
            <w:tcBorders>
              <w:left w:val="single" w:sz="2" w:space="0" w:color="000000"/>
              <w:bottom w:val="single" w:sz="2" w:space="0" w:color="000000"/>
              <w:right w:val="single" w:sz="2" w:space="0" w:color="000000"/>
            </w:tcBorders>
          </w:tcPr>
          <w:p w14:paraId="31464DF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Стоянки транспорта общего пользования</w:t>
            </w:r>
          </w:p>
        </w:tc>
        <w:tc>
          <w:tcPr>
            <w:tcW w:w="9892" w:type="dxa"/>
            <w:tcBorders>
              <w:bottom w:val="single" w:sz="2" w:space="0" w:color="000000"/>
              <w:right w:val="single" w:sz="2" w:space="0" w:color="000000"/>
            </w:tcBorders>
          </w:tcPr>
          <w:p w14:paraId="712971D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стоянок транспортных средств, осуществляющих перевозки людей по установленному маршруту</w:t>
            </w:r>
          </w:p>
        </w:tc>
        <w:tc>
          <w:tcPr>
            <w:tcW w:w="1984" w:type="dxa"/>
            <w:tcBorders>
              <w:bottom w:val="single" w:sz="2" w:space="0" w:color="000000"/>
              <w:right w:val="single" w:sz="2" w:space="0" w:color="000000"/>
            </w:tcBorders>
          </w:tcPr>
          <w:p w14:paraId="5E021E8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2" w:name="anchor1723"/>
            <w:bookmarkEnd w:id="132"/>
            <w:r w:rsidRPr="00C14233">
              <w:rPr>
                <w:rFonts w:ascii="Times New Roman" w:eastAsia="Times New Roman" w:hAnsi="Times New Roman" w:cs="Times New Roman"/>
                <w:kern w:val="3"/>
                <w:sz w:val="24"/>
                <w:lang w:eastAsia="ru-RU"/>
              </w:rPr>
              <w:t>7.2.3</w:t>
            </w:r>
          </w:p>
        </w:tc>
      </w:tr>
      <w:tr w:rsidR="00C14233" w:rsidRPr="00C14233" w14:paraId="696A7BA6" w14:textId="77777777" w:rsidTr="005E6475">
        <w:tc>
          <w:tcPr>
            <w:tcW w:w="2721" w:type="dxa"/>
            <w:tcBorders>
              <w:left w:val="single" w:sz="2" w:space="0" w:color="000000"/>
              <w:bottom w:val="single" w:sz="4" w:space="0" w:color="auto"/>
              <w:right w:val="single" w:sz="2" w:space="0" w:color="000000"/>
            </w:tcBorders>
          </w:tcPr>
          <w:p w14:paraId="1D572BA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Водный транспорт</w:t>
            </w:r>
          </w:p>
        </w:tc>
        <w:tc>
          <w:tcPr>
            <w:tcW w:w="9892" w:type="dxa"/>
            <w:tcBorders>
              <w:bottom w:val="single" w:sz="4" w:space="0" w:color="auto"/>
              <w:right w:val="single" w:sz="2" w:space="0" w:color="000000"/>
            </w:tcBorders>
          </w:tcPr>
          <w:p w14:paraId="34335DB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искусственно созданных для судоходства внутренних водных путей, размещение объектов капитального строительства внутренних водных путей, размещение объектов капитального строительства морских портов, размещение объектов капитального строительства, в том числе морских и речных портов, причалов, пристаней, гидротехнических сооружений, навигационного оборудования и других объектов, необходимых для обеспечения судоходства и водных перевозок, заправки водного транспорта</w:t>
            </w:r>
          </w:p>
        </w:tc>
        <w:tc>
          <w:tcPr>
            <w:tcW w:w="1984" w:type="dxa"/>
            <w:tcBorders>
              <w:bottom w:val="single" w:sz="4" w:space="0" w:color="auto"/>
              <w:right w:val="single" w:sz="2" w:space="0" w:color="000000"/>
            </w:tcBorders>
          </w:tcPr>
          <w:p w14:paraId="31A0305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3" w:name="anchor1073"/>
            <w:bookmarkEnd w:id="133"/>
            <w:r w:rsidRPr="00C14233">
              <w:rPr>
                <w:rFonts w:ascii="Times New Roman" w:eastAsia="Times New Roman" w:hAnsi="Times New Roman" w:cs="Times New Roman"/>
                <w:kern w:val="3"/>
                <w:sz w:val="24"/>
                <w:lang w:eastAsia="ru-RU"/>
              </w:rPr>
              <w:t>7.3</w:t>
            </w:r>
          </w:p>
        </w:tc>
      </w:tr>
      <w:tr w:rsidR="00C14233" w:rsidRPr="00C14233" w14:paraId="720B3AFE" w14:textId="77777777" w:rsidTr="005E6475">
        <w:tc>
          <w:tcPr>
            <w:tcW w:w="2721" w:type="dxa"/>
            <w:tcBorders>
              <w:top w:val="single" w:sz="4" w:space="0" w:color="auto"/>
              <w:left w:val="single" w:sz="4" w:space="0" w:color="auto"/>
              <w:bottom w:val="single" w:sz="4" w:space="0" w:color="auto"/>
              <w:right w:val="single" w:sz="2" w:space="0" w:color="000000"/>
            </w:tcBorders>
          </w:tcPr>
          <w:p w14:paraId="3516828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Воздушный транспорт</w:t>
            </w:r>
          </w:p>
        </w:tc>
        <w:tc>
          <w:tcPr>
            <w:tcW w:w="9892" w:type="dxa"/>
            <w:tcBorders>
              <w:top w:val="single" w:sz="4" w:space="0" w:color="auto"/>
              <w:bottom w:val="single" w:sz="4" w:space="0" w:color="auto"/>
              <w:right w:val="single" w:sz="2" w:space="0" w:color="000000"/>
            </w:tcBorders>
          </w:tcPr>
          <w:p w14:paraId="3B9AF64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аэродромов, вертолетных площадок (вертодромов), обустройство мест для приводнения и причаливания гидросамолетов, размещение радиотехнического обеспечения полетов и прочих объектов, необходимых для взлета и приземления (приводнения) воздушных судов, размещение аэропортов (аэровокзалов) и иных объектов, необходимых для посадки и высадки пассажиров и их сопутствующего обслуживания и обеспечения их безопасности, а также размещение объектов, необходимых для погрузки, разгрузки и хранения грузов, перемещаемых воздушным путем;</w:t>
            </w:r>
          </w:p>
          <w:p w14:paraId="42E6A4D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предназначенных для технического обслуживания и ремонта воздушных судов</w:t>
            </w:r>
          </w:p>
        </w:tc>
        <w:tc>
          <w:tcPr>
            <w:tcW w:w="1984" w:type="dxa"/>
            <w:tcBorders>
              <w:top w:val="single" w:sz="4" w:space="0" w:color="auto"/>
              <w:bottom w:val="single" w:sz="4" w:space="0" w:color="auto"/>
              <w:right w:val="single" w:sz="4" w:space="0" w:color="auto"/>
            </w:tcBorders>
          </w:tcPr>
          <w:p w14:paraId="254F661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4" w:name="anchor1074"/>
            <w:bookmarkEnd w:id="134"/>
            <w:r w:rsidRPr="00C14233">
              <w:rPr>
                <w:rFonts w:ascii="Times New Roman" w:eastAsia="Times New Roman" w:hAnsi="Times New Roman" w:cs="Times New Roman"/>
                <w:kern w:val="3"/>
                <w:sz w:val="24"/>
                <w:lang w:eastAsia="ru-RU"/>
              </w:rPr>
              <w:t>7.4</w:t>
            </w:r>
          </w:p>
        </w:tc>
      </w:tr>
      <w:tr w:rsidR="00C14233" w:rsidRPr="00C14233" w14:paraId="7401D40C" w14:textId="77777777" w:rsidTr="005E6475">
        <w:tc>
          <w:tcPr>
            <w:tcW w:w="2721" w:type="dxa"/>
            <w:tcBorders>
              <w:top w:val="single" w:sz="4" w:space="0" w:color="auto"/>
              <w:left w:val="single" w:sz="2" w:space="0" w:color="000000"/>
              <w:bottom w:val="single" w:sz="4" w:space="0" w:color="auto"/>
              <w:right w:val="single" w:sz="2" w:space="0" w:color="000000"/>
            </w:tcBorders>
          </w:tcPr>
          <w:p w14:paraId="33E3118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Трубопроводный транспорт</w:t>
            </w:r>
          </w:p>
        </w:tc>
        <w:tc>
          <w:tcPr>
            <w:tcW w:w="9892" w:type="dxa"/>
            <w:tcBorders>
              <w:top w:val="single" w:sz="4" w:space="0" w:color="auto"/>
              <w:bottom w:val="single" w:sz="4" w:space="0" w:color="auto"/>
              <w:right w:val="single" w:sz="2" w:space="0" w:color="000000"/>
            </w:tcBorders>
          </w:tcPr>
          <w:p w14:paraId="2924D14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1984" w:type="dxa"/>
            <w:tcBorders>
              <w:top w:val="single" w:sz="4" w:space="0" w:color="auto"/>
              <w:bottom w:val="single" w:sz="4" w:space="0" w:color="auto"/>
              <w:right w:val="single" w:sz="2" w:space="0" w:color="000000"/>
            </w:tcBorders>
          </w:tcPr>
          <w:p w14:paraId="047E153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5" w:name="anchor1075"/>
            <w:bookmarkEnd w:id="135"/>
            <w:r w:rsidRPr="00C14233">
              <w:rPr>
                <w:rFonts w:ascii="Times New Roman" w:eastAsia="Times New Roman" w:hAnsi="Times New Roman" w:cs="Times New Roman"/>
                <w:kern w:val="3"/>
                <w:sz w:val="24"/>
                <w:lang w:eastAsia="ru-RU"/>
              </w:rPr>
              <w:t>7.5</w:t>
            </w:r>
          </w:p>
        </w:tc>
      </w:tr>
      <w:tr w:rsidR="00CF356A" w:rsidRPr="00C14233" w14:paraId="4709D22C" w14:textId="77777777" w:rsidTr="003D51D1">
        <w:tc>
          <w:tcPr>
            <w:tcW w:w="2721" w:type="dxa"/>
            <w:tcBorders>
              <w:top w:val="single" w:sz="4" w:space="0" w:color="auto"/>
              <w:left w:val="single" w:sz="4" w:space="0" w:color="auto"/>
              <w:bottom w:val="single" w:sz="4" w:space="0" w:color="auto"/>
              <w:right w:val="single" w:sz="2" w:space="0" w:color="000000"/>
            </w:tcBorders>
          </w:tcPr>
          <w:p w14:paraId="0530B91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Внеуличный транспорт</w:t>
            </w:r>
          </w:p>
        </w:tc>
        <w:tc>
          <w:tcPr>
            <w:tcW w:w="9892" w:type="dxa"/>
            <w:tcBorders>
              <w:top w:val="single" w:sz="4" w:space="0" w:color="auto"/>
              <w:bottom w:val="single" w:sz="4" w:space="0" w:color="auto"/>
              <w:right w:val="single" w:sz="2" w:space="0" w:color="000000"/>
            </w:tcBorders>
          </w:tcPr>
          <w:p w14:paraId="393A3E9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сооружений, необходимых для эксплуатации метрополитена, в том числе наземных путей метрополитена, посадочных станций, межстанционных переходов для пассажиров, электродепо, вентиляционных шахт;</w:t>
            </w:r>
          </w:p>
          <w:p w14:paraId="0A80E5E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наземных сооружений иных видов внеуличного транспорта (монорельсового транспорта, подвесных канатных дорог, фуникулеров)</w:t>
            </w:r>
          </w:p>
        </w:tc>
        <w:tc>
          <w:tcPr>
            <w:tcW w:w="1984" w:type="dxa"/>
            <w:tcBorders>
              <w:top w:val="single" w:sz="4" w:space="0" w:color="auto"/>
              <w:bottom w:val="single" w:sz="4" w:space="0" w:color="auto"/>
              <w:right w:val="single" w:sz="4" w:space="0" w:color="auto"/>
            </w:tcBorders>
          </w:tcPr>
          <w:p w14:paraId="0E0092B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6" w:name="anchor1076"/>
            <w:bookmarkEnd w:id="136"/>
            <w:r w:rsidRPr="00C14233">
              <w:rPr>
                <w:rFonts w:ascii="Times New Roman" w:eastAsia="Times New Roman" w:hAnsi="Times New Roman" w:cs="Times New Roman"/>
                <w:kern w:val="3"/>
                <w:sz w:val="24"/>
                <w:lang w:eastAsia="ru-RU"/>
              </w:rPr>
              <w:t>7.6</w:t>
            </w:r>
          </w:p>
        </w:tc>
      </w:tr>
    </w:tbl>
    <w:p w14:paraId="5ED0AB56"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73114BED"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0649FBC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7" w:name="anchor1080"/>
            <w:bookmarkEnd w:id="137"/>
            <w:r w:rsidRPr="00C14233">
              <w:rPr>
                <w:rFonts w:ascii="Times New Roman" w:eastAsia="Times New Roman" w:hAnsi="Times New Roman" w:cs="Times New Roman"/>
                <w:kern w:val="3"/>
                <w:sz w:val="24"/>
                <w:lang w:eastAsia="ru-RU"/>
              </w:rPr>
              <w:t>Обеспечение обороны и безопасности</w:t>
            </w:r>
          </w:p>
        </w:tc>
        <w:tc>
          <w:tcPr>
            <w:tcW w:w="9892" w:type="dxa"/>
            <w:tcBorders>
              <w:top w:val="single" w:sz="2" w:space="0" w:color="000000"/>
              <w:bottom w:val="single" w:sz="2" w:space="0" w:color="000000"/>
              <w:right w:val="single" w:sz="2" w:space="0" w:color="000000"/>
            </w:tcBorders>
          </w:tcPr>
          <w:p w14:paraId="5F4CCC9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боевой готовности Вооруженных Сил Российской Федерации, других войск, воинских формирований и органов управлений ими (размещение военных организаций, внутренних войск, учреждений и других объектов, дислокация войск и сил флота), проведение воинских учений и других мероприятий, направленных на обеспечение боевой готовности воинских частей;</w:t>
            </w:r>
          </w:p>
          <w:p w14:paraId="2051D21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зданий военных училищ, военных институтов, военных университетов, военных академий; размещение объектов, обеспечивающих осуществление таможенной деятельности</w:t>
            </w:r>
          </w:p>
        </w:tc>
        <w:tc>
          <w:tcPr>
            <w:tcW w:w="1984" w:type="dxa"/>
            <w:tcBorders>
              <w:top w:val="single" w:sz="2" w:space="0" w:color="000000"/>
              <w:bottom w:val="single" w:sz="2" w:space="0" w:color="000000"/>
              <w:right w:val="single" w:sz="2" w:space="0" w:color="000000"/>
            </w:tcBorders>
          </w:tcPr>
          <w:p w14:paraId="7DF675C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8.0</w:t>
            </w:r>
          </w:p>
        </w:tc>
      </w:tr>
      <w:tr w:rsidR="00C14233" w:rsidRPr="00C14233" w14:paraId="1CE5FD40" w14:textId="77777777" w:rsidTr="005E6475">
        <w:tc>
          <w:tcPr>
            <w:tcW w:w="2721" w:type="dxa"/>
            <w:tcBorders>
              <w:left w:val="single" w:sz="2" w:space="0" w:color="000000"/>
              <w:bottom w:val="single" w:sz="4" w:space="0" w:color="auto"/>
              <w:right w:val="single" w:sz="2" w:space="0" w:color="000000"/>
            </w:tcBorders>
          </w:tcPr>
          <w:p w14:paraId="799AAE0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вооруженных сил</w:t>
            </w:r>
          </w:p>
        </w:tc>
        <w:tc>
          <w:tcPr>
            <w:tcW w:w="9892" w:type="dxa"/>
            <w:tcBorders>
              <w:bottom w:val="single" w:sz="4" w:space="0" w:color="auto"/>
              <w:right w:val="single" w:sz="2" w:space="0" w:color="000000"/>
            </w:tcBorders>
          </w:tcPr>
          <w:p w14:paraId="3E12D77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предназначенных для разработки, испытания, производства ремонта или уничтожения вооружения, техники военного назначения и боеприпасов;</w:t>
            </w:r>
          </w:p>
          <w:p w14:paraId="73E0245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обустройство земельных участков в качестве испытательных полигонов, мест уничтожения вооружения и захоронения отходов, возникающих в связи с использованием, производством, ремонтом или уничтожением вооружений или боеприпасов; размещение объектов капитального строительства, необходимых для создания и хранения запасов материальных ценностей в государственном и мобилизационном резервах (хранилища, склады и другие объекты);</w:t>
            </w:r>
          </w:p>
          <w:p w14:paraId="78DE844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для обеспечения безопасности которых были созданы закрытые административно-территориальные образования</w:t>
            </w:r>
          </w:p>
        </w:tc>
        <w:tc>
          <w:tcPr>
            <w:tcW w:w="1984" w:type="dxa"/>
            <w:tcBorders>
              <w:bottom w:val="single" w:sz="4" w:space="0" w:color="auto"/>
              <w:right w:val="single" w:sz="2" w:space="0" w:color="000000"/>
            </w:tcBorders>
          </w:tcPr>
          <w:p w14:paraId="0B85890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8" w:name="anchor1081"/>
            <w:bookmarkEnd w:id="138"/>
            <w:r w:rsidRPr="00C14233">
              <w:rPr>
                <w:rFonts w:ascii="Times New Roman" w:eastAsia="Times New Roman" w:hAnsi="Times New Roman" w:cs="Times New Roman"/>
                <w:kern w:val="3"/>
                <w:sz w:val="24"/>
                <w:lang w:eastAsia="ru-RU"/>
              </w:rPr>
              <w:t>8.1</w:t>
            </w:r>
          </w:p>
        </w:tc>
      </w:tr>
      <w:tr w:rsidR="00C14233" w:rsidRPr="00C14233" w14:paraId="28B78229" w14:textId="77777777" w:rsidTr="005E6475">
        <w:tc>
          <w:tcPr>
            <w:tcW w:w="2721" w:type="dxa"/>
            <w:tcBorders>
              <w:top w:val="single" w:sz="4" w:space="0" w:color="auto"/>
              <w:left w:val="single" w:sz="4" w:space="0" w:color="auto"/>
              <w:bottom w:val="single" w:sz="4" w:space="0" w:color="auto"/>
              <w:right w:val="single" w:sz="2" w:space="0" w:color="000000"/>
            </w:tcBorders>
          </w:tcPr>
          <w:p w14:paraId="3E314CD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Охрана Государственной границы Российской Федерации</w:t>
            </w:r>
          </w:p>
        </w:tc>
        <w:tc>
          <w:tcPr>
            <w:tcW w:w="9892" w:type="dxa"/>
            <w:tcBorders>
              <w:top w:val="single" w:sz="4" w:space="0" w:color="auto"/>
              <w:bottom w:val="single" w:sz="4" w:space="0" w:color="auto"/>
              <w:right w:val="single" w:sz="2" w:space="0" w:color="000000"/>
            </w:tcBorders>
          </w:tcPr>
          <w:p w14:paraId="045D2CE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инженерных сооружений и заграждений, пограничных знаков, коммуникаций и других объектов, необходимых для обеспечения защиты и охраны Государственной границы Российской Федерации, устройство пограничных просек и контрольных полос, размещение зданий для размещения пограничных воинских частей и органов управления ими, а также для размещения пунктов пропуска через Государственную границу Российской Федерации</w:t>
            </w:r>
          </w:p>
        </w:tc>
        <w:tc>
          <w:tcPr>
            <w:tcW w:w="1984" w:type="dxa"/>
            <w:tcBorders>
              <w:top w:val="single" w:sz="4" w:space="0" w:color="auto"/>
              <w:bottom w:val="single" w:sz="4" w:space="0" w:color="auto"/>
              <w:right w:val="single" w:sz="4" w:space="0" w:color="auto"/>
            </w:tcBorders>
          </w:tcPr>
          <w:p w14:paraId="05910D4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39" w:name="anchor1082"/>
            <w:bookmarkEnd w:id="139"/>
            <w:r w:rsidRPr="00C14233">
              <w:rPr>
                <w:rFonts w:ascii="Times New Roman" w:eastAsia="Times New Roman" w:hAnsi="Times New Roman" w:cs="Times New Roman"/>
                <w:kern w:val="3"/>
                <w:sz w:val="24"/>
                <w:lang w:eastAsia="ru-RU"/>
              </w:rPr>
              <w:t>8.2</w:t>
            </w:r>
          </w:p>
        </w:tc>
      </w:tr>
      <w:tr w:rsidR="00C14233" w:rsidRPr="00C14233" w14:paraId="03731AE8" w14:textId="77777777" w:rsidTr="005E6475">
        <w:tc>
          <w:tcPr>
            <w:tcW w:w="2721" w:type="dxa"/>
            <w:tcBorders>
              <w:top w:val="single" w:sz="4" w:space="0" w:color="auto"/>
              <w:left w:val="single" w:sz="2" w:space="0" w:color="000000"/>
              <w:bottom w:val="single" w:sz="2" w:space="0" w:color="000000"/>
              <w:right w:val="single" w:sz="2" w:space="0" w:color="000000"/>
            </w:tcBorders>
          </w:tcPr>
          <w:p w14:paraId="2309342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внутреннего правопорядка</w:t>
            </w:r>
          </w:p>
        </w:tc>
        <w:tc>
          <w:tcPr>
            <w:tcW w:w="9892" w:type="dxa"/>
            <w:tcBorders>
              <w:top w:val="single" w:sz="4" w:space="0" w:color="auto"/>
              <w:bottom w:val="single" w:sz="2" w:space="0" w:color="000000"/>
              <w:right w:val="single" w:sz="2" w:space="0" w:color="000000"/>
            </w:tcBorders>
          </w:tcPr>
          <w:p w14:paraId="3322FDD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1984" w:type="dxa"/>
            <w:tcBorders>
              <w:top w:val="single" w:sz="4" w:space="0" w:color="auto"/>
              <w:bottom w:val="single" w:sz="2" w:space="0" w:color="000000"/>
              <w:right w:val="single" w:sz="2" w:space="0" w:color="000000"/>
            </w:tcBorders>
          </w:tcPr>
          <w:p w14:paraId="6071A92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0" w:name="anchor1083"/>
            <w:bookmarkEnd w:id="140"/>
            <w:r w:rsidRPr="00C14233">
              <w:rPr>
                <w:rFonts w:ascii="Times New Roman" w:eastAsia="Times New Roman" w:hAnsi="Times New Roman" w:cs="Times New Roman"/>
                <w:kern w:val="3"/>
                <w:sz w:val="24"/>
                <w:lang w:eastAsia="ru-RU"/>
              </w:rPr>
              <w:t>8.3</w:t>
            </w:r>
          </w:p>
        </w:tc>
      </w:tr>
      <w:tr w:rsidR="000A2BE2" w:rsidRPr="00C14233" w14:paraId="297A8464" w14:textId="77777777" w:rsidTr="000A2BE2">
        <w:tc>
          <w:tcPr>
            <w:tcW w:w="2721" w:type="dxa"/>
            <w:tcBorders>
              <w:left w:val="single" w:sz="2" w:space="0" w:color="000000"/>
              <w:bottom w:val="single" w:sz="2" w:space="0" w:color="000000"/>
              <w:right w:val="single" w:sz="2" w:space="0" w:color="000000"/>
            </w:tcBorders>
          </w:tcPr>
          <w:p w14:paraId="71DBF2A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Обеспечение деятельности по исполнению наказаний</w:t>
            </w:r>
          </w:p>
        </w:tc>
        <w:tc>
          <w:tcPr>
            <w:tcW w:w="9892" w:type="dxa"/>
            <w:tcBorders>
              <w:bottom w:val="single" w:sz="2" w:space="0" w:color="000000"/>
              <w:right w:val="single" w:sz="2" w:space="0" w:color="000000"/>
            </w:tcBorders>
          </w:tcPr>
          <w:p w14:paraId="1DF999C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объектов капитального строительства для создания мест лишения свободы (следственные изоляторы, тюрьмы, поселения)</w:t>
            </w:r>
          </w:p>
        </w:tc>
        <w:tc>
          <w:tcPr>
            <w:tcW w:w="1984" w:type="dxa"/>
            <w:tcBorders>
              <w:bottom w:val="single" w:sz="2" w:space="0" w:color="000000"/>
              <w:right w:val="single" w:sz="2" w:space="0" w:color="000000"/>
            </w:tcBorders>
          </w:tcPr>
          <w:p w14:paraId="0B8C894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1" w:name="anchor1084"/>
            <w:bookmarkEnd w:id="141"/>
            <w:r w:rsidRPr="00C14233">
              <w:rPr>
                <w:rFonts w:ascii="Times New Roman" w:eastAsia="Times New Roman" w:hAnsi="Times New Roman" w:cs="Times New Roman"/>
                <w:kern w:val="3"/>
                <w:sz w:val="24"/>
                <w:lang w:eastAsia="ru-RU"/>
              </w:rPr>
              <w:t>8.4</w:t>
            </w:r>
          </w:p>
        </w:tc>
      </w:tr>
    </w:tbl>
    <w:p w14:paraId="5C35BAE1"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274A0988"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144F3FA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2" w:name="anchor1090"/>
            <w:bookmarkEnd w:id="142"/>
            <w:r w:rsidRPr="00C14233">
              <w:rPr>
                <w:rFonts w:ascii="Times New Roman" w:eastAsia="Times New Roman" w:hAnsi="Times New Roman" w:cs="Times New Roman"/>
                <w:kern w:val="3"/>
                <w:sz w:val="24"/>
                <w:lang w:eastAsia="ru-RU"/>
              </w:rPr>
              <w:lastRenderedPageBreak/>
              <w:t>Деятельность по особой охране и изучению природы</w:t>
            </w:r>
          </w:p>
        </w:tc>
        <w:tc>
          <w:tcPr>
            <w:tcW w:w="9892" w:type="dxa"/>
            <w:tcBorders>
              <w:top w:val="single" w:sz="2" w:space="0" w:color="000000"/>
              <w:bottom w:val="single" w:sz="2" w:space="0" w:color="000000"/>
              <w:right w:val="single" w:sz="2" w:space="0" w:color="000000"/>
            </w:tcBorders>
          </w:tcPr>
          <w:p w14:paraId="3F4AA5F1"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Сохранение и изучение растительного и животного мира путем создания особо охраняемых природных территорий, в границах которых хозяйственная деятельность, кроме деятельности, связанной с охраной и изучением природы, не допускается (государственные природные заповедники, национальные и природные парки, памятники природы, дендрологические парки, ботанические сады, оранжереи)</w:t>
            </w:r>
          </w:p>
        </w:tc>
        <w:tc>
          <w:tcPr>
            <w:tcW w:w="1984" w:type="dxa"/>
            <w:tcBorders>
              <w:top w:val="single" w:sz="2" w:space="0" w:color="000000"/>
              <w:bottom w:val="single" w:sz="2" w:space="0" w:color="000000"/>
              <w:right w:val="single" w:sz="2" w:space="0" w:color="000000"/>
            </w:tcBorders>
          </w:tcPr>
          <w:p w14:paraId="2DCCDD1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9.0</w:t>
            </w:r>
          </w:p>
        </w:tc>
      </w:tr>
      <w:tr w:rsidR="00C14233" w:rsidRPr="00C14233" w14:paraId="625F12B5" w14:textId="77777777" w:rsidTr="000A2BE2">
        <w:tc>
          <w:tcPr>
            <w:tcW w:w="2721" w:type="dxa"/>
            <w:tcBorders>
              <w:left w:val="single" w:sz="2" w:space="0" w:color="000000"/>
              <w:bottom w:val="single" w:sz="2" w:space="0" w:color="000000"/>
              <w:right w:val="single" w:sz="2" w:space="0" w:color="000000"/>
            </w:tcBorders>
          </w:tcPr>
          <w:p w14:paraId="5E5C61E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Охрана природных территорий</w:t>
            </w:r>
          </w:p>
        </w:tc>
        <w:tc>
          <w:tcPr>
            <w:tcW w:w="9892" w:type="dxa"/>
            <w:tcBorders>
              <w:bottom w:val="single" w:sz="2" w:space="0" w:color="000000"/>
              <w:right w:val="single" w:sz="2" w:space="0" w:color="000000"/>
            </w:tcBorders>
          </w:tcPr>
          <w:p w14:paraId="192496F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1984" w:type="dxa"/>
            <w:tcBorders>
              <w:bottom w:val="single" w:sz="2" w:space="0" w:color="000000"/>
              <w:right w:val="single" w:sz="2" w:space="0" w:color="000000"/>
            </w:tcBorders>
          </w:tcPr>
          <w:p w14:paraId="2BBF3B9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3" w:name="anchor1091"/>
            <w:bookmarkEnd w:id="143"/>
            <w:r w:rsidRPr="00C14233">
              <w:rPr>
                <w:rFonts w:ascii="Times New Roman" w:eastAsia="Times New Roman" w:hAnsi="Times New Roman" w:cs="Times New Roman"/>
                <w:kern w:val="3"/>
                <w:sz w:val="24"/>
                <w:lang w:eastAsia="ru-RU"/>
              </w:rPr>
              <w:t>9.1</w:t>
            </w:r>
          </w:p>
        </w:tc>
      </w:tr>
      <w:tr w:rsidR="00C14233" w:rsidRPr="00C14233" w14:paraId="19D07197" w14:textId="77777777" w:rsidTr="000A2BE2">
        <w:tc>
          <w:tcPr>
            <w:tcW w:w="2721" w:type="dxa"/>
            <w:tcBorders>
              <w:left w:val="single" w:sz="2" w:space="0" w:color="000000"/>
              <w:bottom w:val="single" w:sz="2" w:space="0" w:color="000000"/>
              <w:right w:val="single" w:sz="2" w:space="0" w:color="000000"/>
            </w:tcBorders>
          </w:tcPr>
          <w:p w14:paraId="745DA2A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Сохранение и репродукция редких и (или) находящихся под угрозой исчезновения видов животных</w:t>
            </w:r>
          </w:p>
        </w:tc>
        <w:tc>
          <w:tcPr>
            <w:tcW w:w="9892" w:type="dxa"/>
            <w:tcBorders>
              <w:bottom w:val="single" w:sz="2" w:space="0" w:color="000000"/>
              <w:right w:val="single" w:sz="2" w:space="0" w:color="000000"/>
            </w:tcBorders>
          </w:tcPr>
          <w:p w14:paraId="47371A3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хозяйственной деятельности, связанной с сохранением и репродукцией редких и (или) находящихся под угрозой исчезновения видов животных; размещение зданий, сооружений, используемых для содержания и (или) репродукции редких и (или) находящихся под угрозой исчезновения видов животных</w:t>
            </w:r>
          </w:p>
        </w:tc>
        <w:tc>
          <w:tcPr>
            <w:tcW w:w="1984" w:type="dxa"/>
            <w:tcBorders>
              <w:bottom w:val="single" w:sz="2" w:space="0" w:color="000000"/>
              <w:right w:val="single" w:sz="2" w:space="0" w:color="000000"/>
            </w:tcBorders>
          </w:tcPr>
          <w:p w14:paraId="27F5BFE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4" w:name="anchor10911"/>
            <w:bookmarkEnd w:id="144"/>
            <w:r w:rsidRPr="00C14233">
              <w:rPr>
                <w:rFonts w:ascii="Times New Roman" w:eastAsia="Times New Roman" w:hAnsi="Times New Roman" w:cs="Times New Roman"/>
                <w:kern w:val="3"/>
                <w:sz w:val="24"/>
                <w:lang w:eastAsia="ru-RU"/>
              </w:rPr>
              <w:t>9.1.1</w:t>
            </w:r>
          </w:p>
        </w:tc>
      </w:tr>
      <w:tr w:rsidR="00C14233" w:rsidRPr="00C14233" w14:paraId="5C0D369C" w14:textId="77777777" w:rsidTr="000A2BE2">
        <w:tc>
          <w:tcPr>
            <w:tcW w:w="2721" w:type="dxa"/>
            <w:tcBorders>
              <w:left w:val="single" w:sz="2" w:space="0" w:color="000000"/>
              <w:bottom w:val="single" w:sz="2" w:space="0" w:color="000000"/>
              <w:right w:val="single" w:sz="2" w:space="0" w:color="000000"/>
            </w:tcBorders>
          </w:tcPr>
          <w:p w14:paraId="6CA271D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Курортная деятельность</w:t>
            </w:r>
          </w:p>
        </w:tc>
        <w:tc>
          <w:tcPr>
            <w:tcW w:w="9892" w:type="dxa"/>
            <w:tcBorders>
              <w:bottom w:val="single" w:sz="2" w:space="0" w:color="000000"/>
              <w:right w:val="single" w:sz="2" w:space="0" w:color="000000"/>
            </w:tcBorders>
          </w:tcPr>
          <w:p w14:paraId="2EF52F1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984" w:type="dxa"/>
            <w:tcBorders>
              <w:bottom w:val="single" w:sz="2" w:space="0" w:color="000000"/>
              <w:right w:val="single" w:sz="2" w:space="0" w:color="000000"/>
            </w:tcBorders>
          </w:tcPr>
          <w:p w14:paraId="0F1CB9B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5" w:name="anchor1092"/>
            <w:bookmarkEnd w:id="145"/>
            <w:r w:rsidRPr="00C14233">
              <w:rPr>
                <w:rFonts w:ascii="Times New Roman" w:eastAsia="Times New Roman" w:hAnsi="Times New Roman" w:cs="Times New Roman"/>
                <w:kern w:val="3"/>
                <w:sz w:val="24"/>
                <w:lang w:eastAsia="ru-RU"/>
              </w:rPr>
              <w:t>9.2</w:t>
            </w:r>
          </w:p>
        </w:tc>
      </w:tr>
      <w:tr w:rsidR="00C14233" w:rsidRPr="00C14233" w14:paraId="4D482702" w14:textId="77777777" w:rsidTr="005E6475">
        <w:tc>
          <w:tcPr>
            <w:tcW w:w="2721" w:type="dxa"/>
            <w:tcBorders>
              <w:left w:val="single" w:sz="2" w:space="0" w:color="000000"/>
              <w:bottom w:val="single" w:sz="4" w:space="0" w:color="auto"/>
              <w:right w:val="single" w:sz="2" w:space="0" w:color="000000"/>
            </w:tcBorders>
          </w:tcPr>
          <w:p w14:paraId="01F4E10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Санаторная деятельность</w:t>
            </w:r>
          </w:p>
        </w:tc>
        <w:tc>
          <w:tcPr>
            <w:tcW w:w="9892" w:type="dxa"/>
            <w:tcBorders>
              <w:bottom w:val="single" w:sz="4" w:space="0" w:color="auto"/>
              <w:right w:val="single" w:sz="2" w:space="0" w:color="000000"/>
            </w:tcBorders>
          </w:tcPr>
          <w:p w14:paraId="2A6A9C8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 обустройство лечебно-оздоровительных местностей (пляжи, бюветы, места добычи целебной грязи);</w:t>
            </w:r>
          </w:p>
          <w:p w14:paraId="57036A4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лечебно-оздоровительных лагерей</w:t>
            </w:r>
          </w:p>
        </w:tc>
        <w:tc>
          <w:tcPr>
            <w:tcW w:w="1984" w:type="dxa"/>
            <w:tcBorders>
              <w:bottom w:val="single" w:sz="4" w:space="0" w:color="auto"/>
              <w:right w:val="single" w:sz="2" w:space="0" w:color="000000"/>
            </w:tcBorders>
          </w:tcPr>
          <w:p w14:paraId="39109C4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6" w:name="anchor1921"/>
            <w:bookmarkEnd w:id="146"/>
            <w:r w:rsidRPr="00C14233">
              <w:rPr>
                <w:rFonts w:ascii="Times New Roman" w:eastAsia="Times New Roman" w:hAnsi="Times New Roman" w:cs="Times New Roman"/>
                <w:kern w:val="3"/>
                <w:sz w:val="24"/>
                <w:lang w:eastAsia="ru-RU"/>
              </w:rPr>
              <w:t>9.2.1</w:t>
            </w:r>
          </w:p>
        </w:tc>
      </w:tr>
      <w:tr w:rsidR="000A2BE2" w:rsidRPr="00C14233" w14:paraId="0E41081E" w14:textId="77777777" w:rsidTr="005E6475">
        <w:tc>
          <w:tcPr>
            <w:tcW w:w="2721" w:type="dxa"/>
            <w:tcBorders>
              <w:top w:val="single" w:sz="4" w:space="0" w:color="auto"/>
              <w:left w:val="single" w:sz="4" w:space="0" w:color="auto"/>
              <w:bottom w:val="single" w:sz="4" w:space="0" w:color="auto"/>
              <w:right w:val="single" w:sz="2" w:space="0" w:color="000000"/>
            </w:tcBorders>
          </w:tcPr>
          <w:p w14:paraId="640D620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Историко-культурная деятельность</w:t>
            </w:r>
          </w:p>
        </w:tc>
        <w:tc>
          <w:tcPr>
            <w:tcW w:w="9892" w:type="dxa"/>
            <w:tcBorders>
              <w:top w:val="single" w:sz="4" w:space="0" w:color="auto"/>
              <w:bottom w:val="single" w:sz="4" w:space="0" w:color="auto"/>
              <w:right w:val="single" w:sz="2" w:space="0" w:color="000000"/>
            </w:tcBorders>
          </w:tcPr>
          <w:p w14:paraId="70775CE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1984" w:type="dxa"/>
            <w:tcBorders>
              <w:top w:val="single" w:sz="4" w:space="0" w:color="auto"/>
              <w:bottom w:val="single" w:sz="4" w:space="0" w:color="auto"/>
              <w:right w:val="single" w:sz="4" w:space="0" w:color="auto"/>
            </w:tcBorders>
          </w:tcPr>
          <w:p w14:paraId="2E33A4A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7" w:name="anchor1093"/>
            <w:bookmarkEnd w:id="147"/>
            <w:r w:rsidRPr="00C14233">
              <w:rPr>
                <w:rFonts w:ascii="Times New Roman" w:eastAsia="Times New Roman" w:hAnsi="Times New Roman" w:cs="Times New Roman"/>
                <w:kern w:val="3"/>
                <w:sz w:val="24"/>
                <w:lang w:eastAsia="ru-RU"/>
              </w:rPr>
              <w:t>9.3</w:t>
            </w:r>
          </w:p>
        </w:tc>
      </w:tr>
    </w:tbl>
    <w:p w14:paraId="6FE13220"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28289116" w14:textId="77777777" w:rsidTr="003D51D1">
        <w:tc>
          <w:tcPr>
            <w:tcW w:w="2721" w:type="dxa"/>
            <w:tcBorders>
              <w:top w:val="single" w:sz="2" w:space="0" w:color="000000"/>
              <w:left w:val="single" w:sz="2" w:space="0" w:color="000000"/>
              <w:bottom w:val="single" w:sz="4" w:space="0" w:color="auto"/>
              <w:right w:val="single" w:sz="2" w:space="0" w:color="000000"/>
            </w:tcBorders>
          </w:tcPr>
          <w:p w14:paraId="2D4CDD8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8" w:name="anchor1100"/>
            <w:bookmarkEnd w:id="148"/>
            <w:r w:rsidRPr="00C14233">
              <w:rPr>
                <w:rFonts w:ascii="Times New Roman" w:eastAsia="Times New Roman" w:hAnsi="Times New Roman" w:cs="Times New Roman"/>
                <w:kern w:val="3"/>
                <w:sz w:val="24"/>
                <w:lang w:eastAsia="ru-RU"/>
              </w:rPr>
              <w:t>Использование лесов</w:t>
            </w:r>
          </w:p>
        </w:tc>
        <w:tc>
          <w:tcPr>
            <w:tcW w:w="9892" w:type="dxa"/>
            <w:tcBorders>
              <w:top w:val="single" w:sz="2" w:space="0" w:color="000000"/>
              <w:bottom w:val="single" w:sz="4" w:space="0" w:color="auto"/>
              <w:right w:val="single" w:sz="2" w:space="0" w:color="000000"/>
            </w:tcBorders>
          </w:tcPr>
          <w:p w14:paraId="78DC41A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w:t>
            </w:r>
            <w:hyperlink w:anchor="anchor1101" w:history="1">
              <w:r w:rsidRPr="00C14233">
                <w:rPr>
                  <w:rFonts w:ascii="Times New Roman" w:eastAsia="Times New Roman" w:hAnsi="Times New Roman" w:cs="Times New Roman"/>
                  <w:kern w:val="3"/>
                  <w:sz w:val="24"/>
                  <w:lang w:eastAsia="ru-RU"/>
                </w:rPr>
                <w:t>кодами 10.1 - 10.4</w:t>
              </w:r>
            </w:hyperlink>
          </w:p>
        </w:tc>
        <w:tc>
          <w:tcPr>
            <w:tcW w:w="1984" w:type="dxa"/>
            <w:tcBorders>
              <w:top w:val="single" w:sz="2" w:space="0" w:color="000000"/>
              <w:bottom w:val="single" w:sz="4" w:space="0" w:color="auto"/>
              <w:right w:val="single" w:sz="2" w:space="0" w:color="000000"/>
            </w:tcBorders>
          </w:tcPr>
          <w:p w14:paraId="34CFEFA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10.0</w:t>
            </w:r>
          </w:p>
        </w:tc>
      </w:tr>
      <w:tr w:rsidR="00C14233" w:rsidRPr="00C14233" w14:paraId="379C579B" w14:textId="77777777" w:rsidTr="003D51D1">
        <w:tc>
          <w:tcPr>
            <w:tcW w:w="2721" w:type="dxa"/>
            <w:tcBorders>
              <w:top w:val="single" w:sz="4" w:space="0" w:color="auto"/>
              <w:left w:val="single" w:sz="4" w:space="0" w:color="auto"/>
              <w:bottom w:val="single" w:sz="4" w:space="0" w:color="auto"/>
              <w:right w:val="single" w:sz="2" w:space="0" w:color="000000"/>
            </w:tcBorders>
          </w:tcPr>
          <w:p w14:paraId="3752C92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Заготовка древесины</w:t>
            </w:r>
          </w:p>
        </w:tc>
        <w:tc>
          <w:tcPr>
            <w:tcW w:w="9892" w:type="dxa"/>
            <w:tcBorders>
              <w:top w:val="single" w:sz="4" w:space="0" w:color="auto"/>
              <w:bottom w:val="single" w:sz="4" w:space="0" w:color="auto"/>
              <w:right w:val="single" w:sz="2" w:space="0" w:color="000000"/>
            </w:tcBorders>
          </w:tcPr>
          <w:p w14:paraId="7DFC37B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Рубка лесных насаждений, выросших в природных условиях, в том числе гражданами для собственных нужд, частичная переработка, хранение и вывоз древесины, создание лесных дорог, размещение сооружений, необходимых для обработки и хранения древесины (лесных складов, лесопилен), охрана и восстановление лесов</w:t>
            </w:r>
          </w:p>
        </w:tc>
        <w:tc>
          <w:tcPr>
            <w:tcW w:w="1984" w:type="dxa"/>
            <w:tcBorders>
              <w:top w:val="single" w:sz="4" w:space="0" w:color="auto"/>
              <w:bottom w:val="single" w:sz="4" w:space="0" w:color="auto"/>
              <w:right w:val="single" w:sz="4" w:space="0" w:color="auto"/>
            </w:tcBorders>
          </w:tcPr>
          <w:p w14:paraId="4FF2FB3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49" w:name="anchor1101"/>
            <w:bookmarkEnd w:id="149"/>
            <w:r w:rsidRPr="00C14233">
              <w:rPr>
                <w:rFonts w:ascii="Times New Roman" w:eastAsia="Times New Roman" w:hAnsi="Times New Roman" w:cs="Times New Roman"/>
                <w:kern w:val="3"/>
                <w:sz w:val="24"/>
                <w:lang w:eastAsia="ru-RU"/>
              </w:rPr>
              <w:t>10.1</w:t>
            </w:r>
          </w:p>
        </w:tc>
      </w:tr>
      <w:tr w:rsidR="00C14233" w:rsidRPr="00C14233" w14:paraId="276510CD" w14:textId="77777777" w:rsidTr="003D51D1">
        <w:tc>
          <w:tcPr>
            <w:tcW w:w="2721" w:type="dxa"/>
            <w:tcBorders>
              <w:top w:val="single" w:sz="4" w:space="0" w:color="auto"/>
              <w:left w:val="single" w:sz="2" w:space="0" w:color="000000"/>
              <w:bottom w:val="single" w:sz="2" w:space="0" w:color="000000"/>
              <w:right w:val="single" w:sz="2" w:space="0" w:color="000000"/>
            </w:tcBorders>
          </w:tcPr>
          <w:p w14:paraId="03D99AFF"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Лесные плантации</w:t>
            </w:r>
          </w:p>
        </w:tc>
        <w:tc>
          <w:tcPr>
            <w:tcW w:w="9892" w:type="dxa"/>
            <w:tcBorders>
              <w:top w:val="single" w:sz="4" w:space="0" w:color="auto"/>
              <w:bottom w:val="single" w:sz="2" w:space="0" w:color="000000"/>
              <w:right w:val="single" w:sz="2" w:space="0" w:color="000000"/>
            </w:tcBorders>
          </w:tcPr>
          <w:p w14:paraId="4E1BD94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Выращивание и рубка лесных насаждений, выращенных трудом человека, частичная переработка, хранение и вывоз древесины, создание дорог, размещение сооружений, необходимых для обработки и хранения древесины (лесных складов, лесопилен), охрана лесов</w:t>
            </w:r>
          </w:p>
        </w:tc>
        <w:tc>
          <w:tcPr>
            <w:tcW w:w="1984" w:type="dxa"/>
            <w:tcBorders>
              <w:top w:val="single" w:sz="4" w:space="0" w:color="auto"/>
              <w:bottom w:val="single" w:sz="2" w:space="0" w:color="000000"/>
              <w:right w:val="single" w:sz="2" w:space="0" w:color="000000"/>
            </w:tcBorders>
          </w:tcPr>
          <w:p w14:paraId="1D6ADB2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0" w:name="anchor1102"/>
            <w:bookmarkEnd w:id="150"/>
            <w:r w:rsidRPr="00C14233">
              <w:rPr>
                <w:rFonts w:ascii="Times New Roman" w:eastAsia="Times New Roman" w:hAnsi="Times New Roman" w:cs="Times New Roman"/>
                <w:kern w:val="3"/>
                <w:sz w:val="24"/>
                <w:lang w:eastAsia="ru-RU"/>
              </w:rPr>
              <w:t>10.2</w:t>
            </w:r>
          </w:p>
        </w:tc>
      </w:tr>
      <w:tr w:rsidR="00C14233" w:rsidRPr="00C14233" w14:paraId="21627115" w14:textId="77777777" w:rsidTr="000A2BE2">
        <w:tc>
          <w:tcPr>
            <w:tcW w:w="2721" w:type="dxa"/>
            <w:tcBorders>
              <w:left w:val="single" w:sz="2" w:space="0" w:color="000000"/>
              <w:bottom w:val="single" w:sz="2" w:space="0" w:color="000000"/>
              <w:right w:val="single" w:sz="2" w:space="0" w:color="000000"/>
            </w:tcBorders>
          </w:tcPr>
          <w:p w14:paraId="6B42487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Заготовка лесных ресурсов</w:t>
            </w:r>
          </w:p>
        </w:tc>
        <w:tc>
          <w:tcPr>
            <w:tcW w:w="9892" w:type="dxa"/>
            <w:tcBorders>
              <w:bottom w:val="single" w:sz="2" w:space="0" w:color="000000"/>
              <w:right w:val="single" w:sz="2" w:space="0" w:color="000000"/>
            </w:tcBorders>
          </w:tcPr>
          <w:p w14:paraId="68E2B55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Заготовка живицы, сбор недревесных лесных ресурсов, в том числе гражданами для собственных нужд, заготовка пищевых лесных ресурсов и дикорастущих растений, хранение, неглубокая переработка и вывоз добытых лесных ресурсов, размещение временных сооружений, необходимых для хранения и неглубокой переработки лесных ресурсов (сушилки, грибоварни, склады), охрана лесов</w:t>
            </w:r>
          </w:p>
        </w:tc>
        <w:tc>
          <w:tcPr>
            <w:tcW w:w="1984" w:type="dxa"/>
            <w:tcBorders>
              <w:bottom w:val="single" w:sz="2" w:space="0" w:color="000000"/>
              <w:right w:val="single" w:sz="2" w:space="0" w:color="000000"/>
            </w:tcBorders>
          </w:tcPr>
          <w:p w14:paraId="5C54197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1" w:name="anchor1103"/>
            <w:bookmarkEnd w:id="151"/>
            <w:r w:rsidRPr="00C14233">
              <w:rPr>
                <w:rFonts w:ascii="Times New Roman" w:eastAsia="Times New Roman" w:hAnsi="Times New Roman" w:cs="Times New Roman"/>
                <w:kern w:val="3"/>
                <w:sz w:val="24"/>
                <w:lang w:eastAsia="ru-RU"/>
              </w:rPr>
              <w:t>10.3</w:t>
            </w:r>
          </w:p>
        </w:tc>
      </w:tr>
      <w:tr w:rsidR="000A2BE2" w:rsidRPr="00C14233" w14:paraId="3AFF267B" w14:textId="77777777" w:rsidTr="000A2BE2">
        <w:tc>
          <w:tcPr>
            <w:tcW w:w="2721" w:type="dxa"/>
            <w:tcBorders>
              <w:left w:val="single" w:sz="2" w:space="0" w:color="000000"/>
              <w:bottom w:val="single" w:sz="2" w:space="0" w:color="000000"/>
              <w:right w:val="single" w:sz="2" w:space="0" w:color="000000"/>
            </w:tcBorders>
          </w:tcPr>
          <w:p w14:paraId="5898ED9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Резервные леса</w:t>
            </w:r>
          </w:p>
        </w:tc>
        <w:tc>
          <w:tcPr>
            <w:tcW w:w="9892" w:type="dxa"/>
            <w:tcBorders>
              <w:bottom w:val="single" w:sz="2" w:space="0" w:color="000000"/>
              <w:right w:val="single" w:sz="2" w:space="0" w:color="000000"/>
            </w:tcBorders>
          </w:tcPr>
          <w:p w14:paraId="7DDFDE8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Деятельность, связанная с охраной лесов</w:t>
            </w:r>
          </w:p>
        </w:tc>
        <w:tc>
          <w:tcPr>
            <w:tcW w:w="1984" w:type="dxa"/>
            <w:tcBorders>
              <w:bottom w:val="single" w:sz="2" w:space="0" w:color="000000"/>
              <w:right w:val="single" w:sz="2" w:space="0" w:color="000000"/>
            </w:tcBorders>
          </w:tcPr>
          <w:p w14:paraId="1069842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2" w:name="anchor1104"/>
            <w:bookmarkEnd w:id="152"/>
            <w:r w:rsidRPr="00C14233">
              <w:rPr>
                <w:rFonts w:ascii="Times New Roman" w:eastAsia="Times New Roman" w:hAnsi="Times New Roman" w:cs="Times New Roman"/>
                <w:kern w:val="3"/>
                <w:sz w:val="24"/>
                <w:lang w:eastAsia="ru-RU"/>
              </w:rPr>
              <w:t>10.4</w:t>
            </w:r>
          </w:p>
        </w:tc>
      </w:tr>
    </w:tbl>
    <w:p w14:paraId="69740882"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396D4A18"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23775C8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3" w:name="anchor10110"/>
            <w:bookmarkEnd w:id="153"/>
            <w:r w:rsidRPr="00C14233">
              <w:rPr>
                <w:rFonts w:ascii="Times New Roman" w:eastAsia="Times New Roman" w:hAnsi="Times New Roman" w:cs="Times New Roman"/>
                <w:kern w:val="3"/>
                <w:sz w:val="24"/>
                <w:lang w:eastAsia="ru-RU"/>
              </w:rPr>
              <w:t>Водные объекты</w:t>
            </w:r>
          </w:p>
        </w:tc>
        <w:tc>
          <w:tcPr>
            <w:tcW w:w="9892" w:type="dxa"/>
            <w:tcBorders>
              <w:top w:val="single" w:sz="2" w:space="0" w:color="000000"/>
              <w:bottom w:val="single" w:sz="2" w:space="0" w:color="000000"/>
              <w:right w:val="single" w:sz="2" w:space="0" w:color="000000"/>
            </w:tcBorders>
          </w:tcPr>
          <w:p w14:paraId="3525D08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Ледники, снежники, ручьи, реки, озера, болота, территориальные моря и другие поверхностные водные объекты</w:t>
            </w:r>
          </w:p>
        </w:tc>
        <w:tc>
          <w:tcPr>
            <w:tcW w:w="1984" w:type="dxa"/>
            <w:tcBorders>
              <w:top w:val="single" w:sz="2" w:space="0" w:color="000000"/>
              <w:bottom w:val="single" w:sz="2" w:space="0" w:color="000000"/>
              <w:right w:val="single" w:sz="2" w:space="0" w:color="000000"/>
            </w:tcBorders>
          </w:tcPr>
          <w:p w14:paraId="06BDC64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11.0</w:t>
            </w:r>
          </w:p>
        </w:tc>
      </w:tr>
      <w:tr w:rsidR="00C14233" w:rsidRPr="00C14233" w14:paraId="75C82280" w14:textId="77777777" w:rsidTr="000A2BE2">
        <w:tc>
          <w:tcPr>
            <w:tcW w:w="2721" w:type="dxa"/>
            <w:tcBorders>
              <w:left w:val="single" w:sz="2" w:space="0" w:color="000000"/>
              <w:bottom w:val="single" w:sz="2" w:space="0" w:color="000000"/>
              <w:right w:val="single" w:sz="2" w:space="0" w:color="000000"/>
            </w:tcBorders>
          </w:tcPr>
          <w:p w14:paraId="30C0578E"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Общее пользование водными объектами</w:t>
            </w:r>
          </w:p>
        </w:tc>
        <w:tc>
          <w:tcPr>
            <w:tcW w:w="9892" w:type="dxa"/>
            <w:tcBorders>
              <w:bottom w:val="single" w:sz="2" w:space="0" w:color="000000"/>
              <w:right w:val="single" w:sz="2" w:space="0" w:color="000000"/>
            </w:tcBorders>
          </w:tcPr>
          <w:p w14:paraId="5DEBBE7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984" w:type="dxa"/>
            <w:tcBorders>
              <w:bottom w:val="single" w:sz="2" w:space="0" w:color="000000"/>
              <w:right w:val="single" w:sz="2" w:space="0" w:color="000000"/>
            </w:tcBorders>
          </w:tcPr>
          <w:p w14:paraId="37F60FC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4" w:name="anchor10111"/>
            <w:bookmarkEnd w:id="154"/>
            <w:r w:rsidRPr="00C14233">
              <w:rPr>
                <w:rFonts w:ascii="Times New Roman" w:eastAsia="Times New Roman" w:hAnsi="Times New Roman" w:cs="Times New Roman"/>
                <w:kern w:val="3"/>
                <w:sz w:val="24"/>
                <w:lang w:eastAsia="ru-RU"/>
              </w:rPr>
              <w:t>11.1</w:t>
            </w:r>
          </w:p>
        </w:tc>
      </w:tr>
      <w:tr w:rsidR="00C14233" w:rsidRPr="00C14233" w14:paraId="0B08ACF4" w14:textId="77777777" w:rsidTr="005E6475">
        <w:tc>
          <w:tcPr>
            <w:tcW w:w="2721" w:type="dxa"/>
            <w:tcBorders>
              <w:left w:val="single" w:sz="2" w:space="0" w:color="000000"/>
              <w:bottom w:val="single" w:sz="4" w:space="0" w:color="auto"/>
              <w:right w:val="single" w:sz="2" w:space="0" w:color="000000"/>
            </w:tcBorders>
          </w:tcPr>
          <w:p w14:paraId="19E0873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Специальное пользование водными объектами</w:t>
            </w:r>
          </w:p>
        </w:tc>
        <w:tc>
          <w:tcPr>
            <w:tcW w:w="9892" w:type="dxa"/>
            <w:tcBorders>
              <w:bottom w:val="single" w:sz="4" w:space="0" w:color="auto"/>
              <w:right w:val="single" w:sz="2" w:space="0" w:color="000000"/>
            </w:tcBorders>
          </w:tcPr>
          <w:p w14:paraId="55AFB5B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Использование земельных участков, примыкающих к водным объектам способами, необходимыми для специального водопользования (забор водных ресурсов из поверхностных водных объектов, сброс сточных вод и (или) дренажных вод, проведение дноуглубительных, взрывных, буровых и других работ, связанных с изменением дна и берегов водных объектов)</w:t>
            </w:r>
          </w:p>
        </w:tc>
        <w:tc>
          <w:tcPr>
            <w:tcW w:w="1984" w:type="dxa"/>
            <w:tcBorders>
              <w:bottom w:val="single" w:sz="4" w:space="0" w:color="auto"/>
              <w:right w:val="single" w:sz="2" w:space="0" w:color="000000"/>
            </w:tcBorders>
          </w:tcPr>
          <w:p w14:paraId="50DB604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5" w:name="anchor10112"/>
            <w:bookmarkEnd w:id="155"/>
            <w:r w:rsidRPr="00C14233">
              <w:rPr>
                <w:rFonts w:ascii="Times New Roman" w:eastAsia="Times New Roman" w:hAnsi="Times New Roman" w:cs="Times New Roman"/>
                <w:kern w:val="3"/>
                <w:sz w:val="24"/>
                <w:lang w:eastAsia="ru-RU"/>
              </w:rPr>
              <w:t>11.2</w:t>
            </w:r>
          </w:p>
        </w:tc>
      </w:tr>
      <w:tr w:rsidR="000A2BE2" w:rsidRPr="00C14233" w14:paraId="0F662DDE" w14:textId="77777777" w:rsidTr="005E6475">
        <w:tc>
          <w:tcPr>
            <w:tcW w:w="2721" w:type="dxa"/>
            <w:tcBorders>
              <w:top w:val="single" w:sz="4" w:space="0" w:color="auto"/>
              <w:left w:val="single" w:sz="4" w:space="0" w:color="auto"/>
              <w:bottom w:val="single" w:sz="4" w:space="0" w:color="auto"/>
              <w:right w:val="single" w:sz="2" w:space="0" w:color="000000"/>
            </w:tcBorders>
          </w:tcPr>
          <w:p w14:paraId="66DFD27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Гидротехнические сооружения</w:t>
            </w:r>
          </w:p>
        </w:tc>
        <w:tc>
          <w:tcPr>
            <w:tcW w:w="9892" w:type="dxa"/>
            <w:tcBorders>
              <w:top w:val="single" w:sz="4" w:space="0" w:color="auto"/>
              <w:bottom w:val="single" w:sz="4" w:space="0" w:color="auto"/>
              <w:right w:val="single" w:sz="2" w:space="0" w:color="000000"/>
            </w:tcBorders>
          </w:tcPr>
          <w:p w14:paraId="339A50E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C14233">
              <w:rPr>
                <w:rFonts w:ascii="Times New Roman" w:eastAsia="Times New Roman" w:hAnsi="Times New Roman" w:cs="Times New Roman"/>
                <w:kern w:val="3"/>
                <w:sz w:val="24"/>
                <w:lang w:eastAsia="ru-RU"/>
              </w:rPr>
              <w:t>рыбозащитных</w:t>
            </w:r>
            <w:proofErr w:type="spellEnd"/>
            <w:r w:rsidRPr="00C14233">
              <w:rPr>
                <w:rFonts w:ascii="Times New Roman" w:eastAsia="Times New Roman" w:hAnsi="Times New Roman" w:cs="Times New Roman"/>
                <w:kern w:val="3"/>
                <w:sz w:val="24"/>
                <w:lang w:eastAsia="ru-RU"/>
              </w:rPr>
              <w:t xml:space="preserve"> и рыбопропускных сооружений, берегозащитных сооружений)</w:t>
            </w:r>
          </w:p>
        </w:tc>
        <w:tc>
          <w:tcPr>
            <w:tcW w:w="1984" w:type="dxa"/>
            <w:tcBorders>
              <w:top w:val="single" w:sz="4" w:space="0" w:color="auto"/>
              <w:bottom w:val="single" w:sz="4" w:space="0" w:color="auto"/>
              <w:right w:val="single" w:sz="4" w:space="0" w:color="auto"/>
            </w:tcBorders>
          </w:tcPr>
          <w:p w14:paraId="421DE1A4"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6" w:name="anchor10113"/>
            <w:bookmarkEnd w:id="156"/>
            <w:r w:rsidRPr="00C14233">
              <w:rPr>
                <w:rFonts w:ascii="Times New Roman" w:eastAsia="Times New Roman" w:hAnsi="Times New Roman" w:cs="Times New Roman"/>
                <w:kern w:val="3"/>
                <w:sz w:val="24"/>
                <w:lang w:eastAsia="ru-RU"/>
              </w:rPr>
              <w:t>11.3</w:t>
            </w:r>
          </w:p>
        </w:tc>
      </w:tr>
    </w:tbl>
    <w:p w14:paraId="5DFA5698"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2831D3C3" w14:textId="77777777" w:rsidTr="003D51D1">
        <w:tc>
          <w:tcPr>
            <w:tcW w:w="2721" w:type="dxa"/>
            <w:tcBorders>
              <w:top w:val="single" w:sz="2" w:space="0" w:color="000000"/>
              <w:left w:val="single" w:sz="2" w:space="0" w:color="000000"/>
              <w:bottom w:val="single" w:sz="4" w:space="0" w:color="auto"/>
              <w:right w:val="single" w:sz="2" w:space="0" w:color="000000"/>
            </w:tcBorders>
          </w:tcPr>
          <w:p w14:paraId="67D8E0D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7" w:name="anchor10120"/>
            <w:bookmarkEnd w:id="157"/>
            <w:r w:rsidRPr="00C14233">
              <w:rPr>
                <w:rFonts w:ascii="Times New Roman" w:eastAsia="Times New Roman" w:hAnsi="Times New Roman" w:cs="Times New Roman"/>
                <w:kern w:val="3"/>
                <w:sz w:val="24"/>
                <w:lang w:eastAsia="ru-RU"/>
              </w:rPr>
              <w:t>Земельные участки (территории) общего пользования</w:t>
            </w:r>
          </w:p>
        </w:tc>
        <w:tc>
          <w:tcPr>
            <w:tcW w:w="9892" w:type="dxa"/>
            <w:tcBorders>
              <w:top w:val="single" w:sz="2" w:space="0" w:color="000000"/>
              <w:bottom w:val="single" w:sz="4" w:space="0" w:color="auto"/>
              <w:right w:val="single" w:sz="2" w:space="0" w:color="000000"/>
            </w:tcBorders>
          </w:tcPr>
          <w:p w14:paraId="0637110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w:t>
            </w:r>
            <w:hyperlink w:anchor="anchor11201" w:history="1">
              <w:r w:rsidRPr="00C14233">
                <w:rPr>
                  <w:rFonts w:ascii="Times New Roman" w:eastAsia="Times New Roman" w:hAnsi="Times New Roman" w:cs="Times New Roman"/>
                  <w:kern w:val="3"/>
                  <w:sz w:val="24"/>
                  <w:lang w:eastAsia="ru-RU"/>
                </w:rPr>
                <w:t>кодами 12.0.1 - 12.0.2</w:t>
              </w:r>
            </w:hyperlink>
          </w:p>
        </w:tc>
        <w:tc>
          <w:tcPr>
            <w:tcW w:w="1984" w:type="dxa"/>
            <w:tcBorders>
              <w:top w:val="single" w:sz="2" w:space="0" w:color="000000"/>
              <w:bottom w:val="single" w:sz="4" w:space="0" w:color="auto"/>
              <w:right w:val="single" w:sz="2" w:space="0" w:color="000000"/>
            </w:tcBorders>
          </w:tcPr>
          <w:p w14:paraId="0994B00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12.0</w:t>
            </w:r>
          </w:p>
        </w:tc>
      </w:tr>
      <w:tr w:rsidR="00C14233" w:rsidRPr="00C14233" w14:paraId="438850DE" w14:textId="77777777" w:rsidTr="003D51D1">
        <w:tc>
          <w:tcPr>
            <w:tcW w:w="2721" w:type="dxa"/>
            <w:tcBorders>
              <w:top w:val="single" w:sz="4" w:space="0" w:color="auto"/>
              <w:left w:val="single" w:sz="4" w:space="0" w:color="auto"/>
              <w:bottom w:val="single" w:sz="4" w:space="0" w:color="auto"/>
              <w:right w:val="single" w:sz="2" w:space="0" w:color="000000"/>
            </w:tcBorders>
          </w:tcPr>
          <w:p w14:paraId="1A95A3C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Улично-дорожная сеть</w:t>
            </w:r>
          </w:p>
        </w:tc>
        <w:tc>
          <w:tcPr>
            <w:tcW w:w="9892" w:type="dxa"/>
            <w:tcBorders>
              <w:top w:val="single" w:sz="4" w:space="0" w:color="auto"/>
              <w:bottom w:val="single" w:sz="4" w:space="0" w:color="auto"/>
              <w:right w:val="single" w:sz="2" w:space="0" w:color="000000"/>
            </w:tcBorders>
          </w:tcPr>
          <w:p w14:paraId="79B9BFA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C14233">
              <w:rPr>
                <w:rFonts w:ascii="Times New Roman" w:eastAsia="Times New Roman" w:hAnsi="Times New Roman" w:cs="Times New Roman"/>
                <w:kern w:val="3"/>
                <w:sz w:val="24"/>
                <w:lang w:eastAsia="ru-RU"/>
              </w:rPr>
              <w:t>велотранспортной</w:t>
            </w:r>
            <w:proofErr w:type="spellEnd"/>
            <w:r w:rsidRPr="00C14233">
              <w:rPr>
                <w:rFonts w:ascii="Times New Roman" w:eastAsia="Times New Roman" w:hAnsi="Times New Roman" w:cs="Times New Roman"/>
                <w:kern w:val="3"/>
                <w:sz w:val="24"/>
                <w:lang w:eastAsia="ru-RU"/>
              </w:rPr>
              <w:t xml:space="preserve"> и инженерной </w:t>
            </w:r>
            <w:r w:rsidRPr="00C14233">
              <w:rPr>
                <w:rFonts w:ascii="Times New Roman" w:eastAsia="Times New Roman" w:hAnsi="Times New Roman" w:cs="Times New Roman"/>
                <w:kern w:val="3"/>
                <w:sz w:val="24"/>
                <w:lang w:eastAsia="ru-RU"/>
              </w:rPr>
              <w:lastRenderedPageBreak/>
              <w:t xml:space="preserve">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w:anchor="anchor1271" w:history="1">
              <w:r w:rsidRPr="00C14233">
                <w:rPr>
                  <w:rFonts w:ascii="Times New Roman" w:eastAsia="Times New Roman" w:hAnsi="Times New Roman" w:cs="Times New Roman"/>
                  <w:kern w:val="3"/>
                  <w:sz w:val="24"/>
                  <w:lang w:eastAsia="ru-RU"/>
                </w:rPr>
                <w:t>кодами 2.7.1</w:t>
              </w:r>
            </w:hyperlink>
            <w:r w:rsidRPr="00C14233">
              <w:rPr>
                <w:rFonts w:ascii="Times New Roman" w:eastAsia="Times New Roman" w:hAnsi="Times New Roman" w:cs="Times New Roman"/>
                <w:kern w:val="3"/>
                <w:sz w:val="24"/>
                <w:lang w:eastAsia="ru-RU"/>
              </w:rPr>
              <w:t xml:space="preserve">, </w:t>
            </w:r>
            <w:hyperlink w:anchor="anchor1049" w:history="1">
              <w:r w:rsidRPr="00C14233">
                <w:rPr>
                  <w:rFonts w:ascii="Times New Roman" w:eastAsia="Times New Roman" w:hAnsi="Times New Roman" w:cs="Times New Roman"/>
                  <w:kern w:val="3"/>
                  <w:sz w:val="24"/>
                  <w:lang w:eastAsia="ru-RU"/>
                </w:rPr>
                <w:t>4.9</w:t>
              </w:r>
            </w:hyperlink>
            <w:r w:rsidRPr="00C14233">
              <w:rPr>
                <w:rFonts w:ascii="Times New Roman" w:eastAsia="Times New Roman" w:hAnsi="Times New Roman" w:cs="Times New Roman"/>
                <w:kern w:val="3"/>
                <w:sz w:val="24"/>
                <w:lang w:eastAsia="ru-RU"/>
              </w:rPr>
              <w:t xml:space="preserve">, </w:t>
            </w:r>
            <w:hyperlink w:anchor="anchor1723" w:history="1">
              <w:r w:rsidRPr="00C14233">
                <w:rPr>
                  <w:rFonts w:ascii="Times New Roman" w:eastAsia="Times New Roman" w:hAnsi="Times New Roman" w:cs="Times New Roman"/>
                  <w:kern w:val="3"/>
                  <w:sz w:val="24"/>
                  <w:lang w:eastAsia="ru-RU"/>
                </w:rPr>
                <w:t>7.2.3</w:t>
              </w:r>
            </w:hyperlink>
            <w:r w:rsidRPr="00C14233">
              <w:rPr>
                <w:rFonts w:ascii="Times New Roman" w:eastAsia="Times New Roman" w:hAnsi="Times New Roman" w:cs="Times New Roman"/>
                <w:kern w:val="3"/>
                <w:sz w:val="24"/>
                <w:lang w:eastAsia="ru-RU"/>
              </w:rPr>
              <w:t>, а также некапитальных сооружений, предназначенных для охраны транспортных средств</w:t>
            </w:r>
          </w:p>
        </w:tc>
        <w:tc>
          <w:tcPr>
            <w:tcW w:w="1984" w:type="dxa"/>
            <w:tcBorders>
              <w:top w:val="single" w:sz="4" w:space="0" w:color="auto"/>
              <w:bottom w:val="single" w:sz="4" w:space="0" w:color="auto"/>
              <w:right w:val="single" w:sz="4" w:space="0" w:color="auto"/>
            </w:tcBorders>
          </w:tcPr>
          <w:p w14:paraId="65FA046A"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8" w:name="anchor11201"/>
            <w:bookmarkEnd w:id="158"/>
            <w:r w:rsidRPr="00C14233">
              <w:rPr>
                <w:rFonts w:ascii="Times New Roman" w:eastAsia="Times New Roman" w:hAnsi="Times New Roman" w:cs="Times New Roman"/>
                <w:kern w:val="3"/>
                <w:sz w:val="24"/>
                <w:lang w:eastAsia="ru-RU"/>
              </w:rPr>
              <w:lastRenderedPageBreak/>
              <w:t>12.0.1</w:t>
            </w:r>
          </w:p>
        </w:tc>
      </w:tr>
      <w:tr w:rsidR="00C14233" w:rsidRPr="00C14233" w14:paraId="5A44B480" w14:textId="77777777" w:rsidTr="003D51D1">
        <w:tc>
          <w:tcPr>
            <w:tcW w:w="2721" w:type="dxa"/>
            <w:tcBorders>
              <w:top w:val="single" w:sz="4" w:space="0" w:color="auto"/>
              <w:left w:val="single" w:sz="2" w:space="0" w:color="000000"/>
              <w:bottom w:val="single" w:sz="2" w:space="0" w:color="000000"/>
              <w:right w:val="single" w:sz="2" w:space="0" w:color="000000"/>
            </w:tcBorders>
          </w:tcPr>
          <w:p w14:paraId="5F931FE0"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Благоустройство территории</w:t>
            </w:r>
          </w:p>
        </w:tc>
        <w:tc>
          <w:tcPr>
            <w:tcW w:w="9892" w:type="dxa"/>
            <w:tcBorders>
              <w:top w:val="single" w:sz="4" w:space="0" w:color="auto"/>
              <w:bottom w:val="single" w:sz="2" w:space="0" w:color="000000"/>
              <w:right w:val="single" w:sz="2" w:space="0" w:color="000000"/>
            </w:tcBorders>
          </w:tcPr>
          <w:p w14:paraId="2A3ABC4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1984" w:type="dxa"/>
            <w:tcBorders>
              <w:top w:val="single" w:sz="4" w:space="0" w:color="auto"/>
              <w:bottom w:val="single" w:sz="2" w:space="0" w:color="000000"/>
              <w:right w:val="single" w:sz="2" w:space="0" w:color="000000"/>
            </w:tcBorders>
          </w:tcPr>
          <w:p w14:paraId="2A56AD5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59" w:name="anchor11202"/>
            <w:bookmarkEnd w:id="159"/>
            <w:r w:rsidRPr="00C14233">
              <w:rPr>
                <w:rFonts w:ascii="Times New Roman" w:eastAsia="Times New Roman" w:hAnsi="Times New Roman" w:cs="Times New Roman"/>
                <w:kern w:val="3"/>
                <w:sz w:val="24"/>
                <w:lang w:eastAsia="ru-RU"/>
              </w:rPr>
              <w:t>12.0.2</w:t>
            </w:r>
          </w:p>
        </w:tc>
      </w:tr>
      <w:tr w:rsidR="00C14233" w:rsidRPr="00C14233" w14:paraId="76866E75" w14:textId="77777777" w:rsidTr="000A2BE2">
        <w:tc>
          <w:tcPr>
            <w:tcW w:w="2721" w:type="dxa"/>
            <w:tcBorders>
              <w:left w:val="single" w:sz="2" w:space="0" w:color="000000"/>
              <w:bottom w:val="single" w:sz="2" w:space="0" w:color="000000"/>
              <w:right w:val="single" w:sz="2" w:space="0" w:color="000000"/>
            </w:tcBorders>
          </w:tcPr>
          <w:p w14:paraId="18CD80C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Ритуальная деятельность</w:t>
            </w:r>
          </w:p>
        </w:tc>
        <w:tc>
          <w:tcPr>
            <w:tcW w:w="9892" w:type="dxa"/>
            <w:tcBorders>
              <w:bottom w:val="single" w:sz="2" w:space="0" w:color="000000"/>
              <w:right w:val="single" w:sz="2" w:space="0" w:color="000000"/>
            </w:tcBorders>
          </w:tcPr>
          <w:p w14:paraId="1ED2D3F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кладбищ, крематориев и мест захоронения;</w:t>
            </w:r>
          </w:p>
          <w:p w14:paraId="191AC45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соответствующих культовых сооружений; осуществление деятельности по производству продукции ритуально-обрядового назначения</w:t>
            </w:r>
          </w:p>
        </w:tc>
        <w:tc>
          <w:tcPr>
            <w:tcW w:w="1984" w:type="dxa"/>
            <w:tcBorders>
              <w:bottom w:val="single" w:sz="2" w:space="0" w:color="000000"/>
              <w:right w:val="single" w:sz="2" w:space="0" w:color="000000"/>
            </w:tcBorders>
          </w:tcPr>
          <w:p w14:paraId="32EAD8A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0" w:name="anchor1121"/>
            <w:bookmarkEnd w:id="160"/>
            <w:r w:rsidRPr="00C14233">
              <w:rPr>
                <w:rFonts w:ascii="Times New Roman" w:eastAsia="Times New Roman" w:hAnsi="Times New Roman" w:cs="Times New Roman"/>
                <w:kern w:val="3"/>
                <w:sz w:val="24"/>
                <w:lang w:eastAsia="ru-RU"/>
              </w:rPr>
              <w:t>12.1</w:t>
            </w:r>
          </w:p>
        </w:tc>
      </w:tr>
      <w:tr w:rsidR="00C14233" w:rsidRPr="00C14233" w14:paraId="773BC7D6" w14:textId="77777777" w:rsidTr="000A2BE2">
        <w:tc>
          <w:tcPr>
            <w:tcW w:w="2721" w:type="dxa"/>
            <w:tcBorders>
              <w:left w:val="single" w:sz="2" w:space="0" w:color="000000"/>
              <w:bottom w:val="single" w:sz="2" w:space="0" w:color="000000"/>
              <w:right w:val="single" w:sz="2" w:space="0" w:color="000000"/>
            </w:tcBorders>
          </w:tcPr>
          <w:p w14:paraId="1E487F0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Специальная деятельность</w:t>
            </w:r>
          </w:p>
        </w:tc>
        <w:tc>
          <w:tcPr>
            <w:tcW w:w="9892" w:type="dxa"/>
            <w:tcBorders>
              <w:bottom w:val="single" w:sz="2" w:space="0" w:color="000000"/>
              <w:right w:val="single" w:sz="2" w:space="0" w:color="000000"/>
            </w:tcBorders>
          </w:tcPr>
          <w:p w14:paraId="5E3D36F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1984" w:type="dxa"/>
            <w:tcBorders>
              <w:bottom w:val="single" w:sz="2" w:space="0" w:color="000000"/>
              <w:right w:val="single" w:sz="2" w:space="0" w:color="000000"/>
            </w:tcBorders>
          </w:tcPr>
          <w:p w14:paraId="6D73316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1" w:name="anchor1122"/>
            <w:bookmarkEnd w:id="161"/>
            <w:r w:rsidRPr="00C14233">
              <w:rPr>
                <w:rFonts w:ascii="Times New Roman" w:eastAsia="Times New Roman" w:hAnsi="Times New Roman" w:cs="Times New Roman"/>
                <w:kern w:val="3"/>
                <w:sz w:val="24"/>
                <w:lang w:eastAsia="ru-RU"/>
              </w:rPr>
              <w:t>12.2</w:t>
            </w:r>
          </w:p>
        </w:tc>
      </w:tr>
      <w:tr w:rsidR="000A2BE2" w:rsidRPr="00C14233" w14:paraId="25629B32" w14:textId="77777777" w:rsidTr="000A2BE2">
        <w:tc>
          <w:tcPr>
            <w:tcW w:w="2721" w:type="dxa"/>
            <w:tcBorders>
              <w:left w:val="single" w:sz="2" w:space="0" w:color="000000"/>
              <w:bottom w:val="single" w:sz="2" w:space="0" w:color="000000"/>
              <w:right w:val="single" w:sz="2" w:space="0" w:color="000000"/>
            </w:tcBorders>
          </w:tcPr>
          <w:p w14:paraId="4B6E413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Запас</w:t>
            </w:r>
          </w:p>
        </w:tc>
        <w:tc>
          <w:tcPr>
            <w:tcW w:w="9892" w:type="dxa"/>
            <w:tcBorders>
              <w:bottom w:val="single" w:sz="2" w:space="0" w:color="000000"/>
              <w:right w:val="single" w:sz="2" w:space="0" w:color="000000"/>
            </w:tcBorders>
          </w:tcPr>
          <w:p w14:paraId="5FC8F18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Отсутствие хозяйственной деятельности</w:t>
            </w:r>
          </w:p>
        </w:tc>
        <w:tc>
          <w:tcPr>
            <w:tcW w:w="1984" w:type="dxa"/>
            <w:tcBorders>
              <w:bottom w:val="single" w:sz="2" w:space="0" w:color="000000"/>
              <w:right w:val="single" w:sz="2" w:space="0" w:color="000000"/>
            </w:tcBorders>
          </w:tcPr>
          <w:p w14:paraId="3AE60535"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2" w:name="anchor1123"/>
            <w:bookmarkEnd w:id="162"/>
            <w:r w:rsidRPr="00C14233">
              <w:rPr>
                <w:rFonts w:ascii="Times New Roman" w:eastAsia="Times New Roman" w:hAnsi="Times New Roman" w:cs="Times New Roman"/>
                <w:kern w:val="3"/>
                <w:sz w:val="24"/>
                <w:lang w:eastAsia="ru-RU"/>
              </w:rPr>
              <w:t>12.3</w:t>
            </w:r>
          </w:p>
        </w:tc>
      </w:tr>
    </w:tbl>
    <w:p w14:paraId="52E897F1"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C14233" w:rsidRPr="00C14233" w14:paraId="2FCCF459"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4019DD0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3" w:name="anchor1130"/>
            <w:bookmarkEnd w:id="163"/>
            <w:r w:rsidRPr="00C14233">
              <w:rPr>
                <w:rFonts w:ascii="Times New Roman" w:eastAsia="Times New Roman" w:hAnsi="Times New Roman" w:cs="Times New Roman"/>
                <w:kern w:val="3"/>
                <w:sz w:val="24"/>
                <w:lang w:eastAsia="ru-RU"/>
              </w:rPr>
              <w:t>Земельные участки общего назначения</w:t>
            </w:r>
          </w:p>
        </w:tc>
        <w:tc>
          <w:tcPr>
            <w:tcW w:w="9892" w:type="dxa"/>
            <w:tcBorders>
              <w:top w:val="single" w:sz="2" w:space="0" w:color="000000"/>
              <w:bottom w:val="single" w:sz="2" w:space="0" w:color="000000"/>
              <w:right w:val="single" w:sz="2" w:space="0" w:color="000000"/>
            </w:tcBorders>
          </w:tcPr>
          <w:p w14:paraId="3B4145A3"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984" w:type="dxa"/>
            <w:tcBorders>
              <w:top w:val="single" w:sz="2" w:space="0" w:color="000000"/>
              <w:bottom w:val="single" w:sz="2" w:space="0" w:color="000000"/>
              <w:right w:val="single" w:sz="2" w:space="0" w:color="000000"/>
            </w:tcBorders>
          </w:tcPr>
          <w:p w14:paraId="52194DDD"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13.0</w:t>
            </w:r>
          </w:p>
        </w:tc>
      </w:tr>
      <w:tr w:rsidR="00C14233" w:rsidRPr="00C14233" w14:paraId="6CAD36B0" w14:textId="77777777" w:rsidTr="000A2BE2">
        <w:tc>
          <w:tcPr>
            <w:tcW w:w="2721" w:type="dxa"/>
            <w:tcBorders>
              <w:left w:val="single" w:sz="2" w:space="0" w:color="000000"/>
              <w:bottom w:val="single" w:sz="2" w:space="0" w:color="000000"/>
              <w:right w:val="single" w:sz="2" w:space="0" w:color="000000"/>
            </w:tcBorders>
          </w:tcPr>
          <w:p w14:paraId="64C6C4B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Ведение огородничества</w:t>
            </w:r>
          </w:p>
        </w:tc>
        <w:tc>
          <w:tcPr>
            <w:tcW w:w="9892" w:type="dxa"/>
            <w:tcBorders>
              <w:bottom w:val="single" w:sz="2" w:space="0" w:color="000000"/>
              <w:right w:val="single" w:sz="2" w:space="0" w:color="000000"/>
            </w:tcBorders>
          </w:tcPr>
          <w:p w14:paraId="3876484C"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984" w:type="dxa"/>
            <w:tcBorders>
              <w:bottom w:val="single" w:sz="2" w:space="0" w:color="000000"/>
              <w:right w:val="single" w:sz="2" w:space="0" w:color="000000"/>
            </w:tcBorders>
          </w:tcPr>
          <w:p w14:paraId="2CC069F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4" w:name="anchor1131"/>
            <w:bookmarkEnd w:id="164"/>
            <w:r w:rsidRPr="00C14233">
              <w:rPr>
                <w:rFonts w:ascii="Times New Roman" w:eastAsia="Times New Roman" w:hAnsi="Times New Roman" w:cs="Times New Roman"/>
                <w:kern w:val="3"/>
                <w:sz w:val="24"/>
                <w:lang w:eastAsia="ru-RU"/>
              </w:rPr>
              <w:t>13.1</w:t>
            </w:r>
          </w:p>
        </w:tc>
      </w:tr>
      <w:tr w:rsidR="000A2BE2" w:rsidRPr="00C14233" w14:paraId="23626CC0" w14:textId="77777777" w:rsidTr="000A2BE2">
        <w:tc>
          <w:tcPr>
            <w:tcW w:w="2721" w:type="dxa"/>
            <w:tcBorders>
              <w:left w:val="single" w:sz="2" w:space="0" w:color="000000"/>
              <w:bottom w:val="single" w:sz="2" w:space="0" w:color="000000"/>
              <w:right w:val="single" w:sz="2" w:space="0" w:color="000000"/>
            </w:tcBorders>
          </w:tcPr>
          <w:p w14:paraId="4C17EC9B"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Ведение садоводства</w:t>
            </w:r>
          </w:p>
        </w:tc>
        <w:tc>
          <w:tcPr>
            <w:tcW w:w="9892" w:type="dxa"/>
            <w:tcBorders>
              <w:bottom w:val="single" w:sz="2" w:space="0" w:color="000000"/>
              <w:right w:val="single" w:sz="2" w:space="0" w:color="000000"/>
            </w:tcBorders>
          </w:tcPr>
          <w:p w14:paraId="4CDCDB16"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anchor1021" w:history="1">
              <w:r w:rsidRPr="00C14233">
                <w:rPr>
                  <w:rFonts w:ascii="Times New Roman" w:eastAsia="Times New Roman" w:hAnsi="Times New Roman" w:cs="Times New Roman"/>
                  <w:kern w:val="3"/>
                  <w:sz w:val="24"/>
                  <w:lang w:eastAsia="ru-RU"/>
                </w:rPr>
                <w:t>кодом 2.1</w:t>
              </w:r>
            </w:hyperlink>
            <w:r w:rsidRPr="00C14233">
              <w:rPr>
                <w:rFonts w:ascii="Times New Roman" w:eastAsia="Times New Roman" w:hAnsi="Times New Roman" w:cs="Times New Roman"/>
                <w:kern w:val="3"/>
                <w:sz w:val="24"/>
                <w:lang w:eastAsia="ru-RU"/>
              </w:rPr>
              <w:t>, хозяйственных построек и гаражей для собственных нужд</w:t>
            </w:r>
          </w:p>
        </w:tc>
        <w:tc>
          <w:tcPr>
            <w:tcW w:w="1984" w:type="dxa"/>
            <w:tcBorders>
              <w:bottom w:val="single" w:sz="2" w:space="0" w:color="000000"/>
              <w:right w:val="single" w:sz="2" w:space="0" w:color="000000"/>
            </w:tcBorders>
          </w:tcPr>
          <w:p w14:paraId="4FCDC098"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5" w:name="anchor1132"/>
            <w:bookmarkEnd w:id="165"/>
            <w:r w:rsidRPr="00C14233">
              <w:rPr>
                <w:rFonts w:ascii="Times New Roman" w:eastAsia="Times New Roman" w:hAnsi="Times New Roman" w:cs="Times New Roman"/>
                <w:kern w:val="3"/>
                <w:sz w:val="24"/>
                <w:lang w:eastAsia="ru-RU"/>
              </w:rPr>
              <w:t>13.2</w:t>
            </w:r>
          </w:p>
        </w:tc>
      </w:tr>
    </w:tbl>
    <w:p w14:paraId="11F2B9F3" w14:textId="77777777" w:rsidR="000A2BE2" w:rsidRPr="00C14233" w:rsidRDefault="000A2BE2" w:rsidP="000A2BE2">
      <w:pPr>
        <w:widowControl w:val="0"/>
        <w:suppressAutoHyphens/>
        <w:overflowPunct w:val="0"/>
        <w:autoSpaceDE w:val="0"/>
        <w:autoSpaceDN w:val="0"/>
        <w:spacing w:after="0" w:line="240" w:lineRule="auto"/>
        <w:textAlignment w:val="baseline"/>
        <w:rPr>
          <w:rFonts w:ascii="Times New Roman" w:eastAsia="Times New Roman" w:hAnsi="Times New Roman" w:cs="Times New Roman"/>
          <w:vanish/>
          <w:kern w:val="3"/>
          <w:sz w:val="24"/>
          <w:lang w:eastAsia="ru-RU"/>
        </w:rPr>
      </w:pPr>
    </w:p>
    <w:tbl>
      <w:tblPr>
        <w:tblW w:w="14597" w:type="dxa"/>
        <w:tblLayout w:type="fixed"/>
        <w:tblCellMar>
          <w:left w:w="10" w:type="dxa"/>
          <w:right w:w="10" w:type="dxa"/>
        </w:tblCellMar>
        <w:tblLook w:val="0000" w:firstRow="0" w:lastRow="0" w:firstColumn="0" w:lastColumn="0" w:noHBand="0" w:noVBand="0"/>
      </w:tblPr>
      <w:tblGrid>
        <w:gridCol w:w="2721"/>
        <w:gridCol w:w="9892"/>
        <w:gridCol w:w="1984"/>
      </w:tblGrid>
      <w:tr w:rsidR="000A2BE2" w:rsidRPr="00C14233" w14:paraId="4439994C" w14:textId="77777777" w:rsidTr="000A2BE2">
        <w:tc>
          <w:tcPr>
            <w:tcW w:w="2721" w:type="dxa"/>
            <w:tcBorders>
              <w:top w:val="single" w:sz="2" w:space="0" w:color="000000"/>
              <w:left w:val="single" w:sz="2" w:space="0" w:color="000000"/>
              <w:bottom w:val="single" w:sz="2" w:space="0" w:color="000000"/>
              <w:right w:val="single" w:sz="2" w:space="0" w:color="000000"/>
            </w:tcBorders>
          </w:tcPr>
          <w:p w14:paraId="27D45B99"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bookmarkStart w:id="166" w:name="anchor1140"/>
            <w:bookmarkEnd w:id="166"/>
            <w:r w:rsidRPr="00C14233">
              <w:rPr>
                <w:rFonts w:ascii="Times New Roman" w:eastAsia="Times New Roman" w:hAnsi="Times New Roman" w:cs="Times New Roman"/>
                <w:kern w:val="3"/>
                <w:sz w:val="24"/>
                <w:lang w:eastAsia="ru-RU"/>
              </w:rPr>
              <w:t xml:space="preserve">Земельные участки, входящие в состав общего </w:t>
            </w:r>
            <w:r w:rsidRPr="00C14233">
              <w:rPr>
                <w:rFonts w:ascii="Times New Roman" w:eastAsia="Times New Roman" w:hAnsi="Times New Roman" w:cs="Times New Roman"/>
                <w:kern w:val="3"/>
                <w:sz w:val="24"/>
                <w:lang w:eastAsia="ru-RU"/>
              </w:rPr>
              <w:lastRenderedPageBreak/>
              <w:t>имущества собственников индивидуальных жилых домов в малоэтажном жилом комплексе</w:t>
            </w:r>
          </w:p>
        </w:tc>
        <w:tc>
          <w:tcPr>
            <w:tcW w:w="9892" w:type="dxa"/>
            <w:tcBorders>
              <w:top w:val="single" w:sz="2" w:space="0" w:color="000000"/>
              <w:bottom w:val="single" w:sz="2" w:space="0" w:color="000000"/>
              <w:right w:val="single" w:sz="2" w:space="0" w:color="000000"/>
            </w:tcBorders>
          </w:tcPr>
          <w:p w14:paraId="18CAB887"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 xml:space="preserve">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w:t>
            </w:r>
            <w:r w:rsidRPr="00C14233">
              <w:rPr>
                <w:rFonts w:ascii="Times New Roman" w:eastAsia="Times New Roman" w:hAnsi="Times New Roman" w:cs="Times New Roman"/>
                <w:kern w:val="3"/>
                <w:sz w:val="24"/>
                <w:lang w:eastAsia="ru-RU"/>
              </w:rPr>
              <w:lastRenderedPageBreak/>
              <w:t>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1984" w:type="dxa"/>
            <w:tcBorders>
              <w:top w:val="single" w:sz="2" w:space="0" w:color="000000"/>
              <w:bottom w:val="single" w:sz="2" w:space="0" w:color="000000"/>
              <w:right w:val="single" w:sz="2" w:space="0" w:color="000000"/>
            </w:tcBorders>
          </w:tcPr>
          <w:p w14:paraId="3415D282" w14:textId="77777777" w:rsidR="000A2BE2" w:rsidRPr="00C14233" w:rsidRDefault="000A2BE2" w:rsidP="000A2BE2">
            <w:pPr>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lang w:eastAsia="ru-RU"/>
              </w:rPr>
            </w:pPr>
            <w:r w:rsidRPr="00C14233">
              <w:rPr>
                <w:rFonts w:ascii="Times New Roman" w:eastAsia="Times New Roman" w:hAnsi="Times New Roman" w:cs="Times New Roman"/>
                <w:kern w:val="3"/>
                <w:sz w:val="24"/>
                <w:lang w:eastAsia="ru-RU"/>
              </w:rPr>
              <w:lastRenderedPageBreak/>
              <w:t>14.0</w:t>
            </w:r>
          </w:p>
        </w:tc>
      </w:tr>
    </w:tbl>
    <w:p w14:paraId="70BACACE" w14:textId="77777777" w:rsidR="000A2BE2" w:rsidRPr="00C1423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490324A4" w14:textId="77777777" w:rsidR="000A2BE2" w:rsidRPr="00C14233" w:rsidRDefault="000A2BE2" w:rsidP="000A2BE2">
      <w:pPr>
        <w:overflowPunct w:val="0"/>
        <w:autoSpaceDE w:val="0"/>
        <w:autoSpaceDN w:val="0"/>
        <w:spacing w:after="0" w:line="240" w:lineRule="auto"/>
        <w:jc w:val="both"/>
        <w:textAlignment w:val="baseline"/>
        <w:rPr>
          <w:rFonts w:ascii="Courier New" w:eastAsia="Courier New" w:hAnsi="Courier New" w:cs="Courier New"/>
          <w:kern w:val="3"/>
          <w:szCs w:val="24"/>
          <w:lang w:eastAsia="ru-RU"/>
        </w:rPr>
      </w:pPr>
      <w:r w:rsidRPr="00C14233">
        <w:rPr>
          <w:rFonts w:ascii="Courier New" w:eastAsia="Courier New" w:hAnsi="Courier New" w:cs="Courier New"/>
          <w:kern w:val="3"/>
          <w:szCs w:val="24"/>
          <w:lang w:eastAsia="ru-RU"/>
        </w:rPr>
        <w:t>──────────────────────────────</w:t>
      </w:r>
    </w:p>
    <w:p w14:paraId="18A17F52" w14:textId="77777777" w:rsidR="000A2BE2" w:rsidRPr="00C1423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7" w:name="anchor111"/>
      <w:bookmarkEnd w:id="167"/>
      <w:r w:rsidRPr="00C14233">
        <w:rPr>
          <w:rFonts w:ascii="Times New Roman" w:eastAsia="Times New Roman" w:hAnsi="Times New Roman" w:cs="Times New Roman"/>
          <w:kern w:val="3"/>
          <w:sz w:val="20"/>
          <w:vertAlign w:val="superscript"/>
          <w:lang w:eastAsia="ru-RU"/>
        </w:rPr>
        <w:t xml:space="preserve">1 </w:t>
      </w:r>
      <w:r w:rsidRPr="00C14233">
        <w:rPr>
          <w:rFonts w:ascii="Times New Roman" w:eastAsia="Times New Roman" w:hAnsi="Times New Roman" w:cs="Times New Roman"/>
          <w:kern w:val="3"/>
          <w:sz w:val="20"/>
          <w:lang w:eastAsia="ru-RU"/>
        </w:rPr>
        <w:t>В скобках указаны иные равнозначные наименования.</w:t>
      </w:r>
    </w:p>
    <w:p w14:paraId="069E3B2B" w14:textId="77777777" w:rsidR="000A2BE2" w:rsidRPr="00C1423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8" w:name="anchor222"/>
      <w:bookmarkEnd w:id="168"/>
      <w:r w:rsidRPr="00C14233">
        <w:rPr>
          <w:rFonts w:ascii="Times New Roman" w:eastAsia="Times New Roman" w:hAnsi="Times New Roman" w:cs="Times New Roman"/>
          <w:kern w:val="3"/>
          <w:sz w:val="20"/>
          <w:vertAlign w:val="superscript"/>
          <w:lang w:eastAsia="ru-RU"/>
        </w:rPr>
        <w:t>2</w:t>
      </w:r>
      <w:r w:rsidRPr="00C14233">
        <w:rPr>
          <w:rFonts w:ascii="Times New Roman" w:eastAsia="Times New Roman" w:hAnsi="Times New Roman" w:cs="Times New Roman"/>
          <w:kern w:val="3"/>
          <w:sz w:val="20"/>
          <w:lang w:eastAsia="ru-RU"/>
        </w:rPr>
        <w:t xml:space="preserve"> Содержание видов разрешенного использования, перечисленных в настоящем классификаторе, допускает без отдельного указания в классификаторе размещение и эксплуатацию линейного объекта (кроме железных дорог общего пользования и автомобильных дорог общего пользования федерального и регионального значения), размещение защитных сооружений (насаждений), объектов мелиорации, антенно-мачтовых сооружений, информационных и геодезических знаков, элементов благоустройства, если федеральным законом не установлено иное.</w:t>
      </w:r>
    </w:p>
    <w:p w14:paraId="7F5093F2" w14:textId="77777777" w:rsidR="000A2BE2" w:rsidRPr="00C1423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0"/>
          <w:lang w:eastAsia="ru-RU"/>
        </w:rPr>
      </w:pPr>
      <w:bookmarkStart w:id="169" w:name="anchor333"/>
      <w:bookmarkEnd w:id="169"/>
      <w:r w:rsidRPr="00C14233">
        <w:rPr>
          <w:rFonts w:ascii="Times New Roman" w:eastAsia="Times New Roman" w:hAnsi="Times New Roman" w:cs="Times New Roman"/>
          <w:kern w:val="3"/>
          <w:sz w:val="20"/>
          <w:vertAlign w:val="superscript"/>
          <w:lang w:eastAsia="ru-RU"/>
        </w:rPr>
        <w:t>3</w:t>
      </w:r>
      <w:r w:rsidRPr="00C14233">
        <w:rPr>
          <w:rFonts w:ascii="Times New Roman" w:eastAsia="Times New Roman" w:hAnsi="Times New Roman" w:cs="Times New Roman"/>
          <w:kern w:val="3"/>
          <w:sz w:val="20"/>
          <w:lang w:eastAsia="ru-RU"/>
        </w:rPr>
        <w:t xml:space="preserve"> Текстовое наименование вида разрешенного использования земельного участка и его код (числовое обозначение) являются равнозначными.</w:t>
      </w:r>
    </w:p>
    <w:p w14:paraId="51489503" w14:textId="77777777" w:rsidR="000A2BE2" w:rsidRPr="00C14233" w:rsidRDefault="000A2BE2" w:rsidP="000A2BE2">
      <w:pPr>
        <w:suppressAutoHyphens/>
        <w:overflowPunct w:val="0"/>
        <w:autoSpaceDE w:val="0"/>
        <w:autoSpaceDN w:val="0"/>
        <w:spacing w:after="0" w:line="240" w:lineRule="auto"/>
        <w:ind w:firstLine="720"/>
        <w:jc w:val="both"/>
        <w:textAlignment w:val="baseline"/>
        <w:rPr>
          <w:rFonts w:ascii="Times New Roman" w:eastAsia="Times New Roman" w:hAnsi="Times New Roman" w:cs="Times New Roman"/>
          <w:kern w:val="3"/>
          <w:sz w:val="24"/>
          <w:lang w:eastAsia="ru-RU"/>
        </w:rPr>
      </w:pPr>
    </w:p>
    <w:p w14:paraId="5711975E"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Жилые зоны:</w:t>
      </w:r>
    </w:p>
    <w:p w14:paraId="58E8E669" w14:textId="77777777" w:rsidR="000A2BE2" w:rsidRPr="00C1423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70" w:name="_Toc112237771"/>
      <w:bookmarkStart w:id="171" w:name="_Toc112237936"/>
      <w:r w:rsidRPr="00C14233">
        <w:rPr>
          <w:rFonts w:ascii="Times New Roman CYR" w:eastAsia="Times New Roman" w:hAnsi="Times New Roman CYR" w:cs="Times New Roman CYR"/>
          <w:b/>
          <w:bCs/>
          <w:sz w:val="24"/>
          <w:szCs w:val="24"/>
          <w:lang w:eastAsia="ru-RU"/>
        </w:rPr>
        <w:t>Ж – 1Б. Зона застройки индивидуальными жилыми домами</w:t>
      </w:r>
      <w:bookmarkEnd w:id="170"/>
      <w:bookmarkEnd w:id="171"/>
      <w:r w:rsidRPr="00C14233">
        <w:rPr>
          <w:rFonts w:ascii="Times New Roman CYR" w:eastAsia="Times New Roman" w:hAnsi="Times New Roman CYR" w:cs="Times New Roman CYR"/>
          <w:b/>
          <w:bCs/>
          <w:sz w:val="24"/>
          <w:szCs w:val="24"/>
          <w:lang w:eastAsia="ru-RU"/>
        </w:rPr>
        <w:t xml:space="preserve"> с содержанием домашнего скота и птицы</w:t>
      </w:r>
    </w:p>
    <w:p w14:paraId="79DC2E3F" w14:textId="7EC078C9"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индивидуальной жилой застройки Ж-1</w:t>
      </w:r>
      <w:r w:rsidR="00660E27">
        <w:rPr>
          <w:rFonts w:ascii="Times New Roman" w:eastAsia="Times New Roman" w:hAnsi="Times New Roman" w:cs="Times New Roman"/>
          <w:sz w:val="24"/>
          <w:szCs w:val="24"/>
          <w:lang w:eastAsia="ru-RU"/>
        </w:rPr>
        <w:t>Б</w:t>
      </w:r>
      <w:r w:rsidRPr="00C14233">
        <w:rPr>
          <w:rFonts w:ascii="Times New Roman" w:eastAsia="Times New Roman" w:hAnsi="Times New Roman" w:cs="Times New Roman"/>
          <w:sz w:val="24"/>
          <w:szCs w:val="24"/>
          <w:lang w:eastAsia="ru-RU"/>
        </w:rPr>
        <w:t xml:space="preserve"> выделена для обеспечения правовых, социальных, культурных, бытовых условий формирования жилых районов из отдельно стоящих индивидуальных жилых домов усадебного типа с возможностью ведения развитого личного подсобного хозяйства, а также с минимально разрешенным набором услуг местного значения.</w:t>
      </w:r>
    </w:p>
    <w:p w14:paraId="0EE71A81"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F084D4"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p w14:paraId="70249B2B"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1516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3215"/>
        <w:gridCol w:w="17"/>
        <w:gridCol w:w="2155"/>
        <w:gridCol w:w="36"/>
        <w:gridCol w:w="2770"/>
        <w:gridCol w:w="13"/>
        <w:gridCol w:w="2284"/>
        <w:gridCol w:w="2835"/>
      </w:tblGrid>
      <w:tr w:rsidR="00C14233" w:rsidRPr="00660E27" w14:paraId="042A1C58" w14:textId="77777777" w:rsidTr="000A2BE2">
        <w:trPr>
          <w:trHeight w:val="20"/>
        </w:trPr>
        <w:tc>
          <w:tcPr>
            <w:tcW w:w="1843" w:type="dxa"/>
            <w:vMerge w:val="restart"/>
            <w:tcBorders>
              <w:bottom w:val="single" w:sz="6" w:space="0" w:color="auto"/>
              <w:right w:val="single" w:sz="6" w:space="0" w:color="auto"/>
            </w:tcBorders>
          </w:tcPr>
          <w:p w14:paraId="4761BEE0"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15" w:type="dxa"/>
            <w:vMerge w:val="restart"/>
            <w:tcBorders>
              <w:left w:val="single" w:sz="6" w:space="0" w:color="auto"/>
              <w:bottom w:val="single" w:sz="6" w:space="0" w:color="auto"/>
              <w:right w:val="single" w:sz="6" w:space="0" w:color="auto"/>
            </w:tcBorders>
          </w:tcPr>
          <w:p w14:paraId="0BE473C4"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110" w:type="dxa"/>
            <w:gridSpan w:val="7"/>
            <w:tcBorders>
              <w:left w:val="single" w:sz="6" w:space="0" w:color="auto"/>
              <w:bottom w:val="single" w:sz="6" w:space="0" w:color="auto"/>
            </w:tcBorders>
          </w:tcPr>
          <w:p w14:paraId="5639D841"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660E27" w14:paraId="2FD39563" w14:textId="77777777" w:rsidTr="000A2BE2">
        <w:trPr>
          <w:trHeight w:val="20"/>
        </w:trPr>
        <w:tc>
          <w:tcPr>
            <w:tcW w:w="1843" w:type="dxa"/>
            <w:vMerge/>
            <w:tcBorders>
              <w:top w:val="single" w:sz="6" w:space="0" w:color="auto"/>
              <w:right w:val="single" w:sz="6" w:space="0" w:color="auto"/>
            </w:tcBorders>
          </w:tcPr>
          <w:p w14:paraId="5E8E1091"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3215" w:type="dxa"/>
            <w:vMerge/>
            <w:tcBorders>
              <w:top w:val="single" w:sz="6" w:space="0" w:color="auto"/>
              <w:left w:val="single" w:sz="6" w:space="0" w:color="auto"/>
              <w:right w:val="single" w:sz="6" w:space="0" w:color="auto"/>
            </w:tcBorders>
          </w:tcPr>
          <w:p w14:paraId="0B1E7826"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b/>
                <w:lang w:eastAsia="ru-RU"/>
              </w:rPr>
            </w:pPr>
          </w:p>
        </w:tc>
        <w:tc>
          <w:tcPr>
            <w:tcW w:w="2208" w:type="dxa"/>
            <w:gridSpan w:val="3"/>
            <w:tcBorders>
              <w:top w:val="single" w:sz="6" w:space="0" w:color="auto"/>
              <w:left w:val="single" w:sz="6" w:space="0" w:color="auto"/>
              <w:right w:val="single" w:sz="6" w:space="0" w:color="auto"/>
            </w:tcBorders>
          </w:tcPr>
          <w:p w14:paraId="2AF40BBE" w14:textId="77777777" w:rsidR="000A2BE2" w:rsidRPr="00660E27" w:rsidRDefault="000A2BE2" w:rsidP="004804B3">
            <w:pPr>
              <w:keepNext/>
              <w:keepLines/>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83" w:type="dxa"/>
            <w:gridSpan w:val="2"/>
            <w:tcBorders>
              <w:top w:val="single" w:sz="6" w:space="0" w:color="auto"/>
              <w:left w:val="single" w:sz="6" w:space="0" w:color="auto"/>
              <w:right w:val="single" w:sz="6" w:space="0" w:color="auto"/>
            </w:tcBorders>
          </w:tcPr>
          <w:p w14:paraId="6F734BDE" w14:textId="77777777" w:rsidR="000A2BE2" w:rsidRPr="00660E27" w:rsidRDefault="000A2BE2" w:rsidP="004804B3">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14:paraId="3532674E"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84" w:type="dxa"/>
            <w:tcBorders>
              <w:top w:val="single" w:sz="6" w:space="0" w:color="auto"/>
              <w:left w:val="single" w:sz="6" w:space="0" w:color="auto"/>
              <w:right w:val="single" w:sz="6" w:space="0" w:color="auto"/>
            </w:tcBorders>
          </w:tcPr>
          <w:p w14:paraId="69B1E54A"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6" w:space="0" w:color="auto"/>
              <w:left w:val="single" w:sz="6" w:space="0" w:color="auto"/>
            </w:tcBorders>
          </w:tcPr>
          <w:p w14:paraId="68B62C6F"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660E27" w14:paraId="753FF0DE" w14:textId="77777777" w:rsidTr="000A2BE2">
        <w:trPr>
          <w:trHeight w:val="20"/>
        </w:trPr>
        <w:tc>
          <w:tcPr>
            <w:tcW w:w="1843" w:type="dxa"/>
          </w:tcPr>
          <w:p w14:paraId="6316C27E"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Для индивидуального жилищного строительства</w:t>
            </w:r>
          </w:p>
          <w:p w14:paraId="7B303935"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[2.1]</w:t>
            </w:r>
          </w:p>
        </w:tc>
        <w:tc>
          <w:tcPr>
            <w:tcW w:w="3215" w:type="dxa"/>
          </w:tcPr>
          <w:p w14:paraId="040F9381"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649A690B"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выращивание сельскохозяйственных культур;</w:t>
            </w:r>
          </w:p>
          <w:p w14:paraId="12BCB925"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lang w:eastAsia="ru-RU"/>
              </w:rPr>
              <w:t>размещение гаражей для собственных нужд и хозяйственных построек</w:t>
            </w:r>
          </w:p>
        </w:tc>
        <w:tc>
          <w:tcPr>
            <w:tcW w:w="2208" w:type="dxa"/>
            <w:gridSpan w:val="3"/>
          </w:tcPr>
          <w:p w14:paraId="6D17745D"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минимальная (максимальная) площадь земельных участков:</w:t>
            </w:r>
          </w:p>
          <w:p w14:paraId="37D80F45"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отдельно стоящие жилые дома коттеджного типа на одну семью в 1 - 3 этажа</w:t>
            </w:r>
          </w:p>
          <w:p w14:paraId="76CE8ABA"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- 400 - 5000 кв. м;</w:t>
            </w:r>
          </w:p>
          <w:p w14:paraId="6CACF867" w14:textId="77777777" w:rsidR="000A2BE2" w:rsidRPr="00660E27" w:rsidRDefault="000A2BE2" w:rsidP="004804B3">
            <w:pPr>
              <w:keepNext/>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минимальная ширина земельных участков вдоль фронта улицы (проезда) – 12;</w:t>
            </w:r>
          </w:p>
          <w:p w14:paraId="42C28AEB"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раздел земельного участка возможен не более чем на 2 части.</w:t>
            </w:r>
          </w:p>
        </w:tc>
        <w:tc>
          <w:tcPr>
            <w:tcW w:w="2783" w:type="dxa"/>
            <w:gridSpan w:val="2"/>
          </w:tcPr>
          <w:p w14:paraId="3C582AD2"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минимальный отступ строений от красной линии улиц не менее чем 5 м,</w:t>
            </w:r>
          </w:p>
          <w:p w14:paraId="1D6F7EC7"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от красной линии проездов не менее 3 м,</w:t>
            </w:r>
          </w:p>
          <w:p w14:paraId="595F4C84" w14:textId="77777777" w:rsidR="000A2BE2" w:rsidRPr="00660E27" w:rsidRDefault="000A2BE2" w:rsidP="004804B3">
            <w:pPr>
              <w:keepLines/>
              <w:autoSpaceDE w:val="0"/>
              <w:autoSpaceDN w:val="0"/>
              <w:adjustRightInd w:val="0"/>
              <w:spacing w:after="0" w:line="240" w:lineRule="auto"/>
              <w:ind w:hanging="35"/>
              <w:jc w:val="both"/>
              <w:rPr>
                <w:rFonts w:ascii="Times New Roman" w:eastAsia="Times New Roman" w:hAnsi="Times New Roman" w:cs="Times New Roman"/>
                <w:b/>
                <w:lang w:eastAsia="ru-RU"/>
              </w:rPr>
            </w:pPr>
            <w:r w:rsidRPr="00660E27">
              <w:rPr>
                <w:rFonts w:ascii="Times New Roman" w:eastAsia="Times New Roman" w:hAnsi="Times New Roman" w:cs="Times New Roman"/>
                <w:lang w:eastAsia="ru-RU"/>
              </w:rPr>
              <w:t>от границ соседнего земельного участка не менее 3 м., 1м. объекты вспомогательного назначения.</w:t>
            </w:r>
          </w:p>
        </w:tc>
        <w:tc>
          <w:tcPr>
            <w:tcW w:w="2284" w:type="dxa"/>
          </w:tcPr>
          <w:p w14:paraId="380754F2"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C529E76"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максимальная высота зданий от уровня земли до верха</w:t>
            </w:r>
          </w:p>
          <w:p w14:paraId="5895C079"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lang w:eastAsia="ru-RU"/>
              </w:rPr>
              <w:t>перекрытия последнего этажа (или конька кровли) - 20 м;</w:t>
            </w:r>
          </w:p>
        </w:tc>
        <w:tc>
          <w:tcPr>
            <w:tcW w:w="2835" w:type="dxa"/>
          </w:tcPr>
          <w:p w14:paraId="0405D739"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максимальный процент застройки в границах земельного участка - 40%;</w:t>
            </w:r>
          </w:p>
          <w:p w14:paraId="6F1E6372"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процент застройки подземной части не регламентируется;</w:t>
            </w:r>
          </w:p>
          <w:p w14:paraId="7BDA0006"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lang w:eastAsia="ru-RU"/>
              </w:rPr>
              <w:t>коэффициент плотности застройки Кпз-0,7;</w:t>
            </w:r>
          </w:p>
        </w:tc>
      </w:tr>
      <w:tr w:rsidR="00C14233" w:rsidRPr="00660E27" w14:paraId="34661EF5" w14:textId="77777777" w:rsidTr="000A2BE2">
        <w:trPr>
          <w:trHeight w:val="20"/>
        </w:trPr>
        <w:tc>
          <w:tcPr>
            <w:tcW w:w="1843" w:type="dxa"/>
          </w:tcPr>
          <w:p w14:paraId="31087D3E"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Для ведения личного подсобного хозяйства (приусадебный земельный участок)</w:t>
            </w:r>
          </w:p>
          <w:p w14:paraId="2DB99276"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[2.2]</w:t>
            </w:r>
          </w:p>
        </w:tc>
        <w:tc>
          <w:tcPr>
            <w:tcW w:w="3215" w:type="dxa"/>
          </w:tcPr>
          <w:p w14:paraId="433471AA"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Размещение жилого дома, указанного в описании вида разрешенного использования с кодом 2.1;</w:t>
            </w:r>
          </w:p>
          <w:p w14:paraId="4DF95475"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производство сельскохозяйственной продукции;</w:t>
            </w:r>
          </w:p>
          <w:p w14:paraId="7129F434"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размещение гаража и иных вспомогательных сооружений;</w:t>
            </w:r>
          </w:p>
          <w:p w14:paraId="718A57B6"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содержание сельскохозяйственных животных</w:t>
            </w:r>
          </w:p>
        </w:tc>
        <w:tc>
          <w:tcPr>
            <w:tcW w:w="2208" w:type="dxa"/>
            <w:gridSpan w:val="3"/>
          </w:tcPr>
          <w:p w14:paraId="6353E5D0"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минимальная (максимальная) площадь земельных участков:</w:t>
            </w:r>
          </w:p>
          <w:p w14:paraId="24A450C7"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отдельно стоящие жилые дома коттеджного типа на одну семью в 1 - 3 этажа - 400 - 5000 кв. м;</w:t>
            </w:r>
          </w:p>
          <w:p w14:paraId="4EBBB191"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минимальная ширина земельных участков вдоль фронта улицы (проезда) – 12;</w:t>
            </w:r>
          </w:p>
          <w:p w14:paraId="1197E843"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раздел земельного участка возможен не более чем на 2 части.</w:t>
            </w:r>
          </w:p>
        </w:tc>
        <w:tc>
          <w:tcPr>
            <w:tcW w:w="2783" w:type="dxa"/>
            <w:gridSpan w:val="2"/>
          </w:tcPr>
          <w:p w14:paraId="0BB60AFD"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минимальный отступ строений от красной линии улиц не менее чем 5 м,</w:t>
            </w:r>
          </w:p>
          <w:p w14:paraId="61D04BAC"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от красной линии проездов не менее 3 м,</w:t>
            </w:r>
          </w:p>
          <w:p w14:paraId="0EF3F56E"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от границ соседнего земельного участка не менее 3 м. 1 м объекты вспомогательного назначения.</w:t>
            </w:r>
          </w:p>
        </w:tc>
        <w:tc>
          <w:tcPr>
            <w:tcW w:w="2284" w:type="dxa"/>
          </w:tcPr>
          <w:p w14:paraId="401B3EAC"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04031C9"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Pr>
          <w:p w14:paraId="69C2DC09"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максимальный процент застройки в границах земельного участка - 40%;</w:t>
            </w:r>
          </w:p>
          <w:p w14:paraId="73803463"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процент застройки подземной части не регламентируется;</w:t>
            </w:r>
          </w:p>
          <w:p w14:paraId="1866A21E"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коэффициент плотности застройки Кпз-0,7;</w:t>
            </w:r>
          </w:p>
        </w:tc>
      </w:tr>
      <w:tr w:rsidR="00C14233" w:rsidRPr="00660E27" w14:paraId="7361FAA3" w14:textId="77777777" w:rsidTr="000A2BE2">
        <w:trPr>
          <w:trHeight w:val="20"/>
        </w:trPr>
        <w:tc>
          <w:tcPr>
            <w:tcW w:w="1843" w:type="dxa"/>
          </w:tcPr>
          <w:p w14:paraId="4CBE7079" w14:textId="77777777" w:rsidR="000A2BE2" w:rsidRPr="00660E27"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Хранение автотранспорта</w:t>
            </w:r>
          </w:p>
          <w:p w14:paraId="40EDB922"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[2.7.1]</w:t>
            </w:r>
          </w:p>
        </w:tc>
        <w:tc>
          <w:tcPr>
            <w:tcW w:w="3215" w:type="dxa"/>
          </w:tcPr>
          <w:p w14:paraId="7AE42BC2"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60E27">
              <w:rPr>
                <w:rFonts w:ascii="Times New Roman" w:eastAsia="Times New Roman" w:hAnsi="Times New Roman" w:cs="Times New Roman"/>
                <w:lang w:eastAsia="ru-RU"/>
              </w:rPr>
              <w:t>машино</w:t>
            </w:r>
            <w:proofErr w:type="spellEnd"/>
            <w:r w:rsidRPr="00660E27">
              <w:rPr>
                <w:rFonts w:ascii="Times New Roman" w:eastAsia="Times New Roman" w:hAnsi="Times New Roman" w:cs="Times New Roman"/>
                <w:lang w:eastAsia="ru-RU"/>
              </w:rPr>
              <w:t>-места, за исключением гаражей, размещение которых предусмотрено содержанием видов разрешенного использования с кодами 2.7.2, 4.9</w:t>
            </w:r>
          </w:p>
        </w:tc>
        <w:tc>
          <w:tcPr>
            <w:tcW w:w="2208" w:type="dxa"/>
            <w:gridSpan w:val="3"/>
          </w:tcPr>
          <w:p w14:paraId="1E6FAC96"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xml:space="preserve">минимальная (максимальная) площадь земельных участков - 20 - 5000 кв. м </w:t>
            </w:r>
          </w:p>
        </w:tc>
        <w:tc>
          <w:tcPr>
            <w:tcW w:w="2783" w:type="dxa"/>
            <w:gridSpan w:val="2"/>
          </w:tcPr>
          <w:p w14:paraId="3D3CBAC1"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84" w:type="dxa"/>
          </w:tcPr>
          <w:p w14:paraId="5DD543CC"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максимальное количество надземных этажей - 1</w:t>
            </w:r>
          </w:p>
        </w:tc>
        <w:tc>
          <w:tcPr>
            <w:tcW w:w="2835" w:type="dxa"/>
          </w:tcPr>
          <w:p w14:paraId="5996C01A"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максимальный процент застройки в границах земельного участка - 80%;</w:t>
            </w:r>
          </w:p>
          <w:p w14:paraId="07547ADE"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процент застройки подземной части не регламентируется;</w:t>
            </w:r>
          </w:p>
          <w:p w14:paraId="4EFA4CD2"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C14233" w:rsidRPr="00660E27" w14:paraId="43C43994" w14:textId="77777777" w:rsidTr="000A2BE2">
        <w:trPr>
          <w:trHeight w:val="20"/>
        </w:trPr>
        <w:tc>
          <w:tcPr>
            <w:tcW w:w="1843" w:type="dxa"/>
          </w:tcPr>
          <w:p w14:paraId="10D94411" w14:textId="77777777" w:rsidR="000A2BE2" w:rsidRPr="00660E27"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xml:space="preserve">Земельные участки (территории) общего пользования </w:t>
            </w:r>
          </w:p>
          <w:p w14:paraId="7A14F599" w14:textId="77777777" w:rsidR="000A2BE2" w:rsidRPr="00660E27"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[12.0]</w:t>
            </w:r>
          </w:p>
        </w:tc>
        <w:tc>
          <w:tcPr>
            <w:tcW w:w="3215" w:type="dxa"/>
          </w:tcPr>
          <w:p w14:paraId="111EDBFB"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Земельные участки общего пользования.</w:t>
            </w:r>
          </w:p>
          <w:p w14:paraId="67E9E726"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Содержание данного вида разрешенного использования включает в</w:t>
            </w:r>
          </w:p>
          <w:p w14:paraId="13559B23"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себя содержание видов разрешенного использования с кодами 12.0.1 -12.0.2</w:t>
            </w:r>
          </w:p>
        </w:tc>
        <w:tc>
          <w:tcPr>
            <w:tcW w:w="2208" w:type="dxa"/>
            <w:gridSpan w:val="3"/>
          </w:tcPr>
          <w:p w14:paraId="562D4AA1"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xml:space="preserve">минимальная (максимальная) площадь земельного участка - 50 - 10000 кв. м </w:t>
            </w:r>
          </w:p>
          <w:p w14:paraId="2294F62E"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p>
        </w:tc>
        <w:tc>
          <w:tcPr>
            <w:tcW w:w="2783" w:type="dxa"/>
            <w:gridSpan w:val="2"/>
          </w:tcPr>
          <w:p w14:paraId="47B50792"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06F0431C"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4A4B3F32"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660E27" w14:paraId="21728F22" w14:textId="77777777" w:rsidTr="000A2BE2">
        <w:trPr>
          <w:trHeight w:val="20"/>
        </w:trPr>
        <w:tc>
          <w:tcPr>
            <w:tcW w:w="1843" w:type="dxa"/>
          </w:tcPr>
          <w:p w14:paraId="59E1C97E"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Улично-дорожная сеть [12.0.1]</w:t>
            </w:r>
          </w:p>
        </w:tc>
        <w:tc>
          <w:tcPr>
            <w:tcW w:w="3215" w:type="dxa"/>
          </w:tcPr>
          <w:p w14:paraId="45FBC1BD"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0E27">
              <w:rPr>
                <w:rFonts w:ascii="Times New Roman" w:eastAsia="Times New Roman" w:hAnsi="Times New Roman" w:cs="Times New Roman"/>
                <w:lang w:eastAsia="ru-RU"/>
              </w:rPr>
              <w:t>велотранспортной</w:t>
            </w:r>
            <w:proofErr w:type="spellEnd"/>
            <w:r w:rsidRPr="00660E27">
              <w:rPr>
                <w:rFonts w:ascii="Times New Roman" w:eastAsia="Times New Roman" w:hAnsi="Times New Roman" w:cs="Times New Roman"/>
                <w:lang w:eastAsia="ru-RU"/>
              </w:rPr>
              <w:t xml:space="preserve"> и инженерной инфраструктуры;</w:t>
            </w:r>
          </w:p>
          <w:p w14:paraId="61F5E580" w14:textId="49959F2A"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8" w:type="dxa"/>
            <w:gridSpan w:val="3"/>
          </w:tcPr>
          <w:p w14:paraId="317259B6"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 xml:space="preserve">минимальная (максимальная) площадь земельного участка - 50 - 10000 кв. м </w:t>
            </w:r>
          </w:p>
        </w:tc>
        <w:tc>
          <w:tcPr>
            <w:tcW w:w="2783" w:type="dxa"/>
            <w:gridSpan w:val="2"/>
          </w:tcPr>
          <w:p w14:paraId="0AE85869"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0E947DF4"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71B0A9E4"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660E27" w14:paraId="78985282" w14:textId="77777777" w:rsidTr="000A2BE2">
        <w:tblPrEx>
          <w:tblBorders>
            <w:insideH w:val="none" w:sz="0" w:space="0" w:color="auto"/>
            <w:insideV w:val="none" w:sz="0" w:space="0" w:color="auto"/>
          </w:tblBorders>
        </w:tblPrEx>
        <w:tc>
          <w:tcPr>
            <w:tcW w:w="1843" w:type="dxa"/>
            <w:tcBorders>
              <w:top w:val="single" w:sz="4" w:space="0" w:color="auto"/>
              <w:right w:val="single" w:sz="4" w:space="0" w:color="auto"/>
            </w:tcBorders>
          </w:tcPr>
          <w:p w14:paraId="42E9D634"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Блокированная жилая застройка</w:t>
            </w:r>
          </w:p>
          <w:p w14:paraId="1FCB7457"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[2.3]</w:t>
            </w:r>
          </w:p>
        </w:tc>
        <w:tc>
          <w:tcPr>
            <w:tcW w:w="3232" w:type="dxa"/>
            <w:gridSpan w:val="2"/>
            <w:tcBorders>
              <w:top w:val="single" w:sz="4" w:space="0" w:color="auto"/>
              <w:left w:val="single" w:sz="4" w:space="0" w:color="auto"/>
              <w:right w:val="single" w:sz="4" w:space="0" w:color="auto"/>
            </w:tcBorders>
          </w:tcPr>
          <w:p w14:paraId="5B3AF336"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7F915500"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55" w:type="dxa"/>
            <w:tcBorders>
              <w:top w:val="single" w:sz="4" w:space="0" w:color="auto"/>
              <w:left w:val="single" w:sz="4" w:space="0" w:color="auto"/>
              <w:right w:val="single" w:sz="4" w:space="0" w:color="auto"/>
            </w:tcBorders>
          </w:tcPr>
          <w:p w14:paraId="0576E0E8"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минимальная (максимальная) площадь земельных участков блокированные жилые дома не выше 3 этажей - 100 - 800 кв. м на один блок;</w:t>
            </w:r>
          </w:p>
          <w:p w14:paraId="3C9EDA28"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минимальная ширина земельных участков вдоль фронта улицы (проезда) - 6 м. на один блок</w:t>
            </w:r>
          </w:p>
        </w:tc>
        <w:tc>
          <w:tcPr>
            <w:tcW w:w="2806" w:type="dxa"/>
            <w:gridSpan w:val="2"/>
            <w:tcBorders>
              <w:top w:val="single" w:sz="4" w:space="0" w:color="auto"/>
              <w:left w:val="single" w:sz="4" w:space="0" w:color="auto"/>
              <w:right w:val="single" w:sz="4" w:space="0" w:color="auto"/>
            </w:tcBorders>
          </w:tcPr>
          <w:p w14:paraId="3523FB03"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минимальный отступ строений:</w:t>
            </w:r>
          </w:p>
          <w:p w14:paraId="40616AB2"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от красной линии улиц не менее чем 5 м;</w:t>
            </w:r>
          </w:p>
          <w:p w14:paraId="744708E0"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от красной линии проездов не менее 3 м;</w:t>
            </w:r>
          </w:p>
          <w:p w14:paraId="642C6DE3"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97" w:type="dxa"/>
            <w:gridSpan w:val="2"/>
            <w:tcBorders>
              <w:top w:val="single" w:sz="4" w:space="0" w:color="auto"/>
              <w:left w:val="single" w:sz="4" w:space="0" w:color="auto"/>
              <w:right w:val="single" w:sz="4" w:space="0" w:color="auto"/>
            </w:tcBorders>
          </w:tcPr>
          <w:p w14:paraId="178088B1"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9089F01"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1AC8C5C1"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максимальный процент застройки в границах земельного участка - 60%;</w:t>
            </w:r>
          </w:p>
          <w:p w14:paraId="23572F2B"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процент застройки подземной части не регламентируется;</w:t>
            </w:r>
          </w:p>
          <w:p w14:paraId="62B944FC"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коэффициент плотности застройки Кпз-0,6;</w:t>
            </w:r>
          </w:p>
        </w:tc>
      </w:tr>
      <w:tr w:rsidR="00C14233" w:rsidRPr="00660E27" w14:paraId="7A5DCC47" w14:textId="77777777" w:rsidTr="000A2BE2">
        <w:trPr>
          <w:trHeight w:val="20"/>
        </w:trPr>
        <w:tc>
          <w:tcPr>
            <w:tcW w:w="1843" w:type="dxa"/>
          </w:tcPr>
          <w:p w14:paraId="06A232B3"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Благоустройство территории [12.0.2]</w:t>
            </w:r>
          </w:p>
        </w:tc>
        <w:tc>
          <w:tcPr>
            <w:tcW w:w="3215" w:type="dxa"/>
          </w:tcPr>
          <w:p w14:paraId="177FBF0B"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8" w:type="dxa"/>
            <w:gridSpan w:val="3"/>
          </w:tcPr>
          <w:p w14:paraId="1AD0BD73"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783" w:type="dxa"/>
            <w:gridSpan w:val="2"/>
          </w:tcPr>
          <w:p w14:paraId="55009DF2"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84" w:type="dxa"/>
          </w:tcPr>
          <w:p w14:paraId="13B83D76"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Pr>
          <w:p w14:paraId="1E1A849A" w14:textId="77777777" w:rsidR="000A2BE2" w:rsidRPr="00660E27"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52885F5C" w14:textId="77777777" w:rsidR="000A2BE2" w:rsidRPr="00660E27"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lang w:eastAsia="ru-RU"/>
        </w:rPr>
      </w:pPr>
      <w:bookmarkStart w:id="172" w:name="_GoBack"/>
      <w:bookmarkEnd w:id="172"/>
    </w:p>
    <w:p w14:paraId="54BF3B64" w14:textId="77777777" w:rsidR="000A2BE2" w:rsidRPr="00C14233" w:rsidRDefault="000A2BE2" w:rsidP="000A2BE2">
      <w:pPr>
        <w:widowControl w:val="0"/>
        <w:autoSpaceDE w:val="0"/>
        <w:autoSpaceDN w:val="0"/>
        <w:adjustRightInd w:val="0"/>
        <w:spacing w:after="0" w:line="240" w:lineRule="auto"/>
        <w:ind w:firstLine="284"/>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C14233" w:rsidRPr="00660E27" w14:paraId="37D4BE74" w14:textId="77777777" w:rsidTr="004804B3">
        <w:tc>
          <w:tcPr>
            <w:tcW w:w="1843" w:type="dxa"/>
            <w:vMerge w:val="restart"/>
            <w:tcBorders>
              <w:top w:val="single" w:sz="4" w:space="0" w:color="auto"/>
              <w:right w:val="single" w:sz="4" w:space="0" w:color="auto"/>
            </w:tcBorders>
          </w:tcPr>
          <w:p w14:paraId="4756458B" w14:textId="77777777" w:rsidR="000A2BE2" w:rsidRPr="00660E27" w:rsidRDefault="000A2BE2" w:rsidP="00660E27">
            <w:pPr>
              <w:widowControl w:val="0"/>
              <w:autoSpaceDE w:val="0"/>
              <w:autoSpaceDN w:val="0"/>
              <w:adjustRightInd w:val="0"/>
              <w:spacing w:after="0" w:line="240" w:lineRule="auto"/>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53B6B3A5"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804B3">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316AC17"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804B3">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660E27" w14:paraId="24626D0F" w14:textId="77777777" w:rsidTr="004804B3">
        <w:tc>
          <w:tcPr>
            <w:tcW w:w="1843" w:type="dxa"/>
            <w:vMerge/>
            <w:tcBorders>
              <w:right w:val="single" w:sz="4" w:space="0" w:color="auto"/>
            </w:tcBorders>
          </w:tcPr>
          <w:p w14:paraId="779B48A5" w14:textId="77777777" w:rsidR="000A2BE2" w:rsidRPr="00660E27" w:rsidRDefault="000A2BE2" w:rsidP="00660E27">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left w:val="single" w:sz="4" w:space="0" w:color="auto"/>
              <w:right w:val="single" w:sz="4" w:space="0" w:color="auto"/>
            </w:tcBorders>
          </w:tcPr>
          <w:p w14:paraId="1B3EE059"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right w:val="single" w:sz="4" w:space="0" w:color="auto"/>
            </w:tcBorders>
          </w:tcPr>
          <w:p w14:paraId="56317A4A"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804B3">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right w:val="single" w:sz="4" w:space="0" w:color="auto"/>
            </w:tcBorders>
          </w:tcPr>
          <w:p w14:paraId="432D5F6B"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804B3">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right w:val="single" w:sz="4" w:space="0" w:color="auto"/>
            </w:tcBorders>
          </w:tcPr>
          <w:p w14:paraId="3EB27359"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804B3">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tcBorders>
          </w:tcPr>
          <w:p w14:paraId="5EFFF140"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804B3">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w:t>
            </w:r>
          </w:p>
          <w:p w14:paraId="1BD70EE0"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804B3">
              <w:rPr>
                <w:rFonts w:ascii="Times New Roman" w:eastAsia="Times New Roman" w:hAnsi="Times New Roman" w:cs="Times New Roman"/>
                <w:b/>
                <w:lang w:eastAsia="ru-RU"/>
              </w:rPr>
              <w:t>быть застроена, ко всей площади земельного участка</w:t>
            </w:r>
          </w:p>
        </w:tc>
      </w:tr>
      <w:tr w:rsidR="00C14233" w:rsidRPr="00660E27" w14:paraId="30F1E3FE" w14:textId="77777777" w:rsidTr="004804B3">
        <w:tc>
          <w:tcPr>
            <w:tcW w:w="1843" w:type="dxa"/>
            <w:tcBorders>
              <w:top w:val="single" w:sz="4" w:space="0" w:color="auto"/>
              <w:right w:val="single" w:sz="4" w:space="0" w:color="auto"/>
            </w:tcBorders>
          </w:tcPr>
          <w:p w14:paraId="6EFEAF70"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Обслуживание жилой застройки</w:t>
            </w:r>
          </w:p>
          <w:p w14:paraId="3B9D5778"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[2.7]</w:t>
            </w:r>
          </w:p>
        </w:tc>
        <w:tc>
          <w:tcPr>
            <w:tcW w:w="3261" w:type="dxa"/>
            <w:tcBorders>
              <w:top w:val="single" w:sz="4" w:space="0" w:color="auto"/>
              <w:left w:val="single" w:sz="4" w:space="0" w:color="auto"/>
              <w:right w:val="single" w:sz="4" w:space="0" w:color="auto"/>
            </w:tcBorders>
          </w:tcPr>
          <w:p w14:paraId="1E317322"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объектов капитального строительства, размещение которых предусмотрено видами разрешенного использования с </w:t>
            </w:r>
            <w:hyperlink r:id="rId35" w:anchor="/document/70736874/entry/1031" w:history="1">
              <w:r w:rsidRPr="004804B3">
                <w:rPr>
                  <w:rFonts w:ascii="Times New Roman" w:eastAsia="Times New Roman" w:hAnsi="Times New Roman" w:cs="Times New Roman"/>
                  <w:lang w:eastAsia="ru-RU"/>
                </w:rPr>
                <w:t>кодами 3.1</w:t>
              </w:r>
            </w:hyperlink>
            <w:r w:rsidRPr="004804B3">
              <w:rPr>
                <w:rFonts w:ascii="Times New Roman" w:eastAsia="Times New Roman" w:hAnsi="Times New Roman" w:cs="Times New Roman"/>
                <w:lang w:eastAsia="ru-RU"/>
              </w:rPr>
              <w:t>, </w:t>
            </w:r>
            <w:hyperlink r:id="rId36" w:anchor="/document/70736874/entry/1032" w:history="1">
              <w:r w:rsidRPr="004804B3">
                <w:rPr>
                  <w:rFonts w:ascii="Times New Roman" w:eastAsia="Times New Roman" w:hAnsi="Times New Roman" w:cs="Times New Roman"/>
                  <w:lang w:eastAsia="ru-RU"/>
                </w:rPr>
                <w:t>3.2</w:t>
              </w:r>
            </w:hyperlink>
            <w:r w:rsidRPr="004804B3">
              <w:rPr>
                <w:rFonts w:ascii="Times New Roman" w:eastAsia="Times New Roman" w:hAnsi="Times New Roman" w:cs="Times New Roman"/>
                <w:lang w:eastAsia="ru-RU"/>
              </w:rPr>
              <w:t>, </w:t>
            </w:r>
            <w:hyperlink r:id="rId37" w:anchor="/document/70736874/entry/1033" w:history="1">
              <w:r w:rsidRPr="004804B3">
                <w:rPr>
                  <w:rFonts w:ascii="Times New Roman" w:eastAsia="Times New Roman" w:hAnsi="Times New Roman" w:cs="Times New Roman"/>
                  <w:lang w:eastAsia="ru-RU"/>
                </w:rPr>
                <w:t>3.3</w:t>
              </w:r>
            </w:hyperlink>
            <w:r w:rsidRPr="004804B3">
              <w:rPr>
                <w:rFonts w:ascii="Times New Roman" w:eastAsia="Times New Roman" w:hAnsi="Times New Roman" w:cs="Times New Roman"/>
                <w:lang w:eastAsia="ru-RU"/>
              </w:rPr>
              <w:t>, </w:t>
            </w:r>
            <w:hyperlink r:id="rId38" w:anchor="/document/70736874/entry/1034" w:history="1">
              <w:r w:rsidRPr="004804B3">
                <w:rPr>
                  <w:rFonts w:ascii="Times New Roman" w:eastAsia="Times New Roman" w:hAnsi="Times New Roman" w:cs="Times New Roman"/>
                  <w:lang w:eastAsia="ru-RU"/>
                </w:rPr>
                <w:t>3.4</w:t>
              </w:r>
            </w:hyperlink>
            <w:r w:rsidRPr="004804B3">
              <w:rPr>
                <w:rFonts w:ascii="Times New Roman" w:eastAsia="Times New Roman" w:hAnsi="Times New Roman" w:cs="Times New Roman"/>
                <w:lang w:eastAsia="ru-RU"/>
              </w:rPr>
              <w:t>, </w:t>
            </w:r>
            <w:hyperlink r:id="rId39" w:anchor="/document/70736874/entry/10341" w:history="1">
              <w:r w:rsidRPr="004804B3">
                <w:rPr>
                  <w:rFonts w:ascii="Times New Roman" w:eastAsia="Times New Roman" w:hAnsi="Times New Roman" w:cs="Times New Roman"/>
                  <w:lang w:eastAsia="ru-RU"/>
                </w:rPr>
                <w:t>3.4.1</w:t>
              </w:r>
            </w:hyperlink>
            <w:r w:rsidRPr="004804B3">
              <w:rPr>
                <w:rFonts w:ascii="Times New Roman" w:eastAsia="Times New Roman" w:hAnsi="Times New Roman" w:cs="Times New Roman"/>
                <w:lang w:eastAsia="ru-RU"/>
              </w:rPr>
              <w:t>, </w:t>
            </w:r>
            <w:hyperlink r:id="rId40" w:anchor="/document/70736874/entry/10351" w:history="1">
              <w:r w:rsidRPr="004804B3">
                <w:rPr>
                  <w:rFonts w:ascii="Times New Roman" w:eastAsia="Times New Roman" w:hAnsi="Times New Roman" w:cs="Times New Roman"/>
                  <w:lang w:eastAsia="ru-RU"/>
                </w:rPr>
                <w:t>3.5.1</w:t>
              </w:r>
            </w:hyperlink>
            <w:r w:rsidRPr="004804B3">
              <w:rPr>
                <w:rFonts w:ascii="Times New Roman" w:eastAsia="Times New Roman" w:hAnsi="Times New Roman" w:cs="Times New Roman"/>
                <w:lang w:eastAsia="ru-RU"/>
              </w:rPr>
              <w:t>, </w:t>
            </w:r>
            <w:hyperlink r:id="rId41" w:anchor="/document/70736874/entry/1036" w:history="1">
              <w:r w:rsidRPr="004804B3">
                <w:rPr>
                  <w:rFonts w:ascii="Times New Roman" w:eastAsia="Times New Roman" w:hAnsi="Times New Roman" w:cs="Times New Roman"/>
                  <w:lang w:eastAsia="ru-RU"/>
                </w:rPr>
                <w:t>3.6</w:t>
              </w:r>
            </w:hyperlink>
            <w:r w:rsidRPr="004804B3">
              <w:rPr>
                <w:rFonts w:ascii="Times New Roman" w:eastAsia="Times New Roman" w:hAnsi="Times New Roman" w:cs="Times New Roman"/>
                <w:lang w:eastAsia="ru-RU"/>
              </w:rPr>
              <w:t>, </w:t>
            </w:r>
            <w:hyperlink r:id="rId42" w:anchor="/document/70736874/entry/1037" w:history="1">
              <w:r w:rsidRPr="004804B3">
                <w:rPr>
                  <w:rFonts w:ascii="Times New Roman" w:eastAsia="Times New Roman" w:hAnsi="Times New Roman" w:cs="Times New Roman"/>
                  <w:lang w:eastAsia="ru-RU"/>
                </w:rPr>
                <w:t>3.7</w:t>
              </w:r>
            </w:hyperlink>
            <w:r w:rsidRPr="004804B3">
              <w:rPr>
                <w:rFonts w:ascii="Times New Roman" w:eastAsia="Times New Roman" w:hAnsi="Times New Roman" w:cs="Times New Roman"/>
                <w:lang w:eastAsia="ru-RU"/>
              </w:rPr>
              <w:t>, </w:t>
            </w:r>
            <w:hyperlink r:id="rId43" w:anchor="/document/70736874/entry/103101" w:history="1">
              <w:r w:rsidRPr="004804B3">
                <w:rPr>
                  <w:rFonts w:ascii="Times New Roman" w:eastAsia="Times New Roman" w:hAnsi="Times New Roman" w:cs="Times New Roman"/>
                  <w:lang w:eastAsia="ru-RU"/>
                </w:rPr>
                <w:t>3.10.1</w:t>
              </w:r>
            </w:hyperlink>
            <w:r w:rsidRPr="004804B3">
              <w:rPr>
                <w:rFonts w:ascii="Times New Roman" w:eastAsia="Times New Roman" w:hAnsi="Times New Roman" w:cs="Times New Roman"/>
                <w:lang w:eastAsia="ru-RU"/>
              </w:rPr>
              <w:t>, </w:t>
            </w:r>
            <w:hyperlink r:id="rId44" w:anchor="/document/70736874/entry/1041" w:history="1">
              <w:r w:rsidRPr="004804B3">
                <w:rPr>
                  <w:rFonts w:ascii="Times New Roman" w:eastAsia="Times New Roman" w:hAnsi="Times New Roman" w:cs="Times New Roman"/>
                  <w:lang w:eastAsia="ru-RU"/>
                </w:rPr>
                <w:t>4.1</w:t>
              </w:r>
            </w:hyperlink>
            <w:r w:rsidRPr="004804B3">
              <w:rPr>
                <w:rFonts w:ascii="Times New Roman" w:eastAsia="Times New Roman" w:hAnsi="Times New Roman" w:cs="Times New Roman"/>
                <w:lang w:eastAsia="ru-RU"/>
              </w:rPr>
              <w:t>, </w:t>
            </w:r>
            <w:hyperlink r:id="rId45" w:anchor="/document/70736874/entry/1043" w:history="1">
              <w:r w:rsidRPr="004804B3">
                <w:rPr>
                  <w:rFonts w:ascii="Times New Roman" w:eastAsia="Times New Roman" w:hAnsi="Times New Roman" w:cs="Times New Roman"/>
                  <w:lang w:eastAsia="ru-RU"/>
                </w:rPr>
                <w:t>4.3</w:t>
              </w:r>
            </w:hyperlink>
            <w:r w:rsidRPr="004804B3">
              <w:rPr>
                <w:rFonts w:ascii="Times New Roman" w:eastAsia="Times New Roman" w:hAnsi="Times New Roman" w:cs="Times New Roman"/>
                <w:lang w:eastAsia="ru-RU"/>
              </w:rPr>
              <w:t>, </w:t>
            </w:r>
            <w:hyperlink r:id="rId46" w:anchor="/document/70736874/entry/1044" w:history="1">
              <w:r w:rsidRPr="004804B3">
                <w:rPr>
                  <w:rFonts w:ascii="Times New Roman" w:eastAsia="Times New Roman" w:hAnsi="Times New Roman" w:cs="Times New Roman"/>
                  <w:lang w:eastAsia="ru-RU"/>
                </w:rPr>
                <w:t>4.4</w:t>
              </w:r>
            </w:hyperlink>
            <w:r w:rsidRPr="004804B3">
              <w:rPr>
                <w:rFonts w:ascii="Times New Roman" w:eastAsia="Times New Roman" w:hAnsi="Times New Roman" w:cs="Times New Roman"/>
                <w:lang w:eastAsia="ru-RU"/>
              </w:rPr>
              <w:t>, </w:t>
            </w:r>
            <w:hyperlink r:id="rId47" w:anchor="/document/70736874/entry/1046" w:history="1">
              <w:r w:rsidRPr="004804B3">
                <w:rPr>
                  <w:rFonts w:ascii="Times New Roman" w:eastAsia="Times New Roman" w:hAnsi="Times New Roman" w:cs="Times New Roman"/>
                  <w:lang w:eastAsia="ru-RU"/>
                </w:rPr>
                <w:t>4.6</w:t>
              </w:r>
            </w:hyperlink>
            <w:r w:rsidRPr="004804B3">
              <w:rPr>
                <w:rFonts w:ascii="Times New Roman" w:eastAsia="Times New Roman" w:hAnsi="Times New Roman" w:cs="Times New Roman"/>
                <w:lang w:eastAsia="ru-RU"/>
              </w:rPr>
              <w:t>, </w:t>
            </w:r>
            <w:hyperlink r:id="rId48" w:anchor="/document/70736874/entry/1512" w:history="1">
              <w:r w:rsidRPr="004804B3">
                <w:rPr>
                  <w:rFonts w:ascii="Times New Roman" w:eastAsia="Times New Roman" w:hAnsi="Times New Roman" w:cs="Times New Roman"/>
                  <w:lang w:eastAsia="ru-RU"/>
                </w:rPr>
                <w:t>5.1.2</w:t>
              </w:r>
            </w:hyperlink>
            <w:r w:rsidRPr="004804B3">
              <w:rPr>
                <w:rFonts w:ascii="Times New Roman" w:eastAsia="Times New Roman" w:hAnsi="Times New Roman" w:cs="Times New Roman"/>
                <w:lang w:eastAsia="ru-RU"/>
              </w:rPr>
              <w:t>, </w:t>
            </w:r>
            <w:hyperlink r:id="rId49" w:anchor="/document/70736874/entry/1513" w:history="1">
              <w:r w:rsidRPr="004804B3">
                <w:rPr>
                  <w:rFonts w:ascii="Times New Roman" w:eastAsia="Times New Roman" w:hAnsi="Times New Roman" w:cs="Times New Roman"/>
                  <w:lang w:eastAsia="ru-RU"/>
                </w:rPr>
                <w:t>5.1.3</w:t>
              </w:r>
            </w:hyperlink>
            <w:r w:rsidRPr="004804B3">
              <w:rPr>
                <w:rFonts w:ascii="Times New Roman" w:eastAsia="Times New Roman" w:hAnsi="Times New Roman" w:cs="Times New Roman"/>
                <w:lang w:eastAsia="ru-RU"/>
              </w:rPr>
              <w:t xml:space="preserve">, если их размещение необходимо для обслуживания </w:t>
            </w:r>
            <w:r w:rsidRPr="004804B3">
              <w:rPr>
                <w:rFonts w:ascii="Times New Roman" w:eastAsia="Times New Roman" w:hAnsi="Times New Roman" w:cs="Times New Roman"/>
                <w:lang w:eastAsia="ru-RU"/>
              </w:rPr>
              <w:lastRenderedPageBreak/>
              <w:t>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right w:val="single" w:sz="4" w:space="0" w:color="auto"/>
            </w:tcBorders>
          </w:tcPr>
          <w:p w14:paraId="6A1A9F57"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lastRenderedPageBreak/>
              <w:t xml:space="preserve">минимальная (максимальная) площадь земельного участка - 10 - 50000 кв. м </w:t>
            </w:r>
          </w:p>
        </w:tc>
        <w:tc>
          <w:tcPr>
            <w:tcW w:w="2835" w:type="dxa"/>
            <w:tcBorders>
              <w:top w:val="single" w:sz="4" w:space="0" w:color="auto"/>
              <w:left w:val="single" w:sz="4" w:space="0" w:color="auto"/>
              <w:right w:val="single" w:sz="4" w:space="0" w:color="auto"/>
            </w:tcBorders>
          </w:tcPr>
          <w:p w14:paraId="1A5FAB1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3336D11"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right w:val="single" w:sz="4" w:space="0" w:color="auto"/>
            </w:tcBorders>
          </w:tcPr>
          <w:p w14:paraId="46EC0B9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надземных этажей зданий - 4</w:t>
            </w:r>
          </w:p>
          <w:p w14:paraId="6885F865"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-20 м</w:t>
            </w:r>
          </w:p>
        </w:tc>
        <w:tc>
          <w:tcPr>
            <w:tcW w:w="2835" w:type="dxa"/>
            <w:tcBorders>
              <w:top w:val="single" w:sz="4" w:space="0" w:color="auto"/>
              <w:left w:val="single" w:sz="4" w:space="0" w:color="auto"/>
            </w:tcBorders>
          </w:tcPr>
          <w:p w14:paraId="769738A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2264F8BF"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16A772F5"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4A86D0D0" w14:textId="77777777" w:rsidTr="004804B3">
        <w:tc>
          <w:tcPr>
            <w:tcW w:w="1843" w:type="dxa"/>
            <w:tcBorders>
              <w:top w:val="single" w:sz="4" w:space="0" w:color="auto"/>
              <w:right w:val="single" w:sz="4" w:space="0" w:color="auto"/>
            </w:tcBorders>
          </w:tcPr>
          <w:p w14:paraId="4AC44996"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Коммунальное обслуживание</w:t>
            </w:r>
          </w:p>
          <w:p w14:paraId="6747CFD0"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[3.1]</w:t>
            </w:r>
          </w:p>
        </w:tc>
        <w:tc>
          <w:tcPr>
            <w:tcW w:w="3261" w:type="dxa"/>
            <w:tcBorders>
              <w:top w:val="single" w:sz="4" w:space="0" w:color="auto"/>
              <w:left w:val="single" w:sz="4" w:space="0" w:color="auto"/>
              <w:right w:val="single" w:sz="4" w:space="0" w:color="auto"/>
            </w:tcBorders>
          </w:tcPr>
          <w:p w14:paraId="48FC53FA"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right w:val="single" w:sz="4" w:space="0" w:color="auto"/>
            </w:tcBorders>
          </w:tcPr>
          <w:p w14:paraId="132E6980"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минимальная (максимальная) площадь земельного участка:</w:t>
            </w:r>
          </w:p>
          <w:p w14:paraId="76921882"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коммунального обслуживания- 10 - 15000 кв. м;</w:t>
            </w:r>
          </w:p>
          <w:p w14:paraId="5DC3183A"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085639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849FDEE"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99F7326"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45112A8F"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надземных этажей зданий - 4</w:t>
            </w:r>
          </w:p>
          <w:p w14:paraId="3E9A7ACE"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4765F5EB"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2D98245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40B713FE"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7BA5CA97" w14:textId="77777777" w:rsidTr="004804B3">
        <w:tc>
          <w:tcPr>
            <w:tcW w:w="1843" w:type="dxa"/>
            <w:tcBorders>
              <w:top w:val="single" w:sz="4" w:space="0" w:color="auto"/>
              <w:right w:val="single" w:sz="4" w:space="0" w:color="auto"/>
            </w:tcBorders>
          </w:tcPr>
          <w:p w14:paraId="310597BA" w14:textId="77777777" w:rsidR="000A2BE2" w:rsidRPr="00660E27"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Предоставление коммунальных услуг</w:t>
            </w:r>
          </w:p>
          <w:p w14:paraId="3E9A7E15"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[3.1.1]</w:t>
            </w:r>
          </w:p>
        </w:tc>
        <w:tc>
          <w:tcPr>
            <w:tcW w:w="3261" w:type="dxa"/>
            <w:tcBorders>
              <w:top w:val="single" w:sz="4" w:space="0" w:color="auto"/>
              <w:left w:val="single" w:sz="4" w:space="0" w:color="auto"/>
              <w:right w:val="single" w:sz="4" w:space="0" w:color="auto"/>
            </w:tcBorders>
          </w:tcPr>
          <w:p w14:paraId="47E3B85B"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4804B3">
              <w:rPr>
                <w:rFonts w:ascii="Times New Roman" w:eastAsia="Times New Roman" w:hAnsi="Times New Roman" w:cs="Times New Roman"/>
                <w:lang w:eastAsia="ru-RU"/>
              </w:rPr>
              <w:lastRenderedPageBreak/>
              <w:t>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right w:val="single" w:sz="4" w:space="0" w:color="auto"/>
            </w:tcBorders>
          </w:tcPr>
          <w:p w14:paraId="062454E7"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lastRenderedPageBreak/>
              <w:t>минимальная (максимальная) площадь земельного участка:</w:t>
            </w:r>
          </w:p>
          <w:p w14:paraId="3AD9CD3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коммунального обслуживания- 10 - 15000 кв. м;</w:t>
            </w:r>
          </w:p>
          <w:p w14:paraId="50A30376"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18C8941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1E6287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5AB75EF"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2DD832B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надземных этажей зданий - 4</w:t>
            </w:r>
          </w:p>
          <w:p w14:paraId="5A1E1E46"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507C3912"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48A658FB"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30B06F2C"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0B7C0C74" w14:textId="77777777" w:rsidTr="004804B3">
        <w:tc>
          <w:tcPr>
            <w:tcW w:w="1843" w:type="dxa"/>
            <w:tcBorders>
              <w:top w:val="single" w:sz="4" w:space="0" w:color="auto"/>
              <w:right w:val="single" w:sz="4" w:space="0" w:color="auto"/>
            </w:tcBorders>
          </w:tcPr>
          <w:p w14:paraId="2259FA5E"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right w:val="single" w:sz="4" w:space="0" w:color="auto"/>
            </w:tcBorders>
          </w:tcPr>
          <w:p w14:paraId="70E6B732"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right w:val="single" w:sz="4" w:space="0" w:color="auto"/>
            </w:tcBorders>
          </w:tcPr>
          <w:p w14:paraId="5E0EEB34"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минимальная (максимальная) площадь земельного участка:</w:t>
            </w:r>
          </w:p>
          <w:p w14:paraId="7D621569"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коммунального обслуживания- 10 - 15000 кв. м;</w:t>
            </w:r>
          </w:p>
          <w:p w14:paraId="36DC5016"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3CF9280B"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D8215D9"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28CF63B"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right w:val="single" w:sz="4" w:space="0" w:color="auto"/>
            </w:tcBorders>
          </w:tcPr>
          <w:p w14:paraId="34CF0B74"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надземных этажей зданий - 4</w:t>
            </w:r>
          </w:p>
          <w:p w14:paraId="05F728B3"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tcBorders>
          </w:tcPr>
          <w:p w14:paraId="75E1206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58A53DA0"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563A091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029CD969" w14:textId="77777777" w:rsidTr="004804B3">
        <w:tc>
          <w:tcPr>
            <w:tcW w:w="1843" w:type="dxa"/>
            <w:tcBorders>
              <w:top w:val="single" w:sz="4" w:space="0" w:color="auto"/>
              <w:right w:val="single" w:sz="4" w:space="0" w:color="auto"/>
            </w:tcBorders>
          </w:tcPr>
          <w:p w14:paraId="30F68819"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Социальное обслуживание [3.2]</w:t>
            </w:r>
          </w:p>
        </w:tc>
        <w:tc>
          <w:tcPr>
            <w:tcW w:w="3261" w:type="dxa"/>
            <w:tcBorders>
              <w:top w:val="single" w:sz="4" w:space="0" w:color="auto"/>
              <w:left w:val="single" w:sz="4" w:space="0" w:color="auto"/>
              <w:right w:val="single" w:sz="4" w:space="0" w:color="auto"/>
            </w:tcBorders>
          </w:tcPr>
          <w:p w14:paraId="7CCFE545"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right w:val="single" w:sz="4" w:space="0" w:color="auto"/>
            </w:tcBorders>
          </w:tcPr>
          <w:p w14:paraId="4E9B7F20"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3E68E097"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587CE542"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4A73FE1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EE7FF37"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0536BDAC"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максимальный процент застройки в границах земельного участка - 80%; </w:t>
            </w:r>
          </w:p>
          <w:p w14:paraId="2017170C"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30DBFD9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1D80B79A" w14:textId="77777777" w:rsidTr="004804B3">
        <w:tc>
          <w:tcPr>
            <w:tcW w:w="1843" w:type="dxa"/>
            <w:tcBorders>
              <w:top w:val="single" w:sz="4" w:space="0" w:color="auto"/>
              <w:right w:val="single" w:sz="4" w:space="0" w:color="auto"/>
            </w:tcBorders>
          </w:tcPr>
          <w:p w14:paraId="564D4A2A"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Дома социального обслуживания</w:t>
            </w:r>
          </w:p>
          <w:p w14:paraId="6E230FDD"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[3.2.1]</w:t>
            </w:r>
          </w:p>
        </w:tc>
        <w:tc>
          <w:tcPr>
            <w:tcW w:w="3261" w:type="dxa"/>
            <w:tcBorders>
              <w:top w:val="single" w:sz="4" w:space="0" w:color="auto"/>
              <w:left w:val="single" w:sz="4" w:space="0" w:color="auto"/>
              <w:right w:val="single" w:sz="4" w:space="0" w:color="auto"/>
            </w:tcBorders>
          </w:tcPr>
          <w:p w14:paraId="522483A0"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предназначенных для размещения домов престарелых, домов ребенка, детских домов, пунктов ночлега для бездомных граждан;</w:t>
            </w:r>
          </w:p>
          <w:p w14:paraId="5DDA722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объектов капитального строительства для временного размещения вынужденных переселенцев, лиц, признанных беженцами.</w:t>
            </w:r>
          </w:p>
          <w:p w14:paraId="205A4AFD"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1F5FC6C7"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right w:val="single" w:sz="4" w:space="0" w:color="auto"/>
            </w:tcBorders>
          </w:tcPr>
          <w:p w14:paraId="385976B1"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B2B3931"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243E054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7A5D9E5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490E4EB"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75AAFFE2"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3C276C53"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4F73834B"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6A954CF6" w14:textId="77777777" w:rsidTr="004804B3">
        <w:tc>
          <w:tcPr>
            <w:tcW w:w="1843" w:type="dxa"/>
            <w:tcBorders>
              <w:top w:val="single" w:sz="4" w:space="0" w:color="auto"/>
              <w:right w:val="single" w:sz="4" w:space="0" w:color="auto"/>
            </w:tcBorders>
          </w:tcPr>
          <w:p w14:paraId="6E10633D"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Оказание социальной помощи населению [3.2.2]</w:t>
            </w:r>
          </w:p>
        </w:tc>
        <w:tc>
          <w:tcPr>
            <w:tcW w:w="3261" w:type="dxa"/>
            <w:tcBorders>
              <w:top w:val="single" w:sz="4" w:space="0" w:color="auto"/>
              <w:left w:val="single" w:sz="4" w:space="0" w:color="auto"/>
              <w:right w:val="single" w:sz="4" w:space="0" w:color="auto"/>
            </w:tcBorders>
          </w:tcPr>
          <w:p w14:paraId="05BC0244"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right w:val="single" w:sz="4" w:space="0" w:color="auto"/>
            </w:tcBorders>
          </w:tcPr>
          <w:p w14:paraId="18AF9BC9"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23F82086"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0104787E"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w:t>
            </w:r>
          </w:p>
          <w:p w14:paraId="238F3C03"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стоянки автомобилей.</w:t>
            </w:r>
          </w:p>
        </w:tc>
        <w:tc>
          <w:tcPr>
            <w:tcW w:w="2268" w:type="dxa"/>
            <w:tcBorders>
              <w:top w:val="single" w:sz="4" w:space="0" w:color="auto"/>
              <w:left w:val="single" w:sz="4" w:space="0" w:color="auto"/>
              <w:right w:val="single" w:sz="4" w:space="0" w:color="auto"/>
            </w:tcBorders>
          </w:tcPr>
          <w:p w14:paraId="48FE0872"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496DC16"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3A8611E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4469C9EC"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29743801"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6B4E784D" w14:textId="77777777" w:rsidTr="004804B3">
        <w:tc>
          <w:tcPr>
            <w:tcW w:w="1843" w:type="dxa"/>
            <w:tcBorders>
              <w:top w:val="single" w:sz="4" w:space="0" w:color="auto"/>
              <w:right w:val="single" w:sz="4" w:space="0" w:color="auto"/>
            </w:tcBorders>
          </w:tcPr>
          <w:p w14:paraId="7CB667F5"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Оказание услуг связи [3.2.3]</w:t>
            </w:r>
          </w:p>
        </w:tc>
        <w:tc>
          <w:tcPr>
            <w:tcW w:w="3261" w:type="dxa"/>
            <w:tcBorders>
              <w:top w:val="single" w:sz="4" w:space="0" w:color="auto"/>
              <w:left w:val="single" w:sz="4" w:space="0" w:color="auto"/>
              <w:right w:val="single" w:sz="4" w:space="0" w:color="auto"/>
            </w:tcBorders>
          </w:tcPr>
          <w:p w14:paraId="7CBF2619"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right w:val="single" w:sz="4" w:space="0" w:color="auto"/>
            </w:tcBorders>
          </w:tcPr>
          <w:p w14:paraId="4C259646"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902EBBF"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right w:val="single" w:sz="4" w:space="0" w:color="auto"/>
            </w:tcBorders>
          </w:tcPr>
          <w:p w14:paraId="601AE2F0"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02810841"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B264AC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tcBorders>
          </w:tcPr>
          <w:p w14:paraId="770F91B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2B5690D2"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32FE92B2"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4586ABFE" w14:textId="77777777" w:rsidTr="004804B3">
        <w:tc>
          <w:tcPr>
            <w:tcW w:w="1843" w:type="dxa"/>
            <w:tcBorders>
              <w:top w:val="single" w:sz="4" w:space="0" w:color="auto"/>
              <w:bottom w:val="single" w:sz="4" w:space="0" w:color="auto"/>
              <w:right w:val="single" w:sz="4" w:space="0" w:color="auto"/>
            </w:tcBorders>
          </w:tcPr>
          <w:p w14:paraId="3C6A004F"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Общежития [3.2.4]</w:t>
            </w:r>
          </w:p>
        </w:tc>
        <w:tc>
          <w:tcPr>
            <w:tcW w:w="3261" w:type="dxa"/>
            <w:tcBorders>
              <w:top w:val="single" w:sz="4" w:space="0" w:color="auto"/>
              <w:left w:val="single" w:sz="4" w:space="0" w:color="auto"/>
              <w:bottom w:val="single" w:sz="4" w:space="0" w:color="auto"/>
              <w:right w:val="single" w:sz="4" w:space="0" w:color="auto"/>
            </w:tcBorders>
          </w:tcPr>
          <w:p w14:paraId="499AA48D"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tcPr>
          <w:p w14:paraId="4CA7847F"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5192DCB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0A2A5DDB"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65F5A53"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318EBBB"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E184D02"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154F2B0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19329B90"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08381CA3" w14:textId="77777777" w:rsidTr="004804B3">
        <w:tc>
          <w:tcPr>
            <w:tcW w:w="1843" w:type="dxa"/>
            <w:tcBorders>
              <w:top w:val="single" w:sz="4" w:space="0" w:color="auto"/>
              <w:bottom w:val="single" w:sz="4" w:space="0" w:color="auto"/>
              <w:right w:val="single" w:sz="4" w:space="0" w:color="auto"/>
            </w:tcBorders>
          </w:tcPr>
          <w:p w14:paraId="5A811074" w14:textId="77777777" w:rsidR="000A2BE2" w:rsidRPr="00660E27"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Бытовое обслуживание</w:t>
            </w:r>
          </w:p>
          <w:p w14:paraId="24612289"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[3.3]</w:t>
            </w:r>
          </w:p>
        </w:tc>
        <w:tc>
          <w:tcPr>
            <w:tcW w:w="3261" w:type="dxa"/>
            <w:tcBorders>
              <w:top w:val="single" w:sz="4" w:space="0" w:color="auto"/>
              <w:left w:val="single" w:sz="4" w:space="0" w:color="auto"/>
              <w:bottom w:val="single" w:sz="4" w:space="0" w:color="auto"/>
              <w:right w:val="single" w:sz="4" w:space="0" w:color="auto"/>
            </w:tcBorders>
          </w:tcPr>
          <w:p w14:paraId="3D76A6EE"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tcPr>
          <w:p w14:paraId="0BEEC50B"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- 200 - 5000 кв. м </w:t>
            </w:r>
          </w:p>
          <w:p w14:paraId="6209DC89"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F5E4DAF"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FD70B37"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07D61241"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A86EFD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65AC466D"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1D16A156"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3113EB5E" w14:textId="77777777" w:rsidTr="004804B3">
        <w:tc>
          <w:tcPr>
            <w:tcW w:w="1843" w:type="dxa"/>
            <w:tcBorders>
              <w:top w:val="single" w:sz="4" w:space="0" w:color="auto"/>
              <w:bottom w:val="single" w:sz="4" w:space="0" w:color="auto"/>
              <w:right w:val="single" w:sz="4" w:space="0" w:color="auto"/>
            </w:tcBorders>
          </w:tcPr>
          <w:p w14:paraId="6BAF5C20" w14:textId="77777777" w:rsidR="000A2BE2" w:rsidRPr="00660E27"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 xml:space="preserve">Здравоохранение </w:t>
            </w:r>
          </w:p>
          <w:p w14:paraId="416E1955"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[3.4]</w:t>
            </w:r>
          </w:p>
        </w:tc>
        <w:tc>
          <w:tcPr>
            <w:tcW w:w="3261" w:type="dxa"/>
            <w:tcBorders>
              <w:top w:val="single" w:sz="4" w:space="0" w:color="auto"/>
              <w:left w:val="single" w:sz="4" w:space="0" w:color="auto"/>
              <w:bottom w:val="single" w:sz="4" w:space="0" w:color="auto"/>
              <w:right w:val="single" w:sz="4" w:space="0" w:color="auto"/>
            </w:tcBorders>
          </w:tcPr>
          <w:p w14:paraId="37CEA653"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50" w:anchor="/document/70736874/entry/10341" w:history="1">
              <w:r w:rsidRPr="004804B3">
                <w:rPr>
                  <w:rFonts w:ascii="Times New Roman" w:eastAsia="Times New Roman" w:hAnsi="Times New Roman" w:cs="Times New Roman"/>
                  <w:lang w:eastAsia="ru-RU"/>
                </w:rPr>
                <w:t>кодами 3.4.1 - 3.4.2</w:t>
              </w:r>
            </w:hyperlink>
          </w:p>
        </w:tc>
        <w:tc>
          <w:tcPr>
            <w:tcW w:w="2126" w:type="dxa"/>
            <w:tcBorders>
              <w:top w:val="single" w:sz="4" w:space="0" w:color="auto"/>
              <w:left w:val="single" w:sz="4" w:space="0" w:color="auto"/>
              <w:bottom w:val="single" w:sz="4" w:space="0" w:color="auto"/>
              <w:right w:val="single" w:sz="4" w:space="0" w:color="auto"/>
            </w:tcBorders>
          </w:tcPr>
          <w:p w14:paraId="0DCF8CD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6E5A7036"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1E8FC799"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CE8F55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0193D15"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3494218"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6C796909"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08BF61B4"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7211650A" w14:textId="77777777" w:rsidTr="004804B3">
        <w:tc>
          <w:tcPr>
            <w:tcW w:w="1843" w:type="dxa"/>
            <w:tcBorders>
              <w:top w:val="single" w:sz="4" w:space="0" w:color="auto"/>
              <w:bottom w:val="single" w:sz="4" w:space="0" w:color="auto"/>
              <w:right w:val="single" w:sz="4" w:space="0" w:color="auto"/>
            </w:tcBorders>
          </w:tcPr>
          <w:p w14:paraId="643938BB"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Амбулаторно-поликлиническое обслуживание</w:t>
            </w:r>
          </w:p>
          <w:p w14:paraId="024257FF"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[3.4.1]</w:t>
            </w:r>
          </w:p>
        </w:tc>
        <w:tc>
          <w:tcPr>
            <w:tcW w:w="3261" w:type="dxa"/>
            <w:tcBorders>
              <w:top w:val="single" w:sz="4" w:space="0" w:color="auto"/>
              <w:left w:val="single" w:sz="4" w:space="0" w:color="auto"/>
              <w:bottom w:val="single" w:sz="4" w:space="0" w:color="auto"/>
              <w:right w:val="single" w:sz="4" w:space="0" w:color="auto"/>
            </w:tcBorders>
          </w:tcPr>
          <w:p w14:paraId="463680FE"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p w14:paraId="33FF6253"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p>
          <w:p w14:paraId="676BD0A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126" w:type="dxa"/>
            <w:tcBorders>
              <w:top w:val="single" w:sz="4" w:space="0" w:color="auto"/>
              <w:left w:val="single" w:sz="4" w:space="0" w:color="auto"/>
              <w:bottom w:val="single" w:sz="4" w:space="0" w:color="auto"/>
              <w:right w:val="single" w:sz="4" w:space="0" w:color="auto"/>
            </w:tcBorders>
          </w:tcPr>
          <w:p w14:paraId="2E30BA50"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- 100 - 5000 кв. м </w:t>
            </w:r>
          </w:p>
          <w:p w14:paraId="1E685D84"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tcPr>
          <w:p w14:paraId="24D84B40"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8CB95DE"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541214A"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EA70433"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2858FD1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78F1DF53"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38C82B79" w14:textId="77777777" w:rsidTr="004804B3">
        <w:tc>
          <w:tcPr>
            <w:tcW w:w="1843" w:type="dxa"/>
            <w:tcBorders>
              <w:top w:val="single" w:sz="4" w:space="0" w:color="auto"/>
              <w:bottom w:val="single" w:sz="4" w:space="0" w:color="auto"/>
              <w:right w:val="single" w:sz="4" w:space="0" w:color="auto"/>
            </w:tcBorders>
          </w:tcPr>
          <w:p w14:paraId="205E346F"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Дошкольное, начальное и среднее общее образование</w:t>
            </w:r>
          </w:p>
          <w:p w14:paraId="590E4D48"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[3.5.1]</w:t>
            </w:r>
          </w:p>
        </w:tc>
        <w:tc>
          <w:tcPr>
            <w:tcW w:w="3261" w:type="dxa"/>
            <w:tcBorders>
              <w:top w:val="single" w:sz="4" w:space="0" w:color="auto"/>
              <w:left w:val="single" w:sz="4" w:space="0" w:color="auto"/>
              <w:bottom w:val="single" w:sz="4" w:space="0" w:color="auto"/>
              <w:right w:val="single" w:sz="4" w:space="0" w:color="auto"/>
            </w:tcBorders>
          </w:tcPr>
          <w:p w14:paraId="14B79D86"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w:t>
            </w:r>
            <w:r w:rsidRPr="004804B3">
              <w:rPr>
                <w:rFonts w:ascii="Times New Roman" w:eastAsia="Times New Roman" w:hAnsi="Times New Roman" w:cs="Times New Roman"/>
                <w:lang w:eastAsia="ru-RU"/>
              </w:rPr>
              <w:lastRenderedPageBreak/>
              <w:t>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tcPr>
          <w:p w14:paraId="6322D367"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lastRenderedPageBreak/>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tcPr>
          <w:p w14:paraId="4A14F953"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Минимальные отступы от красных линий или границ участка:</w:t>
            </w:r>
          </w:p>
          <w:p w14:paraId="21ADB601"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расстояние до красной линии</w:t>
            </w:r>
          </w:p>
          <w:p w14:paraId="202BF777"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от стен здания -10 м. Здания общеобразовательных учреждений допускается размещать: на внутриквартальных территориях микрорайона, удаленных от </w:t>
            </w:r>
            <w:r w:rsidRPr="004804B3">
              <w:rPr>
                <w:rFonts w:ascii="Times New Roman" w:eastAsia="Times New Roman" w:hAnsi="Times New Roman" w:cs="Times New Roman"/>
                <w:lang w:eastAsia="ru-RU"/>
              </w:rPr>
              <w:lastRenderedPageBreak/>
              <w:t>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51C1656C"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lastRenderedPageBreak/>
              <w:t>Максимальная этажность для дошкольных учреждений -3 этажа, для школ и начального профессионального образования -4 этажа,</w:t>
            </w:r>
          </w:p>
          <w:p w14:paraId="035CCE3C"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прочие образовательные учреждения по заданию на </w:t>
            </w:r>
            <w:r w:rsidRPr="004804B3">
              <w:rPr>
                <w:rFonts w:ascii="Times New Roman" w:eastAsia="Times New Roman" w:hAnsi="Times New Roman" w:cs="Times New Roman"/>
                <w:lang w:eastAsia="ru-RU"/>
              </w:rPr>
              <w:lastRenderedPageBreak/>
              <w:t>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1A6079C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022CF162"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1134FC85"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47A6E2EB" w14:textId="77777777" w:rsidTr="004804B3">
        <w:tc>
          <w:tcPr>
            <w:tcW w:w="1843" w:type="dxa"/>
            <w:tcBorders>
              <w:top w:val="single" w:sz="4" w:space="0" w:color="auto"/>
              <w:bottom w:val="single" w:sz="4" w:space="0" w:color="auto"/>
              <w:right w:val="single" w:sz="4" w:space="0" w:color="auto"/>
            </w:tcBorders>
          </w:tcPr>
          <w:p w14:paraId="7238916D"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Культурное развитие [3.6]</w:t>
            </w:r>
          </w:p>
        </w:tc>
        <w:tc>
          <w:tcPr>
            <w:tcW w:w="3261" w:type="dxa"/>
            <w:tcBorders>
              <w:top w:val="single" w:sz="4" w:space="0" w:color="auto"/>
              <w:left w:val="single" w:sz="4" w:space="0" w:color="auto"/>
              <w:bottom w:val="single" w:sz="4" w:space="0" w:color="auto"/>
              <w:right w:val="single" w:sz="4" w:space="0" w:color="auto"/>
            </w:tcBorders>
          </w:tcPr>
          <w:p w14:paraId="7F3005F2"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51" w:anchor="/document/70736874/entry/1361" w:history="1">
              <w:r w:rsidRPr="004804B3">
                <w:rPr>
                  <w:rFonts w:ascii="Times New Roman" w:eastAsia="Times New Roman" w:hAnsi="Times New Roman" w:cs="Times New Roman"/>
                  <w:lang w:eastAsia="ru-RU"/>
                </w:rPr>
                <w:t>кодами 3.6.1-3.6.3</w:t>
              </w:r>
            </w:hyperlink>
          </w:p>
        </w:tc>
        <w:tc>
          <w:tcPr>
            <w:tcW w:w="2126" w:type="dxa"/>
            <w:tcBorders>
              <w:top w:val="single" w:sz="4" w:space="0" w:color="auto"/>
              <w:left w:val="single" w:sz="4" w:space="0" w:color="auto"/>
              <w:bottom w:val="single" w:sz="4" w:space="0" w:color="auto"/>
              <w:right w:val="single" w:sz="4" w:space="0" w:color="auto"/>
            </w:tcBorders>
          </w:tcPr>
          <w:p w14:paraId="7060FEC9"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541B582F"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812E3F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7C00286"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C2DA453"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6E05CF3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6FEBE46B"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0B1B9FDA" w14:textId="77777777" w:rsidTr="004804B3">
        <w:tc>
          <w:tcPr>
            <w:tcW w:w="1843" w:type="dxa"/>
            <w:tcBorders>
              <w:top w:val="single" w:sz="4" w:space="0" w:color="auto"/>
              <w:bottom w:val="single" w:sz="4" w:space="0" w:color="auto"/>
              <w:right w:val="single" w:sz="4" w:space="0" w:color="auto"/>
            </w:tcBorders>
          </w:tcPr>
          <w:p w14:paraId="685C298F"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Объекты культурно-досуговой деятельности</w:t>
            </w:r>
          </w:p>
          <w:p w14:paraId="32B34B23"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[3.6.1]</w:t>
            </w:r>
          </w:p>
        </w:tc>
        <w:tc>
          <w:tcPr>
            <w:tcW w:w="3261" w:type="dxa"/>
            <w:tcBorders>
              <w:top w:val="single" w:sz="4" w:space="0" w:color="auto"/>
              <w:left w:val="single" w:sz="4" w:space="0" w:color="auto"/>
              <w:bottom w:val="single" w:sz="4" w:space="0" w:color="auto"/>
              <w:right w:val="single" w:sz="4" w:space="0" w:color="auto"/>
            </w:tcBorders>
          </w:tcPr>
          <w:p w14:paraId="23563EAE"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tcPr>
          <w:p w14:paraId="3EAF5F32"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tcPr>
          <w:p w14:paraId="68E3CDAA"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655DE0F"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7349D1F"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87C8687"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4C41C1D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11B5EB96"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3248FE84" w14:textId="77777777" w:rsidTr="004804B3">
        <w:tc>
          <w:tcPr>
            <w:tcW w:w="1843" w:type="dxa"/>
            <w:tcBorders>
              <w:top w:val="single" w:sz="4" w:space="0" w:color="auto"/>
              <w:bottom w:val="single" w:sz="4" w:space="0" w:color="auto"/>
              <w:right w:val="single" w:sz="4" w:space="0" w:color="auto"/>
            </w:tcBorders>
          </w:tcPr>
          <w:p w14:paraId="3DD0372D" w14:textId="77777777" w:rsidR="000A2BE2" w:rsidRPr="00660E27"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lastRenderedPageBreak/>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tcPr>
          <w:p w14:paraId="77E19009"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52" w:anchor="/document/70736874/entry/1371" w:history="1">
              <w:r w:rsidRPr="004804B3">
                <w:rPr>
                  <w:rFonts w:ascii="Times New Roman" w:eastAsia="Times New Roman" w:hAnsi="Times New Roman" w:cs="Times New Roman"/>
                  <w:lang w:eastAsia="ru-RU"/>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235FAF8B"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- 300 - 10000 кв. метров </w:t>
            </w:r>
          </w:p>
          <w:p w14:paraId="28DE2E2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6E9D7305"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29527364"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надземных этажей зданий - 4</w:t>
            </w:r>
          </w:p>
          <w:p w14:paraId="5B217E72"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2EFCC151"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31911B77"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26D7724F"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2717FDB3" w14:textId="77777777" w:rsidTr="004804B3">
        <w:tc>
          <w:tcPr>
            <w:tcW w:w="1843" w:type="dxa"/>
            <w:tcBorders>
              <w:top w:val="single" w:sz="4" w:space="0" w:color="auto"/>
              <w:bottom w:val="single" w:sz="4" w:space="0" w:color="auto"/>
              <w:right w:val="single" w:sz="4" w:space="0" w:color="auto"/>
            </w:tcBorders>
          </w:tcPr>
          <w:p w14:paraId="3558E22C"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Осуществление религиозных обрядов [3.7.1]</w:t>
            </w:r>
          </w:p>
        </w:tc>
        <w:tc>
          <w:tcPr>
            <w:tcW w:w="3261" w:type="dxa"/>
            <w:tcBorders>
              <w:top w:val="single" w:sz="4" w:space="0" w:color="auto"/>
              <w:left w:val="single" w:sz="4" w:space="0" w:color="auto"/>
              <w:bottom w:val="single" w:sz="4" w:space="0" w:color="auto"/>
              <w:right w:val="single" w:sz="4" w:space="0" w:color="auto"/>
            </w:tcBorders>
          </w:tcPr>
          <w:p w14:paraId="2DE9921E"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7497647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- 300 - 10000 кв. м </w:t>
            </w:r>
          </w:p>
          <w:p w14:paraId="6EF5DB5B"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right w:val="single" w:sz="4" w:space="0" w:color="auto"/>
            </w:tcBorders>
          </w:tcPr>
          <w:p w14:paraId="68ED1FD4"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6BEAE5E6"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надземных этажей зданий - 4</w:t>
            </w:r>
          </w:p>
          <w:p w14:paraId="2D829940"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- 30 м</w:t>
            </w:r>
          </w:p>
        </w:tc>
        <w:tc>
          <w:tcPr>
            <w:tcW w:w="2835" w:type="dxa"/>
            <w:tcBorders>
              <w:top w:val="single" w:sz="4" w:space="0" w:color="auto"/>
              <w:left w:val="single" w:sz="4" w:space="0" w:color="auto"/>
              <w:bottom w:val="single" w:sz="4" w:space="0" w:color="auto"/>
            </w:tcBorders>
          </w:tcPr>
          <w:p w14:paraId="063DE6EC"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0FD0A7D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52C33D6A"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3A06A742" w14:textId="77777777" w:rsidTr="004804B3">
        <w:tc>
          <w:tcPr>
            <w:tcW w:w="1843" w:type="dxa"/>
            <w:tcBorders>
              <w:top w:val="single" w:sz="4" w:space="0" w:color="auto"/>
              <w:bottom w:val="single" w:sz="4" w:space="0" w:color="auto"/>
              <w:right w:val="single" w:sz="4" w:space="0" w:color="auto"/>
            </w:tcBorders>
          </w:tcPr>
          <w:p w14:paraId="5E6C8EF9"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Амбулаторное ветеринарное обслуживание</w:t>
            </w:r>
          </w:p>
          <w:p w14:paraId="05B5C339"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[3.10.1]</w:t>
            </w:r>
          </w:p>
        </w:tc>
        <w:tc>
          <w:tcPr>
            <w:tcW w:w="3261" w:type="dxa"/>
            <w:tcBorders>
              <w:top w:val="single" w:sz="4" w:space="0" w:color="auto"/>
              <w:left w:val="single" w:sz="4" w:space="0" w:color="auto"/>
              <w:bottom w:val="single" w:sz="4" w:space="0" w:color="auto"/>
              <w:right w:val="single" w:sz="4" w:space="0" w:color="auto"/>
            </w:tcBorders>
          </w:tcPr>
          <w:p w14:paraId="290F103D"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tcPr>
          <w:p w14:paraId="41EEC64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003994FF"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C15B023"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712FCB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E75E414"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- 60%;</w:t>
            </w:r>
          </w:p>
          <w:p w14:paraId="2BBBA6D0"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58FB415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5CFFC73B" w14:textId="77777777" w:rsidTr="004804B3">
        <w:tc>
          <w:tcPr>
            <w:tcW w:w="1843" w:type="dxa"/>
            <w:tcBorders>
              <w:top w:val="single" w:sz="4" w:space="0" w:color="auto"/>
              <w:bottom w:val="single" w:sz="4" w:space="0" w:color="auto"/>
              <w:right w:val="single" w:sz="4" w:space="0" w:color="auto"/>
            </w:tcBorders>
          </w:tcPr>
          <w:p w14:paraId="2C4B6419" w14:textId="77777777" w:rsidR="000A2BE2" w:rsidRPr="00660E27" w:rsidRDefault="000A2BE2" w:rsidP="000A2BE2">
            <w:pPr>
              <w:keepLines/>
              <w:autoSpaceDE w:val="0"/>
              <w:autoSpaceDN w:val="0"/>
              <w:adjustRightInd w:val="0"/>
              <w:spacing w:after="0" w:line="240" w:lineRule="auto"/>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Деловое управление</w:t>
            </w:r>
          </w:p>
          <w:p w14:paraId="634BD3BE"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[4.1]</w:t>
            </w:r>
          </w:p>
        </w:tc>
        <w:tc>
          <w:tcPr>
            <w:tcW w:w="3261" w:type="dxa"/>
            <w:tcBorders>
              <w:top w:val="single" w:sz="4" w:space="0" w:color="auto"/>
              <w:left w:val="single" w:sz="4" w:space="0" w:color="auto"/>
              <w:bottom w:val="single" w:sz="4" w:space="0" w:color="auto"/>
              <w:right w:val="single" w:sz="4" w:space="0" w:color="auto"/>
            </w:tcBorders>
          </w:tcPr>
          <w:p w14:paraId="6F0716DB"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w:t>
            </w:r>
            <w:r w:rsidRPr="004804B3">
              <w:rPr>
                <w:rFonts w:ascii="Times New Roman" w:eastAsia="Times New Roman" w:hAnsi="Times New Roman" w:cs="Times New Roman"/>
                <w:lang w:eastAsia="ru-RU"/>
              </w:rPr>
              <w:lastRenderedPageBreak/>
              <w:t>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tcPr>
          <w:p w14:paraId="7E04D2E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lastRenderedPageBreak/>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tcPr>
          <w:p w14:paraId="1A1BF82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E0BE355"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91D14AF"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1BAF717E"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- 60%;</w:t>
            </w:r>
          </w:p>
          <w:p w14:paraId="34A1A22D"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37D7630D"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4767DFDF" w14:textId="77777777" w:rsidTr="004804B3">
        <w:tc>
          <w:tcPr>
            <w:tcW w:w="1843" w:type="dxa"/>
            <w:tcBorders>
              <w:top w:val="single" w:sz="4" w:space="0" w:color="auto"/>
              <w:right w:val="single" w:sz="4" w:space="0" w:color="auto"/>
            </w:tcBorders>
          </w:tcPr>
          <w:p w14:paraId="5B8B16A5"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Рынки [4.3]</w:t>
            </w:r>
          </w:p>
        </w:tc>
        <w:tc>
          <w:tcPr>
            <w:tcW w:w="3261" w:type="dxa"/>
            <w:tcBorders>
              <w:top w:val="single" w:sz="4" w:space="0" w:color="auto"/>
              <w:left w:val="single" w:sz="4" w:space="0" w:color="auto"/>
              <w:right w:val="single" w:sz="4" w:space="0" w:color="auto"/>
            </w:tcBorders>
          </w:tcPr>
          <w:p w14:paraId="01F0AD95"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093FE75A"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гаражей и (или) стоянок для автомобилей сотрудников и посетителей рынка</w:t>
            </w:r>
          </w:p>
        </w:tc>
        <w:tc>
          <w:tcPr>
            <w:tcW w:w="2126" w:type="dxa"/>
            <w:tcBorders>
              <w:top w:val="single" w:sz="4" w:space="0" w:color="auto"/>
              <w:left w:val="single" w:sz="4" w:space="0" w:color="auto"/>
              <w:right w:val="single" w:sz="4" w:space="0" w:color="auto"/>
            </w:tcBorders>
          </w:tcPr>
          <w:p w14:paraId="739B2057"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- 50 - 15000 кв. м </w:t>
            </w:r>
          </w:p>
        </w:tc>
        <w:tc>
          <w:tcPr>
            <w:tcW w:w="2835" w:type="dxa"/>
            <w:tcBorders>
              <w:top w:val="single" w:sz="4" w:space="0" w:color="auto"/>
              <w:left w:val="single" w:sz="4" w:space="0" w:color="auto"/>
              <w:right w:val="single" w:sz="4" w:space="0" w:color="auto"/>
            </w:tcBorders>
          </w:tcPr>
          <w:p w14:paraId="2134A6BB"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right w:val="single" w:sz="4" w:space="0" w:color="auto"/>
            </w:tcBorders>
          </w:tcPr>
          <w:p w14:paraId="7BED054F"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зданий.12 метров</w:t>
            </w:r>
          </w:p>
        </w:tc>
        <w:tc>
          <w:tcPr>
            <w:tcW w:w="2835" w:type="dxa"/>
            <w:tcBorders>
              <w:top w:val="single" w:sz="4" w:space="0" w:color="auto"/>
              <w:left w:val="single" w:sz="4" w:space="0" w:color="auto"/>
            </w:tcBorders>
          </w:tcPr>
          <w:p w14:paraId="4EF19C70"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260B4E87"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1AD062B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539AFC2E" w14:textId="77777777" w:rsidTr="004804B3">
        <w:tc>
          <w:tcPr>
            <w:tcW w:w="1843" w:type="dxa"/>
            <w:tcBorders>
              <w:top w:val="single" w:sz="4" w:space="0" w:color="auto"/>
              <w:bottom w:val="single" w:sz="4" w:space="0" w:color="auto"/>
              <w:right w:val="single" w:sz="4" w:space="0" w:color="auto"/>
            </w:tcBorders>
          </w:tcPr>
          <w:p w14:paraId="77043C3C"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Магазины [4.4]</w:t>
            </w:r>
          </w:p>
        </w:tc>
        <w:tc>
          <w:tcPr>
            <w:tcW w:w="3261" w:type="dxa"/>
            <w:tcBorders>
              <w:top w:val="single" w:sz="4" w:space="0" w:color="auto"/>
              <w:left w:val="single" w:sz="4" w:space="0" w:color="auto"/>
              <w:bottom w:val="single" w:sz="4" w:space="0" w:color="auto"/>
              <w:right w:val="single" w:sz="4" w:space="0" w:color="auto"/>
            </w:tcBorders>
          </w:tcPr>
          <w:p w14:paraId="7887BBE9"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tcPr>
          <w:p w14:paraId="0A40CC10"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минимальная (максимальная) площадь земельного участка - 300 - 5000 кв. м минимальная/максимальная площадь земельных участков в сложившейся застройке – 200/5000 кв. м.</w:t>
            </w:r>
          </w:p>
        </w:tc>
        <w:tc>
          <w:tcPr>
            <w:tcW w:w="2835" w:type="dxa"/>
            <w:tcBorders>
              <w:top w:val="single" w:sz="4" w:space="0" w:color="auto"/>
              <w:left w:val="single" w:sz="4" w:space="0" w:color="auto"/>
              <w:bottom w:val="single" w:sz="4" w:space="0" w:color="auto"/>
              <w:right w:val="single" w:sz="4" w:space="0" w:color="auto"/>
            </w:tcBorders>
          </w:tcPr>
          <w:p w14:paraId="72E1435F"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6E2913E"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CEAC991"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643BBE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- 60%;</w:t>
            </w:r>
          </w:p>
          <w:p w14:paraId="7F8C9369"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4F002512"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5577B36B" w14:textId="77777777" w:rsidTr="004804B3">
        <w:tc>
          <w:tcPr>
            <w:tcW w:w="1843" w:type="dxa"/>
            <w:tcBorders>
              <w:top w:val="single" w:sz="4" w:space="0" w:color="auto"/>
              <w:bottom w:val="single" w:sz="4" w:space="0" w:color="auto"/>
              <w:right w:val="single" w:sz="4" w:space="0" w:color="auto"/>
            </w:tcBorders>
          </w:tcPr>
          <w:p w14:paraId="7BC945FA"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Общественное питание</w:t>
            </w:r>
          </w:p>
          <w:p w14:paraId="738E7CC8"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[4.6]</w:t>
            </w:r>
          </w:p>
        </w:tc>
        <w:tc>
          <w:tcPr>
            <w:tcW w:w="3261" w:type="dxa"/>
            <w:tcBorders>
              <w:top w:val="single" w:sz="4" w:space="0" w:color="auto"/>
              <w:left w:val="single" w:sz="4" w:space="0" w:color="auto"/>
              <w:bottom w:val="single" w:sz="4" w:space="0" w:color="auto"/>
              <w:right w:val="single" w:sz="4" w:space="0" w:color="auto"/>
            </w:tcBorders>
          </w:tcPr>
          <w:p w14:paraId="3C55F353"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tcPr>
          <w:p w14:paraId="48649BEE"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- 300 - 5000 кв. м </w:t>
            </w:r>
          </w:p>
        </w:tc>
        <w:tc>
          <w:tcPr>
            <w:tcW w:w="2835" w:type="dxa"/>
            <w:tcBorders>
              <w:top w:val="single" w:sz="4" w:space="0" w:color="auto"/>
              <w:left w:val="single" w:sz="4" w:space="0" w:color="auto"/>
              <w:bottom w:val="single" w:sz="4" w:space="0" w:color="auto"/>
              <w:right w:val="single" w:sz="4" w:space="0" w:color="auto"/>
            </w:tcBorders>
          </w:tcPr>
          <w:p w14:paraId="56BEDF10"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w:t>
            </w:r>
            <w:r w:rsidRPr="004804B3">
              <w:rPr>
                <w:rFonts w:ascii="Times New Roman" w:eastAsia="Times New Roman" w:hAnsi="Times New Roman" w:cs="Times New Roman"/>
                <w:lang w:eastAsia="ru-RU"/>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3804E56"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1C4A3E2B"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4804B3">
              <w:rPr>
                <w:rFonts w:ascii="Times New Roman" w:eastAsia="Times New Roman" w:hAnsi="Times New Roman" w:cs="Times New Roman"/>
                <w:lang w:eastAsia="ru-RU"/>
              </w:rPr>
              <w:lastRenderedPageBreak/>
              <w:t>20 м;</w:t>
            </w:r>
          </w:p>
        </w:tc>
        <w:tc>
          <w:tcPr>
            <w:tcW w:w="2835" w:type="dxa"/>
            <w:tcBorders>
              <w:top w:val="single" w:sz="4" w:space="0" w:color="auto"/>
              <w:left w:val="single" w:sz="4" w:space="0" w:color="auto"/>
              <w:bottom w:val="single" w:sz="4" w:space="0" w:color="auto"/>
            </w:tcBorders>
          </w:tcPr>
          <w:p w14:paraId="673FB416"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1ECA03D"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3DCBFB62"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2CEEE714" w14:textId="77777777" w:rsidTr="004804B3">
        <w:tc>
          <w:tcPr>
            <w:tcW w:w="1843" w:type="dxa"/>
            <w:tcBorders>
              <w:top w:val="single" w:sz="4" w:space="0" w:color="auto"/>
              <w:bottom w:val="single" w:sz="4" w:space="0" w:color="auto"/>
              <w:right w:val="single" w:sz="4" w:space="0" w:color="auto"/>
            </w:tcBorders>
          </w:tcPr>
          <w:p w14:paraId="6C2B0163"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Обеспечение занятий спортом в помещениях</w:t>
            </w:r>
          </w:p>
          <w:p w14:paraId="48E113EC"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[5.1.2]</w:t>
            </w:r>
          </w:p>
        </w:tc>
        <w:tc>
          <w:tcPr>
            <w:tcW w:w="3261" w:type="dxa"/>
            <w:tcBorders>
              <w:top w:val="single" w:sz="4" w:space="0" w:color="auto"/>
              <w:left w:val="single" w:sz="4" w:space="0" w:color="auto"/>
              <w:bottom w:val="single" w:sz="4" w:space="0" w:color="auto"/>
              <w:right w:val="single" w:sz="4" w:space="0" w:color="auto"/>
            </w:tcBorders>
          </w:tcPr>
          <w:p w14:paraId="7DC6205E"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tcPr>
          <w:p w14:paraId="34D4BBF9"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603C02D1"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7944F113"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4E16E5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максимальное количество надземных этажей - 3 этажа (включая мансардный этаж);</w:t>
            </w:r>
          </w:p>
          <w:p w14:paraId="37531D55"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A9906EC"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максимальный процент застройки в границах земельного участка - 80%;</w:t>
            </w:r>
          </w:p>
          <w:p w14:paraId="2BAB3253" w14:textId="77777777" w:rsidR="000A2BE2" w:rsidRPr="004804B3" w:rsidRDefault="000A2BE2" w:rsidP="004804B3">
            <w:pPr>
              <w:keepLines/>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процент застройки подземной части не регламентируется;</w:t>
            </w:r>
          </w:p>
          <w:p w14:paraId="61B6628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коэффициент плотности застройки Кпз-2,4.</w:t>
            </w:r>
          </w:p>
        </w:tc>
      </w:tr>
      <w:tr w:rsidR="00C14233" w:rsidRPr="00660E27" w14:paraId="1E70ACEE" w14:textId="77777777" w:rsidTr="004804B3">
        <w:tc>
          <w:tcPr>
            <w:tcW w:w="1843" w:type="dxa"/>
            <w:tcBorders>
              <w:top w:val="single" w:sz="4" w:space="0" w:color="auto"/>
              <w:bottom w:val="single" w:sz="4" w:space="0" w:color="auto"/>
              <w:right w:val="single" w:sz="4" w:space="0" w:color="auto"/>
            </w:tcBorders>
          </w:tcPr>
          <w:p w14:paraId="6423C4C7"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Площадки для занятий спортом</w:t>
            </w:r>
          </w:p>
          <w:p w14:paraId="4B40F051"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[5.1.3]</w:t>
            </w:r>
          </w:p>
        </w:tc>
        <w:tc>
          <w:tcPr>
            <w:tcW w:w="3261" w:type="dxa"/>
            <w:tcBorders>
              <w:top w:val="single" w:sz="4" w:space="0" w:color="auto"/>
              <w:left w:val="single" w:sz="4" w:space="0" w:color="auto"/>
              <w:bottom w:val="single" w:sz="4" w:space="0" w:color="auto"/>
              <w:right w:val="single" w:sz="4" w:space="0" w:color="auto"/>
            </w:tcBorders>
          </w:tcPr>
          <w:p w14:paraId="15502E18"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tcPr>
          <w:p w14:paraId="4004F9F4"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tcPr>
          <w:p w14:paraId="19F5D810"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76EB02A"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C68E046" w14:textId="77777777" w:rsidR="000A2BE2" w:rsidRPr="004804B3"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804B3">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F64965" w:rsidRPr="00660E27" w14:paraId="04AED7B3" w14:textId="77777777" w:rsidTr="00AA04F7">
        <w:tc>
          <w:tcPr>
            <w:tcW w:w="1843" w:type="dxa"/>
            <w:tcBorders>
              <w:top w:val="single" w:sz="4" w:space="0" w:color="auto"/>
              <w:left w:val="single" w:sz="4" w:space="0" w:color="auto"/>
              <w:bottom w:val="single" w:sz="4" w:space="0" w:color="auto"/>
              <w:right w:val="single" w:sz="4" w:space="0" w:color="auto"/>
            </w:tcBorders>
          </w:tcPr>
          <w:p w14:paraId="23B41EA6" w14:textId="77777777" w:rsidR="00F64965" w:rsidRDefault="00F64965" w:rsidP="00F64965">
            <w:pPr>
              <w:pStyle w:val="a7"/>
              <w:keepLines/>
              <w:widowControl/>
              <w:spacing w:line="256" w:lineRule="auto"/>
              <w:jc w:val="both"/>
              <w:rPr>
                <w:rFonts w:ascii="Times New Roman" w:hAnsi="Times New Roman" w:cs="Times New Roman"/>
                <w:sz w:val="22"/>
                <w:szCs w:val="22"/>
                <w:lang w:eastAsia="en-US"/>
              </w:rPr>
            </w:pPr>
            <w:r>
              <w:rPr>
                <w:rFonts w:ascii="Times New Roman" w:hAnsi="Times New Roman" w:cs="Times New Roman"/>
                <w:sz w:val="22"/>
                <w:szCs w:val="22"/>
                <w:lang w:eastAsia="en-US"/>
              </w:rPr>
              <w:t>Ведение огородничества</w:t>
            </w:r>
          </w:p>
          <w:p w14:paraId="2DC0A947" w14:textId="50088505" w:rsidR="00F64965" w:rsidRPr="00660E27" w:rsidRDefault="00F64965" w:rsidP="00F6496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[13.1]</w:t>
            </w:r>
          </w:p>
        </w:tc>
        <w:tc>
          <w:tcPr>
            <w:tcW w:w="3261" w:type="dxa"/>
            <w:tcBorders>
              <w:top w:val="single" w:sz="4" w:space="0" w:color="auto"/>
              <w:left w:val="single" w:sz="4" w:space="0" w:color="auto"/>
              <w:bottom w:val="single" w:sz="4" w:space="0" w:color="auto"/>
              <w:right w:val="single" w:sz="4" w:space="0" w:color="auto"/>
            </w:tcBorders>
          </w:tcPr>
          <w:p w14:paraId="532AD7C4" w14:textId="71E3EBED" w:rsidR="00F64965" w:rsidRPr="004804B3" w:rsidRDefault="00F64965" w:rsidP="00F6496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2126" w:type="dxa"/>
            <w:tcBorders>
              <w:top w:val="single" w:sz="4" w:space="0" w:color="auto"/>
              <w:left w:val="single" w:sz="4" w:space="0" w:color="auto"/>
              <w:bottom w:val="single" w:sz="4" w:space="0" w:color="auto"/>
              <w:right w:val="single" w:sz="4" w:space="0" w:color="auto"/>
            </w:tcBorders>
          </w:tcPr>
          <w:p w14:paraId="2DA46547" w14:textId="4FDEDE81" w:rsidR="00F64965" w:rsidRPr="004804B3" w:rsidRDefault="00F64965" w:rsidP="00F6496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минимальная (максимальная) площадь земельного участка - 200 - 1200 кв. м.</w:t>
            </w:r>
          </w:p>
        </w:tc>
        <w:tc>
          <w:tcPr>
            <w:tcW w:w="2835" w:type="dxa"/>
            <w:tcBorders>
              <w:top w:val="single" w:sz="4" w:space="0" w:color="auto"/>
              <w:left w:val="single" w:sz="4" w:space="0" w:color="auto"/>
              <w:bottom w:val="single" w:sz="4" w:space="0" w:color="auto"/>
              <w:right w:val="single" w:sz="4" w:space="0" w:color="auto"/>
            </w:tcBorders>
          </w:tcPr>
          <w:p w14:paraId="16CE1DED" w14:textId="340ADAFF" w:rsidR="00F64965" w:rsidRPr="004804B3" w:rsidRDefault="00F64965" w:rsidP="00F6496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C5ECB5C" w14:textId="1F804434" w:rsidR="00F64965" w:rsidRPr="004804B3" w:rsidRDefault="00F64965" w:rsidP="00F6496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right w:val="single" w:sz="4" w:space="0" w:color="auto"/>
            </w:tcBorders>
          </w:tcPr>
          <w:p w14:paraId="5BAC8673" w14:textId="16C53105" w:rsidR="00F64965" w:rsidRPr="004804B3" w:rsidRDefault="00F64965" w:rsidP="00F64965">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02117FD0"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461112C"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4ADCB12F" w14:textId="77777777" w:rsidR="000A2BE2" w:rsidRPr="00C14233" w:rsidRDefault="000A2BE2" w:rsidP="00660E27">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w:t>
      </w:r>
      <w:r w:rsidRPr="00C14233">
        <w:rPr>
          <w:rFonts w:ascii="Times New Roman" w:eastAsia="Times New Roman" w:hAnsi="Times New Roman" w:cs="Times New Roman"/>
          <w:sz w:val="24"/>
          <w:szCs w:val="24"/>
          <w:lang w:eastAsia="ru-RU"/>
        </w:rPr>
        <w:lastRenderedPageBreak/>
        <w:t>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3"/>
        <w:gridCol w:w="3261"/>
        <w:gridCol w:w="2126"/>
        <w:gridCol w:w="2835"/>
        <w:gridCol w:w="2268"/>
        <w:gridCol w:w="2835"/>
      </w:tblGrid>
      <w:tr w:rsidR="00C14233" w:rsidRPr="00660E27" w14:paraId="5DF779D0" w14:textId="77777777" w:rsidTr="000A2BE2">
        <w:tc>
          <w:tcPr>
            <w:tcW w:w="1843" w:type="dxa"/>
            <w:vMerge w:val="restart"/>
            <w:tcBorders>
              <w:top w:val="single" w:sz="4" w:space="0" w:color="auto"/>
              <w:bottom w:val="single" w:sz="4" w:space="0" w:color="auto"/>
              <w:right w:val="single" w:sz="4" w:space="0" w:color="auto"/>
            </w:tcBorders>
          </w:tcPr>
          <w:p w14:paraId="0F862DB8"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994B6EC"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93A55B9"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660E27" w14:paraId="7F051834" w14:textId="77777777" w:rsidTr="000A2BE2">
        <w:tc>
          <w:tcPr>
            <w:tcW w:w="1843" w:type="dxa"/>
            <w:vMerge/>
            <w:tcBorders>
              <w:top w:val="nil"/>
              <w:bottom w:val="single" w:sz="4" w:space="0" w:color="auto"/>
              <w:right w:val="single" w:sz="4" w:space="0" w:color="auto"/>
            </w:tcBorders>
          </w:tcPr>
          <w:p w14:paraId="7A091812"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9ED5FE0"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126" w:type="dxa"/>
            <w:tcBorders>
              <w:top w:val="single" w:sz="4" w:space="0" w:color="auto"/>
              <w:left w:val="single" w:sz="4" w:space="0" w:color="auto"/>
              <w:bottom w:val="single" w:sz="4" w:space="0" w:color="auto"/>
              <w:right w:val="single" w:sz="4" w:space="0" w:color="auto"/>
            </w:tcBorders>
          </w:tcPr>
          <w:p w14:paraId="3283FF99"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tcPr>
          <w:p w14:paraId="0CF167A7"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42227B1" w14:textId="77777777" w:rsidR="000A2BE2" w:rsidRPr="00660E27"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D5989B7" w14:textId="77777777" w:rsidR="000A2BE2" w:rsidRPr="00660E27"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660E27">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660E27" w14:paraId="11A7786E" w14:textId="77777777" w:rsidTr="000A2BE2">
        <w:tc>
          <w:tcPr>
            <w:tcW w:w="1843" w:type="dxa"/>
            <w:tcBorders>
              <w:top w:val="single" w:sz="4" w:space="0" w:color="auto"/>
              <w:bottom w:val="single" w:sz="4" w:space="0" w:color="auto"/>
              <w:right w:val="single" w:sz="4" w:space="0" w:color="auto"/>
            </w:tcBorders>
          </w:tcPr>
          <w:p w14:paraId="017E8439"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DA31F99"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Производство сельскохозяйственной продукции;</w:t>
            </w:r>
          </w:p>
          <w:p w14:paraId="260026D2"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размещение гаража и иных вспомогательных сооружений;</w:t>
            </w:r>
          </w:p>
          <w:p w14:paraId="6EDE1D6E"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содержание сельскохозяйственных животных; разведение декоративных и плодовых деревьев, овощных и ягодных культур; обустройство спортивных и детских площадок, площадок отдыха</w:t>
            </w:r>
          </w:p>
        </w:tc>
        <w:tc>
          <w:tcPr>
            <w:tcW w:w="2126" w:type="dxa"/>
            <w:tcBorders>
              <w:top w:val="single" w:sz="4" w:space="0" w:color="auto"/>
              <w:left w:val="single" w:sz="4" w:space="0" w:color="auto"/>
              <w:bottom w:val="single" w:sz="4" w:space="0" w:color="auto"/>
              <w:right w:val="single" w:sz="4" w:space="0" w:color="auto"/>
            </w:tcBorders>
          </w:tcPr>
          <w:p w14:paraId="5A1BE851"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tcPr>
          <w:p w14:paraId="7BAC3FDE"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A1B1CB0" w14:textId="77777777" w:rsidR="000A2BE2" w:rsidRPr="00660E27" w:rsidRDefault="000A2BE2" w:rsidP="004804B3">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tcPr>
          <w:p w14:paraId="1D285B4A"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660E27">
              <w:rPr>
                <w:rFonts w:ascii="Times New Roman" w:eastAsia="Times New Roman" w:hAnsi="Times New Roman" w:cs="Times New Roman"/>
                <w:lang w:eastAsia="ru-RU"/>
              </w:rPr>
              <w:t>приквартирных</w:t>
            </w:r>
            <w:proofErr w:type="spellEnd"/>
            <w:r w:rsidRPr="00660E27">
              <w:rPr>
                <w:rFonts w:ascii="Times New Roman" w:eastAsia="Times New Roman" w:hAnsi="Times New Roman" w:cs="Times New Roman"/>
                <w:lang w:eastAsia="ru-RU"/>
              </w:rPr>
              <w:t xml:space="preserve"> участков.</w:t>
            </w:r>
          </w:p>
        </w:tc>
        <w:tc>
          <w:tcPr>
            <w:tcW w:w="2835" w:type="dxa"/>
            <w:tcBorders>
              <w:top w:val="single" w:sz="4" w:space="0" w:color="auto"/>
              <w:left w:val="single" w:sz="4" w:space="0" w:color="auto"/>
              <w:bottom w:val="single" w:sz="4" w:space="0" w:color="auto"/>
            </w:tcBorders>
          </w:tcPr>
          <w:p w14:paraId="3042E712" w14:textId="77777777" w:rsidR="000A2BE2" w:rsidRPr="00660E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0E27">
              <w:rPr>
                <w:rFonts w:ascii="Times New Roman" w:eastAsia="Times New Roman" w:hAnsi="Times New Roman" w:cs="Times New Roman"/>
                <w:lang w:eastAsia="ru-RU"/>
              </w:rPr>
              <w:t>Не подлежат установлению</w:t>
            </w:r>
          </w:p>
        </w:tc>
      </w:tr>
    </w:tbl>
    <w:p w14:paraId="60C3D419" w14:textId="77777777" w:rsidR="005E6475" w:rsidRPr="00C14233" w:rsidRDefault="005E6475" w:rsidP="00660E27">
      <w:pPr>
        <w:pStyle w:val="3"/>
        <w:spacing w:before="0" w:after="0"/>
        <w:ind w:right="-150"/>
        <w:jc w:val="both"/>
        <w:rPr>
          <w:color w:val="auto"/>
        </w:rPr>
      </w:pPr>
    </w:p>
    <w:p w14:paraId="53ACAF81" w14:textId="77777777" w:rsidR="005E6475" w:rsidRPr="00C14233" w:rsidRDefault="005E6475" w:rsidP="00660E27">
      <w:pPr>
        <w:pStyle w:val="3"/>
        <w:spacing w:before="0" w:after="0"/>
        <w:ind w:right="-150" w:firstLine="709"/>
        <w:rPr>
          <w:color w:val="auto"/>
        </w:rPr>
      </w:pPr>
      <w:bookmarkStart w:id="173" w:name="_Hlk149810659"/>
      <w:r w:rsidRPr="00C14233">
        <w:rPr>
          <w:color w:val="auto"/>
        </w:rPr>
        <w:t xml:space="preserve">Ж – МЗ. Зона </w:t>
      </w:r>
      <w:bookmarkStart w:id="174" w:name="_Hlk149808738"/>
      <w:r w:rsidRPr="00C14233">
        <w:rPr>
          <w:color w:val="auto"/>
        </w:rPr>
        <w:t>застройки малоэтажными жилыми домами</w:t>
      </w:r>
      <w:bookmarkEnd w:id="174"/>
      <w:r w:rsidRPr="00C14233">
        <w:rPr>
          <w:color w:val="auto"/>
        </w:rPr>
        <w:t>.</w:t>
      </w:r>
    </w:p>
    <w:p w14:paraId="22D5BB56" w14:textId="77777777" w:rsidR="005E6475" w:rsidRPr="00660E27" w:rsidRDefault="005E6475" w:rsidP="00660E27">
      <w:pPr>
        <w:spacing w:after="0" w:line="240" w:lineRule="auto"/>
        <w:ind w:firstLine="426"/>
        <w:jc w:val="center"/>
        <w:rPr>
          <w:rFonts w:ascii="Times New Roman" w:hAnsi="Times New Roman"/>
          <w:iCs/>
          <w:sz w:val="24"/>
          <w:szCs w:val="24"/>
        </w:rPr>
      </w:pPr>
      <w:r w:rsidRPr="00660E27">
        <w:rPr>
          <w:rFonts w:ascii="Times New Roman" w:hAnsi="Times New Roman"/>
          <w:iCs/>
          <w:sz w:val="24"/>
          <w:szCs w:val="24"/>
        </w:rPr>
        <w:t>Зона малоэтажной жилой застройки Ж – МЗ выделена для формирования жилых районов с размещением отдельно стоящих</w:t>
      </w:r>
      <w:r w:rsidRPr="00660E27">
        <w:rPr>
          <w:rFonts w:ascii="Times New Roman" w:hAnsi="Times New Roman"/>
          <w:sz w:val="24"/>
          <w:szCs w:val="24"/>
        </w:rPr>
        <w:t xml:space="preserve"> индивидуальных</w:t>
      </w:r>
      <w:r w:rsidRPr="00660E27">
        <w:rPr>
          <w:rFonts w:ascii="Times New Roman" w:hAnsi="Times New Roman"/>
          <w:iCs/>
          <w:sz w:val="24"/>
          <w:szCs w:val="24"/>
        </w:rPr>
        <w:t xml:space="preserve"> жилых домов не выше 3 этажей, блокированных домов с </w:t>
      </w:r>
      <w:proofErr w:type="spellStart"/>
      <w:r w:rsidRPr="00660E27">
        <w:rPr>
          <w:rFonts w:ascii="Times New Roman" w:hAnsi="Times New Roman"/>
          <w:iCs/>
          <w:sz w:val="24"/>
          <w:szCs w:val="24"/>
        </w:rPr>
        <w:t>приквартирными</w:t>
      </w:r>
      <w:proofErr w:type="spellEnd"/>
      <w:r w:rsidRPr="00660E27">
        <w:rPr>
          <w:rFonts w:ascii="Times New Roman" w:hAnsi="Times New Roman"/>
          <w:iCs/>
          <w:sz w:val="24"/>
          <w:szCs w:val="24"/>
        </w:rPr>
        <w:t xml:space="preserve"> участками не выше 3 этажей, многоквартирных</w:t>
      </w:r>
      <w:r w:rsidRPr="00660E27">
        <w:rPr>
          <w:rFonts w:ascii="Times New Roman" w:hAnsi="Times New Roman"/>
          <w:sz w:val="24"/>
          <w:szCs w:val="24"/>
        </w:rPr>
        <w:t xml:space="preserve"> малоэтажных жилых</w:t>
      </w:r>
      <w:r w:rsidRPr="00660E27">
        <w:rPr>
          <w:rFonts w:ascii="Times New Roman" w:hAnsi="Times New Roman"/>
          <w:iCs/>
          <w:sz w:val="24"/>
          <w:szCs w:val="24"/>
        </w:rPr>
        <w:t xml:space="preserve"> домов не выше 4 этажей, с минимально разрешенным набором услуг местного значения.</w:t>
      </w:r>
    </w:p>
    <w:p w14:paraId="7C80930D" w14:textId="77777777" w:rsidR="005E6475" w:rsidRPr="00660E27" w:rsidRDefault="005E6475" w:rsidP="00660E27">
      <w:pPr>
        <w:spacing w:after="0" w:line="240" w:lineRule="auto"/>
        <w:jc w:val="center"/>
        <w:rPr>
          <w:rFonts w:ascii="Times New Roman" w:hAnsi="Times New Roman"/>
          <w:sz w:val="24"/>
          <w:szCs w:val="24"/>
        </w:rPr>
      </w:pPr>
    </w:p>
    <w:p w14:paraId="6B965E7E" w14:textId="77777777" w:rsidR="005E6475" w:rsidRPr="00660E27" w:rsidRDefault="005E6475" w:rsidP="00660E27">
      <w:pPr>
        <w:spacing w:after="0" w:line="240" w:lineRule="auto"/>
        <w:jc w:val="center"/>
        <w:rPr>
          <w:rFonts w:ascii="Times New Roman" w:hAnsi="Times New Roman"/>
          <w:b/>
          <w:sz w:val="24"/>
          <w:szCs w:val="24"/>
        </w:rPr>
      </w:pPr>
      <w:r w:rsidRPr="00660E27">
        <w:rPr>
          <w:rFonts w:ascii="Times New Roman" w:hAnsi="Times New Roman"/>
          <w:b/>
          <w:sz w:val="24"/>
          <w:szCs w:val="24"/>
        </w:rPr>
        <w:lastRenderedPageBreak/>
        <w:t>ОСНОВНЫЕ ВИДЫ И ПАРАМЕТРЫ РАЗРЕШЕННОГО ИСПОЛЬЗОВАНИЯ ЗЕМЕЛЬНЫХ УЧАСТКОВ И ОБЪЕКТОВ КАПИТАЛЬНОГО СТРОИТЕЛЬСТВА</w:t>
      </w:r>
    </w:p>
    <w:tbl>
      <w:tblPr>
        <w:tblW w:w="1505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721"/>
      </w:tblGrid>
      <w:tr w:rsidR="00C14233" w:rsidRPr="00C14233" w14:paraId="62FBE696" w14:textId="77777777" w:rsidTr="00EE4EFA">
        <w:tc>
          <w:tcPr>
            <w:tcW w:w="1844" w:type="dxa"/>
            <w:vMerge w:val="restart"/>
            <w:tcBorders>
              <w:top w:val="single" w:sz="4" w:space="0" w:color="auto"/>
              <w:left w:val="single" w:sz="4" w:space="0" w:color="auto"/>
              <w:bottom w:val="single" w:sz="4" w:space="0" w:color="auto"/>
              <w:right w:val="single" w:sz="4" w:space="0" w:color="auto"/>
            </w:tcBorders>
            <w:hideMark/>
          </w:tcPr>
          <w:bookmarkEnd w:id="173"/>
          <w:p w14:paraId="02B402E2" w14:textId="77777777" w:rsidR="005E6475" w:rsidRPr="00660E27" w:rsidRDefault="005E6475" w:rsidP="00660E27">
            <w:pPr>
              <w:pStyle w:val="a7"/>
              <w:jc w:val="both"/>
              <w:rPr>
                <w:rFonts w:ascii="Times New Roman" w:hAnsi="Times New Roman" w:cs="Times New Roman"/>
                <w:b/>
                <w:sz w:val="22"/>
                <w:szCs w:val="22"/>
              </w:rPr>
            </w:pPr>
            <w:r w:rsidRPr="00660E27">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4EDF5C5C" w14:textId="77777777" w:rsidR="005E6475" w:rsidRPr="00660E27" w:rsidRDefault="005E6475" w:rsidP="004804B3">
            <w:pPr>
              <w:pStyle w:val="a7"/>
              <w:jc w:val="both"/>
              <w:rPr>
                <w:rFonts w:ascii="Times New Roman" w:hAnsi="Times New Roman" w:cs="Times New Roman"/>
                <w:b/>
                <w:sz w:val="22"/>
                <w:szCs w:val="22"/>
              </w:rPr>
            </w:pPr>
            <w:r w:rsidRPr="00660E27">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950" w:type="dxa"/>
            <w:gridSpan w:val="4"/>
            <w:tcBorders>
              <w:top w:val="single" w:sz="4" w:space="0" w:color="auto"/>
              <w:left w:val="single" w:sz="4" w:space="0" w:color="auto"/>
              <w:bottom w:val="single" w:sz="4" w:space="0" w:color="auto"/>
              <w:right w:val="single" w:sz="4" w:space="0" w:color="auto"/>
            </w:tcBorders>
            <w:hideMark/>
          </w:tcPr>
          <w:p w14:paraId="69E72178" w14:textId="77777777" w:rsidR="005E6475" w:rsidRPr="00660E27" w:rsidRDefault="005E6475" w:rsidP="004804B3">
            <w:pPr>
              <w:pStyle w:val="a7"/>
              <w:jc w:val="both"/>
              <w:rPr>
                <w:rFonts w:ascii="Times New Roman" w:hAnsi="Times New Roman" w:cs="Times New Roman"/>
                <w:b/>
                <w:sz w:val="22"/>
                <w:szCs w:val="22"/>
              </w:rPr>
            </w:pPr>
            <w:r w:rsidRPr="00660E27">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C14233" w14:paraId="19C31491" w14:textId="77777777" w:rsidTr="00EE4EFA">
        <w:tc>
          <w:tcPr>
            <w:tcW w:w="1844" w:type="dxa"/>
            <w:vMerge/>
            <w:tcBorders>
              <w:top w:val="single" w:sz="4" w:space="0" w:color="auto"/>
              <w:left w:val="single" w:sz="4" w:space="0" w:color="auto"/>
              <w:bottom w:val="single" w:sz="4" w:space="0" w:color="auto"/>
              <w:right w:val="single" w:sz="4" w:space="0" w:color="auto"/>
            </w:tcBorders>
            <w:vAlign w:val="center"/>
            <w:hideMark/>
          </w:tcPr>
          <w:p w14:paraId="74C9FB34" w14:textId="77777777" w:rsidR="005E6475" w:rsidRPr="00660E27" w:rsidRDefault="005E6475" w:rsidP="00283DA7">
            <w:pPr>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3B6FD9E" w14:textId="77777777" w:rsidR="005E6475" w:rsidRPr="00660E27" w:rsidRDefault="005E6475" w:rsidP="004804B3">
            <w:pPr>
              <w:spacing w:after="0" w:line="240" w:lineRule="auto"/>
              <w:jc w:val="both"/>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1E2C5677" w14:textId="77777777" w:rsidR="005E6475" w:rsidRPr="00660E27" w:rsidRDefault="005E6475" w:rsidP="004804B3">
            <w:pPr>
              <w:pStyle w:val="a7"/>
              <w:jc w:val="both"/>
              <w:rPr>
                <w:rFonts w:ascii="Times New Roman" w:hAnsi="Times New Roman" w:cs="Times New Roman"/>
                <w:b/>
                <w:sz w:val="22"/>
                <w:szCs w:val="22"/>
              </w:rPr>
            </w:pPr>
            <w:r w:rsidRPr="00660E27">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25FDD252" w14:textId="77777777" w:rsidR="005E6475" w:rsidRPr="00660E27" w:rsidRDefault="005E6475" w:rsidP="004804B3">
            <w:pPr>
              <w:pStyle w:val="a7"/>
              <w:jc w:val="both"/>
              <w:rPr>
                <w:rFonts w:ascii="Times New Roman" w:hAnsi="Times New Roman" w:cs="Times New Roman"/>
                <w:b/>
                <w:sz w:val="22"/>
                <w:szCs w:val="22"/>
              </w:rPr>
            </w:pPr>
            <w:r w:rsidRPr="00660E27">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157A6B62" w14:textId="77777777" w:rsidR="005E6475" w:rsidRPr="00660E27" w:rsidRDefault="005E6475" w:rsidP="004804B3">
            <w:pPr>
              <w:pStyle w:val="a7"/>
              <w:jc w:val="both"/>
              <w:rPr>
                <w:rFonts w:ascii="Times New Roman" w:hAnsi="Times New Roman" w:cs="Times New Roman"/>
                <w:b/>
                <w:sz w:val="22"/>
                <w:szCs w:val="22"/>
              </w:rPr>
            </w:pPr>
            <w:r w:rsidRPr="00660E27">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721" w:type="dxa"/>
            <w:tcBorders>
              <w:top w:val="single" w:sz="4" w:space="0" w:color="auto"/>
              <w:left w:val="single" w:sz="4" w:space="0" w:color="auto"/>
              <w:bottom w:val="single" w:sz="4" w:space="0" w:color="auto"/>
              <w:right w:val="single" w:sz="4" w:space="0" w:color="auto"/>
            </w:tcBorders>
            <w:hideMark/>
          </w:tcPr>
          <w:p w14:paraId="14764F0B" w14:textId="77777777" w:rsidR="005E6475" w:rsidRPr="00660E27" w:rsidRDefault="005E6475" w:rsidP="004804B3">
            <w:pPr>
              <w:pStyle w:val="a7"/>
              <w:jc w:val="both"/>
              <w:rPr>
                <w:rFonts w:ascii="Times New Roman" w:hAnsi="Times New Roman" w:cs="Times New Roman"/>
                <w:b/>
                <w:sz w:val="22"/>
                <w:szCs w:val="22"/>
              </w:rPr>
            </w:pPr>
            <w:r w:rsidRPr="00660E27">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C14233" w14:paraId="1CBE78B3"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BF8C1A9" w14:textId="77777777" w:rsidR="005E6475" w:rsidRPr="00660E27" w:rsidRDefault="005E6475" w:rsidP="00283DA7">
            <w:pPr>
              <w:pStyle w:val="a7"/>
              <w:rPr>
                <w:rFonts w:ascii="Times New Roman" w:hAnsi="Times New Roman" w:cs="Times New Roman"/>
                <w:sz w:val="22"/>
                <w:szCs w:val="22"/>
              </w:rPr>
            </w:pPr>
            <w:r w:rsidRPr="00660E27">
              <w:rPr>
                <w:rFonts w:ascii="Times New Roman" w:hAnsi="Times New Roman" w:cs="Times New Roman"/>
                <w:sz w:val="22"/>
                <w:szCs w:val="22"/>
              </w:rPr>
              <w:t>Для индивидуального жилищного строительства</w:t>
            </w:r>
          </w:p>
          <w:p w14:paraId="412A5912" w14:textId="77777777" w:rsidR="005E6475" w:rsidRPr="00660E27" w:rsidRDefault="005E6475" w:rsidP="00283DA7">
            <w:pPr>
              <w:pStyle w:val="a6"/>
              <w:rPr>
                <w:rFonts w:ascii="Times New Roman" w:hAnsi="Times New Roman" w:cs="Times New Roman"/>
                <w:sz w:val="22"/>
                <w:szCs w:val="22"/>
              </w:rPr>
            </w:pPr>
            <w:r w:rsidRPr="00660E27">
              <w:rPr>
                <w:rFonts w:ascii="Times New Roman" w:hAnsi="Times New Roman" w:cs="Times New Roman"/>
                <w:sz w:val="22"/>
                <w:szCs w:val="22"/>
              </w:rPr>
              <w:t>[2.1]</w:t>
            </w:r>
          </w:p>
        </w:tc>
        <w:tc>
          <w:tcPr>
            <w:tcW w:w="3261" w:type="dxa"/>
            <w:tcBorders>
              <w:top w:val="single" w:sz="4" w:space="0" w:color="auto"/>
              <w:left w:val="single" w:sz="4" w:space="0" w:color="auto"/>
              <w:bottom w:val="single" w:sz="4" w:space="0" w:color="auto"/>
              <w:right w:val="single" w:sz="4" w:space="0" w:color="auto"/>
            </w:tcBorders>
            <w:hideMark/>
          </w:tcPr>
          <w:p w14:paraId="10A7D7F1"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213E835"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выращивание сельскохозяйственных культур;</w:t>
            </w:r>
          </w:p>
          <w:p w14:paraId="20C000D0"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t>размещение гаражей для собственных нужд и хозяйственных построек</w:t>
            </w:r>
          </w:p>
        </w:tc>
        <w:tc>
          <w:tcPr>
            <w:tcW w:w="2126" w:type="dxa"/>
            <w:tcBorders>
              <w:top w:val="single" w:sz="4" w:space="0" w:color="auto"/>
              <w:left w:val="single" w:sz="4" w:space="0" w:color="auto"/>
              <w:bottom w:val="single" w:sz="4" w:space="0" w:color="auto"/>
              <w:right w:val="single" w:sz="4" w:space="0" w:color="auto"/>
            </w:tcBorders>
            <w:hideMark/>
          </w:tcPr>
          <w:p w14:paraId="00EBF0F3"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минимальная (максимальная) площадь земельных участков:</w:t>
            </w:r>
          </w:p>
          <w:p w14:paraId="76875565"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отдельно стоящие жилые дома коттеджного типа на одну семью в 1 - 3 этажа - 400 - 6000 кв. м;</w:t>
            </w:r>
          </w:p>
          <w:p w14:paraId="40E3E998"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t>минимальная ширина земельных участков вдоль фронта улицы (проезда) – 12;</w:t>
            </w:r>
          </w:p>
          <w:p w14:paraId="028552CD" w14:textId="77777777" w:rsidR="005E6475" w:rsidRPr="00660E27" w:rsidRDefault="005E6475" w:rsidP="004804B3">
            <w:pPr>
              <w:spacing w:after="0" w:line="240" w:lineRule="auto"/>
              <w:jc w:val="both"/>
              <w:rPr>
                <w:rFonts w:ascii="Times New Roman" w:hAnsi="Times New Roman" w:cs="Times New Roman"/>
              </w:rPr>
            </w:pPr>
            <w:r w:rsidRPr="00660E27">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4FC62923"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w:t>
            </w:r>
          </w:p>
          <w:p w14:paraId="0024F312"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от красной линии проездов не менее 3 м,</w:t>
            </w:r>
          </w:p>
          <w:p w14:paraId="248DAB5E"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69F406F8"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51BC4DCE"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4001BF63"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- 40%;</w:t>
            </w:r>
          </w:p>
          <w:p w14:paraId="1E1813DB"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Кпз-0,8;</w:t>
            </w:r>
          </w:p>
        </w:tc>
      </w:tr>
      <w:tr w:rsidR="00C14233" w:rsidRPr="00C14233" w14:paraId="153E935B"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52293116" w14:textId="77777777" w:rsidR="005E6475" w:rsidRPr="00660E27" w:rsidRDefault="005E6475" w:rsidP="00283DA7">
            <w:pPr>
              <w:pStyle w:val="a7"/>
              <w:jc w:val="both"/>
              <w:rPr>
                <w:rFonts w:ascii="Times New Roman" w:hAnsi="Times New Roman" w:cs="Times New Roman"/>
                <w:sz w:val="22"/>
                <w:szCs w:val="22"/>
              </w:rPr>
            </w:pPr>
            <w:bookmarkStart w:id="175" w:name="_Hlk149809105"/>
            <w:bookmarkStart w:id="176" w:name="_Hlk149810492"/>
            <w:r w:rsidRPr="00660E27">
              <w:rPr>
                <w:rFonts w:ascii="Times New Roman" w:hAnsi="Times New Roman" w:cs="Times New Roman"/>
                <w:sz w:val="22"/>
                <w:szCs w:val="22"/>
              </w:rPr>
              <w:t>Малоэтажная многоквартирная жилая застройка</w:t>
            </w:r>
          </w:p>
          <w:bookmarkEnd w:id="175"/>
          <w:p w14:paraId="114CEC7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[2.1.1]</w:t>
            </w:r>
          </w:p>
        </w:tc>
        <w:tc>
          <w:tcPr>
            <w:tcW w:w="3261" w:type="dxa"/>
            <w:tcBorders>
              <w:top w:val="single" w:sz="4" w:space="0" w:color="auto"/>
              <w:left w:val="single" w:sz="4" w:space="0" w:color="auto"/>
              <w:bottom w:val="single" w:sz="4" w:space="0" w:color="auto"/>
              <w:right w:val="single" w:sz="4" w:space="0" w:color="auto"/>
            </w:tcBorders>
            <w:hideMark/>
          </w:tcPr>
          <w:p w14:paraId="4F18520B"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малоэтажных многоквартирных домов (многоквартирные дома высотой до 4 этажей, включая мансардный);</w:t>
            </w:r>
          </w:p>
          <w:p w14:paraId="73104E67"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126" w:type="dxa"/>
            <w:tcBorders>
              <w:top w:val="single" w:sz="4" w:space="0" w:color="auto"/>
              <w:left w:val="single" w:sz="4" w:space="0" w:color="auto"/>
              <w:bottom w:val="single" w:sz="4" w:space="0" w:color="auto"/>
              <w:right w:val="single" w:sz="4" w:space="0" w:color="auto"/>
            </w:tcBorders>
            <w:hideMark/>
          </w:tcPr>
          <w:p w14:paraId="539CC086"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минимальная (максимальная) площадь земельного участка - 2000- 15000 кв. м </w:t>
            </w:r>
          </w:p>
          <w:p w14:paraId="3F92BF4E"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минимальная ширина земельных участков вдоль фронта улицы (проезда):</w:t>
            </w:r>
          </w:p>
          <w:p w14:paraId="7BC1D904"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для 2-3-х этажных жилых домов - 27 метров,</w:t>
            </w:r>
          </w:p>
          <w:p w14:paraId="56AF6BCF"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для 4-х этажных жилых домов - 32 метра.</w:t>
            </w:r>
          </w:p>
        </w:tc>
        <w:tc>
          <w:tcPr>
            <w:tcW w:w="2835" w:type="dxa"/>
            <w:tcBorders>
              <w:top w:val="single" w:sz="4" w:space="0" w:color="auto"/>
              <w:left w:val="single" w:sz="4" w:space="0" w:color="auto"/>
              <w:bottom w:val="single" w:sz="4" w:space="0" w:color="auto"/>
              <w:right w:val="single" w:sz="4" w:space="0" w:color="auto"/>
            </w:tcBorders>
            <w:hideMark/>
          </w:tcPr>
          <w:p w14:paraId="22C7B9B2"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минимальный отступ строений от красной линии улиц не менее чем 5 м; от границы земельного участка:</w:t>
            </w:r>
          </w:p>
          <w:p w14:paraId="632B9ECE"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до жилых зданий высотой 2-3 этажа - 7,5 м с учетом соблюдения требований технических регламентов;</w:t>
            </w:r>
          </w:p>
          <w:p w14:paraId="1B782712"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до жилых зданий высотой 4 этажа - 10 м с учетом соблюдения требований технических регламентов;</w:t>
            </w:r>
          </w:p>
        </w:tc>
        <w:tc>
          <w:tcPr>
            <w:tcW w:w="2268" w:type="dxa"/>
            <w:tcBorders>
              <w:top w:val="single" w:sz="4" w:space="0" w:color="auto"/>
              <w:left w:val="single" w:sz="4" w:space="0" w:color="auto"/>
              <w:bottom w:val="single" w:sz="4" w:space="0" w:color="auto"/>
              <w:right w:val="single" w:sz="4" w:space="0" w:color="auto"/>
            </w:tcBorders>
            <w:hideMark/>
          </w:tcPr>
          <w:p w14:paraId="6B7F9608"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максимальное количество этажей зданий - 4 этажа (включая мансардный этаж); </w:t>
            </w:r>
            <w:r w:rsidRPr="00660E27">
              <w:rPr>
                <w:rFonts w:ascii="Times New Roman" w:hAnsi="Times New Roman" w:cs="Times New Roman"/>
                <w:sz w:val="22"/>
                <w:szCs w:val="22"/>
              </w:rPr>
              <w:lastRenderedPageBreak/>
              <w:t>максимальная высота</w:t>
            </w:r>
          </w:p>
          <w:p w14:paraId="18ABAF76"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0D7713C4"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максимальный процент застройки в границах земельного участка - 40%;</w:t>
            </w:r>
          </w:p>
          <w:p w14:paraId="2C3E0E23" w14:textId="77777777" w:rsidR="005E6475" w:rsidRPr="00660E27" w:rsidRDefault="005E6475" w:rsidP="004804B3">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lastRenderedPageBreak/>
              <w:t>процент застройки подземной части не регламентируется;</w:t>
            </w:r>
          </w:p>
          <w:p w14:paraId="63B11693" w14:textId="77777777" w:rsidR="005E6475" w:rsidRPr="00660E27" w:rsidRDefault="005E6475" w:rsidP="004804B3">
            <w:pPr>
              <w:spacing w:after="0" w:line="240" w:lineRule="auto"/>
              <w:jc w:val="both"/>
              <w:rPr>
                <w:rFonts w:ascii="Times New Roman" w:hAnsi="Times New Roman" w:cs="Times New Roman"/>
              </w:rPr>
            </w:pPr>
            <w:r w:rsidRPr="00660E27">
              <w:rPr>
                <w:rFonts w:ascii="Times New Roman" w:hAnsi="Times New Roman" w:cs="Times New Roman"/>
              </w:rPr>
              <w:t>Предельное количество надземных этажей – 4 этажа. Минимальный коэффициент застройки 0.4; максимальный коэффициент застройки 0.8.</w:t>
            </w:r>
          </w:p>
          <w:p w14:paraId="1BBBF8A5"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На территории малоэтажной жилой застройки следует предусматривать 100-процентную обеспеченность местами для хранения и парковки легковых автомобилей, мотоциклов, мопедов.</w:t>
            </w:r>
          </w:p>
        </w:tc>
      </w:tr>
      <w:bookmarkEnd w:id="176"/>
      <w:tr w:rsidR="00C14233" w:rsidRPr="00C14233" w14:paraId="3DE29133"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1CA7D37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Для ведения личного подсобного хозяйства (приусадебный земельный участок)</w:t>
            </w:r>
          </w:p>
          <w:p w14:paraId="6D693C8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[2.2]</w:t>
            </w:r>
          </w:p>
        </w:tc>
        <w:tc>
          <w:tcPr>
            <w:tcW w:w="3261" w:type="dxa"/>
            <w:tcBorders>
              <w:top w:val="single" w:sz="4" w:space="0" w:color="auto"/>
              <w:left w:val="single" w:sz="4" w:space="0" w:color="auto"/>
              <w:bottom w:val="single" w:sz="4" w:space="0" w:color="auto"/>
              <w:right w:val="single" w:sz="4" w:space="0" w:color="auto"/>
            </w:tcBorders>
            <w:hideMark/>
          </w:tcPr>
          <w:p w14:paraId="7944B467"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жилого дома, указанного в описании вида разрешенного использования с кодом 2.1;</w:t>
            </w:r>
          </w:p>
          <w:p w14:paraId="5BC9C2D6"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производство сельскохозяйственной продукции;</w:t>
            </w:r>
          </w:p>
          <w:p w14:paraId="6644697A"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гаража и иных вспомогательных сооружений;</w:t>
            </w:r>
          </w:p>
          <w:p w14:paraId="698F5013"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содержание сельскохозяйственных животных</w:t>
            </w:r>
          </w:p>
        </w:tc>
        <w:tc>
          <w:tcPr>
            <w:tcW w:w="2126" w:type="dxa"/>
            <w:tcBorders>
              <w:top w:val="single" w:sz="4" w:space="0" w:color="auto"/>
              <w:left w:val="single" w:sz="4" w:space="0" w:color="auto"/>
              <w:bottom w:val="single" w:sz="4" w:space="0" w:color="auto"/>
              <w:right w:val="single" w:sz="4" w:space="0" w:color="auto"/>
            </w:tcBorders>
            <w:hideMark/>
          </w:tcPr>
          <w:p w14:paraId="39FFD22D"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минимальная (максимальная) площадь земельных участков:</w:t>
            </w:r>
          </w:p>
          <w:p w14:paraId="262EEA0E"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отдельно стоящие жилые дома коттеджного типа на одну семью в 1 - 3 этажа - 400 - 5000 кв. м;</w:t>
            </w:r>
          </w:p>
          <w:p w14:paraId="70D5EF87"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минимальная ширина земельных участков вдоль фронта улицы (проезда) – 12;</w:t>
            </w:r>
          </w:p>
          <w:p w14:paraId="5A530314" w14:textId="77777777" w:rsidR="005E6475" w:rsidRPr="00660E27" w:rsidRDefault="005E6475" w:rsidP="004804B3">
            <w:pPr>
              <w:spacing w:after="0" w:line="240" w:lineRule="auto"/>
              <w:jc w:val="both"/>
              <w:rPr>
                <w:rFonts w:ascii="Times New Roman" w:hAnsi="Times New Roman" w:cs="Times New Roman"/>
              </w:rPr>
            </w:pPr>
            <w:r w:rsidRPr="00660E27">
              <w:rPr>
                <w:rFonts w:ascii="Times New Roman" w:hAnsi="Times New Roman" w:cs="Times New Roman"/>
              </w:rPr>
              <w:t>раздел земельного участка возможен не более чем на 2 части.</w:t>
            </w:r>
          </w:p>
        </w:tc>
        <w:tc>
          <w:tcPr>
            <w:tcW w:w="2835" w:type="dxa"/>
            <w:tcBorders>
              <w:top w:val="single" w:sz="4" w:space="0" w:color="auto"/>
              <w:left w:val="single" w:sz="4" w:space="0" w:color="auto"/>
              <w:bottom w:val="single" w:sz="4" w:space="0" w:color="auto"/>
              <w:right w:val="single" w:sz="4" w:space="0" w:color="auto"/>
            </w:tcBorders>
            <w:hideMark/>
          </w:tcPr>
          <w:p w14:paraId="3DAA0BFA"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w:t>
            </w:r>
          </w:p>
          <w:p w14:paraId="3F9A5D5F"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от красной линии проездов не менее 3 м,</w:t>
            </w:r>
          </w:p>
          <w:p w14:paraId="1FFCE067"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43398F8F"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12452703"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01F64B33"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- 40%;</w:t>
            </w:r>
          </w:p>
          <w:p w14:paraId="60AFA457" w14:textId="77777777" w:rsidR="005E6475" w:rsidRPr="00660E27" w:rsidRDefault="005E6475" w:rsidP="004804B3">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4D407C04"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Кпз-0,8;</w:t>
            </w:r>
          </w:p>
        </w:tc>
      </w:tr>
      <w:tr w:rsidR="00C14233" w:rsidRPr="00C14233" w14:paraId="3089A2D2"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37E9330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Блокированная жилая застройка</w:t>
            </w:r>
          </w:p>
          <w:p w14:paraId="0856B9A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[2.3]</w:t>
            </w:r>
          </w:p>
        </w:tc>
        <w:tc>
          <w:tcPr>
            <w:tcW w:w="3261" w:type="dxa"/>
            <w:tcBorders>
              <w:top w:val="single" w:sz="4" w:space="0" w:color="auto"/>
              <w:left w:val="single" w:sz="4" w:space="0" w:color="auto"/>
              <w:bottom w:val="nil"/>
              <w:right w:val="single" w:sz="4" w:space="0" w:color="auto"/>
            </w:tcBorders>
            <w:hideMark/>
          </w:tcPr>
          <w:p w14:paraId="021C3088"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Размещение жилого дома, имеющего одну или несколько </w:t>
            </w:r>
            <w:r w:rsidRPr="00660E27">
              <w:rPr>
                <w:rFonts w:ascii="Times New Roman" w:hAnsi="Times New Roman" w:cs="Times New Roman"/>
                <w:sz w:val="22"/>
                <w:szCs w:val="22"/>
              </w:rPr>
              <w:lastRenderedPageBreak/>
              <w:t>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0E7E791F"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2126" w:type="dxa"/>
            <w:tcBorders>
              <w:top w:val="single" w:sz="4" w:space="0" w:color="auto"/>
              <w:left w:val="single" w:sz="4" w:space="0" w:color="auto"/>
              <w:bottom w:val="nil"/>
              <w:right w:val="single" w:sz="4" w:space="0" w:color="auto"/>
            </w:tcBorders>
            <w:hideMark/>
          </w:tcPr>
          <w:p w14:paraId="24F95815"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минимальная (максимальная) </w:t>
            </w:r>
            <w:r w:rsidRPr="00660E27">
              <w:rPr>
                <w:rFonts w:ascii="Times New Roman" w:hAnsi="Times New Roman" w:cs="Times New Roman"/>
                <w:sz w:val="22"/>
                <w:szCs w:val="22"/>
              </w:rPr>
              <w:lastRenderedPageBreak/>
              <w:t>площадь земельных участков блокированные жилые дома не выше 3 этажей - 100 - 800 кв. м на один блок;</w:t>
            </w:r>
          </w:p>
          <w:p w14:paraId="0CB4E27E" w14:textId="77777777" w:rsidR="005E6475" w:rsidRPr="00660E27" w:rsidRDefault="005E6475" w:rsidP="004804B3">
            <w:pPr>
              <w:spacing w:after="0" w:line="240" w:lineRule="auto"/>
              <w:jc w:val="both"/>
              <w:rPr>
                <w:rFonts w:ascii="Times New Roman" w:hAnsi="Times New Roman" w:cs="Times New Roman"/>
              </w:rPr>
            </w:pPr>
            <w:r w:rsidRPr="00660E27">
              <w:rPr>
                <w:rFonts w:ascii="Times New Roman" w:hAnsi="Times New Roman" w:cs="Times New Roman"/>
              </w:rPr>
              <w:t>минимальная ширина земельных участков вдоль фронта улицы (проезда) - 6 м. на один блок</w:t>
            </w:r>
          </w:p>
        </w:tc>
        <w:tc>
          <w:tcPr>
            <w:tcW w:w="2835" w:type="dxa"/>
            <w:tcBorders>
              <w:top w:val="single" w:sz="4" w:space="0" w:color="auto"/>
              <w:left w:val="single" w:sz="4" w:space="0" w:color="auto"/>
              <w:bottom w:val="nil"/>
              <w:right w:val="single" w:sz="4" w:space="0" w:color="auto"/>
            </w:tcBorders>
            <w:hideMark/>
          </w:tcPr>
          <w:p w14:paraId="1261AC7B"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lastRenderedPageBreak/>
              <w:t>минимальный отступ строений:</w:t>
            </w:r>
          </w:p>
          <w:p w14:paraId="4822A0B5"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lastRenderedPageBreak/>
              <w:t>- от красной линии улиц не менее чем 5 м;</w:t>
            </w:r>
          </w:p>
          <w:p w14:paraId="737C182B"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от красной линии проездов не менее 3 м;</w:t>
            </w:r>
          </w:p>
          <w:p w14:paraId="7AB81058"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от границ соседнего земельного участка не менее 3 м, за исключением блокировки жилых домов, в таких случаях блокированные дома располагаются по границе общей стеной (без проемов) с отступом 0 м.</w:t>
            </w:r>
          </w:p>
        </w:tc>
        <w:tc>
          <w:tcPr>
            <w:tcW w:w="2268" w:type="dxa"/>
            <w:tcBorders>
              <w:top w:val="single" w:sz="4" w:space="0" w:color="auto"/>
              <w:left w:val="single" w:sz="4" w:space="0" w:color="auto"/>
              <w:bottom w:val="single" w:sz="4" w:space="0" w:color="auto"/>
              <w:right w:val="single" w:sz="4" w:space="0" w:color="auto"/>
            </w:tcBorders>
            <w:hideMark/>
          </w:tcPr>
          <w:p w14:paraId="02580160"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максимальное количество этажей </w:t>
            </w:r>
            <w:r w:rsidRPr="00660E27">
              <w:rPr>
                <w:rFonts w:ascii="Times New Roman" w:hAnsi="Times New Roman" w:cs="Times New Roman"/>
                <w:sz w:val="22"/>
                <w:szCs w:val="22"/>
              </w:rPr>
              <w:lastRenderedPageBreak/>
              <w:t>зданий - 3 этажа (включая мансардный этаж);</w:t>
            </w:r>
          </w:p>
          <w:p w14:paraId="053967AA"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064AA98C"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максимальный процент застройки в границах </w:t>
            </w:r>
            <w:r w:rsidRPr="00660E27">
              <w:rPr>
                <w:rFonts w:ascii="Times New Roman" w:hAnsi="Times New Roman" w:cs="Times New Roman"/>
                <w:sz w:val="22"/>
                <w:szCs w:val="22"/>
              </w:rPr>
              <w:lastRenderedPageBreak/>
              <w:t>земельного участка - 60%;</w:t>
            </w:r>
          </w:p>
          <w:p w14:paraId="79572096" w14:textId="77777777" w:rsidR="005E6475" w:rsidRPr="00660E27" w:rsidRDefault="005E6475" w:rsidP="004804B3">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1E8A090B"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Кпз-0,6;</w:t>
            </w:r>
          </w:p>
        </w:tc>
      </w:tr>
      <w:tr w:rsidR="00C14233" w:rsidRPr="00C14233" w14:paraId="4E4B2B2B"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2B38122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Земельные участки, входящие в состав общего имущества собственников индивидуальных жилых домов в малоэтажном жилом комплексе [14.0]</w:t>
            </w:r>
          </w:p>
        </w:tc>
        <w:tc>
          <w:tcPr>
            <w:tcW w:w="3261" w:type="dxa"/>
            <w:tcBorders>
              <w:top w:val="single" w:sz="4" w:space="0" w:color="auto"/>
              <w:left w:val="single" w:sz="4" w:space="0" w:color="auto"/>
              <w:bottom w:val="single" w:sz="4" w:space="0" w:color="auto"/>
              <w:right w:val="single" w:sz="4" w:space="0" w:color="auto"/>
            </w:tcBorders>
            <w:hideMark/>
          </w:tcPr>
          <w:p w14:paraId="211C4C8A"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Земельные участки, относящиеся к общему имуществу собственников индивидуальных жилых домов в малоэтажном жилом комплексе и предназначенные для удовлетворения потребностей собственников индивидуальных жилых домов в малоэтажном жилом комплексе и (или) для размещения объектов капитального строительства, иного имущества, относящегося к общему имуществу собственников индивидуальных жилых домов в малоэтажном жилом комплексе</w:t>
            </w:r>
          </w:p>
        </w:tc>
        <w:tc>
          <w:tcPr>
            <w:tcW w:w="2126" w:type="dxa"/>
            <w:tcBorders>
              <w:top w:val="single" w:sz="4" w:space="0" w:color="auto"/>
              <w:left w:val="single" w:sz="4" w:space="0" w:color="auto"/>
              <w:bottom w:val="single" w:sz="4" w:space="0" w:color="auto"/>
              <w:right w:val="single" w:sz="4" w:space="0" w:color="auto"/>
            </w:tcBorders>
          </w:tcPr>
          <w:p w14:paraId="55B107B9"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- 10- 15000 кв. м </w:t>
            </w:r>
          </w:p>
          <w:p w14:paraId="038229E4" w14:textId="77777777" w:rsidR="005E6475" w:rsidRPr="00660E27" w:rsidRDefault="005E6475" w:rsidP="004804B3">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338DAF99"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w:t>
            </w:r>
          </w:p>
          <w:p w14:paraId="5D965B05"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от красной линии проездов не менее 3 м,</w:t>
            </w:r>
          </w:p>
          <w:p w14:paraId="6C2EB1DF"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t>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566A96CC"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- 1 этаж;</w:t>
            </w:r>
          </w:p>
          <w:p w14:paraId="5227E168"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- 6 м;</w:t>
            </w:r>
          </w:p>
        </w:tc>
        <w:tc>
          <w:tcPr>
            <w:tcW w:w="2721" w:type="dxa"/>
            <w:tcBorders>
              <w:top w:val="single" w:sz="4" w:space="0" w:color="auto"/>
              <w:left w:val="single" w:sz="4" w:space="0" w:color="auto"/>
              <w:bottom w:val="single" w:sz="4" w:space="0" w:color="auto"/>
              <w:right w:val="single" w:sz="4" w:space="0" w:color="auto"/>
            </w:tcBorders>
          </w:tcPr>
          <w:p w14:paraId="5EFF2FB1"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- 40%;</w:t>
            </w:r>
          </w:p>
          <w:p w14:paraId="7ED57C21" w14:textId="77777777" w:rsidR="005E6475" w:rsidRPr="00660E27" w:rsidRDefault="005E6475" w:rsidP="004804B3">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5F07EE3B" w14:textId="77777777" w:rsidR="005E6475" w:rsidRPr="00660E27" w:rsidRDefault="005E6475" w:rsidP="004804B3">
            <w:pPr>
              <w:pStyle w:val="a7"/>
              <w:jc w:val="both"/>
              <w:rPr>
                <w:rFonts w:ascii="Times New Roman" w:hAnsi="Times New Roman" w:cs="Times New Roman"/>
                <w:sz w:val="22"/>
                <w:szCs w:val="22"/>
              </w:rPr>
            </w:pPr>
          </w:p>
        </w:tc>
      </w:tr>
      <w:tr w:rsidR="00C14233" w:rsidRPr="00C14233" w14:paraId="21BBECDE"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34C3F36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Хранение автотранспорта</w:t>
            </w:r>
          </w:p>
          <w:p w14:paraId="5C5C932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[2.7.1]</w:t>
            </w:r>
          </w:p>
        </w:tc>
        <w:tc>
          <w:tcPr>
            <w:tcW w:w="3261" w:type="dxa"/>
            <w:tcBorders>
              <w:top w:val="single" w:sz="4" w:space="0" w:color="auto"/>
              <w:left w:val="single" w:sz="4" w:space="0" w:color="auto"/>
              <w:bottom w:val="single" w:sz="4" w:space="0" w:color="auto"/>
              <w:right w:val="single" w:sz="4" w:space="0" w:color="auto"/>
            </w:tcBorders>
            <w:hideMark/>
          </w:tcPr>
          <w:p w14:paraId="6685FA82"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60E27">
              <w:rPr>
                <w:rFonts w:ascii="Times New Roman" w:hAnsi="Times New Roman" w:cs="Times New Roman"/>
                <w:sz w:val="22"/>
                <w:szCs w:val="22"/>
              </w:rPr>
              <w:t>машино</w:t>
            </w:r>
            <w:proofErr w:type="spellEnd"/>
            <w:r w:rsidRPr="00660E27">
              <w:rPr>
                <w:rFonts w:ascii="Times New Roman" w:hAnsi="Times New Roman" w:cs="Times New Roman"/>
                <w:sz w:val="22"/>
                <w:szCs w:val="22"/>
              </w:rPr>
              <w:t>-места,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14:paraId="3CE84809"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14:paraId="36204FF2"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10A7C61E"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надземных этажей - 1</w:t>
            </w:r>
          </w:p>
        </w:tc>
        <w:tc>
          <w:tcPr>
            <w:tcW w:w="2721" w:type="dxa"/>
            <w:tcBorders>
              <w:top w:val="single" w:sz="4" w:space="0" w:color="auto"/>
              <w:left w:val="single" w:sz="4" w:space="0" w:color="auto"/>
              <w:bottom w:val="single" w:sz="4" w:space="0" w:color="auto"/>
              <w:right w:val="single" w:sz="4" w:space="0" w:color="auto"/>
            </w:tcBorders>
          </w:tcPr>
          <w:p w14:paraId="0F682027"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28A634F0" w14:textId="77777777" w:rsidR="005E6475" w:rsidRPr="00660E27" w:rsidRDefault="005E6475" w:rsidP="004804B3">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0B499A95" w14:textId="77777777" w:rsidR="005E6475" w:rsidRPr="00660E27" w:rsidRDefault="005E6475" w:rsidP="004804B3">
            <w:pPr>
              <w:spacing w:after="0" w:line="240" w:lineRule="auto"/>
              <w:jc w:val="both"/>
              <w:rPr>
                <w:rFonts w:ascii="Times New Roman" w:hAnsi="Times New Roman" w:cs="Times New Roman"/>
              </w:rPr>
            </w:pPr>
          </w:p>
        </w:tc>
      </w:tr>
      <w:tr w:rsidR="00C14233" w:rsidRPr="00C14233" w14:paraId="640E748A"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17AD6F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Земельные участки (территории) общего пользования</w:t>
            </w:r>
          </w:p>
          <w:p w14:paraId="2095A52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[12.0]</w:t>
            </w:r>
          </w:p>
        </w:tc>
        <w:tc>
          <w:tcPr>
            <w:tcW w:w="3261" w:type="dxa"/>
            <w:tcBorders>
              <w:top w:val="single" w:sz="4" w:space="0" w:color="auto"/>
              <w:left w:val="single" w:sz="4" w:space="0" w:color="auto"/>
              <w:bottom w:val="single" w:sz="4" w:space="0" w:color="auto"/>
              <w:right w:val="single" w:sz="4" w:space="0" w:color="auto"/>
            </w:tcBorders>
            <w:hideMark/>
          </w:tcPr>
          <w:p w14:paraId="27EDF129"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Земельные участки общего пользования.</w:t>
            </w:r>
          </w:p>
          <w:p w14:paraId="6E496E82"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Содержание данного вида разрешенного использования включает в себя содержание видов разрешенного использования с кодами 12.0.1 -12.0.2</w:t>
            </w:r>
          </w:p>
        </w:tc>
        <w:tc>
          <w:tcPr>
            <w:tcW w:w="2126" w:type="dxa"/>
            <w:tcBorders>
              <w:top w:val="single" w:sz="4" w:space="0" w:color="auto"/>
              <w:left w:val="single" w:sz="4" w:space="0" w:color="auto"/>
              <w:bottom w:val="single" w:sz="4" w:space="0" w:color="auto"/>
              <w:right w:val="single" w:sz="4" w:space="0" w:color="auto"/>
            </w:tcBorders>
            <w:hideMark/>
          </w:tcPr>
          <w:p w14:paraId="12216F69"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27BBBE20"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879A731"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721" w:type="dxa"/>
            <w:tcBorders>
              <w:top w:val="single" w:sz="4" w:space="0" w:color="auto"/>
              <w:left w:val="single" w:sz="4" w:space="0" w:color="auto"/>
              <w:bottom w:val="single" w:sz="4" w:space="0" w:color="auto"/>
              <w:right w:val="single" w:sz="4" w:space="0" w:color="auto"/>
            </w:tcBorders>
            <w:hideMark/>
          </w:tcPr>
          <w:p w14:paraId="1E0FED47"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C14233" w:rsidRPr="00C14233" w14:paraId="5985C24B"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1999B15F" w14:textId="77777777" w:rsidR="005E6475" w:rsidRPr="00660E27" w:rsidRDefault="005E6475" w:rsidP="00283DA7">
            <w:pPr>
              <w:pStyle w:val="a6"/>
              <w:rPr>
                <w:rFonts w:ascii="Times New Roman" w:hAnsi="Times New Roman" w:cs="Times New Roman"/>
                <w:sz w:val="22"/>
                <w:szCs w:val="22"/>
              </w:rPr>
            </w:pPr>
            <w:r w:rsidRPr="00660E27">
              <w:rPr>
                <w:rFonts w:ascii="Times New Roman" w:hAnsi="Times New Roman" w:cs="Times New Roman"/>
                <w:sz w:val="22"/>
                <w:szCs w:val="22"/>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383637D1"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0E27">
              <w:rPr>
                <w:rFonts w:ascii="Times New Roman" w:hAnsi="Times New Roman" w:cs="Times New Roman"/>
                <w:sz w:val="22"/>
                <w:szCs w:val="22"/>
              </w:rPr>
              <w:t>велотранспортной</w:t>
            </w:r>
            <w:proofErr w:type="spellEnd"/>
            <w:r w:rsidRPr="00660E27">
              <w:rPr>
                <w:rFonts w:ascii="Times New Roman" w:hAnsi="Times New Roman" w:cs="Times New Roman"/>
                <w:sz w:val="22"/>
                <w:szCs w:val="22"/>
              </w:rPr>
              <w:t xml:space="preserve"> и инженерной инфраструктуры;</w:t>
            </w:r>
          </w:p>
          <w:p w14:paraId="13083082"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w:t>
            </w:r>
            <w:r w:rsidRPr="00660E27">
              <w:rPr>
                <w:rFonts w:ascii="Times New Roman" w:hAnsi="Times New Roman" w:cs="Times New Roman"/>
                <w:sz w:val="22"/>
                <w:szCs w:val="22"/>
              </w:rPr>
              <w:lastRenderedPageBreak/>
              <w:t>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14:paraId="3C39AE10"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0BD7768E"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3EBD7C9"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721" w:type="dxa"/>
            <w:tcBorders>
              <w:top w:val="single" w:sz="4" w:space="0" w:color="auto"/>
              <w:left w:val="single" w:sz="4" w:space="0" w:color="auto"/>
              <w:bottom w:val="single" w:sz="4" w:space="0" w:color="auto"/>
              <w:right w:val="single" w:sz="4" w:space="0" w:color="auto"/>
            </w:tcBorders>
            <w:hideMark/>
          </w:tcPr>
          <w:p w14:paraId="69C22EAE"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r w:rsidR="00C14233" w:rsidRPr="00C14233" w14:paraId="5C81EC25"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7B7BA57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5187A77D"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14:paraId="5C31378E"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672D37EC"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CC743CE"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721" w:type="dxa"/>
            <w:tcBorders>
              <w:top w:val="single" w:sz="4" w:space="0" w:color="auto"/>
              <w:left w:val="single" w:sz="4" w:space="0" w:color="auto"/>
              <w:bottom w:val="single" w:sz="4" w:space="0" w:color="auto"/>
              <w:right w:val="single" w:sz="4" w:space="0" w:color="auto"/>
            </w:tcBorders>
            <w:hideMark/>
          </w:tcPr>
          <w:p w14:paraId="13812555" w14:textId="77777777" w:rsidR="005E6475" w:rsidRPr="00660E27" w:rsidRDefault="005E6475" w:rsidP="004804B3">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387561E4" w14:textId="77777777" w:rsidR="00660E27" w:rsidRDefault="00660E27" w:rsidP="00660E27">
      <w:pPr>
        <w:spacing w:after="0" w:line="240" w:lineRule="auto"/>
        <w:jc w:val="center"/>
        <w:rPr>
          <w:rFonts w:ascii="Times New Roman" w:hAnsi="Times New Roman"/>
          <w:b/>
          <w:sz w:val="24"/>
          <w:szCs w:val="24"/>
        </w:rPr>
      </w:pPr>
    </w:p>
    <w:p w14:paraId="7F4D1F1B" w14:textId="3DE94128" w:rsidR="005E6475" w:rsidRPr="00660E27" w:rsidRDefault="005E6475" w:rsidP="00660E27">
      <w:pPr>
        <w:spacing w:after="0" w:line="240" w:lineRule="auto"/>
        <w:jc w:val="center"/>
        <w:rPr>
          <w:rFonts w:ascii="Times New Roman" w:hAnsi="Times New Roman"/>
          <w:b/>
          <w:sz w:val="24"/>
          <w:szCs w:val="24"/>
        </w:rPr>
      </w:pPr>
      <w:r w:rsidRPr="00660E27">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4CAF3C94" w14:textId="77777777" w:rsidR="005E6475" w:rsidRPr="00660E27" w:rsidRDefault="005E6475" w:rsidP="00660E27">
      <w:pPr>
        <w:spacing w:after="0" w:line="240" w:lineRule="auto"/>
        <w:jc w:val="center"/>
        <w:rPr>
          <w:rFonts w:ascii="Times New Roman" w:hAnsi="Times New Roman"/>
          <w:b/>
          <w:sz w:val="24"/>
          <w:szCs w:val="24"/>
        </w:rPr>
      </w:pPr>
      <w:r w:rsidRPr="00660E27">
        <w:rPr>
          <w:rFonts w:ascii="Times New Roman" w:hAnsi="Times New Roman"/>
          <w:b/>
          <w:sz w:val="24"/>
          <w:szCs w:val="24"/>
        </w:rPr>
        <w:t>КАПИТАЛЬНОГО СТРОИТЕЛЬСТВА</w:t>
      </w:r>
    </w:p>
    <w:tbl>
      <w:tblPr>
        <w:tblW w:w="1505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721"/>
      </w:tblGrid>
      <w:tr w:rsidR="00C14233" w:rsidRPr="00660E27" w14:paraId="12DB6094" w14:textId="77777777" w:rsidTr="00EE4EFA">
        <w:tc>
          <w:tcPr>
            <w:tcW w:w="1844" w:type="dxa"/>
            <w:vMerge w:val="restart"/>
            <w:tcBorders>
              <w:top w:val="single" w:sz="4" w:space="0" w:color="auto"/>
              <w:left w:val="single" w:sz="4" w:space="0" w:color="auto"/>
              <w:bottom w:val="single" w:sz="4" w:space="0" w:color="auto"/>
              <w:right w:val="single" w:sz="4" w:space="0" w:color="auto"/>
            </w:tcBorders>
            <w:hideMark/>
          </w:tcPr>
          <w:p w14:paraId="79B3D7A6"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0364EC00"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950" w:type="dxa"/>
            <w:gridSpan w:val="4"/>
            <w:tcBorders>
              <w:top w:val="single" w:sz="4" w:space="0" w:color="auto"/>
              <w:left w:val="single" w:sz="4" w:space="0" w:color="auto"/>
              <w:bottom w:val="single" w:sz="4" w:space="0" w:color="auto"/>
              <w:right w:val="single" w:sz="4" w:space="0" w:color="auto"/>
            </w:tcBorders>
            <w:hideMark/>
          </w:tcPr>
          <w:p w14:paraId="51BE76AB"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660E27" w14:paraId="2F1DFCBE" w14:textId="77777777" w:rsidTr="00EE4EFA">
        <w:tc>
          <w:tcPr>
            <w:tcW w:w="1844" w:type="dxa"/>
            <w:vMerge/>
            <w:tcBorders>
              <w:top w:val="single" w:sz="4" w:space="0" w:color="auto"/>
              <w:left w:val="single" w:sz="4" w:space="0" w:color="auto"/>
              <w:bottom w:val="single" w:sz="4" w:space="0" w:color="auto"/>
              <w:right w:val="single" w:sz="4" w:space="0" w:color="auto"/>
            </w:tcBorders>
            <w:vAlign w:val="center"/>
            <w:hideMark/>
          </w:tcPr>
          <w:p w14:paraId="0514DB2C" w14:textId="77777777" w:rsidR="005E6475" w:rsidRPr="00660E27" w:rsidRDefault="005E6475" w:rsidP="00283DA7">
            <w:pPr>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C28CC74" w14:textId="77777777" w:rsidR="005E6475" w:rsidRPr="00660E27" w:rsidRDefault="005E6475" w:rsidP="00283DA7">
            <w:pPr>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14382ABA"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49CBD7F8"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C2919FD"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721" w:type="dxa"/>
            <w:tcBorders>
              <w:top w:val="single" w:sz="4" w:space="0" w:color="auto"/>
              <w:left w:val="single" w:sz="4" w:space="0" w:color="auto"/>
              <w:bottom w:val="single" w:sz="4" w:space="0" w:color="auto"/>
              <w:right w:val="single" w:sz="4" w:space="0" w:color="auto"/>
            </w:tcBorders>
            <w:hideMark/>
          </w:tcPr>
          <w:p w14:paraId="3FD6D108"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660E27" w14:paraId="673E9DCD"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2C75E0E3"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Обслуживание жилой застройки</w:t>
            </w:r>
          </w:p>
          <w:p w14:paraId="4141327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[2.7]</w:t>
            </w:r>
          </w:p>
        </w:tc>
        <w:tc>
          <w:tcPr>
            <w:tcW w:w="3261" w:type="dxa"/>
            <w:tcBorders>
              <w:top w:val="single" w:sz="4" w:space="0" w:color="auto"/>
              <w:left w:val="single" w:sz="4" w:space="0" w:color="auto"/>
              <w:bottom w:val="single" w:sz="4" w:space="0" w:color="auto"/>
              <w:right w:val="single" w:sz="4" w:space="0" w:color="auto"/>
            </w:tcBorders>
            <w:hideMark/>
          </w:tcPr>
          <w:p w14:paraId="7D39DC70"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размещение которых предусмотрено видами разрешенного использования с </w:t>
            </w:r>
            <w:hyperlink r:id="rId53" w:anchor="/document/70736874/entry/1031" w:history="1">
              <w:r w:rsidRPr="00660E27">
                <w:rPr>
                  <w:rStyle w:val="af"/>
                  <w:rFonts w:ascii="Times New Roman" w:hAnsi="Times New Roman"/>
                  <w:color w:val="auto"/>
                  <w:sz w:val="22"/>
                  <w:szCs w:val="22"/>
                  <w:u w:val="none"/>
                </w:rPr>
                <w:t>кодами 3.1</w:t>
              </w:r>
            </w:hyperlink>
            <w:r w:rsidRPr="00660E27">
              <w:rPr>
                <w:rFonts w:ascii="Times New Roman" w:hAnsi="Times New Roman" w:cs="Times New Roman"/>
                <w:sz w:val="22"/>
                <w:szCs w:val="22"/>
              </w:rPr>
              <w:t>, </w:t>
            </w:r>
            <w:hyperlink r:id="rId54" w:anchor="/document/70736874/entry/1032" w:history="1">
              <w:r w:rsidRPr="00660E27">
                <w:rPr>
                  <w:rStyle w:val="af"/>
                  <w:rFonts w:ascii="Times New Roman" w:hAnsi="Times New Roman"/>
                  <w:color w:val="auto"/>
                  <w:sz w:val="22"/>
                  <w:szCs w:val="22"/>
                  <w:u w:val="none"/>
                </w:rPr>
                <w:t>3.2</w:t>
              </w:r>
            </w:hyperlink>
            <w:r w:rsidRPr="00660E27">
              <w:rPr>
                <w:rFonts w:ascii="Times New Roman" w:hAnsi="Times New Roman" w:cs="Times New Roman"/>
                <w:sz w:val="22"/>
                <w:szCs w:val="22"/>
              </w:rPr>
              <w:t>, </w:t>
            </w:r>
            <w:hyperlink r:id="rId55" w:anchor="/document/70736874/entry/1033" w:history="1">
              <w:r w:rsidRPr="00660E27">
                <w:rPr>
                  <w:rStyle w:val="af"/>
                  <w:rFonts w:ascii="Times New Roman" w:hAnsi="Times New Roman"/>
                  <w:color w:val="auto"/>
                  <w:sz w:val="22"/>
                  <w:szCs w:val="22"/>
                  <w:u w:val="none"/>
                </w:rPr>
                <w:t>3.3</w:t>
              </w:r>
            </w:hyperlink>
            <w:r w:rsidRPr="00660E27">
              <w:rPr>
                <w:rFonts w:ascii="Times New Roman" w:hAnsi="Times New Roman" w:cs="Times New Roman"/>
                <w:sz w:val="22"/>
                <w:szCs w:val="22"/>
              </w:rPr>
              <w:t>, </w:t>
            </w:r>
            <w:hyperlink r:id="rId56" w:anchor="/document/70736874/entry/1034" w:history="1">
              <w:r w:rsidRPr="00660E27">
                <w:rPr>
                  <w:rStyle w:val="af"/>
                  <w:rFonts w:ascii="Times New Roman" w:hAnsi="Times New Roman"/>
                  <w:color w:val="auto"/>
                  <w:sz w:val="22"/>
                  <w:szCs w:val="22"/>
                  <w:u w:val="none"/>
                </w:rPr>
                <w:t>3.4</w:t>
              </w:r>
            </w:hyperlink>
            <w:r w:rsidRPr="00660E27">
              <w:rPr>
                <w:rFonts w:ascii="Times New Roman" w:hAnsi="Times New Roman" w:cs="Times New Roman"/>
                <w:sz w:val="22"/>
                <w:szCs w:val="22"/>
              </w:rPr>
              <w:t>, </w:t>
            </w:r>
            <w:hyperlink r:id="rId57" w:anchor="/document/70736874/entry/10341" w:history="1">
              <w:r w:rsidRPr="00660E27">
                <w:rPr>
                  <w:rStyle w:val="af"/>
                  <w:rFonts w:ascii="Times New Roman" w:hAnsi="Times New Roman"/>
                  <w:color w:val="auto"/>
                  <w:sz w:val="22"/>
                  <w:szCs w:val="22"/>
                  <w:u w:val="none"/>
                </w:rPr>
                <w:t>3.4.1</w:t>
              </w:r>
            </w:hyperlink>
            <w:r w:rsidRPr="00660E27">
              <w:rPr>
                <w:rFonts w:ascii="Times New Roman" w:hAnsi="Times New Roman" w:cs="Times New Roman"/>
                <w:sz w:val="22"/>
                <w:szCs w:val="22"/>
              </w:rPr>
              <w:t>, </w:t>
            </w:r>
            <w:hyperlink r:id="rId58" w:anchor="/document/70736874/entry/10351" w:history="1">
              <w:r w:rsidRPr="00660E27">
                <w:rPr>
                  <w:rStyle w:val="af"/>
                  <w:rFonts w:ascii="Times New Roman" w:hAnsi="Times New Roman"/>
                  <w:color w:val="auto"/>
                  <w:sz w:val="22"/>
                  <w:szCs w:val="22"/>
                  <w:u w:val="none"/>
                </w:rPr>
                <w:t>3.5.1</w:t>
              </w:r>
            </w:hyperlink>
            <w:r w:rsidRPr="00660E27">
              <w:rPr>
                <w:rFonts w:ascii="Times New Roman" w:hAnsi="Times New Roman" w:cs="Times New Roman"/>
                <w:sz w:val="22"/>
                <w:szCs w:val="22"/>
              </w:rPr>
              <w:t>, </w:t>
            </w:r>
            <w:hyperlink r:id="rId59" w:anchor="/document/70736874/entry/1036" w:history="1">
              <w:r w:rsidRPr="00660E27">
                <w:rPr>
                  <w:rStyle w:val="af"/>
                  <w:rFonts w:ascii="Times New Roman" w:hAnsi="Times New Roman"/>
                  <w:color w:val="auto"/>
                  <w:sz w:val="22"/>
                  <w:szCs w:val="22"/>
                  <w:u w:val="none"/>
                </w:rPr>
                <w:t>3.6</w:t>
              </w:r>
            </w:hyperlink>
            <w:r w:rsidRPr="00660E27">
              <w:rPr>
                <w:rFonts w:ascii="Times New Roman" w:hAnsi="Times New Roman" w:cs="Times New Roman"/>
                <w:sz w:val="22"/>
                <w:szCs w:val="22"/>
              </w:rPr>
              <w:t>, </w:t>
            </w:r>
            <w:hyperlink r:id="rId60" w:anchor="/document/70736874/entry/1037" w:history="1">
              <w:r w:rsidRPr="00660E27">
                <w:rPr>
                  <w:rStyle w:val="af"/>
                  <w:rFonts w:ascii="Times New Roman" w:hAnsi="Times New Roman"/>
                  <w:color w:val="auto"/>
                  <w:sz w:val="22"/>
                  <w:szCs w:val="22"/>
                  <w:u w:val="none"/>
                </w:rPr>
                <w:t>3.7</w:t>
              </w:r>
            </w:hyperlink>
            <w:r w:rsidRPr="00660E27">
              <w:rPr>
                <w:rFonts w:ascii="Times New Roman" w:hAnsi="Times New Roman" w:cs="Times New Roman"/>
                <w:sz w:val="22"/>
                <w:szCs w:val="22"/>
              </w:rPr>
              <w:t>, </w:t>
            </w:r>
            <w:hyperlink r:id="rId61" w:anchor="/document/70736874/entry/103101" w:history="1">
              <w:r w:rsidRPr="00660E27">
                <w:rPr>
                  <w:rStyle w:val="af"/>
                  <w:rFonts w:ascii="Times New Roman" w:hAnsi="Times New Roman"/>
                  <w:color w:val="auto"/>
                  <w:sz w:val="22"/>
                  <w:szCs w:val="22"/>
                  <w:u w:val="none"/>
                </w:rPr>
                <w:t>3.10.1</w:t>
              </w:r>
            </w:hyperlink>
            <w:r w:rsidRPr="00660E27">
              <w:rPr>
                <w:rFonts w:ascii="Times New Roman" w:hAnsi="Times New Roman" w:cs="Times New Roman"/>
                <w:sz w:val="22"/>
                <w:szCs w:val="22"/>
              </w:rPr>
              <w:t>, </w:t>
            </w:r>
            <w:hyperlink r:id="rId62" w:anchor="/document/70736874/entry/1041" w:history="1">
              <w:r w:rsidRPr="00660E27">
                <w:rPr>
                  <w:rStyle w:val="af"/>
                  <w:rFonts w:ascii="Times New Roman" w:hAnsi="Times New Roman"/>
                  <w:color w:val="auto"/>
                  <w:sz w:val="22"/>
                  <w:szCs w:val="22"/>
                  <w:u w:val="none"/>
                </w:rPr>
                <w:t>4.1</w:t>
              </w:r>
            </w:hyperlink>
            <w:r w:rsidRPr="00660E27">
              <w:rPr>
                <w:rFonts w:ascii="Times New Roman" w:hAnsi="Times New Roman" w:cs="Times New Roman"/>
                <w:sz w:val="22"/>
                <w:szCs w:val="22"/>
              </w:rPr>
              <w:t>, </w:t>
            </w:r>
            <w:hyperlink r:id="rId63" w:anchor="/document/70736874/entry/1043" w:history="1">
              <w:r w:rsidRPr="00660E27">
                <w:rPr>
                  <w:rStyle w:val="af"/>
                  <w:rFonts w:ascii="Times New Roman" w:hAnsi="Times New Roman"/>
                  <w:color w:val="auto"/>
                  <w:sz w:val="22"/>
                  <w:szCs w:val="22"/>
                  <w:u w:val="none"/>
                </w:rPr>
                <w:t>4.3</w:t>
              </w:r>
            </w:hyperlink>
            <w:r w:rsidRPr="00660E27">
              <w:rPr>
                <w:rFonts w:ascii="Times New Roman" w:hAnsi="Times New Roman" w:cs="Times New Roman"/>
                <w:sz w:val="22"/>
                <w:szCs w:val="22"/>
              </w:rPr>
              <w:t>, </w:t>
            </w:r>
            <w:hyperlink r:id="rId64" w:anchor="/document/70736874/entry/1044" w:history="1">
              <w:r w:rsidRPr="00660E27">
                <w:rPr>
                  <w:rStyle w:val="af"/>
                  <w:rFonts w:ascii="Times New Roman" w:hAnsi="Times New Roman"/>
                  <w:color w:val="auto"/>
                  <w:sz w:val="22"/>
                  <w:szCs w:val="22"/>
                  <w:u w:val="none"/>
                </w:rPr>
                <w:t>4.4</w:t>
              </w:r>
            </w:hyperlink>
            <w:r w:rsidRPr="00660E27">
              <w:rPr>
                <w:rFonts w:ascii="Times New Roman" w:hAnsi="Times New Roman" w:cs="Times New Roman"/>
                <w:sz w:val="22"/>
                <w:szCs w:val="22"/>
              </w:rPr>
              <w:t>, </w:t>
            </w:r>
            <w:hyperlink r:id="rId65" w:anchor="/document/70736874/entry/1046" w:history="1">
              <w:r w:rsidRPr="00660E27">
                <w:rPr>
                  <w:rStyle w:val="af"/>
                  <w:rFonts w:ascii="Times New Roman" w:hAnsi="Times New Roman"/>
                  <w:color w:val="auto"/>
                  <w:sz w:val="22"/>
                  <w:szCs w:val="22"/>
                  <w:u w:val="none"/>
                </w:rPr>
                <w:t>4.6</w:t>
              </w:r>
            </w:hyperlink>
            <w:r w:rsidRPr="00660E27">
              <w:rPr>
                <w:rFonts w:ascii="Times New Roman" w:hAnsi="Times New Roman" w:cs="Times New Roman"/>
                <w:sz w:val="22"/>
                <w:szCs w:val="22"/>
              </w:rPr>
              <w:t>, </w:t>
            </w:r>
            <w:hyperlink r:id="rId66" w:anchor="/document/70736874/entry/1512" w:history="1">
              <w:r w:rsidRPr="00660E27">
                <w:rPr>
                  <w:rStyle w:val="af"/>
                  <w:rFonts w:ascii="Times New Roman" w:hAnsi="Times New Roman"/>
                  <w:color w:val="auto"/>
                  <w:sz w:val="22"/>
                  <w:szCs w:val="22"/>
                  <w:u w:val="none"/>
                </w:rPr>
                <w:t>5.1.2</w:t>
              </w:r>
            </w:hyperlink>
            <w:r w:rsidRPr="00660E27">
              <w:rPr>
                <w:rFonts w:ascii="Times New Roman" w:hAnsi="Times New Roman" w:cs="Times New Roman"/>
                <w:sz w:val="22"/>
                <w:szCs w:val="22"/>
              </w:rPr>
              <w:t>, </w:t>
            </w:r>
            <w:hyperlink r:id="rId67" w:anchor="/document/70736874/entry/1513" w:history="1">
              <w:r w:rsidRPr="00660E27">
                <w:rPr>
                  <w:rStyle w:val="af"/>
                  <w:rFonts w:ascii="Times New Roman" w:hAnsi="Times New Roman"/>
                  <w:color w:val="auto"/>
                  <w:sz w:val="22"/>
                  <w:szCs w:val="22"/>
                  <w:u w:val="none"/>
                </w:rPr>
                <w:t>5.1.3</w:t>
              </w:r>
            </w:hyperlink>
            <w:r w:rsidRPr="00660E27">
              <w:rPr>
                <w:rFonts w:ascii="Times New Roman" w:hAnsi="Times New Roman" w:cs="Times New Roman"/>
                <w:sz w:val="22"/>
                <w:szCs w:val="22"/>
              </w:rPr>
              <w:t xml:space="preserve">, если их размещение необходимо для обслуживания </w:t>
            </w:r>
            <w:r w:rsidRPr="00660E27">
              <w:rPr>
                <w:rFonts w:ascii="Times New Roman" w:hAnsi="Times New Roman" w:cs="Times New Roman"/>
                <w:sz w:val="22"/>
                <w:szCs w:val="22"/>
              </w:rPr>
              <w:lastRenderedPageBreak/>
              <w:t>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2126" w:type="dxa"/>
            <w:tcBorders>
              <w:top w:val="single" w:sz="4" w:space="0" w:color="auto"/>
              <w:left w:val="single" w:sz="4" w:space="0" w:color="auto"/>
              <w:bottom w:val="single" w:sz="4" w:space="0" w:color="auto"/>
              <w:right w:val="single" w:sz="4" w:space="0" w:color="auto"/>
            </w:tcBorders>
            <w:hideMark/>
          </w:tcPr>
          <w:p w14:paraId="2FCAB36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минимальная (максимальная) площадь земельного участка - 10 - 50000 кв. м или определяется по заданию на проектирование</w:t>
            </w:r>
          </w:p>
        </w:tc>
        <w:tc>
          <w:tcPr>
            <w:tcW w:w="2835" w:type="dxa"/>
            <w:tcBorders>
              <w:top w:val="single" w:sz="4" w:space="0" w:color="auto"/>
              <w:left w:val="single" w:sz="4" w:space="0" w:color="auto"/>
              <w:bottom w:val="single" w:sz="4" w:space="0" w:color="auto"/>
              <w:right w:val="single" w:sz="4" w:space="0" w:color="auto"/>
            </w:tcBorders>
          </w:tcPr>
          <w:p w14:paraId="0E50E32A" w14:textId="77777777" w:rsidR="005E6475" w:rsidRPr="00660E27" w:rsidRDefault="005E6475" w:rsidP="00283DA7">
            <w:pPr>
              <w:pStyle w:val="a6"/>
              <w:keepLines/>
              <w:widowControl/>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502781F2" w14:textId="77777777" w:rsidR="005E6475" w:rsidRPr="00660E27" w:rsidRDefault="005E6475" w:rsidP="00283DA7">
            <w:pPr>
              <w:pStyle w:val="a7"/>
              <w:jc w:val="both"/>
              <w:rPr>
                <w:rFonts w:ascii="Times New Roman" w:hAnsi="Times New Roman" w:cs="Times New Roman"/>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14:paraId="16B109E4"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надземных этажей зданий - 4</w:t>
            </w:r>
          </w:p>
          <w:p w14:paraId="20D535A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-20 м</w:t>
            </w:r>
          </w:p>
        </w:tc>
        <w:tc>
          <w:tcPr>
            <w:tcW w:w="2721" w:type="dxa"/>
            <w:tcBorders>
              <w:top w:val="single" w:sz="4" w:space="0" w:color="auto"/>
              <w:left w:val="single" w:sz="4" w:space="0" w:color="auto"/>
              <w:bottom w:val="single" w:sz="4" w:space="0" w:color="auto"/>
              <w:right w:val="single" w:sz="4" w:space="0" w:color="auto"/>
            </w:tcBorders>
            <w:hideMark/>
          </w:tcPr>
          <w:p w14:paraId="2E787953"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максимальный процент застройки в границах земельного участка - 80%; </w:t>
            </w:r>
          </w:p>
          <w:p w14:paraId="5ED3325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1F27FF47"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838A0C8"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Коммунальное обслуживание</w:t>
            </w:r>
          </w:p>
          <w:p w14:paraId="5F7CF44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[3.1]</w:t>
            </w:r>
          </w:p>
        </w:tc>
        <w:tc>
          <w:tcPr>
            <w:tcW w:w="3261" w:type="dxa"/>
            <w:tcBorders>
              <w:top w:val="single" w:sz="4" w:space="0" w:color="auto"/>
              <w:left w:val="single" w:sz="4" w:space="0" w:color="auto"/>
              <w:bottom w:val="single" w:sz="4" w:space="0" w:color="auto"/>
              <w:right w:val="single" w:sz="4" w:space="0" w:color="auto"/>
            </w:tcBorders>
            <w:hideMark/>
          </w:tcPr>
          <w:p w14:paraId="57B4C0B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14:paraId="4C51A2F7"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минимальная (максимальная) площадь земельного участка:</w:t>
            </w:r>
          </w:p>
          <w:p w14:paraId="72E5B4F2"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для объектов коммунального обслуживания- 10 - 15000 кв. м;</w:t>
            </w:r>
          </w:p>
          <w:p w14:paraId="715B923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105FE68" w14:textId="77777777" w:rsidR="005E6475" w:rsidRPr="00660E27" w:rsidRDefault="005E6475" w:rsidP="00283DA7">
            <w:pPr>
              <w:pStyle w:val="a6"/>
              <w:keepLines/>
              <w:widowControl/>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3DFDCA4D"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C46C2BD"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51A9B38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надземных этажей зданий - 4</w:t>
            </w:r>
          </w:p>
          <w:p w14:paraId="765977A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- 20 м.</w:t>
            </w:r>
          </w:p>
        </w:tc>
        <w:tc>
          <w:tcPr>
            <w:tcW w:w="2721" w:type="dxa"/>
            <w:tcBorders>
              <w:top w:val="single" w:sz="4" w:space="0" w:color="auto"/>
              <w:left w:val="single" w:sz="4" w:space="0" w:color="auto"/>
              <w:bottom w:val="single" w:sz="4" w:space="0" w:color="auto"/>
              <w:right w:val="single" w:sz="4" w:space="0" w:color="auto"/>
            </w:tcBorders>
            <w:hideMark/>
          </w:tcPr>
          <w:p w14:paraId="6150C05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максимальный процент застройки в границах земельного участка - 80%; </w:t>
            </w:r>
          </w:p>
          <w:p w14:paraId="71EFFF7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6B2B9F10"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5C78FD4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Предоставление коммунальных услуг</w:t>
            </w:r>
          </w:p>
          <w:p w14:paraId="2898F591"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[3.1.1]</w:t>
            </w:r>
          </w:p>
        </w:tc>
        <w:tc>
          <w:tcPr>
            <w:tcW w:w="3261" w:type="dxa"/>
            <w:tcBorders>
              <w:top w:val="single" w:sz="4" w:space="0" w:color="auto"/>
              <w:left w:val="single" w:sz="4" w:space="0" w:color="auto"/>
              <w:bottom w:val="single" w:sz="4" w:space="0" w:color="auto"/>
              <w:right w:val="single" w:sz="4" w:space="0" w:color="auto"/>
            </w:tcBorders>
            <w:hideMark/>
          </w:tcPr>
          <w:p w14:paraId="0F1189A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660E27">
              <w:rPr>
                <w:rFonts w:ascii="Times New Roman" w:hAnsi="Times New Roman" w:cs="Times New Roman"/>
                <w:sz w:val="22"/>
                <w:szCs w:val="22"/>
              </w:rPr>
              <w:lastRenderedPageBreak/>
              <w:t>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14:paraId="2EDB8F0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минимальная (максимальная) площадь земельного участка:</w:t>
            </w:r>
          </w:p>
          <w:p w14:paraId="380C0AC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для объектов коммунального обслуживания- 10 - 15000 кв. м;</w:t>
            </w:r>
          </w:p>
          <w:p w14:paraId="4106C724"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3C128F2A" w14:textId="77777777" w:rsidR="005E6475" w:rsidRPr="00660E27" w:rsidRDefault="005E6475" w:rsidP="00283DA7">
            <w:pPr>
              <w:pStyle w:val="a6"/>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2F0B04F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4CB49BB" w14:textId="77777777" w:rsidR="005E6475" w:rsidRPr="00660E27" w:rsidRDefault="005E6475" w:rsidP="00283DA7">
            <w:pPr>
              <w:pStyle w:val="a6"/>
              <w:keepLines/>
              <w:widowControl/>
              <w:rPr>
                <w:rFonts w:ascii="Times New Roman" w:hAnsi="Times New Roman" w:cs="Times New Roman"/>
                <w:sz w:val="22"/>
                <w:szCs w:val="22"/>
              </w:rPr>
            </w:pPr>
            <w:r w:rsidRPr="00660E27">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15D8736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надземных этажей зданий - 4</w:t>
            </w:r>
          </w:p>
          <w:p w14:paraId="2BCF5862"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- 20 м.</w:t>
            </w:r>
          </w:p>
        </w:tc>
        <w:tc>
          <w:tcPr>
            <w:tcW w:w="2721" w:type="dxa"/>
            <w:tcBorders>
              <w:top w:val="single" w:sz="4" w:space="0" w:color="auto"/>
              <w:left w:val="single" w:sz="4" w:space="0" w:color="auto"/>
              <w:bottom w:val="single" w:sz="4" w:space="0" w:color="auto"/>
              <w:right w:val="single" w:sz="4" w:space="0" w:color="auto"/>
            </w:tcBorders>
            <w:hideMark/>
          </w:tcPr>
          <w:p w14:paraId="4C7E830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2C74FB02"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1ECE4B4E"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058C12C7"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03821DB4"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lastRenderedPageBreak/>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31BA43A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14:paraId="51C23F8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минимальная (максимальная) площадь земельного участка:</w:t>
            </w:r>
          </w:p>
          <w:p w14:paraId="240BDA10"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для объектов коммунального обслуживания- 100 - 15000 кв. м;</w:t>
            </w:r>
          </w:p>
          <w:p w14:paraId="75B95E3E"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36166D5" w14:textId="77777777" w:rsidR="005E6475" w:rsidRPr="00660E27" w:rsidRDefault="005E6475" w:rsidP="00283DA7">
            <w:pPr>
              <w:pStyle w:val="a6"/>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p w14:paraId="2AB2F26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E09A738" w14:textId="77777777" w:rsidR="005E6475" w:rsidRPr="00660E27" w:rsidRDefault="005E6475" w:rsidP="00283DA7">
            <w:pPr>
              <w:pStyle w:val="a6"/>
              <w:keepLines/>
              <w:widowControl/>
              <w:rPr>
                <w:rFonts w:ascii="Times New Roman" w:hAnsi="Times New Roman" w:cs="Times New Roman"/>
                <w:sz w:val="22"/>
                <w:szCs w:val="22"/>
              </w:rPr>
            </w:pPr>
            <w:r w:rsidRPr="00660E27">
              <w:rPr>
                <w:rFonts w:ascii="Times New Roman" w:hAnsi="Times New Roman" w:cs="Times New Roman"/>
                <w:sz w:val="22"/>
                <w:szCs w:val="22"/>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4360CE5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надземных этажей зданий - 4</w:t>
            </w:r>
          </w:p>
          <w:p w14:paraId="73D9700B"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- 20 м.</w:t>
            </w:r>
          </w:p>
        </w:tc>
        <w:tc>
          <w:tcPr>
            <w:tcW w:w="2721" w:type="dxa"/>
            <w:tcBorders>
              <w:top w:val="single" w:sz="4" w:space="0" w:color="auto"/>
              <w:left w:val="single" w:sz="4" w:space="0" w:color="auto"/>
              <w:bottom w:val="single" w:sz="4" w:space="0" w:color="auto"/>
              <w:right w:val="single" w:sz="4" w:space="0" w:color="auto"/>
            </w:tcBorders>
            <w:hideMark/>
          </w:tcPr>
          <w:p w14:paraId="77AC40E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26435901"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00BA48EB"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3D18F201"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9B900A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Социальное обслуживание [3.2]</w:t>
            </w:r>
          </w:p>
        </w:tc>
        <w:tc>
          <w:tcPr>
            <w:tcW w:w="3261" w:type="dxa"/>
            <w:tcBorders>
              <w:top w:val="single" w:sz="4" w:space="0" w:color="auto"/>
              <w:left w:val="single" w:sz="4" w:space="0" w:color="auto"/>
              <w:bottom w:val="single" w:sz="4" w:space="0" w:color="auto"/>
              <w:right w:val="single" w:sz="4" w:space="0" w:color="auto"/>
            </w:tcBorders>
            <w:hideMark/>
          </w:tcPr>
          <w:p w14:paraId="795A2FD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14:paraId="13EADFD2"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- 100 - 5000 кв. м </w:t>
            </w:r>
          </w:p>
          <w:p w14:paraId="34992720"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727EB410"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1CEC7EC"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74D850D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29A168F3"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максимальный процент застройки в границах земельного участка - 80%; </w:t>
            </w:r>
          </w:p>
          <w:p w14:paraId="304408F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029F4EDE"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0108D70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Дома социального обслуживания [3.2.1]</w:t>
            </w:r>
          </w:p>
        </w:tc>
        <w:tc>
          <w:tcPr>
            <w:tcW w:w="3261" w:type="dxa"/>
            <w:tcBorders>
              <w:top w:val="single" w:sz="4" w:space="0" w:color="auto"/>
              <w:left w:val="single" w:sz="4" w:space="0" w:color="auto"/>
              <w:bottom w:val="single" w:sz="4" w:space="0" w:color="auto"/>
              <w:right w:val="single" w:sz="4" w:space="0" w:color="auto"/>
            </w:tcBorders>
            <w:hideMark/>
          </w:tcPr>
          <w:p w14:paraId="4B2DBFA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предназначенных для размещения домов престарелых, домов ребенка, детских домов, пунктов ночлега для бездомных граждан;</w:t>
            </w:r>
          </w:p>
          <w:p w14:paraId="351EEFB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размещение объектов </w:t>
            </w:r>
            <w:r w:rsidRPr="00660E27">
              <w:rPr>
                <w:rFonts w:ascii="Times New Roman" w:hAnsi="Times New Roman" w:cs="Times New Roman"/>
                <w:sz w:val="22"/>
                <w:szCs w:val="22"/>
              </w:rPr>
              <w:lastRenderedPageBreak/>
              <w:t>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14:paraId="7EDE462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минимальная (максимальная) площадь земельного участка - 100 - 5000 кв. м </w:t>
            </w:r>
          </w:p>
          <w:p w14:paraId="3036DCE7"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lastRenderedPageBreak/>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43C5585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660E27">
              <w:rPr>
                <w:rFonts w:ascii="Times New Roman" w:hAnsi="Times New Roman" w:cs="Times New Roman"/>
                <w:sz w:val="22"/>
                <w:szCs w:val="22"/>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4DBEEC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максимальное количество этажей зданий - 3 этажа (включая мансардный этаж);</w:t>
            </w:r>
          </w:p>
          <w:p w14:paraId="04653AD1"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lastRenderedPageBreak/>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3A8E1F9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максимальный процент застройки в границах земельного участка - 80%;</w:t>
            </w:r>
          </w:p>
          <w:p w14:paraId="795DEDFD"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23800DD4"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lastRenderedPageBreak/>
              <w:t>коэффициент плотности застройки Кпз-2,4;</w:t>
            </w:r>
          </w:p>
        </w:tc>
      </w:tr>
      <w:tr w:rsidR="00C14233" w:rsidRPr="00660E27" w14:paraId="5775F450"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34A14DC0"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Оказание социальной помощи населению</w:t>
            </w:r>
          </w:p>
          <w:p w14:paraId="2B3093F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[3.2.2]</w:t>
            </w:r>
          </w:p>
        </w:tc>
        <w:tc>
          <w:tcPr>
            <w:tcW w:w="3261" w:type="dxa"/>
            <w:tcBorders>
              <w:top w:val="single" w:sz="4" w:space="0" w:color="auto"/>
              <w:left w:val="single" w:sz="4" w:space="0" w:color="auto"/>
              <w:bottom w:val="single" w:sz="4" w:space="0" w:color="auto"/>
              <w:right w:val="single" w:sz="4" w:space="0" w:color="auto"/>
            </w:tcBorders>
            <w:hideMark/>
          </w:tcPr>
          <w:p w14:paraId="01A8898D"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14:paraId="39B1A98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- 100 - 5000 кв. м </w:t>
            </w:r>
          </w:p>
          <w:p w14:paraId="6FC0BE6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055B3C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2DFFB2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65B37AD5"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317C31E5"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0492F9FC"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158CD938"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197A7ECC" w14:textId="77777777" w:rsidTr="00EE4EFA">
        <w:trPr>
          <w:trHeight w:val="3135"/>
        </w:trPr>
        <w:tc>
          <w:tcPr>
            <w:tcW w:w="1844" w:type="dxa"/>
            <w:tcBorders>
              <w:top w:val="single" w:sz="4" w:space="0" w:color="auto"/>
              <w:left w:val="single" w:sz="4" w:space="0" w:color="auto"/>
              <w:bottom w:val="single" w:sz="4" w:space="0" w:color="auto"/>
              <w:right w:val="single" w:sz="4" w:space="0" w:color="auto"/>
            </w:tcBorders>
            <w:hideMark/>
          </w:tcPr>
          <w:p w14:paraId="632A790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14:paraId="6F71E4D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14:paraId="7F643FF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- 100 - 5000 кв. м </w:t>
            </w:r>
          </w:p>
          <w:p w14:paraId="43F7450B"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00208E2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BF9B81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36175ED6"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399E06F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7E7D252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22079F64"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15DD7F42"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0B5F05D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Общежития [3.2.4]</w:t>
            </w:r>
          </w:p>
        </w:tc>
        <w:tc>
          <w:tcPr>
            <w:tcW w:w="3261" w:type="dxa"/>
            <w:tcBorders>
              <w:top w:val="single" w:sz="4" w:space="0" w:color="auto"/>
              <w:left w:val="single" w:sz="4" w:space="0" w:color="auto"/>
              <w:bottom w:val="single" w:sz="4" w:space="0" w:color="auto"/>
              <w:right w:val="single" w:sz="4" w:space="0" w:color="auto"/>
            </w:tcBorders>
            <w:hideMark/>
          </w:tcPr>
          <w:p w14:paraId="576EF51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14:paraId="56BE8A1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- 100 -6000 кв. м </w:t>
            </w:r>
          </w:p>
          <w:p w14:paraId="66C385E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75F556B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00DB71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09353E1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5A9B4780"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1212E93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7A89DC8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2F623596" w14:textId="77777777" w:rsidTr="00EE4EFA">
        <w:trPr>
          <w:trHeight w:val="3132"/>
        </w:trPr>
        <w:tc>
          <w:tcPr>
            <w:tcW w:w="1844" w:type="dxa"/>
            <w:tcBorders>
              <w:top w:val="single" w:sz="4" w:space="0" w:color="auto"/>
              <w:left w:val="single" w:sz="4" w:space="0" w:color="auto"/>
              <w:bottom w:val="single" w:sz="4" w:space="0" w:color="auto"/>
              <w:right w:val="single" w:sz="4" w:space="0" w:color="auto"/>
            </w:tcBorders>
            <w:hideMark/>
          </w:tcPr>
          <w:p w14:paraId="6D67CF94"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Бытовое обслуживание</w:t>
            </w:r>
          </w:p>
          <w:p w14:paraId="4293615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[3.3]</w:t>
            </w:r>
          </w:p>
        </w:tc>
        <w:tc>
          <w:tcPr>
            <w:tcW w:w="3261" w:type="dxa"/>
            <w:tcBorders>
              <w:top w:val="single" w:sz="4" w:space="0" w:color="auto"/>
              <w:left w:val="single" w:sz="4" w:space="0" w:color="auto"/>
              <w:bottom w:val="single" w:sz="4" w:space="0" w:color="auto"/>
              <w:right w:val="single" w:sz="4" w:space="0" w:color="auto"/>
            </w:tcBorders>
            <w:hideMark/>
          </w:tcPr>
          <w:p w14:paraId="2B0A3B1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14:paraId="428AD90C"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- 200 - 5000 кв. м </w:t>
            </w:r>
          </w:p>
          <w:p w14:paraId="63B57175"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42CE760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5922922"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5340C13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76420A5D"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5E947D61"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019AEC2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740113A5"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5AE95C8"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Здравоохранение </w:t>
            </w:r>
          </w:p>
          <w:p w14:paraId="75B4FA4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[3.4]</w:t>
            </w:r>
          </w:p>
        </w:tc>
        <w:tc>
          <w:tcPr>
            <w:tcW w:w="3261" w:type="dxa"/>
            <w:tcBorders>
              <w:top w:val="single" w:sz="4" w:space="0" w:color="auto"/>
              <w:left w:val="single" w:sz="4" w:space="0" w:color="auto"/>
              <w:bottom w:val="single" w:sz="4" w:space="0" w:color="auto"/>
              <w:right w:val="single" w:sz="4" w:space="0" w:color="auto"/>
            </w:tcBorders>
            <w:hideMark/>
          </w:tcPr>
          <w:p w14:paraId="3AF2451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68" w:anchor="/document/70736874/entry/10341" w:history="1">
              <w:r w:rsidRPr="00660E27">
                <w:rPr>
                  <w:rStyle w:val="af"/>
                  <w:rFonts w:ascii="Times New Roman" w:hAnsi="Times New Roman"/>
                  <w:color w:val="auto"/>
                  <w:sz w:val="22"/>
                  <w:szCs w:val="22"/>
                </w:rPr>
                <w:t>к</w:t>
              </w:r>
              <w:r w:rsidRPr="004804B3">
                <w:rPr>
                  <w:rStyle w:val="af"/>
                  <w:rFonts w:ascii="Times New Roman" w:hAnsi="Times New Roman"/>
                  <w:color w:val="auto"/>
                  <w:sz w:val="22"/>
                  <w:szCs w:val="22"/>
                  <w:u w:val="none"/>
                </w:rPr>
                <w:t>одами 3.4.1 - 3.4.2</w:t>
              </w:r>
            </w:hyperlink>
          </w:p>
        </w:tc>
        <w:tc>
          <w:tcPr>
            <w:tcW w:w="2126" w:type="dxa"/>
            <w:tcBorders>
              <w:top w:val="single" w:sz="4" w:space="0" w:color="auto"/>
              <w:left w:val="single" w:sz="4" w:space="0" w:color="auto"/>
              <w:bottom w:val="single" w:sz="4" w:space="0" w:color="auto"/>
              <w:right w:val="single" w:sz="4" w:space="0" w:color="auto"/>
            </w:tcBorders>
            <w:hideMark/>
          </w:tcPr>
          <w:p w14:paraId="7B507DE8"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- 100 - 5000 кв. м </w:t>
            </w:r>
          </w:p>
          <w:p w14:paraId="59FB1A3A"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12A011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3794114"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2DC24EB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1251BF82"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652CA495"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7CB2D77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60AD1D52" w14:textId="77777777" w:rsidTr="00EE4EFA">
        <w:trPr>
          <w:trHeight w:val="3113"/>
        </w:trPr>
        <w:tc>
          <w:tcPr>
            <w:tcW w:w="1844" w:type="dxa"/>
            <w:tcBorders>
              <w:top w:val="single" w:sz="4" w:space="0" w:color="auto"/>
              <w:left w:val="single" w:sz="4" w:space="0" w:color="auto"/>
              <w:bottom w:val="single" w:sz="4" w:space="0" w:color="auto"/>
              <w:right w:val="single" w:sz="4" w:space="0" w:color="auto"/>
            </w:tcBorders>
            <w:hideMark/>
          </w:tcPr>
          <w:p w14:paraId="685BA74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lastRenderedPageBreak/>
              <w:t>Амбулаторно-поликлиническое обслуживание</w:t>
            </w:r>
          </w:p>
          <w:p w14:paraId="1F2D8F9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[3.4.1]</w:t>
            </w:r>
          </w:p>
        </w:tc>
        <w:tc>
          <w:tcPr>
            <w:tcW w:w="3261" w:type="dxa"/>
            <w:tcBorders>
              <w:top w:val="single" w:sz="4" w:space="0" w:color="auto"/>
              <w:left w:val="single" w:sz="4" w:space="0" w:color="auto"/>
              <w:bottom w:val="single" w:sz="4" w:space="0" w:color="auto"/>
              <w:right w:val="single" w:sz="4" w:space="0" w:color="auto"/>
            </w:tcBorders>
            <w:hideMark/>
          </w:tcPr>
          <w:p w14:paraId="31EA2ED5"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126" w:type="dxa"/>
            <w:tcBorders>
              <w:top w:val="single" w:sz="4" w:space="0" w:color="auto"/>
              <w:left w:val="single" w:sz="4" w:space="0" w:color="auto"/>
              <w:bottom w:val="single" w:sz="4" w:space="0" w:color="auto"/>
              <w:right w:val="single" w:sz="4" w:space="0" w:color="auto"/>
            </w:tcBorders>
            <w:hideMark/>
          </w:tcPr>
          <w:p w14:paraId="001363D8"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- 100 - 5000 кв. м </w:t>
            </w:r>
          </w:p>
          <w:p w14:paraId="02EA0D5F"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80F95F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8F8B216"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37D4D4B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7AF0C7A4"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0227DF02"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4EA3101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2E3F0812"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C4AB0E6"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Дошкольное, начальное и среднее общее образование</w:t>
            </w:r>
          </w:p>
          <w:p w14:paraId="087146C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[3.5.1]</w:t>
            </w:r>
          </w:p>
        </w:tc>
        <w:tc>
          <w:tcPr>
            <w:tcW w:w="3261" w:type="dxa"/>
            <w:tcBorders>
              <w:top w:val="single" w:sz="4" w:space="0" w:color="auto"/>
              <w:left w:val="single" w:sz="4" w:space="0" w:color="auto"/>
              <w:bottom w:val="single" w:sz="4" w:space="0" w:color="auto"/>
              <w:right w:val="single" w:sz="4" w:space="0" w:color="auto"/>
            </w:tcBorders>
            <w:hideMark/>
          </w:tcPr>
          <w:p w14:paraId="7CB58820"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126" w:type="dxa"/>
            <w:tcBorders>
              <w:top w:val="single" w:sz="4" w:space="0" w:color="auto"/>
              <w:left w:val="single" w:sz="4" w:space="0" w:color="auto"/>
              <w:bottom w:val="single" w:sz="4" w:space="0" w:color="auto"/>
              <w:right w:val="single" w:sz="4" w:space="0" w:color="auto"/>
            </w:tcBorders>
            <w:hideMark/>
          </w:tcPr>
          <w:p w14:paraId="5B341E2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- 400 - 50000 кв. м </w:t>
            </w:r>
          </w:p>
        </w:tc>
        <w:tc>
          <w:tcPr>
            <w:tcW w:w="2835" w:type="dxa"/>
            <w:tcBorders>
              <w:top w:val="single" w:sz="4" w:space="0" w:color="auto"/>
              <w:left w:val="single" w:sz="4" w:space="0" w:color="auto"/>
              <w:bottom w:val="single" w:sz="4" w:space="0" w:color="auto"/>
              <w:right w:val="single" w:sz="4" w:space="0" w:color="auto"/>
            </w:tcBorders>
            <w:hideMark/>
          </w:tcPr>
          <w:p w14:paraId="79766336"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Минимальные отступы от красных линий или границ участка:</w:t>
            </w:r>
          </w:p>
          <w:p w14:paraId="4DC8F7AB"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расстояние до красной линии</w:t>
            </w:r>
          </w:p>
          <w:p w14:paraId="31D2281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100 -170 м; 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hideMark/>
          </w:tcPr>
          <w:p w14:paraId="66582948"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Максимальная этажность для дошкольных учреждений -3 этажа, для школ и начального профессионального образования -4 этажа,</w:t>
            </w:r>
          </w:p>
          <w:p w14:paraId="5F349AD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прочие образовательные учреждения по заданию на проектирование с учетом сложившейся застройки.</w:t>
            </w:r>
          </w:p>
        </w:tc>
        <w:tc>
          <w:tcPr>
            <w:tcW w:w="2721" w:type="dxa"/>
            <w:tcBorders>
              <w:top w:val="single" w:sz="4" w:space="0" w:color="auto"/>
              <w:left w:val="single" w:sz="4" w:space="0" w:color="auto"/>
              <w:bottom w:val="single" w:sz="4" w:space="0" w:color="auto"/>
              <w:right w:val="single" w:sz="4" w:space="0" w:color="auto"/>
            </w:tcBorders>
            <w:hideMark/>
          </w:tcPr>
          <w:p w14:paraId="0024918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15EFD212"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2C5AB0D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076CF248"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325700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Культурное развитие [3.6]</w:t>
            </w:r>
          </w:p>
        </w:tc>
        <w:tc>
          <w:tcPr>
            <w:tcW w:w="3261" w:type="dxa"/>
            <w:tcBorders>
              <w:top w:val="single" w:sz="4" w:space="0" w:color="auto"/>
              <w:left w:val="single" w:sz="4" w:space="0" w:color="auto"/>
              <w:bottom w:val="single" w:sz="4" w:space="0" w:color="auto"/>
              <w:right w:val="single" w:sz="4" w:space="0" w:color="auto"/>
            </w:tcBorders>
            <w:hideMark/>
          </w:tcPr>
          <w:p w14:paraId="0E47C66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69" w:anchor="/document/70736874/entry/1361" w:history="1">
              <w:r w:rsidRPr="00660E27">
                <w:rPr>
                  <w:rStyle w:val="af"/>
                  <w:rFonts w:ascii="Times New Roman" w:hAnsi="Times New Roman"/>
                  <w:color w:val="auto"/>
                  <w:sz w:val="22"/>
                  <w:szCs w:val="22"/>
                  <w:u w:val="none"/>
                </w:rPr>
                <w:t>кодами 3.6.1-3.6.3</w:t>
              </w:r>
            </w:hyperlink>
          </w:p>
        </w:tc>
        <w:tc>
          <w:tcPr>
            <w:tcW w:w="2126" w:type="dxa"/>
            <w:tcBorders>
              <w:top w:val="single" w:sz="4" w:space="0" w:color="auto"/>
              <w:left w:val="single" w:sz="4" w:space="0" w:color="auto"/>
              <w:bottom w:val="single" w:sz="4" w:space="0" w:color="auto"/>
              <w:right w:val="single" w:sz="4" w:space="0" w:color="auto"/>
            </w:tcBorders>
            <w:hideMark/>
          </w:tcPr>
          <w:p w14:paraId="72938C5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217D1DBD"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7EA8DA3"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5C4885F9"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6548808A"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29781B3B"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7FB96BE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603BBE52"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79976FB9"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Объекты культурно-досуговой деятельности</w:t>
            </w:r>
          </w:p>
          <w:p w14:paraId="41A5F58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[3.6.1]</w:t>
            </w:r>
          </w:p>
        </w:tc>
        <w:tc>
          <w:tcPr>
            <w:tcW w:w="3261" w:type="dxa"/>
            <w:tcBorders>
              <w:top w:val="single" w:sz="4" w:space="0" w:color="auto"/>
              <w:left w:val="single" w:sz="4" w:space="0" w:color="auto"/>
              <w:bottom w:val="single" w:sz="4" w:space="0" w:color="auto"/>
              <w:right w:val="single" w:sz="4" w:space="0" w:color="auto"/>
            </w:tcBorders>
            <w:hideMark/>
          </w:tcPr>
          <w:p w14:paraId="16CA316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2126" w:type="dxa"/>
            <w:tcBorders>
              <w:top w:val="single" w:sz="4" w:space="0" w:color="auto"/>
              <w:left w:val="single" w:sz="4" w:space="0" w:color="auto"/>
              <w:bottom w:val="single" w:sz="4" w:space="0" w:color="auto"/>
              <w:right w:val="single" w:sz="4" w:space="0" w:color="auto"/>
            </w:tcBorders>
            <w:hideMark/>
          </w:tcPr>
          <w:p w14:paraId="65D6676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- 100 - 5000 кв. м </w:t>
            </w:r>
          </w:p>
        </w:tc>
        <w:tc>
          <w:tcPr>
            <w:tcW w:w="2835" w:type="dxa"/>
            <w:tcBorders>
              <w:top w:val="single" w:sz="4" w:space="0" w:color="auto"/>
              <w:left w:val="single" w:sz="4" w:space="0" w:color="auto"/>
              <w:bottom w:val="single" w:sz="4" w:space="0" w:color="auto"/>
              <w:right w:val="single" w:sz="4" w:space="0" w:color="auto"/>
            </w:tcBorders>
            <w:hideMark/>
          </w:tcPr>
          <w:p w14:paraId="6D49C79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27AB84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78FC867B"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0AC02535"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086013EF"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68E97BB5"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301F7D20"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F013B6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Религиозное использование [3.7]</w:t>
            </w:r>
          </w:p>
        </w:tc>
        <w:tc>
          <w:tcPr>
            <w:tcW w:w="3261" w:type="dxa"/>
            <w:tcBorders>
              <w:top w:val="single" w:sz="4" w:space="0" w:color="auto"/>
              <w:left w:val="single" w:sz="4" w:space="0" w:color="auto"/>
              <w:bottom w:val="single" w:sz="4" w:space="0" w:color="auto"/>
              <w:right w:val="single" w:sz="4" w:space="0" w:color="auto"/>
            </w:tcBorders>
            <w:hideMark/>
          </w:tcPr>
          <w:p w14:paraId="1D50188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70" w:anchor="/document/70736874/entry/1371" w:history="1">
              <w:r w:rsidRPr="00660E27">
                <w:rPr>
                  <w:rStyle w:val="af"/>
                  <w:rFonts w:ascii="Times New Roman" w:hAnsi="Times New Roman"/>
                  <w:color w:val="auto"/>
                  <w:sz w:val="22"/>
                  <w:szCs w:val="22"/>
                </w:rPr>
                <w:t>кодами 3.7.1-3.7.2</w:t>
              </w:r>
            </w:hyperlink>
          </w:p>
        </w:tc>
        <w:tc>
          <w:tcPr>
            <w:tcW w:w="2126" w:type="dxa"/>
            <w:tcBorders>
              <w:top w:val="single" w:sz="4" w:space="0" w:color="auto"/>
              <w:left w:val="single" w:sz="4" w:space="0" w:color="auto"/>
              <w:bottom w:val="single" w:sz="4" w:space="0" w:color="auto"/>
              <w:right w:val="single" w:sz="4" w:space="0" w:color="auto"/>
            </w:tcBorders>
          </w:tcPr>
          <w:p w14:paraId="24C92173"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- 300 - 10000 кв. метров </w:t>
            </w:r>
          </w:p>
          <w:p w14:paraId="5314F3AC" w14:textId="77777777" w:rsidR="005E6475" w:rsidRPr="00660E27" w:rsidRDefault="005E6475" w:rsidP="00283DA7">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65D4DE7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3267FC16"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надземных этажей зданий - 4</w:t>
            </w:r>
          </w:p>
          <w:p w14:paraId="5A3EA4F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- 30 м</w:t>
            </w:r>
          </w:p>
        </w:tc>
        <w:tc>
          <w:tcPr>
            <w:tcW w:w="2721" w:type="dxa"/>
            <w:tcBorders>
              <w:top w:val="single" w:sz="4" w:space="0" w:color="auto"/>
              <w:left w:val="single" w:sz="4" w:space="0" w:color="auto"/>
              <w:bottom w:val="single" w:sz="4" w:space="0" w:color="auto"/>
              <w:right w:val="single" w:sz="4" w:space="0" w:color="auto"/>
            </w:tcBorders>
            <w:hideMark/>
          </w:tcPr>
          <w:p w14:paraId="304AA04C"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39F448EB"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6B9E39E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34191F5C"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3100F5D"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Осуществление религиозных обрядов</w:t>
            </w:r>
          </w:p>
          <w:p w14:paraId="5A2A3B59"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[3.7.1]</w:t>
            </w:r>
          </w:p>
        </w:tc>
        <w:tc>
          <w:tcPr>
            <w:tcW w:w="3261" w:type="dxa"/>
            <w:tcBorders>
              <w:top w:val="single" w:sz="4" w:space="0" w:color="auto"/>
              <w:left w:val="single" w:sz="4" w:space="0" w:color="auto"/>
              <w:bottom w:val="single" w:sz="4" w:space="0" w:color="auto"/>
              <w:right w:val="single" w:sz="4" w:space="0" w:color="auto"/>
            </w:tcBorders>
            <w:hideMark/>
          </w:tcPr>
          <w:p w14:paraId="2133B9F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126" w:type="dxa"/>
            <w:tcBorders>
              <w:top w:val="single" w:sz="4" w:space="0" w:color="auto"/>
              <w:left w:val="single" w:sz="4" w:space="0" w:color="auto"/>
              <w:bottom w:val="single" w:sz="4" w:space="0" w:color="auto"/>
              <w:right w:val="single" w:sz="4" w:space="0" w:color="auto"/>
            </w:tcBorders>
          </w:tcPr>
          <w:p w14:paraId="58733E5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- 300 - 10000 кв. метров </w:t>
            </w:r>
          </w:p>
          <w:p w14:paraId="582C1747" w14:textId="77777777" w:rsidR="005E6475" w:rsidRPr="00660E27" w:rsidRDefault="005E6475" w:rsidP="00283DA7">
            <w:pPr>
              <w:pStyle w:val="a7"/>
              <w:jc w:val="both"/>
              <w:rPr>
                <w:rFonts w:ascii="Times New Roman" w:hAnsi="Times New Roman" w:cs="Times New Roman"/>
                <w:sz w:val="22"/>
                <w:szCs w:val="22"/>
              </w:rPr>
            </w:pPr>
          </w:p>
        </w:tc>
        <w:tc>
          <w:tcPr>
            <w:tcW w:w="2835" w:type="dxa"/>
            <w:tcBorders>
              <w:top w:val="single" w:sz="4" w:space="0" w:color="auto"/>
              <w:left w:val="single" w:sz="4" w:space="0" w:color="auto"/>
              <w:bottom w:val="single" w:sz="4" w:space="0" w:color="auto"/>
              <w:right w:val="single" w:sz="4" w:space="0" w:color="auto"/>
            </w:tcBorders>
            <w:hideMark/>
          </w:tcPr>
          <w:p w14:paraId="2E85E00D"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hideMark/>
          </w:tcPr>
          <w:p w14:paraId="60F123B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надземных этажей зданий - 4</w:t>
            </w:r>
          </w:p>
          <w:p w14:paraId="1DF4313F"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- 30 м</w:t>
            </w:r>
          </w:p>
        </w:tc>
        <w:tc>
          <w:tcPr>
            <w:tcW w:w="2721" w:type="dxa"/>
            <w:tcBorders>
              <w:top w:val="single" w:sz="4" w:space="0" w:color="auto"/>
              <w:left w:val="single" w:sz="4" w:space="0" w:color="auto"/>
              <w:bottom w:val="single" w:sz="4" w:space="0" w:color="auto"/>
              <w:right w:val="single" w:sz="4" w:space="0" w:color="auto"/>
            </w:tcBorders>
            <w:hideMark/>
          </w:tcPr>
          <w:p w14:paraId="3C120AD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1B36A27D"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1A045AB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7100186B"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2D4D015"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Амбулаторное ветеринарное обслуживание</w:t>
            </w:r>
          </w:p>
          <w:p w14:paraId="793F904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[3.10.1]</w:t>
            </w:r>
          </w:p>
        </w:tc>
        <w:tc>
          <w:tcPr>
            <w:tcW w:w="3261" w:type="dxa"/>
            <w:tcBorders>
              <w:top w:val="single" w:sz="4" w:space="0" w:color="auto"/>
              <w:left w:val="single" w:sz="4" w:space="0" w:color="auto"/>
              <w:bottom w:val="single" w:sz="4" w:space="0" w:color="auto"/>
              <w:right w:val="single" w:sz="4" w:space="0" w:color="auto"/>
            </w:tcBorders>
            <w:hideMark/>
          </w:tcPr>
          <w:p w14:paraId="168F5ED9"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предназначенных для оказания ветеринарных услуг без содержания животных</w:t>
            </w:r>
          </w:p>
        </w:tc>
        <w:tc>
          <w:tcPr>
            <w:tcW w:w="2126" w:type="dxa"/>
            <w:tcBorders>
              <w:top w:val="single" w:sz="4" w:space="0" w:color="auto"/>
              <w:left w:val="single" w:sz="4" w:space="0" w:color="auto"/>
              <w:bottom w:val="single" w:sz="4" w:space="0" w:color="auto"/>
              <w:right w:val="single" w:sz="4" w:space="0" w:color="auto"/>
            </w:tcBorders>
            <w:hideMark/>
          </w:tcPr>
          <w:p w14:paraId="153656F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-400 - 5000 кв. м </w:t>
            </w:r>
          </w:p>
        </w:tc>
        <w:tc>
          <w:tcPr>
            <w:tcW w:w="2835" w:type="dxa"/>
            <w:tcBorders>
              <w:top w:val="single" w:sz="4" w:space="0" w:color="auto"/>
              <w:left w:val="single" w:sz="4" w:space="0" w:color="auto"/>
              <w:bottom w:val="single" w:sz="4" w:space="0" w:color="auto"/>
              <w:right w:val="single" w:sz="4" w:space="0" w:color="auto"/>
            </w:tcBorders>
            <w:hideMark/>
          </w:tcPr>
          <w:p w14:paraId="60B31B0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221629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65D11745"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2176A409"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- 60%;</w:t>
            </w:r>
          </w:p>
          <w:p w14:paraId="5F7FAB4F"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3FDBDED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334FDF29"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2BB5C3EC"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Деловое управление</w:t>
            </w:r>
          </w:p>
          <w:p w14:paraId="772A02B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[4.1]</w:t>
            </w:r>
          </w:p>
        </w:tc>
        <w:tc>
          <w:tcPr>
            <w:tcW w:w="3261" w:type="dxa"/>
            <w:tcBorders>
              <w:top w:val="single" w:sz="4" w:space="0" w:color="auto"/>
              <w:left w:val="single" w:sz="4" w:space="0" w:color="auto"/>
              <w:bottom w:val="single" w:sz="4" w:space="0" w:color="auto"/>
              <w:right w:val="single" w:sz="4" w:space="0" w:color="auto"/>
            </w:tcBorders>
            <w:hideMark/>
          </w:tcPr>
          <w:p w14:paraId="21B7C38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21D42A9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6371DC6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2226D6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1DCC1BE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tcPr>
          <w:p w14:paraId="3A564C33"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- 60%;</w:t>
            </w:r>
          </w:p>
          <w:p w14:paraId="1BB6029E" w14:textId="77777777" w:rsidR="005E6475" w:rsidRPr="00660E27" w:rsidRDefault="005E6475" w:rsidP="00283DA7">
            <w:pPr>
              <w:rPr>
                <w:rFonts w:ascii="Times New Roman" w:hAnsi="Times New Roman" w:cs="Times New Roman"/>
              </w:rPr>
            </w:pPr>
          </w:p>
          <w:p w14:paraId="308F22D1"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7E37875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40632CD1"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1A30F78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Рынки [4.3]</w:t>
            </w:r>
          </w:p>
        </w:tc>
        <w:tc>
          <w:tcPr>
            <w:tcW w:w="3261" w:type="dxa"/>
            <w:tcBorders>
              <w:top w:val="single" w:sz="4" w:space="0" w:color="auto"/>
              <w:left w:val="single" w:sz="4" w:space="0" w:color="auto"/>
              <w:bottom w:val="single" w:sz="4" w:space="0" w:color="auto"/>
              <w:right w:val="single" w:sz="4" w:space="0" w:color="auto"/>
            </w:tcBorders>
            <w:hideMark/>
          </w:tcPr>
          <w:p w14:paraId="63956C8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7672745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размещение гаражей и (или) стоянок для автомобилей сотрудников и посетителей </w:t>
            </w:r>
            <w:r w:rsidRPr="00660E27">
              <w:rPr>
                <w:rFonts w:ascii="Times New Roman" w:hAnsi="Times New Roman" w:cs="Times New Roman"/>
                <w:sz w:val="22"/>
                <w:szCs w:val="22"/>
              </w:rPr>
              <w:lastRenderedPageBreak/>
              <w:t>рынка</w:t>
            </w:r>
          </w:p>
        </w:tc>
        <w:tc>
          <w:tcPr>
            <w:tcW w:w="2126" w:type="dxa"/>
            <w:tcBorders>
              <w:top w:val="single" w:sz="4" w:space="0" w:color="auto"/>
              <w:left w:val="single" w:sz="4" w:space="0" w:color="auto"/>
              <w:bottom w:val="single" w:sz="4" w:space="0" w:color="auto"/>
              <w:right w:val="single" w:sz="4" w:space="0" w:color="auto"/>
            </w:tcBorders>
            <w:hideMark/>
          </w:tcPr>
          <w:p w14:paraId="1FE688B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минимальная (максимальная) площадь земельного участка - 50 - 15000 кв. м </w:t>
            </w:r>
          </w:p>
        </w:tc>
        <w:tc>
          <w:tcPr>
            <w:tcW w:w="2835" w:type="dxa"/>
            <w:tcBorders>
              <w:top w:val="single" w:sz="4" w:space="0" w:color="auto"/>
              <w:left w:val="single" w:sz="4" w:space="0" w:color="auto"/>
              <w:bottom w:val="single" w:sz="4" w:space="0" w:color="auto"/>
              <w:right w:val="single" w:sz="4" w:space="0" w:color="auto"/>
            </w:tcBorders>
            <w:hideMark/>
          </w:tcPr>
          <w:p w14:paraId="6A16F2F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D7514C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зданий.12 метров</w:t>
            </w:r>
          </w:p>
        </w:tc>
        <w:tc>
          <w:tcPr>
            <w:tcW w:w="2721" w:type="dxa"/>
            <w:tcBorders>
              <w:top w:val="single" w:sz="4" w:space="0" w:color="auto"/>
              <w:left w:val="single" w:sz="4" w:space="0" w:color="auto"/>
              <w:bottom w:val="single" w:sz="4" w:space="0" w:color="auto"/>
              <w:right w:val="single" w:sz="4" w:space="0" w:color="auto"/>
            </w:tcBorders>
            <w:hideMark/>
          </w:tcPr>
          <w:p w14:paraId="5FAADE99"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392A7849"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2D55672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50557307"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37BB2C1D"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Магазины [4.4]</w:t>
            </w:r>
          </w:p>
        </w:tc>
        <w:tc>
          <w:tcPr>
            <w:tcW w:w="3261" w:type="dxa"/>
            <w:tcBorders>
              <w:top w:val="single" w:sz="4" w:space="0" w:color="auto"/>
              <w:left w:val="single" w:sz="4" w:space="0" w:color="auto"/>
              <w:bottom w:val="single" w:sz="4" w:space="0" w:color="auto"/>
              <w:right w:val="single" w:sz="4" w:space="0" w:color="auto"/>
            </w:tcBorders>
            <w:hideMark/>
          </w:tcPr>
          <w:p w14:paraId="22981460"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14:paraId="3F52776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59BC4E30"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8106D1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1936DE09"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68F0B35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- 60%;</w:t>
            </w:r>
          </w:p>
          <w:p w14:paraId="751D1A05"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787C36F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4B64B536"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792AB08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Общественное питание</w:t>
            </w:r>
          </w:p>
          <w:p w14:paraId="75C314D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[4.6]</w:t>
            </w:r>
          </w:p>
        </w:tc>
        <w:tc>
          <w:tcPr>
            <w:tcW w:w="3261" w:type="dxa"/>
            <w:tcBorders>
              <w:top w:val="single" w:sz="4" w:space="0" w:color="auto"/>
              <w:left w:val="single" w:sz="4" w:space="0" w:color="auto"/>
              <w:bottom w:val="single" w:sz="4" w:space="0" w:color="auto"/>
              <w:right w:val="single" w:sz="4" w:space="0" w:color="auto"/>
            </w:tcBorders>
            <w:hideMark/>
          </w:tcPr>
          <w:p w14:paraId="5803683A"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14:paraId="15C2571C"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-300 - 5000 кв. м </w:t>
            </w:r>
          </w:p>
        </w:tc>
        <w:tc>
          <w:tcPr>
            <w:tcW w:w="2835" w:type="dxa"/>
            <w:tcBorders>
              <w:top w:val="single" w:sz="4" w:space="0" w:color="auto"/>
              <w:left w:val="single" w:sz="4" w:space="0" w:color="auto"/>
              <w:bottom w:val="single" w:sz="4" w:space="0" w:color="auto"/>
              <w:right w:val="single" w:sz="4" w:space="0" w:color="auto"/>
            </w:tcBorders>
            <w:hideMark/>
          </w:tcPr>
          <w:p w14:paraId="5B947F1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ADBD4B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максимальное количество этажей зданий - 3 этажа (включая мансардный этаж);</w:t>
            </w:r>
          </w:p>
          <w:p w14:paraId="0E7B6D8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3024DA9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- 60%;</w:t>
            </w:r>
          </w:p>
          <w:p w14:paraId="10E2757A"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5AC179A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493D5153"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7188C5A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Обеспечение занятий спортом в помещениях</w:t>
            </w:r>
          </w:p>
          <w:p w14:paraId="2712E31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[5.1.2]</w:t>
            </w:r>
          </w:p>
        </w:tc>
        <w:tc>
          <w:tcPr>
            <w:tcW w:w="3261" w:type="dxa"/>
            <w:tcBorders>
              <w:top w:val="single" w:sz="4" w:space="0" w:color="auto"/>
              <w:left w:val="single" w:sz="4" w:space="0" w:color="auto"/>
              <w:bottom w:val="single" w:sz="4" w:space="0" w:color="auto"/>
              <w:right w:val="single" w:sz="4" w:space="0" w:color="auto"/>
            </w:tcBorders>
            <w:hideMark/>
          </w:tcPr>
          <w:p w14:paraId="1A9DEFE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спортивных клубов, спортивных залов, бассейнов, физкультурно-оздоровительных комплексов в зданиях и сооружениях</w:t>
            </w:r>
          </w:p>
        </w:tc>
        <w:tc>
          <w:tcPr>
            <w:tcW w:w="2126" w:type="dxa"/>
            <w:tcBorders>
              <w:top w:val="single" w:sz="4" w:space="0" w:color="auto"/>
              <w:left w:val="single" w:sz="4" w:space="0" w:color="auto"/>
              <w:bottom w:val="single" w:sz="4" w:space="0" w:color="auto"/>
              <w:right w:val="single" w:sz="4" w:space="0" w:color="auto"/>
            </w:tcBorders>
            <w:hideMark/>
          </w:tcPr>
          <w:p w14:paraId="38091389"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4F3F457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w:t>
            </w:r>
          </w:p>
          <w:p w14:paraId="49589FC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в пределах границ земельного участка предусмотреть необходимое расчетное количество парковочных мест для временной </w:t>
            </w:r>
            <w:r w:rsidRPr="00660E27">
              <w:rPr>
                <w:rFonts w:ascii="Times New Roman" w:hAnsi="Times New Roman" w:cs="Times New Roman"/>
                <w:sz w:val="22"/>
                <w:szCs w:val="22"/>
              </w:rPr>
              <w:lastRenderedPageBreak/>
              <w:t>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7F65BF3"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максимальное количество надземных этажей - 3 этажа (включая мансардный этаж);</w:t>
            </w:r>
          </w:p>
          <w:p w14:paraId="71325E2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максимальная высота зданий от уровня земли до верха перекрытия последнего этажа (или конька кровли) - 20 м;</w:t>
            </w:r>
          </w:p>
        </w:tc>
        <w:tc>
          <w:tcPr>
            <w:tcW w:w="2721" w:type="dxa"/>
            <w:tcBorders>
              <w:top w:val="single" w:sz="4" w:space="0" w:color="auto"/>
              <w:left w:val="single" w:sz="4" w:space="0" w:color="auto"/>
              <w:bottom w:val="single" w:sz="4" w:space="0" w:color="auto"/>
              <w:right w:val="single" w:sz="4" w:space="0" w:color="auto"/>
            </w:tcBorders>
            <w:hideMark/>
          </w:tcPr>
          <w:p w14:paraId="3452048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максимальный процент застройки в границах земельного участка - 80%;</w:t>
            </w:r>
          </w:p>
          <w:p w14:paraId="4985C36E" w14:textId="77777777" w:rsidR="005E6475" w:rsidRPr="00660E27" w:rsidRDefault="005E6475" w:rsidP="00283DA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2BA738DD"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коэффициент плотности застройки Кпз-2,4.</w:t>
            </w:r>
          </w:p>
        </w:tc>
      </w:tr>
      <w:tr w:rsidR="00C14233" w:rsidRPr="00660E27" w14:paraId="7A238550"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5065AB3A" w14:textId="77777777" w:rsidR="005E6475" w:rsidRPr="00660E27" w:rsidRDefault="005E6475" w:rsidP="00283DA7">
            <w:pPr>
              <w:pStyle w:val="a6"/>
              <w:rPr>
                <w:rFonts w:ascii="Times New Roman" w:hAnsi="Times New Roman" w:cs="Times New Roman"/>
                <w:sz w:val="22"/>
                <w:szCs w:val="22"/>
              </w:rPr>
            </w:pPr>
            <w:r w:rsidRPr="00660E27">
              <w:rPr>
                <w:rFonts w:ascii="Times New Roman" w:hAnsi="Times New Roman" w:cs="Times New Roman"/>
                <w:sz w:val="22"/>
                <w:szCs w:val="22"/>
              </w:rPr>
              <w:t>Площадки для занятий спортом</w:t>
            </w:r>
          </w:p>
          <w:p w14:paraId="6766B43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[5.1.3]</w:t>
            </w:r>
          </w:p>
        </w:tc>
        <w:tc>
          <w:tcPr>
            <w:tcW w:w="3261" w:type="dxa"/>
            <w:tcBorders>
              <w:top w:val="single" w:sz="4" w:space="0" w:color="auto"/>
              <w:left w:val="single" w:sz="4" w:space="0" w:color="auto"/>
              <w:bottom w:val="single" w:sz="4" w:space="0" w:color="auto"/>
              <w:right w:val="single" w:sz="4" w:space="0" w:color="auto"/>
            </w:tcBorders>
            <w:hideMark/>
          </w:tcPr>
          <w:p w14:paraId="6A1DCF78"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126" w:type="dxa"/>
            <w:tcBorders>
              <w:top w:val="single" w:sz="4" w:space="0" w:color="auto"/>
              <w:left w:val="single" w:sz="4" w:space="0" w:color="auto"/>
              <w:bottom w:val="single" w:sz="4" w:space="0" w:color="auto"/>
              <w:right w:val="single" w:sz="4" w:space="0" w:color="auto"/>
            </w:tcBorders>
            <w:hideMark/>
          </w:tcPr>
          <w:p w14:paraId="14AD0EBB"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минимальная (максимальная) площадь земельного участка - 100 - 10000 кв. м </w:t>
            </w:r>
          </w:p>
        </w:tc>
        <w:tc>
          <w:tcPr>
            <w:tcW w:w="2835" w:type="dxa"/>
            <w:tcBorders>
              <w:top w:val="single" w:sz="4" w:space="0" w:color="auto"/>
              <w:left w:val="single" w:sz="4" w:space="0" w:color="auto"/>
              <w:bottom w:val="single" w:sz="4" w:space="0" w:color="auto"/>
              <w:right w:val="single" w:sz="4" w:space="0" w:color="auto"/>
            </w:tcBorders>
            <w:hideMark/>
          </w:tcPr>
          <w:p w14:paraId="4E1AD12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75D5DDD7"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c>
          <w:tcPr>
            <w:tcW w:w="2721" w:type="dxa"/>
            <w:tcBorders>
              <w:top w:val="single" w:sz="4" w:space="0" w:color="auto"/>
              <w:left w:val="single" w:sz="4" w:space="0" w:color="auto"/>
              <w:bottom w:val="single" w:sz="4" w:space="0" w:color="auto"/>
              <w:right w:val="single" w:sz="4" w:space="0" w:color="auto"/>
            </w:tcBorders>
            <w:hideMark/>
          </w:tcPr>
          <w:p w14:paraId="28AC6ECD"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Не подлежат установлению (размещение объектов капитального строительства не предусматривается).</w:t>
            </w:r>
          </w:p>
        </w:tc>
      </w:tr>
    </w:tbl>
    <w:p w14:paraId="099618E3" w14:textId="77777777" w:rsidR="00660E27" w:rsidRDefault="00660E27" w:rsidP="00660E27">
      <w:pPr>
        <w:spacing w:after="0" w:line="240" w:lineRule="auto"/>
        <w:jc w:val="center"/>
        <w:rPr>
          <w:rFonts w:ascii="Times New Roman" w:hAnsi="Times New Roman"/>
          <w:b/>
          <w:sz w:val="24"/>
          <w:szCs w:val="24"/>
        </w:rPr>
      </w:pPr>
    </w:p>
    <w:p w14:paraId="24CD0985" w14:textId="333B6B74" w:rsidR="005E6475" w:rsidRPr="00660E27" w:rsidRDefault="005E6475" w:rsidP="00660E27">
      <w:pPr>
        <w:spacing w:after="0" w:line="240" w:lineRule="auto"/>
        <w:jc w:val="center"/>
        <w:rPr>
          <w:rFonts w:ascii="Times New Roman" w:hAnsi="Times New Roman"/>
          <w:b/>
          <w:sz w:val="24"/>
          <w:szCs w:val="24"/>
        </w:rPr>
      </w:pPr>
      <w:r w:rsidRPr="00660E27">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68F2F2DA" w14:textId="77777777" w:rsidR="005E6475" w:rsidRPr="00C14233" w:rsidRDefault="005E6475" w:rsidP="005E6475">
      <w:pPr>
        <w:pStyle w:val="a7"/>
        <w:ind w:left="139" w:firstLine="559"/>
        <w:jc w:val="center"/>
        <w:rPr>
          <w:rFonts w:ascii="Times New Roman" w:hAnsi="Times New Roman" w:cs="Times New Roman"/>
        </w:rPr>
      </w:pPr>
      <w:r w:rsidRPr="00C14233">
        <w:rPr>
          <w:rFonts w:ascii="Times New Roman" w:hAnsi="Times New Roman" w:cs="Times New Roman"/>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55"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01"/>
        <w:gridCol w:w="2760"/>
        <w:gridCol w:w="2268"/>
        <w:gridCol w:w="2721"/>
      </w:tblGrid>
      <w:tr w:rsidR="00C14233" w:rsidRPr="00660E27" w14:paraId="7B85D9D5" w14:textId="77777777" w:rsidTr="00EE4EFA">
        <w:tc>
          <w:tcPr>
            <w:tcW w:w="1844" w:type="dxa"/>
            <w:vMerge w:val="restart"/>
            <w:tcBorders>
              <w:top w:val="single" w:sz="4" w:space="0" w:color="auto"/>
              <w:left w:val="single" w:sz="4" w:space="0" w:color="auto"/>
              <w:bottom w:val="single" w:sz="4" w:space="0" w:color="auto"/>
              <w:right w:val="single" w:sz="4" w:space="0" w:color="auto"/>
            </w:tcBorders>
            <w:hideMark/>
          </w:tcPr>
          <w:p w14:paraId="4B5B9699"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3AD39A9"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9950" w:type="dxa"/>
            <w:gridSpan w:val="4"/>
            <w:tcBorders>
              <w:top w:val="single" w:sz="4" w:space="0" w:color="auto"/>
              <w:left w:val="single" w:sz="4" w:space="0" w:color="auto"/>
              <w:bottom w:val="single" w:sz="4" w:space="0" w:color="auto"/>
              <w:right w:val="single" w:sz="4" w:space="0" w:color="auto"/>
            </w:tcBorders>
            <w:hideMark/>
          </w:tcPr>
          <w:p w14:paraId="7789C635"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660E27" w14:paraId="0E2F36C1" w14:textId="77777777" w:rsidTr="00EE4EFA">
        <w:tc>
          <w:tcPr>
            <w:tcW w:w="1844" w:type="dxa"/>
            <w:vMerge/>
            <w:tcBorders>
              <w:top w:val="single" w:sz="4" w:space="0" w:color="auto"/>
              <w:left w:val="single" w:sz="4" w:space="0" w:color="auto"/>
              <w:bottom w:val="single" w:sz="4" w:space="0" w:color="auto"/>
              <w:right w:val="single" w:sz="4" w:space="0" w:color="auto"/>
            </w:tcBorders>
            <w:vAlign w:val="center"/>
            <w:hideMark/>
          </w:tcPr>
          <w:p w14:paraId="5902C6E0" w14:textId="77777777" w:rsidR="005E6475" w:rsidRPr="00660E27" w:rsidRDefault="005E6475" w:rsidP="00283DA7">
            <w:pPr>
              <w:rPr>
                <w:rFonts w:ascii="Times New Roman" w:hAnsi="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5A945B03" w14:textId="77777777" w:rsidR="005E6475" w:rsidRPr="00660E27" w:rsidRDefault="005E6475" w:rsidP="00283DA7">
            <w:pPr>
              <w:rPr>
                <w:rFonts w:ascii="Times New Roman" w:hAnsi="Times New Roman"/>
                <w:b/>
              </w:rPr>
            </w:pPr>
          </w:p>
        </w:tc>
        <w:tc>
          <w:tcPr>
            <w:tcW w:w="2201" w:type="dxa"/>
            <w:tcBorders>
              <w:top w:val="single" w:sz="4" w:space="0" w:color="auto"/>
              <w:left w:val="single" w:sz="4" w:space="0" w:color="auto"/>
              <w:bottom w:val="single" w:sz="4" w:space="0" w:color="auto"/>
              <w:right w:val="single" w:sz="4" w:space="0" w:color="auto"/>
            </w:tcBorders>
            <w:hideMark/>
          </w:tcPr>
          <w:p w14:paraId="0874618D"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hideMark/>
          </w:tcPr>
          <w:p w14:paraId="73CF216E"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6C42768A"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предельное количество этажей или предельную высоту зданий, строений, сооружений</w:t>
            </w:r>
          </w:p>
        </w:tc>
        <w:tc>
          <w:tcPr>
            <w:tcW w:w="2721" w:type="dxa"/>
            <w:tcBorders>
              <w:top w:val="single" w:sz="4" w:space="0" w:color="auto"/>
              <w:left w:val="single" w:sz="4" w:space="0" w:color="auto"/>
              <w:bottom w:val="single" w:sz="4" w:space="0" w:color="auto"/>
              <w:right w:val="single" w:sz="4" w:space="0" w:color="auto"/>
            </w:tcBorders>
            <w:hideMark/>
          </w:tcPr>
          <w:p w14:paraId="4CCA7675" w14:textId="77777777" w:rsidR="005E6475" w:rsidRPr="00660E27" w:rsidRDefault="005E6475" w:rsidP="00283DA7">
            <w:pPr>
              <w:pStyle w:val="a7"/>
              <w:jc w:val="both"/>
              <w:rPr>
                <w:rFonts w:ascii="Times New Roman" w:hAnsi="Times New Roman" w:cs="Times New Roman"/>
                <w:b/>
                <w:sz w:val="22"/>
                <w:szCs w:val="22"/>
              </w:rPr>
            </w:pPr>
            <w:r w:rsidRPr="00660E27">
              <w:rPr>
                <w:rFonts w:ascii="Times New Roman" w:hAnsi="Times New Roman" w:cs="Times New Roman"/>
                <w:b/>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660E27" w14:paraId="103195A6"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4545232"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Нет</w:t>
            </w:r>
          </w:p>
        </w:tc>
        <w:tc>
          <w:tcPr>
            <w:tcW w:w="3261" w:type="dxa"/>
            <w:tcBorders>
              <w:top w:val="single" w:sz="4" w:space="0" w:color="auto"/>
              <w:left w:val="single" w:sz="4" w:space="0" w:color="auto"/>
              <w:bottom w:val="single" w:sz="4" w:space="0" w:color="auto"/>
              <w:right w:val="single" w:sz="4" w:space="0" w:color="auto"/>
            </w:tcBorders>
            <w:hideMark/>
          </w:tcPr>
          <w:p w14:paraId="71E217F6"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w:t>
            </w:r>
            <w:r w:rsidRPr="00660E27">
              <w:rPr>
                <w:rFonts w:ascii="Times New Roman" w:hAnsi="Times New Roman" w:cs="Times New Roman"/>
                <w:sz w:val="22"/>
                <w:szCs w:val="22"/>
              </w:rPr>
              <w:lastRenderedPageBreak/>
              <w:t>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2201" w:type="dxa"/>
            <w:tcBorders>
              <w:top w:val="single" w:sz="4" w:space="0" w:color="auto"/>
              <w:left w:val="single" w:sz="4" w:space="0" w:color="auto"/>
              <w:bottom w:val="single" w:sz="4" w:space="0" w:color="auto"/>
              <w:right w:val="single" w:sz="4" w:space="0" w:color="auto"/>
            </w:tcBorders>
            <w:hideMark/>
          </w:tcPr>
          <w:p w14:paraId="09BE235E"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hideMark/>
          </w:tcPr>
          <w:p w14:paraId="5E5F8F4F"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 xml:space="preserve">От границ соседнего участка до гаражей и иных вспомогательных сооружений - 1 м; на территориях с застройкой усадебными одно-, двух-квартирными домами рас-стояние от окон жилых помещений (комнат, кухонь и веранд) до стен соседнего дома и </w:t>
            </w:r>
            <w:r w:rsidRPr="00660E27">
              <w:rPr>
                <w:rFonts w:ascii="Times New Roman" w:hAnsi="Times New Roman" w:cs="Times New Roman"/>
                <w:sz w:val="22"/>
                <w:szCs w:val="22"/>
              </w:rPr>
              <w:lastRenderedPageBreak/>
              <w:t>хозяйственных построек (сарая, гаража, бани), расположенных на соседних земельных участках, должно быть не менее 6 м;</w:t>
            </w:r>
          </w:p>
          <w:p w14:paraId="1309B274"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t>вспомогательные строения, за исключением гаражей, размещать со стороны улиц не допускается.</w:t>
            </w:r>
          </w:p>
        </w:tc>
        <w:tc>
          <w:tcPr>
            <w:tcW w:w="2268" w:type="dxa"/>
            <w:tcBorders>
              <w:top w:val="single" w:sz="4" w:space="0" w:color="auto"/>
              <w:left w:val="single" w:sz="4" w:space="0" w:color="auto"/>
              <w:bottom w:val="single" w:sz="4" w:space="0" w:color="auto"/>
              <w:right w:val="single" w:sz="4" w:space="0" w:color="auto"/>
            </w:tcBorders>
            <w:hideMark/>
          </w:tcPr>
          <w:p w14:paraId="760FBD11" w14:textId="77777777" w:rsidR="005E6475" w:rsidRPr="00660E27" w:rsidRDefault="005E6475" w:rsidP="00283DA7">
            <w:pPr>
              <w:pStyle w:val="a7"/>
              <w:jc w:val="both"/>
              <w:rPr>
                <w:rFonts w:ascii="Times New Roman" w:hAnsi="Times New Roman" w:cs="Times New Roman"/>
                <w:sz w:val="22"/>
                <w:szCs w:val="22"/>
              </w:rPr>
            </w:pPr>
            <w:r w:rsidRPr="00660E27">
              <w:rPr>
                <w:rFonts w:ascii="Times New Roman" w:hAnsi="Times New Roman" w:cs="Times New Roman"/>
                <w:sz w:val="22"/>
                <w:szCs w:val="22"/>
              </w:rPr>
              <w:lastRenderedPageBreak/>
              <w:t xml:space="preserve">Этажность гаражей и иных вспомогательных сооружений не должна превышать двух этажей, при условии обеспечения нормативной инсоляции на территории соседних </w:t>
            </w:r>
            <w:proofErr w:type="spellStart"/>
            <w:r w:rsidRPr="00660E27">
              <w:rPr>
                <w:rFonts w:ascii="Times New Roman" w:hAnsi="Times New Roman" w:cs="Times New Roman"/>
                <w:sz w:val="22"/>
                <w:szCs w:val="22"/>
              </w:rPr>
              <w:t>приквартирных</w:t>
            </w:r>
            <w:proofErr w:type="spellEnd"/>
            <w:r w:rsidRPr="00660E27">
              <w:rPr>
                <w:rFonts w:ascii="Times New Roman" w:hAnsi="Times New Roman" w:cs="Times New Roman"/>
                <w:sz w:val="22"/>
                <w:szCs w:val="22"/>
              </w:rPr>
              <w:t xml:space="preserve"> </w:t>
            </w:r>
            <w:r w:rsidRPr="00660E27">
              <w:rPr>
                <w:rFonts w:ascii="Times New Roman" w:hAnsi="Times New Roman" w:cs="Times New Roman"/>
                <w:sz w:val="22"/>
                <w:szCs w:val="22"/>
              </w:rPr>
              <w:lastRenderedPageBreak/>
              <w:t>участков.</w:t>
            </w:r>
          </w:p>
        </w:tc>
        <w:tc>
          <w:tcPr>
            <w:tcW w:w="2721" w:type="dxa"/>
            <w:tcBorders>
              <w:top w:val="single" w:sz="4" w:space="0" w:color="auto"/>
              <w:left w:val="single" w:sz="4" w:space="0" w:color="auto"/>
              <w:bottom w:val="single" w:sz="4" w:space="0" w:color="auto"/>
              <w:right w:val="single" w:sz="4" w:space="0" w:color="auto"/>
            </w:tcBorders>
            <w:hideMark/>
          </w:tcPr>
          <w:p w14:paraId="54D52677" w14:textId="77777777" w:rsidR="005E6475" w:rsidRPr="00660E27" w:rsidRDefault="005E6475" w:rsidP="00283DA7">
            <w:pPr>
              <w:pStyle w:val="a6"/>
              <w:rPr>
                <w:rFonts w:ascii="Times New Roman" w:hAnsi="Times New Roman" w:cs="Times New Roman"/>
                <w:sz w:val="22"/>
                <w:szCs w:val="22"/>
              </w:rPr>
            </w:pPr>
            <w:r w:rsidRPr="00660E27">
              <w:rPr>
                <w:rFonts w:ascii="Times New Roman" w:hAnsi="Times New Roman" w:cs="Times New Roman"/>
                <w:sz w:val="22"/>
                <w:szCs w:val="22"/>
              </w:rPr>
              <w:lastRenderedPageBreak/>
              <w:t>Не подлежат установлению</w:t>
            </w:r>
          </w:p>
        </w:tc>
      </w:tr>
    </w:tbl>
    <w:p w14:paraId="5946C2CA"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14:paraId="78777F75"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bookmarkStart w:id="177" w:name="_Toc112237772"/>
      <w:bookmarkStart w:id="178" w:name="_Toc112237937"/>
      <w:r w:rsidRPr="00C14233">
        <w:rPr>
          <w:rFonts w:ascii="Times New Roman" w:eastAsia="Times New Roman" w:hAnsi="Times New Roman" w:cs="Times New Roman"/>
          <w:b/>
          <w:bCs/>
          <w:sz w:val="24"/>
          <w:szCs w:val="24"/>
          <w:lang w:eastAsia="ru-RU"/>
        </w:rPr>
        <w:t>Примечания.</w:t>
      </w:r>
    </w:p>
    <w:p w14:paraId="1B61996D"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A47B00F"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7B39F188"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78F3F68C" w14:textId="77777777" w:rsidR="000A2BE2" w:rsidRPr="00C14233" w:rsidRDefault="000A2BE2" w:rsidP="004804B3">
      <w:pPr>
        <w:spacing w:after="0" w:line="240" w:lineRule="auto"/>
        <w:ind w:right="-284"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C14233">
        <w:rPr>
          <w:rFonts w:ascii="Times New Roman" w:eastAsia="Calibri" w:hAnsi="Times New Roman" w:cs="Times New Roman"/>
          <w:sz w:val="24"/>
          <w:szCs w:val="24"/>
        </w:rPr>
        <w:t>приквартирных</w:t>
      </w:r>
      <w:proofErr w:type="spellEnd"/>
      <w:r w:rsidRPr="00C14233">
        <w:rPr>
          <w:rFonts w:ascii="Times New Roman" w:eastAsia="Calibri" w:hAnsi="Times New Roman" w:cs="Times New Roman"/>
          <w:sz w:val="24"/>
          <w:szCs w:val="24"/>
        </w:rPr>
        <w:t xml:space="preserve"> участков.</w:t>
      </w:r>
    </w:p>
    <w:p w14:paraId="42465AB6" w14:textId="77777777" w:rsidR="000A2BE2" w:rsidRPr="00C14233" w:rsidRDefault="000A2BE2" w:rsidP="004804B3">
      <w:pPr>
        <w:spacing w:after="0" w:line="240" w:lineRule="auto"/>
        <w:ind w:right="-284"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2012C9B7" w14:textId="77777777" w:rsidR="000A2BE2" w:rsidRPr="00C14233" w:rsidRDefault="000A2BE2" w:rsidP="004804B3">
      <w:pPr>
        <w:spacing w:after="0" w:line="240" w:lineRule="auto"/>
        <w:ind w:right="-284"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0BD143E8" w14:textId="77777777" w:rsidR="000A2BE2" w:rsidRPr="00C14233" w:rsidRDefault="000A2BE2" w:rsidP="004804B3">
      <w:pPr>
        <w:spacing w:after="0" w:line="240" w:lineRule="auto"/>
        <w:ind w:right="-284"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7626C743" w14:textId="77777777" w:rsidR="000A2BE2" w:rsidRPr="00C14233" w:rsidRDefault="000A2BE2" w:rsidP="004804B3">
      <w:pPr>
        <w:spacing w:after="0" w:line="240" w:lineRule="auto"/>
        <w:ind w:right="-284"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48B74715"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p>
    <w:p w14:paraId="3A2EC047"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E9340DB"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 xml:space="preserve">Запрещается перевод индивидуальных жилых домов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При эксплуатации объектов после их перевода в качестве нежилого должны </w:t>
      </w:r>
      <w:r w:rsidRPr="00C14233">
        <w:rPr>
          <w:rFonts w:ascii="Times New Roman" w:hAnsi="Times New Roman" w:cs="Times New Roman"/>
          <w:sz w:val="24"/>
          <w:szCs w:val="24"/>
        </w:rPr>
        <w:lastRenderedPageBreak/>
        <w:t>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14:paraId="622BDBF6"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Кроме того, при переводе индивидуальных жилых домов в нежилое помещение, вид разрешенного использования земельного участка должен соответствовать целевому назначению объекта, в который предполагается перевод индивидуального жилого дома, а также должны учитываться требования градостроительного регламента соответствующего вида.</w:t>
      </w:r>
    </w:p>
    <w:p w14:paraId="47A2545E"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Согласно части 3 статьи 11.3 Земельного кодекса Российской Федерации образование земельных участков в границах элемента планировочной структуры, застроенного многоквартирными домами, осуществляется исключительно в соответствии с утвержденным проектом межевания территории, соответственно в соответствии с требованиями ч. 3 ст. 41 Градостроительного кодекса РФ в обязательном порядке требуется подготовка проекта планировки.</w:t>
      </w:r>
    </w:p>
    <w:p w14:paraId="398B787C"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В случае, если земельный участок с видом разрешенного использования, предполагающий строительство многоквартирных жилых домов и в отношении такой территории не утверждалась документация по планировке территории, то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 Осуществление строительства на таких земельных участков возможно только после утверждения документации по планировке территории.</w:t>
      </w:r>
    </w:p>
    <w:p w14:paraId="3699FAD3"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p>
    <w:p w14:paraId="4C3838F5" w14:textId="77777777" w:rsidR="000A2BE2" w:rsidRPr="00C14233" w:rsidRDefault="000A2BE2" w:rsidP="004804B3">
      <w:pPr>
        <w:spacing w:after="0" w:line="240" w:lineRule="auto"/>
        <w:ind w:right="-284"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Максимальное количество объектов индивидуального жилищного строительства в пределах земельного участка - 1, за исключением существующих объектов, реконструкция которых возможна без уменьшения их несоответствия предельным параметрам разрешенного строительства.</w:t>
      </w:r>
    </w:p>
    <w:p w14:paraId="23EDF3B6" w14:textId="77777777" w:rsidR="000A2BE2" w:rsidRPr="00C14233" w:rsidRDefault="000A2BE2" w:rsidP="004804B3">
      <w:pPr>
        <w:spacing w:after="0" w:line="240" w:lineRule="auto"/>
        <w:ind w:right="-284" w:firstLine="709"/>
        <w:contextualSpacing/>
        <w:jc w:val="both"/>
        <w:rPr>
          <w:rFonts w:ascii="Times New Roman" w:eastAsia="Calibri" w:hAnsi="Times New Roman" w:cs="Times New Roman"/>
          <w:sz w:val="24"/>
          <w:szCs w:val="24"/>
        </w:rPr>
      </w:pPr>
    </w:p>
    <w:p w14:paraId="7AAB4563" w14:textId="77777777" w:rsidR="000A2BE2" w:rsidRPr="00C14233" w:rsidRDefault="000A2BE2" w:rsidP="004804B3">
      <w:pPr>
        <w:spacing w:after="0" w:line="240" w:lineRule="auto"/>
        <w:ind w:right="-284"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w:t>
      </w:r>
    </w:p>
    <w:p w14:paraId="1791D09E" w14:textId="77777777" w:rsidR="000A2BE2" w:rsidRPr="00C14233" w:rsidRDefault="000A2BE2" w:rsidP="004804B3">
      <w:pPr>
        <w:spacing w:after="0" w:line="240" w:lineRule="auto"/>
        <w:ind w:right="-284"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4FFCF55F"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При выдаче разрешения на строительство объектов капитального строительства не допускается размещение нормативных площадок благоустройства многоквартирных жилых домов, а также парковок на территории, предусмотренной для размещения объектов указанных в перечне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утвержденном постановлением Правительства Российской Федерации от 3 декабря 2014 года № 1300.</w:t>
      </w:r>
    </w:p>
    <w:p w14:paraId="365E0B4A"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Не допускается ограничение общего доступа к территориям, сформированным в соответствии с перечнем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50E3DE30"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lastRenderedPageBreak/>
        <w:t>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50CFBC24"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4C718FB6"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3BA322C4"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7C799762" w14:textId="77777777" w:rsidR="000A2BE2" w:rsidRPr="00C14233" w:rsidRDefault="000A2BE2" w:rsidP="004804B3">
      <w:pPr>
        <w:spacing w:after="0" w:line="240" w:lineRule="auto"/>
        <w:ind w:right="-284" w:firstLine="709"/>
        <w:jc w:val="both"/>
        <w:rPr>
          <w:rFonts w:ascii="Times New Roman" w:hAnsi="Times New Roman" w:cs="Times New Roman"/>
          <w:sz w:val="24"/>
          <w:szCs w:val="24"/>
        </w:rPr>
      </w:pPr>
      <w:r w:rsidRPr="00C14233">
        <w:rPr>
          <w:rFonts w:ascii="Times New Roman" w:hAnsi="Times New Roman" w:cs="Times New Roman"/>
          <w:sz w:val="24"/>
          <w:szCs w:val="24"/>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5FB1972A" w14:textId="77777777" w:rsidR="000A2BE2" w:rsidRPr="00C14233" w:rsidRDefault="000A2BE2" w:rsidP="004804B3">
      <w:pPr>
        <w:autoSpaceDE w:val="0"/>
        <w:autoSpaceDN w:val="0"/>
        <w:adjustRightInd w:val="0"/>
        <w:spacing w:after="0" w:line="240" w:lineRule="auto"/>
        <w:ind w:right="-284" w:firstLine="709"/>
        <w:jc w:val="both"/>
        <w:rPr>
          <w:rFonts w:ascii="Times New Roman" w:eastAsia="SimSun" w:hAnsi="Times New Roman" w:cs="Times New Roman"/>
          <w:sz w:val="24"/>
          <w:szCs w:val="24"/>
          <w:lang w:eastAsia="zh-CN"/>
        </w:rPr>
      </w:pPr>
      <w:r w:rsidRPr="00C14233">
        <w:rPr>
          <w:rFonts w:ascii="Times New Roman" w:eastAsia="SimSun" w:hAnsi="Times New Roman" w:cs="Times New Roman"/>
          <w:sz w:val="24"/>
          <w:szCs w:val="24"/>
          <w:lang w:eastAsia="zh-CN"/>
        </w:rPr>
        <w:t>Коэффициент использования территории применяется согласно таблице.</w:t>
      </w:r>
    </w:p>
    <w:tbl>
      <w:tblPr>
        <w:tblStyle w:val="af2"/>
        <w:tblW w:w="14737" w:type="dxa"/>
        <w:tblLayout w:type="fixed"/>
        <w:tblLook w:val="04A0" w:firstRow="1" w:lastRow="0" w:firstColumn="1" w:lastColumn="0" w:noHBand="0" w:noVBand="1"/>
      </w:tblPr>
      <w:tblGrid>
        <w:gridCol w:w="3397"/>
        <w:gridCol w:w="3828"/>
        <w:gridCol w:w="3827"/>
        <w:gridCol w:w="3685"/>
      </w:tblGrid>
      <w:tr w:rsidR="00C14233" w:rsidRPr="00C14233" w14:paraId="2695DD48" w14:textId="77777777" w:rsidTr="004F3A6E">
        <w:tc>
          <w:tcPr>
            <w:tcW w:w="3397" w:type="dxa"/>
          </w:tcPr>
          <w:p w14:paraId="3B011D2B"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Тип застройки</w:t>
            </w:r>
          </w:p>
        </w:tc>
        <w:tc>
          <w:tcPr>
            <w:tcW w:w="3828" w:type="dxa"/>
          </w:tcPr>
          <w:p w14:paraId="34C8DE94"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Предельное количество надземных этажей (этажность)</w:t>
            </w:r>
          </w:p>
        </w:tc>
        <w:tc>
          <w:tcPr>
            <w:tcW w:w="3827" w:type="dxa"/>
          </w:tcPr>
          <w:p w14:paraId="190F9315"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Минимальный коэффициент использования территории</w:t>
            </w:r>
          </w:p>
        </w:tc>
        <w:tc>
          <w:tcPr>
            <w:tcW w:w="3685" w:type="dxa"/>
          </w:tcPr>
          <w:p w14:paraId="058A52C4"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Максимальный коэффициент использования территории</w:t>
            </w:r>
          </w:p>
        </w:tc>
      </w:tr>
      <w:tr w:rsidR="00C14233" w:rsidRPr="00C14233" w14:paraId="139F2158" w14:textId="77777777" w:rsidTr="004F3A6E">
        <w:tc>
          <w:tcPr>
            <w:tcW w:w="3397" w:type="dxa"/>
          </w:tcPr>
          <w:p w14:paraId="5E56CFD9"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Малоэтажные многоквартирные дома</w:t>
            </w:r>
          </w:p>
        </w:tc>
        <w:tc>
          <w:tcPr>
            <w:tcW w:w="3828" w:type="dxa"/>
          </w:tcPr>
          <w:p w14:paraId="4370969E"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 xml:space="preserve">4 </w:t>
            </w:r>
            <w:proofErr w:type="spellStart"/>
            <w:r w:rsidRPr="00C14233">
              <w:rPr>
                <w:rFonts w:eastAsia="SimSun"/>
                <w:sz w:val="24"/>
                <w:szCs w:val="24"/>
                <w:lang w:eastAsia="zh-CN"/>
              </w:rPr>
              <w:t>эт</w:t>
            </w:r>
            <w:proofErr w:type="spellEnd"/>
            <w:r w:rsidRPr="00C14233">
              <w:rPr>
                <w:rFonts w:eastAsia="SimSun"/>
                <w:sz w:val="24"/>
                <w:szCs w:val="24"/>
                <w:lang w:eastAsia="zh-CN"/>
              </w:rPr>
              <w:t>.</w:t>
            </w:r>
          </w:p>
        </w:tc>
        <w:tc>
          <w:tcPr>
            <w:tcW w:w="3827" w:type="dxa"/>
          </w:tcPr>
          <w:p w14:paraId="514EFC9F"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0,4</w:t>
            </w:r>
          </w:p>
        </w:tc>
        <w:tc>
          <w:tcPr>
            <w:tcW w:w="3685" w:type="dxa"/>
          </w:tcPr>
          <w:p w14:paraId="5E3E35B4"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0,8</w:t>
            </w:r>
          </w:p>
        </w:tc>
      </w:tr>
      <w:tr w:rsidR="00C14233" w:rsidRPr="00C14233" w14:paraId="137EC042" w14:textId="77777777" w:rsidTr="004F3A6E">
        <w:tc>
          <w:tcPr>
            <w:tcW w:w="3397" w:type="dxa"/>
          </w:tcPr>
          <w:p w14:paraId="5ACEF679"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Среднеэтажные многоквартирные дома</w:t>
            </w:r>
          </w:p>
        </w:tc>
        <w:tc>
          <w:tcPr>
            <w:tcW w:w="3828" w:type="dxa"/>
          </w:tcPr>
          <w:p w14:paraId="50D26110"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 xml:space="preserve">6 </w:t>
            </w:r>
            <w:proofErr w:type="spellStart"/>
            <w:r w:rsidRPr="00C14233">
              <w:rPr>
                <w:rFonts w:eastAsia="SimSun"/>
                <w:sz w:val="24"/>
                <w:szCs w:val="24"/>
                <w:lang w:eastAsia="zh-CN"/>
              </w:rPr>
              <w:t>эт</w:t>
            </w:r>
            <w:proofErr w:type="spellEnd"/>
            <w:r w:rsidRPr="00C14233">
              <w:rPr>
                <w:rFonts w:eastAsia="SimSun"/>
                <w:sz w:val="24"/>
                <w:szCs w:val="24"/>
                <w:lang w:eastAsia="zh-CN"/>
              </w:rPr>
              <w:t>.</w:t>
            </w:r>
          </w:p>
        </w:tc>
        <w:tc>
          <w:tcPr>
            <w:tcW w:w="3827" w:type="dxa"/>
          </w:tcPr>
          <w:p w14:paraId="31E28C3D"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0,6</w:t>
            </w:r>
          </w:p>
        </w:tc>
        <w:tc>
          <w:tcPr>
            <w:tcW w:w="3685" w:type="dxa"/>
          </w:tcPr>
          <w:p w14:paraId="5B2AC970"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1,2</w:t>
            </w:r>
          </w:p>
        </w:tc>
      </w:tr>
      <w:tr w:rsidR="00C14233" w:rsidRPr="00C14233" w14:paraId="66F31C31" w14:textId="77777777" w:rsidTr="004F3A6E">
        <w:tc>
          <w:tcPr>
            <w:tcW w:w="3397" w:type="dxa"/>
          </w:tcPr>
          <w:p w14:paraId="00A24D0B"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Среднеэтажные многоквартирные дома</w:t>
            </w:r>
          </w:p>
        </w:tc>
        <w:tc>
          <w:tcPr>
            <w:tcW w:w="3828" w:type="dxa"/>
          </w:tcPr>
          <w:p w14:paraId="6D7240C9"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 xml:space="preserve">8 </w:t>
            </w:r>
            <w:proofErr w:type="spellStart"/>
            <w:r w:rsidRPr="00C14233">
              <w:rPr>
                <w:rFonts w:eastAsia="SimSun"/>
                <w:sz w:val="24"/>
                <w:szCs w:val="24"/>
                <w:lang w:eastAsia="zh-CN"/>
              </w:rPr>
              <w:t>эт</w:t>
            </w:r>
            <w:proofErr w:type="spellEnd"/>
            <w:r w:rsidRPr="00C14233">
              <w:rPr>
                <w:rFonts w:eastAsia="SimSun"/>
                <w:sz w:val="24"/>
                <w:szCs w:val="24"/>
                <w:lang w:eastAsia="zh-CN"/>
              </w:rPr>
              <w:t>.</w:t>
            </w:r>
          </w:p>
        </w:tc>
        <w:tc>
          <w:tcPr>
            <w:tcW w:w="3827" w:type="dxa"/>
          </w:tcPr>
          <w:p w14:paraId="532C5C26"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0,8</w:t>
            </w:r>
          </w:p>
        </w:tc>
        <w:tc>
          <w:tcPr>
            <w:tcW w:w="3685" w:type="dxa"/>
          </w:tcPr>
          <w:p w14:paraId="67D81038" w14:textId="77777777" w:rsidR="000A2BE2" w:rsidRPr="00C14233" w:rsidRDefault="000A2BE2" w:rsidP="00660E27">
            <w:pPr>
              <w:autoSpaceDE w:val="0"/>
              <w:autoSpaceDN w:val="0"/>
              <w:adjustRightInd w:val="0"/>
              <w:ind w:right="-285" w:firstLine="708"/>
              <w:rPr>
                <w:rFonts w:eastAsia="SimSun"/>
                <w:sz w:val="24"/>
                <w:szCs w:val="24"/>
                <w:lang w:eastAsia="zh-CN"/>
              </w:rPr>
            </w:pPr>
            <w:r w:rsidRPr="00C14233">
              <w:rPr>
                <w:rFonts w:eastAsia="SimSun"/>
                <w:sz w:val="24"/>
                <w:szCs w:val="24"/>
                <w:lang w:eastAsia="zh-CN"/>
              </w:rPr>
              <w:t>1,5</w:t>
            </w:r>
          </w:p>
        </w:tc>
      </w:tr>
    </w:tbl>
    <w:p w14:paraId="178D7A91"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Согласно пункта 4.2.2 нормативов градостроительного проектирования Краснодарского края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w:t>
      </w:r>
      <w:r w:rsidRPr="00C14233">
        <w:rPr>
          <w:rFonts w:ascii="Times New Roman" w:eastAsia="Times New Roman" w:hAnsi="Times New Roman" w:cs="Times New Roman"/>
          <w:i/>
          <w:iCs/>
          <w:sz w:val="24"/>
          <w:szCs w:val="24"/>
          <w:lang w:eastAsia="ru-RU"/>
        </w:rPr>
        <w:t>норм</w:t>
      </w:r>
      <w:r w:rsidRPr="00C14233">
        <w:rPr>
          <w:rFonts w:ascii="Times New Roman" w:eastAsia="Times New Roman" w:hAnsi="Times New Roman" w:cs="Times New Roman"/>
          <w:sz w:val="24"/>
          <w:szCs w:val="24"/>
          <w:lang w:eastAsia="ru-RU"/>
        </w:rPr>
        <w:t>, не допускается размещать в жилых зонах.</w:t>
      </w:r>
    </w:p>
    <w:p w14:paraId="29A3BC55" w14:textId="77777777" w:rsidR="000A2BE2" w:rsidRPr="00C14233" w:rsidRDefault="000A2BE2" w:rsidP="004804B3">
      <w:pPr>
        <w:spacing w:after="0" w:line="240" w:lineRule="auto"/>
        <w:ind w:right="-285" w:firstLine="708"/>
        <w:jc w:val="both"/>
        <w:rPr>
          <w:rFonts w:ascii="Times New Roman" w:hAnsi="Times New Roman" w:cs="Times New Roman"/>
          <w:sz w:val="24"/>
          <w:szCs w:val="24"/>
        </w:rPr>
      </w:pPr>
      <w:r w:rsidRPr="00C14233">
        <w:rPr>
          <w:rFonts w:ascii="Times New Roman" w:hAnsi="Times New Roman" w:cs="Times New Roman"/>
          <w:sz w:val="24"/>
          <w:szCs w:val="24"/>
        </w:rPr>
        <w:t>Строительство и реконструкция многоквартирных домов не допускаются в случае если объекты капитального строительства не обеспечены объектами социальной, транспортной и инженерно-коммунальной инфраструктуры, а также коммунальными и энергетическими ресурсами. Указанная информация должна отражаться в градостроительном плане земельного участка в разделе «5. Информация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территории.»</w:t>
      </w:r>
    </w:p>
    <w:p w14:paraId="097CD070" w14:textId="77777777" w:rsidR="000A2BE2" w:rsidRPr="00C14233" w:rsidRDefault="000A2BE2" w:rsidP="004804B3">
      <w:pPr>
        <w:spacing w:after="0" w:line="240" w:lineRule="auto"/>
        <w:ind w:right="-285" w:firstLine="708"/>
        <w:jc w:val="both"/>
        <w:rPr>
          <w:rFonts w:ascii="Times New Roman" w:hAnsi="Times New Roman" w:cs="Times New Roman"/>
          <w:sz w:val="24"/>
          <w:szCs w:val="24"/>
        </w:rPr>
      </w:pPr>
      <w:r w:rsidRPr="00C14233">
        <w:rPr>
          <w:rFonts w:ascii="Times New Roman" w:hAnsi="Times New Roman" w:cs="Times New Roman"/>
          <w:sz w:val="24"/>
          <w:szCs w:val="24"/>
        </w:rPr>
        <w:lastRenderedPageBreak/>
        <w:t>Наземные стоянки и парковки для обеспечения планируемых к строительству или реконструкции объектов капитального строительства не допускается размещать вдоль улиц, ограничивающих жилые комплексы, кварталы, микрорайоны, за счет сужения проезжей части этих улиц, пешеходных проходов, тротуаров.</w:t>
      </w:r>
    </w:p>
    <w:p w14:paraId="14551E13" w14:textId="77777777" w:rsidR="000A2BE2" w:rsidRPr="00C14233" w:rsidRDefault="000A2BE2" w:rsidP="004804B3">
      <w:pPr>
        <w:spacing w:after="0" w:line="240" w:lineRule="auto"/>
        <w:ind w:right="-285" w:firstLine="708"/>
        <w:jc w:val="both"/>
        <w:rPr>
          <w:rFonts w:ascii="Times New Roman" w:hAnsi="Times New Roman" w:cs="Times New Roman"/>
          <w:sz w:val="24"/>
          <w:szCs w:val="24"/>
        </w:rPr>
      </w:pPr>
      <w:r w:rsidRPr="00C14233">
        <w:rPr>
          <w:rFonts w:ascii="Times New Roman" w:hAnsi="Times New Roman" w:cs="Times New Roman"/>
          <w:sz w:val="24"/>
          <w:szCs w:val="24"/>
        </w:rPr>
        <w:t>При проектировании многоквартирных жилых зданий не допускается сокращать расчетную площадь спортивных и игровых площадок для детей за счет физкультурно-оздоровительных комплексов, а также спортивных зон общеобразовательных школ, институтов и прочих учебных заведений.</w:t>
      </w:r>
    </w:p>
    <w:p w14:paraId="206F7A06"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всех типов многоквартирной жилой застройки – 15%. Минимальный процент озеленения земельного участка для зданий общественно-делового назначения и апартаментов – 30%.</w:t>
      </w:r>
    </w:p>
    <w:p w14:paraId="6FA8F7B7"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403428E2"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2C113441"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2B0E6666"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состав жилых зон могут включаться:</w:t>
      </w:r>
    </w:p>
    <w:p w14:paraId="627B2727"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зона застройки индивидуальными жилыми домами (отдельно стоящими, не более 3 этажей) с приусадебными земельными участками;</w:t>
      </w:r>
    </w:p>
    <w:p w14:paraId="2999E3AD"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зоны застройки индивидуальными жилыми домами и домами блокированной застройки;</w:t>
      </w:r>
    </w:p>
    <w:p w14:paraId="0FC03BE4"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зоны застройки среднеэтажными многоквартирными домами;</w:t>
      </w:r>
    </w:p>
    <w:p w14:paraId="5CC65DB6"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зона застройки многоэтажными многоквартирными жилыми домами (9 этажей и более);</w:t>
      </w:r>
    </w:p>
    <w:p w14:paraId="4105FEB0"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зоны жилой застройки иных видов, в том числе:</w:t>
      </w:r>
    </w:p>
    <w:p w14:paraId="1E086B2C"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зона застройки блокированными жилыми домами (не более 3 этажей) с </w:t>
      </w:r>
      <w:proofErr w:type="spellStart"/>
      <w:r w:rsidRPr="00C14233">
        <w:rPr>
          <w:rFonts w:ascii="Times New Roman" w:eastAsia="Times New Roman" w:hAnsi="Times New Roman" w:cs="Times New Roman"/>
          <w:sz w:val="24"/>
          <w:szCs w:val="24"/>
          <w:lang w:eastAsia="ru-RU"/>
        </w:rPr>
        <w:t>приквартирными</w:t>
      </w:r>
      <w:proofErr w:type="spellEnd"/>
      <w:r w:rsidRPr="00C14233">
        <w:rPr>
          <w:rFonts w:ascii="Times New Roman" w:eastAsia="Times New Roman" w:hAnsi="Times New Roman" w:cs="Times New Roman"/>
          <w:sz w:val="24"/>
          <w:szCs w:val="24"/>
          <w:lang w:eastAsia="ru-RU"/>
        </w:rPr>
        <w:t xml:space="preserve"> участками;</w:t>
      </w:r>
    </w:p>
    <w:p w14:paraId="44044A88"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зона застройки малоэтажными многоквартирными жилыми домами (не более 4 этажей, включая мансардный);</w:t>
      </w:r>
    </w:p>
    <w:p w14:paraId="73AC0B2F"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зона застройки среднеэтажными многоквартирными домами (5-8 этажей, включая мансардный).</w:t>
      </w:r>
    </w:p>
    <w:p w14:paraId="2A360ABA" w14:textId="77777777" w:rsidR="000A2BE2" w:rsidRPr="00C14233" w:rsidRDefault="000A2BE2" w:rsidP="004804B3">
      <w:pPr>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764656C3" w14:textId="77777777" w:rsidR="000A2BE2" w:rsidRPr="00C14233" w:rsidRDefault="000A2BE2" w:rsidP="004804B3">
      <w:pPr>
        <w:spacing w:after="0" w:line="240" w:lineRule="auto"/>
        <w:ind w:right="-285" w:firstLine="708"/>
        <w:jc w:val="both"/>
        <w:rPr>
          <w:rFonts w:ascii="Times New Roman" w:hAnsi="Times New Roman" w:cs="Times New Roman"/>
          <w:sz w:val="24"/>
          <w:szCs w:val="24"/>
        </w:rPr>
      </w:pPr>
      <w:r w:rsidRPr="00C14233">
        <w:rPr>
          <w:rFonts w:ascii="Times New Roman" w:hAnsi="Times New Roman" w:cs="Times New Roman"/>
          <w:sz w:val="24"/>
          <w:szCs w:val="24"/>
        </w:rPr>
        <w:t>Процент застройки подземной части не регламентируется.</w:t>
      </w:r>
    </w:p>
    <w:p w14:paraId="037B64D7"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2FD83218"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Границы территорий, подверженных затоплению (Р=1%)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w:t>
      </w:r>
      <w:r w:rsidRPr="00C14233">
        <w:rPr>
          <w:rFonts w:ascii="Times New Roman" w:eastAsia="Times New Roman" w:hAnsi="Times New Roman" w:cs="Times New Roman"/>
          <w:sz w:val="24"/>
          <w:szCs w:val="24"/>
          <w:lang w:eastAsia="ru-RU"/>
        </w:rPr>
        <w:lastRenderedPageBreak/>
        <w:t>градостроительной деятельности.</w:t>
      </w:r>
    </w:p>
    <w:p w14:paraId="1406A015"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 территориях, подверженных затоплению (Р=1%),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5D38058B"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9397D03"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для жилых и общественных зданий 3 м (кроме </w:t>
      </w:r>
      <w:proofErr w:type="spellStart"/>
      <w:r w:rsidRPr="00C14233">
        <w:rPr>
          <w:rFonts w:ascii="Times New Roman" w:eastAsia="Times New Roman" w:hAnsi="Times New Roman" w:cs="Times New Roman"/>
          <w:sz w:val="24"/>
          <w:szCs w:val="24"/>
          <w:lang w:eastAsia="ru-RU"/>
        </w:rPr>
        <w:t>приквартирных</w:t>
      </w:r>
      <w:proofErr w:type="spellEnd"/>
      <w:r w:rsidRPr="00C14233">
        <w:rPr>
          <w:rFonts w:ascii="Times New Roman" w:eastAsia="Times New Roman" w:hAnsi="Times New Roman" w:cs="Times New Roman"/>
          <w:sz w:val="24"/>
          <w:szCs w:val="24"/>
          <w:lang w:eastAsia="ru-RU"/>
        </w:rPr>
        <w:t xml:space="preserve"> участков в сложившейся застройке, при ширине земельного участка 12 метров и менее); для строительных площадок при условии соблюдения безопасности для жизни или здоровья человека, для окружающей среды, объектов культурного наследия - 0 м; для остальных зданий и сооружений - 1 м.</w:t>
      </w:r>
    </w:p>
    <w:p w14:paraId="3D7DBBEC"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p>
    <w:p w14:paraId="1B9F32CA"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Расстояние до красной линии:</w:t>
      </w:r>
    </w:p>
    <w:p w14:paraId="456C31FE"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от объектов капитального строительства, предназначенных для воспитания, образования и просвещения (стены здания) -10 м;</w:t>
      </w:r>
    </w:p>
    <w:p w14:paraId="62C6C978"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от жилых и общественных зданий - 5 м.</w:t>
      </w:r>
    </w:p>
    <w:p w14:paraId="7F2BE585"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до границы соседнего </w:t>
      </w:r>
      <w:proofErr w:type="spellStart"/>
      <w:r w:rsidRPr="00C14233">
        <w:rPr>
          <w:rFonts w:ascii="Times New Roman" w:eastAsia="Times New Roman" w:hAnsi="Times New Roman" w:cs="Times New Roman"/>
          <w:sz w:val="24"/>
          <w:szCs w:val="24"/>
          <w:lang w:eastAsia="ru-RU"/>
        </w:rPr>
        <w:t>приквартирного</w:t>
      </w:r>
      <w:proofErr w:type="spellEnd"/>
      <w:r w:rsidRPr="00C14233">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 от усадебного одно-, двухквартирного и блокированного дома - 3 м;</w:t>
      </w:r>
    </w:p>
    <w:p w14:paraId="521112DB"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740D38FE"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м - для одноэтажного жилого дома; 1,5 м - для двухэтажного жилого дома;</w:t>
      </w:r>
    </w:p>
    <w:p w14:paraId="3A505585"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36EDA2DD"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558DC011"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До границы соседнего </w:t>
      </w:r>
      <w:proofErr w:type="spellStart"/>
      <w:r w:rsidRPr="00C14233">
        <w:rPr>
          <w:rFonts w:ascii="Times New Roman" w:eastAsia="Times New Roman" w:hAnsi="Times New Roman" w:cs="Times New Roman"/>
          <w:sz w:val="24"/>
          <w:szCs w:val="24"/>
          <w:lang w:eastAsia="ru-RU"/>
        </w:rPr>
        <w:t>приквартирного</w:t>
      </w:r>
      <w:proofErr w:type="spellEnd"/>
      <w:r w:rsidRPr="00C14233">
        <w:rPr>
          <w:rFonts w:ascii="Times New Roman" w:eastAsia="Times New Roman" w:hAnsi="Times New Roman" w:cs="Times New Roman"/>
          <w:sz w:val="24"/>
          <w:szCs w:val="24"/>
          <w:lang w:eastAsia="ru-RU"/>
        </w:rPr>
        <w:t xml:space="preserve"> участка расстояния по санитарно-бытовым условиям должны быть не менее:</w:t>
      </w:r>
    </w:p>
    <w:p w14:paraId="3A0E2677"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сложившейся застройке, при ширине земельного участка 12 метров и менее, для строительства жилого дома минимальный отступ от границы соседнего участка составляет не менее:</w:t>
      </w:r>
    </w:p>
    <w:p w14:paraId="4BE67859"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1,0 м - для одноэтажного жилого дома;</w:t>
      </w:r>
    </w:p>
    <w:p w14:paraId="63A3D55B"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1,5 м - для двухэтажного жилого дома;</w:t>
      </w:r>
    </w:p>
    <w:p w14:paraId="1F3CFAE6"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2,0 м - для трехэтажного жилого дома, при условии, что расстояние до расположенного на соседнем земельном участке жилого дома не менее 5 м;</w:t>
      </w:r>
    </w:p>
    <w:p w14:paraId="0172002E"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от других построек (баня, гараж и другие) - 1 м;</w:t>
      </w:r>
    </w:p>
    <w:p w14:paraId="0D7DA826"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от стволов высокорослых деревьев - 4 м;</w:t>
      </w:r>
    </w:p>
    <w:p w14:paraId="28A87F91"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от стволов среднерослых деревьев - 2 м;</w:t>
      </w:r>
    </w:p>
    <w:p w14:paraId="6332A0C6"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от кустарника - 1 м.</w:t>
      </w:r>
    </w:p>
    <w:p w14:paraId="284EABE1"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Минимальное расстояние от границ участка до строений, а также между строениями:</w:t>
      </w:r>
    </w:p>
    <w:p w14:paraId="6D248DBC"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1) При возведении на участке хозяйственных построек, располагаемых на расстоянии 1 м. от границы соседнего участка, следует скат крыши ориентировать на свой участок. Допускается блокировка вспомогательных (хозяйственных) строений, сооружений на смежных земельных участках по взаимному (удостоверенному) согласию домовладельцев при новом строительстве с учетом противопожарных требований;</w:t>
      </w:r>
    </w:p>
    <w:p w14:paraId="2E5E4B93"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от границ соседнего участка до открытой стоянки - 1 м.;</w:t>
      </w:r>
    </w:p>
    <w:p w14:paraId="72861DFE"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от границ соседнего участка до отдельно стоящего гаража - 1 м. В условиях тесной застройки допускается при соблюдении технических регламентов и действующих норм размещение гаража по красной линии. При этом запрещается устройство распашных ворот.</w:t>
      </w:r>
    </w:p>
    <w:p w14:paraId="1E398014"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 территориях с застройкой усадебными одно-, двухквартирными домами расстояние от окон жилых помещений (комнат, кухонь и веранд) до стен соседнего дома и хозяйственных построек (сарая, гаража, бани), расположенных на соседних земельных участках, должно быть не менее 6 м.</w:t>
      </w:r>
    </w:p>
    <w:p w14:paraId="1EF33AD6"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При необходимости облицовки стен существующего жилого дома, расположенного на приусадебном участке, на расстоянии ближе 1,5 метра (но не менее 1 метра) от границы соседнего земельного участка, кирпичной кладкой толщиной 120 мм, разрешается выполнять данные работы без согласия владельцев соседних земельных участков. Также не требуется согласие совладельцев земельного участка, на котором расположен жилой дом, при условии, если облицовываемый жилой дом не находится в общей долевой собственности.</w:t>
      </w:r>
    </w:p>
    <w:p w14:paraId="7424E6BA"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Проектные и строительные работы вести в соответствии с установленными параметрами разрешенного строительства (реконструкции), а также требованиями технических регламентов, строительных норм и правил, других нормативных документов, действующих на территории Российской Федерации.</w:t>
      </w:r>
    </w:p>
    <w:p w14:paraId="46B4563F"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 территории дворов жилых зданий запрещается размещать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автостоянок кроме гостевых (Постановление Главного государственного санитарного врача Российской Федерации от 27 декабря 2010 г № 175 "Об утверждении СанПиН 2.1.2.2801-10 "Изменения и дополнения № 1 к СанПиН 2.1.2.2645-10 "Санитарно-эпидемиологические требования к условиям проживания в жилых зданиях и помещениях").</w:t>
      </w:r>
    </w:p>
    <w:p w14:paraId="0F5D7F4A"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Септики:</w:t>
      </w:r>
    </w:p>
    <w:p w14:paraId="10E8E98A"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минимальный отступ от красной линии проездов не менее 1 м;</w:t>
      </w:r>
    </w:p>
    <w:p w14:paraId="52541AB0"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7F90BDAE"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водонепроницаемые - на расстоянии не менее 5 м от фундамента построек,</w:t>
      </w:r>
    </w:p>
    <w:p w14:paraId="6EC9C40E"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4D733310"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577ACEE4"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1D5FF81E"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5BE50F9"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Изменение рельефа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71350B2A"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w:t>
      </w:r>
      <w:r w:rsidRPr="00C14233">
        <w:rPr>
          <w:rFonts w:ascii="Times New Roman" w:eastAsia="Times New Roman" w:hAnsi="Times New Roman" w:cs="Times New Roman"/>
          <w:sz w:val="24"/>
          <w:szCs w:val="24"/>
          <w:lang w:eastAsia="ru-RU"/>
        </w:rPr>
        <w:lastRenderedPageBreak/>
        <w:t>соседних земельных участков и строений.</w:t>
      </w:r>
    </w:p>
    <w:p w14:paraId="1AFA38A1"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0C5B4166"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Требования к ограждению земельных участков:</w:t>
      </w:r>
    </w:p>
    <w:p w14:paraId="23E88F6B"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BD2B98A"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w:t>
      </w:r>
    </w:p>
    <w:p w14:paraId="4E24A96A"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высота ограждения между смежными земельными участками должна быть не более 2 метров;</w:t>
      </w:r>
    </w:p>
    <w:p w14:paraId="6F842FE1"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ограждения между смежными земельными участками должны быть проветриваемыми на высоту не менее 0,5 м от уровня земли;</w:t>
      </w:r>
    </w:p>
    <w:p w14:paraId="3D2DCBEA"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20F4AF8B"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65FF31AC" w14:textId="77777777" w:rsidR="000A2BE2" w:rsidRPr="00C14233" w:rsidRDefault="000A2BE2" w:rsidP="004804B3">
      <w:pPr>
        <w:widowControl w:val="0"/>
        <w:autoSpaceDE w:val="0"/>
        <w:autoSpaceDN w:val="0"/>
        <w:adjustRightInd w:val="0"/>
        <w:spacing w:after="0" w:line="240" w:lineRule="auto"/>
        <w:ind w:right="-285" w:firstLine="708"/>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соответствии с пунктом 12.2 Свода правил СП 42.13330.2016 "Градостроительство. Планировка и застройка городских и сельских поселений" Актуализированная редакция СНиП 2.07.01-89*проектирование систем хозяйственно-питьевого водоснабжения и канализации городов и других населенных пунктов следует проводить в соответствии с требованиями СП 31.13330, СП 32.13330 с учетом санитарно-гигиенической надежности получения питьевой воды, экологических и ресурсосберегающих требований. 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быть обеспечены централизованными или локальными системами водоснабжения и канализации. В жилых зонах, не обеспеченных централизованным водоснабжением и канализацией, размещение многоэтажных жилых домов не допускается.</w:t>
      </w:r>
    </w:p>
    <w:p w14:paraId="4428E440" w14:textId="77777777" w:rsidR="000A2BE2" w:rsidRPr="00C14233" w:rsidRDefault="000A2BE2" w:rsidP="000A2BE2">
      <w:pPr>
        <w:widowControl w:val="0"/>
        <w:autoSpaceDE w:val="0"/>
        <w:autoSpaceDN w:val="0"/>
        <w:adjustRightInd w:val="0"/>
        <w:spacing w:after="0" w:line="240" w:lineRule="auto"/>
        <w:ind w:right="-150"/>
        <w:jc w:val="both"/>
        <w:outlineLvl w:val="2"/>
        <w:rPr>
          <w:rFonts w:ascii="Times New Roman CYR" w:eastAsia="Times New Roman" w:hAnsi="Times New Roman CYR" w:cs="Times New Roman CYR"/>
          <w:b/>
          <w:bCs/>
          <w:sz w:val="24"/>
          <w:szCs w:val="24"/>
          <w:lang w:eastAsia="ru-RU"/>
        </w:rPr>
      </w:pPr>
    </w:p>
    <w:bookmarkEnd w:id="177"/>
    <w:bookmarkEnd w:id="178"/>
    <w:p w14:paraId="6FC937E6" w14:textId="77777777" w:rsidR="000A2BE2" w:rsidRPr="004804B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4804B3">
        <w:rPr>
          <w:rFonts w:ascii="Times New Roman" w:eastAsia="Times New Roman" w:hAnsi="Times New Roman" w:cs="Times New Roman"/>
          <w:b/>
          <w:sz w:val="24"/>
          <w:szCs w:val="24"/>
          <w:lang w:eastAsia="ru-RU"/>
        </w:rPr>
        <w:t>ОБЩЕСТВЕННО-ДЕЛОВЫЕ ЗОНЫ:</w:t>
      </w:r>
    </w:p>
    <w:p w14:paraId="15726BCB" w14:textId="77777777" w:rsidR="000A2BE2" w:rsidRPr="004804B3" w:rsidRDefault="000A2BE2" w:rsidP="00660E27">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804B3">
        <w:rPr>
          <w:rFonts w:ascii="Times New Roman" w:eastAsia="Times New Roman" w:hAnsi="Times New Roman" w:cs="Times New Roman"/>
          <w:sz w:val="24"/>
          <w:szCs w:val="24"/>
          <w:lang w:eastAsia="ru-RU"/>
        </w:rPr>
        <w:t>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14:paraId="619DFA53" w14:textId="77777777" w:rsidR="005E6475" w:rsidRPr="004804B3" w:rsidRDefault="005E6475" w:rsidP="00660E27">
      <w:pPr>
        <w:spacing w:after="0" w:line="240" w:lineRule="auto"/>
        <w:jc w:val="center"/>
        <w:rPr>
          <w:rFonts w:ascii="Times New Roman" w:hAnsi="Times New Roman"/>
          <w:sz w:val="24"/>
          <w:szCs w:val="24"/>
        </w:rPr>
      </w:pPr>
    </w:p>
    <w:p w14:paraId="0499291C" w14:textId="77777777" w:rsidR="005E6475" w:rsidRPr="004804B3" w:rsidRDefault="005E6475" w:rsidP="00660E27">
      <w:pPr>
        <w:pStyle w:val="3"/>
        <w:spacing w:before="0" w:after="0"/>
        <w:ind w:right="-150" w:firstLine="709"/>
        <w:rPr>
          <w:color w:val="auto"/>
        </w:rPr>
      </w:pPr>
      <w:bookmarkStart w:id="179" w:name="_Toc112237939"/>
      <w:bookmarkStart w:id="180" w:name="_Toc112237774"/>
      <w:r w:rsidRPr="004804B3">
        <w:rPr>
          <w:color w:val="auto"/>
        </w:rPr>
        <w:t xml:space="preserve">ОД-1. </w:t>
      </w:r>
      <w:r w:rsidR="000D611B" w:rsidRPr="004804B3">
        <w:rPr>
          <w:color w:val="auto"/>
        </w:rPr>
        <w:t>З</w:t>
      </w:r>
      <w:r w:rsidRPr="004804B3">
        <w:rPr>
          <w:color w:val="auto"/>
        </w:rPr>
        <w:t>она делового, общественного и коммерческого назначения</w:t>
      </w:r>
      <w:bookmarkEnd w:id="179"/>
      <w:bookmarkEnd w:id="180"/>
      <w:r w:rsidR="000D611B" w:rsidRPr="004804B3">
        <w:rPr>
          <w:color w:val="auto"/>
        </w:rPr>
        <w:t xml:space="preserve"> местного значения.</w:t>
      </w:r>
    </w:p>
    <w:p w14:paraId="02CABA51" w14:textId="77777777" w:rsidR="005E6475" w:rsidRPr="004804B3" w:rsidRDefault="005E6475" w:rsidP="00660E27">
      <w:pPr>
        <w:spacing w:after="0" w:line="240" w:lineRule="auto"/>
        <w:jc w:val="center"/>
        <w:rPr>
          <w:rFonts w:ascii="Times New Roman" w:hAnsi="Times New Roman"/>
          <w:sz w:val="24"/>
          <w:szCs w:val="24"/>
        </w:rPr>
      </w:pPr>
      <w:r w:rsidRPr="004804B3">
        <w:rPr>
          <w:rFonts w:ascii="Times New Roman" w:hAnsi="Times New Roman"/>
          <w:sz w:val="24"/>
          <w:szCs w:val="24"/>
        </w:rPr>
        <w:t xml:space="preserve">Центральная зона делового, общественного и коммерческого назначения ОД-1 выделена для обеспечения правовых условий использования и строительства недвижимости на территориях размещения центральных функций, с широким спектром административных, деловых, общественных, культурных, обслуживающих и коммерческих видов использования многофункционального назначения. Разрешается размещение административных объектов федерального, районного, </w:t>
      </w:r>
      <w:proofErr w:type="spellStart"/>
      <w:r w:rsidRPr="004804B3">
        <w:rPr>
          <w:rFonts w:ascii="Times New Roman" w:hAnsi="Times New Roman"/>
          <w:sz w:val="24"/>
          <w:szCs w:val="24"/>
        </w:rPr>
        <w:t>общепоселенческого</w:t>
      </w:r>
      <w:proofErr w:type="spellEnd"/>
      <w:r w:rsidRPr="004804B3">
        <w:rPr>
          <w:rFonts w:ascii="Times New Roman" w:hAnsi="Times New Roman"/>
          <w:sz w:val="24"/>
          <w:szCs w:val="24"/>
        </w:rPr>
        <w:t xml:space="preserve"> и местного значения.</w:t>
      </w:r>
    </w:p>
    <w:p w14:paraId="468E0B0C" w14:textId="77777777" w:rsidR="005E6475" w:rsidRPr="00660E27" w:rsidRDefault="005E6475" w:rsidP="00660E27">
      <w:pPr>
        <w:spacing w:after="0" w:line="240" w:lineRule="auto"/>
        <w:jc w:val="center"/>
        <w:rPr>
          <w:rFonts w:ascii="Times New Roman" w:hAnsi="Times New Roman"/>
          <w:b/>
          <w:sz w:val="24"/>
          <w:szCs w:val="24"/>
        </w:rPr>
      </w:pPr>
      <w:r w:rsidRPr="00660E27">
        <w:rPr>
          <w:rFonts w:ascii="Times New Roman" w:hAnsi="Times New Roman"/>
          <w:b/>
          <w:sz w:val="24"/>
          <w:szCs w:val="24"/>
        </w:rPr>
        <w:lastRenderedPageBreak/>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29"/>
      </w:tblGrid>
      <w:tr w:rsidR="00C14233" w:rsidRPr="00660E27" w14:paraId="6B5E3F08" w14:textId="77777777" w:rsidTr="00660E27">
        <w:trPr>
          <w:trHeight w:val="566"/>
        </w:trPr>
        <w:tc>
          <w:tcPr>
            <w:tcW w:w="1844" w:type="dxa"/>
            <w:vMerge w:val="restart"/>
            <w:tcBorders>
              <w:top w:val="single" w:sz="4" w:space="0" w:color="auto"/>
              <w:left w:val="single" w:sz="4" w:space="0" w:color="auto"/>
              <w:bottom w:val="single" w:sz="4" w:space="0" w:color="auto"/>
              <w:right w:val="single" w:sz="4" w:space="0" w:color="auto"/>
            </w:tcBorders>
            <w:hideMark/>
          </w:tcPr>
          <w:p w14:paraId="524AABA4" w14:textId="77777777" w:rsidR="005E6475" w:rsidRPr="00660E27" w:rsidRDefault="005E6475" w:rsidP="00283DA7">
            <w:pPr>
              <w:rPr>
                <w:rFonts w:ascii="Times New Roman" w:hAnsi="Times New Roman" w:cs="Times New Roman"/>
                <w:b/>
              </w:rPr>
            </w:pPr>
            <w:r w:rsidRPr="00660E27">
              <w:rPr>
                <w:rFonts w:ascii="Times New Roman" w:hAnsi="Times New Roman" w:cs="Times New Roman"/>
                <w:b/>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15A79C14" w14:textId="77777777" w:rsidR="005E6475" w:rsidRPr="00660E27" w:rsidRDefault="005E6475" w:rsidP="00660E27">
            <w:pPr>
              <w:spacing w:after="0" w:line="240" w:lineRule="auto"/>
              <w:jc w:val="both"/>
              <w:rPr>
                <w:rFonts w:ascii="Times New Roman" w:hAnsi="Times New Roman" w:cs="Times New Roman"/>
                <w:b/>
              </w:rPr>
            </w:pPr>
            <w:r w:rsidRPr="00660E27">
              <w:rPr>
                <w:rFonts w:ascii="Times New Roman" w:hAnsi="Times New Roman" w:cs="Times New Roman"/>
                <w:b/>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5A1B7B83" w14:textId="77777777" w:rsidR="005E6475" w:rsidRPr="00660E27" w:rsidRDefault="005E6475" w:rsidP="00660E27">
            <w:pPr>
              <w:spacing w:after="0" w:line="240" w:lineRule="auto"/>
              <w:jc w:val="both"/>
              <w:rPr>
                <w:rFonts w:ascii="Times New Roman" w:hAnsi="Times New Roman" w:cs="Times New Roman"/>
                <w:b/>
              </w:rPr>
            </w:pPr>
            <w:r w:rsidRPr="00660E27">
              <w:rPr>
                <w:rFonts w:ascii="Times New Roman" w:hAnsi="Times New Roman" w:cs="Times New Roman"/>
                <w:b/>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660E27" w14:paraId="76FE9F43" w14:textId="77777777" w:rsidTr="00660E27">
        <w:trPr>
          <w:trHeight w:val="2688"/>
        </w:trPr>
        <w:tc>
          <w:tcPr>
            <w:tcW w:w="1844" w:type="dxa"/>
            <w:vMerge/>
            <w:tcBorders>
              <w:top w:val="single" w:sz="4" w:space="0" w:color="auto"/>
              <w:left w:val="single" w:sz="4" w:space="0" w:color="auto"/>
              <w:bottom w:val="single" w:sz="4" w:space="0" w:color="auto"/>
              <w:right w:val="single" w:sz="4" w:space="0" w:color="auto"/>
            </w:tcBorders>
            <w:vAlign w:val="center"/>
            <w:hideMark/>
          </w:tcPr>
          <w:p w14:paraId="19A50C12" w14:textId="77777777" w:rsidR="005E6475" w:rsidRPr="00660E27" w:rsidRDefault="005E6475" w:rsidP="00283DA7">
            <w:pPr>
              <w:rPr>
                <w:rFonts w:ascii="Times New Roman" w:hAnsi="Times New Roman" w:cs="Times New Roman"/>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6BCCD33F" w14:textId="77777777" w:rsidR="005E6475" w:rsidRPr="00660E27" w:rsidRDefault="005E6475" w:rsidP="00660E27">
            <w:pPr>
              <w:spacing w:after="0" w:line="240" w:lineRule="auto"/>
              <w:jc w:val="both"/>
              <w:rPr>
                <w:rFonts w:ascii="Times New Roman" w:hAnsi="Times New Roman" w:cs="Times New Roman"/>
                <w:b/>
              </w:rPr>
            </w:pPr>
          </w:p>
        </w:tc>
        <w:tc>
          <w:tcPr>
            <w:tcW w:w="2126" w:type="dxa"/>
            <w:tcBorders>
              <w:top w:val="single" w:sz="4" w:space="0" w:color="auto"/>
              <w:left w:val="single" w:sz="4" w:space="0" w:color="auto"/>
              <w:bottom w:val="single" w:sz="4" w:space="0" w:color="auto"/>
              <w:right w:val="single" w:sz="4" w:space="0" w:color="auto"/>
            </w:tcBorders>
            <w:hideMark/>
          </w:tcPr>
          <w:p w14:paraId="2BD10762" w14:textId="77777777" w:rsidR="005E6475" w:rsidRPr="00660E27" w:rsidRDefault="005E6475" w:rsidP="00660E27">
            <w:pPr>
              <w:spacing w:after="0" w:line="240" w:lineRule="auto"/>
              <w:jc w:val="both"/>
              <w:rPr>
                <w:rFonts w:ascii="Times New Roman" w:hAnsi="Times New Roman" w:cs="Times New Roman"/>
                <w:b/>
              </w:rPr>
            </w:pPr>
            <w:r w:rsidRPr="00660E27">
              <w:rPr>
                <w:rFonts w:ascii="Times New Roman" w:hAnsi="Times New Roman" w:cs="Times New Roman"/>
                <w:b/>
              </w:rPr>
              <w:t>предельные (минимальные и (или) максимальные) 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0D14F8DF" w14:textId="77777777" w:rsidR="005E6475" w:rsidRPr="00660E27" w:rsidRDefault="005E6475" w:rsidP="00660E27">
            <w:pPr>
              <w:spacing w:after="0" w:line="240" w:lineRule="auto"/>
              <w:jc w:val="both"/>
              <w:rPr>
                <w:rFonts w:ascii="Times New Roman" w:hAnsi="Times New Roman" w:cs="Times New Roman"/>
                <w:b/>
              </w:rPr>
            </w:pPr>
            <w:r w:rsidRPr="00660E27">
              <w:rPr>
                <w:rFonts w:ascii="Times New Roman" w:hAnsi="Times New Roman" w:cs="Times New Roman"/>
                <w:b/>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789C3450" w14:textId="77777777" w:rsidR="005E6475" w:rsidRPr="00660E27" w:rsidRDefault="005E6475" w:rsidP="00660E27">
            <w:pPr>
              <w:spacing w:after="0" w:line="240" w:lineRule="auto"/>
              <w:jc w:val="both"/>
              <w:rPr>
                <w:rFonts w:ascii="Times New Roman" w:hAnsi="Times New Roman" w:cs="Times New Roman"/>
                <w:b/>
              </w:rPr>
            </w:pPr>
            <w:r w:rsidRPr="00660E27">
              <w:rPr>
                <w:rFonts w:ascii="Times New Roman" w:hAnsi="Times New Roman" w:cs="Times New Roman"/>
                <w:b/>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1B8FCED6" w14:textId="77777777" w:rsidR="005E6475" w:rsidRPr="00660E27" w:rsidRDefault="005E6475" w:rsidP="00660E27">
            <w:pPr>
              <w:spacing w:after="0" w:line="240" w:lineRule="auto"/>
              <w:jc w:val="both"/>
              <w:rPr>
                <w:rFonts w:ascii="Times New Roman" w:hAnsi="Times New Roman" w:cs="Times New Roman"/>
                <w:b/>
              </w:rPr>
            </w:pPr>
            <w:r w:rsidRPr="00660E27">
              <w:rPr>
                <w:rFonts w:ascii="Times New Roman" w:hAnsi="Times New Roman" w:cs="Times New Roman"/>
                <w:b/>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660E27" w14:paraId="00A4EA96"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2130BE09"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Хранение автотранспорта [2.7.1]</w:t>
            </w:r>
          </w:p>
        </w:tc>
        <w:tc>
          <w:tcPr>
            <w:tcW w:w="3261" w:type="dxa"/>
            <w:tcBorders>
              <w:top w:val="single" w:sz="4" w:space="0" w:color="auto"/>
              <w:left w:val="single" w:sz="4" w:space="0" w:color="auto"/>
              <w:bottom w:val="single" w:sz="4" w:space="0" w:color="auto"/>
              <w:right w:val="single" w:sz="4" w:space="0" w:color="auto"/>
            </w:tcBorders>
            <w:hideMark/>
          </w:tcPr>
          <w:p w14:paraId="65F719F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660E27">
              <w:rPr>
                <w:rFonts w:ascii="Times New Roman" w:hAnsi="Times New Roman" w:cs="Times New Roman"/>
              </w:rPr>
              <w:t>машино</w:t>
            </w:r>
            <w:proofErr w:type="spellEnd"/>
            <w:r w:rsidRPr="00660E27">
              <w:rPr>
                <w:rFonts w:ascii="Times New Roman" w:hAnsi="Times New Roman" w:cs="Times New Roman"/>
              </w:rPr>
              <w:t>-места, за исключением гаражей, размещение которых предусмотрено содержанием видов разрешенного использования с кодами 2.7.2, 4.9</w:t>
            </w:r>
          </w:p>
        </w:tc>
        <w:tc>
          <w:tcPr>
            <w:tcW w:w="2126" w:type="dxa"/>
            <w:tcBorders>
              <w:top w:val="single" w:sz="4" w:space="0" w:color="auto"/>
              <w:left w:val="single" w:sz="4" w:space="0" w:color="auto"/>
              <w:bottom w:val="single" w:sz="4" w:space="0" w:color="auto"/>
              <w:right w:val="single" w:sz="4" w:space="0" w:color="auto"/>
            </w:tcBorders>
            <w:hideMark/>
          </w:tcPr>
          <w:p w14:paraId="53AAEEA4"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земельных участков - 18 - 5000 кв. м </w:t>
            </w:r>
          </w:p>
        </w:tc>
        <w:tc>
          <w:tcPr>
            <w:tcW w:w="2835" w:type="dxa"/>
            <w:tcBorders>
              <w:top w:val="single" w:sz="4" w:space="0" w:color="auto"/>
              <w:left w:val="single" w:sz="4" w:space="0" w:color="auto"/>
              <w:bottom w:val="single" w:sz="4" w:space="0" w:color="auto"/>
              <w:right w:val="single" w:sz="4" w:space="0" w:color="auto"/>
            </w:tcBorders>
            <w:hideMark/>
          </w:tcPr>
          <w:p w14:paraId="5F91FD57"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EB0E4C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надземных этажей - 1</w:t>
            </w:r>
          </w:p>
        </w:tc>
        <w:tc>
          <w:tcPr>
            <w:tcW w:w="2829" w:type="dxa"/>
            <w:tcBorders>
              <w:top w:val="single" w:sz="4" w:space="0" w:color="auto"/>
              <w:left w:val="single" w:sz="4" w:space="0" w:color="auto"/>
              <w:bottom w:val="single" w:sz="4" w:space="0" w:color="auto"/>
              <w:right w:val="single" w:sz="4" w:space="0" w:color="auto"/>
            </w:tcBorders>
          </w:tcPr>
          <w:p w14:paraId="6346390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- 80%;</w:t>
            </w:r>
          </w:p>
          <w:p w14:paraId="1807AAED"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7934FB98" w14:textId="77777777" w:rsidR="005E6475" w:rsidRPr="00660E27" w:rsidRDefault="005E6475" w:rsidP="00660E27">
            <w:pPr>
              <w:spacing w:after="0" w:line="240" w:lineRule="auto"/>
              <w:ind w:left="34"/>
              <w:jc w:val="both"/>
              <w:rPr>
                <w:rFonts w:ascii="Times New Roman" w:hAnsi="Times New Roman" w:cs="Times New Roman"/>
              </w:rPr>
            </w:pPr>
          </w:p>
        </w:tc>
      </w:tr>
      <w:tr w:rsidR="00C14233" w:rsidRPr="00660E27" w14:paraId="75E34BBA"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51C8336A"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Коммунальное обслуживание [3.1]</w:t>
            </w:r>
          </w:p>
        </w:tc>
        <w:tc>
          <w:tcPr>
            <w:tcW w:w="3261" w:type="dxa"/>
            <w:tcBorders>
              <w:top w:val="single" w:sz="4" w:space="0" w:color="auto"/>
              <w:left w:val="single" w:sz="4" w:space="0" w:color="auto"/>
              <w:bottom w:val="single" w:sz="4" w:space="0" w:color="auto"/>
              <w:right w:val="single" w:sz="4" w:space="0" w:color="auto"/>
            </w:tcBorders>
            <w:hideMark/>
          </w:tcPr>
          <w:p w14:paraId="086948D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126" w:type="dxa"/>
            <w:tcBorders>
              <w:top w:val="single" w:sz="4" w:space="0" w:color="auto"/>
              <w:left w:val="single" w:sz="4" w:space="0" w:color="auto"/>
              <w:bottom w:val="single" w:sz="4" w:space="0" w:color="auto"/>
              <w:right w:val="single" w:sz="4" w:space="0" w:color="auto"/>
            </w:tcBorders>
            <w:hideMark/>
          </w:tcPr>
          <w:p w14:paraId="4A1B6107"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минимальная (максимальная) площадь земельного участка:</w:t>
            </w:r>
          </w:p>
          <w:p w14:paraId="176620FD"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для объектов коммунального обслуживания- 10 - 15000 кв. м;</w:t>
            </w:r>
          </w:p>
          <w:p w14:paraId="440C3C69"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 для объектов инженерного обеспечения и объектов </w:t>
            </w:r>
            <w:r w:rsidRPr="00660E27">
              <w:rPr>
                <w:rFonts w:ascii="Times New Roman" w:hAnsi="Times New Roman" w:cs="Times New Roman"/>
              </w:rPr>
              <w:lastRenderedPageBreak/>
              <w:t>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2476725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14:paraId="6F0C7606" w14:textId="77777777" w:rsidR="005E6475" w:rsidRPr="00660E27" w:rsidRDefault="005E6475" w:rsidP="00660E27">
            <w:pPr>
              <w:spacing w:after="0" w:line="240" w:lineRule="auto"/>
              <w:ind w:left="34" w:right="170"/>
              <w:jc w:val="both"/>
              <w:rPr>
                <w:rFonts w:ascii="Times New Roman" w:hAnsi="Times New Roman" w:cs="Times New Roman"/>
              </w:rPr>
            </w:pPr>
            <w:r w:rsidRPr="00660E27">
              <w:rPr>
                <w:rFonts w:ascii="Times New Roman" w:hAnsi="Times New Roman" w:cs="Times New Roman"/>
              </w:rPr>
              <w:t xml:space="preserve">расстояние от площадок с контейнерами до окон жилых домов, границ участков детских, лечебных учреждений, мест отдыха должны быть не менее 20 м и не </w:t>
            </w:r>
            <w:r w:rsidRPr="00660E27">
              <w:rPr>
                <w:rFonts w:ascii="Times New Roman" w:hAnsi="Times New Roman" w:cs="Times New Roman"/>
              </w:rPr>
              <w:lastRenderedPageBreak/>
              <w:t>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4C18B3E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максимальное количество надземных этажей зданий - 4 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6ABA51C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максимальный процент застройки в границах земельного участка - 80%; </w:t>
            </w:r>
          </w:p>
          <w:p w14:paraId="08E0F7BF"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398D1EC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6D0AAA31"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2BDD13AF"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hideMark/>
          </w:tcPr>
          <w:p w14:paraId="5B48F6D1"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126" w:type="dxa"/>
            <w:tcBorders>
              <w:top w:val="single" w:sz="4" w:space="0" w:color="auto"/>
              <w:left w:val="single" w:sz="4" w:space="0" w:color="auto"/>
              <w:bottom w:val="single" w:sz="4" w:space="0" w:color="auto"/>
              <w:right w:val="single" w:sz="4" w:space="0" w:color="auto"/>
            </w:tcBorders>
            <w:hideMark/>
          </w:tcPr>
          <w:p w14:paraId="19318C64"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минимальная (максимальная) площадь земельного участка:</w:t>
            </w:r>
          </w:p>
          <w:p w14:paraId="1CE3915A"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для объектов коммунального обслуживания- 10 - 15000 кв. м;</w:t>
            </w:r>
          </w:p>
          <w:p w14:paraId="614BE5F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37C10387"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w:t>
            </w:r>
          </w:p>
          <w:p w14:paraId="02B115A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5E97952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надземных этажей зданий - 4 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784301C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максимальный процент застройки в границах земельного участка - 80%; </w:t>
            </w:r>
          </w:p>
          <w:p w14:paraId="3DA8B1CC"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0BB9AC1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75B5A5E8"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D300579"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Административные здания организаций, обеспечивающих предоставление коммунальных услуг [3.1.2]</w:t>
            </w:r>
          </w:p>
        </w:tc>
        <w:tc>
          <w:tcPr>
            <w:tcW w:w="3261" w:type="dxa"/>
            <w:tcBorders>
              <w:top w:val="single" w:sz="4" w:space="0" w:color="auto"/>
              <w:left w:val="single" w:sz="4" w:space="0" w:color="auto"/>
              <w:bottom w:val="single" w:sz="4" w:space="0" w:color="auto"/>
              <w:right w:val="single" w:sz="4" w:space="0" w:color="auto"/>
            </w:tcBorders>
            <w:hideMark/>
          </w:tcPr>
          <w:p w14:paraId="464ECD8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предназначенных для приема физических и юридических лиц в связи с предоставлением им коммунальных услуг.</w:t>
            </w:r>
          </w:p>
        </w:tc>
        <w:tc>
          <w:tcPr>
            <w:tcW w:w="2126" w:type="dxa"/>
            <w:tcBorders>
              <w:top w:val="single" w:sz="4" w:space="0" w:color="auto"/>
              <w:left w:val="single" w:sz="4" w:space="0" w:color="auto"/>
              <w:bottom w:val="single" w:sz="4" w:space="0" w:color="auto"/>
              <w:right w:val="single" w:sz="4" w:space="0" w:color="auto"/>
            </w:tcBorders>
            <w:hideMark/>
          </w:tcPr>
          <w:p w14:paraId="58303E7D"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минимальная (максимальная) площадь земельного участка:</w:t>
            </w:r>
          </w:p>
          <w:p w14:paraId="4DDA17F4"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для объектов коммунального обслуживания - 100 - 15000 кв. м;</w:t>
            </w:r>
          </w:p>
          <w:p w14:paraId="42D5BD9D"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 для объектов инженерного обеспечения и объектов вспомогательного инженерного </w:t>
            </w:r>
            <w:r w:rsidRPr="00660E27">
              <w:rPr>
                <w:rFonts w:ascii="Times New Roman" w:hAnsi="Times New Roman" w:cs="Times New Roman"/>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CD7FEF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w:t>
            </w:r>
          </w:p>
          <w:p w14:paraId="255BFAE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4B649B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7036AF5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надземных этажей зданий - 4</w:t>
            </w:r>
          </w:p>
          <w:p w14:paraId="7CF2AAB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- 20 м.</w:t>
            </w:r>
          </w:p>
        </w:tc>
        <w:tc>
          <w:tcPr>
            <w:tcW w:w="2829" w:type="dxa"/>
            <w:tcBorders>
              <w:top w:val="single" w:sz="4" w:space="0" w:color="auto"/>
              <w:left w:val="single" w:sz="4" w:space="0" w:color="auto"/>
              <w:bottom w:val="single" w:sz="4" w:space="0" w:color="auto"/>
              <w:right w:val="single" w:sz="4" w:space="0" w:color="auto"/>
            </w:tcBorders>
            <w:hideMark/>
          </w:tcPr>
          <w:p w14:paraId="048B711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- 80%;</w:t>
            </w:r>
          </w:p>
          <w:p w14:paraId="747F4883"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520DC7C5"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7593B911"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54AAB136"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Социальное обслуживание</w:t>
            </w:r>
          </w:p>
          <w:p w14:paraId="335D4F3E"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[3.2]</w:t>
            </w:r>
          </w:p>
        </w:tc>
        <w:tc>
          <w:tcPr>
            <w:tcW w:w="3261" w:type="dxa"/>
            <w:tcBorders>
              <w:top w:val="single" w:sz="4" w:space="0" w:color="auto"/>
              <w:left w:val="single" w:sz="4" w:space="0" w:color="auto"/>
              <w:bottom w:val="single" w:sz="4" w:space="0" w:color="auto"/>
              <w:right w:val="single" w:sz="4" w:space="0" w:color="auto"/>
            </w:tcBorders>
            <w:hideMark/>
          </w:tcPr>
          <w:p w14:paraId="1DB5C33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c>
          <w:tcPr>
            <w:tcW w:w="2126" w:type="dxa"/>
            <w:tcBorders>
              <w:top w:val="single" w:sz="4" w:space="0" w:color="auto"/>
              <w:left w:val="single" w:sz="4" w:space="0" w:color="auto"/>
              <w:bottom w:val="single" w:sz="4" w:space="0" w:color="auto"/>
              <w:right w:val="single" w:sz="4" w:space="0" w:color="auto"/>
            </w:tcBorders>
            <w:hideMark/>
          </w:tcPr>
          <w:p w14:paraId="610E9F3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- 100 - 5000 кв. м </w:t>
            </w:r>
          </w:p>
          <w:p w14:paraId="0900094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171D1D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68D3E5D"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w:t>
            </w:r>
          </w:p>
          <w:p w14:paraId="539E5445"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7C13B6C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максимальный процент застройки в границах земельного участка - 80%; </w:t>
            </w:r>
          </w:p>
          <w:p w14:paraId="1B57D6B9"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13D5366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09D280CD"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3F2FCA38" w14:textId="77777777" w:rsidR="005E6475" w:rsidRPr="00660E27" w:rsidRDefault="005E6475" w:rsidP="00283DA7">
            <w:pPr>
              <w:ind w:left="34" w:right="170"/>
              <w:rPr>
                <w:rFonts w:ascii="Times New Roman" w:hAnsi="Times New Roman" w:cs="Times New Roman"/>
              </w:rPr>
            </w:pPr>
            <w:r w:rsidRPr="00660E27">
              <w:rPr>
                <w:rFonts w:ascii="Times New Roman" w:hAnsi="Times New Roman" w:cs="Times New Roman"/>
              </w:rPr>
              <w:t>Дома социального обслуживания</w:t>
            </w:r>
          </w:p>
          <w:p w14:paraId="276DA8BA"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[3.2.1]</w:t>
            </w:r>
          </w:p>
        </w:tc>
        <w:tc>
          <w:tcPr>
            <w:tcW w:w="3261" w:type="dxa"/>
            <w:tcBorders>
              <w:top w:val="single" w:sz="4" w:space="0" w:color="auto"/>
              <w:left w:val="single" w:sz="4" w:space="0" w:color="auto"/>
              <w:bottom w:val="single" w:sz="4" w:space="0" w:color="auto"/>
              <w:right w:val="single" w:sz="4" w:space="0" w:color="auto"/>
            </w:tcBorders>
            <w:hideMark/>
          </w:tcPr>
          <w:p w14:paraId="34EEAE01"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предназначенных для размещения домов престарелых, домов ребенка, детских домов, пунктов ночлега для бездомных граждан; размещение объектов капитального строительства для временного размещения вынужденных переселенцев, лиц, признанных беженцами</w:t>
            </w:r>
          </w:p>
        </w:tc>
        <w:tc>
          <w:tcPr>
            <w:tcW w:w="2126" w:type="dxa"/>
            <w:tcBorders>
              <w:top w:val="single" w:sz="4" w:space="0" w:color="auto"/>
              <w:left w:val="single" w:sz="4" w:space="0" w:color="auto"/>
              <w:bottom w:val="single" w:sz="4" w:space="0" w:color="auto"/>
              <w:right w:val="single" w:sz="4" w:space="0" w:color="auto"/>
            </w:tcBorders>
            <w:hideMark/>
          </w:tcPr>
          <w:p w14:paraId="43962C5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- 100 - 5000 кв. м </w:t>
            </w:r>
          </w:p>
          <w:p w14:paraId="732ECBA1"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546E62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6BF78FE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w:t>
            </w:r>
          </w:p>
          <w:p w14:paraId="13594E51"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641E3D6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- 80%;</w:t>
            </w:r>
          </w:p>
          <w:p w14:paraId="7725CF23"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0088593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3A3EA4E3"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BA3DD56"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Оказание социальной помощи населению [3.2.2]</w:t>
            </w:r>
          </w:p>
        </w:tc>
        <w:tc>
          <w:tcPr>
            <w:tcW w:w="3261" w:type="dxa"/>
            <w:tcBorders>
              <w:top w:val="single" w:sz="4" w:space="0" w:color="auto"/>
              <w:left w:val="single" w:sz="4" w:space="0" w:color="auto"/>
              <w:bottom w:val="single" w:sz="4" w:space="0" w:color="auto"/>
              <w:right w:val="single" w:sz="4" w:space="0" w:color="auto"/>
            </w:tcBorders>
            <w:hideMark/>
          </w:tcPr>
          <w:p w14:paraId="086F1FA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w:t>
            </w:r>
            <w:r w:rsidRPr="00660E27">
              <w:rPr>
                <w:rFonts w:ascii="Times New Roman" w:hAnsi="Times New Roman" w:cs="Times New Roman"/>
              </w:rPr>
              <w:lastRenderedPageBreak/>
              <w:t>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2126" w:type="dxa"/>
            <w:tcBorders>
              <w:top w:val="single" w:sz="4" w:space="0" w:color="auto"/>
              <w:left w:val="single" w:sz="4" w:space="0" w:color="auto"/>
              <w:bottom w:val="single" w:sz="4" w:space="0" w:color="auto"/>
              <w:right w:val="single" w:sz="4" w:space="0" w:color="auto"/>
            </w:tcBorders>
            <w:hideMark/>
          </w:tcPr>
          <w:p w14:paraId="2A1EC94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 xml:space="preserve">минимальная (максимальная) площадь земельного участка - 100 - 5000 кв. м </w:t>
            </w:r>
          </w:p>
          <w:p w14:paraId="7A1B65D4"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для объектов инженерного обеспечения и объектов вспомогательного инженерного </w:t>
            </w:r>
            <w:r w:rsidRPr="00660E27">
              <w:rPr>
                <w:rFonts w:ascii="Times New Roman" w:hAnsi="Times New Roman" w:cs="Times New Roman"/>
              </w:rPr>
              <w:lastRenderedPageBreak/>
              <w:t>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081E5E1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00C7DBD"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w:t>
            </w:r>
          </w:p>
          <w:p w14:paraId="4A4065E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2392D34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- 80%;</w:t>
            </w:r>
          </w:p>
          <w:p w14:paraId="52C0C5CD"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4871365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28AD5DE6"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104866EB"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Оказание услуг связи [3.2.3]</w:t>
            </w:r>
          </w:p>
        </w:tc>
        <w:tc>
          <w:tcPr>
            <w:tcW w:w="3261" w:type="dxa"/>
            <w:tcBorders>
              <w:top w:val="single" w:sz="4" w:space="0" w:color="auto"/>
              <w:left w:val="single" w:sz="4" w:space="0" w:color="auto"/>
              <w:bottom w:val="single" w:sz="4" w:space="0" w:color="auto"/>
              <w:right w:val="single" w:sz="4" w:space="0" w:color="auto"/>
            </w:tcBorders>
            <w:hideMark/>
          </w:tcPr>
          <w:p w14:paraId="44A0FFAA"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126" w:type="dxa"/>
            <w:tcBorders>
              <w:top w:val="single" w:sz="4" w:space="0" w:color="auto"/>
              <w:left w:val="single" w:sz="4" w:space="0" w:color="auto"/>
              <w:bottom w:val="single" w:sz="4" w:space="0" w:color="auto"/>
              <w:right w:val="single" w:sz="4" w:space="0" w:color="auto"/>
            </w:tcBorders>
            <w:hideMark/>
          </w:tcPr>
          <w:p w14:paraId="6F7D02B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- 100 - 5000 кв. м </w:t>
            </w:r>
          </w:p>
          <w:p w14:paraId="29DEC84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62B7224A"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6AB557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w:t>
            </w:r>
          </w:p>
          <w:p w14:paraId="15F97A63"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1ED8F37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- 80%;</w:t>
            </w:r>
          </w:p>
          <w:p w14:paraId="04020637"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5CB50C7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3B6820FE"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1DF7FA67"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Общежития [3.2.4]</w:t>
            </w:r>
          </w:p>
        </w:tc>
        <w:tc>
          <w:tcPr>
            <w:tcW w:w="3261" w:type="dxa"/>
            <w:tcBorders>
              <w:top w:val="single" w:sz="4" w:space="0" w:color="auto"/>
              <w:left w:val="single" w:sz="4" w:space="0" w:color="auto"/>
              <w:bottom w:val="single" w:sz="4" w:space="0" w:color="auto"/>
              <w:right w:val="single" w:sz="4" w:space="0" w:color="auto"/>
            </w:tcBorders>
            <w:hideMark/>
          </w:tcPr>
          <w:p w14:paraId="4D4DFD9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кодом 4.7</w:t>
            </w:r>
          </w:p>
        </w:tc>
        <w:tc>
          <w:tcPr>
            <w:tcW w:w="2126" w:type="dxa"/>
            <w:tcBorders>
              <w:top w:val="single" w:sz="4" w:space="0" w:color="auto"/>
              <w:left w:val="single" w:sz="4" w:space="0" w:color="auto"/>
              <w:bottom w:val="single" w:sz="4" w:space="0" w:color="auto"/>
              <w:right w:val="single" w:sz="4" w:space="0" w:color="auto"/>
            </w:tcBorders>
            <w:hideMark/>
          </w:tcPr>
          <w:p w14:paraId="440637DD"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- 100 - 5000 кв. м </w:t>
            </w:r>
          </w:p>
          <w:p w14:paraId="3D99E0F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для объектов инженерного 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5359439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2282F77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155C2A29"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- 80%;</w:t>
            </w:r>
          </w:p>
          <w:p w14:paraId="0BCA1488"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62824A45"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3791C554"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24C687A4"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Бытовое обслуживание</w:t>
            </w:r>
          </w:p>
          <w:p w14:paraId="6F4E7079"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[3.3]</w:t>
            </w:r>
          </w:p>
        </w:tc>
        <w:tc>
          <w:tcPr>
            <w:tcW w:w="3261" w:type="dxa"/>
            <w:tcBorders>
              <w:top w:val="single" w:sz="4" w:space="0" w:color="auto"/>
              <w:left w:val="single" w:sz="4" w:space="0" w:color="auto"/>
              <w:bottom w:val="single" w:sz="4" w:space="0" w:color="auto"/>
              <w:right w:val="single" w:sz="4" w:space="0" w:color="auto"/>
            </w:tcBorders>
            <w:hideMark/>
          </w:tcPr>
          <w:p w14:paraId="2F3DC041"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w:t>
            </w:r>
            <w:r w:rsidRPr="00660E27">
              <w:rPr>
                <w:rFonts w:ascii="Times New Roman" w:hAnsi="Times New Roman" w:cs="Times New Roman"/>
              </w:rPr>
              <w:lastRenderedPageBreak/>
              <w:t>парикмахерские, прачечные, химчистки, похоронные бюро)</w:t>
            </w:r>
          </w:p>
        </w:tc>
        <w:tc>
          <w:tcPr>
            <w:tcW w:w="2126" w:type="dxa"/>
            <w:tcBorders>
              <w:top w:val="single" w:sz="4" w:space="0" w:color="auto"/>
              <w:left w:val="single" w:sz="4" w:space="0" w:color="auto"/>
              <w:bottom w:val="single" w:sz="4" w:space="0" w:color="auto"/>
              <w:right w:val="single" w:sz="4" w:space="0" w:color="auto"/>
            </w:tcBorders>
            <w:hideMark/>
          </w:tcPr>
          <w:p w14:paraId="6F053F79"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 xml:space="preserve">минимальная (максимальная) площадь земельного участка - 200 - 5000 кв. м </w:t>
            </w:r>
          </w:p>
          <w:p w14:paraId="3760F833"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для объектов инженерного </w:t>
            </w:r>
            <w:r w:rsidRPr="00660E27">
              <w:rPr>
                <w:rFonts w:ascii="Times New Roman" w:hAnsi="Times New Roman" w:cs="Times New Roman"/>
              </w:rPr>
              <w:lastRenderedPageBreak/>
              <w:t>обеспечения и объектов вспомогательного инженерного назначения от 1 кв. м.</w:t>
            </w:r>
          </w:p>
        </w:tc>
        <w:tc>
          <w:tcPr>
            <w:tcW w:w="2835" w:type="dxa"/>
            <w:tcBorders>
              <w:top w:val="single" w:sz="4" w:space="0" w:color="auto"/>
              <w:left w:val="single" w:sz="4" w:space="0" w:color="auto"/>
              <w:bottom w:val="single" w:sz="4" w:space="0" w:color="auto"/>
              <w:right w:val="single" w:sz="4" w:space="0" w:color="auto"/>
            </w:tcBorders>
            <w:hideMark/>
          </w:tcPr>
          <w:p w14:paraId="1E1E7E1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w:t>
            </w:r>
            <w:r w:rsidRPr="00660E27">
              <w:rPr>
                <w:rFonts w:ascii="Times New Roman" w:hAnsi="Times New Roman" w:cs="Times New Roman"/>
              </w:rPr>
              <w:lastRenderedPageBreak/>
              <w:t>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2D80FBA"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максимальное количество этажей зданий - 3 этажа (включая мансардный этаж);</w:t>
            </w:r>
          </w:p>
          <w:p w14:paraId="05DFFE1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максимальная высота зданий от уровня </w:t>
            </w:r>
            <w:r w:rsidRPr="00660E27">
              <w:rPr>
                <w:rFonts w:ascii="Times New Roman" w:hAnsi="Times New Roman" w:cs="Times New Roman"/>
              </w:rPr>
              <w:lastRenderedPageBreak/>
              <w:t>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7D2419BD"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максимальный процент застройки в границах земельного участка - 80%;</w:t>
            </w:r>
          </w:p>
          <w:p w14:paraId="6CFC4FE2"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2691846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коэффициент плотности застройки Кпз-2,4.</w:t>
            </w:r>
          </w:p>
        </w:tc>
      </w:tr>
      <w:tr w:rsidR="00C14233" w:rsidRPr="00660E27" w14:paraId="348648A9"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E4BF3CA"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lastRenderedPageBreak/>
              <w:t>Общественное управление</w:t>
            </w:r>
          </w:p>
          <w:p w14:paraId="72D48923"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[3.8]</w:t>
            </w:r>
          </w:p>
        </w:tc>
        <w:tc>
          <w:tcPr>
            <w:tcW w:w="3261" w:type="dxa"/>
            <w:tcBorders>
              <w:top w:val="single" w:sz="4" w:space="0" w:color="auto"/>
              <w:left w:val="single" w:sz="4" w:space="0" w:color="auto"/>
              <w:bottom w:val="single" w:sz="4" w:space="0" w:color="auto"/>
              <w:right w:val="single" w:sz="4" w:space="0" w:color="auto"/>
            </w:tcBorders>
            <w:hideMark/>
          </w:tcPr>
          <w:p w14:paraId="5E9DEE3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3.8.1-3.8.2.</w:t>
            </w:r>
          </w:p>
        </w:tc>
        <w:tc>
          <w:tcPr>
            <w:tcW w:w="2126" w:type="dxa"/>
            <w:tcBorders>
              <w:top w:val="single" w:sz="4" w:space="0" w:color="auto"/>
              <w:left w:val="single" w:sz="4" w:space="0" w:color="auto"/>
              <w:bottom w:val="single" w:sz="4" w:space="0" w:color="auto"/>
              <w:right w:val="single" w:sz="4" w:space="0" w:color="auto"/>
            </w:tcBorders>
            <w:hideMark/>
          </w:tcPr>
          <w:p w14:paraId="6BC7859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605E0AF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2D7764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w:t>
            </w:r>
          </w:p>
          <w:p w14:paraId="6EE165B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5809361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- 60%;</w:t>
            </w:r>
          </w:p>
          <w:p w14:paraId="746BF061"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6BF1C10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2C6F1534"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1E9E5AA1"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Государственное управление [3.8.1]</w:t>
            </w:r>
          </w:p>
        </w:tc>
        <w:tc>
          <w:tcPr>
            <w:tcW w:w="3261" w:type="dxa"/>
            <w:tcBorders>
              <w:top w:val="single" w:sz="4" w:space="0" w:color="auto"/>
              <w:left w:val="single" w:sz="4" w:space="0" w:color="auto"/>
              <w:bottom w:val="single" w:sz="4" w:space="0" w:color="auto"/>
              <w:right w:val="single" w:sz="4" w:space="0" w:color="auto"/>
            </w:tcBorders>
            <w:hideMark/>
          </w:tcPr>
          <w:p w14:paraId="3C07A72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предназначенных для размещения государственных органов, государственного пенсионного фонда, органов местного самоуправления, судов, а также организаций, непосредственно обеспечивающих их деятельность или оказывающих государственные и (или) муниципальные услуги</w:t>
            </w:r>
          </w:p>
        </w:tc>
        <w:tc>
          <w:tcPr>
            <w:tcW w:w="2126" w:type="dxa"/>
            <w:tcBorders>
              <w:top w:val="single" w:sz="4" w:space="0" w:color="auto"/>
              <w:left w:val="single" w:sz="4" w:space="0" w:color="auto"/>
              <w:bottom w:val="single" w:sz="4" w:space="0" w:color="auto"/>
              <w:right w:val="single" w:sz="4" w:space="0" w:color="auto"/>
            </w:tcBorders>
            <w:hideMark/>
          </w:tcPr>
          <w:p w14:paraId="0CA48D1D"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1FC6546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69F9B41"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w:t>
            </w:r>
          </w:p>
          <w:p w14:paraId="0413BED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048C263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- 60%;</w:t>
            </w:r>
          </w:p>
          <w:p w14:paraId="0FA351CB"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0785A09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077928E4"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3C8D3CE3"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Представительская деятельность [3.8.2]</w:t>
            </w:r>
          </w:p>
        </w:tc>
        <w:tc>
          <w:tcPr>
            <w:tcW w:w="3261" w:type="dxa"/>
            <w:tcBorders>
              <w:top w:val="single" w:sz="4" w:space="0" w:color="auto"/>
              <w:left w:val="single" w:sz="4" w:space="0" w:color="auto"/>
              <w:bottom w:val="single" w:sz="4" w:space="0" w:color="auto"/>
              <w:right w:val="single" w:sz="4" w:space="0" w:color="auto"/>
            </w:tcBorders>
            <w:hideMark/>
          </w:tcPr>
          <w:p w14:paraId="1165B7D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зданий, предназначенных для дипломатических представительств иностранных государств и субъектов Российской Федерации, консульских учреждений в Российской Федерации.</w:t>
            </w:r>
          </w:p>
        </w:tc>
        <w:tc>
          <w:tcPr>
            <w:tcW w:w="2126" w:type="dxa"/>
            <w:tcBorders>
              <w:top w:val="single" w:sz="4" w:space="0" w:color="auto"/>
              <w:left w:val="single" w:sz="4" w:space="0" w:color="auto"/>
              <w:bottom w:val="single" w:sz="4" w:space="0" w:color="auto"/>
              <w:right w:val="single" w:sz="4" w:space="0" w:color="auto"/>
            </w:tcBorders>
            <w:hideMark/>
          </w:tcPr>
          <w:p w14:paraId="064B8C9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1B5DB854"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660E27">
              <w:rPr>
                <w:rFonts w:ascii="Times New Roman" w:hAnsi="Times New Roman" w:cs="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57533D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максимальное количество этажей зданий - 3 этажа (включая мансардный этаж);</w:t>
            </w:r>
          </w:p>
          <w:p w14:paraId="2C52002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максимальная высота зданий от уровня земли до верха перекрытия последнего этажа </w:t>
            </w:r>
            <w:r w:rsidRPr="00660E27">
              <w:rPr>
                <w:rFonts w:ascii="Times New Roman" w:hAnsi="Times New Roman" w:cs="Times New Roman"/>
              </w:rPr>
              <w:lastRenderedPageBreak/>
              <w:t>(или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60DD354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максимальный процент застройки в границах земельного участка - 60%;</w:t>
            </w:r>
          </w:p>
          <w:p w14:paraId="2151E5D2"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5DEA7AE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6BB07445"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E225ECF"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Деловое управление</w:t>
            </w:r>
          </w:p>
          <w:p w14:paraId="179C1CF1"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[4.1]</w:t>
            </w:r>
          </w:p>
        </w:tc>
        <w:tc>
          <w:tcPr>
            <w:tcW w:w="3261" w:type="dxa"/>
            <w:tcBorders>
              <w:top w:val="single" w:sz="4" w:space="0" w:color="auto"/>
              <w:left w:val="single" w:sz="4" w:space="0" w:color="auto"/>
              <w:bottom w:val="single" w:sz="4" w:space="0" w:color="auto"/>
              <w:right w:val="single" w:sz="4" w:space="0" w:color="auto"/>
            </w:tcBorders>
            <w:hideMark/>
          </w:tcPr>
          <w:p w14:paraId="5B0F190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126" w:type="dxa"/>
            <w:tcBorders>
              <w:top w:val="single" w:sz="4" w:space="0" w:color="auto"/>
              <w:left w:val="single" w:sz="4" w:space="0" w:color="auto"/>
              <w:bottom w:val="single" w:sz="4" w:space="0" w:color="auto"/>
              <w:right w:val="single" w:sz="4" w:space="0" w:color="auto"/>
            </w:tcBorders>
            <w:hideMark/>
          </w:tcPr>
          <w:p w14:paraId="6D40D6D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6B7F157A"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0567D0A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w:t>
            </w:r>
          </w:p>
          <w:p w14:paraId="7ABC365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217E614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- 60%;</w:t>
            </w:r>
          </w:p>
          <w:p w14:paraId="0865E1F1"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4799A089"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150B51A7"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B69665D"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Магазины [4.4]</w:t>
            </w:r>
          </w:p>
        </w:tc>
        <w:tc>
          <w:tcPr>
            <w:tcW w:w="3261" w:type="dxa"/>
            <w:tcBorders>
              <w:top w:val="single" w:sz="4" w:space="0" w:color="auto"/>
              <w:left w:val="single" w:sz="4" w:space="0" w:color="auto"/>
              <w:bottom w:val="single" w:sz="4" w:space="0" w:color="auto"/>
              <w:right w:val="single" w:sz="4" w:space="0" w:color="auto"/>
            </w:tcBorders>
            <w:hideMark/>
          </w:tcPr>
          <w:p w14:paraId="4588DBD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2126" w:type="dxa"/>
            <w:tcBorders>
              <w:top w:val="single" w:sz="4" w:space="0" w:color="auto"/>
              <w:left w:val="single" w:sz="4" w:space="0" w:color="auto"/>
              <w:bottom w:val="single" w:sz="4" w:space="0" w:color="auto"/>
              <w:right w:val="single" w:sz="4" w:space="0" w:color="auto"/>
            </w:tcBorders>
            <w:hideMark/>
          </w:tcPr>
          <w:p w14:paraId="2E65DFA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14:paraId="15410340"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A2666F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w:t>
            </w:r>
          </w:p>
          <w:p w14:paraId="2E492531"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47248E4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- 60%;</w:t>
            </w:r>
          </w:p>
          <w:p w14:paraId="6072626D"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1F36D16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20DC5980"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E483E38"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Банковская и страховая деятельность</w:t>
            </w:r>
          </w:p>
          <w:p w14:paraId="6487E047"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[4.5]</w:t>
            </w:r>
          </w:p>
        </w:tc>
        <w:tc>
          <w:tcPr>
            <w:tcW w:w="3261" w:type="dxa"/>
            <w:tcBorders>
              <w:top w:val="single" w:sz="4" w:space="0" w:color="auto"/>
              <w:left w:val="single" w:sz="4" w:space="0" w:color="auto"/>
              <w:bottom w:val="single" w:sz="4" w:space="0" w:color="auto"/>
              <w:right w:val="single" w:sz="4" w:space="0" w:color="auto"/>
            </w:tcBorders>
            <w:hideMark/>
          </w:tcPr>
          <w:p w14:paraId="4BB4006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2126" w:type="dxa"/>
            <w:tcBorders>
              <w:top w:val="single" w:sz="4" w:space="0" w:color="auto"/>
              <w:left w:val="single" w:sz="4" w:space="0" w:color="auto"/>
              <w:bottom w:val="single" w:sz="4" w:space="0" w:color="auto"/>
              <w:right w:val="single" w:sz="4" w:space="0" w:color="auto"/>
            </w:tcBorders>
            <w:hideMark/>
          </w:tcPr>
          <w:p w14:paraId="53802584"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- 400 - 5000 кв. м </w:t>
            </w:r>
          </w:p>
        </w:tc>
        <w:tc>
          <w:tcPr>
            <w:tcW w:w="2835" w:type="dxa"/>
            <w:tcBorders>
              <w:top w:val="single" w:sz="4" w:space="0" w:color="auto"/>
              <w:left w:val="single" w:sz="4" w:space="0" w:color="auto"/>
              <w:bottom w:val="single" w:sz="4" w:space="0" w:color="auto"/>
              <w:right w:val="single" w:sz="4" w:space="0" w:color="auto"/>
            </w:tcBorders>
            <w:hideMark/>
          </w:tcPr>
          <w:p w14:paraId="762C1855"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w:t>
            </w:r>
            <w:r w:rsidRPr="00660E27">
              <w:rPr>
                <w:rFonts w:ascii="Times New Roman" w:hAnsi="Times New Roman" w:cs="Times New Roman"/>
              </w:rPr>
              <w:lastRenderedPageBreak/>
              <w:t>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4AE7DDA"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максимальное количество этажей зданий - 3 этажа (включая мансардный этаж);</w:t>
            </w:r>
          </w:p>
          <w:p w14:paraId="051EC92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максимальная высота зданий от уровня земли до верха перекрытия последнего этажа </w:t>
            </w:r>
            <w:r w:rsidRPr="00660E27">
              <w:rPr>
                <w:rFonts w:ascii="Times New Roman" w:hAnsi="Times New Roman" w:cs="Times New Roman"/>
              </w:rPr>
              <w:lastRenderedPageBreak/>
              <w:t>(или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09186093"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максимальный процент застройки в границах земельного участка - 60%;</w:t>
            </w:r>
          </w:p>
          <w:p w14:paraId="073D94BD"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607FC603"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229BBB32"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062595E"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Общественное питание</w:t>
            </w:r>
          </w:p>
          <w:p w14:paraId="180B4B22"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[4.6]</w:t>
            </w:r>
          </w:p>
        </w:tc>
        <w:tc>
          <w:tcPr>
            <w:tcW w:w="3261" w:type="dxa"/>
            <w:tcBorders>
              <w:top w:val="single" w:sz="4" w:space="0" w:color="auto"/>
              <w:left w:val="single" w:sz="4" w:space="0" w:color="auto"/>
              <w:bottom w:val="single" w:sz="4" w:space="0" w:color="auto"/>
              <w:right w:val="single" w:sz="4" w:space="0" w:color="auto"/>
            </w:tcBorders>
            <w:hideMark/>
          </w:tcPr>
          <w:p w14:paraId="044E24F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2126" w:type="dxa"/>
            <w:tcBorders>
              <w:top w:val="single" w:sz="4" w:space="0" w:color="auto"/>
              <w:left w:val="single" w:sz="4" w:space="0" w:color="auto"/>
              <w:bottom w:val="single" w:sz="4" w:space="0" w:color="auto"/>
              <w:right w:val="single" w:sz="4" w:space="0" w:color="auto"/>
            </w:tcBorders>
            <w:hideMark/>
          </w:tcPr>
          <w:p w14:paraId="44ED6B8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- 200 - 5000 кв. м </w:t>
            </w:r>
          </w:p>
        </w:tc>
        <w:tc>
          <w:tcPr>
            <w:tcW w:w="2835" w:type="dxa"/>
            <w:tcBorders>
              <w:top w:val="single" w:sz="4" w:space="0" w:color="auto"/>
              <w:left w:val="single" w:sz="4" w:space="0" w:color="auto"/>
              <w:bottom w:val="single" w:sz="4" w:space="0" w:color="auto"/>
              <w:right w:val="single" w:sz="4" w:space="0" w:color="auto"/>
            </w:tcBorders>
            <w:hideMark/>
          </w:tcPr>
          <w:p w14:paraId="6343ED2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FEE688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максимальное количество этажей зданий - 3 этажа (включая мансардный этаж);</w:t>
            </w:r>
          </w:p>
          <w:p w14:paraId="382C0D8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максимальная высота зданий от уровня земли до верха перекрытия последнего этажа (или конька кровли) - 20 м.</w:t>
            </w:r>
          </w:p>
        </w:tc>
        <w:tc>
          <w:tcPr>
            <w:tcW w:w="2829" w:type="dxa"/>
            <w:tcBorders>
              <w:top w:val="single" w:sz="4" w:space="0" w:color="auto"/>
              <w:left w:val="single" w:sz="4" w:space="0" w:color="auto"/>
              <w:bottom w:val="single" w:sz="4" w:space="0" w:color="auto"/>
              <w:right w:val="single" w:sz="4" w:space="0" w:color="auto"/>
            </w:tcBorders>
            <w:hideMark/>
          </w:tcPr>
          <w:p w14:paraId="0D10E19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максимальный процент застройки в границах земельного участка - 60%;</w:t>
            </w:r>
          </w:p>
          <w:p w14:paraId="5BAC4CDA"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7C0D3AF5"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коэффициент плотности застройки Кпз-2,4.</w:t>
            </w:r>
          </w:p>
        </w:tc>
      </w:tr>
      <w:tr w:rsidR="00C14233" w:rsidRPr="00660E27" w14:paraId="06DE9902"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B69401C" w14:textId="77777777" w:rsidR="005E6475" w:rsidRPr="00660E27" w:rsidRDefault="005E6475" w:rsidP="00283DA7">
            <w:pPr>
              <w:rPr>
                <w:rFonts w:ascii="Times New Roman" w:hAnsi="Times New Roman" w:cs="Times New Roman"/>
              </w:rPr>
            </w:pPr>
            <w:r w:rsidRPr="00660E27">
              <w:rPr>
                <w:rFonts w:ascii="Times New Roman" w:hAnsi="Times New Roman" w:cs="Times New Roman"/>
              </w:rPr>
              <w:t>Стоянка транспортных средств [4.9.2]</w:t>
            </w:r>
          </w:p>
        </w:tc>
        <w:tc>
          <w:tcPr>
            <w:tcW w:w="3261" w:type="dxa"/>
            <w:tcBorders>
              <w:top w:val="single" w:sz="4" w:space="0" w:color="auto"/>
              <w:left w:val="single" w:sz="4" w:space="0" w:color="auto"/>
              <w:bottom w:val="single" w:sz="4" w:space="0" w:color="auto"/>
              <w:right w:val="single" w:sz="4" w:space="0" w:color="auto"/>
            </w:tcBorders>
            <w:hideMark/>
          </w:tcPr>
          <w:p w14:paraId="1FCD4EE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Размещение стоянок (парковок) легковых автомобилей и других </w:t>
            </w:r>
            <w:proofErr w:type="spellStart"/>
            <w:r w:rsidRPr="00660E27">
              <w:rPr>
                <w:rFonts w:ascii="Times New Roman" w:hAnsi="Times New Roman" w:cs="Times New Roman"/>
              </w:rPr>
              <w:t>мототранспортных</w:t>
            </w:r>
            <w:proofErr w:type="spellEnd"/>
            <w:r w:rsidRPr="00660E27">
              <w:rPr>
                <w:rFonts w:ascii="Times New Roman" w:hAnsi="Times New Roman" w:cs="Times New Roman"/>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126" w:type="dxa"/>
            <w:tcBorders>
              <w:top w:val="single" w:sz="4" w:space="0" w:color="auto"/>
              <w:left w:val="single" w:sz="4" w:space="0" w:color="auto"/>
              <w:bottom w:val="single" w:sz="4" w:space="0" w:color="auto"/>
              <w:right w:val="single" w:sz="4" w:space="0" w:color="auto"/>
            </w:tcBorders>
            <w:hideMark/>
          </w:tcPr>
          <w:p w14:paraId="2259FBB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- 30 - 3000 кв. м </w:t>
            </w:r>
          </w:p>
        </w:tc>
        <w:tc>
          <w:tcPr>
            <w:tcW w:w="2835" w:type="dxa"/>
            <w:tcBorders>
              <w:top w:val="single" w:sz="4" w:space="0" w:color="auto"/>
              <w:left w:val="single" w:sz="4" w:space="0" w:color="auto"/>
              <w:bottom w:val="single" w:sz="4" w:space="0" w:color="auto"/>
              <w:right w:val="single" w:sz="4" w:space="0" w:color="auto"/>
            </w:tcBorders>
            <w:hideMark/>
          </w:tcPr>
          <w:p w14:paraId="711A93F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3AB4792"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7CE5619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14233" w:rsidRPr="00660E27" w14:paraId="5419D916"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24A0949B"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Стоянки транспорта общего пользования [7.2.3]</w:t>
            </w:r>
          </w:p>
        </w:tc>
        <w:tc>
          <w:tcPr>
            <w:tcW w:w="3261" w:type="dxa"/>
            <w:tcBorders>
              <w:top w:val="single" w:sz="4" w:space="0" w:color="auto"/>
              <w:left w:val="single" w:sz="4" w:space="0" w:color="auto"/>
              <w:bottom w:val="single" w:sz="4" w:space="0" w:color="auto"/>
              <w:right w:val="single" w:sz="4" w:space="0" w:color="auto"/>
            </w:tcBorders>
            <w:hideMark/>
          </w:tcPr>
          <w:p w14:paraId="3F71BE99"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Размещение стоянок транспортных средств, осуществляющих перевозки людей по установленному маршруту</w:t>
            </w:r>
          </w:p>
        </w:tc>
        <w:tc>
          <w:tcPr>
            <w:tcW w:w="2126" w:type="dxa"/>
            <w:tcBorders>
              <w:top w:val="single" w:sz="4" w:space="0" w:color="auto"/>
              <w:left w:val="single" w:sz="4" w:space="0" w:color="auto"/>
              <w:bottom w:val="single" w:sz="4" w:space="0" w:color="auto"/>
              <w:right w:val="single" w:sz="4" w:space="0" w:color="auto"/>
            </w:tcBorders>
            <w:hideMark/>
          </w:tcPr>
          <w:p w14:paraId="09A9C795"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- 30 - 5000 кв. м </w:t>
            </w:r>
          </w:p>
        </w:tc>
        <w:tc>
          <w:tcPr>
            <w:tcW w:w="2835" w:type="dxa"/>
            <w:tcBorders>
              <w:top w:val="single" w:sz="4" w:space="0" w:color="auto"/>
              <w:left w:val="single" w:sz="4" w:space="0" w:color="auto"/>
              <w:bottom w:val="single" w:sz="4" w:space="0" w:color="auto"/>
              <w:right w:val="single" w:sz="4" w:space="0" w:color="auto"/>
            </w:tcBorders>
            <w:hideMark/>
          </w:tcPr>
          <w:p w14:paraId="515A43F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EEF4F34"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0DBE2EE6"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14233" w:rsidRPr="00660E27" w14:paraId="7AA45894"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7EAA0F48"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14:paraId="5D194BBE"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Размещение объектов улично-дорожной сети, автомобильных дорог и пешеходных тротуаров в границах населенных пунктов, пешеходных переходов, набережных, береговых полос водных объектов общего пользования, скверов, бульваров, площадей, проездов, малых </w:t>
            </w:r>
            <w:r w:rsidRPr="00660E27">
              <w:rPr>
                <w:rFonts w:ascii="Times New Roman" w:hAnsi="Times New Roman" w:cs="Times New Roman"/>
              </w:rPr>
              <w:lastRenderedPageBreak/>
              <w:t>архитектурных форм благоустройства.</w:t>
            </w:r>
          </w:p>
        </w:tc>
        <w:tc>
          <w:tcPr>
            <w:tcW w:w="2126" w:type="dxa"/>
            <w:tcBorders>
              <w:top w:val="single" w:sz="4" w:space="0" w:color="auto"/>
              <w:left w:val="single" w:sz="4" w:space="0" w:color="auto"/>
              <w:bottom w:val="single" w:sz="4" w:space="0" w:color="auto"/>
              <w:right w:val="single" w:sz="4" w:space="0" w:color="auto"/>
            </w:tcBorders>
            <w:hideMark/>
          </w:tcPr>
          <w:p w14:paraId="2E7BAB57"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5968F0F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9F1DF3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3F0D41D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14233" w:rsidRPr="00660E27" w14:paraId="1160A563"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0DE726CC"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77C80B7D" w14:textId="77777777" w:rsidR="005E6475" w:rsidRPr="00660E27" w:rsidRDefault="005E6475" w:rsidP="00660E27">
            <w:pPr>
              <w:spacing w:after="0" w:line="240" w:lineRule="auto"/>
              <w:ind w:left="34" w:right="170"/>
              <w:jc w:val="both"/>
              <w:rPr>
                <w:rFonts w:ascii="Times New Roman" w:hAnsi="Times New Roman" w:cs="Times New Roman"/>
              </w:rPr>
            </w:pPr>
            <w:r w:rsidRPr="00660E2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660E27">
              <w:rPr>
                <w:rFonts w:ascii="Times New Roman" w:hAnsi="Times New Roman" w:cs="Times New Roman"/>
              </w:rPr>
              <w:t>велотранспортной</w:t>
            </w:r>
            <w:proofErr w:type="spellEnd"/>
            <w:r w:rsidRPr="00660E27">
              <w:rPr>
                <w:rFonts w:ascii="Times New Roman" w:hAnsi="Times New Roman" w:cs="Times New Roman"/>
              </w:rPr>
              <w:t xml:space="preserve">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126" w:type="dxa"/>
            <w:tcBorders>
              <w:top w:val="single" w:sz="4" w:space="0" w:color="auto"/>
              <w:left w:val="single" w:sz="4" w:space="0" w:color="auto"/>
              <w:bottom w:val="single" w:sz="4" w:space="0" w:color="auto"/>
              <w:right w:val="single" w:sz="4" w:space="0" w:color="auto"/>
            </w:tcBorders>
            <w:hideMark/>
          </w:tcPr>
          <w:p w14:paraId="506DC121"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1D96FF9C"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44D8B75F"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48FF9E17"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14233" w:rsidRPr="00660E27" w14:paraId="1563B7A9"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43B56FF3" w14:textId="77777777" w:rsidR="005E6475" w:rsidRPr="00660E27" w:rsidRDefault="005E6475" w:rsidP="00283DA7">
            <w:pPr>
              <w:ind w:left="34"/>
              <w:rPr>
                <w:rFonts w:ascii="Times New Roman" w:hAnsi="Times New Roman" w:cs="Times New Roman"/>
              </w:rPr>
            </w:pPr>
            <w:r w:rsidRPr="00660E27">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2294A4D5"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w:t>
            </w:r>
            <w:r w:rsidRPr="00660E27">
              <w:rPr>
                <w:rFonts w:ascii="Times New Roman" w:hAnsi="Times New Roman" w:cs="Times New Roman"/>
              </w:rPr>
              <w:lastRenderedPageBreak/>
              <w:t>территории, общественных туалетов.</w:t>
            </w:r>
          </w:p>
        </w:tc>
        <w:tc>
          <w:tcPr>
            <w:tcW w:w="2126" w:type="dxa"/>
            <w:tcBorders>
              <w:top w:val="single" w:sz="4" w:space="0" w:color="auto"/>
              <w:left w:val="single" w:sz="4" w:space="0" w:color="auto"/>
              <w:bottom w:val="single" w:sz="4" w:space="0" w:color="auto"/>
              <w:right w:val="single" w:sz="4" w:space="0" w:color="auto"/>
            </w:tcBorders>
            <w:hideMark/>
          </w:tcPr>
          <w:p w14:paraId="3B8433E7"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lastRenderedPageBreak/>
              <w:t xml:space="preserve">минимальная (максимальная) площадь земельного участка - 50 - 10000 кв. м </w:t>
            </w:r>
          </w:p>
        </w:tc>
        <w:tc>
          <w:tcPr>
            <w:tcW w:w="2835" w:type="dxa"/>
            <w:tcBorders>
              <w:top w:val="single" w:sz="4" w:space="0" w:color="auto"/>
              <w:left w:val="single" w:sz="4" w:space="0" w:color="auto"/>
              <w:bottom w:val="single" w:sz="4" w:space="0" w:color="auto"/>
              <w:right w:val="single" w:sz="4" w:space="0" w:color="auto"/>
            </w:tcBorders>
            <w:hideMark/>
          </w:tcPr>
          <w:p w14:paraId="59C80B6B"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A6AF44A"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242AB4B8" w14:textId="77777777" w:rsidR="005E6475" w:rsidRPr="00660E27" w:rsidRDefault="005E6475" w:rsidP="00660E27">
            <w:pPr>
              <w:spacing w:after="0" w:line="240" w:lineRule="auto"/>
              <w:ind w:left="34"/>
              <w:jc w:val="both"/>
              <w:rPr>
                <w:rFonts w:ascii="Times New Roman" w:hAnsi="Times New Roman" w:cs="Times New Roman"/>
              </w:rPr>
            </w:pPr>
            <w:r w:rsidRPr="00660E27">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663BCC55" w14:textId="77777777" w:rsidR="00660E27" w:rsidRDefault="00660E27" w:rsidP="00660E27">
      <w:pPr>
        <w:spacing w:after="0" w:line="240" w:lineRule="auto"/>
        <w:jc w:val="center"/>
        <w:rPr>
          <w:rFonts w:ascii="Times New Roman" w:hAnsi="Times New Roman"/>
          <w:b/>
          <w:sz w:val="24"/>
          <w:szCs w:val="24"/>
        </w:rPr>
      </w:pPr>
    </w:p>
    <w:p w14:paraId="2D898671" w14:textId="4E246B78" w:rsidR="005E6475" w:rsidRPr="00660E27" w:rsidRDefault="005E6475" w:rsidP="00660E27">
      <w:pPr>
        <w:spacing w:after="0" w:line="240" w:lineRule="auto"/>
        <w:jc w:val="center"/>
        <w:rPr>
          <w:rFonts w:ascii="Times New Roman" w:hAnsi="Times New Roman"/>
          <w:b/>
          <w:sz w:val="24"/>
          <w:szCs w:val="24"/>
        </w:rPr>
      </w:pPr>
      <w:r w:rsidRPr="00660E27">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0FF771CC" w14:textId="77777777" w:rsidR="005E6475" w:rsidRPr="00660E27" w:rsidRDefault="005E6475" w:rsidP="00660E27">
      <w:pPr>
        <w:spacing w:after="0" w:line="240" w:lineRule="auto"/>
        <w:jc w:val="center"/>
        <w:rPr>
          <w:rFonts w:ascii="Times New Roman" w:hAnsi="Times New Roman"/>
          <w:b/>
          <w:sz w:val="24"/>
          <w:szCs w:val="24"/>
        </w:rPr>
      </w:pPr>
      <w:r w:rsidRPr="00660E27">
        <w:rPr>
          <w:rFonts w:ascii="Times New Roman" w:hAnsi="Times New Roman"/>
          <w:b/>
          <w:sz w:val="24"/>
          <w:szCs w:val="24"/>
        </w:rPr>
        <w:t>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3"/>
        <w:gridCol w:w="3262"/>
        <w:gridCol w:w="2127"/>
        <w:gridCol w:w="2836"/>
        <w:gridCol w:w="2269"/>
        <w:gridCol w:w="2826"/>
      </w:tblGrid>
      <w:tr w:rsidR="00C14233" w:rsidRPr="00660E27" w14:paraId="25F8E5C0" w14:textId="77777777" w:rsidTr="00EE4EFA">
        <w:tc>
          <w:tcPr>
            <w:tcW w:w="1843" w:type="dxa"/>
            <w:vMerge w:val="restart"/>
            <w:tcBorders>
              <w:top w:val="single" w:sz="4" w:space="0" w:color="auto"/>
              <w:left w:val="single" w:sz="4" w:space="0" w:color="auto"/>
              <w:bottom w:val="single" w:sz="4" w:space="0" w:color="auto"/>
              <w:right w:val="single" w:sz="4" w:space="0" w:color="auto"/>
            </w:tcBorders>
            <w:hideMark/>
          </w:tcPr>
          <w:p w14:paraId="22D5634C" w14:textId="77777777" w:rsidR="005E6475" w:rsidRPr="00660E27" w:rsidRDefault="005E6475" w:rsidP="00660E27">
            <w:pPr>
              <w:spacing w:after="0" w:line="240" w:lineRule="auto"/>
              <w:ind w:firstLine="34"/>
              <w:rPr>
                <w:rFonts w:ascii="Times New Roman" w:hAnsi="Times New Roman"/>
              </w:rPr>
            </w:pPr>
            <w:r w:rsidRPr="00660E27">
              <w:rPr>
                <w:rFonts w:ascii="Times New Roman" w:hAnsi="Times New Roman"/>
                <w:b/>
                <w:bCs/>
              </w:rPr>
              <w:t>Наименование вида разрешенного использования земельного участка</w:t>
            </w:r>
          </w:p>
        </w:tc>
        <w:tc>
          <w:tcPr>
            <w:tcW w:w="3262" w:type="dxa"/>
            <w:vMerge w:val="restart"/>
            <w:tcBorders>
              <w:top w:val="single" w:sz="4" w:space="0" w:color="auto"/>
              <w:left w:val="single" w:sz="4" w:space="0" w:color="auto"/>
              <w:bottom w:val="single" w:sz="4" w:space="0" w:color="auto"/>
              <w:right w:val="single" w:sz="4" w:space="0" w:color="auto"/>
            </w:tcBorders>
            <w:hideMark/>
          </w:tcPr>
          <w:p w14:paraId="6F4F1952"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488B6044"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660E27" w14:paraId="0C5114CF" w14:textId="77777777" w:rsidTr="00EE4EFA">
        <w:tc>
          <w:tcPr>
            <w:tcW w:w="1843" w:type="dxa"/>
            <w:vMerge/>
            <w:tcBorders>
              <w:top w:val="single" w:sz="4" w:space="0" w:color="auto"/>
              <w:left w:val="single" w:sz="4" w:space="0" w:color="auto"/>
              <w:bottom w:val="single" w:sz="4" w:space="0" w:color="auto"/>
              <w:right w:val="single" w:sz="4" w:space="0" w:color="auto"/>
            </w:tcBorders>
            <w:vAlign w:val="center"/>
            <w:hideMark/>
          </w:tcPr>
          <w:p w14:paraId="5892B072" w14:textId="77777777" w:rsidR="005E6475" w:rsidRPr="00660E27" w:rsidRDefault="005E6475" w:rsidP="00660E27">
            <w:pPr>
              <w:spacing w:after="0" w:line="240" w:lineRule="auto"/>
              <w:rPr>
                <w:rFonts w:ascii="Times New Roman" w:hAnsi="Times New Roman"/>
              </w:rPr>
            </w:pPr>
          </w:p>
        </w:tc>
        <w:tc>
          <w:tcPr>
            <w:tcW w:w="3262" w:type="dxa"/>
            <w:vMerge/>
            <w:tcBorders>
              <w:top w:val="single" w:sz="4" w:space="0" w:color="auto"/>
              <w:left w:val="single" w:sz="4" w:space="0" w:color="auto"/>
              <w:bottom w:val="single" w:sz="4" w:space="0" w:color="auto"/>
              <w:right w:val="single" w:sz="4" w:space="0" w:color="auto"/>
            </w:tcBorders>
            <w:vAlign w:val="center"/>
            <w:hideMark/>
          </w:tcPr>
          <w:p w14:paraId="0E87DA03" w14:textId="77777777" w:rsidR="005E6475" w:rsidRPr="00660E27" w:rsidRDefault="005E6475" w:rsidP="004804B3">
            <w:pPr>
              <w:spacing w:after="0" w:line="240" w:lineRule="auto"/>
              <w:jc w:val="both"/>
              <w:rPr>
                <w:rFonts w:ascii="Times New Roman" w:hAnsi="Times New Roman"/>
              </w:rPr>
            </w:pPr>
          </w:p>
        </w:tc>
        <w:tc>
          <w:tcPr>
            <w:tcW w:w="2127" w:type="dxa"/>
            <w:tcBorders>
              <w:top w:val="single" w:sz="4" w:space="0" w:color="auto"/>
              <w:left w:val="single" w:sz="4" w:space="0" w:color="auto"/>
              <w:bottom w:val="single" w:sz="4" w:space="0" w:color="auto"/>
              <w:right w:val="single" w:sz="4" w:space="0" w:color="auto"/>
            </w:tcBorders>
            <w:hideMark/>
          </w:tcPr>
          <w:p w14:paraId="0CC35B57"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b/>
                <w:bCs/>
              </w:rPr>
              <w:t>предельные (минимальные и (или) максимальные) размеры земельных участков, в том числе их площадь</w:t>
            </w:r>
          </w:p>
        </w:tc>
        <w:tc>
          <w:tcPr>
            <w:tcW w:w="2836" w:type="dxa"/>
            <w:tcBorders>
              <w:top w:val="single" w:sz="4" w:space="0" w:color="auto"/>
              <w:left w:val="single" w:sz="4" w:space="0" w:color="auto"/>
              <w:bottom w:val="single" w:sz="4" w:space="0" w:color="auto"/>
              <w:right w:val="single" w:sz="4" w:space="0" w:color="auto"/>
            </w:tcBorders>
            <w:hideMark/>
          </w:tcPr>
          <w:p w14:paraId="3D93DF90"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9" w:type="dxa"/>
            <w:tcBorders>
              <w:top w:val="single" w:sz="4" w:space="0" w:color="auto"/>
              <w:left w:val="single" w:sz="4" w:space="0" w:color="auto"/>
              <w:bottom w:val="single" w:sz="4" w:space="0" w:color="auto"/>
              <w:right w:val="single" w:sz="4" w:space="0" w:color="auto"/>
            </w:tcBorders>
            <w:hideMark/>
          </w:tcPr>
          <w:p w14:paraId="6CF471AC"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b/>
                <w:bCs/>
              </w:rPr>
              <w:t>предельное количество этажей или предельную высоту зданий, строений, сооружений</w:t>
            </w:r>
          </w:p>
        </w:tc>
        <w:tc>
          <w:tcPr>
            <w:tcW w:w="2826" w:type="dxa"/>
            <w:tcBorders>
              <w:top w:val="single" w:sz="4" w:space="0" w:color="auto"/>
              <w:left w:val="single" w:sz="4" w:space="0" w:color="auto"/>
              <w:bottom w:val="single" w:sz="4" w:space="0" w:color="auto"/>
              <w:right w:val="single" w:sz="4" w:space="0" w:color="auto"/>
            </w:tcBorders>
            <w:hideMark/>
          </w:tcPr>
          <w:p w14:paraId="78B9D5EE"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660E27" w14:paraId="0DEEC4A7" w14:textId="77777777" w:rsidTr="00EE4EFA">
        <w:tc>
          <w:tcPr>
            <w:tcW w:w="1843" w:type="dxa"/>
            <w:tcBorders>
              <w:top w:val="single" w:sz="4" w:space="0" w:color="auto"/>
              <w:left w:val="single" w:sz="4" w:space="0" w:color="auto"/>
              <w:bottom w:val="single" w:sz="4" w:space="0" w:color="auto"/>
              <w:right w:val="single" w:sz="4" w:space="0" w:color="auto"/>
            </w:tcBorders>
            <w:hideMark/>
          </w:tcPr>
          <w:p w14:paraId="1D97FABB"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t>Для индивидуального жилищного строительства</w:t>
            </w:r>
          </w:p>
          <w:p w14:paraId="6A7A8DE1" w14:textId="77777777" w:rsidR="005E6475" w:rsidRPr="00660E27" w:rsidRDefault="005E6475" w:rsidP="00660E27">
            <w:pPr>
              <w:spacing w:after="0" w:line="240" w:lineRule="auto"/>
              <w:ind w:firstLine="34"/>
              <w:rPr>
                <w:rFonts w:ascii="Times New Roman" w:hAnsi="Times New Roman"/>
              </w:rPr>
            </w:pPr>
            <w:r w:rsidRPr="00660E27">
              <w:rPr>
                <w:rFonts w:ascii="Times New Roman" w:hAnsi="Times New Roman"/>
              </w:rPr>
              <w:t>[2.1]</w:t>
            </w:r>
          </w:p>
        </w:tc>
        <w:tc>
          <w:tcPr>
            <w:tcW w:w="3262" w:type="dxa"/>
            <w:tcBorders>
              <w:top w:val="single" w:sz="4" w:space="0" w:color="auto"/>
              <w:left w:val="single" w:sz="4" w:space="0" w:color="auto"/>
              <w:bottom w:val="single" w:sz="4" w:space="0" w:color="auto"/>
              <w:right w:val="single" w:sz="4" w:space="0" w:color="auto"/>
            </w:tcBorders>
            <w:hideMark/>
          </w:tcPr>
          <w:p w14:paraId="7AA1E88C" w14:textId="77777777" w:rsidR="005E6475" w:rsidRPr="00660E27" w:rsidRDefault="005E6475" w:rsidP="004804B3">
            <w:pPr>
              <w:spacing w:after="0" w:line="240" w:lineRule="auto"/>
              <w:ind w:left="-71"/>
              <w:jc w:val="both"/>
              <w:rPr>
                <w:rFonts w:ascii="Times New Roman" w:hAnsi="Times New Roman"/>
              </w:rPr>
            </w:pPr>
            <w:r w:rsidRPr="00660E27">
              <w:rPr>
                <w:rFonts w:ascii="Times New Roman" w:hAnsi="Times New Roman"/>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 выращивание сельскохозяйственных культур;</w:t>
            </w:r>
          </w:p>
          <w:p w14:paraId="30632DB5"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rPr>
              <w:t>размещение индивидуальных гаражей и хозяйственных построек.</w:t>
            </w:r>
          </w:p>
        </w:tc>
        <w:tc>
          <w:tcPr>
            <w:tcW w:w="2127" w:type="dxa"/>
            <w:tcBorders>
              <w:top w:val="single" w:sz="4" w:space="0" w:color="auto"/>
              <w:left w:val="single" w:sz="4" w:space="0" w:color="auto"/>
              <w:bottom w:val="single" w:sz="4" w:space="0" w:color="auto"/>
              <w:right w:val="single" w:sz="4" w:space="0" w:color="auto"/>
            </w:tcBorders>
            <w:hideMark/>
          </w:tcPr>
          <w:p w14:paraId="67DD537D" w14:textId="77777777" w:rsidR="005E6475" w:rsidRPr="00660E27" w:rsidRDefault="005E6475" w:rsidP="004804B3">
            <w:pPr>
              <w:spacing w:after="0" w:line="240" w:lineRule="auto"/>
              <w:ind w:left="-74"/>
              <w:jc w:val="both"/>
              <w:rPr>
                <w:rFonts w:ascii="Times New Roman" w:hAnsi="Times New Roman"/>
              </w:rPr>
            </w:pPr>
            <w:r w:rsidRPr="00660E27">
              <w:rPr>
                <w:rFonts w:ascii="Times New Roman" w:hAnsi="Times New Roman"/>
              </w:rPr>
              <w:t>минимальная (максимальная) площадь земельных участков:</w:t>
            </w:r>
          </w:p>
          <w:p w14:paraId="30D8E157"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rPr>
              <w:t>- отдельно стоящие жилые дома коттеджного типа на одну семью в 1 - 3 этажа - 300 - 6000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14:paraId="0B4994E9"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0E25B01" w14:textId="77777777" w:rsidR="005E6475" w:rsidRPr="00660E27" w:rsidRDefault="005E6475" w:rsidP="004804B3">
            <w:pPr>
              <w:spacing w:after="0" w:line="240" w:lineRule="auto"/>
              <w:ind w:left="-71"/>
              <w:jc w:val="both"/>
              <w:rPr>
                <w:rFonts w:ascii="Times New Roman" w:hAnsi="Times New Roman"/>
              </w:rPr>
            </w:pPr>
            <w:r w:rsidRPr="00660E27">
              <w:rPr>
                <w:rFonts w:ascii="Times New Roman" w:hAnsi="Times New Roman"/>
              </w:rPr>
              <w:t>Минимальный отступ строений от красной линии улиц не менее чем 5 м,</w:t>
            </w:r>
          </w:p>
          <w:p w14:paraId="26C9FD39" w14:textId="77777777" w:rsidR="005E6475" w:rsidRPr="00660E27" w:rsidRDefault="005E6475" w:rsidP="004804B3">
            <w:pPr>
              <w:spacing w:after="0" w:line="240" w:lineRule="auto"/>
              <w:ind w:left="-71"/>
              <w:jc w:val="both"/>
              <w:rPr>
                <w:rFonts w:ascii="Times New Roman" w:hAnsi="Times New Roman"/>
              </w:rPr>
            </w:pPr>
            <w:r w:rsidRPr="00660E27">
              <w:rPr>
                <w:rFonts w:ascii="Times New Roman" w:hAnsi="Times New Roman"/>
              </w:rPr>
              <w:t>от красной линии проездов не менее 3 м,</w:t>
            </w:r>
          </w:p>
          <w:p w14:paraId="2E042E9A"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rPr>
              <w:t>от границ соседнего земельного участка не менее 3 м.</w:t>
            </w:r>
          </w:p>
        </w:tc>
        <w:tc>
          <w:tcPr>
            <w:tcW w:w="2269" w:type="dxa"/>
            <w:tcBorders>
              <w:top w:val="single" w:sz="4" w:space="0" w:color="auto"/>
              <w:left w:val="single" w:sz="4" w:space="0" w:color="auto"/>
              <w:bottom w:val="single" w:sz="4" w:space="0" w:color="auto"/>
              <w:right w:val="single" w:sz="4" w:space="0" w:color="auto"/>
            </w:tcBorders>
            <w:hideMark/>
          </w:tcPr>
          <w:p w14:paraId="717C9AF1"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450F6F3"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rPr>
              <w:t xml:space="preserve">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w:t>
            </w:r>
            <w:r w:rsidRPr="00660E27">
              <w:rPr>
                <w:rFonts w:ascii="Times New Roman" w:hAnsi="Times New Roman"/>
              </w:rPr>
              <w:lastRenderedPageBreak/>
              <w:t>(или конька кровли) - 20 м.</w:t>
            </w:r>
          </w:p>
        </w:tc>
        <w:tc>
          <w:tcPr>
            <w:tcW w:w="2826" w:type="dxa"/>
            <w:tcBorders>
              <w:top w:val="single" w:sz="4" w:space="0" w:color="auto"/>
              <w:left w:val="single" w:sz="4" w:space="0" w:color="auto"/>
              <w:bottom w:val="single" w:sz="4" w:space="0" w:color="auto"/>
              <w:right w:val="single" w:sz="4" w:space="0" w:color="auto"/>
            </w:tcBorders>
            <w:hideMark/>
          </w:tcPr>
          <w:p w14:paraId="411EBB98" w14:textId="77777777" w:rsidR="005E6475" w:rsidRPr="00660E27" w:rsidRDefault="005E6475" w:rsidP="004804B3">
            <w:pPr>
              <w:pStyle w:val="a6"/>
              <w:rPr>
                <w:rFonts w:ascii="Times New Roman" w:hAnsi="Times New Roman" w:cs="Times New Roman"/>
                <w:sz w:val="22"/>
                <w:szCs w:val="22"/>
              </w:rPr>
            </w:pPr>
            <w:r w:rsidRPr="00660E27">
              <w:rPr>
                <w:rFonts w:ascii="Times New Roman" w:hAnsi="Times New Roman" w:cs="Times New Roman"/>
                <w:sz w:val="22"/>
                <w:szCs w:val="22"/>
              </w:rPr>
              <w:lastRenderedPageBreak/>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530F7E99" w14:textId="77777777" w:rsidR="005E6475" w:rsidRPr="00660E27" w:rsidRDefault="005E6475" w:rsidP="004804B3">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 xml:space="preserve">Максимальный процент застройки в границах земельного участка - 40%; </w:t>
            </w:r>
          </w:p>
          <w:p w14:paraId="14789F42" w14:textId="77777777" w:rsidR="005E6475" w:rsidRPr="00660E27" w:rsidRDefault="005E6475" w:rsidP="004804B3">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72825B20" w14:textId="77777777" w:rsidR="005E6475" w:rsidRPr="00660E27" w:rsidRDefault="005E6475" w:rsidP="004804B3">
            <w:pPr>
              <w:spacing w:after="0" w:line="240" w:lineRule="auto"/>
              <w:ind w:firstLine="34"/>
              <w:jc w:val="both"/>
              <w:rPr>
                <w:rFonts w:ascii="Times New Roman" w:hAnsi="Times New Roman"/>
              </w:rPr>
            </w:pPr>
            <w:r w:rsidRPr="00660E27">
              <w:rPr>
                <w:rFonts w:ascii="Times New Roman" w:hAnsi="Times New Roman"/>
              </w:rPr>
              <w:t>коэффициент плотности застройки Кпз-0,6.</w:t>
            </w:r>
          </w:p>
        </w:tc>
      </w:tr>
      <w:tr w:rsidR="00C14233" w:rsidRPr="00660E27" w14:paraId="56473DA7" w14:textId="77777777" w:rsidTr="00EE4EFA">
        <w:tc>
          <w:tcPr>
            <w:tcW w:w="1843" w:type="dxa"/>
            <w:tcBorders>
              <w:top w:val="single" w:sz="4" w:space="0" w:color="auto"/>
              <w:left w:val="single" w:sz="4" w:space="0" w:color="auto"/>
              <w:bottom w:val="single" w:sz="4" w:space="0" w:color="auto"/>
              <w:right w:val="single" w:sz="4" w:space="0" w:color="auto"/>
            </w:tcBorders>
            <w:hideMark/>
          </w:tcPr>
          <w:p w14:paraId="1BFAEF0C" w14:textId="77777777" w:rsidR="005E6475" w:rsidRPr="00660E27" w:rsidRDefault="005E6475" w:rsidP="00660E27">
            <w:pPr>
              <w:spacing w:after="0" w:line="240" w:lineRule="auto"/>
              <w:ind w:firstLine="34"/>
              <w:rPr>
                <w:rFonts w:ascii="Times New Roman" w:hAnsi="Times New Roman"/>
              </w:rPr>
            </w:pPr>
            <w:r w:rsidRPr="00660E27">
              <w:rPr>
                <w:rFonts w:ascii="Times New Roman" w:hAnsi="Times New Roman"/>
              </w:rPr>
              <w:lastRenderedPageBreak/>
              <w:t>Для ведения личного подсобного хозяйства (приусадебный земельный участок) [2.2]</w:t>
            </w:r>
          </w:p>
        </w:tc>
        <w:tc>
          <w:tcPr>
            <w:tcW w:w="3262" w:type="dxa"/>
            <w:tcBorders>
              <w:top w:val="single" w:sz="4" w:space="0" w:color="auto"/>
              <w:left w:val="single" w:sz="4" w:space="0" w:color="auto"/>
              <w:bottom w:val="single" w:sz="4" w:space="0" w:color="auto"/>
              <w:right w:val="single" w:sz="4" w:space="0" w:color="auto"/>
            </w:tcBorders>
            <w:hideMark/>
          </w:tcPr>
          <w:p w14:paraId="04B15191" w14:textId="77777777" w:rsidR="005E6475" w:rsidRPr="00660E27" w:rsidRDefault="005E6475" w:rsidP="00660E27">
            <w:pPr>
              <w:spacing w:after="0" w:line="240" w:lineRule="auto"/>
              <w:ind w:right="170"/>
              <w:rPr>
                <w:rFonts w:ascii="Times New Roman" w:hAnsi="Times New Roman"/>
              </w:rPr>
            </w:pPr>
            <w:r w:rsidRPr="00660E27">
              <w:rPr>
                <w:rFonts w:ascii="Times New Roman" w:hAnsi="Times New Roman"/>
              </w:rPr>
              <w:t>Размещение жилого дома, указанного в описании вида разрешенного использования с кодом 2.1;</w:t>
            </w:r>
          </w:p>
          <w:p w14:paraId="2192CF9D" w14:textId="77777777" w:rsidR="005E6475" w:rsidRPr="00660E27" w:rsidRDefault="005E6475" w:rsidP="00660E27">
            <w:pPr>
              <w:spacing w:after="0" w:line="240" w:lineRule="auto"/>
              <w:ind w:firstLine="34"/>
              <w:rPr>
                <w:rFonts w:ascii="Times New Roman" w:hAnsi="Times New Roman"/>
              </w:rPr>
            </w:pPr>
            <w:r w:rsidRPr="00660E27">
              <w:rPr>
                <w:rFonts w:ascii="Times New Roman" w:hAnsi="Times New Roman"/>
              </w:rPr>
              <w:t>размещение гаража и иных вспомогательных сооружений; содержание сельскохозяйственных животных.</w:t>
            </w:r>
          </w:p>
        </w:tc>
        <w:tc>
          <w:tcPr>
            <w:tcW w:w="2127" w:type="dxa"/>
            <w:tcBorders>
              <w:top w:val="single" w:sz="4" w:space="0" w:color="auto"/>
              <w:left w:val="single" w:sz="4" w:space="0" w:color="auto"/>
              <w:bottom w:val="single" w:sz="4" w:space="0" w:color="auto"/>
              <w:right w:val="single" w:sz="4" w:space="0" w:color="auto"/>
            </w:tcBorders>
            <w:hideMark/>
          </w:tcPr>
          <w:p w14:paraId="18338CC2"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t>минимальная (максимальная) площадь земельных участков:</w:t>
            </w:r>
          </w:p>
          <w:p w14:paraId="0CABB656" w14:textId="77777777" w:rsidR="005E6475" w:rsidRPr="00660E27" w:rsidRDefault="005E6475" w:rsidP="00660E27">
            <w:pPr>
              <w:spacing w:after="0" w:line="240" w:lineRule="auto"/>
              <w:ind w:firstLine="34"/>
              <w:rPr>
                <w:rFonts w:ascii="Times New Roman" w:hAnsi="Times New Roman"/>
              </w:rPr>
            </w:pPr>
            <w:r w:rsidRPr="00660E27">
              <w:rPr>
                <w:rFonts w:ascii="Times New Roman" w:hAnsi="Times New Roman"/>
              </w:rPr>
              <w:t>- отдельно стоящие жилые дома коттеджного типа на одну семью в 1 - 3 этажа - 800 - 5000 кв. м; минимальная ширина земельных участков вдоль фронта улицы (проезда) - 12.</w:t>
            </w:r>
          </w:p>
        </w:tc>
        <w:tc>
          <w:tcPr>
            <w:tcW w:w="2836" w:type="dxa"/>
            <w:tcBorders>
              <w:top w:val="single" w:sz="4" w:space="0" w:color="auto"/>
              <w:left w:val="single" w:sz="4" w:space="0" w:color="auto"/>
              <w:bottom w:val="single" w:sz="4" w:space="0" w:color="auto"/>
              <w:right w:val="single" w:sz="4" w:space="0" w:color="auto"/>
            </w:tcBorders>
            <w:hideMark/>
          </w:tcPr>
          <w:p w14:paraId="327EBC23" w14:textId="77777777" w:rsidR="005E6475" w:rsidRPr="00660E27" w:rsidRDefault="005E6475" w:rsidP="00660E27">
            <w:pPr>
              <w:pStyle w:val="a6"/>
              <w:rPr>
                <w:rFonts w:ascii="Times New Roman" w:hAnsi="Times New Roman" w:cs="Times New Roman"/>
                <w:sz w:val="22"/>
                <w:szCs w:val="22"/>
              </w:rPr>
            </w:pPr>
            <w:r w:rsidRPr="00660E27">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43045BB6" w14:textId="77777777" w:rsidR="005E6475" w:rsidRPr="00660E27" w:rsidRDefault="005E6475" w:rsidP="00660E27">
            <w:pPr>
              <w:spacing w:after="0" w:line="240" w:lineRule="auto"/>
              <w:ind w:firstLine="34"/>
              <w:rPr>
                <w:rFonts w:ascii="Times New Roman" w:hAnsi="Times New Roman"/>
              </w:rPr>
            </w:pPr>
            <w:r w:rsidRPr="00660E27">
              <w:rPr>
                <w:rFonts w:ascii="Times New Roman" w:hAnsi="Times New Roman"/>
              </w:rPr>
              <w:t>минимальный отступ строений от красной линии улиц не менее чем 5 м,</w:t>
            </w:r>
          </w:p>
          <w:p w14:paraId="193F3C85"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t>от красной линии проездов не менее 3 м,</w:t>
            </w:r>
          </w:p>
          <w:p w14:paraId="2A018745" w14:textId="77777777" w:rsidR="005E6475" w:rsidRPr="00660E27" w:rsidRDefault="005E6475" w:rsidP="00660E27">
            <w:pPr>
              <w:spacing w:after="0" w:line="240" w:lineRule="auto"/>
              <w:ind w:firstLine="34"/>
              <w:rPr>
                <w:rFonts w:ascii="Times New Roman" w:hAnsi="Times New Roman"/>
              </w:rPr>
            </w:pPr>
            <w:r w:rsidRPr="00660E27">
              <w:rPr>
                <w:rFonts w:ascii="Times New Roman" w:hAnsi="Times New Roman"/>
              </w:rPr>
              <w:t>от границ соседнего земельного участка не менее 3 м.</w:t>
            </w:r>
          </w:p>
        </w:tc>
        <w:tc>
          <w:tcPr>
            <w:tcW w:w="2269" w:type="dxa"/>
            <w:tcBorders>
              <w:top w:val="single" w:sz="4" w:space="0" w:color="auto"/>
              <w:left w:val="single" w:sz="4" w:space="0" w:color="auto"/>
              <w:bottom w:val="single" w:sz="4" w:space="0" w:color="auto"/>
              <w:right w:val="single" w:sz="4" w:space="0" w:color="auto"/>
            </w:tcBorders>
            <w:hideMark/>
          </w:tcPr>
          <w:p w14:paraId="17AF2A73" w14:textId="77777777" w:rsidR="005E6475" w:rsidRPr="00660E27" w:rsidRDefault="005E6475" w:rsidP="00660E27">
            <w:pPr>
              <w:pStyle w:val="a6"/>
              <w:rPr>
                <w:rFonts w:ascii="Times New Roman" w:hAnsi="Times New Roman" w:cs="Times New Roman"/>
                <w:sz w:val="22"/>
                <w:szCs w:val="22"/>
              </w:rPr>
            </w:pPr>
            <w:r w:rsidRPr="00660E27">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35FC4316" w14:textId="77777777" w:rsidR="005E6475" w:rsidRPr="00660E27" w:rsidRDefault="005E6475" w:rsidP="00660E27">
            <w:pPr>
              <w:spacing w:after="0" w:line="240" w:lineRule="auto"/>
              <w:ind w:firstLine="34"/>
              <w:rPr>
                <w:rFonts w:ascii="Times New Roman" w:hAnsi="Times New Roman"/>
              </w:rPr>
            </w:pPr>
            <w:r w:rsidRPr="00660E27">
              <w:rPr>
                <w:rFonts w:ascii="Times New Roman" w:hAnsi="Times New Roman"/>
              </w:rPr>
              <w:t>максимальное количество этажей зданий - 3 этажа (включая мансардный этаж); максимальная высота зданий от уровня земли до верха перекрытия последнего этажа (или конька кровли) - 20 м.</w:t>
            </w:r>
          </w:p>
        </w:tc>
        <w:tc>
          <w:tcPr>
            <w:tcW w:w="2826" w:type="dxa"/>
            <w:tcBorders>
              <w:top w:val="single" w:sz="4" w:space="0" w:color="auto"/>
              <w:left w:val="single" w:sz="4" w:space="0" w:color="auto"/>
              <w:bottom w:val="single" w:sz="4" w:space="0" w:color="auto"/>
              <w:right w:val="single" w:sz="4" w:space="0" w:color="auto"/>
            </w:tcBorders>
            <w:hideMark/>
          </w:tcPr>
          <w:p w14:paraId="29A67D82" w14:textId="77777777" w:rsidR="005E6475" w:rsidRPr="00660E27" w:rsidRDefault="005E6475" w:rsidP="00660E27">
            <w:pPr>
              <w:pStyle w:val="a6"/>
              <w:rPr>
                <w:rFonts w:ascii="Times New Roman" w:hAnsi="Times New Roman" w:cs="Times New Roman"/>
                <w:sz w:val="22"/>
                <w:szCs w:val="22"/>
              </w:rPr>
            </w:pPr>
            <w:r w:rsidRPr="00660E27">
              <w:rPr>
                <w:rFonts w:ascii="Times New Roman" w:hAnsi="Times New Roman" w:cs="Times New Roman"/>
                <w:sz w:val="22"/>
                <w:szCs w:val="22"/>
              </w:rPr>
              <w:t>Не предусматривается размещение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7329A7E2"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t xml:space="preserve">максимальный процент застройки в границах земельного участка - 40%; </w:t>
            </w:r>
          </w:p>
          <w:p w14:paraId="201A8A21" w14:textId="77777777" w:rsidR="005E6475" w:rsidRPr="00660E27" w:rsidRDefault="005E6475" w:rsidP="00660E27">
            <w:pPr>
              <w:pStyle w:val="a7"/>
              <w:keepLines/>
              <w:widowControl/>
              <w:jc w:val="both"/>
              <w:rPr>
                <w:rFonts w:ascii="Times New Roman" w:hAnsi="Times New Roman" w:cs="Times New Roman"/>
                <w:sz w:val="22"/>
                <w:szCs w:val="22"/>
              </w:rPr>
            </w:pPr>
            <w:r w:rsidRPr="00660E27">
              <w:rPr>
                <w:rFonts w:ascii="Times New Roman" w:hAnsi="Times New Roman" w:cs="Times New Roman"/>
                <w:sz w:val="22"/>
                <w:szCs w:val="22"/>
              </w:rPr>
              <w:t>процент застройки подземной части не регламентируется;</w:t>
            </w:r>
          </w:p>
          <w:p w14:paraId="3531E5BC" w14:textId="77777777" w:rsidR="005E6475" w:rsidRPr="00660E27" w:rsidRDefault="005E6475" w:rsidP="00660E27">
            <w:pPr>
              <w:spacing w:after="0" w:line="240" w:lineRule="auto"/>
              <w:ind w:firstLine="34"/>
              <w:rPr>
                <w:rFonts w:ascii="Times New Roman" w:hAnsi="Times New Roman"/>
              </w:rPr>
            </w:pPr>
            <w:r w:rsidRPr="00660E27">
              <w:rPr>
                <w:rFonts w:ascii="Times New Roman" w:hAnsi="Times New Roman"/>
              </w:rPr>
              <w:t>коэффициент плотности застройки Кпз-0,6.</w:t>
            </w:r>
          </w:p>
        </w:tc>
      </w:tr>
    </w:tbl>
    <w:p w14:paraId="1213296F" w14:textId="77777777" w:rsidR="00660E27" w:rsidRDefault="00660E27" w:rsidP="00660E27">
      <w:pPr>
        <w:spacing w:after="0" w:line="240" w:lineRule="auto"/>
        <w:jc w:val="center"/>
        <w:rPr>
          <w:rFonts w:ascii="Times New Roman" w:hAnsi="Times New Roman"/>
          <w:b/>
          <w:sz w:val="24"/>
          <w:szCs w:val="24"/>
        </w:rPr>
      </w:pPr>
    </w:p>
    <w:p w14:paraId="06152024" w14:textId="57FCA357" w:rsidR="005E6475" w:rsidRPr="00660E27" w:rsidRDefault="005E6475" w:rsidP="00660E27">
      <w:pPr>
        <w:spacing w:after="0" w:line="240" w:lineRule="auto"/>
        <w:jc w:val="center"/>
        <w:rPr>
          <w:rFonts w:ascii="Times New Roman" w:hAnsi="Times New Roman"/>
          <w:b/>
          <w:sz w:val="24"/>
          <w:szCs w:val="24"/>
        </w:rPr>
      </w:pPr>
      <w:r w:rsidRPr="00660E27">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737EAAD7" w14:textId="77777777" w:rsidR="005E6475" w:rsidRPr="00660E27" w:rsidRDefault="005E6475" w:rsidP="00660E27">
      <w:pPr>
        <w:spacing w:after="0" w:line="240" w:lineRule="auto"/>
        <w:ind w:left="419" w:firstLine="559"/>
        <w:jc w:val="center"/>
        <w:rPr>
          <w:rFonts w:ascii="Times New Roman" w:hAnsi="Times New Roman"/>
          <w:sz w:val="24"/>
          <w:szCs w:val="24"/>
        </w:rPr>
      </w:pPr>
      <w:r w:rsidRPr="00660E27">
        <w:rPr>
          <w:rFonts w:ascii="Times New Roman" w:hAnsi="Times New Roman"/>
          <w:sz w:val="24"/>
          <w:szCs w:val="24"/>
        </w:rPr>
        <w:t xml:space="preserve">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w:t>
      </w:r>
      <w:r w:rsidRPr="00660E27">
        <w:rPr>
          <w:rFonts w:ascii="Times New Roman" w:hAnsi="Times New Roman"/>
          <w:iCs/>
          <w:sz w:val="24"/>
          <w:szCs w:val="24"/>
        </w:rPr>
        <w:t>(основным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126"/>
        <w:gridCol w:w="2835"/>
        <w:gridCol w:w="2268"/>
        <w:gridCol w:w="2863"/>
      </w:tblGrid>
      <w:tr w:rsidR="00C14233" w:rsidRPr="00660E27" w14:paraId="411691FE" w14:textId="77777777" w:rsidTr="00EE4EFA">
        <w:tc>
          <w:tcPr>
            <w:tcW w:w="1844" w:type="dxa"/>
            <w:vMerge w:val="restart"/>
            <w:tcBorders>
              <w:top w:val="single" w:sz="4" w:space="0" w:color="auto"/>
              <w:left w:val="single" w:sz="4" w:space="0" w:color="auto"/>
              <w:bottom w:val="single" w:sz="4" w:space="0" w:color="auto"/>
              <w:right w:val="single" w:sz="4" w:space="0" w:color="auto"/>
            </w:tcBorders>
            <w:hideMark/>
          </w:tcPr>
          <w:p w14:paraId="5D6CE8EC" w14:textId="77777777" w:rsidR="005E6475" w:rsidRPr="00660E27" w:rsidRDefault="005E6475" w:rsidP="00660E27">
            <w:pPr>
              <w:spacing w:after="0" w:line="240" w:lineRule="auto"/>
              <w:rPr>
                <w:rFonts w:ascii="Times New Roman" w:hAnsi="Times New Roman"/>
              </w:rPr>
            </w:pPr>
            <w:r w:rsidRPr="00660E27">
              <w:rPr>
                <w:rFonts w:ascii="Times New Roman" w:hAnsi="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36309873" w14:textId="77777777" w:rsidR="005E6475" w:rsidRPr="00660E27" w:rsidRDefault="005E6475" w:rsidP="004804B3">
            <w:pPr>
              <w:spacing w:after="0" w:line="240" w:lineRule="auto"/>
              <w:jc w:val="both"/>
              <w:rPr>
                <w:rFonts w:ascii="Times New Roman" w:hAnsi="Times New Roman"/>
              </w:rPr>
            </w:pPr>
            <w:r w:rsidRPr="00660E27">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01555124" w14:textId="77777777" w:rsidR="005E6475" w:rsidRPr="00660E27" w:rsidRDefault="005E6475" w:rsidP="004804B3">
            <w:pPr>
              <w:spacing w:after="0" w:line="240" w:lineRule="auto"/>
              <w:jc w:val="both"/>
              <w:rPr>
                <w:rFonts w:ascii="Times New Roman" w:hAnsi="Times New Roman"/>
              </w:rPr>
            </w:pPr>
            <w:r w:rsidRPr="00660E27">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660E27" w14:paraId="1D94622E" w14:textId="77777777" w:rsidTr="00EE4EFA">
        <w:tc>
          <w:tcPr>
            <w:tcW w:w="1844" w:type="dxa"/>
            <w:vMerge/>
            <w:tcBorders>
              <w:top w:val="single" w:sz="4" w:space="0" w:color="auto"/>
              <w:left w:val="single" w:sz="4" w:space="0" w:color="auto"/>
              <w:bottom w:val="single" w:sz="4" w:space="0" w:color="auto"/>
              <w:right w:val="single" w:sz="4" w:space="0" w:color="auto"/>
            </w:tcBorders>
            <w:vAlign w:val="center"/>
            <w:hideMark/>
          </w:tcPr>
          <w:p w14:paraId="19EB94CB" w14:textId="77777777" w:rsidR="005E6475" w:rsidRPr="00660E27" w:rsidRDefault="005E6475" w:rsidP="00660E27">
            <w:pPr>
              <w:spacing w:after="0" w:line="240" w:lineRule="auto"/>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7DB7F4AD" w14:textId="77777777" w:rsidR="005E6475" w:rsidRPr="00660E27" w:rsidRDefault="005E6475" w:rsidP="004804B3">
            <w:pPr>
              <w:spacing w:after="0" w:line="240" w:lineRule="auto"/>
              <w:jc w:val="both"/>
              <w:rPr>
                <w:rFonts w:ascii="Times New Roman" w:hAnsi="Times New Roman"/>
              </w:rPr>
            </w:pPr>
          </w:p>
        </w:tc>
        <w:tc>
          <w:tcPr>
            <w:tcW w:w="2126" w:type="dxa"/>
            <w:tcBorders>
              <w:top w:val="single" w:sz="4" w:space="0" w:color="auto"/>
              <w:left w:val="single" w:sz="4" w:space="0" w:color="auto"/>
              <w:bottom w:val="single" w:sz="4" w:space="0" w:color="auto"/>
              <w:right w:val="single" w:sz="4" w:space="0" w:color="auto"/>
            </w:tcBorders>
            <w:hideMark/>
          </w:tcPr>
          <w:p w14:paraId="15329540" w14:textId="77777777" w:rsidR="005E6475" w:rsidRPr="00660E27" w:rsidRDefault="005E6475" w:rsidP="004804B3">
            <w:pPr>
              <w:spacing w:after="0" w:line="240" w:lineRule="auto"/>
              <w:jc w:val="both"/>
              <w:rPr>
                <w:rFonts w:ascii="Times New Roman" w:hAnsi="Times New Roman"/>
              </w:rPr>
            </w:pPr>
            <w:r w:rsidRPr="00660E27">
              <w:rPr>
                <w:rFonts w:ascii="Times New Roman" w:hAnsi="Times New Roman"/>
                <w:b/>
                <w:bCs/>
              </w:rPr>
              <w:t xml:space="preserve">предельные (минимальные и (или) максимальные) </w:t>
            </w:r>
            <w:r w:rsidRPr="00660E27">
              <w:rPr>
                <w:rFonts w:ascii="Times New Roman" w:hAnsi="Times New Roman"/>
                <w:b/>
                <w:bCs/>
              </w:rPr>
              <w:lastRenderedPageBreak/>
              <w:t>размеры земельных участков, в том числе их площадь</w:t>
            </w:r>
          </w:p>
        </w:tc>
        <w:tc>
          <w:tcPr>
            <w:tcW w:w="2835" w:type="dxa"/>
            <w:tcBorders>
              <w:top w:val="single" w:sz="4" w:space="0" w:color="auto"/>
              <w:left w:val="single" w:sz="4" w:space="0" w:color="auto"/>
              <w:bottom w:val="single" w:sz="4" w:space="0" w:color="auto"/>
              <w:right w:val="single" w:sz="4" w:space="0" w:color="auto"/>
            </w:tcBorders>
            <w:hideMark/>
          </w:tcPr>
          <w:p w14:paraId="50946A3A" w14:textId="77777777" w:rsidR="005E6475" w:rsidRPr="00660E27" w:rsidRDefault="005E6475" w:rsidP="004804B3">
            <w:pPr>
              <w:spacing w:after="0" w:line="240" w:lineRule="auto"/>
              <w:jc w:val="both"/>
              <w:rPr>
                <w:rFonts w:ascii="Times New Roman" w:hAnsi="Times New Roman"/>
              </w:rPr>
            </w:pPr>
            <w:r w:rsidRPr="00660E27">
              <w:rPr>
                <w:rFonts w:ascii="Times New Roman" w:hAnsi="Times New Roman"/>
                <w:b/>
                <w:bCs/>
              </w:rPr>
              <w:lastRenderedPageBreak/>
              <w:t xml:space="preserve">минимальные отступы от границ земельных участков в целях определения мест </w:t>
            </w:r>
            <w:r w:rsidRPr="00660E27">
              <w:rPr>
                <w:rFonts w:ascii="Times New Roman" w:hAnsi="Times New Roman"/>
                <w:b/>
                <w:bCs/>
              </w:rPr>
              <w:lastRenderedPageBreak/>
              <w:t>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68BC12D4" w14:textId="77777777" w:rsidR="005E6475" w:rsidRPr="00660E27" w:rsidRDefault="005E6475" w:rsidP="004804B3">
            <w:pPr>
              <w:spacing w:after="0" w:line="240" w:lineRule="auto"/>
              <w:jc w:val="both"/>
              <w:rPr>
                <w:rFonts w:ascii="Times New Roman" w:hAnsi="Times New Roman"/>
              </w:rPr>
            </w:pPr>
            <w:r w:rsidRPr="00660E27">
              <w:rPr>
                <w:rFonts w:ascii="Times New Roman" w:hAnsi="Times New Roman"/>
                <w:b/>
                <w:bCs/>
              </w:rPr>
              <w:lastRenderedPageBreak/>
              <w:t xml:space="preserve">предельное количество этажей или предельную высоту зданий, </w:t>
            </w:r>
            <w:r w:rsidRPr="00660E27">
              <w:rPr>
                <w:rFonts w:ascii="Times New Roman" w:hAnsi="Times New Roman"/>
                <w:b/>
                <w:bCs/>
              </w:rPr>
              <w:lastRenderedPageBreak/>
              <w:t>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122B2E1A" w14:textId="77777777" w:rsidR="005E6475" w:rsidRPr="00660E27" w:rsidRDefault="005E6475" w:rsidP="004804B3">
            <w:pPr>
              <w:spacing w:after="0" w:line="240" w:lineRule="auto"/>
              <w:jc w:val="both"/>
              <w:rPr>
                <w:rFonts w:ascii="Times New Roman" w:hAnsi="Times New Roman"/>
              </w:rPr>
            </w:pPr>
            <w:r w:rsidRPr="00660E27">
              <w:rPr>
                <w:rFonts w:ascii="Times New Roman" w:hAnsi="Times New Roman"/>
                <w:b/>
                <w:bCs/>
              </w:rPr>
              <w:lastRenderedPageBreak/>
              <w:t xml:space="preserve">максимальный процент застройки в границах земельного участка, определяемый как </w:t>
            </w:r>
            <w:r w:rsidRPr="00660E27">
              <w:rPr>
                <w:rFonts w:ascii="Times New Roman" w:hAnsi="Times New Roman"/>
                <w:b/>
                <w:bCs/>
              </w:rPr>
              <w:lastRenderedPageBreak/>
              <w:t>отношение суммарной площади земельного участка, которая может быть застроена, ко всей площади земельного участка</w:t>
            </w:r>
          </w:p>
        </w:tc>
      </w:tr>
      <w:tr w:rsidR="00C14233" w:rsidRPr="00660E27" w14:paraId="28321401" w14:textId="77777777" w:rsidTr="00EE4EFA">
        <w:tc>
          <w:tcPr>
            <w:tcW w:w="1844" w:type="dxa"/>
            <w:tcBorders>
              <w:top w:val="single" w:sz="4" w:space="0" w:color="auto"/>
              <w:left w:val="single" w:sz="4" w:space="0" w:color="auto"/>
              <w:bottom w:val="single" w:sz="4" w:space="0" w:color="auto"/>
              <w:right w:val="single" w:sz="4" w:space="0" w:color="auto"/>
            </w:tcBorders>
            <w:hideMark/>
          </w:tcPr>
          <w:p w14:paraId="6087442B"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lastRenderedPageBreak/>
              <w:t>Нет</w:t>
            </w:r>
          </w:p>
        </w:tc>
        <w:tc>
          <w:tcPr>
            <w:tcW w:w="3261" w:type="dxa"/>
            <w:tcBorders>
              <w:top w:val="single" w:sz="4" w:space="0" w:color="auto"/>
              <w:left w:val="single" w:sz="4" w:space="0" w:color="auto"/>
              <w:bottom w:val="single" w:sz="4" w:space="0" w:color="auto"/>
              <w:right w:val="single" w:sz="4" w:space="0" w:color="auto"/>
            </w:tcBorders>
            <w:hideMark/>
          </w:tcPr>
          <w:p w14:paraId="404F0E12"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t>Нет</w:t>
            </w:r>
          </w:p>
        </w:tc>
        <w:tc>
          <w:tcPr>
            <w:tcW w:w="2126" w:type="dxa"/>
            <w:tcBorders>
              <w:top w:val="single" w:sz="4" w:space="0" w:color="auto"/>
              <w:left w:val="single" w:sz="4" w:space="0" w:color="auto"/>
              <w:bottom w:val="single" w:sz="4" w:space="0" w:color="auto"/>
              <w:right w:val="single" w:sz="4" w:space="0" w:color="auto"/>
            </w:tcBorders>
            <w:hideMark/>
          </w:tcPr>
          <w:p w14:paraId="33DBAA52"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t>Не подлежат установлению</w:t>
            </w:r>
          </w:p>
        </w:tc>
        <w:tc>
          <w:tcPr>
            <w:tcW w:w="2835" w:type="dxa"/>
            <w:tcBorders>
              <w:top w:val="single" w:sz="4" w:space="0" w:color="auto"/>
              <w:left w:val="single" w:sz="4" w:space="0" w:color="auto"/>
              <w:bottom w:val="single" w:sz="4" w:space="0" w:color="auto"/>
              <w:right w:val="single" w:sz="4" w:space="0" w:color="auto"/>
            </w:tcBorders>
            <w:hideMark/>
          </w:tcPr>
          <w:p w14:paraId="0D21E734"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68AF8071"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14:paraId="2FDF64FD" w14:textId="77777777" w:rsidR="005E6475" w:rsidRPr="00660E27" w:rsidRDefault="005E6475" w:rsidP="00660E27">
            <w:pPr>
              <w:spacing w:after="0" w:line="240" w:lineRule="auto"/>
              <w:rPr>
                <w:rFonts w:ascii="Times New Roman" w:hAnsi="Times New Roman"/>
              </w:rPr>
            </w:pPr>
            <w:r w:rsidRPr="00660E27">
              <w:rPr>
                <w:rFonts w:ascii="Times New Roman" w:hAnsi="Times New Roman"/>
              </w:rPr>
              <w:t>Не подлежат установлению</w:t>
            </w:r>
          </w:p>
        </w:tc>
      </w:tr>
    </w:tbl>
    <w:p w14:paraId="51222A0E" w14:textId="77777777" w:rsidR="00BA44EB" w:rsidRDefault="00BA44EB"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243638E4" w14:textId="2F28F3EA" w:rsidR="000A2BE2" w:rsidRPr="00942791"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942791">
        <w:rPr>
          <w:rFonts w:ascii="Times New Roman" w:eastAsia="Times New Roman" w:hAnsi="Times New Roman" w:cs="Times New Roman"/>
          <w:b/>
          <w:bCs/>
          <w:sz w:val="24"/>
          <w:szCs w:val="24"/>
          <w:lang w:eastAsia="ru-RU"/>
        </w:rPr>
        <w:t>Примечания.</w:t>
      </w:r>
    </w:p>
    <w:p w14:paraId="4F31441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300E0837"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В общественно-деловых территориальных зонах исключить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255DE200"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Расстояние до красной линии:</w:t>
      </w:r>
    </w:p>
    <w:p w14:paraId="1DB3E06F"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xml:space="preserve">1) от объектов капитального строительства, предназначенных для воспитания, образования и просвещения (стены здания) -10 м; </w:t>
      </w:r>
    </w:p>
    <w:p w14:paraId="18B5D247"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2) улиц, от жилых и общественных зданий - 5 м;</w:t>
      </w:r>
    </w:p>
    <w:p w14:paraId="12509A01"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xml:space="preserve">3) </w:t>
      </w:r>
      <w:r w:rsidRPr="00942791">
        <w:rPr>
          <w:rFonts w:ascii="Times New Roman" w:eastAsia="SimSun" w:hAnsi="Times New Roman" w:cs="Times New Roman"/>
          <w:sz w:val="24"/>
          <w:szCs w:val="24"/>
          <w:lang w:eastAsia="zh-CN"/>
        </w:rPr>
        <w:t>проездов, от жилых и общественных зданий – 3 м</w:t>
      </w:r>
    </w:p>
    <w:p w14:paraId="3930D249"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20FFFDA8"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17B2E648"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Допускается размещение объектов капитального строительства основного назначения на расстоянии менее 3,0 м от границ соседнего земельного участка, вспомогательного назначения на расстоянии менее 1,0 м от границ соседнего земельного участка, блокировка объектов капитального строительства на смежных земельных участках, по взаимному (удостоверенному) согласию правообладателей, с учетом ограничений и требований, установленных техническими регламентами, строительными, санитарными, экологическими нормами и правилами, а также местными нормативами градостроительного проектирования.</w:t>
      </w:r>
    </w:p>
    <w:p w14:paraId="4539203D"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3B9693F6" w14:textId="77777777" w:rsidR="000A2BE2" w:rsidRPr="00942791" w:rsidRDefault="000A2BE2" w:rsidP="00942791">
      <w:pPr>
        <w:widowControl w:val="0"/>
        <w:spacing w:after="0" w:line="240" w:lineRule="auto"/>
        <w:ind w:right="-210" w:firstLine="709"/>
        <w:jc w:val="both"/>
        <w:rPr>
          <w:rFonts w:ascii="Times New Roman" w:eastAsia="SimSun" w:hAnsi="Times New Roman" w:cs="Times New Roman"/>
          <w:sz w:val="24"/>
          <w:szCs w:val="24"/>
          <w:lang w:eastAsia="zh-CN"/>
        </w:rPr>
      </w:pPr>
      <w:r w:rsidRPr="00942791">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AB70901"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7AE12D86"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lastRenderedPageBreak/>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B9C566E"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Ко всем территориальным зонам устанавливается предельный параметр «Минимальный процент озеленения земельного участка». Минимальный процент озеленения земельного участка для зданий общественно-делового назначения и апартаментов – 30%.</w:t>
      </w:r>
    </w:p>
    <w:p w14:paraId="27AC9167" w14:textId="77777777" w:rsidR="000A2BE2" w:rsidRPr="00942791" w:rsidRDefault="000A2BE2" w:rsidP="00942791">
      <w:pPr>
        <w:widowControl w:val="0"/>
        <w:spacing w:after="0" w:line="240" w:lineRule="auto"/>
        <w:ind w:right="-210" w:firstLine="709"/>
        <w:jc w:val="both"/>
        <w:rPr>
          <w:rFonts w:ascii="Times New Roman" w:eastAsia="SimSun" w:hAnsi="Times New Roman" w:cs="Times New Roman"/>
          <w:sz w:val="24"/>
          <w:szCs w:val="24"/>
          <w:lang w:eastAsia="zh-CN"/>
        </w:rPr>
      </w:pPr>
      <w:r w:rsidRPr="00942791">
        <w:rPr>
          <w:rFonts w:ascii="Times New Roman" w:eastAsia="SimSun" w:hAnsi="Times New Roman" w:cs="Times New Roman"/>
          <w:sz w:val="24"/>
          <w:szCs w:val="24"/>
          <w:lang w:eastAsia="zh-CN"/>
        </w:rPr>
        <w:t>Границы территорий, подверженных затоплению и подтоплению, и режим осуществления хозяйственной и иной деятельности на этих территориях в зависимости от частоты их затопления и подтопления устанавливаются в соответствии с законодательством о градостроительной деятельности.</w:t>
      </w:r>
    </w:p>
    <w:p w14:paraId="2252F549" w14:textId="77777777" w:rsidR="000A2BE2" w:rsidRPr="00942791" w:rsidRDefault="000A2BE2" w:rsidP="00942791">
      <w:pPr>
        <w:widowControl w:val="0"/>
        <w:spacing w:after="0" w:line="240" w:lineRule="auto"/>
        <w:ind w:right="-210" w:firstLine="709"/>
        <w:jc w:val="both"/>
        <w:rPr>
          <w:rFonts w:ascii="Times New Roman" w:eastAsia="SimSun" w:hAnsi="Times New Roman" w:cs="Times New Roman"/>
          <w:sz w:val="24"/>
          <w:szCs w:val="24"/>
          <w:lang w:eastAsia="zh-CN"/>
        </w:rPr>
      </w:pPr>
      <w:r w:rsidRPr="00942791">
        <w:rPr>
          <w:rFonts w:ascii="Times New Roman" w:eastAsia="SimSun" w:hAnsi="Times New Roman" w:cs="Times New Roman"/>
          <w:sz w:val="24"/>
          <w:szCs w:val="24"/>
          <w:lang w:eastAsia="zh-CN"/>
        </w:rPr>
        <w:t>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запрещаются.</w:t>
      </w:r>
    </w:p>
    <w:p w14:paraId="6398B554" w14:textId="77777777" w:rsidR="000A2BE2" w:rsidRPr="00942791" w:rsidRDefault="000A2BE2" w:rsidP="00942791">
      <w:pPr>
        <w:widowControl w:val="0"/>
        <w:spacing w:after="0" w:line="240" w:lineRule="auto"/>
        <w:ind w:right="-210" w:firstLine="709"/>
        <w:jc w:val="both"/>
        <w:rPr>
          <w:rFonts w:ascii="Times New Roman" w:eastAsia="SimSun" w:hAnsi="Times New Roman" w:cs="Times New Roman"/>
          <w:sz w:val="24"/>
          <w:szCs w:val="24"/>
          <w:lang w:eastAsia="zh-CN"/>
        </w:rPr>
      </w:pPr>
      <w:r w:rsidRPr="00942791">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7471401D" w14:textId="77777777" w:rsidR="000A2BE2" w:rsidRPr="00942791" w:rsidRDefault="000A2BE2" w:rsidP="00942791">
      <w:pPr>
        <w:widowControl w:val="0"/>
        <w:spacing w:after="0" w:line="240" w:lineRule="auto"/>
        <w:ind w:right="-210" w:firstLine="709"/>
        <w:jc w:val="both"/>
        <w:rPr>
          <w:rFonts w:ascii="Times New Roman" w:eastAsia="SimSun" w:hAnsi="Times New Roman" w:cs="Times New Roman"/>
          <w:sz w:val="24"/>
          <w:szCs w:val="24"/>
          <w:lang w:eastAsia="zh-CN"/>
        </w:rPr>
      </w:pPr>
      <w:r w:rsidRPr="00942791">
        <w:rPr>
          <w:rFonts w:ascii="Times New Roman" w:eastAsia="SimSun" w:hAnsi="Times New Roman" w:cs="Times New Roman"/>
          <w:sz w:val="24"/>
          <w:szCs w:val="24"/>
          <w:lang w:eastAsia="zh-CN"/>
        </w:rPr>
        <w:t>Допускается блокировка зданий и сооружений, а также хозяйственных построек на смежных земельных участках по взаимному (удостоверенному) согласию владельцев при новом строительстве с соблюдением технических регламентов.</w:t>
      </w:r>
    </w:p>
    <w:p w14:paraId="37B58841"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A38F8DC"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6AFE232"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SimSun" w:hAnsi="Times New Roman" w:cs="Times New Roman"/>
          <w:sz w:val="24"/>
          <w:szCs w:val="24"/>
          <w:lang w:eastAsia="zh-CN"/>
        </w:rPr>
      </w:pPr>
      <w:r w:rsidRPr="00942791">
        <w:rPr>
          <w:rFonts w:ascii="Times New Roman" w:eastAsia="SimSun" w:hAnsi="Times New Roman" w:cs="Times New Roman"/>
          <w:sz w:val="24"/>
          <w:szCs w:val="24"/>
          <w:lang w:eastAsia="zh-CN"/>
        </w:rPr>
        <w:t>Поднятие уровня земельного участка путем отсыпки грунта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24855C93" w14:textId="77777777" w:rsidR="000A2BE2" w:rsidRPr="00942791" w:rsidRDefault="000A2BE2" w:rsidP="00942791">
      <w:pPr>
        <w:widowControl w:val="0"/>
        <w:spacing w:after="0" w:line="240" w:lineRule="auto"/>
        <w:ind w:right="-210" w:firstLine="709"/>
        <w:jc w:val="both"/>
        <w:rPr>
          <w:rFonts w:ascii="Times New Roman" w:eastAsia="SimSun" w:hAnsi="Times New Roman" w:cs="Times New Roman"/>
          <w:sz w:val="24"/>
          <w:szCs w:val="24"/>
          <w:lang w:eastAsia="zh-CN"/>
        </w:rPr>
      </w:pPr>
      <w:r w:rsidRPr="00942791">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w:t>
      </w:r>
      <w:smartTag w:uri="urn:schemas-microsoft-com:office:smarttags" w:element="metricconverter">
        <w:smartTagPr>
          <w:attr w:name="ProductID" w:val="2,0 м"/>
        </w:smartTagPr>
        <w:r w:rsidRPr="00942791">
          <w:rPr>
            <w:rFonts w:ascii="Times New Roman" w:eastAsia="SimSun" w:hAnsi="Times New Roman" w:cs="Times New Roman"/>
            <w:sz w:val="24"/>
            <w:szCs w:val="24"/>
            <w:lang w:eastAsia="zh-CN"/>
          </w:rPr>
          <w:t>2,0 м</w:t>
        </w:r>
      </w:smartTag>
      <w:r w:rsidRPr="00942791">
        <w:rPr>
          <w:rFonts w:ascii="Times New Roman" w:eastAsia="SimSun" w:hAnsi="Times New Roman" w:cs="Times New Roman"/>
          <w:sz w:val="24"/>
          <w:szCs w:val="24"/>
          <w:lang w:eastAsia="zh-CN"/>
        </w:rPr>
        <w:t>. (кроме объектов со специальными требованиями к ограждению их территории).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2B3D4706" w14:textId="77777777" w:rsidR="000A2BE2" w:rsidRPr="00942791" w:rsidRDefault="000A2BE2" w:rsidP="00942791">
      <w:pPr>
        <w:widowControl w:val="0"/>
        <w:spacing w:after="0" w:line="240" w:lineRule="auto"/>
        <w:ind w:right="-210" w:firstLine="709"/>
        <w:jc w:val="both"/>
        <w:rPr>
          <w:rFonts w:ascii="Times New Roman" w:eastAsia="SimSun" w:hAnsi="Times New Roman" w:cs="Times New Roman"/>
          <w:sz w:val="24"/>
          <w:szCs w:val="24"/>
          <w:lang w:eastAsia="zh-CN"/>
        </w:rPr>
      </w:pPr>
      <w:r w:rsidRPr="00942791">
        <w:rPr>
          <w:rFonts w:ascii="Times New Roman" w:eastAsia="SimSun" w:hAnsi="Times New Roman" w:cs="Times New Roman"/>
          <w:sz w:val="24"/>
          <w:szCs w:val="24"/>
          <w:lang w:eastAsia="zh-CN"/>
        </w:rPr>
        <w:t xml:space="preserve">По границе с соседним земельным участком ограждения должны быть проветриваемыми на высоту не менее </w:t>
      </w:r>
      <w:smartTag w:uri="urn:schemas-microsoft-com:office:smarttags" w:element="metricconverter">
        <w:smartTagPr>
          <w:attr w:name="ProductID" w:val="0,5 м"/>
        </w:smartTagPr>
        <w:r w:rsidRPr="00942791">
          <w:rPr>
            <w:rFonts w:ascii="Times New Roman" w:eastAsia="SimSun" w:hAnsi="Times New Roman" w:cs="Times New Roman"/>
            <w:sz w:val="24"/>
            <w:szCs w:val="24"/>
            <w:lang w:eastAsia="zh-CN"/>
          </w:rPr>
          <w:t>0,5 м</w:t>
        </w:r>
      </w:smartTag>
      <w:r w:rsidRPr="00942791">
        <w:rPr>
          <w:rFonts w:ascii="Times New Roman" w:eastAsia="SimSun" w:hAnsi="Times New Roman" w:cs="Times New Roman"/>
          <w:sz w:val="24"/>
          <w:szCs w:val="24"/>
          <w:lang w:eastAsia="zh-CN"/>
        </w:rPr>
        <w:t xml:space="preserve"> от уровня земли ограждения и высотой не более </w:t>
      </w:r>
      <w:smartTag w:uri="urn:schemas-microsoft-com:office:smarttags" w:element="metricconverter">
        <w:smartTagPr>
          <w:attr w:name="ProductID" w:val="2,0 м"/>
        </w:smartTagPr>
        <w:r w:rsidRPr="00942791">
          <w:rPr>
            <w:rFonts w:ascii="Times New Roman" w:eastAsia="SimSun" w:hAnsi="Times New Roman" w:cs="Times New Roman"/>
            <w:sz w:val="24"/>
            <w:szCs w:val="24"/>
            <w:lang w:eastAsia="zh-CN"/>
          </w:rPr>
          <w:t>2,0 м</w:t>
        </w:r>
      </w:smartTag>
      <w:r w:rsidRPr="00942791">
        <w:rPr>
          <w:rFonts w:ascii="Times New Roman" w:eastAsia="SimSun" w:hAnsi="Times New Roman" w:cs="Times New Roman"/>
          <w:sz w:val="24"/>
          <w:szCs w:val="24"/>
          <w:lang w:eastAsia="zh-CN"/>
        </w:rPr>
        <w:t>.</w:t>
      </w:r>
    </w:p>
    <w:p w14:paraId="68DA7FED"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принимать по фактическому использованию.</w:t>
      </w:r>
    </w:p>
    <w:p w14:paraId="216AA3A1" w14:textId="77777777" w:rsidR="000A2BE2" w:rsidRPr="00942791" w:rsidRDefault="000A2BE2" w:rsidP="00942791">
      <w:pPr>
        <w:widowControl w:val="0"/>
        <w:spacing w:after="0" w:line="240" w:lineRule="auto"/>
        <w:ind w:right="-210" w:firstLine="709"/>
        <w:jc w:val="both"/>
        <w:rPr>
          <w:rFonts w:ascii="Times New Roman" w:eastAsia="SimSun" w:hAnsi="Times New Roman" w:cs="Times New Roman"/>
          <w:sz w:val="24"/>
          <w:szCs w:val="24"/>
          <w:lang w:eastAsia="zh-CN"/>
        </w:rPr>
      </w:pPr>
      <w:r w:rsidRPr="00942791">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13142CFC"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80E7CB1"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Септики:</w:t>
      </w:r>
    </w:p>
    <w:p w14:paraId="2ED24E2B"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lastRenderedPageBreak/>
        <w:t>- минимальный отступ от красной линии проездов не менее 1 м;</w:t>
      </w:r>
    </w:p>
    <w:p w14:paraId="550DA67B"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07B894E1"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4F342732"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1ED0907E"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243F7C2"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448499FA"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2E13F71E"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942791">
        <w:rPr>
          <w:rFonts w:ascii="Times New Roman" w:eastAsia="Times New Roman" w:hAnsi="Times New Roman" w:cs="Times New Roman"/>
          <w:sz w:val="24"/>
          <w:szCs w:val="24"/>
          <w:lang w:eastAsia="ru-RU"/>
        </w:rPr>
        <w:t>Изменение  рельефа</w:t>
      </w:r>
      <w:proofErr w:type="gramEnd"/>
      <w:r w:rsidRPr="00942791">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4EFC17EF"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382F0417"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7EBCBF24"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Требования к ограждению земельных участков:</w:t>
      </w:r>
    </w:p>
    <w:p w14:paraId="29FDD1A6"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096093AA"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90DA9BD"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7C358E59"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2DA2F29B"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5F41EAF7"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EDFEA95"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30%.</w:t>
      </w:r>
    </w:p>
    <w:p w14:paraId="6F3742B3"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 xml:space="preserve">В случае раздела земельных участков площадью 1,5 га и более по мере принятия решений о застройке данных территорий, в соответствии со ст.42,43 Градостроительного кодекса Российской Федерации, в обязательном порядке подготавливается документация по планировке территории, после чего проводятся работы по размежеванию существующих земельных участков с целью выделения требуемой планировочной </w:t>
      </w:r>
      <w:r w:rsidRPr="00942791">
        <w:rPr>
          <w:rFonts w:ascii="Times New Roman" w:eastAsia="Times New Roman" w:hAnsi="Times New Roman" w:cs="Times New Roman"/>
          <w:sz w:val="24"/>
          <w:szCs w:val="24"/>
          <w:lang w:eastAsia="ru-RU"/>
        </w:rPr>
        <w:lastRenderedPageBreak/>
        <w:t>структуры. Расходы, связанные с подготовкой документации по планировке территории несет физическое или юридическое лицо, заинтересованное в подготовке такой документации.</w:t>
      </w:r>
    </w:p>
    <w:p w14:paraId="3606AE83"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После проведения данных мероприятий осуществляется зонирование таких территорий, в установленном порядке вносятся изменения в карту градостроительного зонирования настоящих Правил.</w:t>
      </w:r>
    </w:p>
    <w:p w14:paraId="39619734"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До момента разработки и утверждения документации по планировке территории запрещается установление, изменение, применение видов разрешенного использования земельных участков, описанных в данной зоне и определенных для них предельных размеров земельных участков и предельных параметров разрешенного строительства.</w:t>
      </w:r>
    </w:p>
    <w:p w14:paraId="6FF287E5"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942791">
        <w:rPr>
          <w:rFonts w:ascii="Times New Roman" w:eastAsia="Times New Roman" w:hAnsi="Times New Roman" w:cs="Times New Roman"/>
          <w:sz w:val="24"/>
          <w:szCs w:val="24"/>
          <w:lang w:eastAsia="ru-RU"/>
        </w:rPr>
        <w:t>При хозяйственном освоении территорий (в том числе подготовке градостроительного плана земельного участка, проектировании, строительстве/реконструкции, вводе в эксплуатацию; требования и параметры по временному хранению индивидуальных транспортных средств, размещению гаражей и открытых автостоянок) в обязательном порядке должны учитываться требования нормативов градостроительного проектирования всех уровней.</w:t>
      </w:r>
    </w:p>
    <w:p w14:paraId="46544C82" w14:textId="77777777" w:rsidR="000A2BE2" w:rsidRPr="00942791" w:rsidRDefault="000A2BE2" w:rsidP="00942791">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
    <w:p w14:paraId="70E9F995" w14:textId="77777777" w:rsidR="000A2BE2" w:rsidRPr="00942791" w:rsidRDefault="000A2BE2" w:rsidP="000A2BE2">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r w:rsidRPr="00942791">
        <w:rPr>
          <w:rFonts w:ascii="Times New Roman" w:eastAsia="Times New Roman" w:hAnsi="Times New Roman" w:cs="Times New Roman"/>
          <w:b/>
          <w:sz w:val="24"/>
          <w:szCs w:val="24"/>
          <w:lang w:eastAsia="ru-RU"/>
        </w:rPr>
        <w:t>СПЕЦИАЛЬНЫЕ ОБСЛУЖИВАЮЩИЕ И ДЕЛОВЫЕ ЗОНЫ ДЛЯ ОБЪЕКТОВ С БОЛЬШИМИ ЗЕМЕЛЬНЫМИ УЧАСТКАМИ</w:t>
      </w:r>
    </w:p>
    <w:p w14:paraId="5B18AA29" w14:textId="77777777" w:rsidR="00EE4EFA" w:rsidRPr="00942791" w:rsidRDefault="00EE4EFA" w:rsidP="00942791">
      <w:pPr>
        <w:widowControl w:val="0"/>
        <w:autoSpaceDE w:val="0"/>
        <w:autoSpaceDN w:val="0"/>
        <w:adjustRightInd w:val="0"/>
        <w:spacing w:after="0" w:line="240" w:lineRule="auto"/>
        <w:ind w:left="698"/>
        <w:jc w:val="center"/>
        <w:rPr>
          <w:rFonts w:ascii="Times New Roman" w:eastAsia="Times New Roman" w:hAnsi="Times New Roman" w:cs="Times New Roman"/>
          <w:b/>
          <w:sz w:val="24"/>
          <w:szCs w:val="24"/>
          <w:lang w:eastAsia="ru-RU"/>
        </w:rPr>
      </w:pPr>
    </w:p>
    <w:p w14:paraId="5C44C96D" w14:textId="77777777" w:rsidR="005E6475" w:rsidRPr="004804B3" w:rsidRDefault="005E6475" w:rsidP="00942791">
      <w:pPr>
        <w:pStyle w:val="3"/>
        <w:spacing w:before="0" w:after="0"/>
        <w:ind w:right="-150" w:firstLine="709"/>
        <w:rPr>
          <w:color w:val="auto"/>
        </w:rPr>
      </w:pPr>
      <w:bookmarkStart w:id="181" w:name="_Toc112237942"/>
      <w:bookmarkStart w:id="182" w:name="_Toc112237777"/>
      <w:r w:rsidRPr="004804B3">
        <w:rPr>
          <w:color w:val="auto"/>
        </w:rPr>
        <w:t>ТОД-1. Зона объектов здравоохранения</w:t>
      </w:r>
      <w:bookmarkEnd w:id="181"/>
      <w:bookmarkEnd w:id="182"/>
    </w:p>
    <w:p w14:paraId="55F02EF7" w14:textId="77777777" w:rsidR="005E6475" w:rsidRPr="004804B3" w:rsidRDefault="005E6475" w:rsidP="00942791">
      <w:pPr>
        <w:spacing w:after="0" w:line="240" w:lineRule="auto"/>
        <w:rPr>
          <w:rFonts w:ascii="Times New Roman" w:hAnsi="Times New Roman"/>
          <w:sz w:val="24"/>
          <w:szCs w:val="24"/>
        </w:rPr>
      </w:pPr>
    </w:p>
    <w:p w14:paraId="7A46A7CC" w14:textId="77777777" w:rsidR="005E6475" w:rsidRPr="004804B3" w:rsidRDefault="005E6475" w:rsidP="00942791">
      <w:pPr>
        <w:spacing w:after="0" w:line="240" w:lineRule="auto"/>
        <w:ind w:left="4333" w:hanging="3215"/>
        <w:rPr>
          <w:rFonts w:ascii="Times New Roman" w:hAnsi="Times New Roman"/>
          <w:sz w:val="24"/>
          <w:szCs w:val="24"/>
        </w:rPr>
      </w:pPr>
      <w:r w:rsidRPr="004804B3">
        <w:rPr>
          <w:rFonts w:ascii="Times New Roman" w:hAnsi="Times New Roman"/>
          <w:sz w:val="24"/>
          <w:szCs w:val="24"/>
        </w:rPr>
        <w:t>Зона ТОД-1 выделена для обеспечения правовых условий формирования объектов здравоохранения, требующих значительные территориальные ресурсы для своего нормального функционирования.</w:t>
      </w:r>
    </w:p>
    <w:p w14:paraId="03A036CC" w14:textId="77777777" w:rsidR="005E6475" w:rsidRPr="004804B3" w:rsidRDefault="005E6475" w:rsidP="00942791">
      <w:pPr>
        <w:spacing w:after="0" w:line="240" w:lineRule="auto"/>
        <w:rPr>
          <w:rFonts w:ascii="Times New Roman" w:hAnsi="Times New Roman"/>
          <w:sz w:val="24"/>
          <w:szCs w:val="24"/>
        </w:rPr>
      </w:pPr>
    </w:p>
    <w:p w14:paraId="3462E2FD" w14:textId="77777777" w:rsidR="005E6475" w:rsidRPr="00942791" w:rsidRDefault="005E6475" w:rsidP="00942791">
      <w:pPr>
        <w:spacing w:after="0" w:line="240" w:lineRule="auto"/>
        <w:jc w:val="center"/>
        <w:rPr>
          <w:rFonts w:ascii="Times New Roman" w:hAnsi="Times New Roman"/>
          <w:b/>
          <w:sz w:val="24"/>
          <w:szCs w:val="24"/>
        </w:rPr>
      </w:pPr>
      <w:r w:rsidRPr="00942791">
        <w:rPr>
          <w:rFonts w:ascii="Times New Roman" w:hAnsi="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2546"/>
      </w:tblGrid>
      <w:tr w:rsidR="00C14233" w:rsidRPr="00942791" w14:paraId="475ABB35" w14:textId="77777777" w:rsidTr="00942791">
        <w:tc>
          <w:tcPr>
            <w:tcW w:w="1844" w:type="dxa"/>
            <w:vMerge w:val="restart"/>
            <w:tcBorders>
              <w:top w:val="single" w:sz="4" w:space="0" w:color="auto"/>
              <w:left w:val="single" w:sz="4" w:space="0" w:color="auto"/>
              <w:bottom w:val="single" w:sz="4" w:space="0" w:color="auto"/>
              <w:right w:val="single" w:sz="4" w:space="0" w:color="auto"/>
            </w:tcBorders>
            <w:hideMark/>
          </w:tcPr>
          <w:p w14:paraId="50AAC433" w14:textId="77777777" w:rsidR="005E6475" w:rsidRPr="00942791" w:rsidRDefault="005E6475" w:rsidP="00942791">
            <w:pPr>
              <w:spacing w:after="0" w:line="240" w:lineRule="auto"/>
              <w:rPr>
                <w:rFonts w:ascii="Times New Roman" w:hAnsi="Times New Roman" w:cs="Times New Roman"/>
              </w:rPr>
            </w:pPr>
            <w:r w:rsidRPr="00942791">
              <w:rPr>
                <w:rFonts w:ascii="Times New Roman" w:hAnsi="Times New Roman" w:cs="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4235AC86"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775" w:type="dxa"/>
            <w:gridSpan w:val="4"/>
            <w:tcBorders>
              <w:top w:val="single" w:sz="4" w:space="0" w:color="auto"/>
              <w:left w:val="single" w:sz="4" w:space="0" w:color="auto"/>
              <w:bottom w:val="single" w:sz="4" w:space="0" w:color="auto"/>
              <w:right w:val="single" w:sz="4" w:space="0" w:color="auto"/>
            </w:tcBorders>
            <w:hideMark/>
          </w:tcPr>
          <w:p w14:paraId="20285BE9"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942791" w14:paraId="5C70C6DC" w14:textId="77777777" w:rsidTr="00942791">
        <w:tc>
          <w:tcPr>
            <w:tcW w:w="1844" w:type="dxa"/>
            <w:vMerge/>
            <w:tcBorders>
              <w:top w:val="single" w:sz="4" w:space="0" w:color="auto"/>
              <w:left w:val="single" w:sz="4" w:space="0" w:color="auto"/>
              <w:bottom w:val="single" w:sz="4" w:space="0" w:color="auto"/>
              <w:right w:val="single" w:sz="4" w:space="0" w:color="auto"/>
            </w:tcBorders>
            <w:vAlign w:val="center"/>
            <w:hideMark/>
          </w:tcPr>
          <w:p w14:paraId="7ECCB79E" w14:textId="77777777" w:rsidR="005E6475" w:rsidRPr="00942791" w:rsidRDefault="005E6475" w:rsidP="00942791">
            <w:pPr>
              <w:spacing w:after="0" w:line="240" w:lineRule="auto"/>
              <w:rPr>
                <w:rFonts w:ascii="Times New Roman" w:hAnsi="Times New Roman" w:cs="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0EAD20A9" w14:textId="77777777" w:rsidR="005E6475" w:rsidRPr="00942791" w:rsidRDefault="005E6475" w:rsidP="00942791">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22CABB67"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5684273F"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6E28B02"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b/>
                <w:bCs/>
              </w:rPr>
              <w:t>предельное количество этажей или предельную высоту зданий, строений, сооружений</w:t>
            </w:r>
          </w:p>
        </w:tc>
        <w:tc>
          <w:tcPr>
            <w:tcW w:w="2546" w:type="dxa"/>
            <w:tcBorders>
              <w:top w:val="single" w:sz="4" w:space="0" w:color="auto"/>
              <w:left w:val="single" w:sz="4" w:space="0" w:color="auto"/>
              <w:bottom w:val="single" w:sz="4" w:space="0" w:color="auto"/>
              <w:right w:val="single" w:sz="4" w:space="0" w:color="auto"/>
            </w:tcBorders>
            <w:hideMark/>
          </w:tcPr>
          <w:p w14:paraId="5BFB8D83"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942791" w14:paraId="6A1F5447" w14:textId="77777777" w:rsidTr="00942791">
        <w:tc>
          <w:tcPr>
            <w:tcW w:w="1844" w:type="dxa"/>
            <w:tcBorders>
              <w:top w:val="single" w:sz="4" w:space="0" w:color="auto"/>
              <w:left w:val="single" w:sz="4" w:space="0" w:color="auto"/>
              <w:bottom w:val="single" w:sz="4" w:space="0" w:color="auto"/>
              <w:right w:val="single" w:sz="4" w:space="0" w:color="auto"/>
            </w:tcBorders>
            <w:hideMark/>
          </w:tcPr>
          <w:p w14:paraId="6D89D1D1" w14:textId="77777777" w:rsidR="005E6475" w:rsidRPr="00942791" w:rsidRDefault="005E6475" w:rsidP="00942791">
            <w:pPr>
              <w:spacing w:after="0" w:line="240" w:lineRule="auto"/>
              <w:rPr>
                <w:rFonts w:ascii="Times New Roman" w:hAnsi="Times New Roman" w:cs="Times New Roman"/>
              </w:rPr>
            </w:pPr>
            <w:r w:rsidRPr="00942791">
              <w:rPr>
                <w:rFonts w:ascii="Times New Roman" w:hAnsi="Times New Roman" w:cs="Times New Roman"/>
              </w:rPr>
              <w:t>Амбулаторно-поликлиническое обслуживание</w:t>
            </w:r>
          </w:p>
          <w:p w14:paraId="5B432E58" w14:textId="77777777" w:rsidR="005E6475" w:rsidRPr="00942791" w:rsidRDefault="005E6475" w:rsidP="00942791">
            <w:pPr>
              <w:spacing w:after="0" w:line="240" w:lineRule="auto"/>
              <w:rPr>
                <w:rFonts w:ascii="Times New Roman" w:hAnsi="Times New Roman" w:cs="Times New Roman"/>
              </w:rPr>
            </w:pPr>
            <w:r w:rsidRPr="00942791">
              <w:rPr>
                <w:rFonts w:ascii="Times New Roman" w:hAnsi="Times New Roman" w:cs="Times New Roman"/>
              </w:rPr>
              <w:lastRenderedPageBreak/>
              <w:t>[3.4.1]</w:t>
            </w:r>
          </w:p>
        </w:tc>
        <w:tc>
          <w:tcPr>
            <w:tcW w:w="3544" w:type="dxa"/>
            <w:tcBorders>
              <w:top w:val="single" w:sz="4" w:space="0" w:color="auto"/>
              <w:left w:val="single" w:sz="4" w:space="0" w:color="auto"/>
              <w:bottom w:val="single" w:sz="4" w:space="0" w:color="auto"/>
              <w:right w:val="single" w:sz="4" w:space="0" w:color="auto"/>
            </w:tcBorders>
            <w:hideMark/>
          </w:tcPr>
          <w:p w14:paraId="3B55C3B4"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lastRenderedPageBreak/>
              <w:t xml:space="preserve">Размещение объектов капитального строительства, предназначенных для оказания </w:t>
            </w:r>
            <w:r w:rsidRPr="00942791">
              <w:rPr>
                <w:rFonts w:ascii="Times New Roman" w:hAnsi="Times New Roman" w:cs="Times New Roman"/>
              </w:rPr>
              <w:lastRenderedPageBreak/>
              <w:t>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2268" w:type="dxa"/>
            <w:tcBorders>
              <w:top w:val="single" w:sz="4" w:space="0" w:color="auto"/>
              <w:left w:val="single" w:sz="4" w:space="0" w:color="auto"/>
              <w:bottom w:val="single" w:sz="4" w:space="0" w:color="auto"/>
              <w:right w:val="single" w:sz="4" w:space="0" w:color="auto"/>
            </w:tcBorders>
            <w:hideMark/>
          </w:tcPr>
          <w:p w14:paraId="6441B325"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lastRenderedPageBreak/>
              <w:t xml:space="preserve">минимальная (максимальная) площадь земельного </w:t>
            </w:r>
            <w:r w:rsidRPr="00942791">
              <w:rPr>
                <w:rFonts w:ascii="Times New Roman" w:hAnsi="Times New Roman" w:cs="Times New Roman"/>
              </w:rPr>
              <w:lastRenderedPageBreak/>
              <w:t>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47827BB7"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lastRenderedPageBreak/>
              <w:t xml:space="preserve">минимальный отступ строений от красной линии улиц не менее чем 5 </w:t>
            </w:r>
            <w:r w:rsidRPr="00942791">
              <w:rPr>
                <w:rFonts w:ascii="Times New Roman" w:hAnsi="Times New Roman" w:cs="Times New Roman"/>
              </w:rPr>
              <w:lastRenderedPageBreak/>
              <w:t>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73D0FD2F"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lastRenderedPageBreak/>
              <w:t xml:space="preserve">максимальное количество этажей зданий - 3 этажа </w:t>
            </w:r>
            <w:r w:rsidRPr="00942791">
              <w:rPr>
                <w:rFonts w:ascii="Times New Roman" w:hAnsi="Times New Roman" w:cs="Times New Roman"/>
              </w:rPr>
              <w:lastRenderedPageBreak/>
              <w:t>(включая мансардный этаж); максимальная высота зданий от уровня земли до верха перекрытия последнего этажа (или конька кровли) - 20 м.</w:t>
            </w:r>
          </w:p>
        </w:tc>
        <w:tc>
          <w:tcPr>
            <w:tcW w:w="2546" w:type="dxa"/>
            <w:tcBorders>
              <w:top w:val="single" w:sz="4" w:space="0" w:color="auto"/>
              <w:left w:val="single" w:sz="4" w:space="0" w:color="auto"/>
              <w:bottom w:val="single" w:sz="4" w:space="0" w:color="auto"/>
              <w:right w:val="single" w:sz="4" w:space="0" w:color="auto"/>
            </w:tcBorders>
            <w:hideMark/>
          </w:tcPr>
          <w:p w14:paraId="338DEEE2"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lastRenderedPageBreak/>
              <w:t xml:space="preserve">максимальный процент застройки в границах </w:t>
            </w:r>
            <w:r w:rsidRPr="00942791">
              <w:rPr>
                <w:rFonts w:ascii="Times New Roman" w:hAnsi="Times New Roman" w:cs="Times New Roman"/>
              </w:rPr>
              <w:lastRenderedPageBreak/>
              <w:t xml:space="preserve">земельного участка - 80%; </w:t>
            </w:r>
          </w:p>
          <w:p w14:paraId="671222D9" w14:textId="77777777" w:rsidR="005E6475" w:rsidRPr="00942791" w:rsidRDefault="005E6475" w:rsidP="00942791">
            <w:pPr>
              <w:pStyle w:val="a7"/>
              <w:keepLines/>
              <w:widowControl/>
              <w:jc w:val="both"/>
              <w:rPr>
                <w:rFonts w:ascii="Times New Roman" w:hAnsi="Times New Roman" w:cs="Times New Roman"/>
                <w:sz w:val="22"/>
                <w:szCs w:val="22"/>
              </w:rPr>
            </w:pPr>
            <w:r w:rsidRPr="00942791">
              <w:rPr>
                <w:rFonts w:ascii="Times New Roman" w:hAnsi="Times New Roman" w:cs="Times New Roman"/>
                <w:sz w:val="22"/>
                <w:szCs w:val="22"/>
              </w:rPr>
              <w:t>процент застройки подземной части не регламентируется;</w:t>
            </w:r>
          </w:p>
          <w:p w14:paraId="3DCFDB5D"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коэффициент плотности застройки Кпз-2,4.</w:t>
            </w:r>
          </w:p>
        </w:tc>
      </w:tr>
      <w:tr w:rsidR="00C14233" w:rsidRPr="00942791" w14:paraId="631F473A" w14:textId="77777777" w:rsidTr="00942791">
        <w:tc>
          <w:tcPr>
            <w:tcW w:w="1844" w:type="dxa"/>
            <w:tcBorders>
              <w:top w:val="single" w:sz="4" w:space="0" w:color="auto"/>
              <w:left w:val="single" w:sz="4" w:space="0" w:color="auto"/>
              <w:bottom w:val="single" w:sz="4" w:space="0" w:color="auto"/>
              <w:right w:val="single" w:sz="4" w:space="0" w:color="auto"/>
            </w:tcBorders>
            <w:hideMark/>
          </w:tcPr>
          <w:p w14:paraId="4EF10B4C" w14:textId="77777777" w:rsidR="005E6475" w:rsidRPr="00942791" w:rsidRDefault="005E6475" w:rsidP="00942791">
            <w:pPr>
              <w:spacing w:after="0" w:line="240" w:lineRule="auto"/>
              <w:rPr>
                <w:rFonts w:ascii="Times New Roman" w:hAnsi="Times New Roman" w:cs="Times New Roman"/>
              </w:rPr>
            </w:pPr>
            <w:r w:rsidRPr="00942791">
              <w:rPr>
                <w:rFonts w:ascii="Times New Roman" w:hAnsi="Times New Roman" w:cs="Times New Roman"/>
              </w:rPr>
              <w:lastRenderedPageBreak/>
              <w:t>Стационарное медицинское обслуживание [3.4.2]</w:t>
            </w:r>
          </w:p>
        </w:tc>
        <w:tc>
          <w:tcPr>
            <w:tcW w:w="3544" w:type="dxa"/>
            <w:tcBorders>
              <w:top w:val="single" w:sz="4" w:space="0" w:color="auto"/>
              <w:left w:val="single" w:sz="4" w:space="0" w:color="auto"/>
              <w:bottom w:val="single" w:sz="4" w:space="0" w:color="auto"/>
              <w:right w:val="single" w:sz="4" w:space="0" w:color="auto"/>
            </w:tcBorders>
            <w:hideMark/>
          </w:tcPr>
          <w:p w14:paraId="104B44D8" w14:textId="77777777" w:rsidR="005E6475" w:rsidRPr="00942791" w:rsidRDefault="005E6475" w:rsidP="00942791">
            <w:pPr>
              <w:spacing w:after="0" w:line="240" w:lineRule="auto"/>
              <w:ind w:right="170"/>
              <w:jc w:val="both"/>
              <w:rPr>
                <w:rFonts w:ascii="Times New Roman" w:hAnsi="Times New Roman" w:cs="Times New Roman"/>
              </w:rPr>
            </w:pPr>
            <w:r w:rsidRPr="00942791">
              <w:rPr>
                <w:rFonts w:ascii="Times New Roman" w:hAnsi="Times New Roman" w:cs="Times New Roman"/>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 размещение станций скорой помощи; размещение площадок санитарной авиации.</w:t>
            </w:r>
          </w:p>
        </w:tc>
        <w:tc>
          <w:tcPr>
            <w:tcW w:w="2268" w:type="dxa"/>
            <w:tcBorders>
              <w:top w:val="single" w:sz="4" w:space="0" w:color="auto"/>
              <w:left w:val="single" w:sz="4" w:space="0" w:color="auto"/>
              <w:bottom w:val="single" w:sz="4" w:space="0" w:color="auto"/>
              <w:right w:val="single" w:sz="4" w:space="0" w:color="auto"/>
            </w:tcBorders>
            <w:hideMark/>
          </w:tcPr>
          <w:p w14:paraId="329CCAF7"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минимальная (максимальная) площадь земельного участка - 100 - 5000 кв. м -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44233DEC"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70B588F"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максимальное количество этажей зданий - 5 этажа; максимальная высота зданий от уровня земли до верха перекрытия последнего этажа (или конька кровли) - 18 м.</w:t>
            </w:r>
          </w:p>
        </w:tc>
        <w:tc>
          <w:tcPr>
            <w:tcW w:w="2546" w:type="dxa"/>
            <w:tcBorders>
              <w:top w:val="single" w:sz="4" w:space="0" w:color="auto"/>
              <w:left w:val="single" w:sz="4" w:space="0" w:color="auto"/>
              <w:bottom w:val="single" w:sz="4" w:space="0" w:color="auto"/>
              <w:right w:val="single" w:sz="4" w:space="0" w:color="auto"/>
            </w:tcBorders>
            <w:hideMark/>
          </w:tcPr>
          <w:p w14:paraId="295126EA"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 xml:space="preserve">максимальный процент застройки в границах земельного участка - 80%; </w:t>
            </w:r>
          </w:p>
          <w:p w14:paraId="294EA4FE" w14:textId="77777777" w:rsidR="005E6475" w:rsidRPr="00942791" w:rsidRDefault="005E6475" w:rsidP="00942791">
            <w:pPr>
              <w:pStyle w:val="a7"/>
              <w:keepLines/>
              <w:widowControl/>
              <w:jc w:val="both"/>
              <w:rPr>
                <w:rFonts w:ascii="Times New Roman" w:hAnsi="Times New Roman" w:cs="Times New Roman"/>
                <w:sz w:val="22"/>
                <w:szCs w:val="22"/>
              </w:rPr>
            </w:pPr>
            <w:r w:rsidRPr="00942791">
              <w:rPr>
                <w:rFonts w:ascii="Times New Roman" w:hAnsi="Times New Roman" w:cs="Times New Roman"/>
                <w:sz w:val="22"/>
                <w:szCs w:val="22"/>
              </w:rPr>
              <w:t>процент застройки подземной части не регламентируется;</w:t>
            </w:r>
          </w:p>
          <w:p w14:paraId="491C70C6"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коэффициент плотности застройки Кпз-2,4.</w:t>
            </w:r>
          </w:p>
        </w:tc>
      </w:tr>
      <w:tr w:rsidR="00C14233" w:rsidRPr="00942791" w14:paraId="5DDBC4A6" w14:textId="77777777" w:rsidTr="00942791">
        <w:tc>
          <w:tcPr>
            <w:tcW w:w="1844" w:type="dxa"/>
            <w:tcBorders>
              <w:top w:val="single" w:sz="4" w:space="0" w:color="auto"/>
              <w:left w:val="single" w:sz="4" w:space="0" w:color="auto"/>
              <w:bottom w:val="single" w:sz="4" w:space="0" w:color="auto"/>
              <w:right w:val="single" w:sz="4" w:space="0" w:color="auto"/>
            </w:tcBorders>
            <w:hideMark/>
          </w:tcPr>
          <w:p w14:paraId="41FC5A1B" w14:textId="77777777" w:rsidR="005E6475" w:rsidRPr="00942791" w:rsidRDefault="005E6475" w:rsidP="00942791">
            <w:pPr>
              <w:spacing w:after="0" w:line="240" w:lineRule="auto"/>
              <w:rPr>
                <w:rFonts w:ascii="Times New Roman" w:hAnsi="Times New Roman" w:cs="Times New Roman"/>
              </w:rPr>
            </w:pPr>
            <w:r w:rsidRPr="00942791">
              <w:rPr>
                <w:rFonts w:ascii="Times New Roman" w:hAnsi="Times New Roman" w:cs="Times New Roman"/>
              </w:rPr>
              <w:t>Земельные участки (территории) общего пользования [12.0]</w:t>
            </w:r>
          </w:p>
        </w:tc>
        <w:tc>
          <w:tcPr>
            <w:tcW w:w="3544" w:type="dxa"/>
            <w:tcBorders>
              <w:top w:val="single" w:sz="4" w:space="0" w:color="auto"/>
              <w:left w:val="single" w:sz="4" w:space="0" w:color="auto"/>
              <w:bottom w:val="single" w:sz="4" w:space="0" w:color="auto"/>
              <w:right w:val="single" w:sz="4" w:space="0" w:color="auto"/>
            </w:tcBorders>
            <w:hideMark/>
          </w:tcPr>
          <w:p w14:paraId="09199614"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14:paraId="359F2FB1" w14:textId="77777777" w:rsidR="005E6475" w:rsidRPr="00942791" w:rsidRDefault="005E6475" w:rsidP="00942791">
            <w:pPr>
              <w:spacing w:after="0" w:line="240" w:lineRule="auto"/>
              <w:ind w:firstLine="34"/>
              <w:jc w:val="both"/>
              <w:rPr>
                <w:rFonts w:ascii="Times New Roman" w:hAnsi="Times New Roman" w:cs="Times New Roman"/>
              </w:rPr>
            </w:pPr>
            <w:r w:rsidRPr="00942791">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36F57C82"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02B64D97"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26CB3C79"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14233" w:rsidRPr="00942791" w14:paraId="1452379C" w14:textId="77777777" w:rsidTr="00942791">
        <w:tc>
          <w:tcPr>
            <w:tcW w:w="1844" w:type="dxa"/>
            <w:tcBorders>
              <w:top w:val="single" w:sz="4" w:space="0" w:color="auto"/>
              <w:left w:val="single" w:sz="4" w:space="0" w:color="auto"/>
              <w:bottom w:val="single" w:sz="4" w:space="0" w:color="auto"/>
              <w:right w:val="single" w:sz="4" w:space="0" w:color="auto"/>
            </w:tcBorders>
            <w:hideMark/>
          </w:tcPr>
          <w:p w14:paraId="53140B37" w14:textId="77777777" w:rsidR="005E6475" w:rsidRPr="00942791" w:rsidRDefault="005E6475" w:rsidP="00942791">
            <w:pPr>
              <w:spacing w:after="0" w:line="240" w:lineRule="auto"/>
              <w:rPr>
                <w:rFonts w:ascii="Times New Roman" w:hAnsi="Times New Roman" w:cs="Times New Roman"/>
              </w:rPr>
            </w:pPr>
            <w:r w:rsidRPr="00942791">
              <w:rPr>
                <w:rFonts w:ascii="Times New Roman" w:hAnsi="Times New Roman" w:cs="Times New Roman"/>
              </w:rPr>
              <w:t>Улично-дорожная сеть [12.0.1]</w:t>
            </w:r>
          </w:p>
        </w:tc>
        <w:tc>
          <w:tcPr>
            <w:tcW w:w="3544" w:type="dxa"/>
            <w:tcBorders>
              <w:top w:val="single" w:sz="4" w:space="0" w:color="auto"/>
              <w:left w:val="single" w:sz="4" w:space="0" w:color="auto"/>
              <w:bottom w:val="single" w:sz="4" w:space="0" w:color="auto"/>
              <w:right w:val="single" w:sz="4" w:space="0" w:color="auto"/>
            </w:tcBorders>
            <w:hideMark/>
          </w:tcPr>
          <w:p w14:paraId="42FF20EF"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942791">
              <w:rPr>
                <w:rFonts w:ascii="Times New Roman" w:hAnsi="Times New Roman" w:cs="Times New Roman"/>
              </w:rPr>
              <w:t>велотранспортной</w:t>
            </w:r>
            <w:proofErr w:type="spellEnd"/>
            <w:r w:rsidRPr="00942791">
              <w:rPr>
                <w:rFonts w:ascii="Times New Roman" w:hAnsi="Times New Roman" w:cs="Times New Roman"/>
              </w:rPr>
              <w:t xml:space="preserve"> и инженерной инфраструктуры;</w:t>
            </w:r>
          </w:p>
          <w:p w14:paraId="509F5680"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 xml:space="preserve">размещение придорожных стоянок (парковок) транспортных средств в </w:t>
            </w:r>
            <w:r w:rsidRPr="00942791">
              <w:rPr>
                <w:rFonts w:ascii="Times New Roman" w:hAnsi="Times New Roman" w:cs="Times New Roman"/>
              </w:rPr>
              <w:lastRenderedPageBreak/>
              <w:t>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0BC65900"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53510913"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66D600F5"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3AEF95CA"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14233" w:rsidRPr="00942791" w14:paraId="2A67575C" w14:textId="77777777" w:rsidTr="00942791">
        <w:tc>
          <w:tcPr>
            <w:tcW w:w="1844" w:type="dxa"/>
            <w:tcBorders>
              <w:top w:val="single" w:sz="4" w:space="0" w:color="auto"/>
              <w:left w:val="single" w:sz="4" w:space="0" w:color="auto"/>
              <w:bottom w:val="single" w:sz="4" w:space="0" w:color="auto"/>
              <w:right w:val="single" w:sz="4" w:space="0" w:color="auto"/>
            </w:tcBorders>
            <w:hideMark/>
          </w:tcPr>
          <w:p w14:paraId="312C0B41" w14:textId="77777777" w:rsidR="005E6475" w:rsidRPr="00942791" w:rsidRDefault="005E6475" w:rsidP="00942791">
            <w:pPr>
              <w:spacing w:after="0" w:line="240" w:lineRule="auto"/>
              <w:rPr>
                <w:rFonts w:ascii="Times New Roman" w:hAnsi="Times New Roman" w:cs="Times New Roman"/>
              </w:rPr>
            </w:pPr>
            <w:r w:rsidRPr="00942791">
              <w:rPr>
                <w:rFonts w:ascii="Times New Roman" w:hAnsi="Times New Roman" w:cs="Times New Roman"/>
              </w:rPr>
              <w:t>Благоустройств о территории [12.0.2]</w:t>
            </w:r>
          </w:p>
        </w:tc>
        <w:tc>
          <w:tcPr>
            <w:tcW w:w="3544" w:type="dxa"/>
            <w:tcBorders>
              <w:top w:val="single" w:sz="4" w:space="0" w:color="auto"/>
              <w:left w:val="single" w:sz="4" w:space="0" w:color="auto"/>
              <w:bottom w:val="single" w:sz="4" w:space="0" w:color="auto"/>
              <w:right w:val="single" w:sz="4" w:space="0" w:color="auto"/>
            </w:tcBorders>
            <w:hideMark/>
          </w:tcPr>
          <w:p w14:paraId="01B87D35"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1DA7FD66"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50B0ECCD"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2E794E8A"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546" w:type="dxa"/>
            <w:tcBorders>
              <w:top w:val="single" w:sz="4" w:space="0" w:color="auto"/>
              <w:left w:val="single" w:sz="4" w:space="0" w:color="auto"/>
              <w:bottom w:val="single" w:sz="4" w:space="0" w:color="auto"/>
              <w:right w:val="single" w:sz="4" w:space="0" w:color="auto"/>
            </w:tcBorders>
            <w:hideMark/>
          </w:tcPr>
          <w:p w14:paraId="7EC6C458" w14:textId="77777777" w:rsidR="005E6475" w:rsidRPr="00942791" w:rsidRDefault="005E6475" w:rsidP="00942791">
            <w:pPr>
              <w:spacing w:after="0" w:line="240" w:lineRule="auto"/>
              <w:jc w:val="both"/>
              <w:rPr>
                <w:rFonts w:ascii="Times New Roman" w:hAnsi="Times New Roman" w:cs="Times New Roman"/>
              </w:rPr>
            </w:pPr>
            <w:r w:rsidRPr="00942791">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0BD1D205" w14:textId="77777777" w:rsidR="00456C25" w:rsidRDefault="00456C25" w:rsidP="00456C25">
      <w:pPr>
        <w:spacing w:after="0" w:line="240" w:lineRule="auto"/>
        <w:jc w:val="center"/>
        <w:rPr>
          <w:rFonts w:ascii="Times New Roman" w:hAnsi="Times New Roman"/>
          <w:b/>
          <w:sz w:val="24"/>
          <w:szCs w:val="24"/>
        </w:rPr>
      </w:pPr>
    </w:p>
    <w:p w14:paraId="598F33C5" w14:textId="5B66A4EC" w:rsidR="005E6475" w:rsidRPr="00456C25" w:rsidRDefault="005E6475" w:rsidP="00456C25">
      <w:pPr>
        <w:spacing w:after="0" w:line="240" w:lineRule="auto"/>
        <w:jc w:val="center"/>
        <w:rPr>
          <w:rFonts w:ascii="Times New Roman" w:hAnsi="Times New Roman"/>
          <w:b/>
          <w:sz w:val="24"/>
          <w:szCs w:val="24"/>
        </w:rPr>
      </w:pPr>
      <w:r w:rsidRPr="00456C25">
        <w:rPr>
          <w:rFonts w:ascii="Times New Roman" w:hAnsi="Times New Roman"/>
          <w:b/>
          <w:sz w:val="24"/>
          <w:szCs w:val="24"/>
        </w:rPr>
        <w:t xml:space="preserve">УСЛОВНО РАЗРЕШЕННЫЕ ВИДЫ И ПАРАМЕТРЫ ИСПОЛЬЗОВАНИЯ ЗЕМЕЛЬНЫХ УЧАСТКОВ И ОБЪЕКТОВ </w:t>
      </w:r>
    </w:p>
    <w:p w14:paraId="65C1F41E" w14:textId="77777777" w:rsidR="005E6475" w:rsidRPr="00456C25" w:rsidRDefault="005E6475" w:rsidP="00456C25">
      <w:pPr>
        <w:spacing w:after="0" w:line="240" w:lineRule="auto"/>
        <w:jc w:val="center"/>
        <w:rPr>
          <w:rFonts w:ascii="Times New Roman" w:hAnsi="Times New Roman"/>
          <w:b/>
        </w:rPr>
      </w:pPr>
      <w:r w:rsidRPr="00456C25">
        <w:rPr>
          <w:rFonts w:ascii="Times New Roman" w:hAnsi="Times New Roman"/>
          <w:b/>
          <w:sz w:val="24"/>
          <w:szCs w:val="24"/>
        </w:rPr>
        <w:t>КАПИТАЛЬНОГО СТРОИТЕЛЬСТВА</w:t>
      </w:r>
    </w:p>
    <w:tbl>
      <w:tblPr>
        <w:tblW w:w="15197"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544"/>
        <w:gridCol w:w="2268"/>
        <w:gridCol w:w="2693"/>
        <w:gridCol w:w="2268"/>
        <w:gridCol w:w="2580"/>
      </w:tblGrid>
      <w:tr w:rsidR="00456C25" w:rsidRPr="00456C25" w14:paraId="354F3622" w14:textId="77777777" w:rsidTr="00456C25">
        <w:tc>
          <w:tcPr>
            <w:tcW w:w="1844" w:type="dxa"/>
            <w:vMerge w:val="restart"/>
            <w:tcBorders>
              <w:top w:val="single" w:sz="4" w:space="0" w:color="auto"/>
              <w:left w:val="single" w:sz="4" w:space="0" w:color="auto"/>
              <w:bottom w:val="single" w:sz="4" w:space="0" w:color="auto"/>
              <w:right w:val="single" w:sz="4" w:space="0" w:color="auto"/>
            </w:tcBorders>
            <w:hideMark/>
          </w:tcPr>
          <w:p w14:paraId="5CBEFDC9" w14:textId="77777777" w:rsidR="005E6475" w:rsidRPr="00456C25" w:rsidRDefault="005E6475" w:rsidP="00456C25">
            <w:pPr>
              <w:spacing w:after="0" w:line="240" w:lineRule="auto"/>
              <w:rPr>
                <w:rFonts w:ascii="Times New Roman" w:hAnsi="Times New Roman"/>
              </w:rPr>
            </w:pPr>
            <w:r w:rsidRPr="00456C25">
              <w:rPr>
                <w:rFonts w:ascii="Times New Roman" w:hAnsi="Times New Roman"/>
                <w:b/>
                <w:bCs/>
              </w:rPr>
              <w:t>Наименование вида разрешенного использования земельного участка</w:t>
            </w:r>
          </w:p>
        </w:tc>
        <w:tc>
          <w:tcPr>
            <w:tcW w:w="3544" w:type="dxa"/>
            <w:vMerge w:val="restart"/>
            <w:tcBorders>
              <w:top w:val="single" w:sz="4" w:space="0" w:color="auto"/>
              <w:left w:val="single" w:sz="4" w:space="0" w:color="auto"/>
              <w:bottom w:val="single" w:sz="4" w:space="0" w:color="auto"/>
              <w:right w:val="single" w:sz="4" w:space="0" w:color="auto"/>
            </w:tcBorders>
            <w:hideMark/>
          </w:tcPr>
          <w:p w14:paraId="261AEE86"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9809" w:type="dxa"/>
            <w:gridSpan w:val="4"/>
            <w:tcBorders>
              <w:top w:val="single" w:sz="4" w:space="0" w:color="auto"/>
              <w:left w:val="single" w:sz="4" w:space="0" w:color="auto"/>
              <w:bottom w:val="single" w:sz="4" w:space="0" w:color="auto"/>
              <w:right w:val="single" w:sz="4" w:space="0" w:color="auto"/>
            </w:tcBorders>
            <w:hideMark/>
          </w:tcPr>
          <w:p w14:paraId="723D50BC"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456C25" w:rsidRPr="00456C25" w14:paraId="7710B9BF" w14:textId="77777777" w:rsidTr="00456C25">
        <w:tc>
          <w:tcPr>
            <w:tcW w:w="1844" w:type="dxa"/>
            <w:vMerge/>
            <w:tcBorders>
              <w:top w:val="single" w:sz="4" w:space="0" w:color="auto"/>
              <w:left w:val="single" w:sz="4" w:space="0" w:color="auto"/>
              <w:bottom w:val="single" w:sz="4" w:space="0" w:color="auto"/>
              <w:right w:val="single" w:sz="4" w:space="0" w:color="auto"/>
            </w:tcBorders>
            <w:vAlign w:val="center"/>
            <w:hideMark/>
          </w:tcPr>
          <w:p w14:paraId="3ADC7751" w14:textId="77777777" w:rsidR="005E6475" w:rsidRPr="00456C25" w:rsidRDefault="005E6475" w:rsidP="00456C25">
            <w:pPr>
              <w:spacing w:after="0" w:line="240" w:lineRule="auto"/>
              <w:rPr>
                <w:rFonts w:ascii="Times New Roman" w:hAnsi="Times New Roman"/>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6DA2469" w14:textId="77777777" w:rsidR="005E6475" w:rsidRPr="00456C25" w:rsidRDefault="005E6475" w:rsidP="00456C25">
            <w:pPr>
              <w:spacing w:after="0" w:line="240" w:lineRule="auto"/>
              <w:jc w:val="both"/>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69B39CA5"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2A8D513E"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0A726F33"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b/>
                <w:bCs/>
              </w:rPr>
              <w:t>предельное количество этажей или предельную высоту зданий, строений, сооружений</w:t>
            </w:r>
          </w:p>
        </w:tc>
        <w:tc>
          <w:tcPr>
            <w:tcW w:w="2580" w:type="dxa"/>
            <w:tcBorders>
              <w:top w:val="single" w:sz="4" w:space="0" w:color="auto"/>
              <w:left w:val="single" w:sz="4" w:space="0" w:color="auto"/>
              <w:bottom w:val="single" w:sz="4" w:space="0" w:color="auto"/>
              <w:right w:val="single" w:sz="4" w:space="0" w:color="auto"/>
            </w:tcBorders>
            <w:hideMark/>
          </w:tcPr>
          <w:p w14:paraId="6320A96E"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56C25" w:rsidRPr="00456C25" w14:paraId="606589BD" w14:textId="77777777" w:rsidTr="00456C25">
        <w:tc>
          <w:tcPr>
            <w:tcW w:w="1844" w:type="dxa"/>
            <w:tcBorders>
              <w:top w:val="single" w:sz="4" w:space="0" w:color="auto"/>
              <w:left w:val="single" w:sz="4" w:space="0" w:color="auto"/>
              <w:bottom w:val="single" w:sz="4" w:space="0" w:color="auto"/>
              <w:right w:val="single" w:sz="4" w:space="0" w:color="auto"/>
            </w:tcBorders>
            <w:hideMark/>
          </w:tcPr>
          <w:p w14:paraId="57B2DDF4" w14:textId="77777777" w:rsidR="005E6475" w:rsidRPr="00456C25" w:rsidRDefault="005E6475" w:rsidP="00456C25">
            <w:pPr>
              <w:spacing w:after="0" w:line="240" w:lineRule="auto"/>
              <w:rPr>
                <w:rFonts w:ascii="Times New Roman" w:hAnsi="Times New Roman"/>
              </w:rPr>
            </w:pPr>
            <w:r w:rsidRPr="00456C25">
              <w:rPr>
                <w:rFonts w:ascii="Times New Roman" w:hAnsi="Times New Roman"/>
              </w:rPr>
              <w:t>Предоставление коммунальных услуг [3.1.1]</w:t>
            </w:r>
          </w:p>
        </w:tc>
        <w:tc>
          <w:tcPr>
            <w:tcW w:w="3544" w:type="dxa"/>
            <w:tcBorders>
              <w:top w:val="single" w:sz="4" w:space="0" w:color="auto"/>
              <w:left w:val="single" w:sz="4" w:space="0" w:color="auto"/>
              <w:bottom w:val="single" w:sz="4" w:space="0" w:color="auto"/>
              <w:right w:val="single" w:sz="4" w:space="0" w:color="auto"/>
            </w:tcBorders>
            <w:hideMark/>
          </w:tcPr>
          <w:p w14:paraId="03F9C65E"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 xml:space="preserve">Размещение зданий и сооружений, обеспечивающих поставку воды, тепла, электричества, газа, отвод канализационных стоков, очистку </w:t>
            </w:r>
            <w:r w:rsidRPr="00456C25">
              <w:rPr>
                <w:rFonts w:ascii="Times New Roman" w:hAnsi="Times New Roman"/>
              </w:rPr>
              <w:lastRenderedPageBreak/>
              <w:t>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68" w:type="dxa"/>
            <w:tcBorders>
              <w:top w:val="single" w:sz="4" w:space="0" w:color="auto"/>
              <w:left w:val="single" w:sz="4" w:space="0" w:color="auto"/>
              <w:bottom w:val="single" w:sz="4" w:space="0" w:color="auto"/>
              <w:right w:val="single" w:sz="4" w:space="0" w:color="auto"/>
            </w:tcBorders>
            <w:hideMark/>
          </w:tcPr>
          <w:p w14:paraId="203BA6C5"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lastRenderedPageBreak/>
              <w:t>минимальная (максимальная) площадь земельного участка:</w:t>
            </w:r>
          </w:p>
          <w:p w14:paraId="2B7983E6"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lastRenderedPageBreak/>
              <w:t>- для объектов коммунального обслуживания- 10 - 15000 кв. м;</w:t>
            </w:r>
          </w:p>
          <w:p w14:paraId="6FC5C819"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 для объектов инженерного обеспечения и объектов вспомогательного инженерного назначения от 1 кв. м.</w:t>
            </w:r>
          </w:p>
        </w:tc>
        <w:tc>
          <w:tcPr>
            <w:tcW w:w="2693" w:type="dxa"/>
            <w:tcBorders>
              <w:top w:val="single" w:sz="4" w:space="0" w:color="auto"/>
              <w:left w:val="single" w:sz="4" w:space="0" w:color="auto"/>
              <w:bottom w:val="single" w:sz="4" w:space="0" w:color="auto"/>
              <w:right w:val="single" w:sz="4" w:space="0" w:color="auto"/>
            </w:tcBorders>
            <w:hideMark/>
          </w:tcPr>
          <w:p w14:paraId="119A541B"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lastRenderedPageBreak/>
              <w:t xml:space="preserve">минимальный отступ строений от красной линии улиц не менее чем 5 м; от границ соседнего </w:t>
            </w:r>
            <w:r w:rsidRPr="00456C25">
              <w:rPr>
                <w:rFonts w:ascii="Times New Roman" w:hAnsi="Times New Roman"/>
              </w:rPr>
              <w:lastRenderedPageBreak/>
              <w:t>земельного участка не менее 3 м; 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68994E5F"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hideMark/>
          </w:tcPr>
          <w:p w14:paraId="5C60860D"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lastRenderedPageBreak/>
              <w:t xml:space="preserve">максимальное количество надземных этажей зданий - 4 </w:t>
            </w:r>
            <w:r w:rsidRPr="00456C25">
              <w:rPr>
                <w:rFonts w:ascii="Times New Roman" w:hAnsi="Times New Roman"/>
              </w:rPr>
              <w:lastRenderedPageBreak/>
              <w:t>максимальная высота зданий - 20 м.</w:t>
            </w:r>
          </w:p>
        </w:tc>
        <w:tc>
          <w:tcPr>
            <w:tcW w:w="2580" w:type="dxa"/>
            <w:tcBorders>
              <w:top w:val="single" w:sz="4" w:space="0" w:color="auto"/>
              <w:left w:val="single" w:sz="4" w:space="0" w:color="auto"/>
              <w:bottom w:val="single" w:sz="4" w:space="0" w:color="auto"/>
              <w:right w:val="single" w:sz="4" w:space="0" w:color="auto"/>
            </w:tcBorders>
            <w:hideMark/>
          </w:tcPr>
          <w:p w14:paraId="7E037E01"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lastRenderedPageBreak/>
              <w:t xml:space="preserve">максимальный процент застройки в границах земельного участка - 80%; </w:t>
            </w:r>
          </w:p>
          <w:p w14:paraId="6705F209" w14:textId="77777777" w:rsidR="005E6475" w:rsidRPr="00456C25" w:rsidRDefault="005E6475" w:rsidP="00456C25">
            <w:pPr>
              <w:pStyle w:val="a7"/>
              <w:keepLines/>
              <w:widowControl/>
              <w:jc w:val="both"/>
              <w:rPr>
                <w:rFonts w:ascii="Times New Roman" w:hAnsi="Times New Roman" w:cs="Times New Roman"/>
                <w:sz w:val="22"/>
                <w:szCs w:val="22"/>
              </w:rPr>
            </w:pPr>
            <w:r w:rsidRPr="00456C25">
              <w:rPr>
                <w:rFonts w:ascii="Times New Roman" w:hAnsi="Times New Roman" w:cs="Times New Roman"/>
                <w:sz w:val="22"/>
                <w:szCs w:val="22"/>
              </w:rPr>
              <w:lastRenderedPageBreak/>
              <w:t>процент застройки подземной части не регламентируется;</w:t>
            </w:r>
          </w:p>
          <w:p w14:paraId="6A231EE8"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коэффициент плотности застройки Кпз-2,4.</w:t>
            </w:r>
          </w:p>
        </w:tc>
      </w:tr>
      <w:tr w:rsidR="00C14233" w:rsidRPr="00456C25" w14:paraId="563A88A0" w14:textId="77777777" w:rsidTr="00456C25">
        <w:tc>
          <w:tcPr>
            <w:tcW w:w="1844" w:type="dxa"/>
            <w:tcBorders>
              <w:top w:val="single" w:sz="4" w:space="0" w:color="auto"/>
              <w:left w:val="single" w:sz="4" w:space="0" w:color="auto"/>
              <w:bottom w:val="single" w:sz="4" w:space="0" w:color="auto"/>
              <w:right w:val="single" w:sz="4" w:space="0" w:color="auto"/>
            </w:tcBorders>
            <w:hideMark/>
          </w:tcPr>
          <w:p w14:paraId="3262013C" w14:textId="77777777" w:rsidR="005E6475" w:rsidRPr="00456C25" w:rsidRDefault="005E6475" w:rsidP="00456C25">
            <w:pPr>
              <w:spacing w:after="0" w:line="240" w:lineRule="auto"/>
              <w:rPr>
                <w:rFonts w:ascii="Times New Roman" w:hAnsi="Times New Roman"/>
              </w:rPr>
            </w:pPr>
            <w:r w:rsidRPr="00456C25">
              <w:rPr>
                <w:rFonts w:ascii="Times New Roman" w:hAnsi="Times New Roman"/>
              </w:rPr>
              <w:lastRenderedPageBreak/>
              <w:t>Осуществление религиозных обрядов</w:t>
            </w:r>
          </w:p>
          <w:p w14:paraId="74D63203" w14:textId="77777777" w:rsidR="005E6475" w:rsidRPr="00456C25" w:rsidRDefault="005E6475" w:rsidP="00456C25">
            <w:pPr>
              <w:spacing w:after="0" w:line="240" w:lineRule="auto"/>
              <w:rPr>
                <w:rFonts w:ascii="Times New Roman" w:hAnsi="Times New Roman"/>
              </w:rPr>
            </w:pPr>
            <w:r w:rsidRPr="00456C25">
              <w:rPr>
                <w:rFonts w:ascii="Times New Roman" w:hAnsi="Times New Roman"/>
              </w:rPr>
              <w:t>[3.7.1]</w:t>
            </w:r>
          </w:p>
        </w:tc>
        <w:tc>
          <w:tcPr>
            <w:tcW w:w="3544" w:type="dxa"/>
            <w:tcBorders>
              <w:top w:val="single" w:sz="4" w:space="0" w:color="auto"/>
              <w:left w:val="single" w:sz="4" w:space="0" w:color="auto"/>
              <w:bottom w:val="single" w:sz="4" w:space="0" w:color="auto"/>
              <w:right w:val="single" w:sz="4" w:space="0" w:color="auto"/>
            </w:tcBorders>
            <w:hideMark/>
          </w:tcPr>
          <w:p w14:paraId="58498769"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17DCBDC2"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 xml:space="preserve">минимальная (максимальная) площадь земельного участка - 300 - 6000 кв. метров </w:t>
            </w:r>
          </w:p>
          <w:p w14:paraId="0A688390" w14:textId="77777777" w:rsidR="005E6475" w:rsidRPr="00456C25" w:rsidRDefault="005E6475" w:rsidP="00456C25">
            <w:pPr>
              <w:spacing w:after="0" w:line="240" w:lineRule="auto"/>
              <w:jc w:val="both"/>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668BD4BF"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1D6D8E63"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максимальное количество надземных этажей зданий - 4 максимальная высота зданий - 30 м.</w:t>
            </w:r>
          </w:p>
        </w:tc>
        <w:tc>
          <w:tcPr>
            <w:tcW w:w="2580" w:type="dxa"/>
            <w:tcBorders>
              <w:top w:val="single" w:sz="4" w:space="0" w:color="auto"/>
              <w:left w:val="single" w:sz="4" w:space="0" w:color="auto"/>
              <w:bottom w:val="single" w:sz="4" w:space="0" w:color="auto"/>
              <w:right w:val="single" w:sz="4" w:space="0" w:color="auto"/>
            </w:tcBorders>
            <w:hideMark/>
          </w:tcPr>
          <w:p w14:paraId="0EFC2E21"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 xml:space="preserve">максимальный процент застройки в границах земельного участка - 80%; </w:t>
            </w:r>
          </w:p>
          <w:p w14:paraId="7B826A5F" w14:textId="77777777" w:rsidR="005E6475" w:rsidRPr="00456C25" w:rsidRDefault="005E6475" w:rsidP="00456C25">
            <w:pPr>
              <w:pStyle w:val="a7"/>
              <w:keepLines/>
              <w:widowControl/>
              <w:jc w:val="both"/>
              <w:rPr>
                <w:rFonts w:ascii="Times New Roman" w:hAnsi="Times New Roman" w:cs="Times New Roman"/>
                <w:sz w:val="22"/>
                <w:szCs w:val="22"/>
              </w:rPr>
            </w:pPr>
            <w:r w:rsidRPr="00456C25">
              <w:rPr>
                <w:rFonts w:ascii="Times New Roman" w:hAnsi="Times New Roman" w:cs="Times New Roman"/>
                <w:sz w:val="22"/>
                <w:szCs w:val="22"/>
              </w:rPr>
              <w:t>процент застройки подземной части не регламентируется;</w:t>
            </w:r>
          </w:p>
          <w:p w14:paraId="5537BC2A"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коэффициент плотности застройки Кпз-2,4.</w:t>
            </w:r>
          </w:p>
        </w:tc>
      </w:tr>
      <w:tr w:rsidR="00C14233" w:rsidRPr="00456C25" w14:paraId="2666B497" w14:textId="77777777" w:rsidTr="00456C25">
        <w:tc>
          <w:tcPr>
            <w:tcW w:w="1844" w:type="dxa"/>
            <w:tcBorders>
              <w:top w:val="single" w:sz="4" w:space="0" w:color="auto"/>
              <w:left w:val="single" w:sz="4" w:space="0" w:color="auto"/>
              <w:bottom w:val="single" w:sz="4" w:space="0" w:color="auto"/>
              <w:right w:val="single" w:sz="4" w:space="0" w:color="auto"/>
            </w:tcBorders>
            <w:hideMark/>
          </w:tcPr>
          <w:p w14:paraId="1E983526" w14:textId="77777777" w:rsidR="005E6475" w:rsidRPr="00456C25" w:rsidRDefault="005E6475" w:rsidP="00456C25">
            <w:pPr>
              <w:pStyle w:val="a7"/>
              <w:jc w:val="both"/>
              <w:rPr>
                <w:rFonts w:ascii="Times New Roman" w:hAnsi="Times New Roman" w:cs="Times New Roman"/>
                <w:sz w:val="22"/>
                <w:szCs w:val="22"/>
              </w:rPr>
            </w:pPr>
            <w:r w:rsidRPr="00456C25">
              <w:rPr>
                <w:rFonts w:ascii="Times New Roman" w:hAnsi="Times New Roman" w:cs="Times New Roman"/>
                <w:sz w:val="22"/>
                <w:szCs w:val="22"/>
              </w:rPr>
              <w:t>Амбулаторное ветеринарное обслуживание</w:t>
            </w:r>
          </w:p>
          <w:p w14:paraId="503BB02C" w14:textId="77777777" w:rsidR="005E6475" w:rsidRPr="00456C25" w:rsidRDefault="005E6475" w:rsidP="00456C25">
            <w:pPr>
              <w:spacing w:after="0" w:line="240" w:lineRule="auto"/>
              <w:rPr>
                <w:rFonts w:ascii="Times New Roman" w:hAnsi="Times New Roman"/>
              </w:rPr>
            </w:pPr>
            <w:r w:rsidRPr="00456C25">
              <w:rPr>
                <w:rFonts w:ascii="Times New Roman" w:hAnsi="Times New Roman"/>
              </w:rPr>
              <w:t>[3.10.1]</w:t>
            </w:r>
          </w:p>
        </w:tc>
        <w:tc>
          <w:tcPr>
            <w:tcW w:w="3544" w:type="dxa"/>
            <w:tcBorders>
              <w:top w:val="single" w:sz="4" w:space="0" w:color="auto"/>
              <w:left w:val="single" w:sz="4" w:space="0" w:color="auto"/>
              <w:bottom w:val="single" w:sz="4" w:space="0" w:color="auto"/>
              <w:right w:val="single" w:sz="4" w:space="0" w:color="auto"/>
            </w:tcBorders>
            <w:hideMark/>
          </w:tcPr>
          <w:p w14:paraId="1CE258C2"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Размещение объектов капитального строительства, предназначенных для оказания ветеринарных услуг без содержания животных</w:t>
            </w:r>
          </w:p>
        </w:tc>
        <w:tc>
          <w:tcPr>
            <w:tcW w:w="2268" w:type="dxa"/>
            <w:tcBorders>
              <w:top w:val="single" w:sz="4" w:space="0" w:color="auto"/>
              <w:left w:val="single" w:sz="4" w:space="0" w:color="auto"/>
              <w:bottom w:val="single" w:sz="4" w:space="0" w:color="auto"/>
              <w:right w:val="single" w:sz="4" w:space="0" w:color="auto"/>
            </w:tcBorders>
            <w:hideMark/>
          </w:tcPr>
          <w:p w14:paraId="3273DCF9"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 xml:space="preserve">минимальная (максимальная) площадь земельного участка - 400 - 5000 кв. м </w:t>
            </w:r>
          </w:p>
        </w:tc>
        <w:tc>
          <w:tcPr>
            <w:tcW w:w="2693" w:type="dxa"/>
            <w:tcBorders>
              <w:top w:val="single" w:sz="4" w:space="0" w:color="auto"/>
              <w:left w:val="single" w:sz="4" w:space="0" w:color="auto"/>
              <w:bottom w:val="single" w:sz="4" w:space="0" w:color="auto"/>
              <w:right w:val="single" w:sz="4" w:space="0" w:color="auto"/>
            </w:tcBorders>
            <w:hideMark/>
          </w:tcPr>
          <w:p w14:paraId="21F115C6"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38DD1430" w14:textId="77777777" w:rsidR="005E6475" w:rsidRPr="00456C25" w:rsidRDefault="005E6475" w:rsidP="00456C25">
            <w:pPr>
              <w:pStyle w:val="a7"/>
              <w:jc w:val="both"/>
              <w:rPr>
                <w:rFonts w:ascii="Times New Roman" w:hAnsi="Times New Roman" w:cs="Times New Roman"/>
                <w:sz w:val="22"/>
                <w:szCs w:val="22"/>
              </w:rPr>
            </w:pPr>
            <w:r w:rsidRPr="00456C25">
              <w:rPr>
                <w:rFonts w:ascii="Times New Roman" w:hAnsi="Times New Roman" w:cs="Times New Roman"/>
                <w:sz w:val="22"/>
                <w:szCs w:val="22"/>
              </w:rPr>
              <w:t>максимальное количество этажей зданий - 3 этажа (включая мансардный этаж);</w:t>
            </w:r>
          </w:p>
          <w:p w14:paraId="145C4550"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максимальная высота зданий от уровня земли до верха перекрытия последнего этажа (или конька кровли) - 20 м;</w:t>
            </w:r>
          </w:p>
        </w:tc>
        <w:tc>
          <w:tcPr>
            <w:tcW w:w="2580" w:type="dxa"/>
            <w:tcBorders>
              <w:top w:val="single" w:sz="4" w:space="0" w:color="auto"/>
              <w:left w:val="single" w:sz="4" w:space="0" w:color="auto"/>
              <w:bottom w:val="single" w:sz="4" w:space="0" w:color="auto"/>
              <w:right w:val="single" w:sz="4" w:space="0" w:color="auto"/>
            </w:tcBorders>
            <w:hideMark/>
          </w:tcPr>
          <w:p w14:paraId="32DBD9AB" w14:textId="77777777" w:rsidR="005E6475" w:rsidRPr="00456C25" w:rsidRDefault="005E6475" w:rsidP="00456C25">
            <w:pPr>
              <w:pStyle w:val="a7"/>
              <w:jc w:val="both"/>
              <w:rPr>
                <w:rFonts w:ascii="Times New Roman" w:hAnsi="Times New Roman" w:cs="Times New Roman"/>
                <w:sz w:val="22"/>
                <w:szCs w:val="22"/>
              </w:rPr>
            </w:pPr>
            <w:r w:rsidRPr="00456C25">
              <w:rPr>
                <w:rFonts w:ascii="Times New Roman" w:hAnsi="Times New Roman" w:cs="Times New Roman"/>
                <w:sz w:val="22"/>
                <w:szCs w:val="22"/>
              </w:rPr>
              <w:t>максимальный процент застройки в границах земельного участка - 60%;</w:t>
            </w:r>
          </w:p>
          <w:p w14:paraId="373A332A" w14:textId="77777777" w:rsidR="005E6475" w:rsidRPr="00456C25" w:rsidRDefault="005E6475" w:rsidP="00456C25">
            <w:pPr>
              <w:pStyle w:val="a7"/>
              <w:keepLines/>
              <w:widowControl/>
              <w:jc w:val="both"/>
              <w:rPr>
                <w:rFonts w:ascii="Times New Roman" w:hAnsi="Times New Roman" w:cs="Times New Roman"/>
                <w:sz w:val="22"/>
                <w:szCs w:val="22"/>
              </w:rPr>
            </w:pPr>
            <w:r w:rsidRPr="00456C25">
              <w:rPr>
                <w:rFonts w:ascii="Times New Roman" w:hAnsi="Times New Roman" w:cs="Times New Roman"/>
                <w:sz w:val="22"/>
                <w:szCs w:val="22"/>
              </w:rPr>
              <w:t>процент застройки подземной части не регламентируется;</w:t>
            </w:r>
          </w:p>
          <w:p w14:paraId="4EC99505" w14:textId="77777777" w:rsidR="005E6475" w:rsidRPr="00456C25" w:rsidRDefault="005E6475" w:rsidP="00456C25">
            <w:pPr>
              <w:spacing w:after="0" w:line="240" w:lineRule="auto"/>
              <w:jc w:val="both"/>
              <w:rPr>
                <w:rFonts w:ascii="Times New Roman" w:hAnsi="Times New Roman"/>
              </w:rPr>
            </w:pPr>
            <w:r w:rsidRPr="00456C25">
              <w:rPr>
                <w:rFonts w:ascii="Times New Roman" w:hAnsi="Times New Roman"/>
              </w:rPr>
              <w:t>коэффициент плотности застройки Кпз-2,4;</w:t>
            </w:r>
          </w:p>
        </w:tc>
      </w:tr>
    </w:tbl>
    <w:p w14:paraId="297A350E" w14:textId="77777777" w:rsidR="00456C25" w:rsidRDefault="00456C25" w:rsidP="00456C25">
      <w:pPr>
        <w:spacing w:after="0" w:line="240" w:lineRule="auto"/>
        <w:jc w:val="center"/>
        <w:rPr>
          <w:rFonts w:ascii="Times New Roman" w:hAnsi="Times New Roman"/>
          <w:b/>
          <w:sz w:val="24"/>
          <w:szCs w:val="24"/>
        </w:rPr>
      </w:pPr>
    </w:p>
    <w:p w14:paraId="4D2ABB2E" w14:textId="276003B0" w:rsidR="005E6475" w:rsidRPr="00456C25" w:rsidRDefault="005E6475" w:rsidP="00456C25">
      <w:pPr>
        <w:spacing w:after="0" w:line="240" w:lineRule="auto"/>
        <w:jc w:val="center"/>
        <w:rPr>
          <w:rFonts w:ascii="Times New Roman" w:hAnsi="Times New Roman"/>
          <w:b/>
          <w:sz w:val="24"/>
          <w:szCs w:val="24"/>
        </w:rPr>
      </w:pPr>
      <w:r w:rsidRPr="00456C25">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0554C076" w14:textId="505223D1" w:rsidR="005E6475" w:rsidRPr="00456C25" w:rsidRDefault="005E6475" w:rsidP="00456C25">
      <w:pPr>
        <w:spacing w:after="0" w:line="240" w:lineRule="auto"/>
        <w:ind w:firstLine="419"/>
        <w:jc w:val="center"/>
        <w:rPr>
          <w:rFonts w:ascii="Times New Roman" w:hAnsi="Times New Roman"/>
          <w:sz w:val="24"/>
          <w:szCs w:val="24"/>
        </w:rPr>
      </w:pPr>
      <w:r w:rsidRPr="00456C25">
        <w:rPr>
          <w:rFonts w:ascii="Times New Roman" w:hAnsi="Times New Roman"/>
          <w:sz w:val="24"/>
          <w:szCs w:val="24"/>
        </w:rPr>
        <w:lastRenderedPageBreak/>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55"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981"/>
        <w:gridCol w:w="2692"/>
        <w:gridCol w:w="2976"/>
        <w:gridCol w:w="3090"/>
        <w:gridCol w:w="2013"/>
        <w:gridCol w:w="2303"/>
      </w:tblGrid>
      <w:tr w:rsidR="00C14233" w:rsidRPr="00C14233" w14:paraId="334DEEB2" w14:textId="77777777" w:rsidTr="00EE4EFA">
        <w:tc>
          <w:tcPr>
            <w:tcW w:w="1981" w:type="dxa"/>
            <w:vMerge w:val="restart"/>
            <w:tcBorders>
              <w:top w:val="single" w:sz="4" w:space="0" w:color="auto"/>
              <w:left w:val="single" w:sz="4" w:space="0" w:color="auto"/>
              <w:bottom w:val="single" w:sz="4" w:space="0" w:color="auto"/>
              <w:right w:val="single" w:sz="4" w:space="0" w:color="auto"/>
            </w:tcBorders>
            <w:hideMark/>
          </w:tcPr>
          <w:p w14:paraId="1F68250B" w14:textId="77777777" w:rsidR="005E6475" w:rsidRPr="00C14233" w:rsidRDefault="005E6475" w:rsidP="00456C25">
            <w:pPr>
              <w:spacing w:after="0" w:line="240" w:lineRule="auto"/>
              <w:rPr>
                <w:rFonts w:ascii="Times New Roman" w:hAnsi="Times New Roman"/>
              </w:rPr>
            </w:pPr>
            <w:r w:rsidRPr="00C14233">
              <w:rPr>
                <w:rFonts w:ascii="Times New Roman" w:hAnsi="Times New Roman"/>
                <w:b/>
                <w:bCs/>
              </w:rPr>
              <w:t>Наименование вида разрешенного использования земельного участка</w:t>
            </w:r>
          </w:p>
        </w:tc>
        <w:tc>
          <w:tcPr>
            <w:tcW w:w="2692" w:type="dxa"/>
            <w:vMerge w:val="restart"/>
            <w:tcBorders>
              <w:top w:val="single" w:sz="4" w:space="0" w:color="auto"/>
              <w:left w:val="single" w:sz="4" w:space="0" w:color="auto"/>
              <w:bottom w:val="single" w:sz="4" w:space="0" w:color="auto"/>
              <w:right w:val="single" w:sz="4" w:space="0" w:color="auto"/>
            </w:tcBorders>
            <w:hideMark/>
          </w:tcPr>
          <w:p w14:paraId="7961D6FB"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382" w:type="dxa"/>
            <w:gridSpan w:val="4"/>
            <w:tcBorders>
              <w:top w:val="single" w:sz="4" w:space="0" w:color="auto"/>
              <w:left w:val="single" w:sz="4" w:space="0" w:color="auto"/>
              <w:bottom w:val="single" w:sz="4" w:space="0" w:color="auto"/>
              <w:right w:val="single" w:sz="4" w:space="0" w:color="auto"/>
            </w:tcBorders>
            <w:hideMark/>
          </w:tcPr>
          <w:p w14:paraId="39816008"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C14233" w14:paraId="317B1A13" w14:textId="77777777" w:rsidTr="00EE4EFA">
        <w:tc>
          <w:tcPr>
            <w:tcW w:w="1981" w:type="dxa"/>
            <w:vMerge/>
            <w:tcBorders>
              <w:top w:val="single" w:sz="4" w:space="0" w:color="auto"/>
              <w:left w:val="single" w:sz="4" w:space="0" w:color="auto"/>
              <w:bottom w:val="single" w:sz="4" w:space="0" w:color="auto"/>
              <w:right w:val="single" w:sz="4" w:space="0" w:color="auto"/>
            </w:tcBorders>
            <w:vAlign w:val="center"/>
            <w:hideMark/>
          </w:tcPr>
          <w:p w14:paraId="4FCAE9B2" w14:textId="77777777" w:rsidR="005E6475" w:rsidRPr="00C14233" w:rsidRDefault="005E6475" w:rsidP="00283DA7">
            <w:pPr>
              <w:rPr>
                <w:rFonts w:ascii="Times New Roman" w:hAnsi="Times New Roman"/>
              </w:rP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14:paraId="367432FF" w14:textId="77777777" w:rsidR="005E6475" w:rsidRPr="00C14233" w:rsidRDefault="005E6475" w:rsidP="00456C25">
            <w:pPr>
              <w:spacing w:after="0" w:line="240" w:lineRule="auto"/>
              <w:jc w:val="both"/>
              <w:rPr>
                <w:rFonts w:ascii="Times New Roman" w:hAnsi="Times New Roman"/>
              </w:rPr>
            </w:pPr>
          </w:p>
        </w:tc>
        <w:tc>
          <w:tcPr>
            <w:tcW w:w="2976" w:type="dxa"/>
            <w:tcBorders>
              <w:top w:val="single" w:sz="4" w:space="0" w:color="auto"/>
              <w:left w:val="single" w:sz="4" w:space="0" w:color="auto"/>
              <w:bottom w:val="single" w:sz="4" w:space="0" w:color="auto"/>
              <w:right w:val="single" w:sz="4" w:space="0" w:color="auto"/>
            </w:tcBorders>
            <w:hideMark/>
          </w:tcPr>
          <w:p w14:paraId="22D5389B"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b/>
                <w:bCs/>
              </w:rPr>
              <w:t>предельные (минимальные и (или) максимальные) размеры земельных участков, в том числе их площадь</w:t>
            </w:r>
          </w:p>
        </w:tc>
        <w:tc>
          <w:tcPr>
            <w:tcW w:w="3090" w:type="dxa"/>
            <w:tcBorders>
              <w:top w:val="single" w:sz="4" w:space="0" w:color="auto"/>
              <w:left w:val="single" w:sz="4" w:space="0" w:color="auto"/>
              <w:bottom w:val="single" w:sz="4" w:space="0" w:color="auto"/>
              <w:right w:val="single" w:sz="4" w:space="0" w:color="auto"/>
            </w:tcBorders>
            <w:hideMark/>
          </w:tcPr>
          <w:p w14:paraId="68E94F39"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013" w:type="dxa"/>
            <w:tcBorders>
              <w:top w:val="single" w:sz="4" w:space="0" w:color="auto"/>
              <w:left w:val="single" w:sz="4" w:space="0" w:color="auto"/>
              <w:bottom w:val="single" w:sz="4" w:space="0" w:color="auto"/>
              <w:right w:val="single" w:sz="4" w:space="0" w:color="auto"/>
            </w:tcBorders>
            <w:hideMark/>
          </w:tcPr>
          <w:p w14:paraId="59913165"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b/>
                <w:bCs/>
              </w:rPr>
              <w:t>предельное количество этажей или предельную высоту зданий, строений, сооружений</w:t>
            </w:r>
          </w:p>
        </w:tc>
        <w:tc>
          <w:tcPr>
            <w:tcW w:w="2303" w:type="dxa"/>
            <w:tcBorders>
              <w:top w:val="single" w:sz="4" w:space="0" w:color="auto"/>
              <w:left w:val="single" w:sz="4" w:space="0" w:color="auto"/>
              <w:bottom w:val="single" w:sz="4" w:space="0" w:color="auto"/>
              <w:right w:val="single" w:sz="4" w:space="0" w:color="auto"/>
            </w:tcBorders>
            <w:hideMark/>
          </w:tcPr>
          <w:p w14:paraId="3220DAEA"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E6475" w:rsidRPr="00C14233" w14:paraId="17BC37B5" w14:textId="77777777" w:rsidTr="00EE4EFA">
        <w:tc>
          <w:tcPr>
            <w:tcW w:w="1981" w:type="dxa"/>
            <w:tcBorders>
              <w:top w:val="single" w:sz="4" w:space="0" w:color="auto"/>
              <w:left w:val="single" w:sz="4" w:space="0" w:color="auto"/>
              <w:bottom w:val="single" w:sz="4" w:space="0" w:color="auto"/>
              <w:right w:val="single" w:sz="4" w:space="0" w:color="auto"/>
            </w:tcBorders>
            <w:hideMark/>
          </w:tcPr>
          <w:p w14:paraId="5AA4274A" w14:textId="77777777" w:rsidR="005E6475" w:rsidRPr="00C14233" w:rsidRDefault="005E6475" w:rsidP="00283DA7">
            <w:pPr>
              <w:rPr>
                <w:rFonts w:ascii="Times New Roman" w:hAnsi="Times New Roman"/>
              </w:rPr>
            </w:pPr>
            <w:r w:rsidRPr="00C14233">
              <w:rPr>
                <w:rFonts w:ascii="Times New Roman" w:hAnsi="Times New Roman"/>
              </w:rPr>
              <w:t>Нет</w:t>
            </w:r>
          </w:p>
        </w:tc>
        <w:tc>
          <w:tcPr>
            <w:tcW w:w="2692" w:type="dxa"/>
            <w:tcBorders>
              <w:top w:val="single" w:sz="4" w:space="0" w:color="auto"/>
              <w:left w:val="single" w:sz="4" w:space="0" w:color="auto"/>
              <w:bottom w:val="single" w:sz="4" w:space="0" w:color="auto"/>
              <w:right w:val="single" w:sz="4" w:space="0" w:color="auto"/>
            </w:tcBorders>
            <w:hideMark/>
          </w:tcPr>
          <w:p w14:paraId="66841A4C"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rPr>
              <w:t>Нет</w:t>
            </w:r>
          </w:p>
        </w:tc>
        <w:tc>
          <w:tcPr>
            <w:tcW w:w="2976" w:type="dxa"/>
            <w:tcBorders>
              <w:top w:val="single" w:sz="4" w:space="0" w:color="auto"/>
              <w:left w:val="single" w:sz="4" w:space="0" w:color="auto"/>
              <w:bottom w:val="single" w:sz="4" w:space="0" w:color="auto"/>
              <w:right w:val="single" w:sz="4" w:space="0" w:color="auto"/>
            </w:tcBorders>
            <w:hideMark/>
          </w:tcPr>
          <w:p w14:paraId="74F1BC55"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rPr>
              <w:t>Не подлежат установлению</w:t>
            </w:r>
          </w:p>
        </w:tc>
        <w:tc>
          <w:tcPr>
            <w:tcW w:w="3090" w:type="dxa"/>
            <w:tcBorders>
              <w:top w:val="single" w:sz="4" w:space="0" w:color="auto"/>
              <w:left w:val="single" w:sz="4" w:space="0" w:color="auto"/>
              <w:bottom w:val="single" w:sz="4" w:space="0" w:color="auto"/>
              <w:right w:val="single" w:sz="4" w:space="0" w:color="auto"/>
            </w:tcBorders>
            <w:hideMark/>
          </w:tcPr>
          <w:p w14:paraId="78D30A34"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rPr>
              <w:t>Не подлежат установлению</w:t>
            </w:r>
          </w:p>
        </w:tc>
        <w:tc>
          <w:tcPr>
            <w:tcW w:w="2013" w:type="dxa"/>
            <w:tcBorders>
              <w:top w:val="single" w:sz="4" w:space="0" w:color="auto"/>
              <w:left w:val="single" w:sz="4" w:space="0" w:color="auto"/>
              <w:bottom w:val="single" w:sz="4" w:space="0" w:color="auto"/>
              <w:right w:val="single" w:sz="4" w:space="0" w:color="auto"/>
            </w:tcBorders>
            <w:hideMark/>
          </w:tcPr>
          <w:p w14:paraId="533B5A83"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rPr>
              <w:t>Не подлежат установлению</w:t>
            </w:r>
          </w:p>
        </w:tc>
        <w:tc>
          <w:tcPr>
            <w:tcW w:w="2303" w:type="dxa"/>
            <w:tcBorders>
              <w:top w:val="single" w:sz="4" w:space="0" w:color="auto"/>
              <w:left w:val="single" w:sz="4" w:space="0" w:color="auto"/>
              <w:bottom w:val="single" w:sz="4" w:space="0" w:color="auto"/>
              <w:right w:val="single" w:sz="4" w:space="0" w:color="auto"/>
            </w:tcBorders>
            <w:hideMark/>
          </w:tcPr>
          <w:p w14:paraId="270C238A" w14:textId="77777777" w:rsidR="005E6475" w:rsidRPr="00C14233" w:rsidRDefault="005E6475" w:rsidP="00456C25">
            <w:pPr>
              <w:spacing w:after="0" w:line="240" w:lineRule="auto"/>
              <w:jc w:val="both"/>
              <w:rPr>
                <w:rFonts w:ascii="Times New Roman" w:hAnsi="Times New Roman"/>
              </w:rPr>
            </w:pPr>
            <w:r w:rsidRPr="00C14233">
              <w:rPr>
                <w:rFonts w:ascii="Times New Roman" w:hAnsi="Times New Roman"/>
              </w:rPr>
              <w:t>Не подлежат установлению</w:t>
            </w:r>
          </w:p>
        </w:tc>
      </w:tr>
    </w:tbl>
    <w:p w14:paraId="2AB1D4AD" w14:textId="77777777" w:rsidR="005E6475" w:rsidRPr="00C14233" w:rsidRDefault="005E6475" w:rsidP="005E6475">
      <w:pPr>
        <w:rPr>
          <w:rFonts w:ascii="Times New Roman" w:hAnsi="Times New Roman"/>
        </w:rPr>
      </w:pPr>
    </w:p>
    <w:p w14:paraId="6F084C31" w14:textId="77777777" w:rsidR="000A2BE2" w:rsidRPr="00456C25" w:rsidRDefault="000A2BE2" w:rsidP="000A2BE2">
      <w:pPr>
        <w:widowControl w:val="0"/>
        <w:autoSpaceDE w:val="0"/>
        <w:autoSpaceDN w:val="0"/>
        <w:adjustRightInd w:val="0"/>
        <w:spacing w:after="0" w:line="240" w:lineRule="auto"/>
        <w:ind w:right="-150" w:firstLine="709"/>
        <w:jc w:val="center"/>
        <w:outlineLvl w:val="2"/>
        <w:rPr>
          <w:rFonts w:ascii="Times New Roman" w:eastAsia="Times New Roman" w:hAnsi="Times New Roman" w:cs="Times New Roman"/>
          <w:b/>
          <w:bCs/>
          <w:sz w:val="24"/>
          <w:szCs w:val="24"/>
          <w:lang w:eastAsia="ru-RU"/>
        </w:rPr>
      </w:pPr>
      <w:bookmarkStart w:id="183" w:name="_Toc112237778"/>
      <w:bookmarkStart w:id="184" w:name="_Toc112237943"/>
      <w:r w:rsidRPr="00456C25">
        <w:rPr>
          <w:rFonts w:ascii="Times New Roman" w:eastAsia="Times New Roman" w:hAnsi="Times New Roman" w:cs="Times New Roman"/>
          <w:b/>
          <w:bCs/>
          <w:sz w:val="24"/>
          <w:szCs w:val="24"/>
          <w:lang w:eastAsia="ru-RU"/>
        </w:rPr>
        <w:t>ТОД-2. Зона объектов образования и научных комплексов.</w:t>
      </w:r>
      <w:bookmarkEnd w:id="183"/>
      <w:bookmarkEnd w:id="184"/>
    </w:p>
    <w:p w14:paraId="2C5FDA9B" w14:textId="77777777" w:rsidR="000A2BE2" w:rsidRPr="00456C25"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456C25">
        <w:rPr>
          <w:rFonts w:ascii="Times New Roman" w:eastAsia="Times New Roman" w:hAnsi="Times New Roman" w:cs="Times New Roman"/>
          <w:sz w:val="24"/>
          <w:szCs w:val="24"/>
          <w:lang w:eastAsia="ru-RU"/>
        </w:rPr>
        <w:t>Зона ТОД-2 выделена для обеспечения правовых условий формирования объектов образования и научных комплексов, требующих значительные территориальные ресурсы для своего нормального функционирования.</w:t>
      </w:r>
    </w:p>
    <w:p w14:paraId="745227E0" w14:textId="77777777" w:rsidR="000A2BE2" w:rsidRPr="00456C25"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ED0A5BA" w14:textId="77777777" w:rsidR="000A2BE2" w:rsidRPr="00456C25"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456C25">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14233" w:rsidRPr="00B12CE2" w14:paraId="121B9822" w14:textId="77777777" w:rsidTr="000A2BE2">
        <w:tc>
          <w:tcPr>
            <w:tcW w:w="1806" w:type="dxa"/>
            <w:vMerge w:val="restart"/>
            <w:tcBorders>
              <w:top w:val="single" w:sz="4" w:space="0" w:color="auto"/>
              <w:bottom w:val="single" w:sz="4" w:space="0" w:color="auto"/>
              <w:right w:val="single" w:sz="4" w:space="0" w:color="auto"/>
            </w:tcBorders>
          </w:tcPr>
          <w:p w14:paraId="75729307"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12CE2">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77F782A"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12CE2">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031D095"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12CE2">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12CE2" w14:paraId="442AFFBC" w14:textId="77777777" w:rsidTr="000A2BE2">
        <w:tc>
          <w:tcPr>
            <w:tcW w:w="1806" w:type="dxa"/>
            <w:vMerge/>
            <w:tcBorders>
              <w:top w:val="nil"/>
              <w:bottom w:val="single" w:sz="4" w:space="0" w:color="auto"/>
              <w:right w:val="single" w:sz="4" w:space="0" w:color="auto"/>
            </w:tcBorders>
          </w:tcPr>
          <w:p w14:paraId="47A80614"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3FDF82E"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1126AA45"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12CE2">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135EDD54"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12CE2">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12CE2">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95DA533"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12CE2">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8976C85"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12CE2">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12CE2">
              <w:rPr>
                <w:rFonts w:ascii="Times New Roman" w:eastAsia="Times New Roman" w:hAnsi="Times New Roman" w:cs="Times New Roman"/>
                <w:b/>
                <w:lang w:eastAsia="ru-RU"/>
              </w:rPr>
              <w:lastRenderedPageBreak/>
              <w:t>участка</w:t>
            </w:r>
          </w:p>
        </w:tc>
      </w:tr>
      <w:tr w:rsidR="00C14233" w:rsidRPr="00B12CE2" w14:paraId="6E3BAEFE" w14:textId="77777777" w:rsidTr="000A2BE2">
        <w:tc>
          <w:tcPr>
            <w:tcW w:w="1806" w:type="dxa"/>
            <w:tcBorders>
              <w:top w:val="single" w:sz="4" w:space="0" w:color="auto"/>
              <w:bottom w:val="single" w:sz="4" w:space="0" w:color="auto"/>
              <w:right w:val="single" w:sz="4" w:space="0" w:color="auto"/>
            </w:tcBorders>
          </w:tcPr>
          <w:p w14:paraId="40A1ABD5"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lastRenderedPageBreak/>
              <w:t>Дошкольное, начальное и среднее общее образование</w:t>
            </w:r>
          </w:p>
          <w:p w14:paraId="1549F0BC"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[3.5.1]</w:t>
            </w:r>
          </w:p>
        </w:tc>
        <w:tc>
          <w:tcPr>
            <w:tcW w:w="3298" w:type="dxa"/>
            <w:tcBorders>
              <w:top w:val="single" w:sz="4" w:space="0" w:color="auto"/>
              <w:left w:val="single" w:sz="4" w:space="0" w:color="auto"/>
              <w:bottom w:val="single" w:sz="4" w:space="0" w:color="auto"/>
              <w:right w:val="single" w:sz="4" w:space="0" w:color="auto"/>
            </w:tcBorders>
          </w:tcPr>
          <w:p w14:paraId="50A5146B"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680D2895"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5BDAC28E"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минимальные отступы от красных линий или границ участка:</w:t>
            </w:r>
          </w:p>
          <w:p w14:paraId="7266A709"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расстояние до красной линии</w:t>
            </w:r>
          </w:p>
          <w:p w14:paraId="67230239"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от стен здания -10 м. Здания общеобразовательных учреждений допускается размещать: на внутриквартальных территориях микрорайона, удаленных от межквартальных проездов с регулярным движением транспорта на расстояние 100 - 170 м;</w:t>
            </w:r>
          </w:p>
          <w:p w14:paraId="45192B95"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на внутриквартальных проездах с периодическим (нерегулярным) движением автотранспорта только при условии увеличения минимального разрыва от границы участка учреждения до проезда на 15 - 25 м.</w:t>
            </w:r>
          </w:p>
        </w:tc>
        <w:tc>
          <w:tcPr>
            <w:tcW w:w="2268" w:type="dxa"/>
            <w:tcBorders>
              <w:top w:val="single" w:sz="4" w:space="0" w:color="auto"/>
              <w:left w:val="single" w:sz="4" w:space="0" w:color="auto"/>
              <w:bottom w:val="single" w:sz="4" w:space="0" w:color="auto"/>
              <w:right w:val="single" w:sz="4" w:space="0" w:color="auto"/>
            </w:tcBorders>
          </w:tcPr>
          <w:p w14:paraId="71A9DC07"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максимальная этажность для дошкольных учреждений -3 этажа, для школ и начального профессионального образования -4 этажа,</w:t>
            </w:r>
          </w:p>
          <w:p w14:paraId="1C6ADDC6"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прочие образовательные учреждения по 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4ACAB7B1"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максимальный процент застройки в границах земельного участка - 80%;</w:t>
            </w:r>
          </w:p>
          <w:p w14:paraId="5DF5D512" w14:textId="77777777" w:rsidR="000A2BE2" w:rsidRPr="00B12CE2" w:rsidRDefault="000A2BE2" w:rsidP="00AD271C">
            <w:pPr>
              <w:keepLines/>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процент застройки подземной части не регламентируется;</w:t>
            </w:r>
          </w:p>
          <w:p w14:paraId="3AFBF03A"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коэффициент плотности застройки Кпз-2,4;</w:t>
            </w:r>
          </w:p>
        </w:tc>
      </w:tr>
      <w:tr w:rsidR="00C14233" w:rsidRPr="00B12CE2" w14:paraId="1879717A" w14:textId="77777777" w:rsidTr="000A2BE2">
        <w:tc>
          <w:tcPr>
            <w:tcW w:w="1806" w:type="dxa"/>
            <w:tcBorders>
              <w:top w:val="single" w:sz="4" w:space="0" w:color="auto"/>
              <w:bottom w:val="single" w:sz="4" w:space="0" w:color="auto"/>
              <w:right w:val="single" w:sz="4" w:space="0" w:color="auto"/>
            </w:tcBorders>
          </w:tcPr>
          <w:p w14:paraId="02B542E2"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Среднее и высшее профессиональное образование</w:t>
            </w:r>
          </w:p>
          <w:p w14:paraId="7ED38E45"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[3.5.2]</w:t>
            </w:r>
          </w:p>
        </w:tc>
        <w:tc>
          <w:tcPr>
            <w:tcW w:w="3298" w:type="dxa"/>
            <w:tcBorders>
              <w:top w:val="single" w:sz="4" w:space="0" w:color="auto"/>
              <w:left w:val="single" w:sz="4" w:space="0" w:color="auto"/>
              <w:bottom w:val="single" w:sz="4" w:space="0" w:color="auto"/>
              <w:right w:val="single" w:sz="4" w:space="0" w:color="auto"/>
            </w:tcBorders>
          </w:tcPr>
          <w:p w14:paraId="1505F9C9"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w:t>
            </w:r>
            <w:r w:rsidRPr="00B12CE2">
              <w:rPr>
                <w:rFonts w:ascii="Times New Roman" w:eastAsia="Times New Roman" w:hAnsi="Times New Roman" w:cs="Times New Roman"/>
                <w:lang w:eastAsia="ru-RU"/>
              </w:rPr>
              <w:lastRenderedPageBreak/>
              <w:t>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2201" w:type="dxa"/>
            <w:tcBorders>
              <w:top w:val="single" w:sz="4" w:space="0" w:color="auto"/>
              <w:left w:val="single" w:sz="4" w:space="0" w:color="auto"/>
              <w:bottom w:val="single" w:sz="4" w:space="0" w:color="auto"/>
              <w:right w:val="single" w:sz="4" w:space="0" w:color="auto"/>
            </w:tcBorders>
          </w:tcPr>
          <w:p w14:paraId="214C6339"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lastRenderedPageBreak/>
              <w:t xml:space="preserve">минимальная (максимальная) площадь земельного участка -400 - 50000 кв. м </w:t>
            </w:r>
          </w:p>
        </w:tc>
        <w:tc>
          <w:tcPr>
            <w:tcW w:w="2760" w:type="dxa"/>
            <w:tcBorders>
              <w:top w:val="single" w:sz="4" w:space="0" w:color="auto"/>
              <w:left w:val="single" w:sz="4" w:space="0" w:color="auto"/>
              <w:bottom w:val="single" w:sz="4" w:space="0" w:color="auto"/>
              <w:right w:val="single" w:sz="4" w:space="0" w:color="auto"/>
            </w:tcBorders>
          </w:tcPr>
          <w:p w14:paraId="0A8734F6"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минимальные отступы проезжей части улиц дорог -50 м:</w:t>
            </w:r>
          </w:p>
          <w:p w14:paraId="00077E23"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минимальные отступы от красных линий или границ участка -25 м</w:t>
            </w:r>
          </w:p>
        </w:tc>
        <w:tc>
          <w:tcPr>
            <w:tcW w:w="2268" w:type="dxa"/>
            <w:tcBorders>
              <w:top w:val="single" w:sz="4" w:space="0" w:color="auto"/>
              <w:left w:val="single" w:sz="4" w:space="0" w:color="auto"/>
              <w:bottom w:val="single" w:sz="4" w:space="0" w:color="auto"/>
              <w:right w:val="single" w:sz="4" w:space="0" w:color="auto"/>
            </w:tcBorders>
          </w:tcPr>
          <w:p w14:paraId="3A7EC41B"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 xml:space="preserve">максимальная этажность для дошкольных учреждений -3 этажа, для школ и начального профессионального образования -4 этажа, прочие образовательные учреждения по </w:t>
            </w:r>
            <w:r w:rsidRPr="00B12CE2">
              <w:rPr>
                <w:rFonts w:ascii="Times New Roman" w:eastAsia="Times New Roman" w:hAnsi="Times New Roman" w:cs="Times New Roman"/>
                <w:lang w:eastAsia="ru-RU"/>
              </w:rPr>
              <w:lastRenderedPageBreak/>
              <w:t>заданию на проектирование с учетом сложившейся застройки.</w:t>
            </w:r>
          </w:p>
        </w:tc>
        <w:tc>
          <w:tcPr>
            <w:tcW w:w="2835" w:type="dxa"/>
            <w:tcBorders>
              <w:top w:val="single" w:sz="4" w:space="0" w:color="auto"/>
              <w:left w:val="single" w:sz="4" w:space="0" w:color="auto"/>
              <w:bottom w:val="single" w:sz="4" w:space="0" w:color="auto"/>
            </w:tcBorders>
          </w:tcPr>
          <w:p w14:paraId="2C360CEA"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09A2A9A" w14:textId="77777777" w:rsidR="000A2BE2" w:rsidRPr="00B12CE2" w:rsidRDefault="000A2BE2" w:rsidP="00AD271C">
            <w:pPr>
              <w:keepLines/>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процент застройки подземной части не регламентируется;</w:t>
            </w:r>
          </w:p>
          <w:p w14:paraId="25611543"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коэффициент плотности застройки Кпз-2,4;</w:t>
            </w:r>
          </w:p>
        </w:tc>
      </w:tr>
      <w:tr w:rsidR="00C14233" w:rsidRPr="00B12CE2" w14:paraId="32644187" w14:textId="77777777" w:rsidTr="000A2BE2">
        <w:tc>
          <w:tcPr>
            <w:tcW w:w="1806" w:type="dxa"/>
            <w:tcBorders>
              <w:top w:val="single" w:sz="4" w:space="0" w:color="auto"/>
              <w:bottom w:val="single" w:sz="4" w:space="0" w:color="auto"/>
              <w:right w:val="single" w:sz="4" w:space="0" w:color="auto"/>
            </w:tcBorders>
          </w:tcPr>
          <w:p w14:paraId="06030966"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Площадки для занятий спортом</w:t>
            </w:r>
          </w:p>
          <w:p w14:paraId="3D8C4ABF"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4A1C602C"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3DA24935"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 xml:space="preserve">минимальная (максимальная) площадь земельного участка -100 - 10000 кв. м </w:t>
            </w:r>
          </w:p>
        </w:tc>
        <w:tc>
          <w:tcPr>
            <w:tcW w:w="2760" w:type="dxa"/>
            <w:tcBorders>
              <w:top w:val="single" w:sz="4" w:space="0" w:color="auto"/>
              <w:left w:val="single" w:sz="4" w:space="0" w:color="auto"/>
              <w:bottom w:val="single" w:sz="4" w:space="0" w:color="auto"/>
              <w:right w:val="single" w:sz="4" w:space="0" w:color="auto"/>
            </w:tcBorders>
          </w:tcPr>
          <w:p w14:paraId="15DF4C33"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27B011E"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3E6A567"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12CE2" w14:paraId="344D51F8" w14:textId="77777777" w:rsidTr="000A2BE2">
        <w:tc>
          <w:tcPr>
            <w:tcW w:w="1806" w:type="dxa"/>
            <w:tcBorders>
              <w:top w:val="single" w:sz="4" w:space="0" w:color="auto"/>
              <w:bottom w:val="single" w:sz="4" w:space="0" w:color="auto"/>
              <w:right w:val="single" w:sz="4" w:space="0" w:color="auto"/>
            </w:tcBorders>
          </w:tcPr>
          <w:p w14:paraId="4B329B1A"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Стоянки транспорта</w:t>
            </w:r>
          </w:p>
          <w:p w14:paraId="6F752416"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7BF6528E"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01" w:type="dxa"/>
            <w:tcBorders>
              <w:top w:val="single" w:sz="4" w:space="0" w:color="auto"/>
              <w:left w:val="single" w:sz="4" w:space="0" w:color="auto"/>
              <w:bottom w:val="single" w:sz="4" w:space="0" w:color="auto"/>
              <w:right w:val="single" w:sz="4" w:space="0" w:color="auto"/>
            </w:tcBorders>
          </w:tcPr>
          <w:p w14:paraId="33CA0773"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размеры земельных участков определяются проектом.</w:t>
            </w:r>
          </w:p>
        </w:tc>
        <w:tc>
          <w:tcPr>
            <w:tcW w:w="2760" w:type="dxa"/>
            <w:tcBorders>
              <w:top w:val="single" w:sz="4" w:space="0" w:color="auto"/>
              <w:left w:val="single" w:sz="4" w:space="0" w:color="auto"/>
              <w:bottom w:val="single" w:sz="4" w:space="0" w:color="auto"/>
              <w:right w:val="single" w:sz="4" w:space="0" w:color="auto"/>
            </w:tcBorders>
          </w:tcPr>
          <w:p w14:paraId="688C95F9"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462716F"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FA69273"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12CE2" w14:paraId="44927D01" w14:textId="77777777" w:rsidTr="000A2BE2">
        <w:tc>
          <w:tcPr>
            <w:tcW w:w="1806" w:type="dxa"/>
            <w:tcBorders>
              <w:top w:val="single" w:sz="4" w:space="0" w:color="auto"/>
              <w:bottom w:val="single" w:sz="4" w:space="0" w:color="auto"/>
              <w:right w:val="single" w:sz="4" w:space="0" w:color="auto"/>
            </w:tcBorders>
          </w:tcPr>
          <w:p w14:paraId="154E6B3E"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Земельные участки (территории) общего пользования</w:t>
            </w:r>
          </w:p>
          <w:p w14:paraId="7C74DC52"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2A353BD6"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Земельные участки общего пользования.</w:t>
            </w:r>
          </w:p>
          <w:p w14:paraId="574558EF"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1A719AA6"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13469345"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58C840D"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AB2B339"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12CE2" w14:paraId="1D17AE5E" w14:textId="77777777" w:rsidTr="000A2BE2">
        <w:tc>
          <w:tcPr>
            <w:tcW w:w="1806" w:type="dxa"/>
            <w:tcBorders>
              <w:top w:val="single" w:sz="4" w:space="0" w:color="auto"/>
              <w:bottom w:val="single" w:sz="4" w:space="0" w:color="auto"/>
              <w:right w:val="single" w:sz="4" w:space="0" w:color="auto"/>
            </w:tcBorders>
          </w:tcPr>
          <w:p w14:paraId="42D26D66"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1DBBBA53"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w:t>
            </w:r>
            <w:r w:rsidRPr="00B12CE2">
              <w:rPr>
                <w:rFonts w:ascii="Times New Roman" w:eastAsia="Times New Roman" w:hAnsi="Times New Roman" w:cs="Times New Roman"/>
                <w:lang w:eastAsia="ru-RU"/>
              </w:rPr>
              <w:lastRenderedPageBreak/>
              <w:t>транспортной и инженерной инфраструктуры;</w:t>
            </w:r>
          </w:p>
          <w:p w14:paraId="45E7B494"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650774F8"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6A1F3AD0"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B202CE8"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C6796FA"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12CE2" w14:paraId="1BC6266A" w14:textId="77777777" w:rsidTr="000A2BE2">
        <w:tc>
          <w:tcPr>
            <w:tcW w:w="1806" w:type="dxa"/>
            <w:tcBorders>
              <w:top w:val="single" w:sz="4" w:space="0" w:color="auto"/>
              <w:bottom w:val="single" w:sz="4" w:space="0" w:color="auto"/>
              <w:right w:val="single" w:sz="4" w:space="0" w:color="auto"/>
            </w:tcBorders>
          </w:tcPr>
          <w:p w14:paraId="308912CF"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15A34DB1"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34E84582"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4DBF6DA2"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3DDBEC9"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CED042E" w14:textId="77777777" w:rsidR="000A2BE2" w:rsidRPr="00B12CE2" w:rsidRDefault="000A2BE2" w:rsidP="00AD271C">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CE2">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1BBC71D9" w14:textId="77777777" w:rsidR="000A2BE2" w:rsidRPr="00B12CE2" w:rsidRDefault="000A2BE2" w:rsidP="00B12CE2">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2768544C"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14233" w:rsidRPr="00AD271C" w14:paraId="275FEEFF" w14:textId="77777777" w:rsidTr="00AD271C">
        <w:tc>
          <w:tcPr>
            <w:tcW w:w="1806" w:type="dxa"/>
            <w:vMerge w:val="restart"/>
            <w:tcBorders>
              <w:top w:val="single" w:sz="4" w:space="0" w:color="auto"/>
              <w:bottom w:val="single" w:sz="4" w:space="0" w:color="auto"/>
              <w:right w:val="single" w:sz="4" w:space="0" w:color="auto"/>
            </w:tcBorders>
          </w:tcPr>
          <w:p w14:paraId="68769F81"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9D20509"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917F6B1"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AD271C" w14:paraId="1D790C87" w14:textId="77777777" w:rsidTr="00AD271C">
        <w:tc>
          <w:tcPr>
            <w:tcW w:w="1806" w:type="dxa"/>
            <w:vMerge/>
            <w:tcBorders>
              <w:top w:val="nil"/>
              <w:bottom w:val="single" w:sz="4" w:space="0" w:color="auto"/>
              <w:right w:val="single" w:sz="4" w:space="0" w:color="auto"/>
            </w:tcBorders>
          </w:tcPr>
          <w:p w14:paraId="26606882"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5B95FBB9"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23E6C066"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666FDAE0"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D271C">
              <w:rPr>
                <w:rFonts w:ascii="Times New Roman" w:eastAsia="Times New Roman" w:hAnsi="Times New Roman" w:cs="Times New Roman"/>
                <w:b/>
                <w:lang w:eastAsia="ru-RU"/>
              </w:rPr>
              <w:lastRenderedPageBreak/>
              <w:t>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C2CAAB3"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89D8161"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AD271C">
              <w:rPr>
                <w:rFonts w:ascii="Times New Roman" w:eastAsia="Times New Roman" w:hAnsi="Times New Roman" w:cs="Times New Roman"/>
                <w:b/>
                <w:lang w:eastAsia="ru-RU"/>
              </w:rPr>
              <w:lastRenderedPageBreak/>
              <w:t>площади земельного участка</w:t>
            </w:r>
          </w:p>
        </w:tc>
      </w:tr>
      <w:tr w:rsidR="00C14233" w:rsidRPr="00AD271C" w14:paraId="7DC7845C" w14:textId="77777777" w:rsidTr="00AD271C">
        <w:tc>
          <w:tcPr>
            <w:tcW w:w="1806" w:type="dxa"/>
            <w:tcBorders>
              <w:top w:val="single" w:sz="4" w:space="0" w:color="auto"/>
              <w:bottom w:val="single" w:sz="4" w:space="0" w:color="auto"/>
              <w:right w:val="single" w:sz="4" w:space="0" w:color="auto"/>
            </w:tcBorders>
          </w:tcPr>
          <w:p w14:paraId="47E269EA"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54060BCD"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06FF907E"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минимальная (максимальная) площадь земельного участка:</w:t>
            </w:r>
          </w:p>
          <w:p w14:paraId="1556DD29"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 для объектов коммунального обслуживания- 10 - 15000 кв. м;</w:t>
            </w:r>
          </w:p>
          <w:p w14:paraId="406F27E4" w14:textId="77777777" w:rsidR="000A2BE2" w:rsidRPr="00AD271C"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035A1FF0"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3387DFF4"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7EA75C18"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584F75B"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максимальное количество надземных этажей зданий - 4</w:t>
            </w:r>
          </w:p>
          <w:p w14:paraId="09125AF8" w14:textId="77777777" w:rsidR="000A2BE2" w:rsidRPr="00AD271C" w:rsidRDefault="000A2BE2" w:rsidP="000A2BE2">
            <w:pPr>
              <w:widowControl w:val="0"/>
              <w:autoSpaceDE w:val="0"/>
              <w:autoSpaceDN w:val="0"/>
              <w:adjustRightInd w:val="0"/>
              <w:spacing w:after="0" w:line="240" w:lineRule="auto"/>
              <w:ind w:firstLine="140"/>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03887C7"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максимальный процент застройки в границах земельного участка - 80%;</w:t>
            </w:r>
          </w:p>
          <w:p w14:paraId="33BDB329" w14:textId="77777777" w:rsidR="000A2BE2" w:rsidRPr="00AD271C"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процент застройки подземной части не регламентируется;</w:t>
            </w:r>
          </w:p>
          <w:p w14:paraId="0F8F0BE2"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коэффициент плотности застройки Кпз-2,4;</w:t>
            </w:r>
          </w:p>
        </w:tc>
      </w:tr>
    </w:tbl>
    <w:p w14:paraId="6A2DC484"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46E7D50"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0DCA2C6C"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14233" w:rsidRPr="00AD271C" w14:paraId="1F2DAF5A" w14:textId="77777777" w:rsidTr="00AD271C">
        <w:tc>
          <w:tcPr>
            <w:tcW w:w="1806" w:type="dxa"/>
            <w:vMerge w:val="restart"/>
            <w:tcBorders>
              <w:top w:val="single" w:sz="4" w:space="0" w:color="auto"/>
              <w:bottom w:val="single" w:sz="4" w:space="0" w:color="auto"/>
              <w:right w:val="single" w:sz="4" w:space="0" w:color="auto"/>
            </w:tcBorders>
          </w:tcPr>
          <w:p w14:paraId="2016F438"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2BA3B8AD"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2F07E65"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AD271C" w14:paraId="040C2E40" w14:textId="77777777" w:rsidTr="00AD271C">
        <w:tc>
          <w:tcPr>
            <w:tcW w:w="1806" w:type="dxa"/>
            <w:vMerge/>
            <w:tcBorders>
              <w:top w:val="nil"/>
              <w:bottom w:val="single" w:sz="4" w:space="0" w:color="auto"/>
              <w:right w:val="single" w:sz="4" w:space="0" w:color="auto"/>
            </w:tcBorders>
          </w:tcPr>
          <w:p w14:paraId="36ACCE30"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E6ECDA6"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1BD4145A"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321D7944"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w:t>
            </w:r>
            <w:r w:rsidRPr="00AD271C">
              <w:rPr>
                <w:rFonts w:ascii="Times New Roman" w:eastAsia="Times New Roman" w:hAnsi="Times New Roman" w:cs="Times New Roman"/>
                <w:b/>
                <w:lang w:eastAsia="ru-RU"/>
              </w:rPr>
              <w:lastRenderedPageBreak/>
              <w:t xml:space="preserve">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2FC204DD"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1415FFC"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AD271C">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w:t>
            </w:r>
            <w:r w:rsidRPr="00AD271C">
              <w:rPr>
                <w:rFonts w:ascii="Times New Roman" w:eastAsia="Times New Roman" w:hAnsi="Times New Roman" w:cs="Times New Roman"/>
                <w:b/>
                <w:lang w:eastAsia="ru-RU"/>
              </w:rPr>
              <w:lastRenderedPageBreak/>
              <w:t>площади земельного участка</w:t>
            </w:r>
          </w:p>
        </w:tc>
      </w:tr>
      <w:tr w:rsidR="00C14233" w:rsidRPr="00AD271C" w14:paraId="37C15974" w14:textId="77777777" w:rsidTr="00AD271C">
        <w:tc>
          <w:tcPr>
            <w:tcW w:w="1806" w:type="dxa"/>
            <w:tcBorders>
              <w:top w:val="single" w:sz="4" w:space="0" w:color="auto"/>
              <w:bottom w:val="single" w:sz="4" w:space="0" w:color="auto"/>
              <w:right w:val="single" w:sz="4" w:space="0" w:color="auto"/>
            </w:tcBorders>
          </w:tcPr>
          <w:p w14:paraId="62570FB6"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41029761"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Нет</w:t>
            </w:r>
          </w:p>
        </w:tc>
        <w:tc>
          <w:tcPr>
            <w:tcW w:w="2201" w:type="dxa"/>
            <w:tcBorders>
              <w:top w:val="single" w:sz="4" w:space="0" w:color="auto"/>
              <w:left w:val="single" w:sz="4" w:space="0" w:color="auto"/>
              <w:bottom w:val="single" w:sz="4" w:space="0" w:color="auto"/>
              <w:right w:val="single" w:sz="4" w:space="0" w:color="auto"/>
            </w:tcBorders>
          </w:tcPr>
          <w:p w14:paraId="1B762B0C" w14:textId="77777777" w:rsidR="000A2BE2" w:rsidRPr="00AD271C" w:rsidRDefault="000A2BE2" w:rsidP="000A2BE2">
            <w:pPr>
              <w:widowControl w:val="0"/>
              <w:autoSpaceDE w:val="0"/>
              <w:autoSpaceDN w:val="0"/>
              <w:adjustRightInd w:val="0"/>
              <w:spacing w:after="0" w:line="240" w:lineRule="auto"/>
              <w:ind w:firstLine="33"/>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1F5E37CA"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C8EFE58" w14:textId="77777777" w:rsidR="000A2BE2" w:rsidRPr="00AD271C"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4C07E7E" w14:textId="77777777" w:rsidR="000A2BE2" w:rsidRPr="00AD271C"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AD271C">
              <w:rPr>
                <w:rFonts w:ascii="Times New Roman" w:eastAsia="Times New Roman" w:hAnsi="Times New Roman" w:cs="Times New Roman"/>
                <w:lang w:eastAsia="ru-RU"/>
              </w:rPr>
              <w:t>Не подлежат установлению</w:t>
            </w:r>
          </w:p>
        </w:tc>
      </w:tr>
    </w:tbl>
    <w:p w14:paraId="0F917B07"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B2984BF" w14:textId="77777777" w:rsidR="005E6475" w:rsidRPr="00483957" w:rsidRDefault="005E6475" w:rsidP="00483957">
      <w:pPr>
        <w:pStyle w:val="3"/>
        <w:spacing w:before="0" w:after="0"/>
        <w:ind w:right="-150" w:firstLine="709"/>
        <w:rPr>
          <w:rFonts w:ascii="Times New Roman" w:hAnsi="Times New Roman" w:cs="Times New Roman"/>
          <w:color w:val="auto"/>
        </w:rPr>
      </w:pPr>
      <w:bookmarkStart w:id="185" w:name="_Toc112237944"/>
      <w:bookmarkStart w:id="186" w:name="_Toc112237779"/>
      <w:r w:rsidRPr="00483957">
        <w:rPr>
          <w:rFonts w:ascii="Times New Roman" w:hAnsi="Times New Roman" w:cs="Times New Roman"/>
          <w:color w:val="auto"/>
        </w:rPr>
        <w:t>ТОД-3. Зона объектов религиозного назначения</w:t>
      </w:r>
      <w:bookmarkEnd w:id="185"/>
      <w:bookmarkEnd w:id="186"/>
    </w:p>
    <w:p w14:paraId="62D67EFB" w14:textId="77777777" w:rsidR="005E6475" w:rsidRPr="00483957" w:rsidRDefault="005E6475" w:rsidP="00483957">
      <w:pPr>
        <w:spacing w:after="0" w:line="240" w:lineRule="auto"/>
        <w:ind w:left="2516" w:hanging="1258"/>
        <w:jc w:val="center"/>
        <w:rPr>
          <w:rFonts w:ascii="Times New Roman" w:hAnsi="Times New Roman" w:cs="Times New Roman"/>
          <w:sz w:val="24"/>
          <w:szCs w:val="24"/>
        </w:rPr>
      </w:pPr>
      <w:r w:rsidRPr="00483957">
        <w:rPr>
          <w:rFonts w:ascii="Times New Roman" w:hAnsi="Times New Roman" w:cs="Times New Roman"/>
          <w:sz w:val="24"/>
          <w:szCs w:val="24"/>
        </w:rPr>
        <w:t>Зона ТОД-3 выделена для обеспечения правовых условий формирования объектов религиозного назначения, требующих значительные территориальные ресурсы для своего нормального функционирования</w:t>
      </w:r>
    </w:p>
    <w:p w14:paraId="59D25D17" w14:textId="77777777" w:rsidR="005E6475" w:rsidRPr="00483957" w:rsidRDefault="005E6475" w:rsidP="00483957">
      <w:pPr>
        <w:spacing w:after="0" w:line="240" w:lineRule="auto"/>
        <w:jc w:val="center"/>
        <w:rPr>
          <w:rFonts w:ascii="Times New Roman" w:hAnsi="Times New Roman" w:cs="Times New Roman"/>
          <w:sz w:val="24"/>
          <w:szCs w:val="24"/>
        </w:rPr>
      </w:pPr>
    </w:p>
    <w:p w14:paraId="764A297F" w14:textId="77777777" w:rsidR="005E6475" w:rsidRPr="00483957" w:rsidRDefault="005E6475" w:rsidP="00483957">
      <w:pPr>
        <w:spacing w:after="0" w:line="240" w:lineRule="auto"/>
        <w:jc w:val="center"/>
        <w:rPr>
          <w:rFonts w:ascii="Times New Roman" w:hAnsi="Times New Roman" w:cs="Times New Roman"/>
          <w:b/>
          <w:sz w:val="24"/>
          <w:szCs w:val="24"/>
        </w:rPr>
      </w:pPr>
      <w:r w:rsidRPr="00483957">
        <w:rPr>
          <w:rFonts w:ascii="Times New Roman" w:hAnsi="Times New Roman" w:cs="Times New Roman"/>
          <w:b/>
          <w:sz w:val="24"/>
          <w:szCs w:val="24"/>
        </w:rPr>
        <w:t>ОСНОВНЫЕ ВИДЫ И ПАРАМЕТРЫ РАЗРЕШЕННОГО ИСПОЛЬЗОВАНИЯ ЗЕМЕЛЬНЫХ УЧАСТКОВ И ОБЪЕКТОВ КАПИТАЛЬНОГО СТРОИТЕЛЬСТВА</w:t>
      </w:r>
    </w:p>
    <w:tbl>
      <w:tblPr>
        <w:tblW w:w="1516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68"/>
        <w:gridCol w:w="2693"/>
        <w:gridCol w:w="2268"/>
        <w:gridCol w:w="2829"/>
      </w:tblGrid>
      <w:tr w:rsidR="00C14233" w:rsidRPr="00483957" w14:paraId="63212168" w14:textId="77777777" w:rsidTr="00483957">
        <w:tc>
          <w:tcPr>
            <w:tcW w:w="1844" w:type="dxa"/>
            <w:vMerge w:val="restart"/>
            <w:tcBorders>
              <w:top w:val="single" w:sz="4" w:space="0" w:color="auto"/>
              <w:left w:val="single" w:sz="4" w:space="0" w:color="auto"/>
              <w:bottom w:val="single" w:sz="4" w:space="0" w:color="auto"/>
              <w:right w:val="single" w:sz="4" w:space="0" w:color="auto"/>
            </w:tcBorders>
            <w:hideMark/>
          </w:tcPr>
          <w:p w14:paraId="1626EDCB"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6E7D3393"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058" w:type="dxa"/>
            <w:gridSpan w:val="4"/>
            <w:tcBorders>
              <w:top w:val="single" w:sz="4" w:space="0" w:color="auto"/>
              <w:left w:val="single" w:sz="4" w:space="0" w:color="auto"/>
              <w:bottom w:val="single" w:sz="4" w:space="0" w:color="auto"/>
              <w:right w:val="single" w:sz="4" w:space="0" w:color="auto"/>
            </w:tcBorders>
            <w:hideMark/>
          </w:tcPr>
          <w:p w14:paraId="54307C65"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483957" w14:paraId="119C1B09" w14:textId="77777777" w:rsidTr="00483957">
        <w:tc>
          <w:tcPr>
            <w:tcW w:w="1844" w:type="dxa"/>
            <w:vMerge/>
            <w:tcBorders>
              <w:top w:val="single" w:sz="4" w:space="0" w:color="auto"/>
              <w:left w:val="single" w:sz="4" w:space="0" w:color="auto"/>
              <w:bottom w:val="single" w:sz="4" w:space="0" w:color="auto"/>
              <w:right w:val="single" w:sz="4" w:space="0" w:color="auto"/>
            </w:tcBorders>
            <w:vAlign w:val="center"/>
            <w:hideMark/>
          </w:tcPr>
          <w:p w14:paraId="090B7025" w14:textId="77777777" w:rsidR="005E6475" w:rsidRPr="00483957" w:rsidRDefault="005E6475" w:rsidP="00483957">
            <w:pPr>
              <w:spacing w:after="0" w:line="240" w:lineRule="auto"/>
              <w:rPr>
                <w:rFonts w:ascii="Times New Roman" w:hAnsi="Times New Roman" w:cs="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6D9FB5C" w14:textId="77777777" w:rsidR="005E6475" w:rsidRPr="00483957" w:rsidRDefault="005E6475" w:rsidP="00483957">
            <w:pPr>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438CA993"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06524C3D"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1E437FDA"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b/>
                <w:bCs/>
              </w:rPr>
              <w:t>предельное количество этажей или предельную высоту зданий, строений, сооружений</w:t>
            </w:r>
          </w:p>
        </w:tc>
        <w:tc>
          <w:tcPr>
            <w:tcW w:w="2829" w:type="dxa"/>
            <w:tcBorders>
              <w:top w:val="single" w:sz="4" w:space="0" w:color="auto"/>
              <w:left w:val="single" w:sz="4" w:space="0" w:color="auto"/>
              <w:bottom w:val="single" w:sz="4" w:space="0" w:color="auto"/>
              <w:right w:val="single" w:sz="4" w:space="0" w:color="auto"/>
            </w:tcBorders>
            <w:hideMark/>
          </w:tcPr>
          <w:p w14:paraId="1E8C90CF"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483957" w14:paraId="357B0DF5" w14:textId="77777777" w:rsidTr="00483957">
        <w:tc>
          <w:tcPr>
            <w:tcW w:w="1844" w:type="dxa"/>
            <w:tcBorders>
              <w:top w:val="single" w:sz="4" w:space="0" w:color="auto"/>
              <w:left w:val="single" w:sz="4" w:space="0" w:color="auto"/>
              <w:bottom w:val="single" w:sz="4" w:space="0" w:color="auto"/>
              <w:right w:val="single" w:sz="4" w:space="0" w:color="auto"/>
            </w:tcBorders>
            <w:hideMark/>
          </w:tcPr>
          <w:p w14:paraId="2CC5E6D6"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rPr>
              <w:t>Осуществление религиозных обрядов</w:t>
            </w:r>
          </w:p>
          <w:p w14:paraId="3F356CEB"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rPr>
              <w:t>[3.7.1]</w:t>
            </w:r>
          </w:p>
        </w:tc>
        <w:tc>
          <w:tcPr>
            <w:tcW w:w="3261" w:type="dxa"/>
            <w:tcBorders>
              <w:top w:val="single" w:sz="4" w:space="0" w:color="auto"/>
              <w:left w:val="single" w:sz="4" w:space="0" w:color="auto"/>
              <w:bottom w:val="single" w:sz="4" w:space="0" w:color="auto"/>
              <w:right w:val="single" w:sz="4" w:space="0" w:color="auto"/>
            </w:tcBorders>
            <w:hideMark/>
          </w:tcPr>
          <w:p w14:paraId="7FA050A7"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2268" w:type="dxa"/>
            <w:tcBorders>
              <w:top w:val="single" w:sz="4" w:space="0" w:color="auto"/>
              <w:left w:val="single" w:sz="4" w:space="0" w:color="auto"/>
              <w:bottom w:val="single" w:sz="4" w:space="0" w:color="auto"/>
              <w:right w:val="single" w:sz="4" w:space="0" w:color="auto"/>
            </w:tcBorders>
          </w:tcPr>
          <w:p w14:paraId="44431C57"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минимальная (максимальная) площадь земельного участка - 300 - 6000 кв. м</w:t>
            </w:r>
          </w:p>
          <w:p w14:paraId="5DA3113E" w14:textId="77777777" w:rsidR="005E6475" w:rsidRPr="00483957" w:rsidRDefault="005E6475" w:rsidP="00483957">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53D956FB"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53EAC4C2"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максимальное количество надземных этажей зданий - 4 максимальная высота зданий - 30 м.</w:t>
            </w:r>
          </w:p>
        </w:tc>
        <w:tc>
          <w:tcPr>
            <w:tcW w:w="2829" w:type="dxa"/>
            <w:tcBorders>
              <w:top w:val="single" w:sz="4" w:space="0" w:color="auto"/>
              <w:left w:val="single" w:sz="4" w:space="0" w:color="auto"/>
              <w:bottom w:val="single" w:sz="4" w:space="0" w:color="auto"/>
              <w:right w:val="single" w:sz="4" w:space="0" w:color="auto"/>
            </w:tcBorders>
            <w:hideMark/>
          </w:tcPr>
          <w:p w14:paraId="708B1DB1"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 xml:space="preserve">максимальный процент застройки в границах земельного участка - 80%; </w:t>
            </w:r>
          </w:p>
          <w:p w14:paraId="23FEF9A0" w14:textId="77777777" w:rsidR="005E6475" w:rsidRPr="00483957" w:rsidRDefault="005E6475" w:rsidP="00483957">
            <w:pPr>
              <w:pStyle w:val="a7"/>
              <w:keepLines/>
              <w:widowControl/>
              <w:jc w:val="both"/>
              <w:rPr>
                <w:rFonts w:ascii="Times New Roman" w:hAnsi="Times New Roman" w:cs="Times New Roman"/>
                <w:sz w:val="22"/>
                <w:szCs w:val="22"/>
              </w:rPr>
            </w:pPr>
            <w:r w:rsidRPr="00483957">
              <w:rPr>
                <w:rFonts w:ascii="Times New Roman" w:hAnsi="Times New Roman" w:cs="Times New Roman"/>
                <w:sz w:val="22"/>
                <w:szCs w:val="22"/>
              </w:rPr>
              <w:t>процент застройки подземной части не регламентируется;</w:t>
            </w:r>
          </w:p>
          <w:p w14:paraId="07BB3F61"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коэффициент плотности застройки Кпз-2,4.</w:t>
            </w:r>
          </w:p>
        </w:tc>
      </w:tr>
      <w:tr w:rsidR="00C14233" w:rsidRPr="00483957" w14:paraId="065C9B72" w14:textId="77777777" w:rsidTr="00483957">
        <w:tc>
          <w:tcPr>
            <w:tcW w:w="1844" w:type="dxa"/>
            <w:tcBorders>
              <w:top w:val="single" w:sz="4" w:space="0" w:color="auto"/>
              <w:left w:val="single" w:sz="4" w:space="0" w:color="auto"/>
              <w:bottom w:val="single" w:sz="4" w:space="0" w:color="auto"/>
              <w:right w:val="single" w:sz="4" w:space="0" w:color="auto"/>
            </w:tcBorders>
            <w:hideMark/>
          </w:tcPr>
          <w:p w14:paraId="4CD33FCD"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rPr>
              <w:lastRenderedPageBreak/>
              <w:t>Религиозное управление и образование [3.7.2]</w:t>
            </w:r>
          </w:p>
        </w:tc>
        <w:tc>
          <w:tcPr>
            <w:tcW w:w="3261" w:type="dxa"/>
            <w:tcBorders>
              <w:top w:val="single" w:sz="4" w:space="0" w:color="auto"/>
              <w:left w:val="single" w:sz="4" w:space="0" w:color="auto"/>
              <w:bottom w:val="single" w:sz="4" w:space="0" w:color="auto"/>
              <w:right w:val="single" w:sz="4" w:space="0" w:color="auto"/>
            </w:tcBorders>
            <w:hideMark/>
          </w:tcPr>
          <w:p w14:paraId="5F438678"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Размещение зданий, предназначенных для постоянного местонахождения духовных лиц, паломников и послушников в связи с осуществлением ими религиозной службы, а также для осуществления благотворительной и религиозной образовательной деятельности (монастыри, скиты, дома священнослужителей, воскресные и религиозные школы, семинарии, духовные училища).</w:t>
            </w:r>
          </w:p>
        </w:tc>
        <w:tc>
          <w:tcPr>
            <w:tcW w:w="2268" w:type="dxa"/>
            <w:tcBorders>
              <w:top w:val="single" w:sz="4" w:space="0" w:color="auto"/>
              <w:left w:val="single" w:sz="4" w:space="0" w:color="auto"/>
              <w:bottom w:val="single" w:sz="4" w:space="0" w:color="auto"/>
              <w:right w:val="single" w:sz="4" w:space="0" w:color="auto"/>
            </w:tcBorders>
          </w:tcPr>
          <w:p w14:paraId="3C8A921F"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минимальная (максимальная) площадь земельного участка - 300 - 6000 кв. м</w:t>
            </w:r>
          </w:p>
          <w:p w14:paraId="2B1471A6" w14:textId="77777777" w:rsidR="005E6475" w:rsidRPr="00483957" w:rsidRDefault="005E6475" w:rsidP="00483957">
            <w:pPr>
              <w:spacing w:after="0" w:line="240" w:lineRule="auto"/>
              <w:jc w:val="both"/>
              <w:rPr>
                <w:rFonts w:ascii="Times New Roman" w:hAnsi="Times New Roman" w:cs="Times New Roman"/>
              </w:rPr>
            </w:pPr>
          </w:p>
        </w:tc>
        <w:tc>
          <w:tcPr>
            <w:tcW w:w="2693" w:type="dxa"/>
            <w:tcBorders>
              <w:top w:val="single" w:sz="4" w:space="0" w:color="auto"/>
              <w:left w:val="single" w:sz="4" w:space="0" w:color="auto"/>
              <w:bottom w:val="single" w:sz="4" w:space="0" w:color="auto"/>
              <w:right w:val="single" w:sz="4" w:space="0" w:color="auto"/>
            </w:tcBorders>
            <w:hideMark/>
          </w:tcPr>
          <w:p w14:paraId="4A58C499"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hideMark/>
          </w:tcPr>
          <w:p w14:paraId="4A7AEC83"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максимальное количество надземных этажей зданий - 4 максимальная высота зданий - 30 м.</w:t>
            </w:r>
          </w:p>
        </w:tc>
        <w:tc>
          <w:tcPr>
            <w:tcW w:w="2829" w:type="dxa"/>
            <w:tcBorders>
              <w:top w:val="single" w:sz="4" w:space="0" w:color="auto"/>
              <w:left w:val="single" w:sz="4" w:space="0" w:color="auto"/>
              <w:bottom w:val="single" w:sz="4" w:space="0" w:color="auto"/>
              <w:right w:val="single" w:sz="4" w:space="0" w:color="auto"/>
            </w:tcBorders>
            <w:hideMark/>
          </w:tcPr>
          <w:p w14:paraId="68D029A4"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 xml:space="preserve">максимальный процент застройки в границах земельного участка - 80%; </w:t>
            </w:r>
          </w:p>
          <w:p w14:paraId="14DA606F" w14:textId="77777777" w:rsidR="005E6475" w:rsidRPr="00483957" w:rsidRDefault="005E6475" w:rsidP="00483957">
            <w:pPr>
              <w:pStyle w:val="a7"/>
              <w:keepLines/>
              <w:widowControl/>
              <w:jc w:val="both"/>
              <w:rPr>
                <w:rFonts w:ascii="Times New Roman" w:hAnsi="Times New Roman" w:cs="Times New Roman"/>
                <w:sz w:val="22"/>
                <w:szCs w:val="22"/>
              </w:rPr>
            </w:pPr>
            <w:r w:rsidRPr="00483957">
              <w:rPr>
                <w:rFonts w:ascii="Times New Roman" w:hAnsi="Times New Roman" w:cs="Times New Roman"/>
                <w:sz w:val="22"/>
                <w:szCs w:val="22"/>
              </w:rPr>
              <w:t>процент застройки подземной части не регламентируется;</w:t>
            </w:r>
          </w:p>
          <w:p w14:paraId="18B22C5D"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коэффициент плотности застройки Кпз-2,4.</w:t>
            </w:r>
          </w:p>
        </w:tc>
      </w:tr>
      <w:tr w:rsidR="00C14233" w:rsidRPr="00483957" w14:paraId="5D0F77D2" w14:textId="77777777" w:rsidTr="00483957">
        <w:tc>
          <w:tcPr>
            <w:tcW w:w="1844" w:type="dxa"/>
            <w:tcBorders>
              <w:top w:val="single" w:sz="4" w:space="0" w:color="auto"/>
              <w:left w:val="single" w:sz="4" w:space="0" w:color="auto"/>
              <w:bottom w:val="single" w:sz="4" w:space="0" w:color="auto"/>
              <w:right w:val="single" w:sz="4" w:space="0" w:color="auto"/>
            </w:tcBorders>
            <w:hideMark/>
          </w:tcPr>
          <w:p w14:paraId="29C4059C"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rPr>
              <w:t>Земельные участки (территории) общего пользования [12.0]</w:t>
            </w:r>
          </w:p>
        </w:tc>
        <w:tc>
          <w:tcPr>
            <w:tcW w:w="3261" w:type="dxa"/>
            <w:tcBorders>
              <w:top w:val="single" w:sz="4" w:space="0" w:color="auto"/>
              <w:left w:val="single" w:sz="4" w:space="0" w:color="auto"/>
              <w:bottom w:val="single" w:sz="4" w:space="0" w:color="auto"/>
              <w:right w:val="single" w:sz="4" w:space="0" w:color="auto"/>
            </w:tcBorders>
            <w:hideMark/>
          </w:tcPr>
          <w:p w14:paraId="6017F70E"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hideMark/>
          </w:tcPr>
          <w:p w14:paraId="126DB592"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15DB6195"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C3B45CE"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28F1BDEA"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14233" w:rsidRPr="00483957" w14:paraId="2F4F1F83" w14:textId="77777777" w:rsidTr="00483957">
        <w:tc>
          <w:tcPr>
            <w:tcW w:w="1844" w:type="dxa"/>
            <w:tcBorders>
              <w:top w:val="single" w:sz="4" w:space="0" w:color="auto"/>
              <w:left w:val="single" w:sz="4" w:space="0" w:color="auto"/>
              <w:bottom w:val="single" w:sz="4" w:space="0" w:color="auto"/>
              <w:right w:val="single" w:sz="4" w:space="0" w:color="auto"/>
            </w:tcBorders>
            <w:hideMark/>
          </w:tcPr>
          <w:p w14:paraId="3574ADDF"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hideMark/>
          </w:tcPr>
          <w:p w14:paraId="583F2425"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83957">
              <w:rPr>
                <w:rFonts w:ascii="Times New Roman" w:hAnsi="Times New Roman" w:cs="Times New Roman"/>
              </w:rPr>
              <w:t>велотранспортной</w:t>
            </w:r>
            <w:proofErr w:type="spellEnd"/>
            <w:r w:rsidRPr="00483957">
              <w:rPr>
                <w:rFonts w:ascii="Times New Roman" w:hAnsi="Times New Roman" w:cs="Times New Roman"/>
              </w:rPr>
              <w:t xml:space="preserve"> и инженерной инфраструктуры;</w:t>
            </w:r>
          </w:p>
          <w:p w14:paraId="095A7B02"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483957">
              <w:rPr>
                <w:rFonts w:ascii="Times New Roman" w:hAnsi="Times New Roman" w:cs="Times New Roman"/>
              </w:rPr>
              <w:lastRenderedPageBreak/>
              <w:t>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hideMark/>
          </w:tcPr>
          <w:p w14:paraId="6F2DADDA"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lastRenderedPageBreak/>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467371E4"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55E50EAB"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4F70A3F7"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Не подлежат установлению (размещение объектов капитального строительства не предусматривается).</w:t>
            </w:r>
          </w:p>
        </w:tc>
      </w:tr>
      <w:tr w:rsidR="00C14233" w:rsidRPr="00483957" w14:paraId="234F2A90" w14:textId="77777777" w:rsidTr="00483957">
        <w:tc>
          <w:tcPr>
            <w:tcW w:w="1844" w:type="dxa"/>
            <w:tcBorders>
              <w:top w:val="single" w:sz="4" w:space="0" w:color="auto"/>
              <w:left w:val="single" w:sz="4" w:space="0" w:color="auto"/>
              <w:bottom w:val="single" w:sz="4" w:space="0" w:color="auto"/>
              <w:right w:val="single" w:sz="4" w:space="0" w:color="auto"/>
            </w:tcBorders>
            <w:hideMark/>
          </w:tcPr>
          <w:p w14:paraId="0978A3D5"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rPr>
              <w:t>Благоустройств о территории [12.0.2]</w:t>
            </w:r>
          </w:p>
        </w:tc>
        <w:tc>
          <w:tcPr>
            <w:tcW w:w="3261" w:type="dxa"/>
            <w:tcBorders>
              <w:top w:val="single" w:sz="4" w:space="0" w:color="auto"/>
              <w:left w:val="single" w:sz="4" w:space="0" w:color="auto"/>
              <w:bottom w:val="single" w:sz="4" w:space="0" w:color="auto"/>
              <w:right w:val="single" w:sz="4" w:space="0" w:color="auto"/>
            </w:tcBorders>
            <w:hideMark/>
          </w:tcPr>
          <w:p w14:paraId="7431E18A"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hideMark/>
          </w:tcPr>
          <w:p w14:paraId="38A6700E"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 xml:space="preserve">минимальная (максимальная) площадь земельного участка - 50 - 10000 кв. м </w:t>
            </w:r>
          </w:p>
        </w:tc>
        <w:tc>
          <w:tcPr>
            <w:tcW w:w="2693" w:type="dxa"/>
            <w:tcBorders>
              <w:top w:val="single" w:sz="4" w:space="0" w:color="auto"/>
              <w:left w:val="single" w:sz="4" w:space="0" w:color="auto"/>
              <w:bottom w:val="single" w:sz="4" w:space="0" w:color="auto"/>
              <w:right w:val="single" w:sz="4" w:space="0" w:color="auto"/>
            </w:tcBorders>
            <w:hideMark/>
          </w:tcPr>
          <w:p w14:paraId="6425ABEA"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hideMark/>
          </w:tcPr>
          <w:p w14:paraId="14412041"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Не подлежат установлению (размещение объектов капитального строительства не предусматривается).</w:t>
            </w:r>
          </w:p>
        </w:tc>
        <w:tc>
          <w:tcPr>
            <w:tcW w:w="2829" w:type="dxa"/>
            <w:tcBorders>
              <w:top w:val="single" w:sz="4" w:space="0" w:color="auto"/>
              <w:left w:val="single" w:sz="4" w:space="0" w:color="auto"/>
              <w:bottom w:val="single" w:sz="4" w:space="0" w:color="auto"/>
              <w:right w:val="single" w:sz="4" w:space="0" w:color="auto"/>
            </w:tcBorders>
            <w:hideMark/>
          </w:tcPr>
          <w:p w14:paraId="217F14D6" w14:textId="77777777" w:rsidR="005E6475" w:rsidRPr="00483957" w:rsidRDefault="005E6475" w:rsidP="00483957">
            <w:pPr>
              <w:spacing w:after="0" w:line="240" w:lineRule="auto"/>
              <w:jc w:val="both"/>
              <w:rPr>
                <w:rFonts w:ascii="Times New Roman" w:hAnsi="Times New Roman" w:cs="Times New Roman"/>
              </w:rPr>
            </w:pPr>
            <w:r w:rsidRPr="00483957">
              <w:rPr>
                <w:rFonts w:ascii="Times New Roman" w:hAnsi="Times New Roman" w:cs="Times New Roman"/>
              </w:rPr>
              <w:t>Не подлежат установлению (размещение объектов капитального строительства не предусматривается).</w:t>
            </w:r>
          </w:p>
        </w:tc>
      </w:tr>
    </w:tbl>
    <w:p w14:paraId="3D1C2BFB" w14:textId="77777777" w:rsidR="00483957" w:rsidRDefault="00483957" w:rsidP="00483957">
      <w:pPr>
        <w:spacing w:after="0" w:line="240" w:lineRule="auto"/>
        <w:jc w:val="center"/>
        <w:rPr>
          <w:rFonts w:ascii="Times New Roman" w:hAnsi="Times New Roman" w:cs="Times New Roman"/>
          <w:b/>
          <w:sz w:val="24"/>
          <w:szCs w:val="24"/>
        </w:rPr>
      </w:pPr>
    </w:p>
    <w:p w14:paraId="2F20A178" w14:textId="74E9818E" w:rsidR="005E6475" w:rsidRPr="00483957" w:rsidRDefault="005E6475" w:rsidP="00483957">
      <w:pPr>
        <w:spacing w:after="0" w:line="240" w:lineRule="auto"/>
        <w:jc w:val="center"/>
        <w:rPr>
          <w:rFonts w:ascii="Times New Roman" w:hAnsi="Times New Roman" w:cs="Times New Roman"/>
          <w:b/>
          <w:sz w:val="24"/>
          <w:szCs w:val="24"/>
        </w:rPr>
      </w:pPr>
      <w:r w:rsidRPr="00483957">
        <w:rPr>
          <w:rFonts w:ascii="Times New Roman" w:hAnsi="Times New Roman" w:cs="Times New Roman"/>
          <w:b/>
          <w:sz w:val="24"/>
          <w:szCs w:val="24"/>
        </w:rPr>
        <w:t xml:space="preserve">УСЛОВНО РАЗРЕШЕННЫЕ ВИДЫ И ПАРАМЕТРЫ ИСПОЛЬЗОВАНИЯ ЗЕМЕЛЬНЫХ УЧАСТКОВ И ОБЪЕКТОВ </w:t>
      </w:r>
    </w:p>
    <w:p w14:paraId="11DF3331" w14:textId="77777777" w:rsidR="005E6475" w:rsidRPr="00483957" w:rsidRDefault="005E6475" w:rsidP="00483957">
      <w:pPr>
        <w:spacing w:after="0" w:line="240" w:lineRule="auto"/>
        <w:jc w:val="center"/>
        <w:rPr>
          <w:rFonts w:ascii="Times New Roman" w:hAnsi="Times New Roman" w:cs="Times New Roman"/>
          <w:b/>
          <w:sz w:val="24"/>
          <w:szCs w:val="24"/>
        </w:rPr>
      </w:pPr>
      <w:r w:rsidRPr="00483957">
        <w:rPr>
          <w:rFonts w:ascii="Times New Roman" w:hAnsi="Times New Roman" w:cs="Times New Roman"/>
          <w:b/>
          <w:sz w:val="24"/>
          <w:szCs w:val="24"/>
        </w:rPr>
        <w:t>КАПИТАЛЬНОГО СТРОИТЕЛЬСТВА</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268"/>
        <w:gridCol w:w="2693"/>
        <w:gridCol w:w="2268"/>
        <w:gridCol w:w="2863"/>
      </w:tblGrid>
      <w:tr w:rsidR="00C14233" w:rsidRPr="00483957" w14:paraId="33327373" w14:textId="77777777" w:rsidTr="005F747E">
        <w:tc>
          <w:tcPr>
            <w:tcW w:w="1844" w:type="dxa"/>
            <w:vMerge w:val="restart"/>
            <w:tcBorders>
              <w:top w:val="single" w:sz="4" w:space="0" w:color="auto"/>
              <w:left w:val="single" w:sz="4" w:space="0" w:color="auto"/>
              <w:bottom w:val="single" w:sz="4" w:space="0" w:color="auto"/>
              <w:right w:val="single" w:sz="4" w:space="0" w:color="auto"/>
            </w:tcBorders>
            <w:hideMark/>
          </w:tcPr>
          <w:p w14:paraId="3ABB93ED"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4926BC9F"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b/>
                <w:bCs/>
              </w:rPr>
              <w:t>Описание вида разрешенного использования земельного участка согласно Классификатору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6E1EEB36" w14:textId="77777777" w:rsidR="005E6475" w:rsidRPr="00483957" w:rsidRDefault="005E6475" w:rsidP="00483957">
            <w:pPr>
              <w:spacing w:after="0" w:line="240" w:lineRule="auto"/>
              <w:rPr>
                <w:rFonts w:ascii="Times New Roman" w:hAnsi="Times New Roman" w:cs="Times New Roman"/>
              </w:rPr>
            </w:pPr>
            <w:r w:rsidRPr="00483957">
              <w:rPr>
                <w:rFonts w:ascii="Times New Roman" w:hAnsi="Times New Roman" w:cs="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483957" w14:paraId="6F26D566" w14:textId="77777777" w:rsidTr="005F747E">
        <w:tc>
          <w:tcPr>
            <w:tcW w:w="1844" w:type="dxa"/>
            <w:vMerge/>
            <w:tcBorders>
              <w:top w:val="single" w:sz="4" w:space="0" w:color="auto"/>
              <w:left w:val="single" w:sz="4" w:space="0" w:color="auto"/>
              <w:bottom w:val="single" w:sz="4" w:space="0" w:color="auto"/>
              <w:right w:val="single" w:sz="4" w:space="0" w:color="auto"/>
            </w:tcBorders>
            <w:vAlign w:val="center"/>
            <w:hideMark/>
          </w:tcPr>
          <w:p w14:paraId="3183CDEE" w14:textId="77777777" w:rsidR="005E6475" w:rsidRPr="00483957" w:rsidRDefault="005E6475" w:rsidP="00483957">
            <w:pPr>
              <w:spacing w:after="0" w:line="240" w:lineRule="auto"/>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2880046B" w14:textId="77777777" w:rsidR="005E6475" w:rsidRPr="00483957" w:rsidRDefault="005E6475" w:rsidP="00483957">
            <w:pPr>
              <w:spacing w:after="0" w:line="240" w:lineRule="auto"/>
              <w:rPr>
                <w:rFonts w:ascii="Times New Roman" w:hAnsi="Times New Roman"/>
              </w:rPr>
            </w:pPr>
          </w:p>
        </w:tc>
        <w:tc>
          <w:tcPr>
            <w:tcW w:w="2268" w:type="dxa"/>
            <w:tcBorders>
              <w:top w:val="single" w:sz="4" w:space="0" w:color="auto"/>
              <w:left w:val="single" w:sz="4" w:space="0" w:color="auto"/>
              <w:bottom w:val="single" w:sz="4" w:space="0" w:color="auto"/>
              <w:right w:val="single" w:sz="4" w:space="0" w:color="auto"/>
            </w:tcBorders>
            <w:hideMark/>
          </w:tcPr>
          <w:p w14:paraId="5236585C" w14:textId="77777777" w:rsidR="005E6475" w:rsidRPr="00483957" w:rsidRDefault="005E6475" w:rsidP="00483957">
            <w:pPr>
              <w:spacing w:after="0" w:line="240" w:lineRule="auto"/>
              <w:rPr>
                <w:rFonts w:ascii="Times New Roman" w:hAnsi="Times New Roman"/>
              </w:rPr>
            </w:pPr>
            <w:r w:rsidRPr="00483957">
              <w:rPr>
                <w:rFonts w:ascii="Times New Roman" w:hAnsi="Times New Roman"/>
                <w:b/>
                <w:bCs/>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hideMark/>
          </w:tcPr>
          <w:p w14:paraId="09E892F3" w14:textId="77777777" w:rsidR="005E6475" w:rsidRPr="00483957" w:rsidRDefault="005E6475" w:rsidP="00483957">
            <w:pPr>
              <w:spacing w:after="0" w:line="240" w:lineRule="auto"/>
              <w:rPr>
                <w:rFonts w:ascii="Times New Roman" w:hAnsi="Times New Roman"/>
              </w:rPr>
            </w:pPr>
            <w:r w:rsidRPr="00483957">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3A5A195E" w14:textId="77777777" w:rsidR="005E6475" w:rsidRPr="00483957" w:rsidRDefault="005E6475" w:rsidP="00483957">
            <w:pPr>
              <w:spacing w:after="0" w:line="240" w:lineRule="auto"/>
              <w:rPr>
                <w:rFonts w:ascii="Times New Roman" w:hAnsi="Times New Roman"/>
              </w:rPr>
            </w:pPr>
            <w:r w:rsidRPr="00483957">
              <w:rPr>
                <w:rFonts w:ascii="Times New Roman" w:hAnsi="Times New Roman"/>
                <w:b/>
                <w:bCs/>
              </w:rPr>
              <w:t>предельное количество этажей или предельную высоту зданий, строений, сооружений</w:t>
            </w:r>
          </w:p>
        </w:tc>
        <w:tc>
          <w:tcPr>
            <w:tcW w:w="2863" w:type="dxa"/>
            <w:tcBorders>
              <w:top w:val="single" w:sz="4" w:space="0" w:color="auto"/>
              <w:left w:val="single" w:sz="4" w:space="0" w:color="auto"/>
              <w:bottom w:val="single" w:sz="4" w:space="0" w:color="auto"/>
              <w:right w:val="single" w:sz="4" w:space="0" w:color="auto"/>
            </w:tcBorders>
            <w:hideMark/>
          </w:tcPr>
          <w:p w14:paraId="2D8C019E" w14:textId="77777777" w:rsidR="005E6475" w:rsidRPr="00483957" w:rsidRDefault="005E6475" w:rsidP="005F747E">
            <w:pPr>
              <w:spacing w:after="0" w:line="240" w:lineRule="auto"/>
              <w:jc w:val="both"/>
              <w:rPr>
                <w:rFonts w:ascii="Times New Roman" w:hAnsi="Times New Roman"/>
              </w:rPr>
            </w:pPr>
            <w:r w:rsidRPr="00483957">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483957" w14:paraId="0C60F739" w14:textId="77777777" w:rsidTr="005F747E">
        <w:tc>
          <w:tcPr>
            <w:tcW w:w="1844" w:type="dxa"/>
            <w:tcBorders>
              <w:top w:val="single" w:sz="4" w:space="0" w:color="auto"/>
              <w:left w:val="single" w:sz="4" w:space="0" w:color="auto"/>
              <w:bottom w:val="single" w:sz="4" w:space="0" w:color="auto"/>
              <w:right w:val="single" w:sz="4" w:space="0" w:color="auto"/>
            </w:tcBorders>
            <w:hideMark/>
          </w:tcPr>
          <w:p w14:paraId="3FD5A370" w14:textId="77777777" w:rsidR="005E6475" w:rsidRPr="00483957" w:rsidRDefault="005E6475" w:rsidP="00483957">
            <w:pPr>
              <w:spacing w:after="0" w:line="240" w:lineRule="auto"/>
              <w:rPr>
                <w:rFonts w:ascii="Times New Roman" w:hAnsi="Times New Roman"/>
              </w:rPr>
            </w:pPr>
            <w:r w:rsidRPr="00483957">
              <w:rPr>
                <w:rFonts w:ascii="Times New Roman" w:hAnsi="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14:paraId="01EBE36C" w14:textId="77777777" w:rsidR="005E6475" w:rsidRPr="00483957" w:rsidRDefault="005E6475" w:rsidP="00483957">
            <w:pPr>
              <w:spacing w:after="0" w:line="240" w:lineRule="auto"/>
              <w:rPr>
                <w:rFonts w:ascii="Times New Roman" w:hAnsi="Times New Roman"/>
              </w:rPr>
            </w:pPr>
            <w:r w:rsidRPr="00483957">
              <w:rPr>
                <w:rFonts w:ascii="Times New Roman" w:hAnsi="Times New Roman"/>
              </w:rPr>
              <w:t>Нет</w:t>
            </w:r>
          </w:p>
        </w:tc>
        <w:tc>
          <w:tcPr>
            <w:tcW w:w="2268" w:type="dxa"/>
            <w:tcBorders>
              <w:top w:val="single" w:sz="4" w:space="0" w:color="auto"/>
              <w:left w:val="single" w:sz="4" w:space="0" w:color="auto"/>
              <w:bottom w:val="single" w:sz="4" w:space="0" w:color="auto"/>
              <w:right w:val="single" w:sz="4" w:space="0" w:color="auto"/>
            </w:tcBorders>
            <w:hideMark/>
          </w:tcPr>
          <w:p w14:paraId="518050A5" w14:textId="77777777" w:rsidR="005E6475" w:rsidRPr="00483957" w:rsidRDefault="005E6475" w:rsidP="00483957">
            <w:pPr>
              <w:spacing w:after="0" w:line="240" w:lineRule="auto"/>
              <w:rPr>
                <w:rFonts w:ascii="Times New Roman" w:hAnsi="Times New Roman"/>
              </w:rPr>
            </w:pPr>
            <w:r w:rsidRPr="00483957">
              <w:rPr>
                <w:rFonts w:ascii="Times New Roman" w:hAnsi="Times New Roman"/>
              </w:rPr>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hideMark/>
          </w:tcPr>
          <w:p w14:paraId="42A29C71" w14:textId="77777777" w:rsidR="005E6475" w:rsidRPr="00483957" w:rsidRDefault="005E6475" w:rsidP="00483957">
            <w:pPr>
              <w:spacing w:after="0" w:line="240" w:lineRule="auto"/>
              <w:rPr>
                <w:rFonts w:ascii="Times New Roman" w:hAnsi="Times New Roman"/>
              </w:rPr>
            </w:pPr>
            <w:r w:rsidRPr="00483957">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73586501" w14:textId="77777777" w:rsidR="005E6475" w:rsidRPr="00483957" w:rsidRDefault="005E6475" w:rsidP="00483957">
            <w:pPr>
              <w:spacing w:after="0" w:line="240" w:lineRule="auto"/>
              <w:rPr>
                <w:rFonts w:ascii="Times New Roman" w:hAnsi="Times New Roman"/>
              </w:rPr>
            </w:pPr>
            <w:r w:rsidRPr="00483957">
              <w:rPr>
                <w:rFonts w:ascii="Times New Roman" w:hAnsi="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14:paraId="2127BBEB" w14:textId="77777777" w:rsidR="005E6475" w:rsidRPr="00483957" w:rsidRDefault="005E6475" w:rsidP="00483957">
            <w:pPr>
              <w:spacing w:after="0" w:line="240" w:lineRule="auto"/>
              <w:rPr>
                <w:rFonts w:ascii="Times New Roman" w:hAnsi="Times New Roman"/>
              </w:rPr>
            </w:pPr>
            <w:r w:rsidRPr="00483957">
              <w:rPr>
                <w:rFonts w:ascii="Times New Roman" w:hAnsi="Times New Roman"/>
              </w:rPr>
              <w:t>Не подлежат установлению</w:t>
            </w:r>
          </w:p>
        </w:tc>
      </w:tr>
    </w:tbl>
    <w:p w14:paraId="093FD9C1" w14:textId="77777777" w:rsidR="00483957" w:rsidRDefault="00483957" w:rsidP="00483957">
      <w:pPr>
        <w:spacing w:after="0" w:line="240" w:lineRule="auto"/>
        <w:jc w:val="center"/>
        <w:rPr>
          <w:rFonts w:ascii="Times New Roman" w:hAnsi="Times New Roman"/>
          <w:b/>
          <w:sz w:val="24"/>
          <w:szCs w:val="24"/>
        </w:rPr>
      </w:pPr>
    </w:p>
    <w:p w14:paraId="7EF8F8CE" w14:textId="70445A0F" w:rsidR="005E6475" w:rsidRPr="00483957" w:rsidRDefault="005E6475" w:rsidP="00483957">
      <w:pPr>
        <w:spacing w:after="0" w:line="240" w:lineRule="auto"/>
        <w:jc w:val="center"/>
        <w:rPr>
          <w:rFonts w:ascii="Times New Roman" w:hAnsi="Times New Roman"/>
          <w:b/>
          <w:sz w:val="24"/>
          <w:szCs w:val="24"/>
        </w:rPr>
      </w:pPr>
      <w:r w:rsidRPr="00483957">
        <w:rPr>
          <w:rFonts w:ascii="Times New Roman" w:hAnsi="Times New Roman"/>
          <w:b/>
          <w:sz w:val="24"/>
          <w:szCs w:val="24"/>
        </w:rPr>
        <w:t>ВСПОМОГАТЕЛЬНЫЕ ВИДЫ И ПАРАМЕТРЫ РАЗРЕШЕННОГО ИСПОЛЬЗОВАНИЯ ЗЕМЕЛЬНЫХ УЧАСТКОВ И ОБЪЕКТОВ КАПИТАЛЬНОГО СТРОИТЕЛЬСТВА</w:t>
      </w:r>
    </w:p>
    <w:p w14:paraId="306DF265" w14:textId="77777777" w:rsidR="005E6475" w:rsidRPr="00C14233" w:rsidRDefault="005E6475" w:rsidP="00483957">
      <w:pPr>
        <w:spacing w:after="0" w:line="240" w:lineRule="auto"/>
        <w:ind w:firstLine="420"/>
        <w:jc w:val="center"/>
        <w:rPr>
          <w:rFonts w:ascii="Times New Roman" w:hAnsi="Times New Roman"/>
        </w:rPr>
      </w:pPr>
      <w:r w:rsidRPr="00C14233">
        <w:rPr>
          <w:rFonts w:ascii="Times New Roman" w:hAnsi="Times New Roman"/>
        </w:rPr>
        <w:lastRenderedPageBreak/>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97" w:type="dxa"/>
        <w:tblInd w:w="-34"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844"/>
        <w:gridCol w:w="3261"/>
        <w:gridCol w:w="2409"/>
        <w:gridCol w:w="2552"/>
        <w:gridCol w:w="2268"/>
        <w:gridCol w:w="2863"/>
      </w:tblGrid>
      <w:tr w:rsidR="00C14233" w:rsidRPr="00C14233" w14:paraId="27182B30" w14:textId="77777777" w:rsidTr="005F747E">
        <w:tc>
          <w:tcPr>
            <w:tcW w:w="1844" w:type="dxa"/>
            <w:vMerge w:val="restart"/>
            <w:tcBorders>
              <w:top w:val="single" w:sz="4" w:space="0" w:color="auto"/>
              <w:left w:val="single" w:sz="4" w:space="0" w:color="auto"/>
              <w:bottom w:val="single" w:sz="4" w:space="0" w:color="auto"/>
              <w:right w:val="single" w:sz="4" w:space="0" w:color="auto"/>
            </w:tcBorders>
            <w:hideMark/>
          </w:tcPr>
          <w:p w14:paraId="04F8D467" w14:textId="77777777" w:rsidR="005E6475" w:rsidRPr="00C14233" w:rsidRDefault="005E6475" w:rsidP="00483957">
            <w:pPr>
              <w:spacing w:after="0" w:line="240" w:lineRule="auto"/>
              <w:rPr>
                <w:rFonts w:ascii="Times New Roman" w:hAnsi="Times New Roman"/>
              </w:rPr>
            </w:pPr>
            <w:r w:rsidRPr="00C14233">
              <w:rPr>
                <w:rFonts w:ascii="Times New Roman" w:hAnsi="Times New Roman"/>
                <w:b/>
                <w:bCs/>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hideMark/>
          </w:tcPr>
          <w:p w14:paraId="58F92060" w14:textId="77777777" w:rsidR="005E6475" w:rsidRPr="00C14233" w:rsidRDefault="005E6475" w:rsidP="00483957">
            <w:pPr>
              <w:spacing w:after="0" w:line="240" w:lineRule="auto"/>
              <w:rPr>
                <w:rFonts w:ascii="Times New Roman" w:hAnsi="Times New Roman"/>
              </w:rPr>
            </w:pPr>
            <w:r w:rsidRPr="00C14233">
              <w:rPr>
                <w:rFonts w:ascii="Times New Roman" w:hAnsi="Times New Roman"/>
                <w:b/>
                <w:bCs/>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92" w:type="dxa"/>
            <w:gridSpan w:val="4"/>
            <w:tcBorders>
              <w:top w:val="single" w:sz="4" w:space="0" w:color="auto"/>
              <w:left w:val="single" w:sz="4" w:space="0" w:color="auto"/>
              <w:bottom w:val="single" w:sz="4" w:space="0" w:color="auto"/>
              <w:right w:val="single" w:sz="4" w:space="0" w:color="auto"/>
            </w:tcBorders>
            <w:hideMark/>
          </w:tcPr>
          <w:p w14:paraId="685BDC1D" w14:textId="77777777" w:rsidR="005E6475" w:rsidRPr="00C14233" w:rsidRDefault="005E6475" w:rsidP="00483957">
            <w:pPr>
              <w:spacing w:after="0" w:line="240" w:lineRule="auto"/>
              <w:rPr>
                <w:rFonts w:ascii="Times New Roman" w:hAnsi="Times New Roman"/>
              </w:rPr>
            </w:pPr>
            <w:r w:rsidRPr="00C14233">
              <w:rPr>
                <w:rFonts w:ascii="Times New Roman" w:hAnsi="Times New Roman"/>
                <w:b/>
                <w:bCs/>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C14233" w14:paraId="33C2CD22" w14:textId="77777777" w:rsidTr="005F747E">
        <w:tc>
          <w:tcPr>
            <w:tcW w:w="1844" w:type="dxa"/>
            <w:vMerge/>
            <w:tcBorders>
              <w:top w:val="single" w:sz="4" w:space="0" w:color="auto"/>
              <w:left w:val="single" w:sz="4" w:space="0" w:color="auto"/>
              <w:bottom w:val="single" w:sz="4" w:space="0" w:color="auto"/>
              <w:right w:val="single" w:sz="4" w:space="0" w:color="auto"/>
            </w:tcBorders>
            <w:vAlign w:val="center"/>
            <w:hideMark/>
          </w:tcPr>
          <w:p w14:paraId="653DA46E" w14:textId="77777777" w:rsidR="005E6475" w:rsidRPr="00C14233" w:rsidRDefault="005E6475" w:rsidP="00483957">
            <w:pPr>
              <w:spacing w:after="0" w:line="240" w:lineRule="auto"/>
              <w:rPr>
                <w:rFonts w:ascii="Times New Roman" w:hAnsi="Times New Roman"/>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08DA018E" w14:textId="77777777" w:rsidR="005E6475" w:rsidRPr="00C14233" w:rsidRDefault="005E6475" w:rsidP="00483957">
            <w:pPr>
              <w:spacing w:after="0" w:line="240" w:lineRule="auto"/>
              <w:rPr>
                <w:rFonts w:ascii="Times New Roman" w:hAnsi="Times New Roman"/>
              </w:rPr>
            </w:pPr>
          </w:p>
        </w:tc>
        <w:tc>
          <w:tcPr>
            <w:tcW w:w="2409" w:type="dxa"/>
            <w:tcBorders>
              <w:top w:val="single" w:sz="4" w:space="0" w:color="auto"/>
              <w:left w:val="single" w:sz="4" w:space="0" w:color="auto"/>
              <w:bottom w:val="single" w:sz="4" w:space="0" w:color="auto"/>
              <w:right w:val="single" w:sz="4" w:space="0" w:color="auto"/>
            </w:tcBorders>
            <w:hideMark/>
          </w:tcPr>
          <w:p w14:paraId="2E7A6626" w14:textId="77777777" w:rsidR="005E6475" w:rsidRPr="00C14233" w:rsidRDefault="005E6475" w:rsidP="00483957">
            <w:pPr>
              <w:spacing w:after="0" w:line="240" w:lineRule="auto"/>
              <w:rPr>
                <w:rFonts w:ascii="Times New Roman" w:hAnsi="Times New Roman"/>
              </w:rPr>
            </w:pPr>
            <w:r w:rsidRPr="00C14233">
              <w:rPr>
                <w:rFonts w:ascii="Times New Roman" w:hAnsi="Times New Roman"/>
                <w:b/>
                <w:bCs/>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hideMark/>
          </w:tcPr>
          <w:p w14:paraId="28AD972C" w14:textId="77777777" w:rsidR="005E6475" w:rsidRPr="00C14233" w:rsidRDefault="005E6475" w:rsidP="00483957">
            <w:pPr>
              <w:spacing w:after="0" w:line="240" w:lineRule="auto"/>
              <w:rPr>
                <w:rFonts w:ascii="Times New Roman" w:hAnsi="Times New Roman"/>
              </w:rPr>
            </w:pPr>
            <w:r w:rsidRPr="00C14233">
              <w:rPr>
                <w:rFonts w:ascii="Times New Roman" w:hAnsi="Times New Roman"/>
                <w:b/>
                <w:bCs/>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hideMark/>
          </w:tcPr>
          <w:p w14:paraId="268D44E2" w14:textId="77777777" w:rsidR="005E6475" w:rsidRPr="00C14233" w:rsidRDefault="005E6475" w:rsidP="00483957">
            <w:pPr>
              <w:spacing w:after="0" w:line="240" w:lineRule="auto"/>
              <w:rPr>
                <w:rFonts w:ascii="Times New Roman" w:hAnsi="Times New Roman"/>
              </w:rPr>
            </w:pPr>
            <w:r w:rsidRPr="00C14233">
              <w:rPr>
                <w:rFonts w:ascii="Times New Roman" w:hAnsi="Times New Roman"/>
                <w:b/>
                <w:bCs/>
              </w:rPr>
              <w:t>предельное количество этажей или предельную высоту зданий, строений, сооружений -</w:t>
            </w:r>
          </w:p>
        </w:tc>
        <w:tc>
          <w:tcPr>
            <w:tcW w:w="2863" w:type="dxa"/>
            <w:tcBorders>
              <w:top w:val="single" w:sz="4" w:space="0" w:color="auto"/>
              <w:left w:val="single" w:sz="4" w:space="0" w:color="auto"/>
              <w:bottom w:val="single" w:sz="4" w:space="0" w:color="auto"/>
              <w:right w:val="single" w:sz="4" w:space="0" w:color="auto"/>
            </w:tcBorders>
            <w:hideMark/>
          </w:tcPr>
          <w:p w14:paraId="14985A09" w14:textId="77777777" w:rsidR="005E6475" w:rsidRPr="00C14233" w:rsidRDefault="005E6475" w:rsidP="005F747E">
            <w:pPr>
              <w:spacing w:after="0" w:line="240" w:lineRule="auto"/>
              <w:jc w:val="both"/>
              <w:rPr>
                <w:rFonts w:ascii="Times New Roman" w:hAnsi="Times New Roman"/>
              </w:rPr>
            </w:pPr>
            <w:r w:rsidRPr="00C14233">
              <w:rPr>
                <w:rFonts w:ascii="Times New Roman" w:hAnsi="Times New Roman"/>
                <w:b/>
                <w:bCs/>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C14233" w14:paraId="133F8398" w14:textId="77777777" w:rsidTr="005F747E">
        <w:tc>
          <w:tcPr>
            <w:tcW w:w="1844" w:type="dxa"/>
            <w:tcBorders>
              <w:top w:val="single" w:sz="4" w:space="0" w:color="auto"/>
              <w:left w:val="single" w:sz="4" w:space="0" w:color="auto"/>
              <w:bottom w:val="single" w:sz="4" w:space="0" w:color="auto"/>
              <w:right w:val="single" w:sz="4" w:space="0" w:color="auto"/>
            </w:tcBorders>
            <w:hideMark/>
          </w:tcPr>
          <w:p w14:paraId="53445E3A" w14:textId="77777777" w:rsidR="005E6475" w:rsidRPr="00C14233" w:rsidRDefault="005E6475" w:rsidP="00483957">
            <w:pPr>
              <w:spacing w:after="0" w:line="240" w:lineRule="auto"/>
              <w:rPr>
                <w:rFonts w:ascii="Times New Roman" w:hAnsi="Times New Roman"/>
              </w:rPr>
            </w:pPr>
            <w:r w:rsidRPr="00C14233">
              <w:rPr>
                <w:rFonts w:ascii="Times New Roman" w:hAnsi="Times New Roman"/>
              </w:rPr>
              <w:t>Нет</w:t>
            </w:r>
          </w:p>
        </w:tc>
        <w:tc>
          <w:tcPr>
            <w:tcW w:w="3261" w:type="dxa"/>
            <w:tcBorders>
              <w:top w:val="single" w:sz="4" w:space="0" w:color="auto"/>
              <w:left w:val="single" w:sz="4" w:space="0" w:color="auto"/>
              <w:bottom w:val="single" w:sz="4" w:space="0" w:color="auto"/>
              <w:right w:val="single" w:sz="4" w:space="0" w:color="auto"/>
            </w:tcBorders>
            <w:hideMark/>
          </w:tcPr>
          <w:p w14:paraId="00DFBEDA" w14:textId="77777777" w:rsidR="005E6475" w:rsidRPr="00C14233" w:rsidRDefault="005E6475" w:rsidP="00483957">
            <w:pPr>
              <w:spacing w:after="0" w:line="240" w:lineRule="auto"/>
              <w:rPr>
                <w:rFonts w:ascii="Times New Roman" w:hAnsi="Times New Roman"/>
              </w:rPr>
            </w:pPr>
            <w:r w:rsidRPr="00C14233">
              <w:rPr>
                <w:rFonts w:ascii="Times New Roman" w:hAnsi="Times New Roman"/>
              </w:rPr>
              <w:t>Нет</w:t>
            </w:r>
          </w:p>
        </w:tc>
        <w:tc>
          <w:tcPr>
            <w:tcW w:w="2409" w:type="dxa"/>
            <w:tcBorders>
              <w:top w:val="single" w:sz="4" w:space="0" w:color="auto"/>
              <w:left w:val="single" w:sz="4" w:space="0" w:color="auto"/>
              <w:bottom w:val="single" w:sz="4" w:space="0" w:color="auto"/>
              <w:right w:val="single" w:sz="4" w:space="0" w:color="auto"/>
            </w:tcBorders>
            <w:hideMark/>
          </w:tcPr>
          <w:p w14:paraId="22A95444" w14:textId="77777777" w:rsidR="005E6475" w:rsidRPr="00C14233" w:rsidRDefault="005E6475" w:rsidP="00483957">
            <w:pPr>
              <w:spacing w:after="0" w:line="240" w:lineRule="auto"/>
              <w:rPr>
                <w:rFonts w:ascii="Times New Roman" w:hAnsi="Times New Roman"/>
              </w:rPr>
            </w:pPr>
            <w:r w:rsidRPr="00C14233">
              <w:rPr>
                <w:rFonts w:ascii="Times New Roman" w:hAnsi="Times New Roman"/>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hideMark/>
          </w:tcPr>
          <w:p w14:paraId="5512687B" w14:textId="77777777" w:rsidR="005E6475" w:rsidRPr="00C14233" w:rsidRDefault="005E6475" w:rsidP="00483957">
            <w:pPr>
              <w:spacing w:after="0" w:line="240" w:lineRule="auto"/>
              <w:rPr>
                <w:rFonts w:ascii="Times New Roman" w:hAnsi="Times New Roman"/>
              </w:rPr>
            </w:pPr>
            <w:r w:rsidRPr="00C14233">
              <w:rPr>
                <w:rFonts w:ascii="Times New Roman" w:hAnsi="Times New Roman"/>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hideMark/>
          </w:tcPr>
          <w:p w14:paraId="3E3F095E" w14:textId="77777777" w:rsidR="005E6475" w:rsidRPr="00C14233" w:rsidRDefault="005E6475" w:rsidP="00483957">
            <w:pPr>
              <w:spacing w:after="0" w:line="240" w:lineRule="auto"/>
              <w:rPr>
                <w:rFonts w:ascii="Times New Roman" w:hAnsi="Times New Roman"/>
              </w:rPr>
            </w:pPr>
            <w:r w:rsidRPr="00C14233">
              <w:rPr>
                <w:rFonts w:ascii="Times New Roman" w:hAnsi="Times New Roman"/>
              </w:rPr>
              <w:t>Не подлежат установлению</w:t>
            </w:r>
          </w:p>
        </w:tc>
        <w:tc>
          <w:tcPr>
            <w:tcW w:w="2863" w:type="dxa"/>
            <w:tcBorders>
              <w:top w:val="single" w:sz="4" w:space="0" w:color="auto"/>
              <w:left w:val="single" w:sz="4" w:space="0" w:color="auto"/>
              <w:bottom w:val="single" w:sz="4" w:space="0" w:color="auto"/>
              <w:right w:val="single" w:sz="4" w:space="0" w:color="auto"/>
            </w:tcBorders>
            <w:hideMark/>
          </w:tcPr>
          <w:p w14:paraId="135732AB" w14:textId="77777777" w:rsidR="005E6475" w:rsidRPr="00C14233" w:rsidRDefault="005E6475" w:rsidP="00483957">
            <w:pPr>
              <w:spacing w:after="0" w:line="240" w:lineRule="auto"/>
              <w:rPr>
                <w:rFonts w:ascii="Times New Roman" w:hAnsi="Times New Roman"/>
              </w:rPr>
            </w:pPr>
            <w:r w:rsidRPr="00C14233">
              <w:rPr>
                <w:rFonts w:ascii="Times New Roman" w:hAnsi="Times New Roman"/>
              </w:rPr>
              <w:t>Не подлежат установлению</w:t>
            </w:r>
          </w:p>
        </w:tc>
      </w:tr>
    </w:tbl>
    <w:p w14:paraId="06A81DE9"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903641"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Примечания.</w:t>
      </w:r>
    </w:p>
    <w:p w14:paraId="097E47D0"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4C95B521"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и гаражи легкового автотранспорта допускается размещать по линии сложившейся застройки.</w:t>
      </w:r>
    </w:p>
    <w:p w14:paraId="2652802B"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460BA88B"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484DBBCE"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В общественно-деловых территориальных зонах исключается возможность размещения новых объектов жилого назначения, за исключением реконструкции существующих жилых объектов, без увеличения их фактической (существующей) этажности.</w:t>
      </w:r>
    </w:p>
    <w:p w14:paraId="692AA979"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Вспомогательные строения, за исключением гаражей, размещать со стороны улиц не допускается. При этом этажность их не должна превышать двух этажей, при условии обеспечения нормативной инсоляции на территории соседних </w:t>
      </w:r>
      <w:proofErr w:type="spellStart"/>
      <w:r w:rsidRPr="005F747E">
        <w:rPr>
          <w:rFonts w:ascii="Times New Roman" w:eastAsia="Times New Roman" w:hAnsi="Times New Roman" w:cs="Times New Roman"/>
          <w:sz w:val="24"/>
          <w:szCs w:val="24"/>
          <w:lang w:eastAsia="ru-RU"/>
        </w:rPr>
        <w:t>приквартирных</w:t>
      </w:r>
      <w:proofErr w:type="spellEnd"/>
      <w:r w:rsidRPr="005F747E">
        <w:rPr>
          <w:rFonts w:ascii="Times New Roman" w:eastAsia="Times New Roman" w:hAnsi="Times New Roman" w:cs="Times New Roman"/>
          <w:sz w:val="24"/>
          <w:szCs w:val="24"/>
          <w:lang w:eastAsia="ru-RU"/>
        </w:rPr>
        <w:t xml:space="preserve"> участков.</w:t>
      </w:r>
    </w:p>
    <w:p w14:paraId="24B4666B"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37C9DA15"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Расстояния между крайними строениями и группами строений следует принимать на основе расчетов инсоляции и освещенности, учета </w:t>
      </w:r>
      <w:r w:rsidRPr="005F747E">
        <w:rPr>
          <w:rFonts w:ascii="Times New Roman" w:eastAsia="Times New Roman" w:hAnsi="Times New Roman" w:cs="Times New Roman"/>
          <w:sz w:val="24"/>
          <w:szCs w:val="24"/>
          <w:lang w:eastAsia="ru-RU"/>
        </w:rPr>
        <w:lastRenderedPageBreak/>
        <w:t>противопожарных, зооветеринарных требований.</w:t>
      </w:r>
    </w:p>
    <w:p w14:paraId="55C02ED8"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48D1FECB"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3B2881EC"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C0CFBD9"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392687C1"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Септики:</w:t>
      </w:r>
    </w:p>
    <w:p w14:paraId="1632BB60"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минимальный отступ от красной линии проездов не менее 1 м;</w:t>
      </w:r>
    </w:p>
    <w:p w14:paraId="334B178F"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62D39FF0"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6BABB5F7"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3570C7A2"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42A751EA"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27FE6376"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53A7D75"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gramStart"/>
      <w:r w:rsidRPr="005F747E">
        <w:rPr>
          <w:rFonts w:ascii="Times New Roman" w:eastAsia="Times New Roman" w:hAnsi="Times New Roman" w:cs="Times New Roman"/>
          <w:sz w:val="24"/>
          <w:szCs w:val="24"/>
          <w:lang w:eastAsia="ru-RU"/>
        </w:rPr>
        <w:t>Изменение  рельефа</w:t>
      </w:r>
      <w:proofErr w:type="gramEnd"/>
      <w:r w:rsidRPr="005F747E">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0FEBD84F"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5D60A44"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5F54BC0D"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Требования к ограждению земельных участков:</w:t>
      </w:r>
    </w:p>
    <w:p w14:paraId="50BF2766"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 характер ограждения земельных участков со стороны улицы должен быть выдержан в едином стиле как минимум на протяжении одного </w:t>
      </w:r>
      <w:r w:rsidRPr="005F747E">
        <w:rPr>
          <w:rFonts w:ascii="Times New Roman" w:eastAsia="Times New Roman" w:hAnsi="Times New Roman" w:cs="Times New Roman"/>
          <w:sz w:val="24"/>
          <w:szCs w:val="24"/>
          <w:lang w:eastAsia="ru-RU"/>
        </w:rPr>
        <w:lastRenderedPageBreak/>
        <w:t>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50574461"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3EE70C4A"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40CF3E90"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699FDF52"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354731CB"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074E0CE5"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Times New Roman" w:hAnsi="Times New Roman" w:cs="Times New Roman"/>
          <w:sz w:val="24"/>
          <w:szCs w:val="24"/>
          <w:lang w:eastAsia="ru-RU"/>
        </w:rPr>
        <w:t>Минимальный процент озеленения земельного участка для зданий общественно-делового назначения и апартаментов – 15%.</w:t>
      </w:r>
    </w:p>
    <w:p w14:paraId="58515FFE"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Расстояние до красной линии:</w:t>
      </w:r>
    </w:p>
    <w:p w14:paraId="44DC72F5"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 xml:space="preserve">1) от Пожарных депо - 10 м (15 м - для депо </w:t>
      </w:r>
      <w:r w:rsidRPr="005F747E">
        <w:rPr>
          <w:rFonts w:ascii="Times New Roman" w:eastAsia="SimSun" w:hAnsi="Times New Roman" w:cs="Times New Roman"/>
          <w:sz w:val="24"/>
          <w:szCs w:val="24"/>
          <w:lang w:val="en-US" w:eastAsia="zh-CN"/>
        </w:rPr>
        <w:t>I</w:t>
      </w:r>
      <w:r w:rsidRPr="005F747E">
        <w:rPr>
          <w:rFonts w:ascii="Times New Roman" w:eastAsia="SimSun" w:hAnsi="Times New Roman" w:cs="Times New Roman"/>
          <w:sz w:val="24"/>
          <w:szCs w:val="24"/>
          <w:lang w:eastAsia="zh-CN"/>
        </w:rPr>
        <w:t xml:space="preserve"> типа);</w:t>
      </w:r>
    </w:p>
    <w:p w14:paraId="5832F91E"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 xml:space="preserve">2) улиц, от жилых и общественных </w:t>
      </w:r>
      <w:proofErr w:type="gramStart"/>
      <w:r w:rsidRPr="005F747E">
        <w:rPr>
          <w:rFonts w:ascii="Times New Roman" w:eastAsia="SimSun" w:hAnsi="Times New Roman" w:cs="Times New Roman"/>
          <w:sz w:val="24"/>
          <w:szCs w:val="24"/>
          <w:lang w:eastAsia="zh-CN"/>
        </w:rPr>
        <w:t>зданий  –</w:t>
      </w:r>
      <w:proofErr w:type="gramEnd"/>
      <w:r w:rsidRPr="005F747E">
        <w:rPr>
          <w:rFonts w:ascii="Times New Roman" w:eastAsia="SimSun" w:hAnsi="Times New Roman" w:cs="Times New Roman"/>
          <w:sz w:val="24"/>
          <w:szCs w:val="24"/>
          <w:lang w:eastAsia="zh-CN"/>
        </w:rPr>
        <w:t xml:space="preserve"> 5 м;</w:t>
      </w:r>
    </w:p>
    <w:p w14:paraId="368BE51E"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3) проездов, от жилых и общественных зданий – 3 м;</w:t>
      </w:r>
    </w:p>
    <w:p w14:paraId="2FE174FC"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4) от остальных зданий и сооружений - 5 м.</w:t>
      </w:r>
    </w:p>
    <w:p w14:paraId="7751AD27"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На территории сложившейся застройки жилые и общественные здания могут размещаться по красной линии улиц по согласованию с органами местного самоуправления.</w:t>
      </w:r>
    </w:p>
    <w:p w14:paraId="136CA78F"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w:t>
      </w:r>
    </w:p>
    <w:p w14:paraId="4A64CC20"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Расстояние от площадок с контейнерами для сбора твердых бытовых отходов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p w14:paraId="17F7C3CA"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u w:val="single"/>
          <w:lang w:eastAsia="ru-RU"/>
        </w:rPr>
      </w:pPr>
      <w:r w:rsidRPr="005F747E">
        <w:rPr>
          <w:rFonts w:ascii="Times New Roman" w:eastAsia="Times New Roman" w:hAnsi="Times New Roman" w:cs="Times New Roman"/>
          <w:sz w:val="24"/>
          <w:szCs w:val="24"/>
          <w:lang w:eastAsia="ru-RU"/>
        </w:rPr>
        <w:t xml:space="preserve">Размеры земельного участка </w:t>
      </w:r>
      <w:r w:rsidRPr="005F747E">
        <w:rPr>
          <w:rFonts w:ascii="Times New Roman" w:eastAsia="Times New Roman" w:hAnsi="Times New Roman" w:cs="Times New Roman"/>
          <w:sz w:val="24"/>
          <w:szCs w:val="24"/>
          <w:u w:val="single"/>
          <w:lang w:eastAsia="ru-RU"/>
        </w:rPr>
        <w:t xml:space="preserve">для отдельно стоящего объекта </w:t>
      </w:r>
      <w:proofErr w:type="gramStart"/>
      <w:r w:rsidRPr="005F747E">
        <w:rPr>
          <w:rFonts w:ascii="Times New Roman" w:eastAsia="Times New Roman" w:hAnsi="Times New Roman" w:cs="Times New Roman"/>
          <w:sz w:val="24"/>
          <w:szCs w:val="24"/>
          <w:u w:val="single"/>
          <w:lang w:eastAsia="ru-RU"/>
        </w:rPr>
        <w:t>дошкольного  образования</w:t>
      </w:r>
      <w:proofErr w:type="gramEnd"/>
      <w:r w:rsidRPr="005F747E">
        <w:rPr>
          <w:rFonts w:ascii="Times New Roman" w:eastAsia="Times New Roman" w:hAnsi="Times New Roman" w:cs="Times New Roman"/>
          <w:sz w:val="24"/>
          <w:szCs w:val="24"/>
          <w:u w:val="single"/>
          <w:lang w:eastAsia="ru-RU"/>
        </w:rPr>
        <w:t>:</w:t>
      </w:r>
    </w:p>
    <w:p w14:paraId="171EDFE5"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при вместимости до 100 мест – 40 кв.м. на 1 чел.;</w:t>
      </w:r>
    </w:p>
    <w:p w14:paraId="168020EC"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при вместимости свыше 100 мест – 35 кв.м. на 1 чел.</w:t>
      </w:r>
    </w:p>
    <w:p w14:paraId="4C7BB136"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Размеры земельного участка </w:t>
      </w:r>
      <w:r w:rsidRPr="005F747E">
        <w:rPr>
          <w:rFonts w:ascii="Times New Roman" w:eastAsia="Times New Roman" w:hAnsi="Times New Roman" w:cs="Times New Roman"/>
          <w:sz w:val="24"/>
          <w:szCs w:val="24"/>
          <w:u w:val="single"/>
          <w:lang w:eastAsia="ru-RU"/>
        </w:rPr>
        <w:t xml:space="preserve">для встроенного объекта </w:t>
      </w:r>
      <w:proofErr w:type="gramStart"/>
      <w:r w:rsidRPr="005F747E">
        <w:rPr>
          <w:rFonts w:ascii="Times New Roman" w:eastAsia="Times New Roman" w:hAnsi="Times New Roman" w:cs="Times New Roman"/>
          <w:sz w:val="24"/>
          <w:szCs w:val="24"/>
          <w:u w:val="single"/>
          <w:lang w:eastAsia="ru-RU"/>
        </w:rPr>
        <w:t>дошкольного  образования</w:t>
      </w:r>
      <w:proofErr w:type="gramEnd"/>
      <w:r w:rsidRPr="005F747E">
        <w:rPr>
          <w:rFonts w:ascii="Times New Roman" w:eastAsia="Times New Roman" w:hAnsi="Times New Roman" w:cs="Times New Roman"/>
          <w:sz w:val="24"/>
          <w:szCs w:val="24"/>
          <w:lang w:eastAsia="ru-RU"/>
        </w:rPr>
        <w:t>:</w:t>
      </w:r>
    </w:p>
    <w:p w14:paraId="404A364A"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при вместимости более 100 мест – 29 кв.м. на 1 чел.;</w:t>
      </w:r>
    </w:p>
    <w:p w14:paraId="7A118E45"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Предельная высота ограждения – 2 м.;</w:t>
      </w:r>
    </w:p>
    <w:p w14:paraId="0E8BE1A8"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Расстояние между зданиями определяются по нормам инсоляции и освещенности.</w:t>
      </w:r>
    </w:p>
    <w:p w14:paraId="275CB5C9"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roofErr w:type="gramStart"/>
      <w:r w:rsidRPr="005F747E">
        <w:rPr>
          <w:rFonts w:ascii="Times New Roman" w:eastAsia="Times New Roman" w:hAnsi="Times New Roman" w:cs="Times New Roman"/>
          <w:sz w:val="24"/>
          <w:szCs w:val="24"/>
          <w:u w:val="single"/>
          <w:lang w:eastAsia="ru-RU"/>
        </w:rPr>
        <w:t>Для  объекта</w:t>
      </w:r>
      <w:proofErr w:type="gramEnd"/>
      <w:r w:rsidRPr="005F747E">
        <w:rPr>
          <w:rFonts w:ascii="Times New Roman" w:eastAsia="Times New Roman" w:hAnsi="Times New Roman" w:cs="Times New Roman"/>
          <w:sz w:val="24"/>
          <w:szCs w:val="24"/>
          <w:u w:val="single"/>
          <w:lang w:eastAsia="ru-RU"/>
        </w:rPr>
        <w:t xml:space="preserve"> общеобразовательного назначения</w:t>
      </w:r>
      <w:r w:rsidRPr="005F747E">
        <w:rPr>
          <w:rFonts w:ascii="Times New Roman" w:eastAsia="Times New Roman" w:hAnsi="Times New Roman" w:cs="Times New Roman"/>
          <w:sz w:val="24"/>
          <w:szCs w:val="24"/>
          <w:lang w:eastAsia="ru-RU"/>
        </w:rPr>
        <w:t xml:space="preserve"> размеры земельного участка при вместимости:</w:t>
      </w:r>
    </w:p>
    <w:p w14:paraId="2AB6AC00"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до 400 мест – 50 кв.м. на 1 чел.;</w:t>
      </w:r>
    </w:p>
    <w:p w14:paraId="3CF13685"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от 401 до 500 мест – 60 кв.м. на 1 чел.;</w:t>
      </w:r>
    </w:p>
    <w:p w14:paraId="0CC560D7"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Расстояние между зданиями </w:t>
      </w:r>
      <w:proofErr w:type="gramStart"/>
      <w:r w:rsidRPr="005F747E">
        <w:rPr>
          <w:rFonts w:ascii="Times New Roman" w:eastAsia="Times New Roman" w:hAnsi="Times New Roman" w:cs="Times New Roman"/>
          <w:sz w:val="24"/>
          <w:szCs w:val="24"/>
          <w:lang w:eastAsia="ru-RU"/>
        </w:rPr>
        <w:t>определяется  по</w:t>
      </w:r>
      <w:proofErr w:type="gramEnd"/>
      <w:r w:rsidRPr="005F747E">
        <w:rPr>
          <w:rFonts w:ascii="Times New Roman" w:eastAsia="Times New Roman" w:hAnsi="Times New Roman" w:cs="Times New Roman"/>
          <w:sz w:val="24"/>
          <w:szCs w:val="24"/>
          <w:lang w:eastAsia="ru-RU"/>
        </w:rPr>
        <w:t xml:space="preserve"> нормам инсоляции и освещенности.</w:t>
      </w:r>
    </w:p>
    <w:p w14:paraId="0B20C764"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Отмостка должна располагаться в пределах отведенного (предоставленного) земельного участка.</w:t>
      </w:r>
    </w:p>
    <w:p w14:paraId="038DEC0C"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bCs/>
          <w:sz w:val="24"/>
          <w:szCs w:val="24"/>
          <w:u w:val="single"/>
          <w:lang w:eastAsia="zh-CN"/>
        </w:rPr>
      </w:pPr>
      <w:r w:rsidRPr="005F747E">
        <w:rPr>
          <w:rFonts w:ascii="Times New Roman" w:eastAsia="SimSun" w:hAnsi="Times New Roman" w:cs="Times New Roman"/>
          <w:bCs/>
          <w:sz w:val="24"/>
          <w:szCs w:val="24"/>
          <w:u w:val="single"/>
          <w:lang w:eastAsia="zh-CN"/>
        </w:rPr>
        <w:lastRenderedPageBreak/>
        <w:t xml:space="preserve">Требования к ограждению земельных участков: </w:t>
      </w:r>
    </w:p>
    <w:p w14:paraId="76A53BFB"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 xml:space="preserve">Ограждения детских садов и школ должны обеспечивать защиту территории от проникновения </w:t>
      </w:r>
      <w:proofErr w:type="gramStart"/>
      <w:r w:rsidRPr="005F747E">
        <w:rPr>
          <w:rFonts w:ascii="Times New Roman" w:eastAsia="Times New Roman" w:hAnsi="Times New Roman" w:cs="Times New Roman"/>
          <w:sz w:val="24"/>
          <w:szCs w:val="24"/>
          <w:lang w:eastAsia="ru-RU"/>
        </w:rPr>
        <w:t>посторонних  и</w:t>
      </w:r>
      <w:proofErr w:type="gramEnd"/>
      <w:r w:rsidRPr="005F747E">
        <w:rPr>
          <w:rFonts w:ascii="Times New Roman" w:eastAsia="Times New Roman" w:hAnsi="Times New Roman" w:cs="Times New Roman"/>
          <w:sz w:val="24"/>
          <w:szCs w:val="24"/>
          <w:lang w:eastAsia="ru-RU"/>
        </w:rPr>
        <w:t xml:space="preserve"> несанкционированного въезда автомобилей, должны быть изготовлены и установлены таким образом, чтобы полностью исключалась вероятность получения травм об элементы конструкции, должны быть устойчивы к различным механическим повреждениям.</w:t>
      </w:r>
    </w:p>
    <w:p w14:paraId="3BFB1228" w14:textId="77777777" w:rsidR="000A2BE2" w:rsidRPr="005F747E" w:rsidRDefault="000A2BE2" w:rsidP="005F747E">
      <w:pPr>
        <w:widowControl w:val="0"/>
        <w:autoSpaceDN w:val="0"/>
        <w:spacing w:after="0" w:line="240" w:lineRule="auto"/>
        <w:ind w:right="-347" w:firstLine="709"/>
        <w:jc w:val="both"/>
        <w:rPr>
          <w:rFonts w:ascii="Times New Roman" w:eastAsia="SimSun" w:hAnsi="Times New Roman" w:cs="Times New Roman"/>
          <w:sz w:val="24"/>
          <w:szCs w:val="24"/>
          <w:lang w:eastAsia="zh-CN"/>
        </w:rPr>
      </w:pPr>
      <w:bookmarkStart w:id="187" w:name="_Hlk14185293"/>
      <w:r w:rsidRPr="005F747E">
        <w:rPr>
          <w:rFonts w:ascii="Times New Roman" w:eastAsia="SimSun" w:hAnsi="Times New Roman" w:cs="Times New Roman"/>
          <w:sz w:val="24"/>
          <w:szCs w:val="24"/>
          <w:lang w:eastAsia="zh-CN"/>
        </w:rPr>
        <w:t xml:space="preserve">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2,0 м. (кроме объектов со специальными требованиями к ограждению их территории). По границе с соседним земельным участком ограждения должны быть проветриваемыми на высоту не менее 0,5 м от уровня земли ограждения и высотой не более 2,0 м. </w:t>
      </w:r>
    </w:p>
    <w:p w14:paraId="29F459AE" w14:textId="77777777" w:rsidR="000A2BE2" w:rsidRPr="005F747E" w:rsidRDefault="000A2BE2" w:rsidP="005F747E">
      <w:pPr>
        <w:widowControl w:val="0"/>
        <w:autoSpaceDN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bookmarkEnd w:id="187"/>
    <w:p w14:paraId="1E213730"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Нормы расчета стоянок автомобилей предусмотреть в соответствии с Приложением «Ж» СП 42.13330.2016 «Градостроительство. Планировка и застройка городских и сельских поселений», региональными и местными нормативами градостроительного проектирования.</w:t>
      </w:r>
    </w:p>
    <w:p w14:paraId="7B4EF125"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E8607F0"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16EB4075"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5A1479CE" w14:textId="77777777" w:rsidR="000A2BE2" w:rsidRPr="005F747E" w:rsidRDefault="000A2BE2" w:rsidP="005F747E">
      <w:pPr>
        <w:widowControl w:val="0"/>
        <w:spacing w:after="0" w:line="240" w:lineRule="auto"/>
        <w:ind w:right="-347" w:firstLine="709"/>
        <w:jc w:val="both"/>
        <w:rPr>
          <w:rFonts w:ascii="Times New Roman" w:eastAsia="SimSun" w:hAnsi="Times New Roman" w:cs="Times New Roman"/>
          <w:sz w:val="24"/>
          <w:szCs w:val="24"/>
          <w:lang w:eastAsia="zh-CN"/>
        </w:rPr>
      </w:pPr>
      <w:r w:rsidRPr="005F747E">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5E91C19B" w14:textId="77777777" w:rsidR="000A2BE2" w:rsidRPr="005F747E" w:rsidRDefault="000A2BE2" w:rsidP="005F747E">
      <w:pPr>
        <w:widowControl w:val="0"/>
        <w:autoSpaceDE w:val="0"/>
        <w:autoSpaceDN w:val="0"/>
        <w:adjustRightInd w:val="0"/>
        <w:spacing w:after="0" w:line="240" w:lineRule="auto"/>
        <w:ind w:right="-347" w:firstLine="709"/>
        <w:rPr>
          <w:rFonts w:ascii="Times New Roman" w:eastAsia="Times New Roman" w:hAnsi="Times New Roman" w:cs="Times New Roman"/>
          <w:b/>
          <w:sz w:val="24"/>
          <w:szCs w:val="24"/>
          <w:lang w:eastAsia="ru-RU"/>
        </w:rPr>
      </w:pPr>
    </w:p>
    <w:p w14:paraId="2DABA9A0" w14:textId="77777777" w:rsidR="000A2BE2" w:rsidRPr="005F747E" w:rsidRDefault="000A2BE2" w:rsidP="005F747E">
      <w:pPr>
        <w:widowControl w:val="0"/>
        <w:autoSpaceDE w:val="0"/>
        <w:autoSpaceDN w:val="0"/>
        <w:adjustRightInd w:val="0"/>
        <w:spacing w:after="0" w:line="240" w:lineRule="auto"/>
        <w:ind w:right="-347" w:firstLine="709"/>
        <w:jc w:val="center"/>
        <w:rPr>
          <w:rFonts w:ascii="Times New Roman" w:eastAsia="Times New Roman" w:hAnsi="Times New Roman" w:cs="Times New Roman"/>
          <w:b/>
          <w:sz w:val="24"/>
          <w:szCs w:val="24"/>
          <w:lang w:eastAsia="ru-RU"/>
        </w:rPr>
      </w:pPr>
      <w:r w:rsidRPr="005F747E">
        <w:rPr>
          <w:rFonts w:ascii="Times New Roman" w:eastAsia="Times New Roman" w:hAnsi="Times New Roman" w:cs="Times New Roman"/>
          <w:b/>
          <w:sz w:val="24"/>
          <w:szCs w:val="24"/>
          <w:lang w:eastAsia="ru-RU"/>
        </w:rPr>
        <w:t>Производственные зоны:</w:t>
      </w:r>
    </w:p>
    <w:p w14:paraId="2D971DEB" w14:textId="77777777" w:rsidR="000A2BE2" w:rsidRPr="005F747E" w:rsidRDefault="000A2BE2" w:rsidP="005F747E">
      <w:pPr>
        <w:widowControl w:val="0"/>
        <w:autoSpaceDE w:val="0"/>
        <w:autoSpaceDN w:val="0"/>
        <w:adjustRightInd w:val="0"/>
        <w:spacing w:after="0" w:line="240" w:lineRule="auto"/>
        <w:ind w:left="139" w:right="-347" w:firstLine="709"/>
        <w:jc w:val="center"/>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14:paraId="19637C17"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
    <w:p w14:paraId="76DEBC72" w14:textId="77777777" w:rsidR="000A2BE2" w:rsidRPr="005F747E" w:rsidRDefault="000A2BE2" w:rsidP="005F747E">
      <w:pPr>
        <w:widowControl w:val="0"/>
        <w:autoSpaceDE w:val="0"/>
        <w:autoSpaceDN w:val="0"/>
        <w:adjustRightInd w:val="0"/>
        <w:spacing w:after="0" w:line="240" w:lineRule="auto"/>
        <w:ind w:right="-347" w:firstLine="709"/>
        <w:jc w:val="center"/>
        <w:outlineLvl w:val="2"/>
        <w:rPr>
          <w:rFonts w:ascii="Times New Roman" w:eastAsia="Times New Roman" w:hAnsi="Times New Roman" w:cs="Times New Roman"/>
          <w:b/>
          <w:bCs/>
          <w:sz w:val="24"/>
          <w:szCs w:val="24"/>
          <w:lang w:eastAsia="ru-RU"/>
        </w:rPr>
      </w:pPr>
      <w:bookmarkStart w:id="188" w:name="_Toc112237782"/>
      <w:bookmarkStart w:id="189" w:name="_Toc112237947"/>
      <w:r w:rsidRPr="005F747E">
        <w:rPr>
          <w:rFonts w:ascii="Times New Roman" w:eastAsia="Times New Roman" w:hAnsi="Times New Roman" w:cs="Times New Roman"/>
          <w:b/>
          <w:bCs/>
          <w:sz w:val="24"/>
          <w:szCs w:val="24"/>
          <w:lang w:eastAsia="ru-RU"/>
        </w:rPr>
        <w:t>П - 4. Зона предприятий, производств и объектов IV класса опасности СЗЗ-100 м.</w:t>
      </w:r>
      <w:bookmarkEnd w:id="188"/>
      <w:bookmarkEnd w:id="189"/>
    </w:p>
    <w:p w14:paraId="59F0509B" w14:textId="77777777" w:rsidR="000A2BE2" w:rsidRPr="005F747E" w:rsidRDefault="000A2BE2" w:rsidP="005F747E">
      <w:pPr>
        <w:widowControl w:val="0"/>
        <w:autoSpaceDE w:val="0"/>
        <w:autoSpaceDN w:val="0"/>
        <w:adjustRightInd w:val="0"/>
        <w:spacing w:after="0" w:line="240" w:lineRule="auto"/>
        <w:ind w:left="139" w:right="-347" w:firstLine="709"/>
        <w:jc w:val="center"/>
        <w:rPr>
          <w:rFonts w:ascii="Times New Roman" w:eastAsia="Times New Roman" w:hAnsi="Times New Roman" w:cs="Times New Roman"/>
          <w:sz w:val="24"/>
          <w:szCs w:val="24"/>
          <w:lang w:eastAsia="ru-RU"/>
        </w:rPr>
      </w:pPr>
      <w:r w:rsidRPr="005F747E">
        <w:rPr>
          <w:rFonts w:ascii="Times New Roman" w:eastAsia="Times New Roman" w:hAnsi="Times New Roman" w:cs="Times New Roman"/>
          <w:sz w:val="24"/>
          <w:szCs w:val="24"/>
          <w:lang w:eastAsia="ru-RU"/>
        </w:rPr>
        <w:t>Зона П-4 выделена для обеспечения правовых условий формирования предприятий, производств и объектов IV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351396D" w14:textId="77777777" w:rsidR="000A2BE2" w:rsidRPr="005F747E" w:rsidRDefault="000A2BE2" w:rsidP="005F747E">
      <w:pPr>
        <w:widowControl w:val="0"/>
        <w:autoSpaceDE w:val="0"/>
        <w:autoSpaceDN w:val="0"/>
        <w:adjustRightInd w:val="0"/>
        <w:spacing w:after="0" w:line="240" w:lineRule="auto"/>
        <w:ind w:right="-347" w:firstLine="709"/>
        <w:jc w:val="both"/>
        <w:rPr>
          <w:rFonts w:ascii="Times New Roman" w:eastAsia="Times New Roman" w:hAnsi="Times New Roman" w:cs="Times New Roman"/>
          <w:sz w:val="24"/>
          <w:szCs w:val="24"/>
          <w:lang w:eastAsia="ru-RU"/>
        </w:rPr>
      </w:pPr>
    </w:p>
    <w:p w14:paraId="0E14F2C0" w14:textId="77777777" w:rsidR="000A2BE2" w:rsidRPr="005F747E" w:rsidRDefault="000A2BE2" w:rsidP="005F747E">
      <w:pPr>
        <w:widowControl w:val="0"/>
        <w:autoSpaceDE w:val="0"/>
        <w:autoSpaceDN w:val="0"/>
        <w:adjustRightInd w:val="0"/>
        <w:spacing w:after="0" w:line="240" w:lineRule="auto"/>
        <w:ind w:right="-347" w:firstLine="709"/>
        <w:jc w:val="center"/>
        <w:rPr>
          <w:rFonts w:ascii="Times New Roman" w:eastAsia="Times New Roman" w:hAnsi="Times New Roman" w:cs="Times New Roman"/>
          <w:b/>
          <w:sz w:val="24"/>
          <w:szCs w:val="24"/>
          <w:lang w:eastAsia="ru-RU"/>
        </w:rPr>
      </w:pPr>
      <w:r w:rsidRPr="005F747E">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409"/>
        <w:gridCol w:w="2552"/>
        <w:gridCol w:w="2268"/>
        <w:gridCol w:w="2835"/>
      </w:tblGrid>
      <w:tr w:rsidR="00C14233" w:rsidRPr="004C0D77" w14:paraId="45E52E05" w14:textId="77777777" w:rsidTr="000A2BE2">
        <w:tc>
          <w:tcPr>
            <w:tcW w:w="1806" w:type="dxa"/>
            <w:vMerge w:val="restart"/>
            <w:tcBorders>
              <w:top w:val="single" w:sz="4" w:space="0" w:color="auto"/>
              <w:right w:val="single" w:sz="4" w:space="0" w:color="auto"/>
            </w:tcBorders>
          </w:tcPr>
          <w:p w14:paraId="54B175CF" w14:textId="77777777" w:rsidR="000A2BE2" w:rsidRPr="004C0D77" w:rsidRDefault="000A2BE2" w:rsidP="004C0D7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C0D77">
              <w:rPr>
                <w:rFonts w:ascii="Times New Roman" w:eastAsia="Times New Roman" w:hAnsi="Times New Roman" w:cs="Times New Roman"/>
                <w:b/>
                <w:lang w:eastAsia="ru-RU"/>
              </w:rPr>
              <w:t xml:space="preserve">Наименование вида разрешенного </w:t>
            </w:r>
            <w:r w:rsidRPr="004C0D77">
              <w:rPr>
                <w:rFonts w:ascii="Times New Roman" w:eastAsia="Times New Roman" w:hAnsi="Times New Roman" w:cs="Times New Roman"/>
                <w:b/>
                <w:lang w:eastAsia="ru-RU"/>
              </w:rPr>
              <w:lastRenderedPageBreak/>
              <w:t>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370159AC" w14:textId="77777777" w:rsidR="000A2BE2" w:rsidRPr="004C0D77" w:rsidRDefault="000A2BE2" w:rsidP="004C0D77">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C0D77">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w:t>
            </w:r>
            <w:r w:rsidRPr="004C0D77">
              <w:rPr>
                <w:rFonts w:ascii="Times New Roman" w:eastAsia="Times New Roman" w:hAnsi="Times New Roman" w:cs="Times New Roman"/>
                <w:b/>
                <w:lang w:eastAsia="ru-RU"/>
              </w:rPr>
              <w:lastRenderedPageBreak/>
              <w:t>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9D9DC4C" w14:textId="77777777" w:rsidR="000A2BE2" w:rsidRPr="004C0D77" w:rsidRDefault="000A2BE2" w:rsidP="004C0D77">
            <w:pPr>
              <w:widowControl w:val="0"/>
              <w:autoSpaceDE w:val="0"/>
              <w:autoSpaceDN w:val="0"/>
              <w:adjustRightInd w:val="0"/>
              <w:spacing w:after="0" w:line="240" w:lineRule="auto"/>
              <w:ind w:left="56"/>
              <w:jc w:val="both"/>
              <w:rPr>
                <w:rFonts w:ascii="Times New Roman" w:eastAsia="Times New Roman" w:hAnsi="Times New Roman" w:cs="Times New Roman"/>
                <w:b/>
                <w:lang w:eastAsia="ru-RU"/>
              </w:rPr>
            </w:pPr>
            <w:r w:rsidRPr="004C0D77">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4C0D77" w14:paraId="54C3454C" w14:textId="77777777" w:rsidTr="000A2BE2">
        <w:tc>
          <w:tcPr>
            <w:tcW w:w="1806" w:type="dxa"/>
            <w:vMerge/>
            <w:tcBorders>
              <w:bottom w:val="single" w:sz="4" w:space="0" w:color="auto"/>
              <w:right w:val="single" w:sz="4" w:space="0" w:color="auto"/>
            </w:tcBorders>
          </w:tcPr>
          <w:p w14:paraId="04234A90" w14:textId="77777777" w:rsidR="000A2BE2" w:rsidRPr="004C0D77" w:rsidRDefault="000A2BE2" w:rsidP="004C0D77">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58F03A7F" w14:textId="77777777" w:rsidR="000A2BE2" w:rsidRPr="004C0D77" w:rsidRDefault="000A2BE2" w:rsidP="004C0D77">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300FF38" w14:textId="77777777" w:rsidR="000A2BE2" w:rsidRPr="004C0D77" w:rsidRDefault="000A2BE2" w:rsidP="004C0D77">
            <w:pPr>
              <w:widowControl w:val="0"/>
              <w:autoSpaceDE w:val="0"/>
              <w:autoSpaceDN w:val="0"/>
              <w:adjustRightInd w:val="0"/>
              <w:spacing w:after="0" w:line="240" w:lineRule="auto"/>
              <w:ind w:left="56"/>
              <w:jc w:val="both"/>
              <w:rPr>
                <w:rFonts w:ascii="Times New Roman" w:eastAsia="Times New Roman" w:hAnsi="Times New Roman" w:cs="Times New Roman"/>
                <w:b/>
                <w:lang w:eastAsia="ru-RU"/>
              </w:rPr>
            </w:pPr>
            <w:r w:rsidRPr="004C0D77">
              <w:rPr>
                <w:rFonts w:ascii="Times New Roman" w:eastAsia="Times New Roman" w:hAnsi="Times New Roman" w:cs="Times New Roman"/>
                <w:b/>
                <w:lang w:eastAsia="ru-RU"/>
              </w:rPr>
              <w:t xml:space="preserve">предельные </w:t>
            </w:r>
            <w:r w:rsidRPr="004C0D77">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84BBC18" w14:textId="77777777" w:rsidR="000A2BE2" w:rsidRPr="004C0D77" w:rsidRDefault="000A2BE2" w:rsidP="004C0D77">
            <w:pPr>
              <w:widowControl w:val="0"/>
              <w:autoSpaceDE w:val="0"/>
              <w:autoSpaceDN w:val="0"/>
              <w:adjustRightInd w:val="0"/>
              <w:spacing w:after="0" w:line="240" w:lineRule="auto"/>
              <w:ind w:left="56"/>
              <w:jc w:val="both"/>
              <w:rPr>
                <w:rFonts w:ascii="Times New Roman" w:eastAsia="Times New Roman" w:hAnsi="Times New Roman" w:cs="Times New Roman"/>
                <w:b/>
                <w:lang w:eastAsia="ru-RU"/>
              </w:rPr>
            </w:pPr>
            <w:r w:rsidRPr="004C0D77">
              <w:rPr>
                <w:rFonts w:ascii="Times New Roman" w:eastAsia="Times New Roman" w:hAnsi="Times New Roman" w:cs="Times New Roman"/>
                <w:b/>
                <w:lang w:eastAsia="ru-RU"/>
              </w:rPr>
              <w:lastRenderedPageBreak/>
              <w:t xml:space="preserve">минимальные </w:t>
            </w:r>
            <w:r w:rsidRPr="004C0D77">
              <w:rPr>
                <w:rFonts w:ascii="Times New Roman" w:eastAsia="Times New Roman" w:hAnsi="Times New Roman" w:cs="Times New Roman"/>
                <w:b/>
                <w:lang w:eastAsia="ru-RU"/>
              </w:rPr>
              <w:lastRenderedPageBreak/>
              <w:t>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C7BB9C2" w14:textId="77777777" w:rsidR="000A2BE2" w:rsidRPr="004C0D77" w:rsidRDefault="000A2BE2" w:rsidP="004C0D77">
            <w:pPr>
              <w:widowControl w:val="0"/>
              <w:autoSpaceDE w:val="0"/>
              <w:autoSpaceDN w:val="0"/>
              <w:adjustRightInd w:val="0"/>
              <w:spacing w:after="0" w:line="240" w:lineRule="auto"/>
              <w:ind w:left="56"/>
              <w:jc w:val="both"/>
              <w:rPr>
                <w:rFonts w:ascii="Times New Roman" w:eastAsia="Times New Roman" w:hAnsi="Times New Roman" w:cs="Times New Roman"/>
                <w:b/>
                <w:lang w:eastAsia="ru-RU"/>
              </w:rPr>
            </w:pPr>
            <w:r w:rsidRPr="004C0D77">
              <w:rPr>
                <w:rFonts w:ascii="Times New Roman" w:eastAsia="Times New Roman" w:hAnsi="Times New Roman" w:cs="Times New Roman"/>
                <w:b/>
                <w:lang w:eastAsia="ru-RU"/>
              </w:rPr>
              <w:lastRenderedPageBreak/>
              <w:t xml:space="preserve">предельное </w:t>
            </w:r>
            <w:r w:rsidRPr="004C0D77">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1924DE6" w14:textId="77777777" w:rsidR="000A2BE2" w:rsidRPr="004C0D77" w:rsidRDefault="000A2BE2" w:rsidP="004C0D77">
            <w:pPr>
              <w:widowControl w:val="0"/>
              <w:autoSpaceDE w:val="0"/>
              <w:autoSpaceDN w:val="0"/>
              <w:adjustRightInd w:val="0"/>
              <w:spacing w:after="0" w:line="240" w:lineRule="auto"/>
              <w:ind w:left="56"/>
              <w:jc w:val="both"/>
              <w:rPr>
                <w:rFonts w:ascii="Times New Roman" w:eastAsia="Times New Roman" w:hAnsi="Times New Roman" w:cs="Times New Roman"/>
                <w:b/>
                <w:lang w:eastAsia="ru-RU"/>
              </w:rPr>
            </w:pPr>
            <w:r w:rsidRPr="004C0D77">
              <w:rPr>
                <w:rFonts w:ascii="Times New Roman" w:eastAsia="Times New Roman" w:hAnsi="Times New Roman" w:cs="Times New Roman"/>
                <w:b/>
                <w:lang w:eastAsia="ru-RU"/>
              </w:rPr>
              <w:lastRenderedPageBreak/>
              <w:t xml:space="preserve">максимальный процент </w:t>
            </w:r>
            <w:r w:rsidRPr="004C0D77">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4C0D77" w14:paraId="75AF1458" w14:textId="77777777" w:rsidTr="000A2BE2">
        <w:tc>
          <w:tcPr>
            <w:tcW w:w="1806" w:type="dxa"/>
            <w:tcBorders>
              <w:top w:val="single" w:sz="4" w:space="0" w:color="auto"/>
              <w:bottom w:val="single" w:sz="4" w:space="0" w:color="auto"/>
              <w:right w:val="single" w:sz="4" w:space="0" w:color="auto"/>
            </w:tcBorders>
          </w:tcPr>
          <w:p w14:paraId="62465F2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Производственная деятельность[6.0]</w:t>
            </w:r>
          </w:p>
        </w:tc>
        <w:tc>
          <w:tcPr>
            <w:tcW w:w="3298" w:type="dxa"/>
            <w:tcBorders>
              <w:top w:val="single" w:sz="4" w:space="0" w:color="auto"/>
              <w:left w:val="single" w:sz="4" w:space="0" w:color="auto"/>
              <w:bottom w:val="single" w:sz="4" w:space="0" w:color="auto"/>
              <w:right w:val="single" w:sz="4" w:space="0" w:color="auto"/>
            </w:tcBorders>
          </w:tcPr>
          <w:p w14:paraId="40BD669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409" w:type="dxa"/>
            <w:tcBorders>
              <w:top w:val="single" w:sz="4" w:space="0" w:color="auto"/>
              <w:left w:val="single" w:sz="4" w:space="0" w:color="auto"/>
              <w:bottom w:val="single" w:sz="4" w:space="0" w:color="auto"/>
              <w:right w:val="single" w:sz="4" w:space="0" w:color="auto"/>
            </w:tcBorders>
          </w:tcPr>
          <w:p w14:paraId="3D1649C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B19791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B463ADF"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104D519C"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014083ED"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2311BBB2"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7A5A4FAA" w14:textId="77777777" w:rsidR="000A2BE2" w:rsidRPr="004C0D77" w:rsidRDefault="000A2BE2" w:rsidP="004C0D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4C0D77" w14:paraId="452371DB" w14:textId="77777777" w:rsidTr="000A2BE2">
        <w:tc>
          <w:tcPr>
            <w:tcW w:w="1806" w:type="dxa"/>
            <w:tcBorders>
              <w:top w:val="single" w:sz="4" w:space="0" w:color="auto"/>
              <w:bottom w:val="single" w:sz="4" w:space="0" w:color="auto"/>
              <w:right w:val="single" w:sz="4" w:space="0" w:color="auto"/>
            </w:tcBorders>
          </w:tcPr>
          <w:p w14:paraId="58AC65A2"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Недропользование</w:t>
            </w:r>
          </w:p>
          <w:p w14:paraId="68C3E6D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[6.1]</w:t>
            </w:r>
          </w:p>
        </w:tc>
        <w:tc>
          <w:tcPr>
            <w:tcW w:w="3298" w:type="dxa"/>
            <w:tcBorders>
              <w:top w:val="single" w:sz="4" w:space="0" w:color="auto"/>
              <w:left w:val="single" w:sz="4" w:space="0" w:color="auto"/>
              <w:bottom w:val="single" w:sz="4" w:space="0" w:color="auto"/>
              <w:right w:val="single" w:sz="4" w:space="0" w:color="auto"/>
            </w:tcBorders>
          </w:tcPr>
          <w:p w14:paraId="3E7AE08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Осуществление геологических изысканий;</w:t>
            </w:r>
          </w:p>
          <w:p w14:paraId="0B03830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 размещение объектов</w:t>
            </w:r>
          </w:p>
          <w:p w14:paraId="20C5F53D"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капитального строительства, в том числе подземных, в целях добычи полезных ископаемых;</w:t>
            </w:r>
          </w:p>
          <w:p w14:paraId="655DF542"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6096C57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w:t>
            </w:r>
            <w:r w:rsidRPr="004C0D77">
              <w:rPr>
                <w:rFonts w:ascii="Times New Roman" w:eastAsia="Times New Roman" w:hAnsi="Times New Roman" w:cs="Times New Roman"/>
                <w:lang w:eastAsia="ru-RU"/>
              </w:rPr>
              <w:lastRenderedPageBreak/>
              <w:t>полезных ископаемых происходит на межселенной территории</w:t>
            </w:r>
          </w:p>
        </w:tc>
        <w:tc>
          <w:tcPr>
            <w:tcW w:w="2409" w:type="dxa"/>
            <w:tcBorders>
              <w:top w:val="single" w:sz="4" w:space="0" w:color="auto"/>
              <w:left w:val="single" w:sz="4" w:space="0" w:color="auto"/>
              <w:bottom w:val="single" w:sz="4" w:space="0" w:color="auto"/>
              <w:right w:val="single" w:sz="4" w:space="0" w:color="auto"/>
            </w:tcBorders>
          </w:tcPr>
          <w:p w14:paraId="1322FE1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407A7C3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35FD1FB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4AB70E2B"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p w14:paraId="6BA75B2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E61486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определяется технологическим заданием и проектной документацией</w:t>
            </w:r>
          </w:p>
        </w:tc>
      </w:tr>
      <w:tr w:rsidR="00C14233" w:rsidRPr="004C0D77" w14:paraId="716EE416" w14:textId="77777777" w:rsidTr="000A2BE2">
        <w:tc>
          <w:tcPr>
            <w:tcW w:w="1806" w:type="dxa"/>
            <w:tcBorders>
              <w:top w:val="single" w:sz="4" w:space="0" w:color="auto"/>
              <w:bottom w:val="single" w:sz="4" w:space="0" w:color="auto"/>
              <w:right w:val="single" w:sz="4" w:space="0" w:color="auto"/>
            </w:tcBorders>
          </w:tcPr>
          <w:p w14:paraId="7BD3C19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Тяжелая промышленность</w:t>
            </w:r>
          </w:p>
          <w:p w14:paraId="05B782D3"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[6.2]</w:t>
            </w:r>
          </w:p>
        </w:tc>
        <w:tc>
          <w:tcPr>
            <w:tcW w:w="3298" w:type="dxa"/>
            <w:tcBorders>
              <w:top w:val="single" w:sz="4" w:space="0" w:color="auto"/>
              <w:left w:val="single" w:sz="4" w:space="0" w:color="auto"/>
              <w:bottom w:val="single" w:sz="4" w:space="0" w:color="auto"/>
              <w:right w:val="single" w:sz="4" w:space="0" w:color="auto"/>
            </w:tcBorders>
          </w:tcPr>
          <w:p w14:paraId="6C228395"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c>
          <w:tcPr>
            <w:tcW w:w="2409" w:type="dxa"/>
            <w:tcBorders>
              <w:top w:val="single" w:sz="4" w:space="0" w:color="auto"/>
              <w:left w:val="single" w:sz="4" w:space="0" w:color="auto"/>
              <w:bottom w:val="single" w:sz="4" w:space="0" w:color="auto"/>
              <w:right w:val="single" w:sz="4" w:space="0" w:color="auto"/>
            </w:tcBorders>
          </w:tcPr>
          <w:p w14:paraId="031EEE6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54ACC83F"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38B0923"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7EA2B95"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3D969885"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p w14:paraId="5565F24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30D082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65FDAE81"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501C86DE" w14:textId="77777777" w:rsidR="000A2BE2" w:rsidRPr="004C0D77" w:rsidRDefault="000A2BE2" w:rsidP="004C0D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4C0D77" w14:paraId="37DA6BDD" w14:textId="77777777" w:rsidTr="000A2BE2">
        <w:tc>
          <w:tcPr>
            <w:tcW w:w="1806" w:type="dxa"/>
            <w:tcBorders>
              <w:top w:val="single" w:sz="4" w:space="0" w:color="auto"/>
              <w:bottom w:val="single" w:sz="4" w:space="0" w:color="auto"/>
              <w:right w:val="single" w:sz="4" w:space="0" w:color="auto"/>
            </w:tcBorders>
          </w:tcPr>
          <w:p w14:paraId="4631205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Автомобилестроительная промышленность</w:t>
            </w:r>
          </w:p>
          <w:p w14:paraId="65B2AFA6"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[6.2.1]</w:t>
            </w:r>
          </w:p>
        </w:tc>
        <w:tc>
          <w:tcPr>
            <w:tcW w:w="3298" w:type="dxa"/>
            <w:tcBorders>
              <w:top w:val="single" w:sz="4" w:space="0" w:color="auto"/>
              <w:left w:val="single" w:sz="4" w:space="0" w:color="auto"/>
              <w:bottom w:val="single" w:sz="4" w:space="0" w:color="auto"/>
              <w:right w:val="single" w:sz="4" w:space="0" w:color="auto"/>
            </w:tcBorders>
          </w:tcPr>
          <w:p w14:paraId="130971C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c>
          <w:tcPr>
            <w:tcW w:w="2409" w:type="dxa"/>
            <w:tcBorders>
              <w:top w:val="single" w:sz="4" w:space="0" w:color="auto"/>
              <w:left w:val="single" w:sz="4" w:space="0" w:color="auto"/>
              <w:bottom w:val="single" w:sz="4" w:space="0" w:color="auto"/>
              <w:right w:val="single" w:sz="4" w:space="0" w:color="auto"/>
            </w:tcBorders>
          </w:tcPr>
          <w:p w14:paraId="6C5EF6DF"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231B476"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7E4D8A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41575016"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4DA82D4A"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p w14:paraId="47DE4CC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634EA9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2717F9A6"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5DD10C86" w14:textId="77777777" w:rsidR="000A2BE2" w:rsidRPr="004C0D77" w:rsidRDefault="000A2BE2" w:rsidP="004C0D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4C0D77" w14:paraId="5394FADF" w14:textId="77777777" w:rsidTr="000A2BE2">
        <w:tc>
          <w:tcPr>
            <w:tcW w:w="1806" w:type="dxa"/>
            <w:tcBorders>
              <w:top w:val="single" w:sz="4" w:space="0" w:color="auto"/>
              <w:bottom w:val="single" w:sz="4" w:space="0" w:color="auto"/>
              <w:right w:val="single" w:sz="4" w:space="0" w:color="auto"/>
            </w:tcBorders>
          </w:tcPr>
          <w:p w14:paraId="5168C870"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Легкая промышленност</w:t>
            </w:r>
            <w:r w:rsidRPr="004C0D77">
              <w:rPr>
                <w:rFonts w:ascii="Times New Roman" w:eastAsia="Times New Roman" w:hAnsi="Times New Roman" w:cs="Times New Roman"/>
                <w:lang w:eastAsia="ru-RU"/>
              </w:rPr>
              <w:lastRenderedPageBreak/>
              <w:t>ь</w:t>
            </w:r>
          </w:p>
          <w:p w14:paraId="3BDE51A5"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[6.3]</w:t>
            </w:r>
          </w:p>
        </w:tc>
        <w:tc>
          <w:tcPr>
            <w:tcW w:w="3298" w:type="dxa"/>
            <w:tcBorders>
              <w:top w:val="single" w:sz="4" w:space="0" w:color="auto"/>
              <w:left w:val="single" w:sz="4" w:space="0" w:color="auto"/>
              <w:bottom w:val="single" w:sz="4" w:space="0" w:color="auto"/>
              <w:right w:val="single" w:sz="4" w:space="0" w:color="auto"/>
            </w:tcBorders>
          </w:tcPr>
          <w:p w14:paraId="5AEF026D"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 xml:space="preserve">Размещение объектов капитального строительства, </w:t>
            </w:r>
            <w:r w:rsidRPr="004C0D77">
              <w:rPr>
                <w:rFonts w:ascii="Times New Roman" w:eastAsia="Times New Roman" w:hAnsi="Times New Roman" w:cs="Times New Roman"/>
                <w:lang w:eastAsia="ru-RU"/>
              </w:rPr>
              <w:lastRenderedPageBreak/>
              <w:t>предназначенных для 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1E3D077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 xml:space="preserve">минимальная (максимальная) </w:t>
            </w:r>
            <w:r w:rsidRPr="004C0D77">
              <w:rPr>
                <w:rFonts w:ascii="Times New Roman" w:eastAsia="Times New Roman" w:hAnsi="Times New Roman" w:cs="Times New Roman"/>
                <w:lang w:eastAsia="ru-RU"/>
              </w:rPr>
              <w:lastRenderedPageBreak/>
              <w:t>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2654EB80"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 xml:space="preserve">минимальный отступ строений от красной </w:t>
            </w:r>
            <w:r w:rsidRPr="004C0D77">
              <w:rPr>
                <w:rFonts w:ascii="Times New Roman" w:eastAsia="Times New Roman" w:hAnsi="Times New Roman" w:cs="Times New Roman"/>
                <w:lang w:eastAsia="ru-RU"/>
              </w:rPr>
              <w:lastRenderedPageBreak/>
              <w:t>линии участка или границ участка -5 метров:</w:t>
            </w:r>
          </w:p>
          <w:p w14:paraId="22DB63F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596EC1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максимальная высота зданий 15 метров;</w:t>
            </w:r>
          </w:p>
          <w:p w14:paraId="19EC4E1B"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высота технологических сооружений не подлежит установлению</w:t>
            </w:r>
          </w:p>
          <w:p w14:paraId="197D1F2D"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021D21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 xml:space="preserve">максимальный процент застройки в границах </w:t>
            </w:r>
            <w:r w:rsidRPr="004C0D77">
              <w:rPr>
                <w:rFonts w:ascii="Times New Roman" w:eastAsia="Times New Roman" w:hAnsi="Times New Roman" w:cs="Times New Roman"/>
                <w:lang w:eastAsia="ru-RU"/>
              </w:rPr>
              <w:lastRenderedPageBreak/>
              <w:t>земельного участка - 80%;</w:t>
            </w:r>
          </w:p>
          <w:p w14:paraId="5C86C1C2"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38C408DE" w14:textId="77777777" w:rsidR="000A2BE2" w:rsidRPr="004C0D77" w:rsidRDefault="000A2BE2" w:rsidP="004C0D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4C0D77" w14:paraId="13D70CEE" w14:textId="77777777" w:rsidTr="000A2BE2">
        <w:tc>
          <w:tcPr>
            <w:tcW w:w="1806" w:type="dxa"/>
            <w:tcBorders>
              <w:top w:val="single" w:sz="4" w:space="0" w:color="auto"/>
              <w:bottom w:val="single" w:sz="4" w:space="0" w:color="auto"/>
              <w:right w:val="single" w:sz="4" w:space="0" w:color="auto"/>
            </w:tcBorders>
          </w:tcPr>
          <w:p w14:paraId="15692F2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Фармацевтическая промышленность</w:t>
            </w:r>
          </w:p>
          <w:p w14:paraId="7F41D0F6"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[6.3.1]</w:t>
            </w:r>
          </w:p>
        </w:tc>
        <w:tc>
          <w:tcPr>
            <w:tcW w:w="3298" w:type="dxa"/>
            <w:tcBorders>
              <w:top w:val="single" w:sz="4" w:space="0" w:color="auto"/>
              <w:left w:val="single" w:sz="4" w:space="0" w:color="auto"/>
              <w:bottom w:val="single" w:sz="4" w:space="0" w:color="auto"/>
              <w:right w:val="single" w:sz="4" w:space="0" w:color="auto"/>
            </w:tcBorders>
          </w:tcPr>
          <w:p w14:paraId="1AFA749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409" w:type="dxa"/>
            <w:tcBorders>
              <w:top w:val="single" w:sz="4" w:space="0" w:color="auto"/>
              <w:left w:val="single" w:sz="4" w:space="0" w:color="auto"/>
              <w:bottom w:val="single" w:sz="4" w:space="0" w:color="auto"/>
              <w:right w:val="single" w:sz="4" w:space="0" w:color="auto"/>
            </w:tcBorders>
          </w:tcPr>
          <w:p w14:paraId="15587FA2"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7F25201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4E4D4C6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678E5D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6716E59D"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p w14:paraId="747396D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16DC78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3B8BC288"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7BB2C25B" w14:textId="77777777" w:rsidR="000A2BE2" w:rsidRPr="004C0D77" w:rsidRDefault="000A2BE2" w:rsidP="004C0D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4C0D77" w14:paraId="4C910C93" w14:textId="77777777" w:rsidTr="000A2BE2">
        <w:tc>
          <w:tcPr>
            <w:tcW w:w="1806" w:type="dxa"/>
            <w:tcBorders>
              <w:top w:val="single" w:sz="4" w:space="0" w:color="auto"/>
              <w:bottom w:val="single" w:sz="4" w:space="0" w:color="auto"/>
              <w:right w:val="single" w:sz="4" w:space="0" w:color="auto"/>
            </w:tcBorders>
          </w:tcPr>
          <w:p w14:paraId="3C17C14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roofErr w:type="spellStart"/>
            <w:proofErr w:type="gramStart"/>
            <w:r w:rsidRPr="004C0D77">
              <w:rPr>
                <w:rFonts w:ascii="Times New Roman" w:eastAsia="Times New Roman" w:hAnsi="Times New Roman" w:cs="Times New Roman"/>
                <w:lang w:eastAsia="ru-RU"/>
              </w:rPr>
              <w:t>Фарфоро</w:t>
            </w:r>
            <w:proofErr w:type="spellEnd"/>
            <w:r w:rsidRPr="004C0D77">
              <w:rPr>
                <w:rFonts w:ascii="Times New Roman" w:eastAsia="Times New Roman" w:hAnsi="Times New Roman" w:cs="Times New Roman"/>
                <w:lang w:eastAsia="ru-RU"/>
              </w:rPr>
              <w:t>-фаянсовая</w:t>
            </w:r>
            <w:proofErr w:type="gramEnd"/>
            <w:r w:rsidRPr="004C0D77">
              <w:rPr>
                <w:rFonts w:ascii="Times New Roman" w:eastAsia="Times New Roman" w:hAnsi="Times New Roman" w:cs="Times New Roman"/>
                <w:lang w:eastAsia="ru-RU"/>
              </w:rPr>
              <w:t xml:space="preserve">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765EB12F"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4C0D77">
              <w:rPr>
                <w:rFonts w:ascii="Times New Roman" w:eastAsia="Times New Roman" w:hAnsi="Times New Roman" w:cs="Times New Roman"/>
                <w:lang w:eastAsia="ru-RU"/>
              </w:rPr>
              <w:t>фарфоро</w:t>
            </w:r>
            <w:proofErr w:type="spellEnd"/>
            <w:r w:rsidRPr="004C0D77">
              <w:rPr>
                <w:rFonts w:ascii="Times New Roman" w:eastAsia="Times New Roman" w:hAnsi="Times New Roman" w:cs="Times New Roman"/>
                <w:lang w:eastAsia="ru-RU"/>
              </w:rPr>
              <w:t>-фаянсовой</w:t>
            </w:r>
            <w:proofErr w:type="gramEnd"/>
            <w:r w:rsidRPr="004C0D77">
              <w:rPr>
                <w:rFonts w:ascii="Times New Roman" w:eastAsia="Times New Roman" w:hAnsi="Times New Roman" w:cs="Times New Roman"/>
                <w:lang w:eastAsia="ru-RU"/>
              </w:rPr>
              <w:t xml:space="preserve"> промышленности</w:t>
            </w:r>
          </w:p>
        </w:tc>
        <w:tc>
          <w:tcPr>
            <w:tcW w:w="2409" w:type="dxa"/>
            <w:tcBorders>
              <w:top w:val="single" w:sz="4" w:space="0" w:color="auto"/>
              <w:left w:val="single" w:sz="4" w:space="0" w:color="auto"/>
              <w:bottom w:val="single" w:sz="4" w:space="0" w:color="auto"/>
              <w:right w:val="single" w:sz="4" w:space="0" w:color="auto"/>
            </w:tcBorders>
          </w:tcPr>
          <w:p w14:paraId="29C0439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4FEE113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B17FDA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26B5EE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4C251019"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p w14:paraId="44E767C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C85D95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35EFF5D0"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51B5F55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C14233" w:rsidRPr="004C0D77" w14:paraId="0FCD0B5D" w14:textId="77777777" w:rsidTr="000A2BE2">
        <w:tc>
          <w:tcPr>
            <w:tcW w:w="1806" w:type="dxa"/>
            <w:tcBorders>
              <w:top w:val="single" w:sz="4" w:space="0" w:color="auto"/>
              <w:bottom w:val="single" w:sz="4" w:space="0" w:color="auto"/>
              <w:right w:val="single" w:sz="4" w:space="0" w:color="auto"/>
            </w:tcBorders>
          </w:tcPr>
          <w:p w14:paraId="739C4FA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4EA9656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53A329A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581EFB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4D53516"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или на основании </w:t>
            </w:r>
            <w:r w:rsidRPr="004C0D77">
              <w:rPr>
                <w:rFonts w:ascii="Times New Roman" w:eastAsia="Times New Roman" w:hAnsi="Times New Roman" w:cs="Times New Roman"/>
                <w:lang w:eastAsia="ru-RU"/>
              </w:rPr>
              <w:lastRenderedPageBreak/>
              <w:t>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2627A6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максимальная высота зданий 15 метров;</w:t>
            </w:r>
          </w:p>
          <w:p w14:paraId="66FE094B"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высота технологических сооружений не </w:t>
            </w:r>
            <w:r w:rsidRPr="004C0D77">
              <w:rPr>
                <w:rFonts w:ascii="Times New Roman" w:eastAsia="Times New Roman" w:hAnsi="Times New Roman" w:cs="Times New Roman"/>
                <w:lang w:eastAsia="ru-RU"/>
              </w:rPr>
              <w:lastRenderedPageBreak/>
              <w:t>подлежит установлению</w:t>
            </w:r>
          </w:p>
          <w:p w14:paraId="3AB78093"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CCC6AAF"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92588E7"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7001CAC6"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C14233" w:rsidRPr="004C0D77" w14:paraId="1EBDC938" w14:textId="77777777" w:rsidTr="000A2BE2">
        <w:tc>
          <w:tcPr>
            <w:tcW w:w="1806" w:type="dxa"/>
            <w:tcBorders>
              <w:top w:val="single" w:sz="4" w:space="0" w:color="auto"/>
              <w:bottom w:val="single" w:sz="4" w:space="0" w:color="auto"/>
              <w:right w:val="single" w:sz="4" w:space="0" w:color="auto"/>
            </w:tcBorders>
          </w:tcPr>
          <w:p w14:paraId="4839A4F5"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667A315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ювелирной промышленности</w:t>
            </w:r>
          </w:p>
        </w:tc>
        <w:tc>
          <w:tcPr>
            <w:tcW w:w="2409" w:type="dxa"/>
            <w:tcBorders>
              <w:top w:val="single" w:sz="4" w:space="0" w:color="auto"/>
              <w:left w:val="single" w:sz="4" w:space="0" w:color="auto"/>
              <w:bottom w:val="single" w:sz="4" w:space="0" w:color="auto"/>
              <w:right w:val="single" w:sz="4" w:space="0" w:color="auto"/>
            </w:tcBorders>
          </w:tcPr>
          <w:p w14:paraId="78C44E8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1E060636"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82905A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8CBC9A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0D04565A"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p w14:paraId="7A717B2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E8DA94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4BA41894"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714FD57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r>
      <w:tr w:rsidR="00C14233" w:rsidRPr="004C0D77" w14:paraId="21B52CCE" w14:textId="77777777" w:rsidTr="000A2BE2">
        <w:tc>
          <w:tcPr>
            <w:tcW w:w="1806" w:type="dxa"/>
            <w:tcBorders>
              <w:top w:val="single" w:sz="4" w:space="0" w:color="auto"/>
              <w:bottom w:val="single" w:sz="4" w:space="0" w:color="auto"/>
              <w:right w:val="single" w:sz="4" w:space="0" w:color="auto"/>
            </w:tcBorders>
          </w:tcPr>
          <w:p w14:paraId="71DD34C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Пищевая промышленность</w:t>
            </w:r>
          </w:p>
          <w:p w14:paraId="4E3F4C93"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[6.4]</w:t>
            </w:r>
          </w:p>
        </w:tc>
        <w:tc>
          <w:tcPr>
            <w:tcW w:w="3298" w:type="dxa"/>
            <w:tcBorders>
              <w:top w:val="single" w:sz="4" w:space="0" w:color="auto"/>
              <w:left w:val="single" w:sz="4" w:space="0" w:color="auto"/>
              <w:bottom w:val="single" w:sz="4" w:space="0" w:color="auto"/>
              <w:right w:val="single" w:sz="4" w:space="0" w:color="auto"/>
            </w:tcBorders>
          </w:tcPr>
          <w:p w14:paraId="6D6994E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409" w:type="dxa"/>
            <w:tcBorders>
              <w:top w:val="single" w:sz="4" w:space="0" w:color="auto"/>
              <w:left w:val="single" w:sz="4" w:space="0" w:color="auto"/>
              <w:bottom w:val="single" w:sz="4" w:space="0" w:color="auto"/>
              <w:right w:val="single" w:sz="4" w:space="0" w:color="auto"/>
            </w:tcBorders>
          </w:tcPr>
          <w:p w14:paraId="0682DC55"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1000 - 200000 кв. м.</w:t>
            </w:r>
          </w:p>
        </w:tc>
        <w:tc>
          <w:tcPr>
            <w:tcW w:w="2552" w:type="dxa"/>
            <w:tcBorders>
              <w:top w:val="single" w:sz="4" w:space="0" w:color="auto"/>
              <w:left w:val="single" w:sz="4" w:space="0" w:color="auto"/>
              <w:bottom w:val="single" w:sz="4" w:space="0" w:color="auto"/>
              <w:right w:val="single" w:sz="4" w:space="0" w:color="auto"/>
            </w:tcBorders>
          </w:tcPr>
          <w:p w14:paraId="654B5E2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767DDA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6AE2CB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62F5A63E"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p w14:paraId="04F782D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6638F02"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547200D7"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34970C07" w14:textId="77777777" w:rsidR="000A2BE2" w:rsidRPr="004C0D77" w:rsidRDefault="000A2BE2" w:rsidP="004C0D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4C0D77" w14:paraId="1C735196" w14:textId="77777777" w:rsidTr="000A2BE2">
        <w:tc>
          <w:tcPr>
            <w:tcW w:w="1806" w:type="dxa"/>
            <w:tcBorders>
              <w:top w:val="single" w:sz="4" w:space="0" w:color="auto"/>
              <w:bottom w:val="single" w:sz="4" w:space="0" w:color="auto"/>
              <w:right w:val="single" w:sz="4" w:space="0" w:color="auto"/>
            </w:tcBorders>
          </w:tcPr>
          <w:p w14:paraId="3E84A085"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Нефтехимическая промышленность</w:t>
            </w:r>
          </w:p>
          <w:p w14:paraId="010EE550"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337FDD1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409" w:type="dxa"/>
            <w:tcBorders>
              <w:top w:val="single" w:sz="4" w:space="0" w:color="auto"/>
              <w:left w:val="single" w:sz="4" w:space="0" w:color="auto"/>
              <w:bottom w:val="single" w:sz="4" w:space="0" w:color="auto"/>
              <w:right w:val="single" w:sz="4" w:space="0" w:color="auto"/>
            </w:tcBorders>
          </w:tcPr>
          <w:p w14:paraId="4B52A470"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C7B282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BC1337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или на основании утвержденной документации по планировке территории для размещения </w:t>
            </w:r>
            <w:r w:rsidRPr="004C0D77">
              <w:rPr>
                <w:rFonts w:ascii="Times New Roman" w:eastAsia="Times New Roman" w:hAnsi="Times New Roman" w:cs="Times New Roman"/>
                <w:lang w:eastAsia="ru-RU"/>
              </w:rPr>
              <w:lastRenderedPageBreak/>
              <w:t>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1DDF61E0"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максимальная высота зданий 15 метров;</w:t>
            </w:r>
          </w:p>
          <w:p w14:paraId="1DBA9077"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p w14:paraId="1944E0A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026B1BB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62132C65"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149B14A2" w14:textId="77777777" w:rsidR="000A2BE2" w:rsidRPr="004C0D77" w:rsidRDefault="000A2BE2" w:rsidP="004C0D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4C0D77" w14:paraId="7B4EE576" w14:textId="77777777" w:rsidTr="000A2BE2">
        <w:tc>
          <w:tcPr>
            <w:tcW w:w="1806" w:type="dxa"/>
            <w:tcBorders>
              <w:top w:val="single" w:sz="4" w:space="0" w:color="auto"/>
              <w:bottom w:val="single" w:sz="4" w:space="0" w:color="auto"/>
              <w:right w:val="single" w:sz="4" w:space="0" w:color="auto"/>
            </w:tcBorders>
          </w:tcPr>
          <w:p w14:paraId="0F0DACF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Строительная промышленность</w:t>
            </w:r>
          </w:p>
          <w:p w14:paraId="1AB0CEB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0BF7975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409" w:type="dxa"/>
            <w:tcBorders>
              <w:top w:val="single" w:sz="4" w:space="0" w:color="auto"/>
              <w:left w:val="single" w:sz="4" w:space="0" w:color="auto"/>
              <w:bottom w:val="single" w:sz="4" w:space="0" w:color="auto"/>
              <w:right w:val="single" w:sz="4" w:space="0" w:color="auto"/>
            </w:tcBorders>
          </w:tcPr>
          <w:p w14:paraId="3476331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1000 - 50000 кв. м.</w:t>
            </w:r>
          </w:p>
        </w:tc>
        <w:tc>
          <w:tcPr>
            <w:tcW w:w="2552" w:type="dxa"/>
            <w:tcBorders>
              <w:top w:val="single" w:sz="4" w:space="0" w:color="auto"/>
              <w:left w:val="single" w:sz="4" w:space="0" w:color="auto"/>
              <w:bottom w:val="single" w:sz="4" w:space="0" w:color="auto"/>
              <w:right w:val="single" w:sz="4" w:space="0" w:color="auto"/>
            </w:tcBorders>
          </w:tcPr>
          <w:p w14:paraId="359383B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731462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85CCF8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5B92895E"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не подлежит установлению</w:t>
            </w:r>
          </w:p>
          <w:p w14:paraId="1FACC9BF"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2C45BC2"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0201043C"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7C0C34B4" w14:textId="77777777" w:rsidR="000A2BE2" w:rsidRPr="004C0D77" w:rsidRDefault="000A2BE2" w:rsidP="004C0D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4C0D77" w14:paraId="27825248" w14:textId="77777777" w:rsidTr="000A2BE2">
        <w:tc>
          <w:tcPr>
            <w:tcW w:w="1806" w:type="dxa"/>
            <w:tcBorders>
              <w:top w:val="single" w:sz="4" w:space="0" w:color="auto"/>
              <w:bottom w:val="single" w:sz="4" w:space="0" w:color="auto"/>
              <w:right w:val="single" w:sz="4" w:space="0" w:color="auto"/>
            </w:tcBorders>
          </w:tcPr>
          <w:p w14:paraId="1CC5CB6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6B1887F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Размещение объектов гидроэнергетики, </w:t>
            </w:r>
            <w:proofErr w:type="spellStart"/>
            <w:r w:rsidRPr="004C0D77">
              <w:rPr>
                <w:rFonts w:ascii="Times New Roman" w:eastAsia="Times New Roman" w:hAnsi="Times New Roman" w:cs="Times New Roman"/>
                <w:lang w:eastAsia="ru-RU"/>
              </w:rPr>
              <w:t>теплвыхстанций</w:t>
            </w:r>
            <w:proofErr w:type="spellEnd"/>
            <w:r w:rsidRPr="004C0D77">
              <w:rPr>
                <w:rFonts w:ascii="Times New Roman" w:eastAsia="Times New Roman" w:hAnsi="Times New Roman" w:cs="Times New Roman"/>
                <w:lang w:eastAsia="ru-RU"/>
              </w:rPr>
              <w:t xml:space="preserve">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409" w:type="dxa"/>
            <w:tcBorders>
              <w:top w:val="single" w:sz="4" w:space="0" w:color="auto"/>
              <w:left w:val="single" w:sz="4" w:space="0" w:color="auto"/>
              <w:bottom w:val="single" w:sz="4" w:space="0" w:color="auto"/>
              <w:right w:val="single" w:sz="4" w:space="0" w:color="auto"/>
            </w:tcBorders>
          </w:tcPr>
          <w:p w14:paraId="27257B0E"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w:t>
            </w:r>
          </w:p>
          <w:p w14:paraId="63EE9E0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5431597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44326A5"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1F2E42B0"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CC11CFF"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w:t>
            </w:r>
          </w:p>
        </w:tc>
      </w:tr>
      <w:tr w:rsidR="00C14233" w:rsidRPr="004C0D77" w14:paraId="621A5A09" w14:textId="77777777" w:rsidTr="000A2BE2">
        <w:tc>
          <w:tcPr>
            <w:tcW w:w="1806" w:type="dxa"/>
            <w:tcBorders>
              <w:top w:val="single" w:sz="4" w:space="0" w:color="auto"/>
              <w:bottom w:val="single" w:sz="4" w:space="0" w:color="auto"/>
              <w:right w:val="single" w:sz="4" w:space="0" w:color="auto"/>
            </w:tcBorders>
          </w:tcPr>
          <w:p w14:paraId="4D9B605C"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5CCC78D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w:t>
            </w:r>
            <w:r w:rsidRPr="004C0D77">
              <w:rPr>
                <w:rFonts w:ascii="Times New Roman" w:eastAsia="Times New Roman" w:hAnsi="Times New Roman" w:cs="Times New Roman"/>
                <w:lang w:eastAsia="ru-RU"/>
              </w:rPr>
              <w:lastRenderedPageBreak/>
              <w:t>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409" w:type="dxa"/>
            <w:tcBorders>
              <w:top w:val="single" w:sz="4" w:space="0" w:color="auto"/>
              <w:left w:val="single" w:sz="4" w:space="0" w:color="auto"/>
              <w:bottom w:val="single" w:sz="4" w:space="0" w:color="auto"/>
              <w:right w:val="single" w:sz="4" w:space="0" w:color="auto"/>
            </w:tcBorders>
          </w:tcPr>
          <w:p w14:paraId="2B44E4FD"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0D1194A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68197B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4A67D1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w:t>
            </w:r>
          </w:p>
        </w:tc>
      </w:tr>
      <w:tr w:rsidR="00C14233" w:rsidRPr="004C0D77" w14:paraId="72415B45" w14:textId="77777777" w:rsidTr="000A2BE2">
        <w:tc>
          <w:tcPr>
            <w:tcW w:w="1806" w:type="dxa"/>
            <w:tcBorders>
              <w:top w:val="single" w:sz="4" w:space="0" w:color="auto"/>
              <w:bottom w:val="single" w:sz="4" w:space="0" w:color="auto"/>
              <w:right w:val="single" w:sz="4" w:space="0" w:color="auto"/>
            </w:tcBorders>
          </w:tcPr>
          <w:p w14:paraId="27FCF452"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2E35BA9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409" w:type="dxa"/>
            <w:tcBorders>
              <w:top w:val="single" w:sz="4" w:space="0" w:color="auto"/>
              <w:left w:val="single" w:sz="4" w:space="0" w:color="auto"/>
              <w:bottom w:val="single" w:sz="4" w:space="0" w:color="auto"/>
              <w:right w:val="single" w:sz="4" w:space="0" w:color="auto"/>
            </w:tcBorders>
          </w:tcPr>
          <w:p w14:paraId="5E4413A9" w14:textId="77777777" w:rsidR="000A2BE2" w:rsidRPr="004C0D77" w:rsidRDefault="000A2BE2" w:rsidP="004C0D77">
            <w:pPr>
              <w:shd w:val="clear" w:color="auto" w:fill="FFFFFF"/>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w:t>
            </w:r>
          </w:p>
          <w:p w14:paraId="74B32E4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1904667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58DBAE15"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максимальная высота зданий 15 метров;</w:t>
            </w:r>
          </w:p>
          <w:p w14:paraId="7EB24713"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185D8FE0"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максимальный процент застройки в границах земельного участка - 80%;</w:t>
            </w:r>
          </w:p>
          <w:p w14:paraId="58655479" w14:textId="77777777" w:rsidR="000A2BE2" w:rsidRPr="004C0D77" w:rsidRDefault="000A2BE2" w:rsidP="004C0D77">
            <w:pPr>
              <w:keepLines/>
              <w:autoSpaceDE w:val="0"/>
              <w:autoSpaceDN w:val="0"/>
              <w:adjustRightInd w:val="0"/>
              <w:spacing w:after="0" w:line="240" w:lineRule="auto"/>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процент застройки подземной части не регламентируется;</w:t>
            </w:r>
          </w:p>
          <w:p w14:paraId="42668677" w14:textId="77777777" w:rsidR="000A2BE2" w:rsidRPr="004C0D77" w:rsidRDefault="000A2BE2" w:rsidP="004C0D77">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4C0D77" w14:paraId="266371E8" w14:textId="77777777" w:rsidTr="000A2BE2">
        <w:tc>
          <w:tcPr>
            <w:tcW w:w="1806" w:type="dxa"/>
            <w:tcBorders>
              <w:top w:val="single" w:sz="4" w:space="0" w:color="auto"/>
              <w:bottom w:val="single" w:sz="4" w:space="0" w:color="auto"/>
              <w:right w:val="single" w:sz="4" w:space="0" w:color="auto"/>
            </w:tcBorders>
          </w:tcPr>
          <w:p w14:paraId="50575050"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Стоянки транспорта</w:t>
            </w:r>
          </w:p>
          <w:p w14:paraId="40B0FCC8"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60DE57D3"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409" w:type="dxa"/>
            <w:tcBorders>
              <w:top w:val="single" w:sz="4" w:space="0" w:color="auto"/>
              <w:left w:val="single" w:sz="4" w:space="0" w:color="auto"/>
              <w:bottom w:val="single" w:sz="4" w:space="0" w:color="auto"/>
              <w:right w:val="single" w:sz="4" w:space="0" w:color="auto"/>
            </w:tcBorders>
          </w:tcPr>
          <w:p w14:paraId="4CDC2B5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-30 - 3000 кв. м.</w:t>
            </w:r>
          </w:p>
        </w:tc>
        <w:tc>
          <w:tcPr>
            <w:tcW w:w="2552" w:type="dxa"/>
            <w:tcBorders>
              <w:top w:val="single" w:sz="4" w:space="0" w:color="auto"/>
              <w:left w:val="single" w:sz="4" w:space="0" w:color="auto"/>
              <w:bottom w:val="single" w:sz="4" w:space="0" w:color="auto"/>
              <w:right w:val="single" w:sz="4" w:space="0" w:color="auto"/>
            </w:tcBorders>
          </w:tcPr>
          <w:p w14:paraId="3576B152"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57D6A0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759AD8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4C0D77" w14:paraId="5AFC7397" w14:textId="77777777" w:rsidTr="000A2BE2">
        <w:tc>
          <w:tcPr>
            <w:tcW w:w="1806" w:type="dxa"/>
            <w:tcBorders>
              <w:top w:val="single" w:sz="4" w:space="0" w:color="auto"/>
              <w:bottom w:val="single" w:sz="4" w:space="0" w:color="auto"/>
              <w:right w:val="single" w:sz="4" w:space="0" w:color="auto"/>
            </w:tcBorders>
          </w:tcPr>
          <w:p w14:paraId="5015A4E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Земельные участки </w:t>
            </w:r>
            <w:r w:rsidRPr="004C0D77">
              <w:rPr>
                <w:rFonts w:ascii="Times New Roman" w:eastAsia="Times New Roman" w:hAnsi="Times New Roman" w:cs="Times New Roman"/>
                <w:lang w:eastAsia="ru-RU"/>
              </w:rPr>
              <w:lastRenderedPageBreak/>
              <w:t>(территории) общего пользования</w:t>
            </w:r>
          </w:p>
          <w:p w14:paraId="696400A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3C7A764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Земельные участки общего пользования.</w:t>
            </w:r>
          </w:p>
          <w:p w14:paraId="4118CA60"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Содержание данного вида разрешенного использования включает в себя содержание 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6F18A861"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 xml:space="preserve">минимальная (максимальная) </w:t>
            </w:r>
            <w:r w:rsidRPr="004C0D77">
              <w:rPr>
                <w:rFonts w:ascii="Times New Roman" w:eastAsia="Times New Roman" w:hAnsi="Times New Roman" w:cs="Times New Roman"/>
                <w:lang w:eastAsia="ru-RU"/>
              </w:rPr>
              <w:lastRenderedPageBreak/>
              <w:t>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2000737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 xml:space="preserve">Не подлежат установлению </w:t>
            </w:r>
            <w:r w:rsidRPr="004C0D77">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C5AA18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 xml:space="preserve">Не подлежат установлению </w:t>
            </w:r>
            <w:r w:rsidRPr="004C0D77">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BF3973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 xml:space="preserve">Не подлежат установлению (размещение объектов </w:t>
            </w:r>
            <w:r w:rsidRPr="004C0D77">
              <w:rPr>
                <w:rFonts w:ascii="Times New Roman" w:eastAsia="Times New Roman" w:hAnsi="Times New Roman" w:cs="Times New Roman"/>
                <w:lang w:eastAsia="ru-RU"/>
              </w:rPr>
              <w:lastRenderedPageBreak/>
              <w:t>капитального строительства не предусматривается).</w:t>
            </w:r>
          </w:p>
        </w:tc>
      </w:tr>
      <w:tr w:rsidR="00C14233" w:rsidRPr="004C0D77" w14:paraId="45E3CE44" w14:textId="77777777" w:rsidTr="000A2BE2">
        <w:tc>
          <w:tcPr>
            <w:tcW w:w="1806" w:type="dxa"/>
            <w:tcBorders>
              <w:top w:val="single" w:sz="4" w:space="0" w:color="auto"/>
              <w:bottom w:val="single" w:sz="4" w:space="0" w:color="auto"/>
              <w:right w:val="single" w:sz="4" w:space="0" w:color="auto"/>
            </w:tcBorders>
          </w:tcPr>
          <w:p w14:paraId="21EB4F8F"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Улично-дорожная сеть</w:t>
            </w:r>
          </w:p>
          <w:p w14:paraId="5B57E36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[12.0.1]</w:t>
            </w:r>
          </w:p>
        </w:tc>
        <w:tc>
          <w:tcPr>
            <w:tcW w:w="3298" w:type="dxa"/>
            <w:tcBorders>
              <w:top w:val="single" w:sz="4" w:space="0" w:color="auto"/>
              <w:left w:val="single" w:sz="4" w:space="0" w:color="auto"/>
              <w:bottom w:val="single" w:sz="4" w:space="0" w:color="auto"/>
              <w:right w:val="single" w:sz="4" w:space="0" w:color="auto"/>
            </w:tcBorders>
          </w:tcPr>
          <w:p w14:paraId="55BC116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4C0D77">
              <w:rPr>
                <w:rFonts w:ascii="Times New Roman" w:eastAsia="Times New Roman" w:hAnsi="Times New Roman" w:cs="Times New Roman"/>
                <w:lang w:eastAsia="ru-RU"/>
              </w:rPr>
              <w:t>велотранспортной</w:t>
            </w:r>
            <w:proofErr w:type="spellEnd"/>
            <w:r w:rsidRPr="004C0D77">
              <w:rPr>
                <w:rFonts w:ascii="Times New Roman" w:eastAsia="Times New Roman" w:hAnsi="Times New Roman" w:cs="Times New Roman"/>
                <w:lang w:eastAsia="ru-RU"/>
              </w:rPr>
              <w:t xml:space="preserve"> и инженерной инфраструктуры;</w:t>
            </w:r>
          </w:p>
          <w:p w14:paraId="2AF48997"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024F324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3348D87D"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CA5EF35"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4D68CC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4C0D77" w14:paraId="40ED1638" w14:textId="77777777" w:rsidTr="000A2BE2">
        <w:tc>
          <w:tcPr>
            <w:tcW w:w="1806" w:type="dxa"/>
            <w:tcBorders>
              <w:top w:val="single" w:sz="4" w:space="0" w:color="auto"/>
              <w:bottom w:val="single" w:sz="4" w:space="0" w:color="auto"/>
              <w:right w:val="single" w:sz="4" w:space="0" w:color="auto"/>
            </w:tcBorders>
          </w:tcPr>
          <w:p w14:paraId="4F6CD8F9"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1DCCB33B"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 xml:space="preserve">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w:t>
            </w:r>
            <w:r w:rsidRPr="004C0D77">
              <w:rPr>
                <w:rFonts w:ascii="Times New Roman" w:eastAsia="Times New Roman" w:hAnsi="Times New Roman" w:cs="Times New Roman"/>
                <w:lang w:eastAsia="ru-RU"/>
              </w:rPr>
              <w:lastRenderedPageBreak/>
              <w:t>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5104B20E"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lastRenderedPageBreak/>
              <w:t>минимальная (максимальная) площадь земельного участка -50 - 10000 кв. м.</w:t>
            </w:r>
          </w:p>
        </w:tc>
        <w:tc>
          <w:tcPr>
            <w:tcW w:w="2552" w:type="dxa"/>
            <w:tcBorders>
              <w:top w:val="single" w:sz="4" w:space="0" w:color="auto"/>
              <w:left w:val="single" w:sz="4" w:space="0" w:color="auto"/>
              <w:bottom w:val="single" w:sz="4" w:space="0" w:color="auto"/>
              <w:right w:val="single" w:sz="4" w:space="0" w:color="auto"/>
            </w:tcBorders>
          </w:tcPr>
          <w:p w14:paraId="3C2F91D6"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7FA94EA"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332F8424" w14:textId="77777777" w:rsidR="000A2BE2" w:rsidRPr="004C0D77" w:rsidRDefault="000A2BE2" w:rsidP="004C0D77">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4C0D77">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627A4493"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7A59A44"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14233" w:rsidRPr="00C14233" w14:paraId="5067760A" w14:textId="77777777" w:rsidTr="000A2BE2">
        <w:tc>
          <w:tcPr>
            <w:tcW w:w="1806" w:type="dxa"/>
            <w:vMerge w:val="restart"/>
            <w:tcBorders>
              <w:top w:val="single" w:sz="4" w:space="0" w:color="auto"/>
              <w:bottom w:val="single" w:sz="4" w:space="0" w:color="auto"/>
              <w:right w:val="single" w:sz="4" w:space="0" w:color="auto"/>
            </w:tcBorders>
          </w:tcPr>
          <w:p w14:paraId="771BD487"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46D74">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1B5373B"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46D74">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0149366"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46D74">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C14233" w14:paraId="6C2496FC" w14:textId="77777777" w:rsidTr="000A2BE2">
        <w:tc>
          <w:tcPr>
            <w:tcW w:w="1806" w:type="dxa"/>
            <w:vMerge/>
            <w:tcBorders>
              <w:top w:val="nil"/>
              <w:bottom w:val="single" w:sz="4" w:space="0" w:color="auto"/>
              <w:right w:val="single" w:sz="4" w:space="0" w:color="auto"/>
            </w:tcBorders>
          </w:tcPr>
          <w:p w14:paraId="2C284124"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1F57BDF3"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041ECBC7"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46D74">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2C7C431F"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46D74">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627CE16"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46D74">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019E2F5"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246D74">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C14233" w14:paraId="659A78CD" w14:textId="77777777" w:rsidTr="000A2BE2">
        <w:tc>
          <w:tcPr>
            <w:tcW w:w="1806" w:type="dxa"/>
            <w:tcBorders>
              <w:top w:val="single" w:sz="4" w:space="0" w:color="auto"/>
              <w:bottom w:val="single" w:sz="4" w:space="0" w:color="auto"/>
              <w:right w:val="single" w:sz="4" w:space="0" w:color="auto"/>
            </w:tcBorders>
          </w:tcPr>
          <w:p w14:paraId="52C13469"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Хранение автотранспорта</w:t>
            </w:r>
          </w:p>
          <w:p w14:paraId="59048B84"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[2.7.1]</w:t>
            </w:r>
          </w:p>
        </w:tc>
        <w:tc>
          <w:tcPr>
            <w:tcW w:w="3298" w:type="dxa"/>
            <w:tcBorders>
              <w:top w:val="single" w:sz="4" w:space="0" w:color="auto"/>
              <w:left w:val="single" w:sz="4" w:space="0" w:color="auto"/>
              <w:bottom w:val="single" w:sz="4" w:space="0" w:color="auto"/>
              <w:right w:val="single" w:sz="4" w:space="0" w:color="auto"/>
            </w:tcBorders>
          </w:tcPr>
          <w:p w14:paraId="1E692BF5"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246D74">
              <w:rPr>
                <w:rFonts w:ascii="Times New Roman" w:eastAsia="Times New Roman" w:hAnsi="Times New Roman" w:cs="Times New Roman"/>
                <w:lang w:eastAsia="ru-RU"/>
              </w:rPr>
              <w:t>машино</w:t>
            </w:r>
            <w:proofErr w:type="spellEnd"/>
            <w:r w:rsidRPr="00246D74">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246D74">
                <w:rPr>
                  <w:rFonts w:ascii="Times New Roman" w:eastAsia="Times New Roman" w:hAnsi="Times New Roman" w:cs="Times New Roman"/>
                  <w:lang w:eastAsia="ru-RU"/>
                </w:rPr>
                <w:t>кодами 2.7.2</w:t>
              </w:r>
            </w:hyperlink>
            <w:r w:rsidRPr="00246D74">
              <w:rPr>
                <w:rFonts w:ascii="Times New Roman" w:eastAsia="Times New Roman" w:hAnsi="Times New Roman" w:cs="Times New Roman"/>
                <w:lang w:eastAsia="ru-RU"/>
              </w:rPr>
              <w:t>, 4.9</w:t>
            </w:r>
          </w:p>
        </w:tc>
        <w:tc>
          <w:tcPr>
            <w:tcW w:w="2201" w:type="dxa"/>
            <w:tcBorders>
              <w:top w:val="single" w:sz="4" w:space="0" w:color="auto"/>
              <w:left w:val="single" w:sz="4" w:space="0" w:color="auto"/>
              <w:bottom w:val="single" w:sz="4" w:space="0" w:color="auto"/>
              <w:right w:val="single" w:sz="4" w:space="0" w:color="auto"/>
            </w:tcBorders>
          </w:tcPr>
          <w:p w14:paraId="43C82A26"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минимальная (максимальная) площадь земельных участков - 18 - 5000 кв. м.</w:t>
            </w:r>
          </w:p>
        </w:tc>
        <w:tc>
          <w:tcPr>
            <w:tcW w:w="2760" w:type="dxa"/>
            <w:tcBorders>
              <w:top w:val="single" w:sz="4" w:space="0" w:color="auto"/>
              <w:left w:val="single" w:sz="4" w:space="0" w:color="auto"/>
              <w:bottom w:val="single" w:sz="4" w:space="0" w:color="auto"/>
              <w:right w:val="single" w:sz="4" w:space="0" w:color="auto"/>
            </w:tcBorders>
          </w:tcPr>
          <w:p w14:paraId="7105CCF7"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 для автомобильных моек расстояние до жилых и общественных зданий, общеобразовательных школ и дошкольных образовательных учреждений, лечебных учреждений со стационаром - 50 м.</w:t>
            </w:r>
          </w:p>
        </w:tc>
        <w:tc>
          <w:tcPr>
            <w:tcW w:w="2268" w:type="dxa"/>
            <w:tcBorders>
              <w:top w:val="single" w:sz="4" w:space="0" w:color="auto"/>
              <w:left w:val="single" w:sz="4" w:space="0" w:color="auto"/>
              <w:bottom w:val="single" w:sz="4" w:space="0" w:color="auto"/>
              <w:right w:val="single" w:sz="4" w:space="0" w:color="auto"/>
            </w:tcBorders>
          </w:tcPr>
          <w:p w14:paraId="069525C8"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22D71B7C"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максимальный процент застройки в границах земельного участка - 80%;</w:t>
            </w:r>
          </w:p>
          <w:p w14:paraId="314635DF" w14:textId="77777777" w:rsidR="000A2BE2" w:rsidRPr="00246D74" w:rsidRDefault="000A2BE2" w:rsidP="00246D74">
            <w:pPr>
              <w:keepLines/>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процент застройки подземной части не регламентируется;</w:t>
            </w:r>
          </w:p>
          <w:p w14:paraId="6D8D6CF9"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14233" w:rsidRPr="00C14233" w14:paraId="35D0D473" w14:textId="77777777" w:rsidTr="000A2BE2">
        <w:tc>
          <w:tcPr>
            <w:tcW w:w="1806" w:type="dxa"/>
            <w:tcBorders>
              <w:top w:val="single" w:sz="4" w:space="0" w:color="auto"/>
              <w:bottom w:val="single" w:sz="4" w:space="0" w:color="auto"/>
              <w:right w:val="single" w:sz="4" w:space="0" w:color="auto"/>
            </w:tcBorders>
          </w:tcPr>
          <w:p w14:paraId="7219437C"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Коммунальное обслуживание</w:t>
            </w:r>
          </w:p>
          <w:p w14:paraId="4E3EE548"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[3.1]</w:t>
            </w:r>
          </w:p>
        </w:tc>
        <w:tc>
          <w:tcPr>
            <w:tcW w:w="3298" w:type="dxa"/>
            <w:tcBorders>
              <w:top w:val="single" w:sz="4" w:space="0" w:color="auto"/>
              <w:left w:val="single" w:sz="4" w:space="0" w:color="auto"/>
              <w:bottom w:val="single" w:sz="4" w:space="0" w:color="auto"/>
              <w:right w:val="single" w:sz="4" w:space="0" w:color="auto"/>
            </w:tcBorders>
          </w:tcPr>
          <w:p w14:paraId="5DEED119"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 xml:space="preserve">Размещение зданий и сооружений в целях </w:t>
            </w:r>
            <w:r w:rsidRPr="00246D74">
              <w:rPr>
                <w:rFonts w:ascii="Times New Roman" w:eastAsia="Times New Roman" w:hAnsi="Times New Roman" w:cs="Times New Roman"/>
                <w:lang w:eastAsia="ru-RU"/>
              </w:rPr>
              <w:lastRenderedPageBreak/>
              <w:t>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201" w:type="dxa"/>
            <w:tcBorders>
              <w:top w:val="single" w:sz="4" w:space="0" w:color="auto"/>
              <w:left w:val="single" w:sz="4" w:space="0" w:color="auto"/>
              <w:bottom w:val="single" w:sz="4" w:space="0" w:color="auto"/>
              <w:right w:val="single" w:sz="4" w:space="0" w:color="auto"/>
            </w:tcBorders>
          </w:tcPr>
          <w:p w14:paraId="2DD89309"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 xml:space="preserve">минимальная (максимальная) </w:t>
            </w:r>
            <w:r w:rsidRPr="00246D74">
              <w:rPr>
                <w:rFonts w:ascii="Times New Roman" w:eastAsia="Times New Roman" w:hAnsi="Times New Roman" w:cs="Times New Roman"/>
                <w:lang w:eastAsia="ru-RU"/>
              </w:rPr>
              <w:lastRenderedPageBreak/>
              <w:t>площадь земельного участка:</w:t>
            </w:r>
          </w:p>
          <w:p w14:paraId="688D89C6"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 для объектов коммунального обслуживания- 10 - 15000 кв. м; -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18EB520A"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 xml:space="preserve">минимальный отступ строений от красной линии </w:t>
            </w:r>
            <w:r w:rsidRPr="00246D74">
              <w:rPr>
                <w:rFonts w:ascii="Times New Roman" w:eastAsia="Times New Roman" w:hAnsi="Times New Roman" w:cs="Times New Roman"/>
                <w:lang w:eastAsia="ru-RU"/>
              </w:rPr>
              <w:lastRenderedPageBreak/>
              <w:t>улиц не менее чем 5 м; от границ соседнего земельного участка не менее 3 м;</w:t>
            </w:r>
          </w:p>
          <w:p w14:paraId="16B70CB2"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76ED1F3"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178FD1E"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 xml:space="preserve">максимальное количество </w:t>
            </w:r>
            <w:r w:rsidRPr="00246D74">
              <w:rPr>
                <w:rFonts w:ascii="Times New Roman" w:eastAsia="Times New Roman" w:hAnsi="Times New Roman" w:cs="Times New Roman"/>
                <w:lang w:eastAsia="ru-RU"/>
              </w:rPr>
              <w:lastRenderedPageBreak/>
              <w:t>надземных этажей зданий - 4</w:t>
            </w:r>
          </w:p>
          <w:p w14:paraId="59933752"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FBE334E"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 xml:space="preserve">максимальный процент застройки в границах </w:t>
            </w:r>
            <w:r w:rsidRPr="00246D74">
              <w:rPr>
                <w:rFonts w:ascii="Times New Roman" w:eastAsia="Times New Roman" w:hAnsi="Times New Roman" w:cs="Times New Roman"/>
                <w:lang w:eastAsia="ru-RU"/>
              </w:rPr>
              <w:lastRenderedPageBreak/>
              <w:t>земельного участка - 80%;</w:t>
            </w:r>
          </w:p>
          <w:p w14:paraId="3EC33477" w14:textId="77777777" w:rsidR="000A2BE2" w:rsidRPr="00246D74" w:rsidRDefault="000A2BE2" w:rsidP="00246D74">
            <w:pPr>
              <w:keepLines/>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процент застройки подземной части не регламентируется;</w:t>
            </w:r>
          </w:p>
          <w:p w14:paraId="61C0A041"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коэффициент плотности застройки Кпз-2,4;</w:t>
            </w:r>
          </w:p>
        </w:tc>
      </w:tr>
      <w:tr w:rsidR="00C14233" w:rsidRPr="00C14233" w14:paraId="545BB799" w14:textId="77777777" w:rsidTr="000A2BE2">
        <w:tc>
          <w:tcPr>
            <w:tcW w:w="1806" w:type="dxa"/>
            <w:tcBorders>
              <w:top w:val="single" w:sz="4" w:space="0" w:color="auto"/>
              <w:bottom w:val="single" w:sz="4" w:space="0" w:color="auto"/>
              <w:right w:val="single" w:sz="4" w:space="0" w:color="auto"/>
            </w:tcBorders>
          </w:tcPr>
          <w:p w14:paraId="27731CC4"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06234EA4"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138CAF57"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минимальная (максимальная) площадь земельного участка:</w:t>
            </w:r>
          </w:p>
          <w:p w14:paraId="172F5435"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 для объектов коммунального обслуживания- 10 - 15000 кв. м;</w:t>
            </w:r>
          </w:p>
          <w:p w14:paraId="0DBE2031"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51E5AE59"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735E6F29"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8DB6824"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436E473"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максимальное количество надземных этажей зданий - 4</w:t>
            </w:r>
          </w:p>
          <w:p w14:paraId="28E6F289"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EF334AE"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максимальный процент застройки в границах земельного участка - 80%;</w:t>
            </w:r>
          </w:p>
          <w:p w14:paraId="1338D8EC" w14:textId="77777777" w:rsidR="000A2BE2" w:rsidRPr="00246D74" w:rsidRDefault="000A2BE2" w:rsidP="00246D74">
            <w:pPr>
              <w:keepLines/>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процент застройки подземной части не регламентируется;</w:t>
            </w:r>
          </w:p>
          <w:p w14:paraId="06E683D2"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коэффициент плотности застройки Кпз-2,4;</w:t>
            </w:r>
          </w:p>
        </w:tc>
      </w:tr>
      <w:tr w:rsidR="00C14233" w:rsidRPr="00C14233" w14:paraId="103F0DE6" w14:textId="77777777" w:rsidTr="000A2BE2">
        <w:tc>
          <w:tcPr>
            <w:tcW w:w="1806" w:type="dxa"/>
            <w:tcBorders>
              <w:top w:val="single" w:sz="4" w:space="0" w:color="auto"/>
              <w:bottom w:val="single" w:sz="4" w:space="0" w:color="auto"/>
              <w:right w:val="single" w:sz="4" w:space="0" w:color="auto"/>
            </w:tcBorders>
          </w:tcPr>
          <w:p w14:paraId="5D9F5E25"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 xml:space="preserve">Административные здания организаций, обеспечивающих предоставление </w:t>
            </w:r>
            <w:r w:rsidRPr="00246D74">
              <w:rPr>
                <w:rFonts w:ascii="Times New Roman" w:eastAsia="Times New Roman" w:hAnsi="Times New Roman" w:cs="Times New Roman"/>
                <w:lang w:eastAsia="ru-RU"/>
              </w:rPr>
              <w:lastRenderedPageBreak/>
              <w:t>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45EB8B0E"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Размещение зданий, предназначенных для приема физических и юридических лиц в связи с предоставлением им коммунальных услуг.</w:t>
            </w:r>
          </w:p>
        </w:tc>
        <w:tc>
          <w:tcPr>
            <w:tcW w:w="2201" w:type="dxa"/>
            <w:tcBorders>
              <w:top w:val="single" w:sz="4" w:space="0" w:color="auto"/>
              <w:left w:val="single" w:sz="4" w:space="0" w:color="auto"/>
              <w:bottom w:val="single" w:sz="4" w:space="0" w:color="auto"/>
              <w:right w:val="single" w:sz="4" w:space="0" w:color="auto"/>
            </w:tcBorders>
          </w:tcPr>
          <w:p w14:paraId="78427B37"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минимальная (максимальная) площадь земельного участка:</w:t>
            </w:r>
          </w:p>
          <w:p w14:paraId="297DD2BC"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 xml:space="preserve">- для объектов коммунального </w:t>
            </w:r>
            <w:r w:rsidRPr="00246D74">
              <w:rPr>
                <w:rFonts w:ascii="Times New Roman" w:eastAsia="Times New Roman" w:hAnsi="Times New Roman" w:cs="Times New Roman"/>
                <w:lang w:eastAsia="ru-RU"/>
              </w:rPr>
              <w:lastRenderedPageBreak/>
              <w:t>обслуживания - 100 - 15000 кв. м;</w:t>
            </w:r>
          </w:p>
          <w:p w14:paraId="5B0A438C"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33CE361D"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08FED1BA"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2C08238"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E507A48"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максимальное количество надземных этажей зданий - 4</w:t>
            </w:r>
          </w:p>
          <w:p w14:paraId="106FF121"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18231B7"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максимальный процент застройки в границах земельного участка - 80%;</w:t>
            </w:r>
          </w:p>
          <w:p w14:paraId="6ABA1231" w14:textId="77777777" w:rsidR="000A2BE2" w:rsidRPr="00246D74" w:rsidRDefault="000A2BE2" w:rsidP="00246D74">
            <w:pPr>
              <w:keepLines/>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процент застройки подземной части не регламентируется;</w:t>
            </w:r>
          </w:p>
          <w:p w14:paraId="7F58E466"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коэффициент плотности застройки Кпз-2,4;</w:t>
            </w:r>
          </w:p>
        </w:tc>
      </w:tr>
      <w:tr w:rsidR="00C14233" w:rsidRPr="00C14233" w14:paraId="643051F0" w14:textId="77777777" w:rsidTr="000A2BE2">
        <w:tc>
          <w:tcPr>
            <w:tcW w:w="1806" w:type="dxa"/>
            <w:tcBorders>
              <w:top w:val="single" w:sz="4" w:space="0" w:color="auto"/>
              <w:bottom w:val="single" w:sz="4" w:space="0" w:color="auto"/>
              <w:right w:val="single" w:sz="4" w:space="0" w:color="auto"/>
            </w:tcBorders>
          </w:tcPr>
          <w:p w14:paraId="1015D6AD"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Деловое управление</w:t>
            </w:r>
          </w:p>
          <w:p w14:paraId="30D972EE"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211AE443"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201" w:type="dxa"/>
            <w:tcBorders>
              <w:top w:val="single" w:sz="4" w:space="0" w:color="auto"/>
              <w:left w:val="single" w:sz="4" w:space="0" w:color="auto"/>
              <w:bottom w:val="single" w:sz="4" w:space="0" w:color="auto"/>
              <w:right w:val="single" w:sz="4" w:space="0" w:color="auto"/>
            </w:tcBorders>
          </w:tcPr>
          <w:p w14:paraId="1FB3A2FA"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минимальная (максимальная) площадь земельного участка -400 - 5000 кв. м.</w:t>
            </w:r>
          </w:p>
        </w:tc>
        <w:tc>
          <w:tcPr>
            <w:tcW w:w="2760" w:type="dxa"/>
            <w:tcBorders>
              <w:top w:val="single" w:sz="4" w:space="0" w:color="auto"/>
              <w:left w:val="single" w:sz="4" w:space="0" w:color="auto"/>
              <w:bottom w:val="single" w:sz="4" w:space="0" w:color="auto"/>
              <w:right w:val="single" w:sz="4" w:space="0" w:color="auto"/>
            </w:tcBorders>
          </w:tcPr>
          <w:p w14:paraId="498012FB"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1650FEF"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D211B1E"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A1A18D3"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максимальный процент застройки в границах земельного участка - 60%;</w:t>
            </w:r>
          </w:p>
          <w:p w14:paraId="06374912" w14:textId="77777777" w:rsidR="000A2BE2" w:rsidRPr="00246D74" w:rsidRDefault="000A2BE2" w:rsidP="00246D74">
            <w:pPr>
              <w:keepLines/>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процент застройки подземной части не регламентируется;</w:t>
            </w:r>
          </w:p>
          <w:p w14:paraId="11FAF908"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коэффициент плотности застройки Кпз-2,4;</w:t>
            </w:r>
          </w:p>
        </w:tc>
      </w:tr>
      <w:tr w:rsidR="00C14233" w:rsidRPr="00C14233" w14:paraId="63730D33" w14:textId="77777777" w:rsidTr="000A2BE2">
        <w:tc>
          <w:tcPr>
            <w:tcW w:w="1806" w:type="dxa"/>
            <w:tcBorders>
              <w:top w:val="single" w:sz="4" w:space="0" w:color="auto"/>
              <w:bottom w:val="single" w:sz="4" w:space="0" w:color="auto"/>
              <w:right w:val="single" w:sz="4" w:space="0" w:color="auto"/>
            </w:tcBorders>
          </w:tcPr>
          <w:p w14:paraId="2CC46092"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04B98899"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201" w:type="dxa"/>
            <w:tcBorders>
              <w:top w:val="single" w:sz="4" w:space="0" w:color="auto"/>
              <w:left w:val="single" w:sz="4" w:space="0" w:color="auto"/>
              <w:bottom w:val="single" w:sz="4" w:space="0" w:color="auto"/>
              <w:right w:val="single" w:sz="4" w:space="0" w:color="auto"/>
            </w:tcBorders>
          </w:tcPr>
          <w:p w14:paraId="5CBA1AF7"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Минимальный (максимальный) размер земельного участка 18- 10000 кв. м</w:t>
            </w:r>
          </w:p>
        </w:tc>
        <w:tc>
          <w:tcPr>
            <w:tcW w:w="2760" w:type="dxa"/>
            <w:tcBorders>
              <w:top w:val="single" w:sz="4" w:space="0" w:color="auto"/>
              <w:left w:val="single" w:sz="4" w:space="0" w:color="auto"/>
              <w:bottom w:val="single" w:sz="4" w:space="0" w:color="auto"/>
              <w:right w:val="single" w:sz="4" w:space="0" w:color="auto"/>
            </w:tcBorders>
          </w:tcPr>
          <w:p w14:paraId="6AA95736"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D839884"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максимальное количество надземных этажей зданий - 2</w:t>
            </w:r>
          </w:p>
          <w:p w14:paraId="3C7F015B"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6F63CE35"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максимальный процент застройки в границах земельного участка - 80%;</w:t>
            </w:r>
          </w:p>
          <w:p w14:paraId="62EAB266" w14:textId="77777777" w:rsidR="000A2BE2" w:rsidRPr="00246D74" w:rsidRDefault="000A2BE2" w:rsidP="00246D74">
            <w:pPr>
              <w:keepLines/>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процент застройки подземной части не регламентируется;</w:t>
            </w:r>
          </w:p>
          <w:p w14:paraId="60CAE9AA"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14233" w:rsidRPr="00C14233" w14:paraId="5ECAD905" w14:textId="77777777" w:rsidTr="000A2BE2">
        <w:tc>
          <w:tcPr>
            <w:tcW w:w="1806" w:type="dxa"/>
            <w:tcBorders>
              <w:top w:val="single" w:sz="4" w:space="0" w:color="auto"/>
              <w:bottom w:val="single" w:sz="4" w:space="0" w:color="auto"/>
              <w:right w:val="single" w:sz="4" w:space="0" w:color="auto"/>
            </w:tcBorders>
          </w:tcPr>
          <w:p w14:paraId="4FCE53B0"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396D71F0"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 xml:space="preserve">Размещение автозаправочных станций; размещение магазинов сопутствующей торговли, зданий для организации </w:t>
            </w:r>
            <w:r w:rsidRPr="00246D74">
              <w:rPr>
                <w:rFonts w:ascii="Times New Roman" w:eastAsia="Times New Roman" w:hAnsi="Times New Roman" w:cs="Times New Roman"/>
                <w:lang w:eastAsia="ru-RU"/>
              </w:rPr>
              <w:lastRenderedPageBreak/>
              <w:t>общественного питания в качестве объектов дорожного сервиса.</w:t>
            </w:r>
          </w:p>
        </w:tc>
        <w:tc>
          <w:tcPr>
            <w:tcW w:w="2201" w:type="dxa"/>
            <w:tcBorders>
              <w:top w:val="single" w:sz="4" w:space="0" w:color="auto"/>
              <w:left w:val="single" w:sz="4" w:space="0" w:color="auto"/>
              <w:bottom w:val="single" w:sz="4" w:space="0" w:color="auto"/>
              <w:right w:val="single" w:sz="4" w:space="0" w:color="auto"/>
            </w:tcBorders>
          </w:tcPr>
          <w:p w14:paraId="36B8C65A"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 xml:space="preserve">минимальная (максимальная) площадь земельного участка -400 - 10000 </w:t>
            </w:r>
            <w:r w:rsidRPr="00246D74">
              <w:rPr>
                <w:rFonts w:ascii="Times New Roman" w:eastAsia="Times New Roman" w:hAnsi="Times New Roman" w:cs="Times New Roman"/>
                <w:lang w:eastAsia="ru-RU"/>
              </w:rPr>
              <w:lastRenderedPageBreak/>
              <w:t>кв. м.</w:t>
            </w:r>
          </w:p>
        </w:tc>
        <w:tc>
          <w:tcPr>
            <w:tcW w:w="2760" w:type="dxa"/>
            <w:tcBorders>
              <w:top w:val="single" w:sz="4" w:space="0" w:color="auto"/>
              <w:left w:val="single" w:sz="4" w:space="0" w:color="auto"/>
              <w:bottom w:val="single" w:sz="4" w:space="0" w:color="auto"/>
              <w:right w:val="single" w:sz="4" w:space="0" w:color="auto"/>
            </w:tcBorders>
          </w:tcPr>
          <w:p w14:paraId="699E2D14"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w:t>
            </w:r>
            <w:r w:rsidRPr="00246D74">
              <w:rPr>
                <w:rFonts w:ascii="Times New Roman" w:eastAsia="Times New Roman" w:hAnsi="Times New Roman" w:cs="Times New Roman"/>
                <w:lang w:eastAsia="ru-RU"/>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743455EB"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 xml:space="preserve">максимальное количество этажей зданий - 3 этажа (включая </w:t>
            </w:r>
            <w:r w:rsidRPr="00246D74">
              <w:rPr>
                <w:rFonts w:ascii="Times New Roman" w:eastAsia="Times New Roman" w:hAnsi="Times New Roman" w:cs="Times New Roman"/>
                <w:lang w:eastAsia="ru-RU"/>
              </w:rPr>
              <w:lastRenderedPageBreak/>
              <w:t>мансардный этаж);</w:t>
            </w:r>
          </w:p>
          <w:p w14:paraId="16D109AA"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C6C8ACF"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B160F0D" w14:textId="77777777" w:rsidR="000A2BE2" w:rsidRPr="00246D74" w:rsidRDefault="000A2BE2" w:rsidP="00246D74">
            <w:pPr>
              <w:keepLines/>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процент застройки подземной части не регламентируется;</w:t>
            </w:r>
          </w:p>
          <w:p w14:paraId="384C3645"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коэффициент плотности застройки Кпз-2,4;</w:t>
            </w:r>
          </w:p>
        </w:tc>
      </w:tr>
      <w:tr w:rsidR="00C14233" w:rsidRPr="00C14233" w14:paraId="0C52B9B7" w14:textId="77777777" w:rsidTr="000A2BE2">
        <w:tc>
          <w:tcPr>
            <w:tcW w:w="1806" w:type="dxa"/>
            <w:tcBorders>
              <w:top w:val="single" w:sz="4" w:space="0" w:color="auto"/>
              <w:bottom w:val="single" w:sz="4" w:space="0" w:color="auto"/>
              <w:right w:val="single" w:sz="4" w:space="0" w:color="auto"/>
            </w:tcBorders>
          </w:tcPr>
          <w:p w14:paraId="26F47A7F"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lastRenderedPageBreak/>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0C0C2046"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483ED181"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2CF824EC"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6AD2A28"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C3711C0"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7B0EF0E"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максимальный процент застройки в границах земельного участка - 60%;</w:t>
            </w:r>
          </w:p>
          <w:p w14:paraId="09CFD31E" w14:textId="77777777" w:rsidR="000A2BE2" w:rsidRPr="00246D74" w:rsidRDefault="000A2BE2" w:rsidP="00246D74">
            <w:pPr>
              <w:keepLines/>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процент застройки подземной части не регламентируется;</w:t>
            </w:r>
          </w:p>
          <w:p w14:paraId="04E2D003"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коэффициент плотности застройки Кпз-2,4;</w:t>
            </w:r>
          </w:p>
        </w:tc>
      </w:tr>
      <w:tr w:rsidR="00C14233" w:rsidRPr="00C14233" w14:paraId="5C42AFD9" w14:textId="77777777" w:rsidTr="000A2BE2">
        <w:tc>
          <w:tcPr>
            <w:tcW w:w="1806" w:type="dxa"/>
            <w:tcBorders>
              <w:top w:val="single" w:sz="4" w:space="0" w:color="auto"/>
              <w:bottom w:val="single" w:sz="4" w:space="0" w:color="auto"/>
              <w:right w:val="single" w:sz="4" w:space="0" w:color="auto"/>
            </w:tcBorders>
          </w:tcPr>
          <w:p w14:paraId="5CAB64EA"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364B5121"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201" w:type="dxa"/>
            <w:tcBorders>
              <w:top w:val="single" w:sz="4" w:space="0" w:color="auto"/>
              <w:left w:val="single" w:sz="4" w:space="0" w:color="auto"/>
              <w:bottom w:val="single" w:sz="4" w:space="0" w:color="auto"/>
              <w:right w:val="single" w:sz="4" w:space="0" w:color="auto"/>
            </w:tcBorders>
          </w:tcPr>
          <w:p w14:paraId="02743CF4"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минимальная (максимальная) площадь земельного участка -400 - 10000 кв. м.</w:t>
            </w:r>
          </w:p>
        </w:tc>
        <w:tc>
          <w:tcPr>
            <w:tcW w:w="2760" w:type="dxa"/>
            <w:tcBorders>
              <w:top w:val="single" w:sz="4" w:space="0" w:color="auto"/>
              <w:left w:val="single" w:sz="4" w:space="0" w:color="auto"/>
              <w:bottom w:val="single" w:sz="4" w:space="0" w:color="auto"/>
              <w:right w:val="single" w:sz="4" w:space="0" w:color="auto"/>
            </w:tcBorders>
          </w:tcPr>
          <w:p w14:paraId="40530793"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C566F51"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AF949E6"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894BD5E" w14:textId="77777777" w:rsidR="000A2BE2" w:rsidRPr="00246D74" w:rsidRDefault="000A2BE2" w:rsidP="00246D74">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максимальный процент застройки в границах земельного участка - 60%;</w:t>
            </w:r>
          </w:p>
          <w:p w14:paraId="3D319D8F" w14:textId="77777777" w:rsidR="000A2BE2" w:rsidRPr="00246D74" w:rsidRDefault="000A2BE2" w:rsidP="00246D74">
            <w:pPr>
              <w:keepLines/>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процент застройки подземной части не регламентируется;</w:t>
            </w:r>
          </w:p>
          <w:p w14:paraId="33764BB2" w14:textId="77777777" w:rsidR="000A2BE2" w:rsidRPr="00246D74" w:rsidRDefault="000A2BE2" w:rsidP="00246D74">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246D74">
              <w:rPr>
                <w:rFonts w:ascii="Times New Roman" w:eastAsia="Times New Roman" w:hAnsi="Times New Roman" w:cs="Times New Roman"/>
                <w:lang w:eastAsia="ru-RU"/>
              </w:rPr>
              <w:t>коэффициент плотности застройки Кпз-2,4;</w:t>
            </w:r>
          </w:p>
        </w:tc>
      </w:tr>
    </w:tbl>
    <w:p w14:paraId="0560FCEA" w14:textId="77777777" w:rsidR="000A2BE2" w:rsidRPr="00C1423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4D351C1"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9F45485"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14233" w:rsidRPr="0055654F" w14:paraId="3677496A" w14:textId="77777777" w:rsidTr="000A2BE2">
        <w:tc>
          <w:tcPr>
            <w:tcW w:w="1806" w:type="dxa"/>
            <w:vMerge w:val="restart"/>
            <w:tcBorders>
              <w:top w:val="single" w:sz="4" w:space="0" w:color="auto"/>
              <w:bottom w:val="single" w:sz="4" w:space="0" w:color="auto"/>
              <w:right w:val="single" w:sz="4" w:space="0" w:color="auto"/>
            </w:tcBorders>
          </w:tcPr>
          <w:p w14:paraId="5D5B5273" w14:textId="77777777" w:rsidR="000A2BE2" w:rsidRPr="0055654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654F">
              <w:rPr>
                <w:rFonts w:ascii="Times New Roman" w:eastAsia="Times New Roman" w:hAnsi="Times New Roman" w:cs="Times New Roman"/>
                <w:b/>
                <w:lang w:eastAsia="ru-RU"/>
              </w:rPr>
              <w:t xml:space="preserve">Наименование </w:t>
            </w:r>
            <w:r w:rsidRPr="0055654F">
              <w:rPr>
                <w:rFonts w:ascii="Times New Roman" w:eastAsia="Times New Roman" w:hAnsi="Times New Roman" w:cs="Times New Roman"/>
                <w:b/>
                <w:lang w:eastAsia="ru-RU"/>
              </w:rPr>
              <w:lastRenderedPageBreak/>
              <w:t>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376E158" w14:textId="77777777" w:rsidR="000A2BE2" w:rsidRPr="0055654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654F">
              <w:rPr>
                <w:rFonts w:ascii="Times New Roman" w:eastAsia="Times New Roman" w:hAnsi="Times New Roman" w:cs="Times New Roman"/>
                <w:b/>
                <w:lang w:eastAsia="ru-RU"/>
              </w:rPr>
              <w:lastRenderedPageBreak/>
              <w:t xml:space="preserve">Описание вида разрешенного </w:t>
            </w:r>
            <w:r w:rsidRPr="0055654F">
              <w:rPr>
                <w:rFonts w:ascii="Times New Roman" w:eastAsia="Times New Roman" w:hAnsi="Times New Roman" w:cs="Times New Roman"/>
                <w:b/>
                <w:lang w:eastAsia="ru-RU"/>
              </w:rPr>
              <w:lastRenderedPageBreak/>
              <w:t>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2AF9F18" w14:textId="77777777" w:rsidR="000A2BE2" w:rsidRPr="0055654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654F">
              <w:rPr>
                <w:rFonts w:ascii="Times New Roman" w:eastAsia="Times New Roman" w:hAnsi="Times New Roman" w:cs="Times New Roman"/>
                <w:b/>
                <w:lang w:eastAsia="ru-RU"/>
              </w:rPr>
              <w:lastRenderedPageBreak/>
              <w:t xml:space="preserve">Предельные (минимальные и (или) максимальные) размеры земельных участков и предельные </w:t>
            </w:r>
            <w:r w:rsidRPr="0055654F">
              <w:rPr>
                <w:rFonts w:ascii="Times New Roman" w:eastAsia="Times New Roman" w:hAnsi="Times New Roman" w:cs="Times New Roman"/>
                <w:b/>
                <w:lang w:eastAsia="ru-RU"/>
              </w:rPr>
              <w:lastRenderedPageBreak/>
              <w:t>параметры разрешенного строительства, реконструкции объектов капитального строительства</w:t>
            </w:r>
          </w:p>
        </w:tc>
      </w:tr>
      <w:tr w:rsidR="00C14233" w:rsidRPr="0055654F" w14:paraId="7CF8B3E8" w14:textId="77777777" w:rsidTr="000A2BE2">
        <w:tc>
          <w:tcPr>
            <w:tcW w:w="1806" w:type="dxa"/>
            <w:vMerge/>
            <w:tcBorders>
              <w:top w:val="nil"/>
              <w:bottom w:val="single" w:sz="4" w:space="0" w:color="auto"/>
              <w:right w:val="single" w:sz="4" w:space="0" w:color="auto"/>
            </w:tcBorders>
          </w:tcPr>
          <w:p w14:paraId="19483E5A" w14:textId="77777777" w:rsidR="000A2BE2" w:rsidRPr="0055654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38CCA2E" w14:textId="77777777" w:rsidR="000A2BE2" w:rsidRPr="0055654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4B350520" w14:textId="77777777" w:rsidR="000A2BE2" w:rsidRPr="0055654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654F">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4C12823A" w14:textId="77777777" w:rsidR="000A2BE2" w:rsidRPr="0055654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654F">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D1AD098" w14:textId="77777777" w:rsidR="000A2BE2" w:rsidRPr="0055654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654F">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8C15C25" w14:textId="77777777" w:rsidR="000A2BE2" w:rsidRPr="0055654F"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b/>
                <w:lang w:eastAsia="ru-RU"/>
              </w:rPr>
            </w:pPr>
            <w:r w:rsidRPr="0055654F">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55654F" w14:paraId="382A1F3D" w14:textId="77777777" w:rsidTr="000A2BE2">
        <w:tc>
          <w:tcPr>
            <w:tcW w:w="1806" w:type="dxa"/>
            <w:tcBorders>
              <w:top w:val="single" w:sz="4" w:space="0" w:color="auto"/>
              <w:bottom w:val="single" w:sz="4" w:space="0" w:color="auto"/>
              <w:right w:val="single" w:sz="4" w:space="0" w:color="auto"/>
            </w:tcBorders>
          </w:tcPr>
          <w:p w14:paraId="6C1ABB85" w14:textId="77777777" w:rsidR="000A2BE2" w:rsidRPr="0055654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5654F">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5898E16A" w14:textId="77777777" w:rsidR="000A2BE2" w:rsidRPr="0055654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654F">
              <w:rPr>
                <w:rFonts w:ascii="Times New Roman" w:eastAsia="Times New Roman" w:hAnsi="Times New Roman" w:cs="Times New Roman"/>
                <w:lang w:eastAsia="ru-RU"/>
              </w:rPr>
              <w:t>размещение гаражей;</w:t>
            </w:r>
          </w:p>
          <w:p w14:paraId="7C0C8256" w14:textId="77777777" w:rsidR="000A2BE2" w:rsidRPr="0055654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654F">
              <w:rPr>
                <w:rFonts w:ascii="Times New Roman" w:eastAsia="Times New Roman" w:hAnsi="Times New Roman" w:cs="Times New Roman"/>
                <w:lang w:eastAsia="ru-RU"/>
              </w:rPr>
              <w:t xml:space="preserve">вспомогательных сооружений; </w:t>
            </w:r>
          </w:p>
          <w:p w14:paraId="06F10D7D" w14:textId="77777777" w:rsidR="000A2BE2" w:rsidRPr="0055654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654F">
              <w:rPr>
                <w:rFonts w:ascii="Times New Roman" w:eastAsia="Times New Roman" w:hAnsi="Times New Roman" w:cs="Times New Roman"/>
                <w:lang w:eastAsia="ru-RU"/>
              </w:rPr>
              <w:t>хозяйственных построек;</w:t>
            </w:r>
          </w:p>
          <w:p w14:paraId="689F2BC8" w14:textId="77777777" w:rsidR="000A2BE2" w:rsidRPr="0055654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654F">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55654F">
              <w:rPr>
                <w:rFonts w:ascii="Times New Roman" w:eastAsia="Times New Roman" w:hAnsi="Times New Roman" w:cs="Times New Roman"/>
                <w:lang w:eastAsia="ru-RU"/>
              </w:rPr>
              <w:t xml:space="preserve"> </w:t>
            </w:r>
          </w:p>
          <w:p w14:paraId="3D5F7A6A" w14:textId="77777777" w:rsidR="000A2BE2" w:rsidRPr="0055654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654F">
              <w:rPr>
                <w:rFonts w:ascii="Times New Roman" w:eastAsia="Times New Roman" w:hAnsi="Times New Roman" w:cs="Times New Roman"/>
                <w:lang w:eastAsia="ru-RU"/>
              </w:rPr>
              <w:t>места отдыха;</w:t>
            </w:r>
          </w:p>
          <w:p w14:paraId="12E7F76C" w14:textId="77777777" w:rsidR="000A2BE2" w:rsidRPr="0055654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654F">
              <w:rPr>
                <w:rFonts w:ascii="Times New Roman" w:eastAsia="Times New Roman" w:hAnsi="Times New Roman" w:cs="Times New Roman"/>
                <w:kern w:val="2"/>
                <w:lang w:eastAsia="ru-RU" w:bidi="hi-IN"/>
              </w:rPr>
              <w:t>контрольно-пропускные пункты.</w:t>
            </w:r>
          </w:p>
          <w:p w14:paraId="680BA593" w14:textId="77777777" w:rsidR="000A2BE2" w:rsidRPr="0055654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01" w:type="dxa"/>
            <w:tcBorders>
              <w:top w:val="single" w:sz="4" w:space="0" w:color="auto"/>
              <w:left w:val="single" w:sz="4" w:space="0" w:color="auto"/>
              <w:bottom w:val="single" w:sz="4" w:space="0" w:color="auto"/>
              <w:right w:val="single" w:sz="4" w:space="0" w:color="auto"/>
            </w:tcBorders>
          </w:tcPr>
          <w:p w14:paraId="21DBF336" w14:textId="77777777" w:rsidR="000A2BE2" w:rsidRPr="0055654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5654F">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0E0E2D4C" w14:textId="77777777" w:rsidR="000A2BE2" w:rsidRPr="0055654F"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55654F">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50EC6572" w14:textId="77777777" w:rsidR="000A2BE2" w:rsidRPr="0055654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17FCA008" w14:textId="77777777" w:rsidR="000A2BE2" w:rsidRPr="0055654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5654F">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51940FAC" w14:textId="77777777" w:rsidR="000A2BE2" w:rsidRPr="0055654F"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55654F">
              <w:rPr>
                <w:rFonts w:ascii="Times New Roman" w:eastAsia="Times New Roman" w:hAnsi="Times New Roman" w:cs="Times New Roman"/>
                <w:lang w:eastAsia="ru-RU"/>
              </w:rPr>
              <w:t>Не подлежат установлению</w:t>
            </w:r>
          </w:p>
        </w:tc>
      </w:tr>
    </w:tbl>
    <w:p w14:paraId="623A3E21" w14:textId="3988F82D" w:rsidR="000A2BE2" w:rsidRPr="00C1423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0" w:name="_Toc112237783"/>
      <w:bookmarkStart w:id="191" w:name="_Toc112237948"/>
      <w:r w:rsidRPr="00C14233">
        <w:rPr>
          <w:rFonts w:ascii="Times New Roman CYR" w:eastAsia="Times New Roman" w:hAnsi="Times New Roman CYR" w:cs="Times New Roman CYR"/>
          <w:b/>
          <w:bCs/>
          <w:sz w:val="24"/>
          <w:szCs w:val="24"/>
          <w:lang w:eastAsia="ru-RU"/>
        </w:rPr>
        <w:t>П - 5. Зона предприятий, производств и объектов V класса опасности СЗЗ-50 м.</w:t>
      </w:r>
      <w:bookmarkEnd w:id="190"/>
      <w:bookmarkEnd w:id="191"/>
    </w:p>
    <w:p w14:paraId="6F6E5AF7"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П-5 выделена для обеспечения правовых условий формирования предприятий, производств и объектов V класса опасности, с низкими уровнями шума и загрязнения. Допускается широкий спектр коммерческих услуг, сопровождающих производственную деятельность.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w:t>
      </w:r>
    </w:p>
    <w:p w14:paraId="77A4B3E8"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68"/>
        <w:gridCol w:w="2693"/>
        <w:gridCol w:w="2268"/>
        <w:gridCol w:w="2835"/>
      </w:tblGrid>
      <w:tr w:rsidR="00C14233" w:rsidRPr="00BE4F50" w14:paraId="6BAFB2BF" w14:textId="77777777" w:rsidTr="00BE4F50">
        <w:tc>
          <w:tcPr>
            <w:tcW w:w="1806" w:type="dxa"/>
            <w:vMerge w:val="restart"/>
            <w:tcBorders>
              <w:top w:val="single" w:sz="4" w:space="0" w:color="auto"/>
              <w:right w:val="single" w:sz="4" w:space="0" w:color="auto"/>
            </w:tcBorders>
          </w:tcPr>
          <w:p w14:paraId="0496C6F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275CAD8E" w14:textId="77777777" w:rsidR="000A2BE2" w:rsidRPr="00BE4F50" w:rsidRDefault="000A2BE2" w:rsidP="00BE4F5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97AEBAA" w14:textId="77777777" w:rsidR="000A2BE2" w:rsidRPr="00BE4F50" w:rsidRDefault="000A2BE2" w:rsidP="00BE4F5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4B1664CD" w14:textId="77777777" w:rsidTr="00BE4F50">
        <w:tc>
          <w:tcPr>
            <w:tcW w:w="1806" w:type="dxa"/>
            <w:vMerge/>
            <w:tcBorders>
              <w:right w:val="single" w:sz="4" w:space="0" w:color="auto"/>
            </w:tcBorders>
          </w:tcPr>
          <w:p w14:paraId="4E6928F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right w:val="single" w:sz="4" w:space="0" w:color="auto"/>
            </w:tcBorders>
          </w:tcPr>
          <w:p w14:paraId="33568FC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14:paraId="1AD6E0FF" w14:textId="77777777" w:rsidR="000A2BE2" w:rsidRPr="00BE4F50" w:rsidRDefault="000A2BE2" w:rsidP="00BE4F5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693" w:type="dxa"/>
            <w:tcBorders>
              <w:top w:val="single" w:sz="4" w:space="0" w:color="auto"/>
              <w:left w:val="single" w:sz="4" w:space="0" w:color="auto"/>
              <w:bottom w:val="single" w:sz="4" w:space="0" w:color="auto"/>
              <w:right w:val="single" w:sz="4" w:space="0" w:color="auto"/>
            </w:tcBorders>
          </w:tcPr>
          <w:p w14:paraId="40825B5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BE4F50">
              <w:rPr>
                <w:rFonts w:ascii="Times New Roman" w:eastAsia="Times New Roman" w:hAnsi="Times New Roman" w:cs="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3F72E7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CBE4980" w14:textId="77777777" w:rsidR="000A2BE2" w:rsidRPr="00BE4F50" w:rsidRDefault="000A2BE2" w:rsidP="00BE4F5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BE4F50">
              <w:rPr>
                <w:rFonts w:ascii="Times New Roman" w:eastAsia="Times New Roman" w:hAnsi="Times New Roman" w:cs="Times New Roman"/>
                <w:b/>
                <w:lang w:eastAsia="ru-RU"/>
              </w:rPr>
              <w:lastRenderedPageBreak/>
              <w:t>быть застроена, ко всей площади земельного участка</w:t>
            </w:r>
          </w:p>
        </w:tc>
      </w:tr>
      <w:tr w:rsidR="00C14233" w:rsidRPr="00BE4F50" w14:paraId="2773E428" w14:textId="77777777" w:rsidTr="00BE4F50">
        <w:tc>
          <w:tcPr>
            <w:tcW w:w="1806" w:type="dxa"/>
            <w:tcBorders>
              <w:top w:val="single" w:sz="4" w:space="0" w:color="auto"/>
              <w:bottom w:val="single" w:sz="4" w:space="0" w:color="auto"/>
              <w:right w:val="single" w:sz="4" w:space="0" w:color="auto"/>
            </w:tcBorders>
          </w:tcPr>
          <w:p w14:paraId="4A093E5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Производственная деятельность [6.0]</w:t>
            </w:r>
          </w:p>
        </w:tc>
        <w:tc>
          <w:tcPr>
            <w:tcW w:w="3298" w:type="dxa"/>
            <w:tcBorders>
              <w:top w:val="single" w:sz="4" w:space="0" w:color="auto"/>
              <w:left w:val="single" w:sz="4" w:space="0" w:color="auto"/>
              <w:bottom w:val="single" w:sz="4" w:space="0" w:color="auto"/>
              <w:right w:val="single" w:sz="4" w:space="0" w:color="auto"/>
            </w:tcBorders>
          </w:tcPr>
          <w:p w14:paraId="5FA876A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2268" w:type="dxa"/>
            <w:tcBorders>
              <w:top w:val="single" w:sz="4" w:space="0" w:color="auto"/>
              <w:left w:val="single" w:sz="4" w:space="0" w:color="auto"/>
              <w:bottom w:val="single" w:sz="4" w:space="0" w:color="auto"/>
              <w:right w:val="single" w:sz="4" w:space="0" w:color="auto"/>
            </w:tcBorders>
          </w:tcPr>
          <w:p w14:paraId="5CDDAF1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F9353A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11FC49D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16AA7F3A"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не подлежит установлению</w:t>
            </w:r>
          </w:p>
        </w:tc>
        <w:tc>
          <w:tcPr>
            <w:tcW w:w="2835" w:type="dxa"/>
            <w:tcBorders>
              <w:top w:val="single" w:sz="4" w:space="0" w:color="auto"/>
              <w:left w:val="single" w:sz="4" w:space="0" w:color="auto"/>
              <w:bottom w:val="single" w:sz="4" w:space="0" w:color="auto"/>
            </w:tcBorders>
          </w:tcPr>
          <w:p w14:paraId="25DF82A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0AA4FFF1"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76FB72E6"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3E2C52AC" w14:textId="77777777" w:rsidTr="00BE4F50">
        <w:tc>
          <w:tcPr>
            <w:tcW w:w="1806" w:type="dxa"/>
            <w:tcBorders>
              <w:top w:val="single" w:sz="4" w:space="0" w:color="auto"/>
              <w:bottom w:val="single" w:sz="4" w:space="0" w:color="auto"/>
              <w:right w:val="single" w:sz="4" w:space="0" w:color="auto"/>
            </w:tcBorders>
          </w:tcPr>
          <w:p w14:paraId="24049D1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Недропользование [6.1]</w:t>
            </w:r>
          </w:p>
        </w:tc>
        <w:tc>
          <w:tcPr>
            <w:tcW w:w="3298" w:type="dxa"/>
            <w:tcBorders>
              <w:top w:val="single" w:sz="4" w:space="0" w:color="auto"/>
              <w:left w:val="single" w:sz="4" w:space="0" w:color="auto"/>
              <w:bottom w:val="single" w:sz="4" w:space="0" w:color="auto"/>
              <w:right w:val="single" w:sz="4" w:space="0" w:color="auto"/>
            </w:tcBorders>
          </w:tcPr>
          <w:p w14:paraId="600B249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геологических изысканий;</w:t>
            </w:r>
          </w:p>
          <w:p w14:paraId="2686A4C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добыча полезных ископаемых открытым (карьеры, отвалы) и закрытым (шахты, скважины) способами;</w:t>
            </w:r>
          </w:p>
          <w:p w14:paraId="166BE81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капитального строительства, в том числе подземных, в целях добычи полезных ископаемых;</w:t>
            </w:r>
          </w:p>
          <w:p w14:paraId="44B3A1F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14:paraId="3A59FC0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2268" w:type="dxa"/>
            <w:tcBorders>
              <w:top w:val="single" w:sz="4" w:space="0" w:color="auto"/>
              <w:left w:val="single" w:sz="4" w:space="0" w:color="auto"/>
              <w:bottom w:val="single" w:sz="4" w:space="0" w:color="auto"/>
              <w:right w:val="single" w:sz="4" w:space="0" w:color="auto"/>
            </w:tcBorders>
          </w:tcPr>
          <w:p w14:paraId="2926EE0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5585D5E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0A6B356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4DECF614"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не подлежит установлению</w:t>
            </w:r>
          </w:p>
          <w:p w14:paraId="16A93D8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75AB0D5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определяется технологическим заданием и проектной документацией</w:t>
            </w:r>
          </w:p>
        </w:tc>
      </w:tr>
      <w:tr w:rsidR="00C14233" w:rsidRPr="00BE4F50" w14:paraId="179876CF" w14:textId="77777777" w:rsidTr="00BE4F50">
        <w:tc>
          <w:tcPr>
            <w:tcW w:w="1806" w:type="dxa"/>
            <w:tcBorders>
              <w:top w:val="single" w:sz="4" w:space="0" w:color="auto"/>
              <w:bottom w:val="single" w:sz="4" w:space="0" w:color="auto"/>
              <w:right w:val="single" w:sz="4" w:space="0" w:color="auto"/>
            </w:tcBorders>
          </w:tcPr>
          <w:p w14:paraId="456C58A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Легкая промышленность</w:t>
            </w:r>
          </w:p>
          <w:p w14:paraId="6891625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[6.3]</w:t>
            </w:r>
          </w:p>
        </w:tc>
        <w:tc>
          <w:tcPr>
            <w:tcW w:w="3298" w:type="dxa"/>
            <w:tcBorders>
              <w:top w:val="single" w:sz="4" w:space="0" w:color="auto"/>
              <w:left w:val="single" w:sz="4" w:space="0" w:color="auto"/>
              <w:bottom w:val="single" w:sz="4" w:space="0" w:color="auto"/>
              <w:right w:val="single" w:sz="4" w:space="0" w:color="auto"/>
            </w:tcBorders>
          </w:tcPr>
          <w:p w14:paraId="2C76B0D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Размещение объектов капитального строительства, предназначенных для </w:t>
            </w:r>
            <w:r w:rsidRPr="00BE4F50">
              <w:rPr>
                <w:rFonts w:ascii="Times New Roman" w:eastAsia="Times New Roman" w:hAnsi="Times New Roman" w:cs="Times New Roman"/>
                <w:lang w:eastAsia="ru-RU"/>
              </w:rPr>
              <w:lastRenderedPageBreak/>
              <w:t>производства продукции легкой промышленности (производство текстильных изделий, производство одежды, производство кожи и изделий из кожи и иной продукции легкой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606B375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площадь земельного </w:t>
            </w:r>
            <w:r w:rsidRPr="00BE4F50">
              <w:rPr>
                <w:rFonts w:ascii="Times New Roman" w:eastAsia="Times New Roman" w:hAnsi="Times New Roman" w:cs="Times New Roman"/>
                <w:lang w:eastAsia="ru-RU"/>
              </w:rPr>
              <w:lastRenderedPageBreak/>
              <w:t>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0C37F66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участка или границ </w:t>
            </w:r>
            <w:r w:rsidRPr="00BE4F50">
              <w:rPr>
                <w:rFonts w:ascii="Times New Roman" w:eastAsia="Times New Roman" w:hAnsi="Times New Roman" w:cs="Times New Roman"/>
                <w:lang w:eastAsia="ru-RU"/>
              </w:rPr>
              <w:lastRenderedPageBreak/>
              <w:t>участка -5 метров:</w:t>
            </w:r>
          </w:p>
          <w:p w14:paraId="59F3A9E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3CAB5E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зданий 15 метров;</w:t>
            </w:r>
          </w:p>
          <w:p w14:paraId="42B1195D"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высота технологических сооружений не подлежит установлению</w:t>
            </w:r>
          </w:p>
          <w:p w14:paraId="1F26D25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2F60070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11F9A26F"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процент застройки подземной части не регламентируется;</w:t>
            </w:r>
          </w:p>
          <w:p w14:paraId="30D93379"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7C42EA96" w14:textId="77777777" w:rsidTr="00BE4F50">
        <w:tc>
          <w:tcPr>
            <w:tcW w:w="1806" w:type="dxa"/>
            <w:tcBorders>
              <w:top w:val="single" w:sz="4" w:space="0" w:color="auto"/>
              <w:bottom w:val="single" w:sz="4" w:space="0" w:color="auto"/>
              <w:right w:val="single" w:sz="4" w:space="0" w:color="auto"/>
            </w:tcBorders>
          </w:tcPr>
          <w:p w14:paraId="4F12B27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Фармацевтическая промышленность [6.3.1]</w:t>
            </w:r>
          </w:p>
        </w:tc>
        <w:tc>
          <w:tcPr>
            <w:tcW w:w="3298" w:type="dxa"/>
            <w:tcBorders>
              <w:top w:val="single" w:sz="4" w:space="0" w:color="auto"/>
              <w:left w:val="single" w:sz="4" w:space="0" w:color="auto"/>
              <w:bottom w:val="single" w:sz="4" w:space="0" w:color="auto"/>
              <w:right w:val="single" w:sz="4" w:space="0" w:color="auto"/>
            </w:tcBorders>
          </w:tcPr>
          <w:p w14:paraId="1B55AC8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2268" w:type="dxa"/>
            <w:tcBorders>
              <w:top w:val="single" w:sz="4" w:space="0" w:color="auto"/>
              <w:left w:val="single" w:sz="4" w:space="0" w:color="auto"/>
              <w:bottom w:val="single" w:sz="4" w:space="0" w:color="auto"/>
              <w:right w:val="single" w:sz="4" w:space="0" w:color="auto"/>
            </w:tcBorders>
          </w:tcPr>
          <w:p w14:paraId="40C9092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7B70903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8590AD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7B01759A"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не подлежит установлению</w:t>
            </w:r>
          </w:p>
          <w:p w14:paraId="0209883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2BA5B0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0241E65F"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352F8D0D"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44E52573" w14:textId="77777777" w:rsidTr="00BE4F50">
        <w:tc>
          <w:tcPr>
            <w:tcW w:w="1806" w:type="dxa"/>
            <w:tcBorders>
              <w:top w:val="single" w:sz="4" w:space="0" w:color="auto"/>
              <w:bottom w:val="single" w:sz="4" w:space="0" w:color="auto"/>
              <w:right w:val="single" w:sz="4" w:space="0" w:color="auto"/>
            </w:tcBorders>
          </w:tcPr>
          <w:p w14:paraId="2E2E7C8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roofErr w:type="spellStart"/>
            <w:proofErr w:type="gramStart"/>
            <w:r w:rsidRPr="00BE4F50">
              <w:rPr>
                <w:rFonts w:ascii="Times New Roman" w:eastAsia="Times New Roman" w:hAnsi="Times New Roman" w:cs="Times New Roman"/>
                <w:lang w:eastAsia="ru-RU"/>
              </w:rPr>
              <w:t>Фарфоро</w:t>
            </w:r>
            <w:proofErr w:type="spellEnd"/>
            <w:r w:rsidRPr="00BE4F50">
              <w:rPr>
                <w:rFonts w:ascii="Times New Roman" w:eastAsia="Times New Roman" w:hAnsi="Times New Roman" w:cs="Times New Roman"/>
                <w:lang w:eastAsia="ru-RU"/>
              </w:rPr>
              <w:t>-фаянсовая</w:t>
            </w:r>
            <w:proofErr w:type="gramEnd"/>
            <w:r w:rsidRPr="00BE4F50">
              <w:rPr>
                <w:rFonts w:ascii="Times New Roman" w:eastAsia="Times New Roman" w:hAnsi="Times New Roman" w:cs="Times New Roman"/>
                <w:lang w:eastAsia="ru-RU"/>
              </w:rPr>
              <w:t xml:space="preserve"> промышленность [6.3.2]</w:t>
            </w:r>
          </w:p>
        </w:tc>
        <w:tc>
          <w:tcPr>
            <w:tcW w:w="3298" w:type="dxa"/>
            <w:tcBorders>
              <w:top w:val="single" w:sz="4" w:space="0" w:color="auto"/>
              <w:left w:val="single" w:sz="4" w:space="0" w:color="auto"/>
              <w:bottom w:val="single" w:sz="4" w:space="0" w:color="auto"/>
              <w:right w:val="single" w:sz="4" w:space="0" w:color="auto"/>
            </w:tcBorders>
          </w:tcPr>
          <w:p w14:paraId="486CCAA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продукции </w:t>
            </w:r>
            <w:proofErr w:type="spellStart"/>
            <w:proofErr w:type="gramStart"/>
            <w:r w:rsidRPr="00BE4F50">
              <w:rPr>
                <w:rFonts w:ascii="Times New Roman" w:eastAsia="Times New Roman" w:hAnsi="Times New Roman" w:cs="Times New Roman"/>
                <w:lang w:eastAsia="ru-RU"/>
              </w:rPr>
              <w:t>фарфоро</w:t>
            </w:r>
            <w:proofErr w:type="spellEnd"/>
            <w:r w:rsidRPr="00BE4F50">
              <w:rPr>
                <w:rFonts w:ascii="Times New Roman" w:eastAsia="Times New Roman" w:hAnsi="Times New Roman" w:cs="Times New Roman"/>
                <w:lang w:eastAsia="ru-RU"/>
              </w:rPr>
              <w:t>-фаянсовой</w:t>
            </w:r>
            <w:proofErr w:type="gramEnd"/>
            <w:r w:rsidRPr="00BE4F50">
              <w:rPr>
                <w:rFonts w:ascii="Times New Roman" w:eastAsia="Times New Roman" w:hAnsi="Times New Roman" w:cs="Times New Roman"/>
                <w:lang w:eastAsia="ru-RU"/>
              </w:rPr>
              <w:t xml:space="preserve"> промышленности</w:t>
            </w:r>
          </w:p>
        </w:tc>
        <w:tc>
          <w:tcPr>
            <w:tcW w:w="2268" w:type="dxa"/>
            <w:tcBorders>
              <w:top w:val="single" w:sz="4" w:space="0" w:color="auto"/>
              <w:left w:val="single" w:sz="4" w:space="0" w:color="auto"/>
              <w:bottom w:val="single" w:sz="4" w:space="0" w:color="auto"/>
              <w:right w:val="single" w:sz="4" w:space="0" w:color="auto"/>
            </w:tcBorders>
          </w:tcPr>
          <w:p w14:paraId="10A7EAB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4E4849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DBE5B7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AC86F5A"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66649839"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не подлежит установлению</w:t>
            </w:r>
          </w:p>
          <w:p w14:paraId="3C30BC5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4B541B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28A63470"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0B36805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14233" w:rsidRPr="00BE4F50" w14:paraId="4F1751A4" w14:textId="77777777" w:rsidTr="00BE4F50">
        <w:tc>
          <w:tcPr>
            <w:tcW w:w="1806" w:type="dxa"/>
            <w:tcBorders>
              <w:top w:val="single" w:sz="4" w:space="0" w:color="auto"/>
              <w:bottom w:val="single" w:sz="4" w:space="0" w:color="auto"/>
              <w:right w:val="single" w:sz="4" w:space="0" w:color="auto"/>
            </w:tcBorders>
          </w:tcPr>
          <w:p w14:paraId="25DA82F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Электронная промышленность [6.3.3]</w:t>
            </w:r>
          </w:p>
        </w:tc>
        <w:tc>
          <w:tcPr>
            <w:tcW w:w="3298" w:type="dxa"/>
            <w:tcBorders>
              <w:top w:val="single" w:sz="4" w:space="0" w:color="auto"/>
              <w:left w:val="single" w:sz="4" w:space="0" w:color="auto"/>
              <w:bottom w:val="single" w:sz="4" w:space="0" w:color="auto"/>
              <w:right w:val="single" w:sz="4" w:space="0" w:color="auto"/>
            </w:tcBorders>
          </w:tcPr>
          <w:p w14:paraId="4ADE536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электронной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4E32A04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073BF2C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1DC8E9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2557CED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34A7C61C"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не подлежит установлению</w:t>
            </w:r>
          </w:p>
          <w:p w14:paraId="2367E12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334C1B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79F7BC87"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3008725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14233" w:rsidRPr="00BE4F50" w14:paraId="2C016714" w14:textId="77777777" w:rsidTr="00BE4F50">
        <w:tc>
          <w:tcPr>
            <w:tcW w:w="1806" w:type="dxa"/>
            <w:tcBorders>
              <w:top w:val="single" w:sz="4" w:space="0" w:color="auto"/>
              <w:bottom w:val="single" w:sz="4" w:space="0" w:color="auto"/>
              <w:right w:val="single" w:sz="4" w:space="0" w:color="auto"/>
            </w:tcBorders>
          </w:tcPr>
          <w:p w14:paraId="4CA3D8D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Ювелирная промышленность [6.3.4]</w:t>
            </w:r>
          </w:p>
        </w:tc>
        <w:tc>
          <w:tcPr>
            <w:tcW w:w="3298" w:type="dxa"/>
            <w:tcBorders>
              <w:top w:val="single" w:sz="4" w:space="0" w:color="auto"/>
              <w:left w:val="single" w:sz="4" w:space="0" w:color="auto"/>
              <w:bottom w:val="single" w:sz="4" w:space="0" w:color="auto"/>
              <w:right w:val="single" w:sz="4" w:space="0" w:color="auto"/>
            </w:tcBorders>
          </w:tcPr>
          <w:p w14:paraId="44C2AF4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капитального строительства, предназначенных для производства продукции ювелирной промышленности</w:t>
            </w:r>
          </w:p>
        </w:tc>
        <w:tc>
          <w:tcPr>
            <w:tcW w:w="2268" w:type="dxa"/>
            <w:tcBorders>
              <w:top w:val="single" w:sz="4" w:space="0" w:color="auto"/>
              <w:left w:val="single" w:sz="4" w:space="0" w:color="auto"/>
              <w:bottom w:val="single" w:sz="4" w:space="0" w:color="auto"/>
              <w:right w:val="single" w:sz="4" w:space="0" w:color="auto"/>
            </w:tcBorders>
          </w:tcPr>
          <w:p w14:paraId="7BCA5A2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1CF2836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1EA9026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4CD20E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5C73F357"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не подлежит установлению</w:t>
            </w:r>
          </w:p>
          <w:p w14:paraId="674B3E0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4C966755"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4106FFD8"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4491E4C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14233" w:rsidRPr="00BE4F50" w14:paraId="3A91CB29" w14:textId="77777777" w:rsidTr="00BE4F50">
        <w:tc>
          <w:tcPr>
            <w:tcW w:w="1806" w:type="dxa"/>
            <w:tcBorders>
              <w:top w:val="single" w:sz="4" w:space="0" w:color="auto"/>
              <w:bottom w:val="single" w:sz="4" w:space="0" w:color="auto"/>
              <w:right w:val="single" w:sz="4" w:space="0" w:color="auto"/>
            </w:tcBorders>
          </w:tcPr>
          <w:p w14:paraId="4CDC2F2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Пищевая промышленность [6.4]</w:t>
            </w:r>
          </w:p>
        </w:tc>
        <w:tc>
          <w:tcPr>
            <w:tcW w:w="3298" w:type="dxa"/>
            <w:tcBorders>
              <w:top w:val="single" w:sz="4" w:space="0" w:color="auto"/>
              <w:left w:val="single" w:sz="4" w:space="0" w:color="auto"/>
              <w:bottom w:val="single" w:sz="4" w:space="0" w:color="auto"/>
              <w:right w:val="single" w:sz="4" w:space="0" w:color="auto"/>
            </w:tcBorders>
          </w:tcPr>
          <w:p w14:paraId="3608B5B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2268" w:type="dxa"/>
            <w:tcBorders>
              <w:top w:val="single" w:sz="4" w:space="0" w:color="auto"/>
              <w:left w:val="single" w:sz="4" w:space="0" w:color="auto"/>
              <w:bottom w:val="single" w:sz="4" w:space="0" w:color="auto"/>
              <w:right w:val="single" w:sz="4" w:space="0" w:color="auto"/>
            </w:tcBorders>
          </w:tcPr>
          <w:p w14:paraId="072F23B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1000 - 200000 кв. м.</w:t>
            </w:r>
          </w:p>
        </w:tc>
        <w:tc>
          <w:tcPr>
            <w:tcW w:w="2693" w:type="dxa"/>
            <w:tcBorders>
              <w:top w:val="single" w:sz="4" w:space="0" w:color="auto"/>
              <w:left w:val="single" w:sz="4" w:space="0" w:color="auto"/>
              <w:bottom w:val="single" w:sz="4" w:space="0" w:color="auto"/>
              <w:right w:val="single" w:sz="4" w:space="0" w:color="auto"/>
            </w:tcBorders>
          </w:tcPr>
          <w:p w14:paraId="3678EF5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5883366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CCBA83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6C0073A2"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не подлежит установлению</w:t>
            </w:r>
          </w:p>
          <w:p w14:paraId="6860F62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AD00A0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4A1CF8BF"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547F8157"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4CD54FEC" w14:textId="77777777" w:rsidTr="00BE4F50">
        <w:tc>
          <w:tcPr>
            <w:tcW w:w="1806" w:type="dxa"/>
            <w:tcBorders>
              <w:top w:val="single" w:sz="4" w:space="0" w:color="auto"/>
              <w:bottom w:val="single" w:sz="4" w:space="0" w:color="auto"/>
              <w:right w:val="single" w:sz="4" w:space="0" w:color="auto"/>
            </w:tcBorders>
          </w:tcPr>
          <w:p w14:paraId="062BB49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Нефтехимическая промышленность</w:t>
            </w:r>
          </w:p>
          <w:p w14:paraId="55BBF6B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[6.5]</w:t>
            </w:r>
          </w:p>
        </w:tc>
        <w:tc>
          <w:tcPr>
            <w:tcW w:w="3298" w:type="dxa"/>
            <w:tcBorders>
              <w:top w:val="single" w:sz="4" w:space="0" w:color="auto"/>
              <w:left w:val="single" w:sz="4" w:space="0" w:color="auto"/>
              <w:bottom w:val="single" w:sz="4" w:space="0" w:color="auto"/>
              <w:right w:val="single" w:sz="4" w:space="0" w:color="auto"/>
            </w:tcBorders>
          </w:tcPr>
          <w:p w14:paraId="26F5DAD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c>
          <w:tcPr>
            <w:tcW w:w="2268" w:type="dxa"/>
            <w:tcBorders>
              <w:top w:val="single" w:sz="4" w:space="0" w:color="auto"/>
              <w:left w:val="single" w:sz="4" w:space="0" w:color="auto"/>
              <w:bottom w:val="single" w:sz="4" w:space="0" w:color="auto"/>
              <w:right w:val="single" w:sz="4" w:space="0" w:color="auto"/>
            </w:tcBorders>
          </w:tcPr>
          <w:p w14:paraId="40D8978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503A362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43CC97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0B09BCC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0F9B5936"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не подлежит установлению</w:t>
            </w:r>
          </w:p>
          <w:p w14:paraId="55BA345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6376277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46D52632"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7A2732D0"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20DE288D" w14:textId="77777777" w:rsidTr="00BE4F50">
        <w:tc>
          <w:tcPr>
            <w:tcW w:w="1806" w:type="dxa"/>
            <w:tcBorders>
              <w:top w:val="single" w:sz="4" w:space="0" w:color="auto"/>
              <w:bottom w:val="single" w:sz="4" w:space="0" w:color="auto"/>
              <w:right w:val="single" w:sz="4" w:space="0" w:color="auto"/>
            </w:tcBorders>
          </w:tcPr>
          <w:p w14:paraId="2E67DC0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Строительная промышленность</w:t>
            </w:r>
          </w:p>
          <w:p w14:paraId="6171342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[6.6]</w:t>
            </w:r>
          </w:p>
        </w:tc>
        <w:tc>
          <w:tcPr>
            <w:tcW w:w="3298" w:type="dxa"/>
            <w:tcBorders>
              <w:top w:val="single" w:sz="4" w:space="0" w:color="auto"/>
              <w:left w:val="single" w:sz="4" w:space="0" w:color="auto"/>
              <w:bottom w:val="single" w:sz="4" w:space="0" w:color="auto"/>
              <w:right w:val="single" w:sz="4" w:space="0" w:color="auto"/>
            </w:tcBorders>
          </w:tcPr>
          <w:p w14:paraId="4EEB028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объектов капитального строительства, предназначенных для производства: строительных материалов (кирпичей, пиломатериалов, цемента, </w:t>
            </w:r>
            <w:r w:rsidRPr="00BE4F50">
              <w:rPr>
                <w:rFonts w:ascii="Times New Roman" w:eastAsia="Times New Roman" w:hAnsi="Times New Roman" w:cs="Times New Roman"/>
                <w:lang w:eastAsia="ru-RU"/>
              </w:rPr>
              <w:lastRenderedPageBreak/>
              <w:t>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2268" w:type="dxa"/>
            <w:tcBorders>
              <w:top w:val="single" w:sz="4" w:space="0" w:color="auto"/>
              <w:left w:val="single" w:sz="4" w:space="0" w:color="auto"/>
              <w:bottom w:val="single" w:sz="4" w:space="0" w:color="auto"/>
              <w:right w:val="single" w:sz="4" w:space="0" w:color="auto"/>
            </w:tcBorders>
          </w:tcPr>
          <w:p w14:paraId="28CBE12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 1000 - 50000 кв. м.</w:t>
            </w:r>
          </w:p>
        </w:tc>
        <w:tc>
          <w:tcPr>
            <w:tcW w:w="2693" w:type="dxa"/>
            <w:tcBorders>
              <w:top w:val="single" w:sz="4" w:space="0" w:color="auto"/>
              <w:left w:val="single" w:sz="4" w:space="0" w:color="auto"/>
              <w:bottom w:val="single" w:sz="4" w:space="0" w:color="auto"/>
              <w:right w:val="single" w:sz="4" w:space="0" w:color="auto"/>
            </w:tcBorders>
          </w:tcPr>
          <w:p w14:paraId="3088C02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093F5F4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или на основании утвержденной </w:t>
            </w:r>
            <w:r w:rsidRPr="00BE4F50">
              <w:rPr>
                <w:rFonts w:ascii="Times New Roman" w:eastAsia="Times New Roman" w:hAnsi="Times New Roman" w:cs="Times New Roman"/>
                <w:lang w:eastAsia="ru-RU"/>
              </w:rPr>
              <w:lastRenderedPageBreak/>
              <w:t>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F35C2A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зданий 15 метров;</w:t>
            </w:r>
          </w:p>
          <w:p w14:paraId="2C78BD62"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высота технологических сооружений не </w:t>
            </w:r>
            <w:r w:rsidRPr="00BE4F50">
              <w:rPr>
                <w:rFonts w:ascii="Times New Roman" w:eastAsia="Times New Roman" w:hAnsi="Times New Roman" w:cs="Times New Roman"/>
                <w:lang w:eastAsia="ru-RU"/>
              </w:rPr>
              <w:lastRenderedPageBreak/>
              <w:t>подлежит установлению</w:t>
            </w:r>
          </w:p>
          <w:p w14:paraId="2F062E1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B23323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04A96F0"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388D540C"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6A21CCB0" w14:textId="77777777" w:rsidTr="00BE4F50">
        <w:tc>
          <w:tcPr>
            <w:tcW w:w="1806" w:type="dxa"/>
            <w:tcBorders>
              <w:top w:val="single" w:sz="4" w:space="0" w:color="auto"/>
              <w:bottom w:val="single" w:sz="4" w:space="0" w:color="auto"/>
              <w:right w:val="single" w:sz="4" w:space="0" w:color="auto"/>
            </w:tcBorders>
          </w:tcPr>
          <w:p w14:paraId="05C67B0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Энергетика [6.7]</w:t>
            </w:r>
          </w:p>
        </w:tc>
        <w:tc>
          <w:tcPr>
            <w:tcW w:w="3298" w:type="dxa"/>
            <w:tcBorders>
              <w:top w:val="single" w:sz="4" w:space="0" w:color="auto"/>
              <w:left w:val="single" w:sz="4" w:space="0" w:color="auto"/>
              <w:bottom w:val="single" w:sz="4" w:space="0" w:color="auto"/>
              <w:right w:val="single" w:sz="4" w:space="0" w:color="auto"/>
            </w:tcBorders>
          </w:tcPr>
          <w:p w14:paraId="2A6B3C5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268" w:type="dxa"/>
            <w:tcBorders>
              <w:top w:val="single" w:sz="4" w:space="0" w:color="auto"/>
              <w:left w:val="single" w:sz="4" w:space="0" w:color="auto"/>
              <w:bottom w:val="single" w:sz="4" w:space="0" w:color="auto"/>
              <w:right w:val="single" w:sz="4" w:space="0" w:color="auto"/>
            </w:tcBorders>
          </w:tcPr>
          <w:p w14:paraId="6EF60222"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p w14:paraId="6EBCC53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5AE6BA5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087F3C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5A9FCE0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FB0510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r w:rsidR="00C14233" w:rsidRPr="00BE4F50" w14:paraId="6E89DCF2" w14:textId="77777777" w:rsidTr="00BE4F50">
        <w:tc>
          <w:tcPr>
            <w:tcW w:w="1806" w:type="dxa"/>
            <w:tcBorders>
              <w:top w:val="single" w:sz="4" w:space="0" w:color="auto"/>
              <w:bottom w:val="single" w:sz="4" w:space="0" w:color="auto"/>
              <w:right w:val="single" w:sz="4" w:space="0" w:color="auto"/>
            </w:tcBorders>
          </w:tcPr>
          <w:p w14:paraId="2DB676E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4BFC0BC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w:t>
            </w:r>
            <w:r w:rsidRPr="00BE4F50">
              <w:rPr>
                <w:rFonts w:ascii="Times New Roman" w:eastAsia="Times New Roman" w:hAnsi="Times New Roman" w:cs="Times New Roman"/>
                <w:lang w:eastAsia="ru-RU"/>
              </w:rPr>
              <w:lastRenderedPageBreak/>
              <w:t>3.2.3.</w:t>
            </w:r>
          </w:p>
        </w:tc>
        <w:tc>
          <w:tcPr>
            <w:tcW w:w="2268" w:type="dxa"/>
            <w:tcBorders>
              <w:top w:val="single" w:sz="4" w:space="0" w:color="auto"/>
              <w:left w:val="single" w:sz="4" w:space="0" w:color="auto"/>
              <w:bottom w:val="single" w:sz="4" w:space="0" w:color="auto"/>
              <w:right w:val="single" w:sz="4" w:space="0" w:color="auto"/>
            </w:tcBorders>
          </w:tcPr>
          <w:p w14:paraId="1F5DA4C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Не подлежат установлению</w:t>
            </w:r>
          </w:p>
        </w:tc>
        <w:tc>
          <w:tcPr>
            <w:tcW w:w="2693" w:type="dxa"/>
            <w:tcBorders>
              <w:top w:val="single" w:sz="4" w:space="0" w:color="auto"/>
              <w:left w:val="single" w:sz="4" w:space="0" w:color="auto"/>
              <w:bottom w:val="single" w:sz="4" w:space="0" w:color="auto"/>
              <w:right w:val="single" w:sz="4" w:space="0" w:color="auto"/>
            </w:tcBorders>
          </w:tcPr>
          <w:p w14:paraId="6687DA1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4C7404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AF906E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r w:rsidR="00C14233" w:rsidRPr="00BE4F50" w14:paraId="24289BEB" w14:textId="77777777" w:rsidTr="00BE4F50">
        <w:tc>
          <w:tcPr>
            <w:tcW w:w="1806" w:type="dxa"/>
            <w:tcBorders>
              <w:top w:val="single" w:sz="4" w:space="0" w:color="auto"/>
              <w:bottom w:val="single" w:sz="4" w:space="0" w:color="auto"/>
              <w:right w:val="single" w:sz="4" w:space="0" w:color="auto"/>
            </w:tcBorders>
          </w:tcPr>
          <w:p w14:paraId="39EE2FD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Склады [6.9]</w:t>
            </w:r>
          </w:p>
        </w:tc>
        <w:tc>
          <w:tcPr>
            <w:tcW w:w="3298" w:type="dxa"/>
            <w:tcBorders>
              <w:top w:val="single" w:sz="4" w:space="0" w:color="auto"/>
              <w:left w:val="single" w:sz="4" w:space="0" w:color="auto"/>
              <w:bottom w:val="single" w:sz="4" w:space="0" w:color="auto"/>
              <w:right w:val="single" w:sz="4" w:space="0" w:color="auto"/>
            </w:tcBorders>
          </w:tcPr>
          <w:p w14:paraId="01AD412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2268" w:type="dxa"/>
            <w:tcBorders>
              <w:top w:val="single" w:sz="4" w:space="0" w:color="auto"/>
              <w:left w:val="single" w:sz="4" w:space="0" w:color="auto"/>
              <w:bottom w:val="single" w:sz="4" w:space="0" w:color="auto"/>
              <w:right w:val="single" w:sz="4" w:space="0" w:color="auto"/>
            </w:tcBorders>
          </w:tcPr>
          <w:p w14:paraId="6EA9B2BC"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p w14:paraId="7F3AC54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693" w:type="dxa"/>
            <w:tcBorders>
              <w:top w:val="single" w:sz="4" w:space="0" w:color="auto"/>
              <w:left w:val="single" w:sz="4" w:space="0" w:color="auto"/>
              <w:bottom w:val="single" w:sz="4" w:space="0" w:color="auto"/>
              <w:right w:val="single" w:sz="4" w:space="0" w:color="auto"/>
            </w:tcBorders>
          </w:tcPr>
          <w:p w14:paraId="0CAEB2E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tc>
        <w:tc>
          <w:tcPr>
            <w:tcW w:w="2268" w:type="dxa"/>
            <w:tcBorders>
              <w:top w:val="single" w:sz="4" w:space="0" w:color="auto"/>
              <w:left w:val="single" w:sz="4" w:space="0" w:color="auto"/>
              <w:bottom w:val="single" w:sz="4" w:space="0" w:color="auto"/>
              <w:right w:val="single" w:sz="4" w:space="0" w:color="auto"/>
            </w:tcBorders>
          </w:tcPr>
          <w:p w14:paraId="2512CCE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5D4B39C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29F4067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11A90383"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1BF86ADF"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3B929639" w14:textId="77777777" w:rsidTr="00BE4F50">
        <w:tc>
          <w:tcPr>
            <w:tcW w:w="1806" w:type="dxa"/>
            <w:tcBorders>
              <w:top w:val="single" w:sz="4" w:space="0" w:color="auto"/>
              <w:bottom w:val="single" w:sz="4" w:space="0" w:color="auto"/>
              <w:right w:val="single" w:sz="4" w:space="0" w:color="auto"/>
            </w:tcBorders>
          </w:tcPr>
          <w:p w14:paraId="44F254F9" w14:textId="77777777" w:rsidR="000A2BE2" w:rsidRPr="00BE4F50" w:rsidRDefault="000A2BE2" w:rsidP="00BE4F50">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Стоянки транспорта 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1FB29CB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268" w:type="dxa"/>
            <w:tcBorders>
              <w:top w:val="single" w:sz="4" w:space="0" w:color="auto"/>
              <w:left w:val="single" w:sz="4" w:space="0" w:color="auto"/>
              <w:bottom w:val="single" w:sz="4" w:space="0" w:color="auto"/>
              <w:right w:val="single" w:sz="4" w:space="0" w:color="auto"/>
            </w:tcBorders>
          </w:tcPr>
          <w:p w14:paraId="2231E9A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- 30 - 3000 кв. м.</w:t>
            </w:r>
          </w:p>
        </w:tc>
        <w:tc>
          <w:tcPr>
            <w:tcW w:w="2693" w:type="dxa"/>
            <w:tcBorders>
              <w:top w:val="single" w:sz="4" w:space="0" w:color="auto"/>
              <w:left w:val="single" w:sz="4" w:space="0" w:color="auto"/>
              <w:bottom w:val="single" w:sz="4" w:space="0" w:color="auto"/>
              <w:right w:val="single" w:sz="4" w:space="0" w:color="auto"/>
            </w:tcBorders>
          </w:tcPr>
          <w:p w14:paraId="6FDE4E3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E6C636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F2F7B1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E4F50" w14:paraId="79A51B2E" w14:textId="77777777" w:rsidTr="00BE4F50">
        <w:tc>
          <w:tcPr>
            <w:tcW w:w="1806" w:type="dxa"/>
            <w:tcBorders>
              <w:top w:val="single" w:sz="4" w:space="0" w:color="auto"/>
              <w:bottom w:val="single" w:sz="4" w:space="0" w:color="auto"/>
              <w:right w:val="single" w:sz="4" w:space="0" w:color="auto"/>
            </w:tcBorders>
          </w:tcPr>
          <w:p w14:paraId="0199D34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Земельные участки (территории) общего пользования</w:t>
            </w:r>
          </w:p>
          <w:p w14:paraId="054A80E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1640671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Земельные участки общего пользования.</w:t>
            </w:r>
          </w:p>
          <w:p w14:paraId="3FC02A7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68" w:type="dxa"/>
            <w:tcBorders>
              <w:top w:val="single" w:sz="4" w:space="0" w:color="auto"/>
              <w:left w:val="single" w:sz="4" w:space="0" w:color="auto"/>
              <w:bottom w:val="single" w:sz="4" w:space="0" w:color="auto"/>
              <w:right w:val="single" w:sz="4" w:space="0" w:color="auto"/>
            </w:tcBorders>
          </w:tcPr>
          <w:p w14:paraId="4A2A05E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4930754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311391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6C89FB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E4F50" w14:paraId="21BFE4E1" w14:textId="77777777" w:rsidTr="00BE4F50">
        <w:tc>
          <w:tcPr>
            <w:tcW w:w="1806" w:type="dxa"/>
            <w:tcBorders>
              <w:top w:val="single" w:sz="4" w:space="0" w:color="auto"/>
              <w:bottom w:val="single" w:sz="4" w:space="0" w:color="auto"/>
              <w:right w:val="single" w:sz="4" w:space="0" w:color="auto"/>
            </w:tcBorders>
          </w:tcPr>
          <w:p w14:paraId="4E10A7C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Улично-дорожная сеть </w:t>
            </w:r>
            <w:r w:rsidRPr="00BE4F50">
              <w:rPr>
                <w:rFonts w:ascii="Times New Roman" w:eastAsia="Times New Roman" w:hAnsi="Times New Roman" w:cs="Times New Roman"/>
                <w:lang w:eastAsia="ru-RU"/>
              </w:rPr>
              <w:lastRenderedPageBreak/>
              <w:t>[12.0.1]</w:t>
            </w:r>
          </w:p>
        </w:tc>
        <w:tc>
          <w:tcPr>
            <w:tcW w:w="3298" w:type="dxa"/>
            <w:tcBorders>
              <w:top w:val="single" w:sz="4" w:space="0" w:color="auto"/>
              <w:left w:val="single" w:sz="4" w:space="0" w:color="auto"/>
              <w:bottom w:val="single" w:sz="4" w:space="0" w:color="auto"/>
              <w:right w:val="single" w:sz="4" w:space="0" w:color="auto"/>
            </w:tcBorders>
          </w:tcPr>
          <w:p w14:paraId="70013EB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Размещение объектов улично-дорожной сети: автомобильных </w:t>
            </w:r>
            <w:r w:rsidRPr="00BE4F50">
              <w:rPr>
                <w:rFonts w:ascii="Times New Roman" w:eastAsia="Times New Roman" w:hAnsi="Times New Roman" w:cs="Times New Roman"/>
                <w:lang w:eastAsia="ru-RU"/>
              </w:rPr>
              <w:lastRenderedPageBreak/>
              <w:t>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 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268" w:type="dxa"/>
            <w:tcBorders>
              <w:top w:val="single" w:sz="4" w:space="0" w:color="auto"/>
              <w:left w:val="single" w:sz="4" w:space="0" w:color="auto"/>
              <w:bottom w:val="single" w:sz="4" w:space="0" w:color="auto"/>
              <w:right w:val="single" w:sz="4" w:space="0" w:color="auto"/>
            </w:tcBorders>
          </w:tcPr>
          <w:p w14:paraId="7ACF6F2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w:t>
            </w:r>
            <w:r w:rsidRPr="00BE4F50">
              <w:rPr>
                <w:rFonts w:ascii="Times New Roman" w:eastAsia="Times New Roman" w:hAnsi="Times New Roman" w:cs="Times New Roman"/>
                <w:lang w:eastAsia="ru-RU"/>
              </w:rPr>
              <w:lastRenderedPageBreak/>
              <w:t>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02E9383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Не подлежат установлению </w:t>
            </w:r>
            <w:r w:rsidRPr="00BE4F50">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81E5D3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Не подлежат установлению </w:t>
            </w:r>
            <w:r w:rsidRPr="00BE4F50">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FEBBD0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Не подлежат установлению (размещение объектов </w:t>
            </w:r>
            <w:r w:rsidRPr="00BE4F50">
              <w:rPr>
                <w:rFonts w:ascii="Times New Roman" w:eastAsia="Times New Roman" w:hAnsi="Times New Roman" w:cs="Times New Roman"/>
                <w:lang w:eastAsia="ru-RU"/>
              </w:rPr>
              <w:lastRenderedPageBreak/>
              <w:t>капитального строительства не предусматривается).</w:t>
            </w:r>
          </w:p>
        </w:tc>
      </w:tr>
      <w:tr w:rsidR="00C14233" w:rsidRPr="00BE4F50" w14:paraId="2BC3E7B5" w14:textId="77777777" w:rsidTr="00BE4F50">
        <w:tc>
          <w:tcPr>
            <w:tcW w:w="1806" w:type="dxa"/>
            <w:tcBorders>
              <w:top w:val="single" w:sz="4" w:space="0" w:color="auto"/>
              <w:bottom w:val="single" w:sz="4" w:space="0" w:color="auto"/>
              <w:right w:val="single" w:sz="4" w:space="0" w:color="auto"/>
            </w:tcBorders>
          </w:tcPr>
          <w:p w14:paraId="59BC40B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260B701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68" w:type="dxa"/>
            <w:tcBorders>
              <w:top w:val="single" w:sz="4" w:space="0" w:color="auto"/>
              <w:left w:val="single" w:sz="4" w:space="0" w:color="auto"/>
              <w:bottom w:val="single" w:sz="4" w:space="0" w:color="auto"/>
              <w:right w:val="single" w:sz="4" w:space="0" w:color="auto"/>
            </w:tcBorders>
          </w:tcPr>
          <w:p w14:paraId="1FD70FD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- 50 - 10000 кв. м.</w:t>
            </w:r>
          </w:p>
        </w:tc>
        <w:tc>
          <w:tcPr>
            <w:tcW w:w="2693" w:type="dxa"/>
            <w:tcBorders>
              <w:top w:val="single" w:sz="4" w:space="0" w:color="auto"/>
              <w:left w:val="single" w:sz="4" w:space="0" w:color="auto"/>
              <w:bottom w:val="single" w:sz="4" w:space="0" w:color="auto"/>
              <w:right w:val="single" w:sz="4" w:space="0" w:color="auto"/>
            </w:tcBorders>
          </w:tcPr>
          <w:p w14:paraId="1888B3B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F63DEF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56E190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159CD862"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D25E1F9"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14233" w:rsidRPr="00BE4F50" w14:paraId="75B17BD7" w14:textId="77777777" w:rsidTr="000A2BE2">
        <w:tc>
          <w:tcPr>
            <w:tcW w:w="1806" w:type="dxa"/>
            <w:vMerge w:val="restart"/>
            <w:tcBorders>
              <w:top w:val="single" w:sz="4" w:space="0" w:color="auto"/>
              <w:right w:val="single" w:sz="4" w:space="0" w:color="auto"/>
            </w:tcBorders>
          </w:tcPr>
          <w:p w14:paraId="715AD40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 xml:space="preserve">Наименование вида разрешенного использования земельного </w:t>
            </w:r>
            <w:r w:rsidRPr="00BE4F50">
              <w:rPr>
                <w:rFonts w:ascii="Times New Roman" w:eastAsia="Times New Roman" w:hAnsi="Times New Roman" w:cs="Times New Roman"/>
                <w:b/>
                <w:lang w:eastAsia="ru-RU"/>
              </w:rPr>
              <w:lastRenderedPageBreak/>
              <w:t>участка</w:t>
            </w:r>
          </w:p>
        </w:tc>
        <w:tc>
          <w:tcPr>
            <w:tcW w:w="3298" w:type="dxa"/>
            <w:vMerge w:val="restart"/>
            <w:tcBorders>
              <w:top w:val="single" w:sz="4" w:space="0" w:color="auto"/>
              <w:left w:val="single" w:sz="4" w:space="0" w:color="auto"/>
              <w:right w:val="single" w:sz="4" w:space="0" w:color="auto"/>
            </w:tcBorders>
          </w:tcPr>
          <w:p w14:paraId="44856185" w14:textId="77777777" w:rsidR="000A2BE2" w:rsidRPr="00BE4F50" w:rsidRDefault="000A2BE2" w:rsidP="00BE4F50">
            <w:pPr>
              <w:widowControl w:val="0"/>
              <w:autoSpaceDE w:val="0"/>
              <w:autoSpaceDN w:val="0"/>
              <w:adjustRightInd w:val="0"/>
              <w:spacing w:after="0" w:line="240" w:lineRule="auto"/>
              <w:ind w:left="-71"/>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BE4F50">
              <w:rPr>
                <w:rFonts w:ascii="Times New Roman" w:eastAsia="Times New Roman" w:hAnsi="Times New Roman" w:cs="Times New Roman"/>
                <w:b/>
                <w:lang w:eastAsia="ru-RU"/>
              </w:rPr>
              <w:lastRenderedPageBreak/>
              <w:t>земельных участков</w:t>
            </w:r>
          </w:p>
        </w:tc>
        <w:tc>
          <w:tcPr>
            <w:tcW w:w="10064" w:type="dxa"/>
            <w:gridSpan w:val="4"/>
            <w:tcBorders>
              <w:top w:val="single" w:sz="4" w:space="0" w:color="auto"/>
              <w:left w:val="single" w:sz="4" w:space="0" w:color="auto"/>
              <w:bottom w:val="single" w:sz="4" w:space="0" w:color="auto"/>
            </w:tcBorders>
          </w:tcPr>
          <w:p w14:paraId="4BFAF5B8" w14:textId="77777777" w:rsidR="000A2BE2" w:rsidRPr="00BE4F50" w:rsidRDefault="000A2BE2" w:rsidP="00BE4F5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53D01B22" w14:textId="77777777" w:rsidTr="000A2BE2">
        <w:tc>
          <w:tcPr>
            <w:tcW w:w="1806" w:type="dxa"/>
            <w:vMerge/>
            <w:tcBorders>
              <w:bottom w:val="single" w:sz="4" w:space="0" w:color="auto"/>
              <w:right w:val="single" w:sz="4" w:space="0" w:color="auto"/>
            </w:tcBorders>
          </w:tcPr>
          <w:p w14:paraId="34E8EBCE" w14:textId="77777777" w:rsidR="000A2BE2" w:rsidRPr="00BE4F50" w:rsidRDefault="000A2BE2" w:rsidP="00BE4F50">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66AB0BAF" w14:textId="77777777" w:rsidR="000A2BE2" w:rsidRPr="00BE4F50" w:rsidRDefault="000A2BE2" w:rsidP="00BE4F50">
            <w:pPr>
              <w:widowControl w:val="0"/>
              <w:autoSpaceDE w:val="0"/>
              <w:autoSpaceDN w:val="0"/>
              <w:adjustRightInd w:val="0"/>
              <w:spacing w:after="0" w:line="240" w:lineRule="auto"/>
              <w:ind w:left="139"/>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4AEC2E36" w14:textId="77777777" w:rsidR="000A2BE2" w:rsidRPr="00BE4F50" w:rsidRDefault="000A2BE2" w:rsidP="00BE4F5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 xml:space="preserve">предельные (минимальные и (или) максимальные) </w:t>
            </w:r>
            <w:r w:rsidRPr="00BE4F50">
              <w:rPr>
                <w:rFonts w:ascii="Times New Roman" w:eastAsia="Times New Roman" w:hAnsi="Times New Roman" w:cs="Times New Roman"/>
                <w:b/>
                <w:lang w:eastAsia="ru-RU"/>
              </w:rPr>
              <w:lastRenderedPageBreak/>
              <w:t>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1B5AE33" w14:textId="77777777" w:rsidR="000A2BE2" w:rsidRPr="00BE4F50" w:rsidRDefault="000A2BE2" w:rsidP="00BE4F5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минимальные отступы от границ земельных участков в целях </w:t>
            </w:r>
            <w:r w:rsidRPr="00BE4F50">
              <w:rPr>
                <w:rFonts w:ascii="Times New Roman" w:eastAsia="Times New Roman" w:hAnsi="Times New Roman" w:cs="Times New Roman"/>
                <w:b/>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1E8B98A" w14:textId="77777777" w:rsidR="000A2BE2" w:rsidRPr="00BE4F50" w:rsidRDefault="000A2BE2" w:rsidP="00BE4F5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предельное количество этажей или предельную </w:t>
            </w:r>
            <w:r w:rsidRPr="00BE4F50">
              <w:rPr>
                <w:rFonts w:ascii="Times New Roman" w:eastAsia="Times New Roman" w:hAnsi="Times New Roman" w:cs="Times New Roman"/>
                <w:b/>
                <w:lang w:eastAsia="ru-RU"/>
              </w:rPr>
              <w:lastRenderedPageBreak/>
              <w:t>высоту зданий, строений, сооружений</w:t>
            </w:r>
          </w:p>
        </w:tc>
        <w:tc>
          <w:tcPr>
            <w:tcW w:w="2835" w:type="dxa"/>
            <w:tcBorders>
              <w:top w:val="single" w:sz="4" w:space="0" w:color="auto"/>
              <w:left w:val="single" w:sz="4" w:space="0" w:color="auto"/>
              <w:bottom w:val="single" w:sz="4" w:space="0" w:color="auto"/>
            </w:tcBorders>
          </w:tcPr>
          <w:p w14:paraId="2822A2E6" w14:textId="77777777" w:rsidR="000A2BE2" w:rsidRPr="00BE4F50" w:rsidRDefault="000A2BE2" w:rsidP="00BE4F50">
            <w:pPr>
              <w:widowControl w:val="0"/>
              <w:autoSpaceDE w:val="0"/>
              <w:autoSpaceDN w:val="0"/>
              <w:adjustRightInd w:val="0"/>
              <w:spacing w:after="0" w:line="240" w:lineRule="auto"/>
              <w:ind w:firstLine="33"/>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w:t>
            </w:r>
            <w:r w:rsidRPr="00BE4F50">
              <w:rPr>
                <w:rFonts w:ascii="Times New Roman" w:eastAsia="Times New Roman" w:hAnsi="Times New Roman" w:cs="Times New Roman"/>
                <w:b/>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354E29D4" w14:textId="77777777" w:rsidTr="000A2BE2">
        <w:tc>
          <w:tcPr>
            <w:tcW w:w="1806" w:type="dxa"/>
            <w:tcBorders>
              <w:top w:val="single" w:sz="4" w:space="0" w:color="auto"/>
              <w:bottom w:val="single" w:sz="4" w:space="0" w:color="auto"/>
              <w:right w:val="single" w:sz="4" w:space="0" w:color="auto"/>
            </w:tcBorders>
          </w:tcPr>
          <w:p w14:paraId="71ADCF6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33FB6DE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BE4F50">
              <w:rPr>
                <w:rFonts w:ascii="Times New Roman" w:eastAsia="Times New Roman" w:hAnsi="Times New Roman" w:cs="Times New Roman"/>
                <w:lang w:eastAsia="ru-RU"/>
              </w:rPr>
              <w:t>машино</w:t>
            </w:r>
            <w:proofErr w:type="spellEnd"/>
            <w:r w:rsidRPr="00BE4F50">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BE4F50">
                <w:rPr>
                  <w:rFonts w:ascii="Times New Roman" w:eastAsia="Times New Roman" w:hAnsi="Times New Roman" w:cs="Times New Roman"/>
                  <w:lang w:eastAsia="ru-RU"/>
                </w:rPr>
                <w:t>кодами 2.7.2</w:t>
              </w:r>
            </w:hyperlink>
            <w:r w:rsidRPr="00BE4F50">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4FB4009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- 18 -5000 кв. м.</w:t>
            </w:r>
          </w:p>
        </w:tc>
        <w:tc>
          <w:tcPr>
            <w:tcW w:w="2590" w:type="dxa"/>
            <w:tcBorders>
              <w:top w:val="single" w:sz="4" w:space="0" w:color="auto"/>
              <w:left w:val="single" w:sz="4" w:space="0" w:color="auto"/>
              <w:bottom w:val="single" w:sz="4" w:space="0" w:color="auto"/>
              <w:right w:val="single" w:sz="4" w:space="0" w:color="auto"/>
            </w:tcBorders>
          </w:tcPr>
          <w:p w14:paraId="4786D01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19E996D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314B739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369E5361"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72F17CD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14233" w:rsidRPr="00BE4F50" w14:paraId="30CFA4B0" w14:textId="77777777" w:rsidTr="000A2BE2">
        <w:tc>
          <w:tcPr>
            <w:tcW w:w="1806" w:type="dxa"/>
            <w:tcBorders>
              <w:top w:val="single" w:sz="4" w:space="0" w:color="auto"/>
              <w:bottom w:val="single" w:sz="4" w:space="0" w:color="auto"/>
              <w:right w:val="single" w:sz="4" w:space="0" w:color="auto"/>
            </w:tcBorders>
          </w:tcPr>
          <w:p w14:paraId="12A7840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Коммунальное обслуживание [3.1]</w:t>
            </w:r>
          </w:p>
        </w:tc>
        <w:tc>
          <w:tcPr>
            <w:tcW w:w="3298" w:type="dxa"/>
            <w:tcBorders>
              <w:top w:val="single" w:sz="4" w:space="0" w:color="auto"/>
              <w:left w:val="single" w:sz="4" w:space="0" w:color="auto"/>
              <w:bottom w:val="single" w:sz="4" w:space="0" w:color="auto"/>
              <w:right w:val="single" w:sz="4" w:space="0" w:color="auto"/>
            </w:tcBorders>
          </w:tcPr>
          <w:p w14:paraId="3F7FF9F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2BA5969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w:t>
            </w:r>
          </w:p>
          <w:p w14:paraId="0A8F874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обслуживания- 10 - 15000 кв. м;</w:t>
            </w:r>
          </w:p>
          <w:p w14:paraId="3F45C03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71EC609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144158F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9FDED4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D8524A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надземных этажей зданий - 4</w:t>
            </w:r>
          </w:p>
          <w:p w14:paraId="47DAC17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E3C42E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58DE6D01"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6808B33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41F5C121" w14:textId="77777777" w:rsidTr="000A2BE2">
        <w:tc>
          <w:tcPr>
            <w:tcW w:w="1806" w:type="dxa"/>
            <w:tcBorders>
              <w:top w:val="single" w:sz="4" w:space="0" w:color="auto"/>
              <w:bottom w:val="single" w:sz="4" w:space="0" w:color="auto"/>
              <w:right w:val="single" w:sz="4" w:space="0" w:color="auto"/>
            </w:tcBorders>
          </w:tcPr>
          <w:p w14:paraId="28EDC2C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44558FF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зданий и сооружений, обеспечивающих поставку воды, тепла, </w:t>
            </w:r>
            <w:r w:rsidRPr="00BE4F50">
              <w:rPr>
                <w:rFonts w:ascii="Times New Roman" w:eastAsia="Times New Roman" w:hAnsi="Times New Roman" w:cs="Times New Roman"/>
                <w:lang w:eastAsia="ru-RU"/>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21813B3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площадь земельного </w:t>
            </w:r>
            <w:r w:rsidRPr="00BE4F50">
              <w:rPr>
                <w:rFonts w:ascii="Times New Roman" w:eastAsia="Times New Roman" w:hAnsi="Times New Roman" w:cs="Times New Roman"/>
                <w:lang w:eastAsia="ru-RU"/>
              </w:rPr>
              <w:lastRenderedPageBreak/>
              <w:t>участка:</w:t>
            </w:r>
          </w:p>
          <w:p w14:paraId="75C8AAA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обслуживания- 10 - 15000 кв. м;</w:t>
            </w:r>
          </w:p>
          <w:p w14:paraId="2E48B3E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62B2EF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w:t>
            </w:r>
            <w:r w:rsidRPr="00BE4F50">
              <w:rPr>
                <w:rFonts w:ascii="Times New Roman" w:eastAsia="Times New Roman" w:hAnsi="Times New Roman" w:cs="Times New Roman"/>
                <w:lang w:eastAsia="ru-RU"/>
              </w:rPr>
              <w:lastRenderedPageBreak/>
              <w:t>5 м; от границ соседнего земельного участка не менее 3 м;</w:t>
            </w:r>
          </w:p>
          <w:p w14:paraId="31B679F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40722C0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710224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максимальное количество надземных этажей </w:t>
            </w:r>
            <w:r w:rsidRPr="00BE4F50">
              <w:rPr>
                <w:rFonts w:ascii="Times New Roman" w:eastAsia="Times New Roman" w:hAnsi="Times New Roman" w:cs="Times New Roman"/>
                <w:lang w:eastAsia="ru-RU"/>
              </w:rPr>
              <w:lastRenderedPageBreak/>
              <w:t>зданий - 4</w:t>
            </w:r>
          </w:p>
          <w:p w14:paraId="41008CF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D2C7AA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3E695458"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процент застройки подземной части не регламентируется;</w:t>
            </w:r>
          </w:p>
          <w:p w14:paraId="69D5965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11291831" w14:textId="77777777" w:rsidTr="000A2BE2">
        <w:tc>
          <w:tcPr>
            <w:tcW w:w="1806" w:type="dxa"/>
            <w:tcBorders>
              <w:top w:val="single" w:sz="4" w:space="0" w:color="auto"/>
              <w:bottom w:val="single" w:sz="4" w:space="0" w:color="auto"/>
              <w:right w:val="single" w:sz="4" w:space="0" w:color="auto"/>
            </w:tcBorders>
          </w:tcPr>
          <w:p w14:paraId="0BFEDEF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4BBB6FC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70BB45C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w:t>
            </w:r>
          </w:p>
          <w:p w14:paraId="5B700CF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обслуживания- 10 - 15000 кв. м;</w:t>
            </w:r>
          </w:p>
          <w:p w14:paraId="74AEA31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6AB2B19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454F0B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9A348B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828683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надземных этажей зданий - 4</w:t>
            </w:r>
          </w:p>
          <w:p w14:paraId="413315D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FD9CFB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42028DED"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770B8CE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63F1BD5E" w14:textId="77777777" w:rsidTr="000A2BE2">
        <w:tc>
          <w:tcPr>
            <w:tcW w:w="1806" w:type="dxa"/>
            <w:tcBorders>
              <w:top w:val="single" w:sz="4" w:space="0" w:color="auto"/>
              <w:bottom w:val="single" w:sz="4" w:space="0" w:color="auto"/>
              <w:right w:val="single" w:sz="4" w:space="0" w:color="auto"/>
            </w:tcBorders>
          </w:tcPr>
          <w:p w14:paraId="7091D1F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Деловое управление [4.1]</w:t>
            </w:r>
          </w:p>
        </w:tc>
        <w:tc>
          <w:tcPr>
            <w:tcW w:w="3298" w:type="dxa"/>
            <w:tcBorders>
              <w:top w:val="single" w:sz="4" w:space="0" w:color="auto"/>
              <w:left w:val="single" w:sz="4" w:space="0" w:color="auto"/>
              <w:bottom w:val="single" w:sz="4" w:space="0" w:color="auto"/>
              <w:right w:val="single" w:sz="4" w:space="0" w:color="auto"/>
            </w:tcBorders>
          </w:tcPr>
          <w:p w14:paraId="2530B31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BE4F50">
              <w:rPr>
                <w:rFonts w:ascii="Times New Roman" w:eastAsia="Times New Roman" w:hAnsi="Times New Roman" w:cs="Times New Roman"/>
                <w:lang w:eastAsia="ru-RU"/>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58545D5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78DAB7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w:t>
            </w:r>
            <w:r w:rsidRPr="00BE4F50">
              <w:rPr>
                <w:rFonts w:ascii="Times New Roman" w:eastAsia="Times New Roman" w:hAnsi="Times New Roman" w:cs="Times New Roman"/>
                <w:lang w:eastAsia="ru-RU"/>
              </w:rPr>
              <w:lastRenderedPageBreak/>
              <w:t>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0F804C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55DBBBC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максимальная высота </w:t>
            </w:r>
            <w:r w:rsidRPr="00BE4F50">
              <w:rPr>
                <w:rFonts w:ascii="Times New Roman" w:eastAsia="Times New Roman" w:hAnsi="Times New Roman" w:cs="Times New Roman"/>
                <w:lang w:eastAsia="ru-RU"/>
              </w:rPr>
              <w:lastRenderedPageBreak/>
              <w:t>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9C0973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1C7505F9"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5072ECC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коэффициент плотности застройки Кпз-2,4;</w:t>
            </w:r>
          </w:p>
        </w:tc>
      </w:tr>
      <w:tr w:rsidR="00C14233" w:rsidRPr="00BE4F50" w14:paraId="170FA9F1" w14:textId="77777777" w:rsidTr="000A2BE2">
        <w:tc>
          <w:tcPr>
            <w:tcW w:w="1806" w:type="dxa"/>
            <w:tcBorders>
              <w:top w:val="single" w:sz="4" w:space="0" w:color="auto"/>
              <w:bottom w:val="single" w:sz="4" w:space="0" w:color="auto"/>
              <w:right w:val="single" w:sz="4" w:space="0" w:color="auto"/>
            </w:tcBorders>
          </w:tcPr>
          <w:p w14:paraId="4BFAB8C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6C8EBCB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3AEBD62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(максимальный) размер земельного участка 18-10000 кв. м</w:t>
            </w:r>
          </w:p>
        </w:tc>
        <w:tc>
          <w:tcPr>
            <w:tcW w:w="2590" w:type="dxa"/>
            <w:tcBorders>
              <w:top w:val="single" w:sz="4" w:space="0" w:color="auto"/>
              <w:left w:val="single" w:sz="4" w:space="0" w:color="auto"/>
              <w:bottom w:val="single" w:sz="4" w:space="0" w:color="auto"/>
              <w:right w:val="single" w:sz="4" w:space="0" w:color="auto"/>
            </w:tcBorders>
          </w:tcPr>
          <w:p w14:paraId="0483B69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C00949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надземных этажей зданий - 2</w:t>
            </w:r>
          </w:p>
          <w:p w14:paraId="4D509D7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- 12 м</w:t>
            </w:r>
          </w:p>
        </w:tc>
        <w:tc>
          <w:tcPr>
            <w:tcW w:w="2835" w:type="dxa"/>
            <w:tcBorders>
              <w:top w:val="single" w:sz="4" w:space="0" w:color="auto"/>
              <w:left w:val="single" w:sz="4" w:space="0" w:color="auto"/>
              <w:bottom w:val="single" w:sz="4" w:space="0" w:color="auto"/>
            </w:tcBorders>
          </w:tcPr>
          <w:p w14:paraId="28B51AA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46CC0BED"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1CF250B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C14233" w:rsidRPr="00BE4F50" w14:paraId="23686B32" w14:textId="77777777" w:rsidTr="000A2BE2">
        <w:tc>
          <w:tcPr>
            <w:tcW w:w="1806" w:type="dxa"/>
            <w:tcBorders>
              <w:top w:val="single" w:sz="4" w:space="0" w:color="auto"/>
              <w:bottom w:val="single" w:sz="4" w:space="0" w:color="auto"/>
              <w:right w:val="single" w:sz="4" w:space="0" w:color="auto"/>
            </w:tcBorders>
          </w:tcPr>
          <w:p w14:paraId="4EF7492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Объекты дорожного сервиса [4.9.1]</w:t>
            </w:r>
          </w:p>
        </w:tc>
        <w:tc>
          <w:tcPr>
            <w:tcW w:w="3298" w:type="dxa"/>
            <w:tcBorders>
              <w:top w:val="single" w:sz="4" w:space="0" w:color="auto"/>
              <w:left w:val="single" w:sz="4" w:space="0" w:color="auto"/>
              <w:bottom w:val="single" w:sz="4" w:space="0" w:color="auto"/>
              <w:right w:val="single" w:sz="4" w:space="0" w:color="auto"/>
            </w:tcBorders>
          </w:tcPr>
          <w:p w14:paraId="7FBD7B3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232D9D7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27FFA57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57AC28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184C2A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D2B665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05010460"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13118D5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06D5950E" w14:textId="77777777" w:rsidTr="000A2BE2">
        <w:tc>
          <w:tcPr>
            <w:tcW w:w="1806" w:type="dxa"/>
            <w:tcBorders>
              <w:top w:val="single" w:sz="4" w:space="0" w:color="auto"/>
              <w:bottom w:val="single" w:sz="4" w:space="0" w:color="auto"/>
              <w:right w:val="single" w:sz="4" w:space="0" w:color="auto"/>
            </w:tcBorders>
          </w:tcPr>
          <w:p w14:paraId="77E52B2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2DB5C77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31B21EE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- 400 - 10000 кв. м.</w:t>
            </w:r>
          </w:p>
        </w:tc>
        <w:tc>
          <w:tcPr>
            <w:tcW w:w="2590" w:type="dxa"/>
            <w:tcBorders>
              <w:top w:val="single" w:sz="4" w:space="0" w:color="auto"/>
              <w:left w:val="single" w:sz="4" w:space="0" w:color="auto"/>
              <w:bottom w:val="single" w:sz="4" w:space="0" w:color="auto"/>
              <w:right w:val="single" w:sz="4" w:space="0" w:color="auto"/>
            </w:tcBorders>
          </w:tcPr>
          <w:p w14:paraId="1959969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w:t>
            </w:r>
            <w:r w:rsidRPr="00BE4F50">
              <w:rPr>
                <w:rFonts w:ascii="Times New Roman" w:eastAsia="Times New Roman" w:hAnsi="Times New Roman" w:cs="Times New Roman"/>
                <w:lang w:eastAsia="ru-RU"/>
              </w:rPr>
              <w:lastRenderedPageBreak/>
              <w:t>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CF2B13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58551B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максимальная высота зданий от уровня земли до верха </w:t>
            </w:r>
            <w:r w:rsidRPr="00BE4F50">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69C9EF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418A45A3"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709E5FF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62DFE314" w14:textId="77777777" w:rsidTr="000A2BE2">
        <w:tc>
          <w:tcPr>
            <w:tcW w:w="1806" w:type="dxa"/>
            <w:tcBorders>
              <w:top w:val="single" w:sz="4" w:space="0" w:color="auto"/>
              <w:bottom w:val="single" w:sz="4" w:space="0" w:color="auto"/>
              <w:right w:val="single" w:sz="4" w:space="0" w:color="auto"/>
            </w:tcBorders>
          </w:tcPr>
          <w:p w14:paraId="4AC3DE4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5733195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5E61013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4A79760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0B291F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D97526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1411BC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79D44DE7"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60BD8D3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736B21B1" w14:textId="77777777" w:rsidTr="000A2BE2">
        <w:tc>
          <w:tcPr>
            <w:tcW w:w="1806" w:type="dxa"/>
            <w:tcBorders>
              <w:top w:val="single" w:sz="4" w:space="0" w:color="auto"/>
              <w:bottom w:val="single" w:sz="4" w:space="0" w:color="auto"/>
              <w:right w:val="single" w:sz="4" w:space="0" w:color="auto"/>
            </w:tcBorders>
          </w:tcPr>
          <w:p w14:paraId="42175D8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156B765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56A76B8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- 400 - 10000 кв. м </w:t>
            </w:r>
          </w:p>
        </w:tc>
        <w:tc>
          <w:tcPr>
            <w:tcW w:w="2590" w:type="dxa"/>
            <w:tcBorders>
              <w:top w:val="single" w:sz="4" w:space="0" w:color="auto"/>
              <w:left w:val="single" w:sz="4" w:space="0" w:color="auto"/>
              <w:bottom w:val="single" w:sz="4" w:space="0" w:color="auto"/>
              <w:right w:val="single" w:sz="4" w:space="0" w:color="auto"/>
            </w:tcBorders>
          </w:tcPr>
          <w:p w14:paraId="6FD3F86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31EE28C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189FBA6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42BEE64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3094D1A4"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583B3B9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bl>
    <w:p w14:paraId="6FF888D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2CA5D481"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70D62836"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14233" w:rsidRPr="00BE4F50" w14:paraId="3AB12BC6" w14:textId="77777777" w:rsidTr="000A2BE2">
        <w:tc>
          <w:tcPr>
            <w:tcW w:w="1806" w:type="dxa"/>
            <w:vMerge w:val="restart"/>
            <w:tcBorders>
              <w:top w:val="single" w:sz="4" w:space="0" w:color="auto"/>
              <w:bottom w:val="single" w:sz="4" w:space="0" w:color="auto"/>
              <w:right w:val="single" w:sz="4" w:space="0" w:color="auto"/>
            </w:tcBorders>
          </w:tcPr>
          <w:p w14:paraId="62D1872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 xml:space="preserve">Наименование вида разрешенного использования земельного </w:t>
            </w:r>
            <w:r w:rsidRPr="00BE4F50">
              <w:rPr>
                <w:rFonts w:ascii="Times New Roman" w:eastAsia="Times New Roman" w:hAnsi="Times New Roman" w:cs="Times New Roman"/>
                <w:b/>
                <w:lang w:eastAsia="ru-RU"/>
              </w:rPr>
              <w:lastRenderedPageBreak/>
              <w:t>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1B3B57A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разрешенного использования </w:t>
            </w:r>
            <w:r w:rsidRPr="00BE4F50">
              <w:rPr>
                <w:rFonts w:ascii="Times New Roman" w:eastAsia="Times New Roman" w:hAnsi="Times New Roman" w:cs="Times New Roman"/>
                <w:b/>
                <w:lang w:eastAsia="ru-RU"/>
              </w:rPr>
              <w:lastRenderedPageBreak/>
              <w:t>земельных участков</w:t>
            </w:r>
          </w:p>
        </w:tc>
        <w:tc>
          <w:tcPr>
            <w:tcW w:w="10064" w:type="dxa"/>
            <w:gridSpan w:val="4"/>
            <w:tcBorders>
              <w:top w:val="single" w:sz="4" w:space="0" w:color="auto"/>
              <w:left w:val="single" w:sz="4" w:space="0" w:color="auto"/>
              <w:bottom w:val="single" w:sz="4" w:space="0" w:color="auto"/>
            </w:tcBorders>
          </w:tcPr>
          <w:p w14:paraId="4E9EBC7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48BC63E6" w14:textId="77777777" w:rsidTr="000A2BE2">
        <w:tc>
          <w:tcPr>
            <w:tcW w:w="1806" w:type="dxa"/>
            <w:vMerge/>
            <w:tcBorders>
              <w:top w:val="nil"/>
              <w:bottom w:val="single" w:sz="4" w:space="0" w:color="auto"/>
              <w:right w:val="single" w:sz="4" w:space="0" w:color="auto"/>
            </w:tcBorders>
          </w:tcPr>
          <w:p w14:paraId="39E91F2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3F5CD4F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6761D6B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 xml:space="preserve">предельные (минимальные и (или) максимальные) </w:t>
            </w:r>
            <w:r w:rsidRPr="00BE4F50">
              <w:rPr>
                <w:rFonts w:ascii="Times New Roman" w:eastAsia="Times New Roman" w:hAnsi="Times New Roman" w:cs="Times New Roman"/>
                <w:b/>
                <w:lang w:eastAsia="ru-RU"/>
              </w:rPr>
              <w:lastRenderedPageBreak/>
              <w:t>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F785C3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минимальные отступы от границ земельных участков в целях </w:t>
            </w:r>
            <w:r w:rsidRPr="00BE4F50">
              <w:rPr>
                <w:rFonts w:ascii="Times New Roman" w:eastAsia="Times New Roman" w:hAnsi="Times New Roman" w:cs="Times New Roman"/>
                <w:b/>
                <w:lang w:eastAsia="ru-RU"/>
              </w:rPr>
              <w:lastRenderedPageBreak/>
              <w:t>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7777DD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предельное количество этажей или предельную </w:t>
            </w:r>
            <w:r w:rsidRPr="00BE4F50">
              <w:rPr>
                <w:rFonts w:ascii="Times New Roman" w:eastAsia="Times New Roman" w:hAnsi="Times New Roman" w:cs="Times New Roman"/>
                <w:b/>
                <w:lang w:eastAsia="ru-RU"/>
              </w:rPr>
              <w:lastRenderedPageBreak/>
              <w:t>высоту зданий, строений, сооружений</w:t>
            </w:r>
          </w:p>
        </w:tc>
        <w:tc>
          <w:tcPr>
            <w:tcW w:w="2835" w:type="dxa"/>
            <w:tcBorders>
              <w:top w:val="single" w:sz="4" w:space="0" w:color="auto"/>
              <w:left w:val="single" w:sz="4" w:space="0" w:color="auto"/>
              <w:bottom w:val="single" w:sz="4" w:space="0" w:color="auto"/>
            </w:tcBorders>
          </w:tcPr>
          <w:p w14:paraId="7E24116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максимальный процент застройки в границах земельного участка, </w:t>
            </w:r>
            <w:r w:rsidRPr="00BE4F50">
              <w:rPr>
                <w:rFonts w:ascii="Times New Roman" w:eastAsia="Times New Roman" w:hAnsi="Times New Roman" w:cs="Times New Roman"/>
                <w:b/>
                <w:lang w:eastAsia="ru-RU"/>
              </w:rPr>
              <w:lastRenderedPageBreak/>
              <w:t>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44CDB7D0" w14:textId="77777777" w:rsidTr="000A2BE2">
        <w:tc>
          <w:tcPr>
            <w:tcW w:w="1806" w:type="dxa"/>
            <w:tcBorders>
              <w:top w:val="single" w:sz="4" w:space="0" w:color="auto"/>
              <w:bottom w:val="single" w:sz="4" w:space="0" w:color="auto"/>
              <w:right w:val="single" w:sz="4" w:space="0" w:color="auto"/>
            </w:tcBorders>
          </w:tcPr>
          <w:p w14:paraId="7E51537B" w14:textId="77777777" w:rsidR="000A2BE2" w:rsidRPr="00BE4F50" w:rsidRDefault="000A2BE2" w:rsidP="000A2BE2">
            <w:pPr>
              <w:widowControl w:val="0"/>
              <w:autoSpaceDE w:val="0"/>
              <w:autoSpaceDN w:val="0"/>
              <w:adjustRightInd w:val="0"/>
              <w:spacing w:after="0" w:line="240" w:lineRule="auto"/>
              <w:ind w:firstLine="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Нет</w:t>
            </w:r>
          </w:p>
        </w:tc>
        <w:tc>
          <w:tcPr>
            <w:tcW w:w="3298" w:type="dxa"/>
            <w:tcBorders>
              <w:top w:val="single" w:sz="4" w:space="0" w:color="auto"/>
              <w:left w:val="single" w:sz="4" w:space="0" w:color="auto"/>
              <w:bottom w:val="single" w:sz="4" w:space="0" w:color="auto"/>
              <w:right w:val="single" w:sz="4" w:space="0" w:color="auto"/>
            </w:tcBorders>
          </w:tcPr>
          <w:p w14:paraId="10FC893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гаражей;</w:t>
            </w:r>
          </w:p>
          <w:p w14:paraId="43292D2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вспомогательных сооружений; </w:t>
            </w:r>
          </w:p>
          <w:p w14:paraId="1DB5AB5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хозяйственных построек;</w:t>
            </w:r>
          </w:p>
          <w:p w14:paraId="5D7A628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kern w:val="2"/>
                <w:lang w:eastAsia="ru-RU" w:bidi="hi-IN"/>
              </w:rPr>
              <w:t>автостоянки для парковки автомобилей работников и посетителей;</w:t>
            </w:r>
            <w:r w:rsidRPr="00BE4F50">
              <w:rPr>
                <w:rFonts w:ascii="Times New Roman" w:eastAsia="Times New Roman" w:hAnsi="Times New Roman" w:cs="Times New Roman"/>
                <w:lang w:eastAsia="ru-RU"/>
              </w:rPr>
              <w:t xml:space="preserve"> </w:t>
            </w:r>
          </w:p>
          <w:p w14:paraId="3B23751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места отдыха;</w:t>
            </w:r>
          </w:p>
          <w:p w14:paraId="5A4EEFB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kern w:val="2"/>
                <w:lang w:eastAsia="ru-RU" w:bidi="hi-IN"/>
              </w:rPr>
              <w:t>контрольно-пропускные пункты.</w:t>
            </w:r>
          </w:p>
          <w:p w14:paraId="214EC72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371" w:type="dxa"/>
            <w:tcBorders>
              <w:top w:val="single" w:sz="4" w:space="0" w:color="auto"/>
              <w:left w:val="single" w:sz="4" w:space="0" w:color="auto"/>
              <w:bottom w:val="single" w:sz="4" w:space="0" w:color="auto"/>
              <w:right w:val="single" w:sz="4" w:space="0" w:color="auto"/>
            </w:tcBorders>
          </w:tcPr>
          <w:p w14:paraId="6639DE5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5513363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От границ соседнего участка до гаражей и иных вспомогательных сооружений - 1 м. </w:t>
            </w:r>
          </w:p>
          <w:p w14:paraId="5D131BC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411D14DB"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Этажность гаражей и иных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13B5E98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23118E7D" w14:textId="77777777" w:rsidR="000A2BE2" w:rsidRPr="00C1423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39428C6"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Примечания.</w:t>
      </w:r>
    </w:p>
    <w:p w14:paraId="15ED2C31"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46C51BCF"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2C89D08"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353D04AA"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00E8AF8D"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9A353C4"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09D1721B"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313240A"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xml:space="preserve">Крыши и фасады зданий выполнить в едином архитектурном стиле на протяжении одного квартала с использованием современных </w:t>
      </w:r>
      <w:r w:rsidRPr="00BE4F50">
        <w:rPr>
          <w:rFonts w:ascii="Times New Roman" w:eastAsia="Times New Roman" w:hAnsi="Times New Roman" w:cs="Times New Roman"/>
          <w:sz w:val="24"/>
          <w:szCs w:val="24"/>
          <w:lang w:eastAsia="ru-RU"/>
        </w:rPr>
        <w:lastRenderedPageBreak/>
        <w:t>отделочных материалов естественного цвета.</w:t>
      </w:r>
    </w:p>
    <w:p w14:paraId="505A703E"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3890E7D8"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A1B23D5"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6E3A7E77"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Септики:</w:t>
      </w:r>
    </w:p>
    <w:p w14:paraId="55127E23"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минимальный отступ от красной линии проездов не менее 1 м;</w:t>
      </w:r>
    </w:p>
    <w:p w14:paraId="417DD590"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376CEC8"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4FE77D7C"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7EC5EC0A"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09FD2E5A"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50E7E9C4"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6BFFF172"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proofErr w:type="gramStart"/>
      <w:r w:rsidRPr="00BE4F50">
        <w:rPr>
          <w:rFonts w:ascii="Times New Roman" w:eastAsia="Times New Roman" w:hAnsi="Times New Roman" w:cs="Times New Roman"/>
          <w:sz w:val="24"/>
          <w:szCs w:val="24"/>
          <w:lang w:eastAsia="ru-RU"/>
        </w:rPr>
        <w:t>Изменение  рельефа</w:t>
      </w:r>
      <w:proofErr w:type="gramEnd"/>
      <w:r w:rsidRPr="00BE4F50">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54DE9C2C"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7B1A2444"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34EE2E34"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Требования к ограждению земельных участков:</w:t>
      </w:r>
    </w:p>
    <w:p w14:paraId="306F5124"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39889A29"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lastRenderedPageBreak/>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488EE6B1"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2D34FF4D"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6532EF22"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6E0CD419"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sz w:val="24"/>
          <w:szCs w:val="24"/>
          <w:lang w:eastAsia="ru-RU"/>
        </w:rPr>
      </w:pPr>
      <w:r w:rsidRPr="00BE4F50">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D31C0BC"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Размещение производственной территориальной зоны не допускается:</w:t>
      </w:r>
    </w:p>
    <w:p w14:paraId="78BBDDA9"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а) в составе рекреационных зон;</w:t>
      </w:r>
    </w:p>
    <w:p w14:paraId="5A3395DA"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б) на землях особо охраняемых территорий, в том числе:</w:t>
      </w:r>
    </w:p>
    <w:p w14:paraId="0808B6F9"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в первом поясе зоны санитарной охраны источников водоснабжения;</w:t>
      </w:r>
    </w:p>
    <w:p w14:paraId="51601BB7"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в водоохранных и прибрежных зонах рек, морей;</w:t>
      </w:r>
    </w:p>
    <w:p w14:paraId="6F140A3A"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в зонах охраны памятников истории и культуры без согласования с соответствующими органами охраны памятников;</w:t>
      </w:r>
    </w:p>
    <w:p w14:paraId="6ED94F99"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в зонах активного карста, оползней, оседания или обрушения поверхности, которые могут угрожать застройке и эксплуатации предприятий;</w:t>
      </w:r>
    </w:p>
    <w:p w14:paraId="21CF9C97"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на участках, загрязненных органическими и радиоактивными отбросами, до истечения сроков, установленных органами санитарно-эпидемиологического надзора;</w:t>
      </w:r>
    </w:p>
    <w:p w14:paraId="34B71802"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в зонах возможного катастрофического затопления в результате разрушения плотин или дамб.</w:t>
      </w:r>
    </w:p>
    <w:p w14:paraId="6F20E5AE"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 xml:space="preserve">При размещении производственной зоны на прибрежных участках рек и других водоемов планировочные отметки площадок предприятий должны приниматься не менее чем на </w:t>
      </w:r>
      <w:smartTag w:uri="urn:schemas-microsoft-com:office:smarttags" w:element="metricconverter">
        <w:smartTagPr>
          <w:attr w:name="ProductID" w:val="0,5 м"/>
        </w:smartTagPr>
        <w:r w:rsidRPr="00BE4F50">
          <w:rPr>
            <w:rFonts w:ascii="Times New Roman" w:eastAsia="SimSun" w:hAnsi="Times New Roman" w:cs="Times New Roman"/>
            <w:sz w:val="24"/>
            <w:szCs w:val="24"/>
            <w:lang w:eastAsia="zh-CN"/>
          </w:rPr>
          <w:t>0,5 м</w:t>
        </w:r>
      </w:smartTag>
      <w:r w:rsidRPr="00BE4F50">
        <w:rPr>
          <w:rFonts w:ascii="Times New Roman" w:eastAsia="SimSun" w:hAnsi="Times New Roman" w:cs="Times New Roman"/>
          <w:sz w:val="24"/>
          <w:szCs w:val="24"/>
          <w:lang w:eastAsia="zh-CN"/>
        </w:rPr>
        <w:t xml:space="preserve"> выше расчетного наивысшего горизонта вод с учетом подпора и уклона водотока, а также нагона от расчетной высоты волны, определяемой в соответствии с требованиями по нагрузкам и воздействиям на гидротехнические сооружения. За расчетный горизонт следует принимать наивысший уровень воды с вероятностью его превышения для предприятий, имеющих народнохозяйственное и оборонное значение, один раз в 100 лет, для остальных предприятий - один раз в 50 лет, а для предприятий со сроком эксплуатации до 10 лет - один раз в 10 лет.</w:t>
      </w:r>
    </w:p>
    <w:p w14:paraId="5C18460F"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Запрещается проектирование указанных предприятий на территории бывших кладбищ, скотомогильников, свалок.</w:t>
      </w:r>
    </w:p>
    <w:p w14:paraId="2A44A569"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Не допускается расширение производственных предприятий, если при этом требуется увеличение размера санитарно-защитных зон.</w:t>
      </w:r>
    </w:p>
    <w:p w14:paraId="268A7F91"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2A4CB006"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5B09A18E" w14:textId="77777777" w:rsidR="000A2BE2" w:rsidRPr="00BE4F50" w:rsidRDefault="000A2BE2" w:rsidP="00BE4F50">
      <w:pPr>
        <w:widowControl w:val="0"/>
        <w:spacing w:after="0" w:line="240" w:lineRule="auto"/>
        <w:ind w:right="-205" w:firstLine="709"/>
        <w:jc w:val="both"/>
        <w:rPr>
          <w:rFonts w:ascii="Times New Roman" w:eastAsia="SimSun" w:hAnsi="Times New Roman" w:cs="Times New Roman"/>
          <w:sz w:val="24"/>
          <w:szCs w:val="24"/>
          <w:lang w:eastAsia="zh-CN"/>
        </w:rPr>
      </w:pPr>
      <w:r w:rsidRPr="00BE4F50">
        <w:rPr>
          <w:rFonts w:ascii="Times New Roman" w:eastAsia="SimSun" w:hAnsi="Times New Roman" w:cs="Times New Roman"/>
          <w:sz w:val="24"/>
          <w:szCs w:val="24"/>
          <w:lang w:eastAsia="zh-CN"/>
        </w:rPr>
        <w:t>Размещение зданий, строений и сооружений возможно при соблюдении требований статьи 44 настоящих Правил.</w:t>
      </w:r>
    </w:p>
    <w:p w14:paraId="1B87BA73"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iCs/>
          <w:sz w:val="24"/>
          <w:szCs w:val="24"/>
          <w:lang w:eastAsia="ru-RU"/>
        </w:rPr>
      </w:pPr>
      <w:r w:rsidRPr="00BE4F50">
        <w:rPr>
          <w:rFonts w:ascii="Times New Roman" w:eastAsia="Times New Roman" w:hAnsi="Times New Roman" w:cs="Times New Roman"/>
          <w:iCs/>
          <w:sz w:val="24"/>
          <w:szCs w:val="24"/>
          <w:lang w:eastAsia="ru-RU"/>
        </w:rPr>
        <w:t xml:space="preserve">При размещении объектов малого бизнеса, относящихся к IV, </w:t>
      </w:r>
      <w:r w:rsidRPr="00BE4F50">
        <w:rPr>
          <w:rFonts w:ascii="Times New Roman" w:eastAsia="Times New Roman" w:hAnsi="Times New Roman" w:cs="Times New Roman"/>
          <w:iCs/>
          <w:sz w:val="24"/>
          <w:szCs w:val="24"/>
          <w:lang w:val="en-US" w:eastAsia="ru-RU"/>
        </w:rPr>
        <w:t>V</w:t>
      </w:r>
      <w:r w:rsidRPr="00BE4F50">
        <w:rPr>
          <w:rFonts w:ascii="Times New Roman" w:eastAsia="Times New Roman" w:hAnsi="Times New Roman" w:cs="Times New Roman"/>
          <w:iCs/>
          <w:sz w:val="24"/>
          <w:szCs w:val="24"/>
          <w:lang w:eastAsia="ru-RU"/>
        </w:rPr>
        <w:t xml:space="preserve"> классу опасности, в условиях сложившейся градостроительной ситуации </w:t>
      </w:r>
      <w:r w:rsidRPr="00BE4F50">
        <w:rPr>
          <w:rFonts w:ascii="Times New Roman" w:eastAsia="Times New Roman" w:hAnsi="Times New Roman" w:cs="Times New Roman"/>
          <w:iCs/>
          <w:sz w:val="24"/>
          <w:szCs w:val="24"/>
          <w:lang w:eastAsia="ru-RU"/>
        </w:rPr>
        <w:lastRenderedPageBreak/>
        <w:t>(при невозможности соблюдения размеров ориентировочной санитарно-защитной зоны) необходимо обоснование размещения таких объектов с ориентировочными расчетами ожидаемого загрязнения атмосферного воздуха и физического воздействия на атмосферный воздух (шум, вибрация, электромагнитные излучения). При подтверждении расчетами на границе жилой застройки соблюдения установленных гигиенических нормативов загрязняющих веществ в атмосферном воздухе и уровней физического воздействия на атмосферный воздух населенных мест, проект обоснования санитарно-защитной зоны не разрабатывается, натурные исследования, и измерения атмосферного воздуха не проводятся.</w:t>
      </w:r>
    </w:p>
    <w:p w14:paraId="41089CE7"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iCs/>
          <w:sz w:val="24"/>
          <w:szCs w:val="24"/>
          <w:lang w:eastAsia="ru-RU"/>
        </w:rPr>
      </w:pPr>
      <w:r w:rsidRPr="00BE4F50">
        <w:rPr>
          <w:rFonts w:ascii="Times New Roman" w:eastAsia="Times New Roman" w:hAnsi="Times New Roman" w:cs="Times New Roman"/>
          <w:iCs/>
          <w:sz w:val="24"/>
          <w:szCs w:val="24"/>
          <w:lang w:eastAsia="ru-RU"/>
        </w:rPr>
        <w:t xml:space="preserve">Для действующих объектов малого бизнеса IV, </w:t>
      </w:r>
      <w:r w:rsidRPr="00BE4F50">
        <w:rPr>
          <w:rFonts w:ascii="Times New Roman" w:eastAsia="Times New Roman" w:hAnsi="Times New Roman" w:cs="Times New Roman"/>
          <w:iCs/>
          <w:sz w:val="24"/>
          <w:szCs w:val="24"/>
          <w:lang w:val="en-US" w:eastAsia="ru-RU"/>
        </w:rPr>
        <w:t>V</w:t>
      </w:r>
      <w:r w:rsidRPr="00BE4F50">
        <w:rPr>
          <w:rFonts w:ascii="Times New Roman" w:eastAsia="Times New Roman" w:hAnsi="Times New Roman" w:cs="Times New Roman"/>
          <w:iCs/>
          <w:sz w:val="24"/>
          <w:szCs w:val="24"/>
          <w:lang w:eastAsia="ru-RU"/>
        </w:rPr>
        <w:t xml:space="preserve"> класса опасности в качестве обоснования их размещения используются данные исследований атмосферного воздуха и измерений физических воздействий на атмосферный воздух, полученные в рамках проведения надзорных мероприятий.</w:t>
      </w:r>
    </w:p>
    <w:p w14:paraId="02781C91"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iCs/>
          <w:sz w:val="24"/>
          <w:szCs w:val="24"/>
          <w:lang w:eastAsia="ru-RU"/>
        </w:rPr>
      </w:pPr>
      <w:r w:rsidRPr="00BE4F50">
        <w:rPr>
          <w:rFonts w:ascii="Times New Roman" w:eastAsia="Times New Roman" w:hAnsi="Times New Roman" w:cs="Times New Roman"/>
          <w:iCs/>
          <w:sz w:val="24"/>
          <w:szCs w:val="24"/>
          <w:lang w:eastAsia="ru-RU"/>
        </w:rPr>
        <w:t>Для размещения микропредприятий малого бизнеса с количеством работающих не более 15 человек необходимо уведомление от юридического лица или индивидуального предпринимателя о соблюдении действующих санитарно-гигиенических требований и нормативов на границе жилой застройки. Подтверждением соблюдения гигиенических нормативов на границе жилой застройки являются результаты натурных исследований атмосферного воздуха и измерений уровней физических воздействий на атмосферный воздух в рамках проведения надзорных мероприятий.</w:t>
      </w:r>
    </w:p>
    <w:p w14:paraId="54ECA790"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bCs/>
          <w:sz w:val="24"/>
          <w:szCs w:val="24"/>
          <w:lang w:eastAsia="ru-RU"/>
        </w:rPr>
      </w:pPr>
      <w:r w:rsidRPr="00BE4F50">
        <w:rPr>
          <w:rFonts w:ascii="Times New Roman" w:eastAsia="Times New Roman" w:hAnsi="Times New Roman" w:cs="Times New Roman"/>
          <w:bCs/>
          <w:sz w:val="24"/>
          <w:szCs w:val="24"/>
          <w:lang w:eastAsia="ru-RU"/>
        </w:rPr>
        <w:t>Участки производственных территорий с производствами IV класса, размещение которых по санитарным требованиям недопустимо в составе других зон, следует размещать только в производственной зоне.</w:t>
      </w:r>
    </w:p>
    <w:p w14:paraId="15E524B2"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bCs/>
          <w:sz w:val="24"/>
          <w:szCs w:val="24"/>
          <w:lang w:eastAsia="ru-RU"/>
        </w:rPr>
      </w:pPr>
      <w:r w:rsidRPr="00BE4F50">
        <w:rPr>
          <w:rFonts w:ascii="Times New Roman" w:eastAsia="Times New Roman" w:hAnsi="Times New Roman" w:cs="Times New Roman"/>
          <w:bCs/>
          <w:sz w:val="24"/>
          <w:szCs w:val="24"/>
          <w:lang w:eastAsia="ru-RU"/>
        </w:rPr>
        <w:t xml:space="preserve">В пределах селитебной территории населенного пункта допускается размещать производственные предприятия, не выделяющие вредные вещества, с </w:t>
      </w:r>
      <w:proofErr w:type="spellStart"/>
      <w:r w:rsidRPr="00BE4F50">
        <w:rPr>
          <w:rFonts w:ascii="Times New Roman" w:eastAsia="Times New Roman" w:hAnsi="Times New Roman" w:cs="Times New Roman"/>
          <w:bCs/>
          <w:sz w:val="24"/>
          <w:szCs w:val="24"/>
          <w:lang w:eastAsia="ru-RU"/>
        </w:rPr>
        <w:t>непожароопасными</w:t>
      </w:r>
      <w:proofErr w:type="spellEnd"/>
      <w:r w:rsidRPr="00BE4F50">
        <w:rPr>
          <w:rFonts w:ascii="Times New Roman" w:eastAsia="Times New Roman" w:hAnsi="Times New Roman" w:cs="Times New Roman"/>
          <w:bCs/>
          <w:sz w:val="24"/>
          <w:szCs w:val="24"/>
          <w:lang w:eastAsia="ru-RU"/>
        </w:rPr>
        <w:t xml:space="preserve"> и невзрывоопасными производственными процессами, не создающие шума, превышающего установленные нормы, не требующие устройства железнодорожных подъездных путей. При этом минимальное расстояние от границ участка производственного предприятия до жилых зданий, участков дошкольных образовательных, общеобразовательных учреждений, учреждений здравоохранения и отдыха следует принимать не менее </w:t>
      </w:r>
      <w:smartTag w:uri="urn:schemas-microsoft-com:office:smarttags" w:element="metricconverter">
        <w:smartTagPr>
          <w:attr w:name="ProductID" w:val="50 м"/>
        </w:smartTagPr>
        <w:r w:rsidRPr="00BE4F50">
          <w:rPr>
            <w:rFonts w:ascii="Times New Roman" w:eastAsia="Times New Roman" w:hAnsi="Times New Roman" w:cs="Times New Roman"/>
            <w:bCs/>
            <w:sz w:val="24"/>
            <w:szCs w:val="24"/>
            <w:lang w:eastAsia="ru-RU"/>
          </w:rPr>
          <w:t>50 м</w:t>
        </w:r>
      </w:smartTag>
      <w:r w:rsidRPr="00BE4F50">
        <w:rPr>
          <w:rFonts w:ascii="Times New Roman" w:eastAsia="Times New Roman" w:hAnsi="Times New Roman" w:cs="Times New Roman"/>
          <w:bCs/>
          <w:sz w:val="24"/>
          <w:szCs w:val="24"/>
          <w:lang w:eastAsia="ru-RU"/>
        </w:rPr>
        <w:t>.</w:t>
      </w:r>
    </w:p>
    <w:p w14:paraId="12BD81EE"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bCs/>
          <w:sz w:val="24"/>
          <w:szCs w:val="24"/>
          <w:lang w:eastAsia="ru-RU"/>
        </w:rPr>
      </w:pPr>
      <w:r w:rsidRPr="00BE4F50">
        <w:rPr>
          <w:rFonts w:ascii="Times New Roman" w:eastAsia="Times New Roman" w:hAnsi="Times New Roman" w:cs="Times New Roman"/>
          <w:bCs/>
          <w:sz w:val="24"/>
          <w:szCs w:val="24"/>
          <w:lang w:eastAsia="ru-RU"/>
        </w:rPr>
        <w:t>В случае негативного влияния производственных зон, расположенных в границах населенных пунктов, на окружающую среду следует предусматривать уменьшение мощности, перепрофилирование предприятия или вынос экологически неблагополучных производственных предприятий из селитебных зон поселения.</w:t>
      </w:r>
    </w:p>
    <w:p w14:paraId="0B2E42F5"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bCs/>
          <w:sz w:val="24"/>
          <w:szCs w:val="24"/>
          <w:lang w:eastAsia="ru-RU"/>
        </w:rPr>
      </w:pPr>
      <w:r w:rsidRPr="00BE4F50">
        <w:rPr>
          <w:rFonts w:ascii="Times New Roman" w:eastAsia="Times New Roman" w:hAnsi="Times New Roman" w:cs="Times New Roman"/>
          <w:bCs/>
          <w:sz w:val="24"/>
          <w:szCs w:val="24"/>
          <w:lang w:eastAsia="ru-RU"/>
        </w:rPr>
        <w:t>При реконструкции производственных зон территории следует преобразовывать с учетом примыкания к территориям иного функционального назначения:</w:t>
      </w:r>
    </w:p>
    <w:p w14:paraId="08CB6D06" w14:textId="77777777" w:rsidR="000A2BE2" w:rsidRPr="00BE4F50" w:rsidRDefault="000A2BE2" w:rsidP="00BE4F50">
      <w:pPr>
        <w:widowControl w:val="0"/>
        <w:numPr>
          <w:ilvl w:val="0"/>
          <w:numId w:val="2"/>
        </w:numPr>
        <w:autoSpaceDE w:val="0"/>
        <w:autoSpaceDN w:val="0"/>
        <w:adjustRightInd w:val="0"/>
        <w:spacing w:after="0" w:line="240" w:lineRule="auto"/>
        <w:ind w:left="0" w:right="-205" w:firstLine="709"/>
        <w:jc w:val="both"/>
        <w:rPr>
          <w:rFonts w:ascii="Times New Roman" w:eastAsia="Times New Roman" w:hAnsi="Times New Roman" w:cs="Times New Roman"/>
          <w:bCs/>
          <w:sz w:val="24"/>
          <w:szCs w:val="24"/>
          <w:lang w:eastAsia="ru-RU"/>
        </w:rPr>
      </w:pPr>
      <w:r w:rsidRPr="00BE4F50">
        <w:rPr>
          <w:rFonts w:ascii="Times New Roman" w:eastAsia="Times New Roman" w:hAnsi="Times New Roman" w:cs="Times New Roman"/>
          <w:bCs/>
          <w:sz w:val="24"/>
          <w:szCs w:val="24"/>
          <w:lang w:eastAsia="ru-RU"/>
        </w:rPr>
        <w:t>в полосе примыкания производственных зон к общественно-деловым зонам следует размещать общественно-административные объекты производственных зон, включая их в формирование общественных центров и зон;</w:t>
      </w:r>
    </w:p>
    <w:p w14:paraId="7F22459C" w14:textId="77777777" w:rsidR="000A2BE2" w:rsidRPr="00BE4F50" w:rsidRDefault="000A2BE2" w:rsidP="00BE4F50">
      <w:pPr>
        <w:widowControl w:val="0"/>
        <w:numPr>
          <w:ilvl w:val="0"/>
          <w:numId w:val="2"/>
        </w:numPr>
        <w:autoSpaceDE w:val="0"/>
        <w:autoSpaceDN w:val="0"/>
        <w:adjustRightInd w:val="0"/>
        <w:spacing w:after="0" w:line="240" w:lineRule="auto"/>
        <w:ind w:left="0" w:right="-205" w:firstLine="709"/>
        <w:jc w:val="both"/>
        <w:rPr>
          <w:rFonts w:ascii="Times New Roman" w:eastAsia="Times New Roman" w:hAnsi="Times New Roman" w:cs="Times New Roman"/>
          <w:bCs/>
          <w:sz w:val="24"/>
          <w:szCs w:val="24"/>
          <w:lang w:eastAsia="ru-RU"/>
        </w:rPr>
      </w:pPr>
      <w:r w:rsidRPr="00BE4F50">
        <w:rPr>
          <w:rFonts w:ascii="Times New Roman" w:eastAsia="Times New Roman" w:hAnsi="Times New Roman" w:cs="Times New Roman"/>
          <w:bCs/>
          <w:sz w:val="24"/>
          <w:szCs w:val="24"/>
          <w:lang w:eastAsia="ru-RU"/>
        </w:rPr>
        <w:t>в полосе примыкания к жилым зонам не следует размещать на границе производственной зоны глухие заборы. Рекомендуется использование входящей в состав санитарно-защитной зоны полосы примыкания для размещения коммунальных объектов жилого района, гаражей-стоянок различных типов, зеленых насаждений;</w:t>
      </w:r>
    </w:p>
    <w:p w14:paraId="60D567FB" w14:textId="77777777" w:rsidR="000A2BE2" w:rsidRPr="00BE4F50" w:rsidRDefault="000A2BE2" w:rsidP="00BE4F50">
      <w:pPr>
        <w:widowControl w:val="0"/>
        <w:numPr>
          <w:ilvl w:val="0"/>
          <w:numId w:val="2"/>
        </w:numPr>
        <w:autoSpaceDE w:val="0"/>
        <w:autoSpaceDN w:val="0"/>
        <w:adjustRightInd w:val="0"/>
        <w:spacing w:after="0" w:line="240" w:lineRule="auto"/>
        <w:ind w:left="0" w:right="-205" w:firstLine="709"/>
        <w:jc w:val="both"/>
        <w:rPr>
          <w:rFonts w:ascii="Times New Roman" w:eastAsia="Times New Roman" w:hAnsi="Times New Roman" w:cs="Times New Roman"/>
          <w:bCs/>
          <w:sz w:val="24"/>
          <w:szCs w:val="24"/>
          <w:lang w:eastAsia="ru-RU"/>
        </w:rPr>
      </w:pPr>
      <w:r w:rsidRPr="00BE4F50">
        <w:rPr>
          <w:rFonts w:ascii="Times New Roman" w:eastAsia="Times New Roman" w:hAnsi="Times New Roman" w:cs="Times New Roman"/>
          <w:bCs/>
          <w:sz w:val="24"/>
          <w:szCs w:val="24"/>
          <w:lang w:eastAsia="ru-RU"/>
        </w:rPr>
        <w:t>в полосе примыкания к автомобильным путям производственных зон рекомендуется размещать участки компактной производственной застройки с оптовыми торговыми и обслуживающими предприятиями, требующими значительных складских помещений, крупногабаритных подъездов, разворотных площадок.</w:t>
      </w:r>
    </w:p>
    <w:p w14:paraId="76030131" w14:textId="77777777" w:rsidR="000A2BE2" w:rsidRPr="00BE4F50" w:rsidRDefault="000A2BE2" w:rsidP="00BE4F50">
      <w:pPr>
        <w:widowControl w:val="0"/>
        <w:autoSpaceDE w:val="0"/>
        <w:autoSpaceDN w:val="0"/>
        <w:adjustRightInd w:val="0"/>
        <w:spacing w:after="0" w:line="240" w:lineRule="auto"/>
        <w:ind w:right="-205" w:firstLine="709"/>
        <w:jc w:val="both"/>
        <w:rPr>
          <w:rFonts w:ascii="Times New Roman" w:eastAsia="Times New Roman" w:hAnsi="Times New Roman" w:cs="Times New Roman"/>
          <w:bCs/>
          <w:sz w:val="24"/>
          <w:szCs w:val="24"/>
          <w:lang w:eastAsia="ru-RU"/>
        </w:rPr>
      </w:pPr>
      <w:r w:rsidRPr="00BE4F50">
        <w:rPr>
          <w:rFonts w:ascii="Times New Roman" w:eastAsia="Times New Roman" w:hAnsi="Times New Roman" w:cs="Times New Roman"/>
          <w:bCs/>
          <w:sz w:val="24"/>
          <w:szCs w:val="24"/>
          <w:lang w:eastAsia="ru-RU"/>
        </w:rPr>
        <w:t>После проведения реконструкции или перепрофилирования производственного объекта санитарно-защитная зона для него определяется в соответствии с санитарной классификацией и должна быть подтверждена результатами расчетов.</w:t>
      </w:r>
    </w:p>
    <w:p w14:paraId="7D235FEE"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Зоны инженерной и транспортной инфраструктур:</w:t>
      </w:r>
    </w:p>
    <w:p w14:paraId="51243A07"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Земельные участки в составе зон инженерной и транспортной инфраструктур предназначены для застройки объектами </w:t>
      </w:r>
      <w:r w:rsidRPr="00C14233">
        <w:rPr>
          <w:rFonts w:ascii="Times New Roman" w:eastAsia="Times New Roman" w:hAnsi="Times New Roman" w:cs="Times New Roman"/>
          <w:sz w:val="24"/>
          <w:szCs w:val="24"/>
          <w:lang w:eastAsia="ru-RU"/>
        </w:rPr>
        <w:lastRenderedPageBreak/>
        <w:t>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14:paraId="75D2EF17" w14:textId="77777777" w:rsidR="000A2BE2" w:rsidRPr="00C1423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82B2950" w14:textId="77777777" w:rsidR="000A2BE2" w:rsidRPr="00C1423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2" w:name="_Toc112237784"/>
      <w:bookmarkStart w:id="193" w:name="_Toc112237949"/>
      <w:r w:rsidRPr="00C14233">
        <w:rPr>
          <w:rFonts w:ascii="Times New Roman CYR" w:eastAsia="Times New Roman" w:hAnsi="Times New Roman CYR" w:cs="Times New Roman CYR"/>
          <w:b/>
          <w:bCs/>
          <w:sz w:val="24"/>
          <w:szCs w:val="24"/>
          <w:lang w:eastAsia="ru-RU"/>
        </w:rPr>
        <w:t>ИТ-1. Зона инженерной инфраструктуры</w:t>
      </w:r>
      <w:bookmarkEnd w:id="192"/>
      <w:bookmarkEnd w:id="193"/>
    </w:p>
    <w:p w14:paraId="6ADCA186" w14:textId="77777777" w:rsidR="000A2BE2" w:rsidRPr="00C1423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2D2D8C1D"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14233" w:rsidRPr="00C14233" w14:paraId="3DB22F33" w14:textId="77777777" w:rsidTr="000A2BE2">
        <w:tc>
          <w:tcPr>
            <w:tcW w:w="1806" w:type="dxa"/>
            <w:vMerge w:val="restart"/>
            <w:tcBorders>
              <w:top w:val="single" w:sz="4" w:space="0" w:color="auto"/>
              <w:bottom w:val="single" w:sz="4" w:space="0" w:color="auto"/>
              <w:right w:val="single" w:sz="4" w:space="0" w:color="auto"/>
            </w:tcBorders>
          </w:tcPr>
          <w:p w14:paraId="476506E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9C5D77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5E8593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C14233" w14:paraId="77EE3A55" w14:textId="77777777" w:rsidTr="000A2BE2">
        <w:tc>
          <w:tcPr>
            <w:tcW w:w="1806" w:type="dxa"/>
            <w:vMerge/>
            <w:tcBorders>
              <w:top w:val="nil"/>
              <w:bottom w:val="single" w:sz="4" w:space="0" w:color="auto"/>
              <w:right w:val="single" w:sz="4" w:space="0" w:color="auto"/>
            </w:tcBorders>
          </w:tcPr>
          <w:p w14:paraId="77C98A2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09C6A13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424605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22902EB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05CDEC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5DC1A6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C14233" w14:paraId="127B3A1A" w14:textId="77777777" w:rsidTr="000A2BE2">
        <w:tc>
          <w:tcPr>
            <w:tcW w:w="1806" w:type="dxa"/>
            <w:tcBorders>
              <w:top w:val="single" w:sz="4" w:space="0" w:color="auto"/>
              <w:bottom w:val="single" w:sz="4" w:space="0" w:color="auto"/>
              <w:right w:val="single" w:sz="4" w:space="0" w:color="auto"/>
            </w:tcBorders>
          </w:tcPr>
          <w:p w14:paraId="0940C95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Коммунальное обслуживание</w:t>
            </w:r>
          </w:p>
          <w:p w14:paraId="1577D46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311C8B8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2F21632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w:t>
            </w:r>
          </w:p>
          <w:p w14:paraId="2EE6AAD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обслуживания- 10 - 25000 кв. м;</w:t>
            </w:r>
          </w:p>
          <w:p w14:paraId="6234A66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8E00B3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61B225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3A01F40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77FC34E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надземных этажей зданий - 4</w:t>
            </w:r>
          </w:p>
          <w:p w14:paraId="2186FCE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52A1FD1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2B784CC1"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41254E5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w:t>
            </w:r>
          </w:p>
          <w:p w14:paraId="4F3A813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Кпз-2,4;</w:t>
            </w:r>
          </w:p>
        </w:tc>
      </w:tr>
      <w:tr w:rsidR="00C14233" w:rsidRPr="00C14233" w14:paraId="2DF5E7E3" w14:textId="77777777" w:rsidTr="000A2BE2">
        <w:tc>
          <w:tcPr>
            <w:tcW w:w="1806" w:type="dxa"/>
            <w:tcBorders>
              <w:top w:val="single" w:sz="4" w:space="0" w:color="auto"/>
              <w:bottom w:val="single" w:sz="4" w:space="0" w:color="auto"/>
              <w:right w:val="single" w:sz="4" w:space="0" w:color="auto"/>
            </w:tcBorders>
          </w:tcPr>
          <w:p w14:paraId="1C70B03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2A26083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зданий и сооружений, обеспечивающих поставку воды, тепла, </w:t>
            </w:r>
            <w:r w:rsidRPr="00BE4F50">
              <w:rPr>
                <w:rFonts w:ascii="Times New Roman" w:eastAsia="Times New Roman" w:hAnsi="Times New Roman" w:cs="Times New Roman"/>
                <w:lang w:eastAsia="ru-RU"/>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10165A6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площадь земельного </w:t>
            </w:r>
            <w:r w:rsidRPr="00BE4F50">
              <w:rPr>
                <w:rFonts w:ascii="Times New Roman" w:eastAsia="Times New Roman" w:hAnsi="Times New Roman" w:cs="Times New Roman"/>
                <w:lang w:eastAsia="ru-RU"/>
              </w:rPr>
              <w:lastRenderedPageBreak/>
              <w:t>участка:</w:t>
            </w:r>
          </w:p>
          <w:p w14:paraId="4497309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обслуживания- 10 - 15000 кв. м;</w:t>
            </w:r>
          </w:p>
          <w:p w14:paraId="7730889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BF40FD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w:t>
            </w:r>
            <w:r w:rsidRPr="00BE4F50">
              <w:rPr>
                <w:rFonts w:ascii="Times New Roman" w:eastAsia="Times New Roman" w:hAnsi="Times New Roman" w:cs="Times New Roman"/>
                <w:lang w:eastAsia="ru-RU"/>
              </w:rPr>
              <w:lastRenderedPageBreak/>
              <w:t>5 м; от границ соседнего земельного участка не менее 3 м;</w:t>
            </w:r>
          </w:p>
          <w:p w14:paraId="7D10C45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748DC2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1133886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максимальное количество надземных этажей </w:t>
            </w:r>
            <w:r w:rsidRPr="00BE4F50">
              <w:rPr>
                <w:rFonts w:ascii="Times New Roman" w:eastAsia="Times New Roman" w:hAnsi="Times New Roman" w:cs="Times New Roman"/>
                <w:lang w:eastAsia="ru-RU"/>
              </w:rPr>
              <w:lastRenderedPageBreak/>
              <w:t>зданий - 4</w:t>
            </w:r>
          </w:p>
          <w:p w14:paraId="0103EFD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0F15F07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57B5DBE5"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процент застройки подземной части не регламентируется;</w:t>
            </w:r>
          </w:p>
          <w:p w14:paraId="76C1B20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w:t>
            </w:r>
          </w:p>
          <w:p w14:paraId="7FD8746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Кпз-2,4;</w:t>
            </w:r>
          </w:p>
        </w:tc>
      </w:tr>
      <w:tr w:rsidR="00C14233" w:rsidRPr="00C14233" w14:paraId="510F84C1" w14:textId="77777777" w:rsidTr="000A2BE2">
        <w:tc>
          <w:tcPr>
            <w:tcW w:w="1806" w:type="dxa"/>
            <w:tcBorders>
              <w:top w:val="single" w:sz="4" w:space="0" w:color="auto"/>
              <w:bottom w:val="single" w:sz="4" w:space="0" w:color="auto"/>
              <w:right w:val="single" w:sz="4" w:space="0" w:color="auto"/>
            </w:tcBorders>
          </w:tcPr>
          <w:p w14:paraId="4DCDB4E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67A2AA2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6667AED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w:t>
            </w:r>
          </w:p>
          <w:p w14:paraId="32ABE2F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обслуживания- 100 - 15000 кв. м;</w:t>
            </w:r>
          </w:p>
          <w:p w14:paraId="072F350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391183A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6FF4E6D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14907B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09BA057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надземных этажей зданий - 4</w:t>
            </w:r>
          </w:p>
          <w:p w14:paraId="4070AE7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3DE1542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08666F55"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5CC9B97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w:t>
            </w:r>
          </w:p>
          <w:p w14:paraId="41DCDCC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Кпз-2,4;</w:t>
            </w:r>
          </w:p>
        </w:tc>
      </w:tr>
      <w:tr w:rsidR="00C14233" w:rsidRPr="00C14233" w14:paraId="019609FF" w14:textId="77777777" w:rsidTr="000A2BE2">
        <w:tc>
          <w:tcPr>
            <w:tcW w:w="1806" w:type="dxa"/>
            <w:tcBorders>
              <w:top w:val="single" w:sz="4" w:space="0" w:color="auto"/>
              <w:bottom w:val="single" w:sz="4" w:space="0" w:color="auto"/>
              <w:right w:val="single" w:sz="4" w:space="0" w:color="auto"/>
            </w:tcBorders>
          </w:tcPr>
          <w:p w14:paraId="5B64C99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Энергетика [6.7]</w:t>
            </w:r>
          </w:p>
        </w:tc>
        <w:tc>
          <w:tcPr>
            <w:tcW w:w="3298" w:type="dxa"/>
            <w:tcBorders>
              <w:top w:val="single" w:sz="4" w:space="0" w:color="auto"/>
              <w:left w:val="single" w:sz="4" w:space="0" w:color="auto"/>
              <w:bottom w:val="single" w:sz="4" w:space="0" w:color="auto"/>
              <w:right w:val="single" w:sz="4" w:space="0" w:color="auto"/>
            </w:tcBorders>
          </w:tcPr>
          <w:p w14:paraId="44975C4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w:t>
            </w:r>
            <w:r w:rsidRPr="00BE4F50">
              <w:rPr>
                <w:rFonts w:ascii="Times New Roman" w:eastAsia="Times New Roman" w:hAnsi="Times New Roman" w:cs="Times New Roman"/>
                <w:lang w:eastAsia="ru-RU"/>
              </w:rPr>
              <w:lastRenderedPageBreak/>
              <w:t>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w:t>
            </w:r>
          </w:p>
        </w:tc>
        <w:tc>
          <w:tcPr>
            <w:tcW w:w="2371" w:type="dxa"/>
            <w:tcBorders>
              <w:top w:val="single" w:sz="4" w:space="0" w:color="auto"/>
              <w:left w:val="single" w:sz="4" w:space="0" w:color="auto"/>
              <w:bottom w:val="single" w:sz="4" w:space="0" w:color="auto"/>
              <w:right w:val="single" w:sz="4" w:space="0" w:color="auto"/>
            </w:tcBorders>
          </w:tcPr>
          <w:p w14:paraId="7DBC2499"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Не подлежат установлению</w:t>
            </w:r>
          </w:p>
          <w:p w14:paraId="35D4F7B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46311F1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6582CB3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или на основании </w:t>
            </w:r>
            <w:r w:rsidRPr="00BE4F50">
              <w:rPr>
                <w:rFonts w:ascii="Times New Roman" w:eastAsia="Times New Roman" w:hAnsi="Times New Roman" w:cs="Times New Roman"/>
                <w:lang w:eastAsia="ru-RU"/>
              </w:rPr>
              <w:lastRenderedPageBreak/>
              <w:t>утвержденной документации по планировке территории</w:t>
            </w:r>
          </w:p>
        </w:tc>
        <w:tc>
          <w:tcPr>
            <w:tcW w:w="2268" w:type="dxa"/>
            <w:tcBorders>
              <w:top w:val="single" w:sz="4" w:space="0" w:color="auto"/>
              <w:left w:val="single" w:sz="4" w:space="0" w:color="auto"/>
              <w:bottom w:val="single" w:sz="4" w:space="0" w:color="auto"/>
              <w:right w:val="single" w:sz="4" w:space="0" w:color="auto"/>
            </w:tcBorders>
          </w:tcPr>
          <w:p w14:paraId="65BABB3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Не подлежат установлению</w:t>
            </w:r>
          </w:p>
        </w:tc>
        <w:tc>
          <w:tcPr>
            <w:tcW w:w="2835" w:type="dxa"/>
            <w:tcBorders>
              <w:top w:val="single" w:sz="4" w:space="0" w:color="auto"/>
              <w:left w:val="single" w:sz="4" w:space="0" w:color="auto"/>
              <w:bottom w:val="single" w:sz="4" w:space="0" w:color="auto"/>
            </w:tcBorders>
          </w:tcPr>
          <w:p w14:paraId="47AE378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r w:rsidR="00C14233" w:rsidRPr="00C14233" w14:paraId="5F4AD8C1" w14:textId="77777777" w:rsidTr="000A2BE2">
        <w:tc>
          <w:tcPr>
            <w:tcW w:w="1806" w:type="dxa"/>
            <w:tcBorders>
              <w:top w:val="single" w:sz="4" w:space="0" w:color="auto"/>
              <w:bottom w:val="single" w:sz="4" w:space="0" w:color="auto"/>
              <w:right w:val="single" w:sz="4" w:space="0" w:color="auto"/>
            </w:tcBorders>
          </w:tcPr>
          <w:p w14:paraId="740A3315" w14:textId="77777777" w:rsidR="000A2BE2" w:rsidRPr="00BE4F50" w:rsidRDefault="000A2BE2" w:rsidP="00BE4F50">
            <w:pPr>
              <w:widowControl w:val="0"/>
              <w:autoSpaceDE w:val="0"/>
              <w:autoSpaceDN w:val="0"/>
              <w:adjustRightInd w:val="0"/>
              <w:spacing w:after="0" w:line="240" w:lineRule="auto"/>
              <w:ind w:right="170"/>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Связь [6.8]</w:t>
            </w:r>
          </w:p>
        </w:tc>
        <w:tc>
          <w:tcPr>
            <w:tcW w:w="3298" w:type="dxa"/>
            <w:tcBorders>
              <w:top w:val="single" w:sz="4" w:space="0" w:color="auto"/>
              <w:left w:val="single" w:sz="4" w:space="0" w:color="auto"/>
              <w:bottom w:val="single" w:sz="4" w:space="0" w:color="auto"/>
              <w:right w:val="single" w:sz="4" w:space="0" w:color="auto"/>
            </w:tcBorders>
          </w:tcPr>
          <w:p w14:paraId="4656965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c>
          <w:tcPr>
            <w:tcW w:w="2371" w:type="dxa"/>
            <w:tcBorders>
              <w:top w:val="single" w:sz="4" w:space="0" w:color="auto"/>
              <w:left w:val="single" w:sz="4" w:space="0" w:color="auto"/>
              <w:bottom w:val="single" w:sz="4" w:space="0" w:color="auto"/>
              <w:right w:val="single" w:sz="4" w:space="0" w:color="auto"/>
            </w:tcBorders>
          </w:tcPr>
          <w:p w14:paraId="02D2EB7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709FF5D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3A823F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4795F5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r w:rsidR="00C14233" w:rsidRPr="00C14233" w14:paraId="2F41E3AF" w14:textId="77777777" w:rsidTr="000A2BE2">
        <w:tc>
          <w:tcPr>
            <w:tcW w:w="1806" w:type="dxa"/>
            <w:tcBorders>
              <w:top w:val="single" w:sz="4" w:space="0" w:color="auto"/>
              <w:bottom w:val="single" w:sz="4" w:space="0" w:color="auto"/>
              <w:right w:val="single" w:sz="4" w:space="0" w:color="auto"/>
            </w:tcBorders>
          </w:tcPr>
          <w:p w14:paraId="556A49A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Автомобильный транспорт</w:t>
            </w:r>
          </w:p>
          <w:p w14:paraId="6997F72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05F0DC6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автомобильного транспорта.</w:t>
            </w:r>
          </w:p>
          <w:p w14:paraId="0443F10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3D814C77"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p w14:paraId="245F454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75F26D2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7052EE6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891A35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46340F0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56326CB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застройки в границах земельного участка - 80%;</w:t>
            </w:r>
          </w:p>
          <w:p w14:paraId="67829B00"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18813102"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C14233" w14:paraId="132C6F95" w14:textId="77777777" w:rsidTr="000A2BE2">
        <w:tc>
          <w:tcPr>
            <w:tcW w:w="1806" w:type="dxa"/>
            <w:tcBorders>
              <w:top w:val="single" w:sz="4" w:space="0" w:color="auto"/>
              <w:bottom w:val="single" w:sz="4" w:space="0" w:color="auto"/>
              <w:right w:val="single" w:sz="4" w:space="0" w:color="auto"/>
            </w:tcBorders>
          </w:tcPr>
          <w:p w14:paraId="0DC86EC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5D4E25E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1A10DA7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139924DA"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p w14:paraId="7527861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084F80A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D07B3A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B84DD5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C14233" w14:paraId="7545D700" w14:textId="77777777" w:rsidTr="000A2BE2">
        <w:tc>
          <w:tcPr>
            <w:tcW w:w="1806" w:type="dxa"/>
            <w:tcBorders>
              <w:top w:val="single" w:sz="4" w:space="0" w:color="auto"/>
              <w:bottom w:val="single" w:sz="4" w:space="0" w:color="auto"/>
              <w:right w:val="single" w:sz="4" w:space="0" w:color="auto"/>
            </w:tcBorders>
          </w:tcPr>
          <w:p w14:paraId="2AC16F3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Обслуживание перевозок пассажиров</w:t>
            </w:r>
          </w:p>
          <w:p w14:paraId="59D43A6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3DD1DF8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3778406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1B4AFEB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 или определяется по заданию на проектирование.</w:t>
            </w:r>
          </w:p>
        </w:tc>
        <w:tc>
          <w:tcPr>
            <w:tcW w:w="2268" w:type="dxa"/>
            <w:tcBorders>
              <w:top w:val="single" w:sz="4" w:space="0" w:color="auto"/>
              <w:left w:val="single" w:sz="4" w:space="0" w:color="auto"/>
              <w:bottom w:val="single" w:sz="4" w:space="0" w:color="auto"/>
              <w:right w:val="single" w:sz="4" w:space="0" w:color="auto"/>
            </w:tcBorders>
          </w:tcPr>
          <w:p w14:paraId="271A89C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0243BD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491932F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66C5624E"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3D59411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w:t>
            </w:r>
          </w:p>
          <w:p w14:paraId="2423321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Кпз-2,4.</w:t>
            </w:r>
          </w:p>
        </w:tc>
      </w:tr>
      <w:tr w:rsidR="00C14233" w:rsidRPr="00C14233" w14:paraId="5AD78CF9" w14:textId="77777777" w:rsidTr="000A2BE2">
        <w:tc>
          <w:tcPr>
            <w:tcW w:w="1806" w:type="dxa"/>
            <w:tcBorders>
              <w:top w:val="single" w:sz="4" w:space="0" w:color="auto"/>
              <w:bottom w:val="single" w:sz="4" w:space="0" w:color="auto"/>
              <w:right w:val="single" w:sz="4" w:space="0" w:color="auto"/>
            </w:tcBorders>
          </w:tcPr>
          <w:p w14:paraId="135606C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Стоянки транспорта</w:t>
            </w:r>
          </w:p>
          <w:p w14:paraId="664DAF0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4D40204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Размещение стоянок транспортных средств, </w:t>
            </w:r>
            <w:r w:rsidRPr="00BE4F50">
              <w:rPr>
                <w:rFonts w:ascii="Times New Roman" w:eastAsia="Times New Roman" w:hAnsi="Times New Roman" w:cs="Times New Roman"/>
                <w:lang w:eastAsia="ru-RU"/>
              </w:rPr>
              <w:lastRenderedPageBreak/>
              <w:t>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3023B00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w:t>
            </w:r>
            <w:r w:rsidRPr="00BE4F50">
              <w:rPr>
                <w:rFonts w:ascii="Times New Roman" w:eastAsia="Times New Roman" w:hAnsi="Times New Roman" w:cs="Times New Roman"/>
                <w:lang w:eastAsia="ru-RU"/>
              </w:rPr>
              <w:lastRenderedPageBreak/>
              <w:t xml:space="preserve">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642564D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Не подлежат установлению </w:t>
            </w:r>
            <w:r w:rsidRPr="00BE4F50">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999A96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Не подлежат установлению </w:t>
            </w:r>
            <w:r w:rsidRPr="00BE4F50">
              <w:rPr>
                <w:rFonts w:ascii="Times New Roman" w:eastAsia="Times New Roman" w:hAnsi="Times New Roman" w:cs="Times New Roman"/>
                <w:lang w:eastAsia="ru-RU"/>
              </w:rPr>
              <w:lastRenderedPageBreak/>
              <w:t>(размещение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67058BF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Не подлежат установлению (размещение объектов </w:t>
            </w:r>
            <w:r w:rsidRPr="00BE4F50">
              <w:rPr>
                <w:rFonts w:ascii="Times New Roman" w:eastAsia="Times New Roman" w:hAnsi="Times New Roman" w:cs="Times New Roman"/>
                <w:lang w:eastAsia="ru-RU"/>
              </w:rPr>
              <w:lastRenderedPageBreak/>
              <w:t>капитального строительства не предусматривается).</w:t>
            </w:r>
          </w:p>
        </w:tc>
      </w:tr>
      <w:tr w:rsidR="00C14233" w:rsidRPr="00C14233" w14:paraId="1CC50DA5" w14:textId="77777777" w:rsidTr="000A2BE2">
        <w:tc>
          <w:tcPr>
            <w:tcW w:w="1806" w:type="dxa"/>
            <w:tcBorders>
              <w:top w:val="single" w:sz="4" w:space="0" w:color="auto"/>
              <w:bottom w:val="single" w:sz="4" w:space="0" w:color="auto"/>
              <w:right w:val="single" w:sz="4" w:space="0" w:color="auto"/>
            </w:tcBorders>
          </w:tcPr>
          <w:p w14:paraId="1A480B2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Трубопроводный транспорт</w:t>
            </w:r>
          </w:p>
          <w:p w14:paraId="58E13AE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[7.5]</w:t>
            </w:r>
          </w:p>
        </w:tc>
        <w:tc>
          <w:tcPr>
            <w:tcW w:w="3298" w:type="dxa"/>
            <w:tcBorders>
              <w:top w:val="single" w:sz="4" w:space="0" w:color="auto"/>
              <w:left w:val="single" w:sz="4" w:space="0" w:color="auto"/>
              <w:bottom w:val="single" w:sz="4" w:space="0" w:color="auto"/>
              <w:right w:val="single" w:sz="4" w:space="0" w:color="auto"/>
            </w:tcBorders>
          </w:tcPr>
          <w:p w14:paraId="539C7D7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c>
          <w:tcPr>
            <w:tcW w:w="2371" w:type="dxa"/>
            <w:tcBorders>
              <w:top w:val="single" w:sz="4" w:space="0" w:color="auto"/>
              <w:left w:val="single" w:sz="4" w:space="0" w:color="auto"/>
              <w:bottom w:val="single" w:sz="4" w:space="0" w:color="auto"/>
              <w:right w:val="single" w:sz="4" w:space="0" w:color="auto"/>
            </w:tcBorders>
          </w:tcPr>
          <w:p w14:paraId="3585184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4E00B5B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C48964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7BA2FB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4EA93314"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C1972B0"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14233" w:rsidRPr="00BE4F50" w14:paraId="7B674540" w14:textId="77777777" w:rsidTr="00BE4F50">
        <w:tc>
          <w:tcPr>
            <w:tcW w:w="1806" w:type="dxa"/>
            <w:vMerge w:val="restart"/>
            <w:tcBorders>
              <w:top w:val="single" w:sz="4" w:space="0" w:color="auto"/>
              <w:bottom w:val="single" w:sz="4" w:space="0" w:color="auto"/>
              <w:right w:val="single" w:sz="4" w:space="0" w:color="auto"/>
            </w:tcBorders>
          </w:tcPr>
          <w:p w14:paraId="07519D6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11085F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1EFE66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677D54BF" w14:textId="77777777" w:rsidTr="00BE4F50">
        <w:tc>
          <w:tcPr>
            <w:tcW w:w="1806" w:type="dxa"/>
            <w:vMerge/>
            <w:tcBorders>
              <w:top w:val="nil"/>
              <w:bottom w:val="single" w:sz="4" w:space="0" w:color="auto"/>
              <w:right w:val="single" w:sz="4" w:space="0" w:color="auto"/>
            </w:tcBorders>
          </w:tcPr>
          <w:p w14:paraId="43D892C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6684815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462A94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8056F0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382002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D4D3F2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78FBD14F" w14:textId="77777777" w:rsidTr="00BE4F50">
        <w:tc>
          <w:tcPr>
            <w:tcW w:w="1806" w:type="dxa"/>
            <w:tcBorders>
              <w:top w:val="single" w:sz="4" w:space="0" w:color="auto"/>
              <w:bottom w:val="single" w:sz="4" w:space="0" w:color="auto"/>
              <w:right w:val="single" w:sz="4" w:space="0" w:color="auto"/>
            </w:tcBorders>
          </w:tcPr>
          <w:p w14:paraId="4E29147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Деловое управление</w:t>
            </w:r>
          </w:p>
          <w:p w14:paraId="190283A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10816B8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w:t>
            </w:r>
            <w:r w:rsidRPr="00BE4F50">
              <w:rPr>
                <w:rFonts w:ascii="Times New Roman" w:eastAsia="Times New Roman" w:hAnsi="Times New Roman" w:cs="Times New Roman"/>
                <w:lang w:eastAsia="ru-RU"/>
              </w:rPr>
              <w:lastRenderedPageBreak/>
              <w:t>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50069C9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28B22D7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68600B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6DD592C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56D3F5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3B233B61"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51A9C51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bl>
    <w:p w14:paraId="6F99B37D"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687C2E9"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14D5244"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14233" w:rsidRPr="00BE4F50" w14:paraId="1B329FA1" w14:textId="77777777" w:rsidTr="000A2BE2">
        <w:tc>
          <w:tcPr>
            <w:tcW w:w="1806" w:type="dxa"/>
            <w:vMerge w:val="restart"/>
            <w:tcBorders>
              <w:top w:val="single" w:sz="4" w:space="0" w:color="auto"/>
              <w:bottom w:val="single" w:sz="4" w:space="0" w:color="auto"/>
              <w:right w:val="single" w:sz="4" w:space="0" w:color="auto"/>
            </w:tcBorders>
          </w:tcPr>
          <w:p w14:paraId="1E59CAA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75C03B3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AAD737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319557E5" w14:textId="77777777" w:rsidTr="000A2BE2">
        <w:tc>
          <w:tcPr>
            <w:tcW w:w="1806" w:type="dxa"/>
            <w:vMerge/>
            <w:tcBorders>
              <w:top w:val="nil"/>
              <w:bottom w:val="single" w:sz="4" w:space="0" w:color="auto"/>
              <w:right w:val="single" w:sz="4" w:space="0" w:color="auto"/>
            </w:tcBorders>
          </w:tcPr>
          <w:p w14:paraId="0022945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49A1B7E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5C19F5A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6AF13DB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3D9649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5F560F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69A127BB" w14:textId="77777777" w:rsidTr="000A2BE2">
        <w:tc>
          <w:tcPr>
            <w:tcW w:w="1806" w:type="dxa"/>
            <w:tcBorders>
              <w:top w:val="single" w:sz="4" w:space="0" w:color="auto"/>
              <w:bottom w:val="single" w:sz="4" w:space="0" w:color="auto"/>
              <w:right w:val="single" w:sz="4" w:space="0" w:color="auto"/>
            </w:tcBorders>
          </w:tcPr>
          <w:p w14:paraId="4959AB3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1009E0E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6604DC4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6384312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615F052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155499E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667E1197" w14:textId="77777777" w:rsidR="000A2BE2" w:rsidRPr="00C1423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0D75B3D6"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Примечания.</w:t>
      </w:r>
    </w:p>
    <w:p w14:paraId="7780D462"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2460A3EC"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2A7D5300"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4E5FEAB"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2667AD88"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7278F1DA"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24E321EC"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3899199A"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6477EBA1"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679772A7"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3816517A"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4B4082DF"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Септики:</w:t>
      </w:r>
    </w:p>
    <w:p w14:paraId="04E97EC8"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минимальный отступ от красной линии проездов не менее 1 м;</w:t>
      </w:r>
    </w:p>
    <w:p w14:paraId="0CB16300"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0C2FAE27"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1C38B5A8"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469DBD4E"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C7439EC"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01DECB62"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5B2D2E5D"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C14233">
        <w:rPr>
          <w:rFonts w:ascii="Times New Roman" w:eastAsia="Times New Roman" w:hAnsi="Times New Roman" w:cs="Times New Roman"/>
          <w:sz w:val="24"/>
          <w:szCs w:val="24"/>
          <w:lang w:eastAsia="ru-RU"/>
        </w:rPr>
        <w:t>Изменение  рельефа</w:t>
      </w:r>
      <w:proofErr w:type="gramEnd"/>
      <w:r w:rsidRPr="00C14233">
        <w:rPr>
          <w:rFonts w:ascii="Times New Roman" w:eastAsia="Times New Roman" w:hAnsi="Times New Roman" w:cs="Times New Roman"/>
          <w:sz w:val="24"/>
          <w:szCs w:val="24"/>
          <w:lang w:eastAsia="ru-RU"/>
        </w:rPr>
        <w:t xml:space="preserve">  земельного участка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F5895BA"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3474FFA6"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Отмостка здания должна располагаться в пределах отведенного (предоставленного) земельного участка, ширина -  не менее 0,8 м, уклон </w:t>
      </w:r>
      <w:r w:rsidRPr="00C14233">
        <w:rPr>
          <w:rFonts w:ascii="Times New Roman" w:eastAsia="Times New Roman" w:hAnsi="Times New Roman" w:cs="Times New Roman"/>
          <w:sz w:val="24"/>
          <w:szCs w:val="24"/>
          <w:lang w:eastAsia="ru-RU"/>
        </w:rPr>
        <w:lastRenderedPageBreak/>
        <w:t>отмостки рекомендуется принимать не менее 10% в сторону от здания.</w:t>
      </w:r>
    </w:p>
    <w:p w14:paraId="07805F8C"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Требования к ограждению земельных участков:</w:t>
      </w:r>
    </w:p>
    <w:p w14:paraId="62DE21F9"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ECA3C6C"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2F7CFBD0"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68D528B6"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5487B944"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75DB35CC" w14:textId="77777777" w:rsidR="000A2BE2" w:rsidRPr="00C14233" w:rsidRDefault="000A2BE2" w:rsidP="00BE4F50">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5ABD9FA" w14:textId="77777777" w:rsidR="000A2BE2" w:rsidRPr="00C14233" w:rsidRDefault="000A2BE2" w:rsidP="00BE4F5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14:paraId="70199E14" w14:textId="77777777" w:rsidR="000A2BE2" w:rsidRPr="00C1423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4" w:name="_Toc112237785"/>
      <w:bookmarkStart w:id="195" w:name="_Toc112237950"/>
      <w:r w:rsidRPr="00C14233">
        <w:rPr>
          <w:rFonts w:ascii="Times New Roman CYR" w:eastAsia="Times New Roman" w:hAnsi="Times New Roman CYR" w:cs="Times New Roman CYR"/>
          <w:b/>
          <w:bCs/>
          <w:sz w:val="24"/>
          <w:szCs w:val="24"/>
          <w:lang w:eastAsia="ru-RU"/>
        </w:rPr>
        <w:t>ИТ-2. Зона транспортной инфраструктуры</w:t>
      </w:r>
      <w:bookmarkEnd w:id="194"/>
      <w:bookmarkEnd w:id="195"/>
    </w:p>
    <w:p w14:paraId="21D24CBE" w14:textId="77777777" w:rsidR="000A2BE2" w:rsidRPr="00C1423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1BD6E905"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371"/>
        <w:gridCol w:w="2590"/>
        <w:gridCol w:w="2268"/>
        <w:gridCol w:w="2835"/>
      </w:tblGrid>
      <w:tr w:rsidR="00C14233" w:rsidRPr="00BE4F50" w14:paraId="62CF00E6" w14:textId="77777777" w:rsidTr="00BE4F50">
        <w:tc>
          <w:tcPr>
            <w:tcW w:w="1806" w:type="dxa"/>
            <w:vMerge w:val="restart"/>
            <w:tcBorders>
              <w:top w:val="single" w:sz="4" w:space="0" w:color="auto"/>
              <w:right w:val="single" w:sz="4" w:space="0" w:color="auto"/>
            </w:tcBorders>
          </w:tcPr>
          <w:p w14:paraId="1EB6300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right w:val="single" w:sz="4" w:space="0" w:color="auto"/>
            </w:tcBorders>
          </w:tcPr>
          <w:p w14:paraId="4E5DFDE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w:t>
            </w:r>
          </w:p>
          <w:p w14:paraId="06E31E1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2069D57" w14:textId="77777777" w:rsidR="000A2BE2" w:rsidRPr="00BE4F50" w:rsidRDefault="000A2BE2" w:rsidP="00BE4F5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59E478F7" w14:textId="77777777" w:rsidTr="00BE4F50">
        <w:tc>
          <w:tcPr>
            <w:tcW w:w="1806" w:type="dxa"/>
            <w:vMerge/>
            <w:tcBorders>
              <w:bottom w:val="single" w:sz="4" w:space="0" w:color="auto"/>
              <w:right w:val="single" w:sz="4" w:space="0" w:color="auto"/>
            </w:tcBorders>
          </w:tcPr>
          <w:p w14:paraId="3A625FC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left w:val="single" w:sz="4" w:space="0" w:color="auto"/>
              <w:bottom w:val="single" w:sz="4" w:space="0" w:color="auto"/>
              <w:right w:val="single" w:sz="4" w:space="0" w:color="auto"/>
            </w:tcBorders>
          </w:tcPr>
          <w:p w14:paraId="6B01488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2B48712F" w14:textId="77777777" w:rsidR="000A2BE2" w:rsidRPr="00BE4F50" w:rsidRDefault="000A2BE2" w:rsidP="00BE4F5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152AE195" w14:textId="77777777" w:rsidR="000A2BE2" w:rsidRPr="00BE4F50" w:rsidRDefault="000A2BE2" w:rsidP="00BE4F5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91CCBE0" w14:textId="77777777" w:rsidR="000A2BE2" w:rsidRPr="00BE4F50" w:rsidRDefault="000A2BE2" w:rsidP="00BE4F5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50C6136F" w14:textId="77777777" w:rsidR="000A2BE2" w:rsidRPr="00BE4F50" w:rsidRDefault="000A2BE2" w:rsidP="00BE4F50">
            <w:pPr>
              <w:widowControl w:val="0"/>
              <w:autoSpaceDE w:val="0"/>
              <w:autoSpaceDN w:val="0"/>
              <w:adjustRightInd w:val="0"/>
              <w:spacing w:after="0" w:line="240" w:lineRule="auto"/>
              <w:ind w:firstLine="140"/>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79ECCD43" w14:textId="77777777" w:rsidTr="00BE4F50">
        <w:tc>
          <w:tcPr>
            <w:tcW w:w="1806" w:type="dxa"/>
            <w:tcBorders>
              <w:top w:val="single" w:sz="4" w:space="0" w:color="auto"/>
              <w:bottom w:val="single" w:sz="4" w:space="0" w:color="auto"/>
              <w:right w:val="single" w:sz="4" w:space="0" w:color="auto"/>
            </w:tcBorders>
          </w:tcPr>
          <w:p w14:paraId="2D018E4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Хранение автотранспорта [2.7.1]</w:t>
            </w:r>
          </w:p>
        </w:tc>
        <w:tc>
          <w:tcPr>
            <w:tcW w:w="3298" w:type="dxa"/>
            <w:tcBorders>
              <w:top w:val="single" w:sz="4" w:space="0" w:color="auto"/>
              <w:left w:val="single" w:sz="4" w:space="0" w:color="auto"/>
              <w:bottom w:val="single" w:sz="4" w:space="0" w:color="auto"/>
              <w:right w:val="single" w:sz="4" w:space="0" w:color="auto"/>
            </w:tcBorders>
          </w:tcPr>
          <w:p w14:paraId="2FBCC90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отдельно стоящих и пристроенных гаражей, в том числе подземных, предназначенных для хранения </w:t>
            </w:r>
            <w:r w:rsidRPr="00BE4F50">
              <w:rPr>
                <w:rFonts w:ascii="Times New Roman" w:eastAsia="Times New Roman" w:hAnsi="Times New Roman" w:cs="Times New Roman"/>
                <w:lang w:eastAsia="ru-RU"/>
              </w:rPr>
              <w:lastRenderedPageBreak/>
              <w:t xml:space="preserve">автотранспорта, в том числе с разделением на </w:t>
            </w:r>
            <w:proofErr w:type="spellStart"/>
            <w:r w:rsidRPr="00BE4F50">
              <w:rPr>
                <w:rFonts w:ascii="Times New Roman" w:eastAsia="Times New Roman" w:hAnsi="Times New Roman" w:cs="Times New Roman"/>
                <w:lang w:eastAsia="ru-RU"/>
              </w:rPr>
              <w:t>машино</w:t>
            </w:r>
            <w:proofErr w:type="spellEnd"/>
            <w:r w:rsidRPr="00BE4F50">
              <w:rPr>
                <w:rFonts w:ascii="Times New Roman" w:eastAsia="Times New Roman" w:hAnsi="Times New Roman" w:cs="Times New Roman"/>
                <w:lang w:eastAsia="ru-RU"/>
              </w:rPr>
              <w:t xml:space="preserve">-места, за исключением гаражей, размещение которых предусмотрено содержанием видов разрешенного использования с </w:t>
            </w:r>
            <w:hyperlink w:anchor="anchor1272" w:history="1">
              <w:r w:rsidRPr="00BE4F50">
                <w:rPr>
                  <w:rFonts w:ascii="Times New Roman" w:eastAsia="Times New Roman" w:hAnsi="Times New Roman" w:cs="Times New Roman"/>
                  <w:lang w:eastAsia="ru-RU"/>
                </w:rPr>
                <w:t>кодами 2.7.2</w:t>
              </w:r>
            </w:hyperlink>
            <w:r w:rsidRPr="00BE4F50">
              <w:rPr>
                <w:rFonts w:ascii="Times New Roman" w:eastAsia="Times New Roman" w:hAnsi="Times New Roman" w:cs="Times New Roman"/>
                <w:lang w:eastAsia="ru-RU"/>
              </w:rPr>
              <w:t>, 4.9</w:t>
            </w:r>
          </w:p>
        </w:tc>
        <w:tc>
          <w:tcPr>
            <w:tcW w:w="2371" w:type="dxa"/>
            <w:tcBorders>
              <w:top w:val="single" w:sz="4" w:space="0" w:color="auto"/>
              <w:left w:val="single" w:sz="4" w:space="0" w:color="auto"/>
              <w:bottom w:val="single" w:sz="4" w:space="0" w:color="auto"/>
              <w:right w:val="single" w:sz="4" w:space="0" w:color="auto"/>
            </w:tcBorders>
          </w:tcPr>
          <w:p w14:paraId="7879266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площадь земельных участков - 18 -5000 кв. </w:t>
            </w:r>
            <w:r w:rsidRPr="00BE4F50">
              <w:rPr>
                <w:rFonts w:ascii="Times New Roman" w:eastAsia="Times New Roman" w:hAnsi="Times New Roman" w:cs="Times New Roman"/>
                <w:lang w:eastAsia="ru-RU"/>
              </w:rPr>
              <w:lastRenderedPageBreak/>
              <w:t>м.</w:t>
            </w:r>
          </w:p>
        </w:tc>
        <w:tc>
          <w:tcPr>
            <w:tcW w:w="2590" w:type="dxa"/>
            <w:tcBorders>
              <w:top w:val="single" w:sz="4" w:space="0" w:color="auto"/>
              <w:left w:val="single" w:sz="4" w:space="0" w:color="auto"/>
              <w:bottom w:val="single" w:sz="4" w:space="0" w:color="auto"/>
              <w:right w:val="single" w:sz="4" w:space="0" w:color="auto"/>
            </w:tcBorders>
          </w:tcPr>
          <w:p w14:paraId="5AC3FA5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w:t>
            </w:r>
            <w:r w:rsidRPr="00BE4F50">
              <w:rPr>
                <w:rFonts w:ascii="Times New Roman" w:eastAsia="Times New Roman" w:hAnsi="Times New Roman" w:cs="Times New Roman"/>
                <w:lang w:eastAsia="ru-RU"/>
              </w:rPr>
              <w:lastRenderedPageBreak/>
              <w:t>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B68A8D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максимальное количество надземных этажей - 1</w:t>
            </w:r>
          </w:p>
        </w:tc>
        <w:tc>
          <w:tcPr>
            <w:tcW w:w="2835" w:type="dxa"/>
            <w:tcBorders>
              <w:top w:val="single" w:sz="4" w:space="0" w:color="auto"/>
              <w:left w:val="single" w:sz="4" w:space="0" w:color="auto"/>
              <w:bottom w:val="single" w:sz="4" w:space="0" w:color="auto"/>
            </w:tcBorders>
          </w:tcPr>
          <w:p w14:paraId="6921040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32A4AA42"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процент застройки подземной части не регламентируется;</w:t>
            </w:r>
          </w:p>
          <w:p w14:paraId="72246969"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166202CD" w14:textId="77777777" w:rsidTr="00BE4F50">
        <w:tc>
          <w:tcPr>
            <w:tcW w:w="1806" w:type="dxa"/>
            <w:tcBorders>
              <w:top w:val="single" w:sz="4" w:space="0" w:color="auto"/>
              <w:bottom w:val="single" w:sz="4" w:space="0" w:color="auto"/>
              <w:right w:val="single" w:sz="4" w:space="0" w:color="auto"/>
            </w:tcBorders>
          </w:tcPr>
          <w:p w14:paraId="0C8B87B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Коммунальное обслуживание</w:t>
            </w:r>
          </w:p>
          <w:p w14:paraId="5FE3360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[3.1]</w:t>
            </w:r>
          </w:p>
        </w:tc>
        <w:tc>
          <w:tcPr>
            <w:tcW w:w="3298" w:type="dxa"/>
            <w:tcBorders>
              <w:top w:val="single" w:sz="4" w:space="0" w:color="auto"/>
              <w:left w:val="single" w:sz="4" w:space="0" w:color="auto"/>
              <w:bottom w:val="single" w:sz="4" w:space="0" w:color="auto"/>
              <w:right w:val="single" w:sz="4" w:space="0" w:color="auto"/>
            </w:tcBorders>
          </w:tcPr>
          <w:p w14:paraId="2A9B7DC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3.1.1-3.1.2.</w:t>
            </w:r>
          </w:p>
        </w:tc>
        <w:tc>
          <w:tcPr>
            <w:tcW w:w="2371" w:type="dxa"/>
            <w:tcBorders>
              <w:top w:val="single" w:sz="4" w:space="0" w:color="auto"/>
              <w:left w:val="single" w:sz="4" w:space="0" w:color="auto"/>
              <w:bottom w:val="single" w:sz="4" w:space="0" w:color="auto"/>
              <w:right w:val="single" w:sz="4" w:space="0" w:color="auto"/>
            </w:tcBorders>
          </w:tcPr>
          <w:p w14:paraId="2A345A9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w:t>
            </w:r>
          </w:p>
          <w:p w14:paraId="35830D0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обслуживания- 10 - 15000 кв. м;</w:t>
            </w:r>
          </w:p>
          <w:p w14:paraId="7F984AD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107B1C6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5DFC70C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 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3880783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надземных этажей зданий - 4</w:t>
            </w:r>
          </w:p>
          <w:p w14:paraId="338F8BC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4F1151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4FC248F3"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6B75845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25E7C15C" w14:textId="77777777" w:rsidTr="00BE4F50">
        <w:tc>
          <w:tcPr>
            <w:tcW w:w="1806" w:type="dxa"/>
            <w:tcBorders>
              <w:top w:val="single" w:sz="4" w:space="0" w:color="auto"/>
              <w:bottom w:val="single" w:sz="4" w:space="0" w:color="auto"/>
              <w:right w:val="single" w:sz="4" w:space="0" w:color="auto"/>
            </w:tcBorders>
          </w:tcPr>
          <w:p w14:paraId="4912313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59F5D98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w:t>
            </w:r>
            <w:r w:rsidRPr="00BE4F50">
              <w:rPr>
                <w:rFonts w:ascii="Times New Roman" w:eastAsia="Times New Roman" w:hAnsi="Times New Roman" w:cs="Times New Roman"/>
                <w:lang w:eastAsia="ru-RU"/>
              </w:rPr>
              <w:lastRenderedPageBreak/>
              <w:t>уборочной, и аварийной техники, сооружений, необходимых для сбора и плавки снега).</w:t>
            </w:r>
          </w:p>
        </w:tc>
        <w:tc>
          <w:tcPr>
            <w:tcW w:w="2371" w:type="dxa"/>
            <w:tcBorders>
              <w:top w:val="single" w:sz="4" w:space="0" w:color="auto"/>
              <w:left w:val="single" w:sz="4" w:space="0" w:color="auto"/>
              <w:bottom w:val="single" w:sz="4" w:space="0" w:color="auto"/>
              <w:right w:val="single" w:sz="4" w:space="0" w:color="auto"/>
            </w:tcBorders>
          </w:tcPr>
          <w:p w14:paraId="47A7CB4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w:t>
            </w:r>
          </w:p>
          <w:p w14:paraId="0B2DCFC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обслуживания- 10 - 15000 кв. м;</w:t>
            </w:r>
          </w:p>
          <w:p w14:paraId="7788406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411CBEF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6D5C42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1D299C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Общее количество контейнеров не более 5 </w:t>
            </w:r>
            <w:r w:rsidRPr="00BE4F50">
              <w:rPr>
                <w:rFonts w:ascii="Times New Roman" w:eastAsia="Times New Roman" w:hAnsi="Times New Roman" w:cs="Times New Roman"/>
                <w:lang w:eastAsia="ru-RU"/>
              </w:rPr>
              <w:lastRenderedPageBreak/>
              <w:t>шт.</w:t>
            </w:r>
          </w:p>
        </w:tc>
        <w:tc>
          <w:tcPr>
            <w:tcW w:w="2268" w:type="dxa"/>
            <w:tcBorders>
              <w:top w:val="single" w:sz="4" w:space="0" w:color="auto"/>
              <w:left w:val="single" w:sz="4" w:space="0" w:color="auto"/>
              <w:bottom w:val="single" w:sz="4" w:space="0" w:color="auto"/>
              <w:right w:val="single" w:sz="4" w:space="0" w:color="auto"/>
            </w:tcBorders>
          </w:tcPr>
          <w:p w14:paraId="17634FE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максимальное количество надземных этажей зданий - 4</w:t>
            </w:r>
          </w:p>
          <w:p w14:paraId="57FDF3A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478AB6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64554E0F"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37A0910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0B9186C2" w14:textId="77777777" w:rsidTr="00BE4F50">
        <w:tc>
          <w:tcPr>
            <w:tcW w:w="1806" w:type="dxa"/>
            <w:tcBorders>
              <w:top w:val="single" w:sz="4" w:space="0" w:color="auto"/>
              <w:bottom w:val="single" w:sz="4" w:space="0" w:color="auto"/>
              <w:right w:val="single" w:sz="4" w:space="0" w:color="auto"/>
            </w:tcBorders>
          </w:tcPr>
          <w:p w14:paraId="46F1B2C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Административные здания организаций, обеспечивающих предоставление коммунальных услуг [3.1.2]</w:t>
            </w:r>
          </w:p>
        </w:tc>
        <w:tc>
          <w:tcPr>
            <w:tcW w:w="3298" w:type="dxa"/>
            <w:tcBorders>
              <w:top w:val="single" w:sz="4" w:space="0" w:color="auto"/>
              <w:left w:val="single" w:sz="4" w:space="0" w:color="auto"/>
              <w:bottom w:val="single" w:sz="4" w:space="0" w:color="auto"/>
              <w:right w:val="single" w:sz="4" w:space="0" w:color="auto"/>
            </w:tcBorders>
          </w:tcPr>
          <w:p w14:paraId="4164334A"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предназначенных для приема физических и юридических лиц в связи с предоставлением им коммунальных услуг.</w:t>
            </w:r>
          </w:p>
        </w:tc>
        <w:tc>
          <w:tcPr>
            <w:tcW w:w="2371" w:type="dxa"/>
            <w:tcBorders>
              <w:top w:val="single" w:sz="4" w:space="0" w:color="auto"/>
              <w:left w:val="single" w:sz="4" w:space="0" w:color="auto"/>
              <w:bottom w:val="single" w:sz="4" w:space="0" w:color="auto"/>
              <w:right w:val="single" w:sz="4" w:space="0" w:color="auto"/>
            </w:tcBorders>
          </w:tcPr>
          <w:p w14:paraId="3C10842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w:t>
            </w:r>
          </w:p>
          <w:p w14:paraId="60AAF06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обслуживания- 10 - 15000 кв. м;</w:t>
            </w:r>
          </w:p>
          <w:p w14:paraId="18D5CBFB"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5CFF1BD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41DD22F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B9409B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5946A2F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надземных этажей зданий - 4</w:t>
            </w:r>
          </w:p>
          <w:p w14:paraId="05E637D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BF82A3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2A7838ED"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612CB7B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51457934" w14:textId="77777777" w:rsidTr="00BE4F50">
        <w:tc>
          <w:tcPr>
            <w:tcW w:w="1806" w:type="dxa"/>
            <w:tcBorders>
              <w:top w:val="single" w:sz="4" w:space="0" w:color="auto"/>
              <w:bottom w:val="single" w:sz="4" w:space="0" w:color="auto"/>
              <w:right w:val="single" w:sz="4" w:space="0" w:color="auto"/>
            </w:tcBorders>
          </w:tcPr>
          <w:p w14:paraId="68EB83A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Деловое управление</w:t>
            </w:r>
          </w:p>
          <w:p w14:paraId="2E27CE28"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[4.1]</w:t>
            </w:r>
          </w:p>
        </w:tc>
        <w:tc>
          <w:tcPr>
            <w:tcW w:w="3298" w:type="dxa"/>
            <w:tcBorders>
              <w:top w:val="single" w:sz="4" w:space="0" w:color="auto"/>
              <w:left w:val="single" w:sz="4" w:space="0" w:color="auto"/>
              <w:bottom w:val="single" w:sz="4" w:space="0" w:color="auto"/>
              <w:right w:val="single" w:sz="4" w:space="0" w:color="auto"/>
            </w:tcBorders>
          </w:tcPr>
          <w:p w14:paraId="481C987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2371" w:type="dxa"/>
            <w:tcBorders>
              <w:top w:val="single" w:sz="4" w:space="0" w:color="auto"/>
              <w:left w:val="single" w:sz="4" w:space="0" w:color="auto"/>
              <w:bottom w:val="single" w:sz="4" w:space="0" w:color="auto"/>
              <w:right w:val="single" w:sz="4" w:space="0" w:color="auto"/>
            </w:tcBorders>
          </w:tcPr>
          <w:p w14:paraId="0C12E9F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4CA5D06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038604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DD13B8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3EE4D64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6BFD126B"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66B88EA7"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3B167D4D" w14:textId="77777777" w:rsidTr="00BE4F50">
        <w:tc>
          <w:tcPr>
            <w:tcW w:w="1806" w:type="dxa"/>
            <w:tcBorders>
              <w:top w:val="single" w:sz="4" w:space="0" w:color="auto"/>
              <w:bottom w:val="single" w:sz="4" w:space="0" w:color="auto"/>
              <w:right w:val="single" w:sz="4" w:space="0" w:color="auto"/>
            </w:tcBorders>
          </w:tcPr>
          <w:p w14:paraId="7147A63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Служебные гаражи [4.9]</w:t>
            </w:r>
          </w:p>
        </w:tc>
        <w:tc>
          <w:tcPr>
            <w:tcW w:w="3298" w:type="dxa"/>
            <w:tcBorders>
              <w:top w:val="single" w:sz="4" w:space="0" w:color="auto"/>
              <w:left w:val="single" w:sz="4" w:space="0" w:color="auto"/>
              <w:bottom w:val="single" w:sz="4" w:space="0" w:color="auto"/>
              <w:right w:val="single" w:sz="4" w:space="0" w:color="auto"/>
            </w:tcBorders>
          </w:tcPr>
          <w:p w14:paraId="64C1770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постоянных или временных гаражей, стоянок для хранения служебного автотранспорта, используемого </w:t>
            </w:r>
            <w:r w:rsidRPr="00BE4F50">
              <w:rPr>
                <w:rFonts w:ascii="Times New Roman" w:eastAsia="Times New Roman" w:hAnsi="Times New Roman" w:cs="Times New Roman"/>
                <w:lang w:eastAsia="ru-RU"/>
              </w:rPr>
              <w:lastRenderedPageBreak/>
              <w:t>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c>
          <w:tcPr>
            <w:tcW w:w="2371" w:type="dxa"/>
            <w:tcBorders>
              <w:top w:val="single" w:sz="4" w:space="0" w:color="auto"/>
              <w:left w:val="single" w:sz="4" w:space="0" w:color="auto"/>
              <w:bottom w:val="single" w:sz="4" w:space="0" w:color="auto"/>
              <w:right w:val="single" w:sz="4" w:space="0" w:color="auto"/>
            </w:tcBorders>
          </w:tcPr>
          <w:p w14:paraId="6CFF638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Минимальный (максимальный) размер земельного участка 18-5000 кв. м</w:t>
            </w:r>
          </w:p>
        </w:tc>
        <w:tc>
          <w:tcPr>
            <w:tcW w:w="2590" w:type="dxa"/>
            <w:tcBorders>
              <w:top w:val="single" w:sz="4" w:space="0" w:color="auto"/>
              <w:left w:val="single" w:sz="4" w:space="0" w:color="auto"/>
              <w:bottom w:val="single" w:sz="4" w:space="0" w:color="auto"/>
              <w:right w:val="single" w:sz="4" w:space="0" w:color="auto"/>
            </w:tcBorders>
          </w:tcPr>
          <w:p w14:paraId="1C9985F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w:t>
            </w:r>
            <w:r w:rsidRPr="00BE4F50">
              <w:rPr>
                <w:rFonts w:ascii="Times New Roman" w:eastAsia="Times New Roman" w:hAnsi="Times New Roman" w:cs="Times New Roman"/>
                <w:lang w:eastAsia="ru-RU"/>
              </w:rPr>
              <w:lastRenderedPageBreak/>
              <w:t>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48B5F5E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максимальное количество надземных этажей зданий - 2</w:t>
            </w:r>
          </w:p>
          <w:p w14:paraId="07A690B5"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зданий - 12 м</w:t>
            </w:r>
          </w:p>
        </w:tc>
        <w:tc>
          <w:tcPr>
            <w:tcW w:w="2835" w:type="dxa"/>
            <w:tcBorders>
              <w:top w:val="single" w:sz="4" w:space="0" w:color="auto"/>
              <w:left w:val="single" w:sz="4" w:space="0" w:color="auto"/>
              <w:bottom w:val="single" w:sz="4" w:space="0" w:color="auto"/>
            </w:tcBorders>
          </w:tcPr>
          <w:p w14:paraId="1C0A2CA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D608FCF"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процент застройки подземной части не регламентируется;</w:t>
            </w:r>
          </w:p>
          <w:p w14:paraId="0C79E36D"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79A7B549" w14:textId="77777777" w:rsidTr="00BE4F50">
        <w:tc>
          <w:tcPr>
            <w:tcW w:w="1806" w:type="dxa"/>
            <w:tcBorders>
              <w:top w:val="single" w:sz="4" w:space="0" w:color="auto"/>
              <w:bottom w:val="single" w:sz="4" w:space="0" w:color="auto"/>
              <w:right w:val="single" w:sz="4" w:space="0" w:color="auto"/>
            </w:tcBorders>
          </w:tcPr>
          <w:p w14:paraId="68D1CF5B"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Объекты дорожного сервиса</w:t>
            </w:r>
          </w:p>
          <w:p w14:paraId="540CD4D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[4.9.1]</w:t>
            </w:r>
          </w:p>
        </w:tc>
        <w:tc>
          <w:tcPr>
            <w:tcW w:w="3298" w:type="dxa"/>
            <w:tcBorders>
              <w:top w:val="single" w:sz="4" w:space="0" w:color="auto"/>
              <w:left w:val="single" w:sz="4" w:space="0" w:color="auto"/>
              <w:bottom w:val="single" w:sz="4" w:space="0" w:color="auto"/>
              <w:right w:val="single" w:sz="4" w:space="0" w:color="auto"/>
            </w:tcBorders>
          </w:tcPr>
          <w:p w14:paraId="0B4DFC7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4.9.1.1 -4.9.1.4</w:t>
            </w:r>
          </w:p>
        </w:tc>
        <w:tc>
          <w:tcPr>
            <w:tcW w:w="2371" w:type="dxa"/>
            <w:tcBorders>
              <w:top w:val="single" w:sz="4" w:space="0" w:color="auto"/>
              <w:left w:val="single" w:sz="4" w:space="0" w:color="auto"/>
              <w:bottom w:val="single" w:sz="4" w:space="0" w:color="auto"/>
              <w:right w:val="single" w:sz="4" w:space="0" w:color="auto"/>
            </w:tcBorders>
          </w:tcPr>
          <w:p w14:paraId="49DB628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0060CF0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CF4346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F8A8DC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616F303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019A7F89"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1F1B696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19E34B29" w14:textId="77777777" w:rsidTr="00BE4F50">
        <w:tc>
          <w:tcPr>
            <w:tcW w:w="1806" w:type="dxa"/>
            <w:tcBorders>
              <w:top w:val="single" w:sz="4" w:space="0" w:color="auto"/>
              <w:bottom w:val="single" w:sz="4" w:space="0" w:color="auto"/>
              <w:right w:val="single" w:sz="4" w:space="0" w:color="auto"/>
            </w:tcBorders>
          </w:tcPr>
          <w:p w14:paraId="31E2BC8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Стоянка транспортных средств [4.9.2]</w:t>
            </w:r>
          </w:p>
        </w:tc>
        <w:tc>
          <w:tcPr>
            <w:tcW w:w="3298" w:type="dxa"/>
            <w:tcBorders>
              <w:top w:val="single" w:sz="4" w:space="0" w:color="auto"/>
              <w:left w:val="single" w:sz="4" w:space="0" w:color="auto"/>
              <w:bottom w:val="single" w:sz="4" w:space="0" w:color="auto"/>
              <w:right w:val="single" w:sz="4" w:space="0" w:color="auto"/>
            </w:tcBorders>
          </w:tcPr>
          <w:p w14:paraId="6268353A"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стоянок (парковок) легковых автомобилей и других </w:t>
            </w:r>
            <w:proofErr w:type="spellStart"/>
            <w:r w:rsidRPr="00BE4F50">
              <w:rPr>
                <w:rFonts w:ascii="Times New Roman" w:eastAsia="Times New Roman" w:hAnsi="Times New Roman" w:cs="Times New Roman"/>
                <w:lang w:eastAsia="ru-RU"/>
              </w:rPr>
              <w:t>мототранспортных</w:t>
            </w:r>
            <w:proofErr w:type="spellEnd"/>
            <w:r w:rsidRPr="00BE4F50">
              <w:rPr>
                <w:rFonts w:ascii="Times New Roman" w:eastAsia="Times New Roman" w:hAnsi="Times New Roman" w:cs="Times New Roman"/>
                <w:lang w:eastAsia="ru-RU"/>
              </w:rPr>
              <w:t xml:space="preserve"> средств, в том числе мотоциклов, мотороллеров, мотоколясок, мопедов, скутеров, за исключением встроенных, пристроенных и встроенно-пристроенных стоянок</w:t>
            </w:r>
          </w:p>
        </w:tc>
        <w:tc>
          <w:tcPr>
            <w:tcW w:w="2371" w:type="dxa"/>
            <w:tcBorders>
              <w:top w:val="single" w:sz="4" w:space="0" w:color="auto"/>
              <w:left w:val="single" w:sz="4" w:space="0" w:color="auto"/>
              <w:bottom w:val="single" w:sz="4" w:space="0" w:color="auto"/>
              <w:right w:val="single" w:sz="4" w:space="0" w:color="auto"/>
            </w:tcBorders>
          </w:tcPr>
          <w:p w14:paraId="52CEE14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65A4B675"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AF88EA7"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C8588F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E4F50" w14:paraId="15A97732" w14:textId="77777777" w:rsidTr="00BE4F50">
        <w:tc>
          <w:tcPr>
            <w:tcW w:w="1806" w:type="dxa"/>
            <w:tcBorders>
              <w:top w:val="single" w:sz="4" w:space="0" w:color="auto"/>
              <w:bottom w:val="single" w:sz="4" w:space="0" w:color="auto"/>
              <w:right w:val="single" w:sz="4" w:space="0" w:color="auto"/>
            </w:tcBorders>
          </w:tcPr>
          <w:p w14:paraId="3FC733EB"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Заправка транспортных средств [4.9.1.1]</w:t>
            </w:r>
          </w:p>
        </w:tc>
        <w:tc>
          <w:tcPr>
            <w:tcW w:w="3298" w:type="dxa"/>
            <w:tcBorders>
              <w:top w:val="single" w:sz="4" w:space="0" w:color="auto"/>
              <w:left w:val="single" w:sz="4" w:space="0" w:color="auto"/>
              <w:bottom w:val="single" w:sz="4" w:space="0" w:color="auto"/>
              <w:right w:val="single" w:sz="4" w:space="0" w:color="auto"/>
            </w:tcBorders>
          </w:tcPr>
          <w:p w14:paraId="581F97E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автозаправочных станций;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4F13A1C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F3345B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2D0623D8"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5F99EF4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F7E7B5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224FC4E7"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6941A02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3C06DE69" w14:textId="77777777" w:rsidTr="00BE4F50">
        <w:tc>
          <w:tcPr>
            <w:tcW w:w="1806" w:type="dxa"/>
            <w:tcBorders>
              <w:top w:val="single" w:sz="4" w:space="0" w:color="auto"/>
              <w:bottom w:val="single" w:sz="4" w:space="0" w:color="auto"/>
              <w:right w:val="single" w:sz="4" w:space="0" w:color="auto"/>
            </w:tcBorders>
          </w:tcPr>
          <w:p w14:paraId="214E8525"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Обеспечение дорожного отдыха [4.9.1.2]</w:t>
            </w:r>
          </w:p>
        </w:tc>
        <w:tc>
          <w:tcPr>
            <w:tcW w:w="3298" w:type="dxa"/>
            <w:tcBorders>
              <w:top w:val="single" w:sz="4" w:space="0" w:color="auto"/>
              <w:left w:val="single" w:sz="4" w:space="0" w:color="auto"/>
              <w:bottom w:val="single" w:sz="4" w:space="0" w:color="auto"/>
              <w:right w:val="single" w:sz="4" w:space="0" w:color="auto"/>
            </w:tcBorders>
          </w:tcPr>
          <w:p w14:paraId="5C5696F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для предоставления гостиничных услуг в качестве дорожного сервиса (мотелей), а также размещение магазинов сопутствующей торговли, зданий для организации общественного питания в качестве объектов дорожного сервиса.</w:t>
            </w:r>
          </w:p>
        </w:tc>
        <w:tc>
          <w:tcPr>
            <w:tcW w:w="2371" w:type="dxa"/>
            <w:tcBorders>
              <w:top w:val="single" w:sz="4" w:space="0" w:color="auto"/>
              <w:left w:val="single" w:sz="4" w:space="0" w:color="auto"/>
              <w:bottom w:val="single" w:sz="4" w:space="0" w:color="auto"/>
              <w:right w:val="single" w:sz="4" w:space="0" w:color="auto"/>
            </w:tcBorders>
          </w:tcPr>
          <w:p w14:paraId="00EA2FE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333BED1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D04164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40D67AB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F2F92EA"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5F2412E4"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05F5A6A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45B896EC" w14:textId="77777777" w:rsidTr="00BE4F50">
        <w:tc>
          <w:tcPr>
            <w:tcW w:w="1806" w:type="dxa"/>
            <w:tcBorders>
              <w:top w:val="single" w:sz="4" w:space="0" w:color="auto"/>
              <w:bottom w:val="single" w:sz="4" w:space="0" w:color="auto"/>
              <w:right w:val="single" w:sz="4" w:space="0" w:color="auto"/>
            </w:tcBorders>
          </w:tcPr>
          <w:p w14:paraId="6E8F2D25"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Автомобильные мойки [4.9.1.3]</w:t>
            </w:r>
          </w:p>
        </w:tc>
        <w:tc>
          <w:tcPr>
            <w:tcW w:w="3298" w:type="dxa"/>
            <w:tcBorders>
              <w:top w:val="single" w:sz="4" w:space="0" w:color="auto"/>
              <w:left w:val="single" w:sz="4" w:space="0" w:color="auto"/>
              <w:bottom w:val="single" w:sz="4" w:space="0" w:color="auto"/>
              <w:right w:val="single" w:sz="4" w:space="0" w:color="auto"/>
            </w:tcBorders>
          </w:tcPr>
          <w:p w14:paraId="05C3DDD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автомобильных моек,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4621CB6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19843F6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0180186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2A33CDD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206C0547"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6B1329CD"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59379E1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140E91D0" w14:textId="77777777" w:rsidTr="00BE4F50">
        <w:tc>
          <w:tcPr>
            <w:tcW w:w="1806" w:type="dxa"/>
            <w:tcBorders>
              <w:top w:val="single" w:sz="4" w:space="0" w:color="auto"/>
              <w:bottom w:val="single" w:sz="4" w:space="0" w:color="auto"/>
              <w:right w:val="single" w:sz="4" w:space="0" w:color="auto"/>
            </w:tcBorders>
          </w:tcPr>
          <w:p w14:paraId="5582A8E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Ремонт автомобилей [4.9.1.4]</w:t>
            </w:r>
          </w:p>
        </w:tc>
        <w:tc>
          <w:tcPr>
            <w:tcW w:w="3298" w:type="dxa"/>
            <w:tcBorders>
              <w:top w:val="single" w:sz="4" w:space="0" w:color="auto"/>
              <w:left w:val="single" w:sz="4" w:space="0" w:color="auto"/>
              <w:bottom w:val="single" w:sz="4" w:space="0" w:color="auto"/>
              <w:right w:val="single" w:sz="4" w:space="0" w:color="auto"/>
            </w:tcBorders>
          </w:tcPr>
          <w:p w14:paraId="1096CFE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мастерских, предназначенных для ремонта и обслуживания автомобилей, и прочих объектов дорожного сервиса, а также размещение магазинов сопутствующей торговли.</w:t>
            </w:r>
          </w:p>
        </w:tc>
        <w:tc>
          <w:tcPr>
            <w:tcW w:w="2371" w:type="dxa"/>
            <w:tcBorders>
              <w:top w:val="single" w:sz="4" w:space="0" w:color="auto"/>
              <w:left w:val="single" w:sz="4" w:space="0" w:color="auto"/>
              <w:bottom w:val="single" w:sz="4" w:space="0" w:color="auto"/>
              <w:right w:val="single" w:sz="4" w:space="0" w:color="auto"/>
            </w:tcBorders>
          </w:tcPr>
          <w:p w14:paraId="04B3BCC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- 400 - 5000 кв. м.</w:t>
            </w:r>
          </w:p>
        </w:tc>
        <w:tc>
          <w:tcPr>
            <w:tcW w:w="2590" w:type="dxa"/>
            <w:tcBorders>
              <w:top w:val="single" w:sz="4" w:space="0" w:color="auto"/>
              <w:left w:val="single" w:sz="4" w:space="0" w:color="auto"/>
              <w:bottom w:val="single" w:sz="4" w:space="0" w:color="auto"/>
              <w:right w:val="single" w:sz="4" w:space="0" w:color="auto"/>
            </w:tcBorders>
          </w:tcPr>
          <w:p w14:paraId="7E5DAD3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6ACA835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61DD70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71D0195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5767FB30"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4B1C3448"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0E64A081" w14:textId="77777777" w:rsidTr="00BE4F50">
        <w:tc>
          <w:tcPr>
            <w:tcW w:w="1806" w:type="dxa"/>
            <w:tcBorders>
              <w:top w:val="single" w:sz="4" w:space="0" w:color="auto"/>
              <w:bottom w:val="single" w:sz="4" w:space="0" w:color="auto"/>
              <w:right w:val="single" w:sz="4" w:space="0" w:color="auto"/>
            </w:tcBorders>
          </w:tcPr>
          <w:p w14:paraId="0DFCA25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Железнодорожный транспорт</w:t>
            </w:r>
          </w:p>
          <w:p w14:paraId="2FEDC6C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[7.1]</w:t>
            </w:r>
          </w:p>
        </w:tc>
        <w:tc>
          <w:tcPr>
            <w:tcW w:w="3298" w:type="dxa"/>
            <w:tcBorders>
              <w:top w:val="single" w:sz="4" w:space="0" w:color="auto"/>
              <w:left w:val="single" w:sz="4" w:space="0" w:color="auto"/>
              <w:bottom w:val="single" w:sz="4" w:space="0" w:color="auto"/>
              <w:right w:val="single" w:sz="4" w:space="0" w:color="auto"/>
            </w:tcBorders>
          </w:tcPr>
          <w:p w14:paraId="4FEF262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объектов капитального строительства железнодорожного транспорта. Содержание данного вида </w:t>
            </w:r>
            <w:r w:rsidRPr="00BE4F50">
              <w:rPr>
                <w:rFonts w:ascii="Times New Roman" w:eastAsia="Times New Roman" w:hAnsi="Times New Roman" w:cs="Times New Roman"/>
                <w:lang w:eastAsia="ru-RU"/>
              </w:rPr>
              <w:lastRenderedPageBreak/>
              <w:t>разрешенного использования включает в себя содержание видов разрешенного использования с кодами 7.1.1 -7.1.2.</w:t>
            </w:r>
          </w:p>
        </w:tc>
        <w:tc>
          <w:tcPr>
            <w:tcW w:w="2371" w:type="dxa"/>
            <w:tcBorders>
              <w:top w:val="single" w:sz="4" w:space="0" w:color="auto"/>
              <w:left w:val="single" w:sz="4" w:space="0" w:color="auto"/>
              <w:bottom w:val="single" w:sz="4" w:space="0" w:color="auto"/>
              <w:right w:val="single" w:sz="4" w:space="0" w:color="auto"/>
            </w:tcBorders>
          </w:tcPr>
          <w:p w14:paraId="24972439"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Не подлежат установлению</w:t>
            </w:r>
          </w:p>
          <w:p w14:paraId="55555CD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46D6D46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A9E834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6E1E0B4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зданий 15 метров;</w:t>
            </w:r>
          </w:p>
          <w:p w14:paraId="11A4C678"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высота технологических </w:t>
            </w:r>
            <w:r w:rsidRPr="00BE4F50">
              <w:rPr>
                <w:rFonts w:ascii="Times New Roman" w:eastAsia="Times New Roman" w:hAnsi="Times New Roman" w:cs="Times New Roman"/>
                <w:lang w:eastAsia="ru-RU"/>
              </w:rPr>
              <w:lastRenderedPageBreak/>
              <w:t>сооружений не подлежит установлению</w:t>
            </w:r>
          </w:p>
          <w:p w14:paraId="795EAB4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3FDEB4A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застройки в границах земельного участка - 80%;</w:t>
            </w:r>
          </w:p>
          <w:p w14:paraId="5DC4C13B"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процент застройки подземной части не регламентируется;</w:t>
            </w:r>
          </w:p>
          <w:p w14:paraId="6035E37A"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74F4973B" w14:textId="77777777" w:rsidTr="00BE4F50">
        <w:tc>
          <w:tcPr>
            <w:tcW w:w="1806" w:type="dxa"/>
            <w:tcBorders>
              <w:top w:val="single" w:sz="4" w:space="0" w:color="auto"/>
              <w:bottom w:val="single" w:sz="4" w:space="0" w:color="auto"/>
              <w:right w:val="single" w:sz="4" w:space="0" w:color="auto"/>
            </w:tcBorders>
          </w:tcPr>
          <w:p w14:paraId="456E3EE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Железнодорожные пути [7.1.1]</w:t>
            </w:r>
          </w:p>
        </w:tc>
        <w:tc>
          <w:tcPr>
            <w:tcW w:w="3298" w:type="dxa"/>
            <w:tcBorders>
              <w:top w:val="single" w:sz="4" w:space="0" w:color="auto"/>
              <w:left w:val="single" w:sz="4" w:space="0" w:color="auto"/>
              <w:bottom w:val="single" w:sz="4" w:space="0" w:color="auto"/>
              <w:right w:val="single" w:sz="4" w:space="0" w:color="auto"/>
            </w:tcBorders>
          </w:tcPr>
          <w:p w14:paraId="316F9C5A"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железнодорожных путей.</w:t>
            </w:r>
          </w:p>
        </w:tc>
        <w:tc>
          <w:tcPr>
            <w:tcW w:w="2371" w:type="dxa"/>
            <w:tcBorders>
              <w:top w:val="single" w:sz="4" w:space="0" w:color="auto"/>
              <w:left w:val="single" w:sz="4" w:space="0" w:color="auto"/>
              <w:bottom w:val="single" w:sz="4" w:space="0" w:color="auto"/>
              <w:right w:val="single" w:sz="4" w:space="0" w:color="auto"/>
            </w:tcBorders>
          </w:tcPr>
          <w:p w14:paraId="21CDF54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75474A5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4AFB78CB"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C55DC6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r w:rsidR="00C14233" w:rsidRPr="00BE4F50" w14:paraId="594730D1" w14:textId="77777777" w:rsidTr="00BE4F50">
        <w:tc>
          <w:tcPr>
            <w:tcW w:w="1806" w:type="dxa"/>
            <w:tcBorders>
              <w:top w:val="single" w:sz="4" w:space="0" w:color="auto"/>
              <w:bottom w:val="single" w:sz="4" w:space="0" w:color="auto"/>
              <w:right w:val="single" w:sz="4" w:space="0" w:color="auto"/>
            </w:tcBorders>
          </w:tcPr>
          <w:p w14:paraId="665AA765"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Обслуживание железнодорожных перевозок [7.1.2]</w:t>
            </w:r>
          </w:p>
        </w:tc>
        <w:tc>
          <w:tcPr>
            <w:tcW w:w="3298" w:type="dxa"/>
            <w:tcBorders>
              <w:top w:val="single" w:sz="4" w:space="0" w:color="auto"/>
              <w:left w:val="single" w:sz="4" w:space="0" w:color="auto"/>
              <w:bottom w:val="single" w:sz="4" w:space="0" w:color="auto"/>
              <w:right w:val="single" w:sz="4" w:space="0" w:color="auto"/>
            </w:tcBorders>
          </w:tcPr>
          <w:p w14:paraId="3ED4BC5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в том числе железнодорожных вокзалов и станций, а также устройств и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 размещение погрузочно-разгрузочных площадок,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не предназначенных непосредственно для обеспечения железнодорожных перевозок) и иных объектов при условии соблюдения требований безопасности движения, установленных федеральными законами.</w:t>
            </w:r>
          </w:p>
        </w:tc>
        <w:tc>
          <w:tcPr>
            <w:tcW w:w="2371" w:type="dxa"/>
            <w:tcBorders>
              <w:top w:val="single" w:sz="4" w:space="0" w:color="auto"/>
              <w:left w:val="single" w:sz="4" w:space="0" w:color="auto"/>
              <w:bottom w:val="single" w:sz="4" w:space="0" w:color="auto"/>
              <w:right w:val="single" w:sz="4" w:space="0" w:color="auto"/>
            </w:tcBorders>
          </w:tcPr>
          <w:p w14:paraId="024AFA21" w14:textId="77777777" w:rsidR="000A2BE2" w:rsidRPr="00BE4F50" w:rsidRDefault="000A2BE2" w:rsidP="00BE4F50">
            <w:pPr>
              <w:shd w:val="clear" w:color="auto" w:fill="FFFFFF"/>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p w14:paraId="116A7C4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p>
        </w:tc>
        <w:tc>
          <w:tcPr>
            <w:tcW w:w="2590" w:type="dxa"/>
            <w:tcBorders>
              <w:top w:val="single" w:sz="4" w:space="0" w:color="auto"/>
              <w:left w:val="single" w:sz="4" w:space="0" w:color="auto"/>
              <w:bottom w:val="single" w:sz="4" w:space="0" w:color="auto"/>
              <w:right w:val="single" w:sz="4" w:space="0" w:color="auto"/>
            </w:tcBorders>
          </w:tcPr>
          <w:p w14:paraId="3D2DD9A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2302C45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3C320E3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15 метров;</w:t>
            </w:r>
          </w:p>
          <w:p w14:paraId="67578BE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249EDA7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застройки в границах земельного участка - 80%;</w:t>
            </w:r>
          </w:p>
          <w:p w14:paraId="7D2EB308"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03972A87"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5C8D7544" w14:textId="77777777" w:rsidTr="00BE4F50">
        <w:tc>
          <w:tcPr>
            <w:tcW w:w="1806" w:type="dxa"/>
            <w:tcBorders>
              <w:top w:val="single" w:sz="4" w:space="0" w:color="auto"/>
              <w:bottom w:val="single" w:sz="4" w:space="0" w:color="auto"/>
              <w:right w:val="single" w:sz="4" w:space="0" w:color="auto"/>
            </w:tcBorders>
          </w:tcPr>
          <w:p w14:paraId="1B28AF7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Автомобильный транспорт</w:t>
            </w:r>
          </w:p>
          <w:p w14:paraId="02E07DD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[7.2]</w:t>
            </w:r>
          </w:p>
        </w:tc>
        <w:tc>
          <w:tcPr>
            <w:tcW w:w="3298" w:type="dxa"/>
            <w:tcBorders>
              <w:top w:val="single" w:sz="4" w:space="0" w:color="auto"/>
              <w:left w:val="single" w:sz="4" w:space="0" w:color="auto"/>
              <w:bottom w:val="single" w:sz="4" w:space="0" w:color="auto"/>
              <w:right w:val="single" w:sz="4" w:space="0" w:color="auto"/>
            </w:tcBorders>
          </w:tcPr>
          <w:p w14:paraId="7949570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автомобильного транспорта.</w:t>
            </w:r>
          </w:p>
          <w:p w14:paraId="0D9BCBC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Содержание данного вида разрешенного использования включает в себя содержание видов разрешенного использования с кодами 7.2.1 - 7.2.3.</w:t>
            </w:r>
          </w:p>
        </w:tc>
        <w:tc>
          <w:tcPr>
            <w:tcW w:w="2371" w:type="dxa"/>
            <w:tcBorders>
              <w:top w:val="single" w:sz="4" w:space="0" w:color="auto"/>
              <w:left w:val="single" w:sz="4" w:space="0" w:color="auto"/>
              <w:bottom w:val="single" w:sz="4" w:space="0" w:color="auto"/>
              <w:right w:val="single" w:sz="4" w:space="0" w:color="auto"/>
            </w:tcBorders>
          </w:tcPr>
          <w:p w14:paraId="2CE4AEC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размеры земельных участков определяются </w:t>
            </w:r>
            <w:r w:rsidRPr="00BE4F50">
              <w:rPr>
                <w:rFonts w:ascii="Times New Roman" w:eastAsia="Times New Roman" w:hAnsi="Times New Roman" w:cs="Times New Roman"/>
                <w:lang w:eastAsia="ru-RU"/>
              </w:rPr>
              <w:lastRenderedPageBreak/>
              <w:t>проектом</w:t>
            </w:r>
          </w:p>
        </w:tc>
        <w:tc>
          <w:tcPr>
            <w:tcW w:w="2590" w:type="dxa"/>
            <w:tcBorders>
              <w:top w:val="single" w:sz="4" w:space="0" w:color="auto"/>
              <w:left w:val="single" w:sz="4" w:space="0" w:color="auto"/>
              <w:bottom w:val="single" w:sz="4" w:space="0" w:color="auto"/>
              <w:right w:val="single" w:sz="4" w:space="0" w:color="auto"/>
            </w:tcBorders>
          </w:tcPr>
          <w:p w14:paraId="5C114E2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участка или </w:t>
            </w:r>
            <w:r w:rsidRPr="00BE4F50">
              <w:rPr>
                <w:rFonts w:ascii="Times New Roman" w:eastAsia="Times New Roman" w:hAnsi="Times New Roman" w:cs="Times New Roman"/>
                <w:lang w:eastAsia="ru-RU"/>
              </w:rPr>
              <w:lastRenderedPageBreak/>
              <w:t>границ участка -5 метров:</w:t>
            </w:r>
          </w:p>
          <w:p w14:paraId="1EEFE37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или на основании утвержденной документации по планировке территории 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73F54582"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зданий 15 метров;</w:t>
            </w:r>
          </w:p>
          <w:p w14:paraId="237875C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высота </w:t>
            </w:r>
            <w:r w:rsidRPr="00BE4F50">
              <w:rPr>
                <w:rFonts w:ascii="Times New Roman" w:eastAsia="Times New Roman" w:hAnsi="Times New Roman" w:cs="Times New Roman"/>
                <w:lang w:eastAsia="ru-RU"/>
              </w:rPr>
              <w:lastRenderedPageBreak/>
              <w:t>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5F4C10C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застройки в границах земельного участка - 80%;</w:t>
            </w:r>
          </w:p>
          <w:p w14:paraId="042BFA23"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процент застройки подземной части не регламентируется;</w:t>
            </w:r>
          </w:p>
          <w:p w14:paraId="2627B668" w14:textId="77777777" w:rsidR="000A2BE2" w:rsidRPr="00BE4F50" w:rsidRDefault="000A2BE2" w:rsidP="00BE4F50">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21E64121" w14:textId="77777777" w:rsidTr="00BE4F50">
        <w:tc>
          <w:tcPr>
            <w:tcW w:w="1806" w:type="dxa"/>
            <w:tcBorders>
              <w:top w:val="single" w:sz="4" w:space="0" w:color="auto"/>
              <w:bottom w:val="single" w:sz="4" w:space="0" w:color="auto"/>
              <w:right w:val="single" w:sz="4" w:space="0" w:color="auto"/>
            </w:tcBorders>
          </w:tcPr>
          <w:p w14:paraId="39D8A877"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Размещение автомобильных дорог [7.2.1]</w:t>
            </w:r>
          </w:p>
        </w:tc>
        <w:tc>
          <w:tcPr>
            <w:tcW w:w="3298" w:type="dxa"/>
            <w:tcBorders>
              <w:top w:val="single" w:sz="4" w:space="0" w:color="auto"/>
              <w:left w:val="single" w:sz="4" w:space="0" w:color="auto"/>
              <w:bottom w:val="single" w:sz="4" w:space="0" w:color="auto"/>
              <w:right w:val="single" w:sz="4" w:space="0" w:color="auto"/>
            </w:tcBorders>
          </w:tcPr>
          <w:p w14:paraId="47C3B33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p w14:paraId="39C065C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2371" w:type="dxa"/>
            <w:tcBorders>
              <w:top w:val="single" w:sz="4" w:space="0" w:color="auto"/>
              <w:left w:val="single" w:sz="4" w:space="0" w:color="auto"/>
              <w:bottom w:val="single" w:sz="4" w:space="0" w:color="auto"/>
              <w:right w:val="single" w:sz="4" w:space="0" w:color="auto"/>
            </w:tcBorders>
          </w:tcPr>
          <w:p w14:paraId="250E7B9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размеры земельных участков определяются проектом.</w:t>
            </w:r>
          </w:p>
        </w:tc>
        <w:tc>
          <w:tcPr>
            <w:tcW w:w="2590" w:type="dxa"/>
            <w:tcBorders>
              <w:top w:val="single" w:sz="4" w:space="0" w:color="auto"/>
              <w:left w:val="single" w:sz="4" w:space="0" w:color="auto"/>
              <w:bottom w:val="single" w:sz="4" w:space="0" w:color="auto"/>
              <w:right w:val="single" w:sz="4" w:space="0" w:color="auto"/>
            </w:tcBorders>
          </w:tcPr>
          <w:p w14:paraId="37A7E49D"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EFA1A9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BDA547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E4F50" w14:paraId="697CDDAC" w14:textId="77777777" w:rsidTr="00BE4F50">
        <w:tc>
          <w:tcPr>
            <w:tcW w:w="1806" w:type="dxa"/>
            <w:tcBorders>
              <w:top w:val="single" w:sz="4" w:space="0" w:color="auto"/>
              <w:bottom w:val="single" w:sz="4" w:space="0" w:color="auto"/>
              <w:right w:val="single" w:sz="4" w:space="0" w:color="auto"/>
            </w:tcBorders>
          </w:tcPr>
          <w:p w14:paraId="195D4CC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Обслуживание перевозок пассажиров</w:t>
            </w:r>
          </w:p>
          <w:p w14:paraId="2B584F0F"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[7.2.2]</w:t>
            </w:r>
          </w:p>
        </w:tc>
        <w:tc>
          <w:tcPr>
            <w:tcW w:w="3298" w:type="dxa"/>
            <w:tcBorders>
              <w:top w:val="single" w:sz="4" w:space="0" w:color="auto"/>
              <w:left w:val="single" w:sz="4" w:space="0" w:color="auto"/>
              <w:bottom w:val="single" w:sz="4" w:space="0" w:color="auto"/>
              <w:right w:val="single" w:sz="4" w:space="0" w:color="auto"/>
            </w:tcBorders>
          </w:tcPr>
          <w:p w14:paraId="75DDAC37"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и сооружений, предназначенных для обслуживания пассажиров, за исключением объектов капитального строительства, размещение которых предусмотрено содержанием вида разрешенного использования с кодом 7.6</w:t>
            </w:r>
          </w:p>
        </w:tc>
        <w:tc>
          <w:tcPr>
            <w:tcW w:w="2371" w:type="dxa"/>
            <w:tcBorders>
              <w:top w:val="single" w:sz="4" w:space="0" w:color="auto"/>
              <w:left w:val="single" w:sz="4" w:space="0" w:color="auto"/>
              <w:bottom w:val="single" w:sz="4" w:space="0" w:color="auto"/>
              <w:right w:val="single" w:sz="4" w:space="0" w:color="auto"/>
            </w:tcBorders>
          </w:tcPr>
          <w:p w14:paraId="5424BBE8"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20498BE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минимальный отступ строений от красной линии участка или границ участка -5 метров </w:t>
            </w:r>
          </w:p>
        </w:tc>
        <w:tc>
          <w:tcPr>
            <w:tcW w:w="2268" w:type="dxa"/>
            <w:tcBorders>
              <w:top w:val="single" w:sz="4" w:space="0" w:color="auto"/>
              <w:left w:val="single" w:sz="4" w:space="0" w:color="auto"/>
              <w:bottom w:val="single" w:sz="4" w:space="0" w:color="auto"/>
              <w:right w:val="single" w:sz="4" w:space="0" w:color="auto"/>
            </w:tcBorders>
          </w:tcPr>
          <w:p w14:paraId="4089B20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7D7E9EF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максимальная высота зданий от уровня земли до верха перекрытия последнего этажа (или конька кровли) - </w:t>
            </w:r>
            <w:r w:rsidRPr="00BE4F50">
              <w:rPr>
                <w:rFonts w:ascii="Times New Roman" w:eastAsia="Times New Roman" w:hAnsi="Times New Roman" w:cs="Times New Roman"/>
                <w:lang w:eastAsia="ru-RU"/>
              </w:rPr>
              <w:lastRenderedPageBreak/>
              <w:t>15 м, высота технологических сооружений устанавливается в соответствии с проектной документацией.</w:t>
            </w:r>
          </w:p>
        </w:tc>
        <w:tc>
          <w:tcPr>
            <w:tcW w:w="2835" w:type="dxa"/>
            <w:tcBorders>
              <w:top w:val="single" w:sz="4" w:space="0" w:color="auto"/>
              <w:left w:val="single" w:sz="4" w:space="0" w:color="auto"/>
              <w:bottom w:val="single" w:sz="4" w:space="0" w:color="auto"/>
            </w:tcBorders>
          </w:tcPr>
          <w:p w14:paraId="7DA531F5"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457A881A"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08C43048"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tc>
      </w:tr>
      <w:tr w:rsidR="00C14233" w:rsidRPr="00BE4F50" w14:paraId="2423B45F" w14:textId="77777777" w:rsidTr="00BE4F50">
        <w:tc>
          <w:tcPr>
            <w:tcW w:w="1806" w:type="dxa"/>
            <w:tcBorders>
              <w:top w:val="single" w:sz="4" w:space="0" w:color="auto"/>
              <w:bottom w:val="single" w:sz="4" w:space="0" w:color="auto"/>
              <w:right w:val="single" w:sz="4" w:space="0" w:color="auto"/>
            </w:tcBorders>
          </w:tcPr>
          <w:p w14:paraId="7650ED1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Стоянки транспорта</w:t>
            </w:r>
          </w:p>
          <w:p w14:paraId="19A3A05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общего пользования [7.2.3]</w:t>
            </w:r>
          </w:p>
        </w:tc>
        <w:tc>
          <w:tcPr>
            <w:tcW w:w="3298" w:type="dxa"/>
            <w:tcBorders>
              <w:top w:val="single" w:sz="4" w:space="0" w:color="auto"/>
              <w:left w:val="single" w:sz="4" w:space="0" w:color="auto"/>
              <w:bottom w:val="single" w:sz="4" w:space="0" w:color="auto"/>
              <w:right w:val="single" w:sz="4" w:space="0" w:color="auto"/>
            </w:tcBorders>
          </w:tcPr>
          <w:p w14:paraId="354BB49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стоянок транспортных средств, осуществляющих перевозки людей по установленному маршруту</w:t>
            </w:r>
          </w:p>
        </w:tc>
        <w:tc>
          <w:tcPr>
            <w:tcW w:w="2371" w:type="dxa"/>
            <w:tcBorders>
              <w:top w:val="single" w:sz="4" w:space="0" w:color="auto"/>
              <w:left w:val="single" w:sz="4" w:space="0" w:color="auto"/>
              <w:bottom w:val="single" w:sz="4" w:space="0" w:color="auto"/>
              <w:right w:val="single" w:sz="4" w:space="0" w:color="auto"/>
            </w:tcBorders>
          </w:tcPr>
          <w:p w14:paraId="345B4C5C"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- 30 - 3000 кв. м </w:t>
            </w:r>
          </w:p>
        </w:tc>
        <w:tc>
          <w:tcPr>
            <w:tcW w:w="2590" w:type="dxa"/>
            <w:tcBorders>
              <w:top w:val="single" w:sz="4" w:space="0" w:color="auto"/>
              <w:left w:val="single" w:sz="4" w:space="0" w:color="auto"/>
              <w:bottom w:val="single" w:sz="4" w:space="0" w:color="auto"/>
              <w:right w:val="single" w:sz="4" w:space="0" w:color="auto"/>
            </w:tcBorders>
          </w:tcPr>
          <w:p w14:paraId="2D8D40E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EFFFC2B"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D79C91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E4F50" w14:paraId="79F43868" w14:textId="77777777" w:rsidTr="00BE4F50">
        <w:tc>
          <w:tcPr>
            <w:tcW w:w="1806" w:type="dxa"/>
            <w:tcBorders>
              <w:top w:val="single" w:sz="4" w:space="0" w:color="auto"/>
              <w:bottom w:val="single" w:sz="4" w:space="0" w:color="auto"/>
              <w:right w:val="single" w:sz="4" w:space="0" w:color="auto"/>
            </w:tcBorders>
          </w:tcPr>
          <w:p w14:paraId="08CB6B85"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Земельные участки (территории) общего пользования</w:t>
            </w:r>
          </w:p>
          <w:p w14:paraId="7EE879F8"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379C2930"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Земельные участки общего пользования.</w:t>
            </w:r>
          </w:p>
          <w:p w14:paraId="7CE4E748"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371" w:type="dxa"/>
            <w:tcBorders>
              <w:top w:val="single" w:sz="4" w:space="0" w:color="auto"/>
              <w:left w:val="single" w:sz="4" w:space="0" w:color="auto"/>
              <w:bottom w:val="single" w:sz="4" w:space="0" w:color="auto"/>
              <w:right w:val="single" w:sz="4" w:space="0" w:color="auto"/>
            </w:tcBorders>
          </w:tcPr>
          <w:p w14:paraId="7489B4FB"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90" w:type="dxa"/>
            <w:tcBorders>
              <w:top w:val="single" w:sz="4" w:space="0" w:color="auto"/>
              <w:left w:val="single" w:sz="4" w:space="0" w:color="auto"/>
              <w:bottom w:val="single" w:sz="4" w:space="0" w:color="auto"/>
              <w:right w:val="single" w:sz="4" w:space="0" w:color="auto"/>
            </w:tcBorders>
          </w:tcPr>
          <w:p w14:paraId="61F0FCE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5228C78"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973C909"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E4F50" w14:paraId="6D52C5AE" w14:textId="77777777" w:rsidTr="00BE4F50">
        <w:tc>
          <w:tcPr>
            <w:tcW w:w="1806" w:type="dxa"/>
            <w:tcBorders>
              <w:top w:val="single" w:sz="4" w:space="0" w:color="auto"/>
              <w:bottom w:val="single" w:sz="4" w:space="0" w:color="auto"/>
              <w:right w:val="single" w:sz="4" w:space="0" w:color="auto"/>
            </w:tcBorders>
          </w:tcPr>
          <w:p w14:paraId="2924DB5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05FEEE9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201334B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w:t>
            </w:r>
            <w:r w:rsidRPr="00BE4F50">
              <w:rPr>
                <w:rFonts w:ascii="Times New Roman" w:eastAsia="Times New Roman" w:hAnsi="Times New Roman" w:cs="Times New Roman"/>
                <w:lang w:eastAsia="ru-RU"/>
              </w:rPr>
              <w:lastRenderedPageBreak/>
              <w:t>некапитальных сооружений, предназначенных для охраны транспортных средств.</w:t>
            </w:r>
          </w:p>
        </w:tc>
        <w:tc>
          <w:tcPr>
            <w:tcW w:w="2371" w:type="dxa"/>
            <w:tcBorders>
              <w:top w:val="single" w:sz="4" w:space="0" w:color="auto"/>
              <w:left w:val="single" w:sz="4" w:space="0" w:color="auto"/>
              <w:bottom w:val="single" w:sz="4" w:space="0" w:color="auto"/>
              <w:right w:val="single" w:sz="4" w:space="0" w:color="auto"/>
            </w:tcBorders>
          </w:tcPr>
          <w:p w14:paraId="1BD992D1"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04E222F6"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7263F255"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7F54A534"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E4F50" w14:paraId="09167C99" w14:textId="77777777" w:rsidTr="00BE4F50">
        <w:tc>
          <w:tcPr>
            <w:tcW w:w="1806" w:type="dxa"/>
            <w:tcBorders>
              <w:top w:val="single" w:sz="4" w:space="0" w:color="auto"/>
              <w:bottom w:val="single" w:sz="4" w:space="0" w:color="auto"/>
              <w:right w:val="single" w:sz="4" w:space="0" w:color="auto"/>
            </w:tcBorders>
          </w:tcPr>
          <w:p w14:paraId="1B76A5EA"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31C7C5AB"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371" w:type="dxa"/>
            <w:tcBorders>
              <w:top w:val="single" w:sz="4" w:space="0" w:color="auto"/>
              <w:left w:val="single" w:sz="4" w:space="0" w:color="auto"/>
              <w:bottom w:val="single" w:sz="4" w:space="0" w:color="auto"/>
              <w:right w:val="single" w:sz="4" w:space="0" w:color="auto"/>
            </w:tcBorders>
          </w:tcPr>
          <w:p w14:paraId="57F70BC8"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- 50 - 10000 кв. м.</w:t>
            </w:r>
          </w:p>
        </w:tc>
        <w:tc>
          <w:tcPr>
            <w:tcW w:w="2590" w:type="dxa"/>
            <w:tcBorders>
              <w:top w:val="single" w:sz="4" w:space="0" w:color="auto"/>
              <w:left w:val="single" w:sz="4" w:space="0" w:color="auto"/>
              <w:bottom w:val="single" w:sz="4" w:space="0" w:color="auto"/>
              <w:right w:val="single" w:sz="4" w:space="0" w:color="auto"/>
            </w:tcBorders>
          </w:tcPr>
          <w:p w14:paraId="3B8BEF9E"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027452D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39A14A3" w14:textId="77777777" w:rsidR="000A2BE2" w:rsidRPr="00BE4F50" w:rsidRDefault="000A2BE2" w:rsidP="00BE4F50">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bl>
    <w:p w14:paraId="3EB6B9B9"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2FFB445"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9"/>
        <w:gridCol w:w="3298"/>
        <w:gridCol w:w="2371"/>
        <w:gridCol w:w="2590"/>
        <w:gridCol w:w="2268"/>
        <w:gridCol w:w="2972"/>
      </w:tblGrid>
      <w:tr w:rsidR="00C14233" w:rsidRPr="00BE4F50" w14:paraId="51B7D360" w14:textId="77777777" w:rsidTr="00BE4F50">
        <w:tc>
          <w:tcPr>
            <w:tcW w:w="1669" w:type="dxa"/>
            <w:vMerge w:val="restart"/>
            <w:tcBorders>
              <w:top w:val="single" w:sz="4" w:space="0" w:color="auto"/>
              <w:bottom w:val="single" w:sz="4" w:space="0" w:color="auto"/>
              <w:right w:val="single" w:sz="4" w:space="0" w:color="auto"/>
            </w:tcBorders>
          </w:tcPr>
          <w:p w14:paraId="26B3682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BB0472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201" w:type="dxa"/>
            <w:gridSpan w:val="4"/>
            <w:tcBorders>
              <w:top w:val="single" w:sz="4" w:space="0" w:color="auto"/>
              <w:left w:val="single" w:sz="4" w:space="0" w:color="auto"/>
              <w:bottom w:val="single" w:sz="4" w:space="0" w:color="auto"/>
            </w:tcBorders>
          </w:tcPr>
          <w:p w14:paraId="44A6E54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410C9943" w14:textId="77777777" w:rsidTr="00BE4F50">
        <w:tc>
          <w:tcPr>
            <w:tcW w:w="1669" w:type="dxa"/>
            <w:vMerge/>
            <w:tcBorders>
              <w:top w:val="nil"/>
              <w:bottom w:val="single" w:sz="4" w:space="0" w:color="auto"/>
              <w:right w:val="single" w:sz="4" w:space="0" w:color="auto"/>
            </w:tcBorders>
          </w:tcPr>
          <w:p w14:paraId="1434F54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4EB156E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045F3CF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54B2F59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085B47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972" w:type="dxa"/>
            <w:tcBorders>
              <w:top w:val="single" w:sz="4" w:space="0" w:color="auto"/>
              <w:left w:val="single" w:sz="4" w:space="0" w:color="auto"/>
              <w:bottom w:val="single" w:sz="4" w:space="0" w:color="auto"/>
            </w:tcBorders>
          </w:tcPr>
          <w:p w14:paraId="5468518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3015A41E" w14:textId="77777777" w:rsidTr="00BE4F50">
        <w:tc>
          <w:tcPr>
            <w:tcW w:w="1669" w:type="dxa"/>
            <w:tcBorders>
              <w:top w:val="single" w:sz="4" w:space="0" w:color="auto"/>
              <w:bottom w:val="single" w:sz="4" w:space="0" w:color="auto"/>
              <w:right w:val="single" w:sz="4" w:space="0" w:color="auto"/>
            </w:tcBorders>
          </w:tcPr>
          <w:p w14:paraId="1B60646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Оказание услуг связи [3.2.3]</w:t>
            </w:r>
          </w:p>
        </w:tc>
        <w:tc>
          <w:tcPr>
            <w:tcW w:w="3298" w:type="dxa"/>
            <w:tcBorders>
              <w:top w:val="single" w:sz="4" w:space="0" w:color="auto"/>
              <w:left w:val="single" w:sz="4" w:space="0" w:color="auto"/>
              <w:bottom w:val="single" w:sz="4" w:space="0" w:color="auto"/>
              <w:right w:val="single" w:sz="4" w:space="0" w:color="auto"/>
            </w:tcBorders>
          </w:tcPr>
          <w:p w14:paraId="5BF96F3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2371" w:type="dxa"/>
            <w:tcBorders>
              <w:top w:val="single" w:sz="4" w:space="0" w:color="auto"/>
              <w:left w:val="single" w:sz="4" w:space="0" w:color="auto"/>
              <w:bottom w:val="single" w:sz="4" w:space="0" w:color="auto"/>
              <w:right w:val="single" w:sz="4" w:space="0" w:color="auto"/>
            </w:tcBorders>
          </w:tcPr>
          <w:p w14:paraId="0B2C144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- 100 - 5000 кв. м,</w:t>
            </w:r>
          </w:p>
          <w:p w14:paraId="3512C15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 для объектов инженерного </w:t>
            </w:r>
            <w:r w:rsidRPr="00BE4F50">
              <w:rPr>
                <w:rFonts w:ascii="Times New Roman" w:eastAsia="Times New Roman" w:hAnsi="Times New Roman" w:cs="Times New Roman"/>
                <w:lang w:eastAsia="ru-RU"/>
              </w:rPr>
              <w:lastRenderedPageBreak/>
              <w:t>обеспечения и объектов вспомогательного инженерного назначения от 1 кв. м;</w:t>
            </w:r>
          </w:p>
        </w:tc>
        <w:tc>
          <w:tcPr>
            <w:tcW w:w="2590" w:type="dxa"/>
            <w:tcBorders>
              <w:top w:val="single" w:sz="4" w:space="0" w:color="auto"/>
              <w:left w:val="single" w:sz="4" w:space="0" w:color="auto"/>
              <w:bottom w:val="single" w:sz="4" w:space="0" w:color="auto"/>
              <w:right w:val="single" w:sz="4" w:space="0" w:color="auto"/>
            </w:tcBorders>
          </w:tcPr>
          <w:p w14:paraId="2B8FB60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улиц не менее чем 5 м; от границ соседнего земельного участка не менее 3 м; в пределах границ земельного </w:t>
            </w:r>
            <w:r w:rsidRPr="00BE4F50">
              <w:rPr>
                <w:rFonts w:ascii="Times New Roman" w:eastAsia="Times New Roman" w:hAnsi="Times New Roman" w:cs="Times New Roman"/>
                <w:lang w:eastAsia="ru-RU"/>
              </w:rPr>
              <w:lastRenderedPageBreak/>
              <w:t>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4347878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2A2652F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максимальная высота зданий от уровня </w:t>
            </w:r>
            <w:r w:rsidRPr="00BE4F50">
              <w:rPr>
                <w:rFonts w:ascii="Times New Roman" w:eastAsia="Times New Roman" w:hAnsi="Times New Roman" w:cs="Times New Roman"/>
                <w:lang w:eastAsia="ru-RU"/>
              </w:rPr>
              <w:lastRenderedPageBreak/>
              <w:t>земли до верха перекрытия последнего этажа (или конька кровли) - 20 м;</w:t>
            </w:r>
          </w:p>
        </w:tc>
        <w:tc>
          <w:tcPr>
            <w:tcW w:w="2972" w:type="dxa"/>
            <w:tcBorders>
              <w:top w:val="single" w:sz="4" w:space="0" w:color="auto"/>
              <w:left w:val="single" w:sz="4" w:space="0" w:color="auto"/>
              <w:bottom w:val="single" w:sz="4" w:space="0" w:color="auto"/>
            </w:tcBorders>
          </w:tcPr>
          <w:p w14:paraId="1B49347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- 80%;</w:t>
            </w:r>
          </w:p>
          <w:p w14:paraId="626F245B"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5CD2907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коэффициент плотности </w:t>
            </w:r>
            <w:r w:rsidRPr="00BE4F50">
              <w:rPr>
                <w:rFonts w:ascii="Times New Roman" w:eastAsia="Times New Roman" w:hAnsi="Times New Roman" w:cs="Times New Roman"/>
                <w:lang w:eastAsia="ru-RU"/>
              </w:rPr>
              <w:lastRenderedPageBreak/>
              <w:t>застройки</w:t>
            </w:r>
          </w:p>
          <w:p w14:paraId="14FC5A0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Кпз-2,4;</w:t>
            </w:r>
          </w:p>
        </w:tc>
      </w:tr>
    </w:tbl>
    <w:p w14:paraId="07B62015"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0F968FE"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B3DCE49"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64"/>
        <w:gridCol w:w="3298"/>
        <w:gridCol w:w="2371"/>
        <w:gridCol w:w="2590"/>
        <w:gridCol w:w="2268"/>
        <w:gridCol w:w="2835"/>
      </w:tblGrid>
      <w:tr w:rsidR="00C14233" w:rsidRPr="00BE4F50" w14:paraId="0A0AC610" w14:textId="77777777" w:rsidTr="000A2BE2">
        <w:tc>
          <w:tcPr>
            <w:tcW w:w="1664" w:type="dxa"/>
            <w:vMerge w:val="restart"/>
            <w:tcBorders>
              <w:top w:val="single" w:sz="4" w:space="0" w:color="auto"/>
              <w:bottom w:val="single" w:sz="4" w:space="0" w:color="auto"/>
              <w:right w:val="single" w:sz="4" w:space="0" w:color="auto"/>
            </w:tcBorders>
          </w:tcPr>
          <w:p w14:paraId="7D1FA3A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41D6356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1CB947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788D5037" w14:textId="77777777" w:rsidTr="000A2BE2">
        <w:tc>
          <w:tcPr>
            <w:tcW w:w="1664" w:type="dxa"/>
            <w:vMerge/>
            <w:tcBorders>
              <w:top w:val="nil"/>
              <w:bottom w:val="single" w:sz="4" w:space="0" w:color="auto"/>
              <w:right w:val="single" w:sz="4" w:space="0" w:color="auto"/>
            </w:tcBorders>
          </w:tcPr>
          <w:p w14:paraId="5A5D15D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401B1A7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371" w:type="dxa"/>
            <w:tcBorders>
              <w:top w:val="single" w:sz="4" w:space="0" w:color="auto"/>
              <w:left w:val="single" w:sz="4" w:space="0" w:color="auto"/>
              <w:bottom w:val="single" w:sz="4" w:space="0" w:color="auto"/>
              <w:right w:val="single" w:sz="4" w:space="0" w:color="auto"/>
            </w:tcBorders>
          </w:tcPr>
          <w:p w14:paraId="6AD326C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4182F76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8593DD9" w14:textId="77777777" w:rsidR="000A2BE2" w:rsidRPr="00BE4F5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72A6801A" w14:textId="77777777" w:rsidR="000A2BE2" w:rsidRPr="00BE4F5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4F50" w:rsidRPr="00BE4F50" w14:paraId="1F25FAF8" w14:textId="77777777" w:rsidTr="000A2BE2">
        <w:tc>
          <w:tcPr>
            <w:tcW w:w="1664" w:type="dxa"/>
            <w:tcBorders>
              <w:top w:val="single" w:sz="4" w:space="0" w:color="auto"/>
              <w:bottom w:val="single" w:sz="4" w:space="0" w:color="auto"/>
              <w:right w:val="single" w:sz="4" w:space="0" w:color="auto"/>
            </w:tcBorders>
          </w:tcPr>
          <w:p w14:paraId="604B4809"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43177D6D"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7733979C"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114C33C9"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36B6017"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952236E"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0F19C4ED"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6AA480DA"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Примечания.</w:t>
      </w:r>
    </w:p>
    <w:p w14:paraId="43F01359"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6C23033D"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1640270F"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36273381"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18EFB98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При размещении зданий, строений и сооружений должны соблюдаться, установленные законодательством о пожарной безопасности и </w:t>
      </w:r>
      <w:r w:rsidRPr="00C14233">
        <w:rPr>
          <w:rFonts w:ascii="Times New Roman" w:eastAsia="Times New Roman" w:hAnsi="Times New Roman" w:cs="Times New Roman"/>
          <w:sz w:val="24"/>
          <w:szCs w:val="24"/>
          <w:lang w:eastAsia="ru-RU"/>
        </w:rPr>
        <w:lastRenderedPageBreak/>
        <w:t>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3FAD2578"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708333A0"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74606274"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30ADFA8C"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1D7190D2"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28CD987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725ECE5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Септики:</w:t>
      </w:r>
    </w:p>
    <w:p w14:paraId="3A1ED9E4"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минимальный отступ от красной линии проездов не менее 1 м;</w:t>
      </w:r>
    </w:p>
    <w:p w14:paraId="4C99C416"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42046C0A"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3EB192A0"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3D52D98B"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2E708609"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2DD2C742"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0A330D7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C14233">
        <w:rPr>
          <w:rFonts w:ascii="Times New Roman" w:eastAsia="Times New Roman" w:hAnsi="Times New Roman" w:cs="Times New Roman"/>
          <w:sz w:val="24"/>
          <w:szCs w:val="24"/>
          <w:lang w:eastAsia="ru-RU"/>
        </w:rPr>
        <w:t>Изменение  рельефа</w:t>
      </w:r>
      <w:proofErr w:type="gramEnd"/>
      <w:r w:rsidRPr="00C14233">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3984394"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63656B31"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44CE1C41"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Требования к ограждению земельных участков:</w:t>
      </w:r>
    </w:p>
    <w:p w14:paraId="321EC135"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60E6CEB1"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11943E3C"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7F2446C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2DBC4F55"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2C3C404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1E7AB9D0"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0F0B856D"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Зоны сельскохозяйственного использования:</w:t>
      </w:r>
    </w:p>
    <w:p w14:paraId="480A6623"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строениями,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14:paraId="51FD27C0" w14:textId="77777777" w:rsidR="000A2BE2" w:rsidRPr="00C1423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14:paraId="77EAE52F" w14:textId="77777777" w:rsidR="000A2BE2" w:rsidRPr="00C1423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6" w:name="_Toc112237786"/>
      <w:bookmarkStart w:id="197" w:name="_Toc112237951"/>
      <w:r w:rsidRPr="00C14233">
        <w:rPr>
          <w:rFonts w:ascii="Times New Roman CYR" w:eastAsia="Times New Roman" w:hAnsi="Times New Roman CYR" w:cs="Times New Roman CYR"/>
          <w:b/>
          <w:bCs/>
          <w:sz w:val="24"/>
          <w:szCs w:val="24"/>
          <w:lang w:eastAsia="ru-RU"/>
        </w:rPr>
        <w:t>СХ-1. Зона сельскохозяйственн</w:t>
      </w:r>
      <w:bookmarkEnd w:id="196"/>
      <w:bookmarkEnd w:id="197"/>
      <w:r w:rsidR="006F0CD8" w:rsidRPr="00C14233">
        <w:rPr>
          <w:rFonts w:ascii="Times New Roman CYR" w:eastAsia="Times New Roman" w:hAnsi="Times New Roman CYR" w:cs="Times New Roman CYR"/>
          <w:b/>
          <w:bCs/>
          <w:sz w:val="24"/>
          <w:szCs w:val="24"/>
          <w:lang w:eastAsia="ru-RU"/>
        </w:rPr>
        <w:t>ого использования</w:t>
      </w:r>
      <w:r w:rsidRPr="00C14233">
        <w:rPr>
          <w:rFonts w:ascii="Times New Roman CYR" w:eastAsia="Times New Roman" w:hAnsi="Times New Roman CYR" w:cs="Times New Roman CYR"/>
          <w:b/>
          <w:bCs/>
          <w:sz w:val="24"/>
          <w:szCs w:val="24"/>
          <w:lang w:eastAsia="ru-RU"/>
        </w:rPr>
        <w:t>.</w:t>
      </w:r>
    </w:p>
    <w:p w14:paraId="0967469F"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СХ - 1 предназначена для выращивания сельхозпродукции и выделена для обеспечения правовых условий сохранения сельскохозяйственных угодий, предотвращения их занятия другими видами деятельности при соблюдении нижеследующих видов и параметров разрешенного использования недвижимости.</w:t>
      </w:r>
    </w:p>
    <w:p w14:paraId="5A0CEFB1" w14:textId="77777777" w:rsidR="000A2BE2" w:rsidRPr="00C1423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3D544067"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C14233" w14:paraId="7E5A7366" w14:textId="77777777" w:rsidTr="000A2BE2">
        <w:tc>
          <w:tcPr>
            <w:tcW w:w="1701" w:type="dxa"/>
            <w:vMerge w:val="restart"/>
            <w:tcBorders>
              <w:top w:val="single" w:sz="4" w:space="0" w:color="auto"/>
              <w:bottom w:val="single" w:sz="4" w:space="0" w:color="auto"/>
              <w:right w:val="single" w:sz="4" w:space="0" w:color="auto"/>
            </w:tcBorders>
          </w:tcPr>
          <w:p w14:paraId="643786D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w:t>
            </w:r>
            <w:r w:rsidRPr="00BE4F50">
              <w:rPr>
                <w:rFonts w:ascii="Times New Roman" w:eastAsia="Times New Roman" w:hAnsi="Times New Roman" w:cs="Times New Roman"/>
                <w:b/>
                <w:lang w:eastAsia="ru-RU"/>
              </w:rPr>
              <w:lastRenderedPageBreak/>
              <w:t>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13D7EC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Классификатора видов </w:t>
            </w:r>
            <w:r w:rsidRPr="00BE4F50">
              <w:rPr>
                <w:rFonts w:ascii="Times New Roman" w:eastAsia="Times New Roman" w:hAnsi="Times New Roman" w:cs="Times New Roman"/>
                <w:b/>
                <w:lang w:eastAsia="ru-RU"/>
              </w:rPr>
              <w:lastRenderedPageBreak/>
              <w:t>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F35CF3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C14233" w14:paraId="47D24701" w14:textId="77777777" w:rsidTr="000A2BE2">
        <w:tc>
          <w:tcPr>
            <w:tcW w:w="1701" w:type="dxa"/>
            <w:vMerge/>
            <w:tcBorders>
              <w:top w:val="nil"/>
              <w:bottom w:val="single" w:sz="4" w:space="0" w:color="auto"/>
              <w:right w:val="single" w:sz="4" w:space="0" w:color="auto"/>
            </w:tcBorders>
          </w:tcPr>
          <w:p w14:paraId="6F09FFC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DA6222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979EAB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 xml:space="preserve">предельные (минимальные и </w:t>
            </w:r>
            <w:r w:rsidRPr="00BE4F50">
              <w:rPr>
                <w:rFonts w:ascii="Times New Roman" w:eastAsia="Times New Roman" w:hAnsi="Times New Roman" w:cs="Times New Roman"/>
                <w:b/>
                <w:lang w:eastAsia="ru-RU"/>
              </w:rPr>
              <w:lastRenderedPageBreak/>
              <w:t>(или)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52D7A1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минимальные отступы от границ земельных </w:t>
            </w:r>
            <w:r w:rsidRPr="00BE4F50">
              <w:rPr>
                <w:rFonts w:ascii="Times New Roman" w:eastAsia="Times New Roman" w:hAnsi="Times New Roman" w:cs="Times New Roman"/>
                <w:b/>
                <w:lang w:eastAsia="ru-RU"/>
              </w:rPr>
              <w:lastRenderedPageBreak/>
              <w:t>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6CB2A75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предельное количество этажей </w:t>
            </w:r>
            <w:r w:rsidRPr="00BE4F50">
              <w:rPr>
                <w:rFonts w:ascii="Times New Roman" w:eastAsia="Times New Roman" w:hAnsi="Times New Roman" w:cs="Times New Roman"/>
                <w:b/>
                <w:lang w:eastAsia="ru-RU"/>
              </w:rPr>
              <w:lastRenderedPageBreak/>
              <w:t>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CCB8C4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 xml:space="preserve">максимальный процент застройки в границах </w:t>
            </w:r>
            <w:r w:rsidRPr="00BE4F50">
              <w:rPr>
                <w:rFonts w:ascii="Times New Roman" w:eastAsia="Times New Roman" w:hAnsi="Times New Roman" w:cs="Times New Roman"/>
                <w:b/>
                <w:lang w:eastAsia="ru-RU"/>
              </w:rPr>
              <w:lastRenderedPageBreak/>
              <w:t>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C14233" w14:paraId="7207AAF3" w14:textId="77777777" w:rsidTr="000A2BE2">
        <w:tc>
          <w:tcPr>
            <w:tcW w:w="1701" w:type="dxa"/>
            <w:tcBorders>
              <w:top w:val="single" w:sz="4" w:space="0" w:color="auto"/>
              <w:bottom w:val="single" w:sz="4" w:space="0" w:color="auto"/>
              <w:right w:val="single" w:sz="4" w:space="0" w:color="auto"/>
            </w:tcBorders>
          </w:tcPr>
          <w:p w14:paraId="68FAD3D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799CECB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14310E2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38F7DAE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1796DF9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20C526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DC1721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14292D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C14233" w:rsidRPr="00C14233" w14:paraId="243F3315" w14:textId="77777777" w:rsidTr="000A2BE2">
        <w:tc>
          <w:tcPr>
            <w:tcW w:w="1701" w:type="dxa"/>
            <w:tcBorders>
              <w:top w:val="single" w:sz="4" w:space="0" w:color="auto"/>
              <w:bottom w:val="single" w:sz="4" w:space="0" w:color="auto"/>
              <w:right w:val="single" w:sz="4" w:space="0" w:color="auto"/>
            </w:tcBorders>
          </w:tcPr>
          <w:p w14:paraId="2B36279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Выращивание зерновых и иных сельскохозяйственных культур</w:t>
            </w:r>
          </w:p>
          <w:p w14:paraId="579A704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[1.2]</w:t>
            </w:r>
          </w:p>
        </w:tc>
        <w:tc>
          <w:tcPr>
            <w:tcW w:w="3261" w:type="dxa"/>
            <w:tcBorders>
              <w:top w:val="single" w:sz="4" w:space="0" w:color="auto"/>
              <w:left w:val="single" w:sz="4" w:space="0" w:color="auto"/>
              <w:bottom w:val="single" w:sz="4" w:space="0" w:color="auto"/>
              <w:right w:val="single" w:sz="4" w:space="0" w:color="auto"/>
            </w:tcBorders>
          </w:tcPr>
          <w:p w14:paraId="5AD311A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Осуществление хозяйственной деятельности на сельскохозяйственных угодьях, связанной с производством зерновых, бобовых, кормовых, </w:t>
            </w:r>
            <w:r w:rsidRPr="00BE4F50">
              <w:rPr>
                <w:rFonts w:ascii="Times New Roman" w:eastAsia="Times New Roman" w:hAnsi="Times New Roman" w:cs="Times New Roman"/>
                <w:lang w:eastAsia="ru-RU"/>
              </w:rPr>
              <w:lastRenderedPageBreak/>
              <w:t>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6E5887F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площадь земельных участков, предназначенных для </w:t>
            </w:r>
            <w:r w:rsidRPr="00BE4F50">
              <w:rPr>
                <w:rFonts w:ascii="Times New Roman" w:eastAsia="Times New Roman" w:hAnsi="Times New Roman" w:cs="Times New Roman"/>
                <w:lang w:eastAsia="ru-RU"/>
              </w:rPr>
              <w:lastRenderedPageBreak/>
              <w:t>сельскохозяйственного использования в черте населенного пункта 5000 - 600 000 кв. м.</w:t>
            </w:r>
          </w:p>
          <w:p w14:paraId="5565AC5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89208C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567C5C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91C784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C14233" w:rsidRPr="00C14233" w14:paraId="21B9D90D" w14:textId="77777777" w:rsidTr="000A2BE2">
        <w:tc>
          <w:tcPr>
            <w:tcW w:w="1701" w:type="dxa"/>
            <w:tcBorders>
              <w:top w:val="single" w:sz="4" w:space="0" w:color="auto"/>
              <w:bottom w:val="single" w:sz="4" w:space="0" w:color="auto"/>
              <w:right w:val="single" w:sz="4" w:space="0" w:color="auto"/>
            </w:tcBorders>
          </w:tcPr>
          <w:p w14:paraId="279766B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Овощеводство</w:t>
            </w:r>
          </w:p>
          <w:p w14:paraId="764BB21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50FC577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7BB3C60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3AC18A1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BE4F50">
              <w:rPr>
                <w:rFonts w:ascii="Times New Roman" w:eastAsia="Times New Roman" w:hAnsi="Times New Roman" w:cs="Times New Roman"/>
                <w:lang w:eastAsia="ru-RU"/>
              </w:rPr>
              <w:lastRenderedPageBreak/>
              <w:t>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DDB2BA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Для теплиц:</w:t>
            </w:r>
          </w:p>
          <w:p w14:paraId="4C26B8A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строения и сооружения по красной линии с учетом сложившейся застройки.</w:t>
            </w:r>
          </w:p>
          <w:p w14:paraId="0487AD3A"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40D3E8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теплиц: максимальное количество этажей зданий - 1 этаж;</w:t>
            </w:r>
          </w:p>
          <w:p w14:paraId="6B2453D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строений от уровня земли до верха 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6BB19C5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теплиц: максимальный</w:t>
            </w:r>
          </w:p>
          <w:p w14:paraId="17C8E22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в границах земельного участка - 30%;</w:t>
            </w:r>
          </w:p>
          <w:p w14:paraId="1097919C" w14:textId="77777777" w:rsidR="000A2BE2" w:rsidRPr="00BE4F50" w:rsidRDefault="000A2BE2" w:rsidP="00BE4F50">
            <w:pPr>
              <w:keepLines/>
              <w:autoSpaceDE w:val="0"/>
              <w:autoSpaceDN w:val="0"/>
              <w:adjustRightInd w:val="0"/>
              <w:spacing w:after="0" w:line="240" w:lineRule="auto"/>
              <w:jc w:val="both"/>
              <w:rPr>
                <w:rFonts w:ascii="Times New Roman" w:eastAsia="Times New Roman" w:hAnsi="Times New Roman" w:cs="Times New Roman"/>
                <w:lang w:eastAsia="ru-RU"/>
              </w:rPr>
            </w:pPr>
          </w:p>
        </w:tc>
      </w:tr>
      <w:tr w:rsidR="00C14233" w:rsidRPr="00C14233" w14:paraId="691410B8" w14:textId="77777777" w:rsidTr="000A2BE2">
        <w:tc>
          <w:tcPr>
            <w:tcW w:w="1701" w:type="dxa"/>
            <w:tcBorders>
              <w:top w:val="single" w:sz="4" w:space="0" w:color="auto"/>
              <w:bottom w:val="single" w:sz="4" w:space="0" w:color="auto"/>
              <w:right w:val="single" w:sz="4" w:space="0" w:color="auto"/>
            </w:tcBorders>
          </w:tcPr>
          <w:p w14:paraId="71C8973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Выращивание тонизирующих, лекарственных, цветочных культур [1.4]</w:t>
            </w:r>
          </w:p>
        </w:tc>
        <w:tc>
          <w:tcPr>
            <w:tcW w:w="3261" w:type="dxa"/>
            <w:tcBorders>
              <w:top w:val="single" w:sz="4" w:space="0" w:color="auto"/>
              <w:left w:val="single" w:sz="4" w:space="0" w:color="auto"/>
              <w:bottom w:val="single" w:sz="4" w:space="0" w:color="auto"/>
              <w:right w:val="single" w:sz="4" w:space="0" w:color="auto"/>
            </w:tcBorders>
          </w:tcPr>
          <w:p w14:paraId="375E34D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341DA20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5000 - 600 000 кв. м.</w:t>
            </w:r>
          </w:p>
          <w:p w14:paraId="6FDDA76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56D0C5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637F364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25319D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C14233" w:rsidRPr="00C14233" w14:paraId="1E7DA596" w14:textId="77777777" w:rsidTr="000A2BE2">
        <w:tc>
          <w:tcPr>
            <w:tcW w:w="1701" w:type="dxa"/>
            <w:tcBorders>
              <w:top w:val="single" w:sz="4" w:space="0" w:color="auto"/>
              <w:bottom w:val="single" w:sz="4" w:space="0" w:color="auto"/>
              <w:right w:val="single" w:sz="4" w:space="0" w:color="auto"/>
            </w:tcBorders>
          </w:tcPr>
          <w:p w14:paraId="41D25017"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Садоводство</w:t>
            </w:r>
          </w:p>
          <w:p w14:paraId="3C5755C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7D8186F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6D234788"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земельных участков, предназначенных для сельскохозяйственного использования в черте </w:t>
            </w:r>
            <w:r w:rsidRPr="00BE4F50">
              <w:rPr>
                <w:rFonts w:ascii="Times New Roman" w:eastAsia="Times New Roman" w:hAnsi="Times New Roman" w:cs="Times New Roman"/>
                <w:lang w:eastAsia="ru-RU"/>
              </w:rPr>
              <w:lastRenderedPageBreak/>
              <w:t>населенного пункта 5000 - 600 000 кв. м.</w:t>
            </w:r>
          </w:p>
          <w:p w14:paraId="7D7C2736"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1EF937B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9DBD72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61DAB5CF"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C14233" w:rsidRPr="00C14233" w14:paraId="3F57AB08" w14:textId="77777777" w:rsidTr="000A2BE2">
        <w:tc>
          <w:tcPr>
            <w:tcW w:w="1701" w:type="dxa"/>
            <w:tcBorders>
              <w:top w:val="single" w:sz="4" w:space="0" w:color="auto"/>
              <w:bottom w:val="single" w:sz="4" w:space="0" w:color="auto"/>
              <w:right w:val="single" w:sz="4" w:space="0" w:color="auto"/>
            </w:tcBorders>
          </w:tcPr>
          <w:p w14:paraId="554627B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Выращивание льна и конопли</w:t>
            </w:r>
          </w:p>
          <w:p w14:paraId="7F6F32A2"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67F65ACC"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71063E51"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5000 -600 000 кв. м.</w:t>
            </w:r>
          </w:p>
          <w:p w14:paraId="17918D1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w:t>
            </w:r>
            <w:r w:rsidRPr="00BE4F50">
              <w:rPr>
                <w:rFonts w:ascii="Times New Roman" w:eastAsia="Times New Roman" w:hAnsi="Times New Roman" w:cs="Times New Roman"/>
                <w:lang w:eastAsia="ru-RU"/>
              </w:rPr>
              <w:lastRenderedPageBreak/>
              <w:t>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5DE289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76C7C0A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6837CA4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0A2BE2" w:rsidRPr="00C14233" w14:paraId="182C53AE" w14:textId="77777777" w:rsidTr="000A2BE2">
        <w:tc>
          <w:tcPr>
            <w:tcW w:w="1701" w:type="dxa"/>
            <w:tcBorders>
              <w:top w:val="single" w:sz="4" w:space="0" w:color="auto"/>
              <w:bottom w:val="single" w:sz="4" w:space="0" w:color="auto"/>
              <w:right w:val="single" w:sz="4" w:space="0" w:color="auto"/>
            </w:tcBorders>
          </w:tcPr>
          <w:p w14:paraId="2149365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Сенокошение [1.19]</w:t>
            </w:r>
          </w:p>
        </w:tc>
        <w:tc>
          <w:tcPr>
            <w:tcW w:w="3261" w:type="dxa"/>
            <w:tcBorders>
              <w:top w:val="single" w:sz="4" w:space="0" w:color="auto"/>
              <w:left w:val="single" w:sz="4" w:space="0" w:color="auto"/>
              <w:bottom w:val="single" w:sz="4" w:space="0" w:color="auto"/>
              <w:right w:val="single" w:sz="4" w:space="0" w:color="auto"/>
            </w:tcBorders>
          </w:tcPr>
          <w:p w14:paraId="10B55DD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18DD3B6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7A3D7AEB"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23A17DA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055E92A4"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bl>
    <w:p w14:paraId="7792F33A"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5B8A010A"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E4F50" w14:paraId="221E9805" w14:textId="77777777" w:rsidTr="00BE4F50">
        <w:tc>
          <w:tcPr>
            <w:tcW w:w="1701" w:type="dxa"/>
            <w:vMerge w:val="restart"/>
            <w:tcBorders>
              <w:top w:val="single" w:sz="4" w:space="0" w:color="auto"/>
              <w:bottom w:val="single" w:sz="4" w:space="0" w:color="auto"/>
              <w:right w:val="single" w:sz="4" w:space="0" w:color="auto"/>
            </w:tcBorders>
          </w:tcPr>
          <w:p w14:paraId="5856B7F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1DC8F0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55686CB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4E43F196" w14:textId="77777777" w:rsidTr="00BE4F50">
        <w:tc>
          <w:tcPr>
            <w:tcW w:w="1701" w:type="dxa"/>
            <w:vMerge/>
            <w:tcBorders>
              <w:top w:val="nil"/>
              <w:bottom w:val="single" w:sz="4" w:space="0" w:color="auto"/>
              <w:right w:val="single" w:sz="4" w:space="0" w:color="auto"/>
            </w:tcBorders>
          </w:tcPr>
          <w:p w14:paraId="0ABAC9D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ADEF92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7092D2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615FEC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4DC927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CEC3F4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4F50" w:rsidRPr="00BE4F50" w14:paraId="07E5728D" w14:textId="77777777" w:rsidTr="00BE4F50">
        <w:tc>
          <w:tcPr>
            <w:tcW w:w="1701" w:type="dxa"/>
            <w:tcBorders>
              <w:top w:val="single" w:sz="4" w:space="0" w:color="auto"/>
              <w:bottom w:val="single" w:sz="4" w:space="0" w:color="auto"/>
              <w:right w:val="single" w:sz="4" w:space="0" w:color="auto"/>
            </w:tcBorders>
          </w:tcPr>
          <w:p w14:paraId="1F97F83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2419041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EBF624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F29981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9BD0FB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510930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08683A22"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218AD297"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65BDB316"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E4F50" w14:paraId="13FFCE4F" w14:textId="77777777" w:rsidTr="000A2BE2">
        <w:tc>
          <w:tcPr>
            <w:tcW w:w="1701" w:type="dxa"/>
            <w:vMerge w:val="restart"/>
            <w:tcBorders>
              <w:top w:val="single" w:sz="4" w:space="0" w:color="auto"/>
              <w:bottom w:val="single" w:sz="4" w:space="0" w:color="auto"/>
              <w:right w:val="single" w:sz="4" w:space="0" w:color="auto"/>
            </w:tcBorders>
          </w:tcPr>
          <w:p w14:paraId="398C30B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236325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435836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5D95F185" w14:textId="77777777" w:rsidTr="000A2BE2">
        <w:tc>
          <w:tcPr>
            <w:tcW w:w="1701" w:type="dxa"/>
            <w:vMerge/>
            <w:tcBorders>
              <w:top w:val="nil"/>
              <w:bottom w:val="single" w:sz="4" w:space="0" w:color="auto"/>
              <w:right w:val="single" w:sz="4" w:space="0" w:color="auto"/>
            </w:tcBorders>
          </w:tcPr>
          <w:p w14:paraId="579A5AC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799795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5D0811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1AF4B5E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8F25BDF" w14:textId="77777777" w:rsidR="000A2BE2" w:rsidRPr="00BE4F5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4BB3967" w14:textId="77777777" w:rsidR="000A2BE2" w:rsidRPr="00BE4F50" w:rsidRDefault="000A2BE2" w:rsidP="000A2BE2">
            <w:pPr>
              <w:widowControl w:val="0"/>
              <w:autoSpaceDE w:val="0"/>
              <w:autoSpaceDN w:val="0"/>
              <w:adjustRightInd w:val="0"/>
              <w:spacing w:after="0" w:line="240" w:lineRule="auto"/>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4F50" w:rsidRPr="00BE4F50" w14:paraId="2B4B91E5" w14:textId="77777777" w:rsidTr="000A2BE2">
        <w:tc>
          <w:tcPr>
            <w:tcW w:w="1701" w:type="dxa"/>
            <w:tcBorders>
              <w:top w:val="single" w:sz="4" w:space="0" w:color="auto"/>
              <w:bottom w:val="single" w:sz="4" w:space="0" w:color="auto"/>
              <w:right w:val="single" w:sz="4" w:space="0" w:color="auto"/>
            </w:tcBorders>
          </w:tcPr>
          <w:p w14:paraId="5C5F51A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4FCB974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5077806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3866BD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6E46203" w14:textId="77777777" w:rsidR="000A2BE2" w:rsidRPr="00BE4F50"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290E26F" w14:textId="77777777" w:rsidR="000A2BE2" w:rsidRPr="00BE4F50"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32E4D908" w14:textId="77777777" w:rsidR="000A2BE2" w:rsidRPr="00C1423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198" w:name="_Toc112237787"/>
      <w:bookmarkStart w:id="199" w:name="_Toc112237952"/>
      <w:r w:rsidRPr="00C14233">
        <w:rPr>
          <w:rFonts w:ascii="Times New Roman CYR" w:eastAsia="Times New Roman" w:hAnsi="Times New Roman CYR" w:cs="Times New Roman CYR"/>
          <w:b/>
          <w:bCs/>
          <w:sz w:val="24"/>
          <w:szCs w:val="24"/>
          <w:lang w:eastAsia="ru-RU"/>
        </w:rPr>
        <w:t>СХ-2. Зона объектов сельскохозяйственного назначения</w:t>
      </w:r>
      <w:bookmarkEnd w:id="198"/>
      <w:bookmarkEnd w:id="199"/>
    </w:p>
    <w:p w14:paraId="1066CC18" w14:textId="77777777" w:rsidR="000A2BE2" w:rsidRPr="00C1423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2B0736F"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E4F50" w14:paraId="4DC3AEDE" w14:textId="77777777" w:rsidTr="00BE4F50">
        <w:tc>
          <w:tcPr>
            <w:tcW w:w="1701" w:type="dxa"/>
            <w:vMerge w:val="restart"/>
            <w:tcBorders>
              <w:top w:val="single" w:sz="4" w:space="0" w:color="auto"/>
              <w:bottom w:val="single" w:sz="4" w:space="0" w:color="auto"/>
              <w:right w:val="single" w:sz="4" w:space="0" w:color="auto"/>
            </w:tcBorders>
          </w:tcPr>
          <w:p w14:paraId="5649447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53D351B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CF352F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47DE5E52" w14:textId="77777777" w:rsidTr="00BE4F50">
        <w:tc>
          <w:tcPr>
            <w:tcW w:w="1701" w:type="dxa"/>
            <w:vMerge/>
            <w:tcBorders>
              <w:top w:val="nil"/>
              <w:bottom w:val="single" w:sz="4" w:space="0" w:color="auto"/>
              <w:right w:val="single" w:sz="4" w:space="0" w:color="auto"/>
            </w:tcBorders>
          </w:tcPr>
          <w:p w14:paraId="6718575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BDB4C2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1705E3D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80371B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72F8BC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611E72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7DC52013" w14:textId="77777777" w:rsidTr="00BE4F50">
        <w:tc>
          <w:tcPr>
            <w:tcW w:w="1701" w:type="dxa"/>
            <w:tcBorders>
              <w:top w:val="single" w:sz="4" w:space="0" w:color="auto"/>
              <w:bottom w:val="single" w:sz="4" w:space="0" w:color="auto"/>
              <w:right w:val="single" w:sz="4" w:space="0" w:color="auto"/>
            </w:tcBorders>
          </w:tcPr>
          <w:p w14:paraId="38D559B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Сельскохозяйственное использование [1.0]</w:t>
            </w:r>
          </w:p>
        </w:tc>
        <w:tc>
          <w:tcPr>
            <w:tcW w:w="3261" w:type="dxa"/>
            <w:tcBorders>
              <w:top w:val="single" w:sz="4" w:space="0" w:color="auto"/>
              <w:left w:val="single" w:sz="4" w:space="0" w:color="auto"/>
              <w:bottom w:val="single" w:sz="4" w:space="0" w:color="auto"/>
              <w:right w:val="single" w:sz="4" w:space="0" w:color="auto"/>
            </w:tcBorders>
          </w:tcPr>
          <w:p w14:paraId="6BE07B5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Ведение сельского хозяйства. Содержание данного вида разрешенного использования с кодами 1.1- 1.20, в том числе размещение зданий и сооружений, используемых для хранения и переработки сельскохозяйственной </w:t>
            </w:r>
            <w:r w:rsidRPr="00BE4F50">
              <w:rPr>
                <w:rFonts w:ascii="Times New Roman" w:eastAsia="Times New Roman" w:hAnsi="Times New Roman" w:cs="Times New Roman"/>
                <w:lang w:eastAsia="ru-RU"/>
              </w:rPr>
              <w:lastRenderedPageBreak/>
              <w:t>продукции.</w:t>
            </w:r>
          </w:p>
        </w:tc>
        <w:tc>
          <w:tcPr>
            <w:tcW w:w="2409" w:type="dxa"/>
            <w:tcBorders>
              <w:top w:val="single" w:sz="4" w:space="0" w:color="auto"/>
              <w:left w:val="single" w:sz="4" w:space="0" w:color="auto"/>
              <w:bottom w:val="single" w:sz="4" w:space="0" w:color="auto"/>
              <w:right w:val="single" w:sz="4" w:space="0" w:color="auto"/>
            </w:tcBorders>
          </w:tcPr>
          <w:p w14:paraId="1DE927C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 5000 - 100 000 кв. м.</w:t>
            </w:r>
          </w:p>
          <w:p w14:paraId="14A7CF5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Для объектов инженерного обеспечения и </w:t>
            </w:r>
            <w:r w:rsidRPr="00BE4F50">
              <w:rPr>
                <w:rFonts w:ascii="Times New Roman" w:eastAsia="Times New Roman" w:hAnsi="Times New Roman" w:cs="Times New Roman"/>
                <w:lang w:eastAsia="ru-RU"/>
              </w:rPr>
              <w:lastRenderedPageBreak/>
              <w:t>объектов вспомогательного инженерного назначения от 1 кв. м.</w:t>
            </w:r>
          </w:p>
          <w:p w14:paraId="04CA127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7338BF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w:t>
            </w:r>
            <w:r w:rsidRPr="00BE4F50">
              <w:rPr>
                <w:rFonts w:ascii="Times New Roman" w:eastAsia="Times New Roman" w:hAnsi="Times New Roman" w:cs="Times New Roman"/>
                <w:lang w:eastAsia="ru-RU"/>
              </w:rPr>
              <w:lastRenderedPageBreak/>
              <w:t>уменьшение отступа либо расположения здания, строения и сооружения по красной линии с учетом сложившейся застройки.</w:t>
            </w:r>
          </w:p>
          <w:p w14:paraId="6F8C6A2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8D2211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304BE94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6B417A72"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4A035AF4"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78F17B36" w14:textId="77777777" w:rsidTr="00BE4F50">
        <w:tc>
          <w:tcPr>
            <w:tcW w:w="1701" w:type="dxa"/>
            <w:tcBorders>
              <w:top w:val="single" w:sz="4" w:space="0" w:color="auto"/>
              <w:bottom w:val="single" w:sz="4" w:space="0" w:color="auto"/>
              <w:right w:val="single" w:sz="4" w:space="0" w:color="auto"/>
            </w:tcBorders>
          </w:tcPr>
          <w:p w14:paraId="0E6C662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Растениеводство [1.1]</w:t>
            </w:r>
          </w:p>
        </w:tc>
        <w:tc>
          <w:tcPr>
            <w:tcW w:w="3261" w:type="dxa"/>
            <w:tcBorders>
              <w:top w:val="single" w:sz="4" w:space="0" w:color="auto"/>
              <w:left w:val="single" w:sz="4" w:space="0" w:color="auto"/>
              <w:bottom w:val="single" w:sz="4" w:space="0" w:color="auto"/>
              <w:right w:val="single" w:sz="4" w:space="0" w:color="auto"/>
            </w:tcBorders>
          </w:tcPr>
          <w:p w14:paraId="6F97935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связанной с выращиванием сельскохозяйственных культур.</w:t>
            </w:r>
          </w:p>
          <w:p w14:paraId="24FCAB7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1.2-1.6</w:t>
            </w:r>
          </w:p>
        </w:tc>
        <w:tc>
          <w:tcPr>
            <w:tcW w:w="2409" w:type="dxa"/>
            <w:tcBorders>
              <w:top w:val="single" w:sz="4" w:space="0" w:color="auto"/>
              <w:left w:val="single" w:sz="4" w:space="0" w:color="auto"/>
              <w:bottom w:val="single" w:sz="4" w:space="0" w:color="auto"/>
              <w:right w:val="single" w:sz="4" w:space="0" w:color="auto"/>
            </w:tcBorders>
          </w:tcPr>
          <w:p w14:paraId="0C4B41C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5000 - 100 000 кв. м.</w:t>
            </w:r>
          </w:p>
          <w:p w14:paraId="3E26928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w:t>
            </w:r>
            <w:r w:rsidRPr="00BE4F50">
              <w:rPr>
                <w:rFonts w:ascii="Times New Roman" w:eastAsia="Times New Roman" w:hAnsi="Times New Roman" w:cs="Times New Roman"/>
                <w:lang w:eastAsia="ru-RU"/>
              </w:rPr>
              <w:lastRenderedPageBreak/>
              <w:t>законодательству (Федеральному закону от 24 июля 2002 года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8D04A3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9BB0B0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37A2BB2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C14233" w:rsidRPr="00BE4F50" w14:paraId="7C4EFB7D" w14:textId="77777777" w:rsidTr="00BE4F50">
        <w:tc>
          <w:tcPr>
            <w:tcW w:w="1701" w:type="dxa"/>
            <w:tcBorders>
              <w:top w:val="single" w:sz="4" w:space="0" w:color="auto"/>
              <w:bottom w:val="single" w:sz="4" w:space="0" w:color="auto"/>
              <w:right w:val="single" w:sz="4" w:space="0" w:color="auto"/>
            </w:tcBorders>
          </w:tcPr>
          <w:p w14:paraId="6310B67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Выращивание зерновых и иных сельскохозяйственных культур</w:t>
            </w:r>
          </w:p>
          <w:p w14:paraId="1335943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[1.2]</w:t>
            </w:r>
          </w:p>
        </w:tc>
        <w:tc>
          <w:tcPr>
            <w:tcW w:w="3261" w:type="dxa"/>
            <w:tcBorders>
              <w:top w:val="single" w:sz="4" w:space="0" w:color="auto"/>
              <w:left w:val="single" w:sz="4" w:space="0" w:color="auto"/>
              <w:bottom w:val="single" w:sz="4" w:space="0" w:color="auto"/>
              <w:right w:val="single" w:sz="4" w:space="0" w:color="auto"/>
            </w:tcBorders>
          </w:tcPr>
          <w:p w14:paraId="0984657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c>
          <w:tcPr>
            <w:tcW w:w="2409" w:type="dxa"/>
            <w:tcBorders>
              <w:top w:val="single" w:sz="4" w:space="0" w:color="auto"/>
              <w:left w:val="single" w:sz="4" w:space="0" w:color="auto"/>
              <w:bottom w:val="single" w:sz="4" w:space="0" w:color="auto"/>
              <w:right w:val="single" w:sz="4" w:space="0" w:color="auto"/>
            </w:tcBorders>
          </w:tcPr>
          <w:p w14:paraId="37354B6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129A07E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A2E1B2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5D5B3F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266C98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C14233" w:rsidRPr="00BE4F50" w14:paraId="3584CCD7" w14:textId="77777777" w:rsidTr="00BE4F50">
        <w:tc>
          <w:tcPr>
            <w:tcW w:w="1701" w:type="dxa"/>
            <w:tcBorders>
              <w:top w:val="single" w:sz="4" w:space="0" w:color="auto"/>
              <w:bottom w:val="single" w:sz="4" w:space="0" w:color="auto"/>
              <w:right w:val="single" w:sz="4" w:space="0" w:color="auto"/>
            </w:tcBorders>
          </w:tcPr>
          <w:p w14:paraId="7D12DF5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Овощеводство</w:t>
            </w:r>
          </w:p>
          <w:p w14:paraId="58102E2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[1.3]</w:t>
            </w:r>
          </w:p>
        </w:tc>
        <w:tc>
          <w:tcPr>
            <w:tcW w:w="3261" w:type="dxa"/>
            <w:tcBorders>
              <w:top w:val="single" w:sz="4" w:space="0" w:color="auto"/>
              <w:left w:val="single" w:sz="4" w:space="0" w:color="auto"/>
              <w:bottom w:val="single" w:sz="4" w:space="0" w:color="auto"/>
              <w:right w:val="single" w:sz="4" w:space="0" w:color="auto"/>
            </w:tcBorders>
          </w:tcPr>
          <w:p w14:paraId="7FC87F7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w:t>
            </w:r>
            <w:r w:rsidRPr="00BE4F50">
              <w:rPr>
                <w:rFonts w:ascii="Times New Roman" w:eastAsia="Times New Roman" w:hAnsi="Times New Roman" w:cs="Times New Roman"/>
                <w:lang w:eastAsia="ru-RU"/>
              </w:rPr>
              <w:lastRenderedPageBreak/>
              <w:t>в том числе с использованием теплиц</w:t>
            </w:r>
          </w:p>
        </w:tc>
        <w:tc>
          <w:tcPr>
            <w:tcW w:w="2409" w:type="dxa"/>
            <w:tcBorders>
              <w:top w:val="single" w:sz="4" w:space="0" w:color="auto"/>
              <w:left w:val="single" w:sz="4" w:space="0" w:color="auto"/>
              <w:bottom w:val="single" w:sz="4" w:space="0" w:color="auto"/>
              <w:right w:val="single" w:sz="4" w:space="0" w:color="auto"/>
            </w:tcBorders>
          </w:tcPr>
          <w:p w14:paraId="49CFC40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площадь земельных участков, предназначенных для сельскохозяйственного использования в черте </w:t>
            </w:r>
            <w:r w:rsidRPr="00BE4F50">
              <w:rPr>
                <w:rFonts w:ascii="Times New Roman" w:eastAsia="Times New Roman" w:hAnsi="Times New Roman" w:cs="Times New Roman"/>
                <w:lang w:eastAsia="ru-RU"/>
              </w:rPr>
              <w:lastRenderedPageBreak/>
              <w:t>населенного пункта 5000 -100 000 кв. м.</w:t>
            </w:r>
          </w:p>
          <w:p w14:paraId="429F8C9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DE267F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Для теплиц:</w:t>
            </w:r>
          </w:p>
          <w:p w14:paraId="71BB04A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минимальный отступ строений от красной линии или границ участка (в случае, если иной не установлен линией регулирования </w:t>
            </w:r>
            <w:r w:rsidRPr="00BE4F50">
              <w:rPr>
                <w:rFonts w:ascii="Times New Roman" w:eastAsia="Times New Roman" w:hAnsi="Times New Roman" w:cs="Times New Roman"/>
                <w:lang w:eastAsia="ru-RU"/>
              </w:rPr>
              <w:lastRenderedPageBreak/>
              <w:t>застройки) - 5 м, допускается уменьшение отступа либо расположения строения и сооружения по красной линии с учетом сложившейся застройки.</w:t>
            </w:r>
          </w:p>
          <w:p w14:paraId="2EAF8FF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2032708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Для теплиц: максимальное количество этажей зданий - 1 этаж;</w:t>
            </w:r>
          </w:p>
          <w:p w14:paraId="4A13288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максимальная высота строений от уровня земли до верха </w:t>
            </w:r>
            <w:r w:rsidRPr="00BE4F50">
              <w:rPr>
                <w:rFonts w:ascii="Times New Roman" w:eastAsia="Times New Roman" w:hAnsi="Times New Roman" w:cs="Times New Roman"/>
                <w:lang w:eastAsia="ru-RU"/>
              </w:rPr>
              <w:lastRenderedPageBreak/>
              <w:t>перекрытия последнего этажа (или конька кровли) - 10 м;</w:t>
            </w:r>
          </w:p>
        </w:tc>
        <w:tc>
          <w:tcPr>
            <w:tcW w:w="2835" w:type="dxa"/>
            <w:tcBorders>
              <w:top w:val="single" w:sz="4" w:space="0" w:color="auto"/>
              <w:left w:val="single" w:sz="4" w:space="0" w:color="auto"/>
              <w:bottom w:val="single" w:sz="4" w:space="0" w:color="auto"/>
            </w:tcBorders>
          </w:tcPr>
          <w:p w14:paraId="5C05D1A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Для теплиц: максимальный</w:t>
            </w:r>
          </w:p>
          <w:p w14:paraId="6649BA8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в границах земельного участка - 30%;</w:t>
            </w:r>
          </w:p>
        </w:tc>
      </w:tr>
      <w:tr w:rsidR="00C14233" w:rsidRPr="00BE4F50" w14:paraId="4D9C0EC4" w14:textId="77777777" w:rsidTr="00BE4F50">
        <w:tc>
          <w:tcPr>
            <w:tcW w:w="1701" w:type="dxa"/>
            <w:tcBorders>
              <w:top w:val="single" w:sz="4" w:space="0" w:color="auto"/>
              <w:bottom w:val="single" w:sz="4" w:space="0" w:color="auto"/>
              <w:right w:val="single" w:sz="4" w:space="0" w:color="auto"/>
            </w:tcBorders>
          </w:tcPr>
          <w:p w14:paraId="42B3361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Выращивание тонизирующих, лекарственных, цветочных культур</w:t>
            </w:r>
          </w:p>
          <w:p w14:paraId="702FC07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[1.4]</w:t>
            </w:r>
          </w:p>
        </w:tc>
        <w:tc>
          <w:tcPr>
            <w:tcW w:w="3261" w:type="dxa"/>
            <w:tcBorders>
              <w:top w:val="single" w:sz="4" w:space="0" w:color="auto"/>
              <w:left w:val="single" w:sz="4" w:space="0" w:color="auto"/>
              <w:bottom w:val="single" w:sz="4" w:space="0" w:color="auto"/>
              <w:right w:val="single" w:sz="4" w:space="0" w:color="auto"/>
            </w:tcBorders>
          </w:tcPr>
          <w:p w14:paraId="72F85FF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c>
          <w:tcPr>
            <w:tcW w:w="2409" w:type="dxa"/>
            <w:tcBorders>
              <w:top w:val="single" w:sz="4" w:space="0" w:color="auto"/>
              <w:left w:val="single" w:sz="4" w:space="0" w:color="auto"/>
              <w:bottom w:val="single" w:sz="4" w:space="0" w:color="auto"/>
              <w:right w:val="single" w:sz="4" w:space="0" w:color="auto"/>
            </w:tcBorders>
          </w:tcPr>
          <w:p w14:paraId="3D86579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5000 -100 000 кв. м.</w:t>
            </w:r>
          </w:p>
          <w:p w14:paraId="65DAA24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w:t>
            </w:r>
            <w:r w:rsidRPr="00BE4F50">
              <w:rPr>
                <w:rFonts w:ascii="Times New Roman" w:eastAsia="Times New Roman" w:hAnsi="Times New Roman" w:cs="Times New Roman"/>
                <w:lang w:eastAsia="ru-RU"/>
              </w:rPr>
              <w:lastRenderedPageBreak/>
              <w:t>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F91668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816000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5F0B3FD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C14233" w:rsidRPr="00BE4F50" w14:paraId="10998A68" w14:textId="77777777" w:rsidTr="00BE4F50">
        <w:tc>
          <w:tcPr>
            <w:tcW w:w="1701" w:type="dxa"/>
            <w:tcBorders>
              <w:top w:val="single" w:sz="4" w:space="0" w:color="auto"/>
              <w:bottom w:val="single" w:sz="4" w:space="0" w:color="auto"/>
              <w:right w:val="single" w:sz="4" w:space="0" w:color="auto"/>
            </w:tcBorders>
          </w:tcPr>
          <w:p w14:paraId="76EF46D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Садоводство</w:t>
            </w:r>
          </w:p>
          <w:p w14:paraId="547ED8C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[1.5]</w:t>
            </w:r>
          </w:p>
        </w:tc>
        <w:tc>
          <w:tcPr>
            <w:tcW w:w="3261" w:type="dxa"/>
            <w:tcBorders>
              <w:top w:val="single" w:sz="4" w:space="0" w:color="auto"/>
              <w:left w:val="single" w:sz="4" w:space="0" w:color="auto"/>
              <w:bottom w:val="single" w:sz="4" w:space="0" w:color="auto"/>
              <w:right w:val="single" w:sz="4" w:space="0" w:color="auto"/>
            </w:tcBorders>
          </w:tcPr>
          <w:p w14:paraId="214EA58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c>
          <w:tcPr>
            <w:tcW w:w="2409" w:type="dxa"/>
            <w:tcBorders>
              <w:top w:val="single" w:sz="4" w:space="0" w:color="auto"/>
              <w:left w:val="single" w:sz="4" w:space="0" w:color="auto"/>
              <w:bottom w:val="single" w:sz="4" w:space="0" w:color="auto"/>
              <w:right w:val="single" w:sz="4" w:space="0" w:color="auto"/>
            </w:tcBorders>
          </w:tcPr>
          <w:p w14:paraId="6130189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w:t>
            </w:r>
            <w:proofErr w:type="gramStart"/>
            <w:r w:rsidRPr="00BE4F50">
              <w:rPr>
                <w:rFonts w:ascii="Times New Roman" w:eastAsia="Times New Roman" w:hAnsi="Times New Roman" w:cs="Times New Roman"/>
                <w:lang w:eastAsia="ru-RU"/>
              </w:rPr>
              <w:t>земельных участков</w:t>
            </w:r>
            <w:proofErr w:type="gramEnd"/>
            <w:r w:rsidRPr="00BE4F50">
              <w:rPr>
                <w:rFonts w:ascii="Times New Roman" w:eastAsia="Times New Roman" w:hAnsi="Times New Roman" w:cs="Times New Roman"/>
                <w:lang w:eastAsia="ru-RU"/>
              </w:rPr>
              <w:t xml:space="preserve"> предназначенных для сельскохозяйственного использования в черте населенного пункта 5000 -100 000 кв. м.</w:t>
            </w:r>
          </w:p>
          <w:p w14:paraId="0D2BFA5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6B30099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2CECB6D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102FB0A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C14233" w:rsidRPr="00BE4F50" w14:paraId="4274999B" w14:textId="77777777" w:rsidTr="00BE4F50">
        <w:tc>
          <w:tcPr>
            <w:tcW w:w="1701" w:type="dxa"/>
            <w:tcBorders>
              <w:top w:val="single" w:sz="4" w:space="0" w:color="auto"/>
              <w:bottom w:val="single" w:sz="4" w:space="0" w:color="auto"/>
              <w:right w:val="single" w:sz="4" w:space="0" w:color="auto"/>
            </w:tcBorders>
          </w:tcPr>
          <w:p w14:paraId="6D5F7C0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Выращивание льна и конопли</w:t>
            </w:r>
          </w:p>
          <w:p w14:paraId="032677A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[1.6]</w:t>
            </w:r>
          </w:p>
        </w:tc>
        <w:tc>
          <w:tcPr>
            <w:tcW w:w="3261" w:type="dxa"/>
            <w:tcBorders>
              <w:top w:val="single" w:sz="4" w:space="0" w:color="auto"/>
              <w:left w:val="single" w:sz="4" w:space="0" w:color="auto"/>
              <w:bottom w:val="single" w:sz="4" w:space="0" w:color="auto"/>
              <w:right w:val="single" w:sz="4" w:space="0" w:color="auto"/>
            </w:tcBorders>
          </w:tcPr>
          <w:p w14:paraId="75CA255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выращиванием льна, конопли</w:t>
            </w:r>
          </w:p>
        </w:tc>
        <w:tc>
          <w:tcPr>
            <w:tcW w:w="2409" w:type="dxa"/>
            <w:tcBorders>
              <w:top w:val="single" w:sz="4" w:space="0" w:color="auto"/>
              <w:left w:val="single" w:sz="4" w:space="0" w:color="auto"/>
              <w:bottom w:val="single" w:sz="4" w:space="0" w:color="auto"/>
              <w:right w:val="single" w:sz="4" w:space="0" w:color="auto"/>
            </w:tcBorders>
          </w:tcPr>
          <w:p w14:paraId="6707D10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w:t>
            </w:r>
            <w:proofErr w:type="gramStart"/>
            <w:r w:rsidRPr="00BE4F50">
              <w:rPr>
                <w:rFonts w:ascii="Times New Roman" w:eastAsia="Times New Roman" w:hAnsi="Times New Roman" w:cs="Times New Roman"/>
                <w:lang w:eastAsia="ru-RU"/>
              </w:rPr>
              <w:t>земельных участков</w:t>
            </w:r>
            <w:proofErr w:type="gramEnd"/>
            <w:r w:rsidRPr="00BE4F50">
              <w:rPr>
                <w:rFonts w:ascii="Times New Roman" w:eastAsia="Times New Roman" w:hAnsi="Times New Roman" w:cs="Times New Roman"/>
                <w:lang w:eastAsia="ru-RU"/>
              </w:rPr>
              <w:t xml:space="preserve"> предназначенных для сельскохозяйственного использования в черте населенного пункта 5000 -100 000 кв. м.</w:t>
            </w:r>
          </w:p>
          <w:p w14:paraId="31EBCB1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DDB3CB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1EB5595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2E31AAD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C14233" w:rsidRPr="00BE4F50" w14:paraId="51D2F4F0" w14:textId="77777777" w:rsidTr="00BE4F50">
        <w:tc>
          <w:tcPr>
            <w:tcW w:w="1701" w:type="dxa"/>
            <w:tcBorders>
              <w:top w:val="single" w:sz="4" w:space="0" w:color="auto"/>
              <w:bottom w:val="single" w:sz="4" w:space="0" w:color="auto"/>
              <w:right w:val="single" w:sz="4" w:space="0" w:color="auto"/>
            </w:tcBorders>
          </w:tcPr>
          <w:p w14:paraId="0E35A76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Животноводство [1.7]</w:t>
            </w:r>
          </w:p>
        </w:tc>
        <w:tc>
          <w:tcPr>
            <w:tcW w:w="3261" w:type="dxa"/>
            <w:tcBorders>
              <w:top w:val="single" w:sz="4" w:space="0" w:color="auto"/>
              <w:left w:val="single" w:sz="4" w:space="0" w:color="auto"/>
              <w:bottom w:val="single" w:sz="4" w:space="0" w:color="auto"/>
              <w:right w:val="single" w:sz="4" w:space="0" w:color="auto"/>
            </w:tcBorders>
          </w:tcPr>
          <w:p w14:paraId="3B64CB7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 Содержание данного вида, разрешенного использования включает в себя содержание видов </w:t>
            </w:r>
            <w:r w:rsidRPr="00BE4F50">
              <w:rPr>
                <w:rFonts w:ascii="Times New Roman" w:eastAsia="Times New Roman" w:hAnsi="Times New Roman" w:cs="Times New Roman"/>
                <w:lang w:eastAsia="ru-RU"/>
              </w:rPr>
              <w:lastRenderedPageBreak/>
              <w:t>разрешенного использования с кодами 1.8-1.11, 1.15, 1.19, 1.20.</w:t>
            </w:r>
          </w:p>
        </w:tc>
        <w:tc>
          <w:tcPr>
            <w:tcW w:w="2409" w:type="dxa"/>
            <w:tcBorders>
              <w:top w:val="single" w:sz="4" w:space="0" w:color="auto"/>
              <w:left w:val="single" w:sz="4" w:space="0" w:color="auto"/>
              <w:bottom w:val="single" w:sz="4" w:space="0" w:color="auto"/>
              <w:right w:val="single" w:sz="4" w:space="0" w:color="auto"/>
            </w:tcBorders>
          </w:tcPr>
          <w:p w14:paraId="24DDE63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6FD604A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07E573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w:t>
            </w:r>
            <w:r w:rsidRPr="00BE4F50">
              <w:rPr>
                <w:rFonts w:ascii="Times New Roman" w:eastAsia="Times New Roman" w:hAnsi="Times New Roman" w:cs="Times New Roman"/>
                <w:lang w:eastAsia="ru-RU"/>
              </w:rPr>
              <w:lastRenderedPageBreak/>
              <w:t>(Федеральному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09E5725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w:t>
            </w:r>
            <w:proofErr w:type="gramStart"/>
            <w:r w:rsidRPr="00BE4F50">
              <w:rPr>
                <w:rFonts w:ascii="Times New Roman" w:eastAsia="Times New Roman" w:hAnsi="Times New Roman" w:cs="Times New Roman"/>
                <w:lang w:eastAsia="ru-RU"/>
              </w:rPr>
              <w:t>за-стройки</w:t>
            </w:r>
            <w:proofErr w:type="gramEnd"/>
            <w:r w:rsidRPr="00BE4F50">
              <w:rPr>
                <w:rFonts w:ascii="Times New Roman" w:eastAsia="Times New Roman" w:hAnsi="Times New Roman" w:cs="Times New Roman"/>
                <w:lang w:eastAsia="ru-RU"/>
              </w:rPr>
              <w:t>.</w:t>
            </w:r>
          </w:p>
          <w:p w14:paraId="4260296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E2149C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5E18CC2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785D0B72"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248D0A5A"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2F00463C" w14:textId="77777777" w:rsidTr="00BE4F50">
        <w:tc>
          <w:tcPr>
            <w:tcW w:w="1701" w:type="dxa"/>
            <w:tcBorders>
              <w:top w:val="single" w:sz="4" w:space="0" w:color="auto"/>
              <w:bottom w:val="single" w:sz="4" w:space="0" w:color="auto"/>
              <w:right w:val="single" w:sz="4" w:space="0" w:color="auto"/>
            </w:tcBorders>
          </w:tcPr>
          <w:p w14:paraId="250B77A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Скотоводство</w:t>
            </w:r>
          </w:p>
          <w:p w14:paraId="43F9FAB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[1.8]</w:t>
            </w:r>
          </w:p>
        </w:tc>
        <w:tc>
          <w:tcPr>
            <w:tcW w:w="3261" w:type="dxa"/>
            <w:tcBorders>
              <w:top w:val="single" w:sz="4" w:space="0" w:color="auto"/>
              <w:left w:val="single" w:sz="4" w:space="0" w:color="auto"/>
              <w:bottom w:val="single" w:sz="4" w:space="0" w:color="auto"/>
              <w:right w:val="single" w:sz="4" w:space="0" w:color="auto"/>
            </w:tcBorders>
          </w:tcPr>
          <w:p w14:paraId="6813148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связанной с разведением сельскохозяйственных животных (крупного рогатого скота, овец, коз, лошадей, верблюдов, оленей);</w:t>
            </w:r>
          </w:p>
          <w:p w14:paraId="3F07F3D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сенокошение, выпас сельскохозяйственных животных, производство кормов, размещение зданий, сооружений, используемых для содержания и разведения сельскохозяйственных животных; 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2F221C5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5000 -100 000 кв. м.</w:t>
            </w:r>
          </w:p>
          <w:p w14:paraId="4AA5963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4D806B5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2A2944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21FB0C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54CC95B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47991AE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57AAB077"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4A40B22D"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0D2CB790" w14:textId="77777777" w:rsidTr="00BE4F50">
        <w:tc>
          <w:tcPr>
            <w:tcW w:w="1701" w:type="dxa"/>
            <w:tcBorders>
              <w:top w:val="single" w:sz="4" w:space="0" w:color="auto"/>
              <w:bottom w:val="single" w:sz="4" w:space="0" w:color="auto"/>
              <w:right w:val="single" w:sz="4" w:space="0" w:color="auto"/>
            </w:tcBorders>
          </w:tcPr>
          <w:p w14:paraId="3893362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Звероводство</w:t>
            </w:r>
          </w:p>
          <w:p w14:paraId="02904AA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[1.9]</w:t>
            </w:r>
          </w:p>
        </w:tc>
        <w:tc>
          <w:tcPr>
            <w:tcW w:w="3261" w:type="dxa"/>
            <w:tcBorders>
              <w:top w:val="single" w:sz="4" w:space="0" w:color="auto"/>
              <w:left w:val="single" w:sz="4" w:space="0" w:color="auto"/>
              <w:bottom w:val="single" w:sz="4" w:space="0" w:color="auto"/>
              <w:right w:val="single" w:sz="4" w:space="0" w:color="auto"/>
            </w:tcBorders>
          </w:tcPr>
          <w:p w14:paraId="748CF17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связанной с разведением в неволе ценных пушных зверей;</w:t>
            </w:r>
          </w:p>
          <w:p w14:paraId="5E1915D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зданий, </w:t>
            </w:r>
            <w:r w:rsidRPr="00BE4F50">
              <w:rPr>
                <w:rFonts w:ascii="Times New Roman" w:eastAsia="Times New Roman" w:hAnsi="Times New Roman" w:cs="Times New Roman"/>
                <w:lang w:eastAsia="ru-RU"/>
              </w:rPr>
              <w:lastRenderedPageBreak/>
              <w:t>сооружений, используемых для содержания и разведения животных, производства, хранения и первичной переработки продукции;</w:t>
            </w:r>
          </w:p>
          <w:p w14:paraId="0366AF6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15637F9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 5000 -100000 кв. м.</w:t>
            </w:r>
          </w:p>
          <w:p w14:paraId="2521E1A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Для объектов инженерного обеспечения и объектов вспомогательного инженерного назначения от 1 кв. м.</w:t>
            </w:r>
          </w:p>
          <w:p w14:paraId="1FD98BF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77DA8E1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w:t>
            </w:r>
            <w:r w:rsidRPr="00BE4F50">
              <w:rPr>
                <w:rFonts w:ascii="Times New Roman" w:eastAsia="Times New Roman" w:hAnsi="Times New Roman" w:cs="Times New Roman"/>
                <w:lang w:eastAsia="ru-RU"/>
              </w:rPr>
              <w:lastRenderedPageBreak/>
              <w:t>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1689032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214A0AF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30946B5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48E7DEB9"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процент застройки подземной части не регламентируется;</w:t>
            </w:r>
          </w:p>
          <w:p w14:paraId="0258366D"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3C555720" w14:textId="77777777" w:rsidTr="00BE4F50">
        <w:tc>
          <w:tcPr>
            <w:tcW w:w="1701" w:type="dxa"/>
            <w:tcBorders>
              <w:top w:val="single" w:sz="4" w:space="0" w:color="auto"/>
              <w:bottom w:val="single" w:sz="4" w:space="0" w:color="auto"/>
              <w:right w:val="single" w:sz="4" w:space="0" w:color="auto"/>
            </w:tcBorders>
          </w:tcPr>
          <w:p w14:paraId="078AB92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Птицеводство</w:t>
            </w:r>
          </w:p>
          <w:p w14:paraId="6FECD8B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[1.10]</w:t>
            </w:r>
          </w:p>
        </w:tc>
        <w:tc>
          <w:tcPr>
            <w:tcW w:w="3261" w:type="dxa"/>
            <w:tcBorders>
              <w:top w:val="single" w:sz="4" w:space="0" w:color="auto"/>
              <w:left w:val="single" w:sz="4" w:space="0" w:color="auto"/>
              <w:bottom w:val="single" w:sz="4" w:space="0" w:color="auto"/>
              <w:right w:val="single" w:sz="4" w:space="0" w:color="auto"/>
            </w:tcBorders>
          </w:tcPr>
          <w:p w14:paraId="6C435FE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связанной с разведением домашних пород птиц, в том числе водоплавающих; размещение зданий, сооружений, используемых для содержания и разведения животных, производства, хранения и первичной переработки продукции птицеводства;</w:t>
            </w:r>
          </w:p>
          <w:p w14:paraId="6FC29E9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184B154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5000 -100 000 кв. м.</w:t>
            </w:r>
          </w:p>
          <w:p w14:paraId="137CC3A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469A1C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За пределами населенного пункта минимальная (максимальная) </w:t>
            </w:r>
            <w:r w:rsidRPr="00BE4F50">
              <w:rPr>
                <w:rFonts w:ascii="Times New Roman" w:eastAsia="Times New Roman" w:hAnsi="Times New Roman" w:cs="Times New Roman"/>
                <w:lang w:eastAsia="ru-RU"/>
              </w:rPr>
              <w:lastRenderedPageBreak/>
              <w:t>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36F074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6578434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Минимальный отступ от границ с соседними </w:t>
            </w:r>
            <w:r w:rsidRPr="00BE4F50">
              <w:rPr>
                <w:rFonts w:ascii="Times New Roman" w:eastAsia="Times New Roman" w:hAnsi="Times New Roman" w:cs="Times New Roman"/>
                <w:lang w:eastAsia="ru-RU"/>
              </w:rPr>
              <w:lastRenderedPageBreak/>
              <w:t>участками - 3 м</w:t>
            </w:r>
          </w:p>
        </w:tc>
        <w:tc>
          <w:tcPr>
            <w:tcW w:w="2268" w:type="dxa"/>
            <w:tcBorders>
              <w:top w:val="single" w:sz="4" w:space="0" w:color="auto"/>
              <w:left w:val="single" w:sz="4" w:space="0" w:color="auto"/>
              <w:bottom w:val="single" w:sz="4" w:space="0" w:color="auto"/>
              <w:right w:val="single" w:sz="4" w:space="0" w:color="auto"/>
            </w:tcBorders>
          </w:tcPr>
          <w:p w14:paraId="51B9017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417AC8F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1E7C7A2F"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2868175F"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0E895CC1" w14:textId="77777777" w:rsidTr="00BE4F50">
        <w:tc>
          <w:tcPr>
            <w:tcW w:w="1701" w:type="dxa"/>
            <w:tcBorders>
              <w:top w:val="single" w:sz="4" w:space="0" w:color="auto"/>
              <w:bottom w:val="single" w:sz="4" w:space="0" w:color="auto"/>
              <w:right w:val="single" w:sz="4" w:space="0" w:color="auto"/>
            </w:tcBorders>
          </w:tcPr>
          <w:p w14:paraId="30FC48A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Свиноводство</w:t>
            </w:r>
          </w:p>
          <w:p w14:paraId="597B38C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[1.11]</w:t>
            </w:r>
          </w:p>
        </w:tc>
        <w:tc>
          <w:tcPr>
            <w:tcW w:w="3261" w:type="dxa"/>
            <w:tcBorders>
              <w:top w:val="single" w:sz="4" w:space="0" w:color="auto"/>
              <w:left w:val="single" w:sz="4" w:space="0" w:color="auto"/>
              <w:bottom w:val="single" w:sz="4" w:space="0" w:color="auto"/>
              <w:right w:val="single" w:sz="4" w:space="0" w:color="auto"/>
            </w:tcBorders>
          </w:tcPr>
          <w:p w14:paraId="673F1B6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связанной с разведением свиней;</w:t>
            </w:r>
          </w:p>
          <w:p w14:paraId="7B0A9C0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сооружений, используемых для содержания и разведения животных, производства, хранения и первичной переработки продукции;</w:t>
            </w:r>
          </w:p>
          <w:p w14:paraId="6110841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разведение племенных животных, производство и использование племенной продукции (материала)</w:t>
            </w:r>
          </w:p>
        </w:tc>
        <w:tc>
          <w:tcPr>
            <w:tcW w:w="2409" w:type="dxa"/>
            <w:tcBorders>
              <w:top w:val="single" w:sz="4" w:space="0" w:color="auto"/>
              <w:left w:val="single" w:sz="4" w:space="0" w:color="auto"/>
              <w:bottom w:val="single" w:sz="4" w:space="0" w:color="auto"/>
              <w:right w:val="single" w:sz="4" w:space="0" w:color="auto"/>
            </w:tcBorders>
          </w:tcPr>
          <w:p w14:paraId="51A783F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5000 -100 000 кв. м.</w:t>
            </w:r>
          </w:p>
          <w:p w14:paraId="227ED4B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76B2D0C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w:t>
            </w:r>
            <w:r w:rsidRPr="00BE4F50">
              <w:rPr>
                <w:rFonts w:ascii="Times New Roman" w:eastAsia="Times New Roman" w:hAnsi="Times New Roman" w:cs="Times New Roman"/>
                <w:lang w:eastAsia="ru-RU"/>
              </w:rPr>
              <w:lastRenderedPageBreak/>
              <w:t>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5008F3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4183869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6DCF965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4FC6692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09BC10C0"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0EDB4F99"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5EC85B44" w14:textId="77777777" w:rsidTr="00BE4F50">
        <w:tc>
          <w:tcPr>
            <w:tcW w:w="1701" w:type="dxa"/>
            <w:tcBorders>
              <w:top w:val="single" w:sz="4" w:space="0" w:color="auto"/>
              <w:bottom w:val="single" w:sz="4" w:space="0" w:color="auto"/>
              <w:right w:val="single" w:sz="4" w:space="0" w:color="auto"/>
            </w:tcBorders>
          </w:tcPr>
          <w:p w14:paraId="46B8061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Пчеловодство</w:t>
            </w:r>
          </w:p>
          <w:p w14:paraId="1CCF9AF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[1.12]</w:t>
            </w:r>
          </w:p>
        </w:tc>
        <w:tc>
          <w:tcPr>
            <w:tcW w:w="3261" w:type="dxa"/>
            <w:tcBorders>
              <w:top w:val="single" w:sz="4" w:space="0" w:color="auto"/>
              <w:left w:val="single" w:sz="4" w:space="0" w:color="auto"/>
              <w:bottom w:val="single" w:sz="4" w:space="0" w:color="auto"/>
              <w:right w:val="single" w:sz="4" w:space="0" w:color="auto"/>
            </w:tcBorders>
          </w:tcPr>
          <w:p w14:paraId="6378EF6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 размещение ульев, иных объектов и оборудования, необходимого для пчеловодства и разведениях иных полезных насекомых;</w:t>
            </w:r>
          </w:p>
          <w:p w14:paraId="31858EC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сооружений, используемых для хранения и первичной переработки продукции пчеловодства</w:t>
            </w:r>
          </w:p>
        </w:tc>
        <w:tc>
          <w:tcPr>
            <w:tcW w:w="2409" w:type="dxa"/>
            <w:tcBorders>
              <w:top w:val="single" w:sz="4" w:space="0" w:color="auto"/>
              <w:left w:val="single" w:sz="4" w:space="0" w:color="auto"/>
              <w:bottom w:val="single" w:sz="4" w:space="0" w:color="auto"/>
              <w:right w:val="single" w:sz="4" w:space="0" w:color="auto"/>
            </w:tcBorders>
          </w:tcPr>
          <w:p w14:paraId="6BC21C0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5000 -100 000 кв. м.</w:t>
            </w:r>
          </w:p>
          <w:p w14:paraId="10BA7FA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 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DBF0EC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05A74A4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7DD9590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1639A6E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3CC4D6D7"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6672D7A9"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478E2662" w14:textId="77777777" w:rsidTr="00BE4F50">
        <w:tc>
          <w:tcPr>
            <w:tcW w:w="1701" w:type="dxa"/>
            <w:tcBorders>
              <w:top w:val="single" w:sz="4" w:space="0" w:color="auto"/>
              <w:bottom w:val="single" w:sz="4" w:space="0" w:color="auto"/>
              <w:right w:val="single" w:sz="4" w:space="0" w:color="auto"/>
            </w:tcBorders>
          </w:tcPr>
          <w:p w14:paraId="4762169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Рыбоводство</w:t>
            </w:r>
          </w:p>
          <w:p w14:paraId="190AA03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[1.13]</w:t>
            </w:r>
          </w:p>
        </w:tc>
        <w:tc>
          <w:tcPr>
            <w:tcW w:w="3261" w:type="dxa"/>
            <w:tcBorders>
              <w:top w:val="single" w:sz="4" w:space="0" w:color="auto"/>
              <w:left w:val="single" w:sz="4" w:space="0" w:color="auto"/>
              <w:bottom w:val="single" w:sz="4" w:space="0" w:color="auto"/>
              <w:right w:val="single" w:sz="4" w:space="0" w:color="auto"/>
            </w:tcBorders>
          </w:tcPr>
          <w:p w14:paraId="47B1184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Осуществление хозяйственной деятельности, связанной с разведением и (или) содержанием, выращиванием объектов рыбоводства (аквакультуры); размещение зданий, сооружений, оборудования, необходимых для осуществления рыбоводства </w:t>
            </w:r>
            <w:r w:rsidRPr="00BE4F50">
              <w:rPr>
                <w:rFonts w:ascii="Times New Roman" w:eastAsia="Times New Roman" w:hAnsi="Times New Roman" w:cs="Times New Roman"/>
                <w:lang w:eastAsia="ru-RU"/>
              </w:rPr>
              <w:lastRenderedPageBreak/>
              <w:t>(аквакультуры)</w:t>
            </w:r>
          </w:p>
        </w:tc>
        <w:tc>
          <w:tcPr>
            <w:tcW w:w="2409" w:type="dxa"/>
            <w:tcBorders>
              <w:top w:val="single" w:sz="4" w:space="0" w:color="auto"/>
              <w:left w:val="single" w:sz="4" w:space="0" w:color="auto"/>
              <w:bottom w:val="single" w:sz="4" w:space="0" w:color="auto"/>
              <w:right w:val="single" w:sz="4" w:space="0" w:color="auto"/>
            </w:tcBorders>
          </w:tcPr>
          <w:p w14:paraId="6FFD1B6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 5000 -100 000 кв. м.</w:t>
            </w:r>
          </w:p>
          <w:p w14:paraId="5C1146C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Для объектов инженерного обеспечения и объектов </w:t>
            </w:r>
            <w:r w:rsidRPr="00BE4F50">
              <w:rPr>
                <w:rFonts w:ascii="Times New Roman" w:eastAsia="Times New Roman" w:hAnsi="Times New Roman" w:cs="Times New Roman"/>
                <w:lang w:eastAsia="ru-RU"/>
              </w:rPr>
              <w:lastRenderedPageBreak/>
              <w:t>вспомогательного инженерного назначения от 1 кв. м.</w:t>
            </w:r>
          </w:p>
          <w:p w14:paraId="1DD57D5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223630C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w:t>
            </w:r>
            <w:r w:rsidRPr="00BE4F50">
              <w:rPr>
                <w:rFonts w:ascii="Times New Roman" w:eastAsia="Times New Roman" w:hAnsi="Times New Roman" w:cs="Times New Roman"/>
                <w:lang w:eastAsia="ru-RU"/>
              </w:rPr>
              <w:lastRenderedPageBreak/>
              <w:t>либо расположения здания, строения и сооружения по красной линии с учетом сложившейся застройки.</w:t>
            </w:r>
          </w:p>
          <w:p w14:paraId="13FAD2C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18761AB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05EC2F0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50D4269C"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75DA0210"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7DD4A27C" w14:textId="77777777" w:rsidTr="00BE4F50">
        <w:tc>
          <w:tcPr>
            <w:tcW w:w="1701" w:type="dxa"/>
            <w:tcBorders>
              <w:top w:val="single" w:sz="4" w:space="0" w:color="auto"/>
              <w:bottom w:val="single" w:sz="4" w:space="0" w:color="auto"/>
              <w:right w:val="single" w:sz="4" w:space="0" w:color="auto"/>
            </w:tcBorders>
          </w:tcPr>
          <w:p w14:paraId="3363602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Научное обеспечение сельского хозяйства [1.14]</w:t>
            </w:r>
          </w:p>
        </w:tc>
        <w:tc>
          <w:tcPr>
            <w:tcW w:w="3261" w:type="dxa"/>
            <w:tcBorders>
              <w:top w:val="single" w:sz="4" w:space="0" w:color="auto"/>
              <w:left w:val="single" w:sz="4" w:space="0" w:color="auto"/>
              <w:bottom w:val="single" w:sz="4" w:space="0" w:color="auto"/>
              <w:right w:val="single" w:sz="4" w:space="0" w:color="auto"/>
            </w:tcBorders>
          </w:tcPr>
          <w:p w14:paraId="066BCCB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2409" w:type="dxa"/>
            <w:tcBorders>
              <w:top w:val="single" w:sz="4" w:space="0" w:color="auto"/>
              <w:left w:val="single" w:sz="4" w:space="0" w:color="auto"/>
              <w:bottom w:val="single" w:sz="4" w:space="0" w:color="auto"/>
              <w:right w:val="single" w:sz="4" w:space="0" w:color="auto"/>
            </w:tcBorders>
          </w:tcPr>
          <w:p w14:paraId="70999CE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5000 - 100 000 кв. м.</w:t>
            </w:r>
          </w:p>
          <w:p w14:paraId="5025905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4C1EBFC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За пределами населенного пункта минимальная (максимальная) площадь земельных участков сельскохозяйственного назначения </w:t>
            </w:r>
            <w:r w:rsidRPr="00BE4F50">
              <w:rPr>
                <w:rFonts w:ascii="Times New Roman" w:eastAsia="Times New Roman" w:hAnsi="Times New Roman" w:cs="Times New Roman"/>
                <w:lang w:eastAsia="ru-RU"/>
              </w:rPr>
              <w:lastRenderedPageBreak/>
              <w:t>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52AF35C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26AE743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DAC93C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30AD3B0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00BEC601"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31BEBFE6"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10473F3D" w14:textId="77777777" w:rsidTr="00BE4F50">
        <w:tc>
          <w:tcPr>
            <w:tcW w:w="1701" w:type="dxa"/>
            <w:tcBorders>
              <w:top w:val="single" w:sz="4" w:space="0" w:color="auto"/>
              <w:bottom w:val="single" w:sz="4" w:space="0" w:color="auto"/>
              <w:right w:val="single" w:sz="4" w:space="0" w:color="auto"/>
            </w:tcBorders>
          </w:tcPr>
          <w:p w14:paraId="616A62C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Хранение и переработка</w:t>
            </w:r>
          </w:p>
          <w:p w14:paraId="495C219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сельскохозяйственной продукции [1.15]</w:t>
            </w:r>
          </w:p>
        </w:tc>
        <w:tc>
          <w:tcPr>
            <w:tcW w:w="3261" w:type="dxa"/>
            <w:tcBorders>
              <w:top w:val="single" w:sz="4" w:space="0" w:color="auto"/>
              <w:left w:val="single" w:sz="4" w:space="0" w:color="auto"/>
              <w:bottom w:val="single" w:sz="4" w:space="0" w:color="auto"/>
              <w:right w:val="single" w:sz="4" w:space="0" w:color="auto"/>
            </w:tcBorders>
          </w:tcPr>
          <w:p w14:paraId="6E80972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2409" w:type="dxa"/>
            <w:tcBorders>
              <w:top w:val="single" w:sz="4" w:space="0" w:color="auto"/>
              <w:left w:val="single" w:sz="4" w:space="0" w:color="auto"/>
              <w:bottom w:val="single" w:sz="4" w:space="0" w:color="auto"/>
              <w:right w:val="single" w:sz="4" w:space="0" w:color="auto"/>
            </w:tcBorders>
          </w:tcPr>
          <w:p w14:paraId="5632DCE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5000 - 100 000 кв. м.</w:t>
            </w:r>
          </w:p>
          <w:p w14:paraId="7852476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0789924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3BCBA0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A39866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4BE5A11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30 м</w:t>
            </w:r>
          </w:p>
        </w:tc>
        <w:tc>
          <w:tcPr>
            <w:tcW w:w="2835" w:type="dxa"/>
            <w:tcBorders>
              <w:top w:val="single" w:sz="4" w:space="0" w:color="auto"/>
              <w:left w:val="single" w:sz="4" w:space="0" w:color="auto"/>
              <w:bottom w:val="single" w:sz="4" w:space="0" w:color="auto"/>
            </w:tcBorders>
          </w:tcPr>
          <w:p w14:paraId="4361C56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- 30%;</w:t>
            </w:r>
          </w:p>
          <w:p w14:paraId="18DDBB6F"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0D6C56B6"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19EE849E" w14:textId="77777777" w:rsidTr="00BE4F50">
        <w:tc>
          <w:tcPr>
            <w:tcW w:w="1701" w:type="dxa"/>
            <w:tcBorders>
              <w:top w:val="single" w:sz="4" w:space="0" w:color="auto"/>
              <w:bottom w:val="single" w:sz="4" w:space="0" w:color="auto"/>
              <w:right w:val="single" w:sz="4" w:space="0" w:color="auto"/>
            </w:tcBorders>
          </w:tcPr>
          <w:p w14:paraId="1851C6B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Питомники [1.17]</w:t>
            </w:r>
          </w:p>
        </w:tc>
        <w:tc>
          <w:tcPr>
            <w:tcW w:w="3261" w:type="dxa"/>
            <w:tcBorders>
              <w:top w:val="single" w:sz="4" w:space="0" w:color="auto"/>
              <w:left w:val="single" w:sz="4" w:space="0" w:color="auto"/>
              <w:bottom w:val="single" w:sz="4" w:space="0" w:color="auto"/>
              <w:right w:val="single" w:sz="4" w:space="0" w:color="auto"/>
            </w:tcBorders>
          </w:tcPr>
          <w:p w14:paraId="14409C1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Выращивание и реализация подроста деревьев и </w:t>
            </w:r>
            <w:r w:rsidRPr="00BE4F50">
              <w:rPr>
                <w:rFonts w:ascii="Times New Roman" w:eastAsia="Times New Roman" w:hAnsi="Times New Roman" w:cs="Times New Roman"/>
                <w:lang w:eastAsia="ru-RU"/>
              </w:rPr>
              <w:lastRenderedPageBreak/>
              <w:t>кустарников, используемых в сельском хозяйстве, а также иных сельскохозяйственных культур для получения рассады и семян;</w:t>
            </w:r>
          </w:p>
          <w:p w14:paraId="0DB0064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сооружений, необходимых для указанных видов сельскохозяйственного производства</w:t>
            </w:r>
          </w:p>
        </w:tc>
        <w:tc>
          <w:tcPr>
            <w:tcW w:w="2409" w:type="dxa"/>
            <w:tcBorders>
              <w:top w:val="single" w:sz="4" w:space="0" w:color="auto"/>
              <w:left w:val="single" w:sz="4" w:space="0" w:color="auto"/>
              <w:bottom w:val="single" w:sz="4" w:space="0" w:color="auto"/>
              <w:right w:val="single" w:sz="4" w:space="0" w:color="auto"/>
            </w:tcBorders>
          </w:tcPr>
          <w:p w14:paraId="34ECA96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w:t>
            </w:r>
            <w:r w:rsidRPr="00BE4F50">
              <w:rPr>
                <w:rFonts w:ascii="Times New Roman" w:eastAsia="Times New Roman" w:hAnsi="Times New Roman" w:cs="Times New Roman"/>
                <w:lang w:eastAsia="ru-RU"/>
              </w:rPr>
              <w:lastRenderedPageBreak/>
              <w:t>площадь земельного участка 5000- 100 000 кв. м.</w:t>
            </w:r>
          </w:p>
          <w:p w14:paraId="762CB52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2C2F85D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 пределами 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362E8B1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w:t>
            </w:r>
            <w:r w:rsidRPr="00BE4F50">
              <w:rPr>
                <w:rFonts w:ascii="Times New Roman" w:eastAsia="Times New Roman" w:hAnsi="Times New Roman" w:cs="Times New Roman"/>
                <w:lang w:eastAsia="ru-RU"/>
              </w:rPr>
              <w:lastRenderedPageBreak/>
              <w:t>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сложившейся застройки.</w:t>
            </w:r>
          </w:p>
          <w:p w14:paraId="329B6A4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F489C4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6FA0270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максимальный процент застройки в границах </w:t>
            </w:r>
            <w:r w:rsidRPr="00BE4F50">
              <w:rPr>
                <w:rFonts w:ascii="Times New Roman" w:eastAsia="Times New Roman" w:hAnsi="Times New Roman" w:cs="Times New Roman"/>
                <w:lang w:eastAsia="ru-RU"/>
              </w:rPr>
              <w:lastRenderedPageBreak/>
              <w:t>земельного участка - 30%;</w:t>
            </w:r>
          </w:p>
          <w:p w14:paraId="6E05620C"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5F8F5CF8"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0391C821" w14:textId="77777777" w:rsidTr="00BE4F50">
        <w:tc>
          <w:tcPr>
            <w:tcW w:w="1701" w:type="dxa"/>
            <w:tcBorders>
              <w:top w:val="single" w:sz="4" w:space="0" w:color="auto"/>
              <w:bottom w:val="single" w:sz="4" w:space="0" w:color="auto"/>
              <w:right w:val="single" w:sz="4" w:space="0" w:color="auto"/>
            </w:tcBorders>
          </w:tcPr>
          <w:p w14:paraId="6E6251C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Обеспечение</w:t>
            </w:r>
          </w:p>
          <w:p w14:paraId="4CE90C5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сельскохозяйственного производства [1.18]</w:t>
            </w:r>
          </w:p>
        </w:tc>
        <w:tc>
          <w:tcPr>
            <w:tcW w:w="3261" w:type="dxa"/>
            <w:tcBorders>
              <w:top w:val="single" w:sz="4" w:space="0" w:color="auto"/>
              <w:left w:val="single" w:sz="4" w:space="0" w:color="auto"/>
              <w:bottom w:val="single" w:sz="4" w:space="0" w:color="auto"/>
              <w:right w:val="single" w:sz="4" w:space="0" w:color="auto"/>
            </w:tcBorders>
          </w:tcPr>
          <w:p w14:paraId="238B9B4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c>
          <w:tcPr>
            <w:tcW w:w="2409" w:type="dxa"/>
            <w:tcBorders>
              <w:top w:val="single" w:sz="4" w:space="0" w:color="auto"/>
              <w:left w:val="single" w:sz="4" w:space="0" w:color="auto"/>
              <w:bottom w:val="single" w:sz="4" w:space="0" w:color="auto"/>
              <w:right w:val="single" w:sz="4" w:space="0" w:color="auto"/>
            </w:tcBorders>
          </w:tcPr>
          <w:p w14:paraId="3DD1EB8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5000- 100 000 кв. м.</w:t>
            </w:r>
          </w:p>
          <w:p w14:paraId="3945A55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Для объектов инженерного обеспечения и объектов вспомогательного инженерного назначения от 1 кв. м.</w:t>
            </w:r>
          </w:p>
          <w:p w14:paraId="3FE4A16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За пределами </w:t>
            </w:r>
            <w:r w:rsidRPr="00BE4F50">
              <w:rPr>
                <w:rFonts w:ascii="Times New Roman" w:eastAsia="Times New Roman" w:hAnsi="Times New Roman" w:cs="Times New Roman"/>
                <w:lang w:eastAsia="ru-RU"/>
              </w:rPr>
              <w:lastRenderedPageBreak/>
              <w:t>населенного пункта минимальная (максимальная) площадь земельных участков сельскохозяйственного назначения определяется согласно действующему законодательству (Федеральному закону от 24 июля 2002 года N 101 - ФЗ "Об обороте земель сельскохозяйственного назначения")</w:t>
            </w:r>
          </w:p>
        </w:tc>
        <w:tc>
          <w:tcPr>
            <w:tcW w:w="2552" w:type="dxa"/>
            <w:tcBorders>
              <w:top w:val="single" w:sz="4" w:space="0" w:color="auto"/>
              <w:left w:val="single" w:sz="4" w:space="0" w:color="auto"/>
              <w:bottom w:val="single" w:sz="4" w:space="0" w:color="auto"/>
              <w:right w:val="single" w:sz="4" w:space="0" w:color="auto"/>
            </w:tcBorders>
          </w:tcPr>
          <w:p w14:paraId="4111632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отступ строений от красной линии или границ участка (в случае, если иной не установлен линией регулирования застройки) - 5 м, допускается уменьшение отступа либо расположения здания, строения и сооружения по красной линии с учетом </w:t>
            </w:r>
            <w:r w:rsidRPr="00BE4F50">
              <w:rPr>
                <w:rFonts w:ascii="Times New Roman" w:eastAsia="Times New Roman" w:hAnsi="Times New Roman" w:cs="Times New Roman"/>
                <w:lang w:eastAsia="ru-RU"/>
              </w:rPr>
              <w:lastRenderedPageBreak/>
              <w:t>сложившейся застройки.</w:t>
            </w:r>
          </w:p>
          <w:p w14:paraId="5315D4D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от границ с соседними участками - 3 м</w:t>
            </w:r>
          </w:p>
        </w:tc>
        <w:tc>
          <w:tcPr>
            <w:tcW w:w="2268" w:type="dxa"/>
            <w:tcBorders>
              <w:top w:val="single" w:sz="4" w:space="0" w:color="auto"/>
              <w:left w:val="single" w:sz="4" w:space="0" w:color="auto"/>
              <w:bottom w:val="single" w:sz="4" w:space="0" w:color="auto"/>
              <w:right w:val="single" w:sz="4" w:space="0" w:color="auto"/>
            </w:tcBorders>
          </w:tcPr>
          <w:p w14:paraId="079317B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30 м</w:t>
            </w:r>
          </w:p>
        </w:tc>
        <w:tc>
          <w:tcPr>
            <w:tcW w:w="2835" w:type="dxa"/>
            <w:tcBorders>
              <w:top w:val="single" w:sz="4" w:space="0" w:color="auto"/>
              <w:left w:val="single" w:sz="4" w:space="0" w:color="auto"/>
              <w:bottom w:val="single" w:sz="4" w:space="0" w:color="auto"/>
            </w:tcBorders>
          </w:tcPr>
          <w:p w14:paraId="3102B37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4FAC5F42"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22CF3E32"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r w:rsidR="00C14233" w:rsidRPr="00BE4F50" w14:paraId="340874F1" w14:textId="77777777" w:rsidTr="00BE4F50">
        <w:tc>
          <w:tcPr>
            <w:tcW w:w="1701" w:type="dxa"/>
            <w:tcBorders>
              <w:top w:val="single" w:sz="4" w:space="0" w:color="auto"/>
              <w:bottom w:val="single" w:sz="4" w:space="0" w:color="auto"/>
              <w:right w:val="single" w:sz="4" w:space="0" w:color="auto"/>
            </w:tcBorders>
          </w:tcPr>
          <w:p w14:paraId="0AB743C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Сенокошение [1.19]</w:t>
            </w:r>
          </w:p>
        </w:tc>
        <w:tc>
          <w:tcPr>
            <w:tcW w:w="3261" w:type="dxa"/>
            <w:tcBorders>
              <w:top w:val="single" w:sz="4" w:space="0" w:color="auto"/>
              <w:left w:val="single" w:sz="4" w:space="0" w:color="auto"/>
              <w:bottom w:val="single" w:sz="4" w:space="0" w:color="auto"/>
              <w:right w:val="single" w:sz="4" w:space="0" w:color="auto"/>
            </w:tcBorders>
          </w:tcPr>
          <w:p w14:paraId="33B0D09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Кошение трав, сбор и заготовка сена</w:t>
            </w:r>
          </w:p>
        </w:tc>
        <w:tc>
          <w:tcPr>
            <w:tcW w:w="2409" w:type="dxa"/>
            <w:tcBorders>
              <w:top w:val="single" w:sz="4" w:space="0" w:color="auto"/>
              <w:left w:val="single" w:sz="4" w:space="0" w:color="auto"/>
              <w:bottom w:val="single" w:sz="4" w:space="0" w:color="auto"/>
              <w:right w:val="single" w:sz="4" w:space="0" w:color="auto"/>
            </w:tcBorders>
          </w:tcPr>
          <w:p w14:paraId="213EDE6A"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земельных участков, предназначенных для сельскохозяйственного использования в черте населенного пункта 300 -100 000 кв. м.</w:t>
            </w:r>
          </w:p>
        </w:tc>
        <w:tc>
          <w:tcPr>
            <w:tcW w:w="2552" w:type="dxa"/>
            <w:tcBorders>
              <w:top w:val="single" w:sz="4" w:space="0" w:color="auto"/>
              <w:left w:val="single" w:sz="4" w:space="0" w:color="auto"/>
              <w:bottom w:val="single" w:sz="4" w:space="0" w:color="auto"/>
              <w:right w:val="single" w:sz="4" w:space="0" w:color="auto"/>
            </w:tcBorders>
          </w:tcPr>
          <w:p w14:paraId="03E74CC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Застройка участка не допускается, места допустимого размещения объектов не предусматриваются</w:t>
            </w:r>
          </w:p>
        </w:tc>
        <w:tc>
          <w:tcPr>
            <w:tcW w:w="2268" w:type="dxa"/>
            <w:tcBorders>
              <w:top w:val="single" w:sz="4" w:space="0" w:color="auto"/>
              <w:left w:val="single" w:sz="4" w:space="0" w:color="auto"/>
              <w:bottom w:val="single" w:sz="4" w:space="0" w:color="auto"/>
              <w:right w:val="single" w:sz="4" w:space="0" w:color="auto"/>
            </w:tcBorders>
          </w:tcPr>
          <w:p w14:paraId="5B78E74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c>
          <w:tcPr>
            <w:tcW w:w="2835" w:type="dxa"/>
            <w:tcBorders>
              <w:top w:val="single" w:sz="4" w:space="0" w:color="auto"/>
              <w:left w:val="single" w:sz="4" w:space="0" w:color="auto"/>
              <w:bottom w:val="single" w:sz="4" w:space="0" w:color="auto"/>
            </w:tcBorders>
          </w:tcPr>
          <w:p w14:paraId="484C593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0</w:t>
            </w:r>
          </w:p>
        </w:tc>
      </w:tr>
      <w:tr w:rsidR="00BE4F50" w:rsidRPr="00BE4F50" w14:paraId="77C3EFC2" w14:textId="77777777" w:rsidTr="00BE4F50">
        <w:tc>
          <w:tcPr>
            <w:tcW w:w="1701" w:type="dxa"/>
            <w:tcBorders>
              <w:top w:val="single" w:sz="4" w:space="0" w:color="auto"/>
              <w:bottom w:val="single" w:sz="4" w:space="0" w:color="auto"/>
              <w:right w:val="single" w:sz="4" w:space="0" w:color="auto"/>
            </w:tcBorders>
          </w:tcPr>
          <w:p w14:paraId="437B1E1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653E185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w:t>
            </w:r>
            <w:r w:rsidRPr="00BE4F50">
              <w:rPr>
                <w:rFonts w:ascii="Times New Roman" w:eastAsia="Times New Roman" w:hAnsi="Times New Roman" w:cs="Times New Roman"/>
                <w:lang w:eastAsia="ru-RU"/>
              </w:rPr>
              <w:lastRenderedPageBreak/>
              <w:t>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1A38C67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минимальная (максимальная) площадь земельного участка:</w:t>
            </w:r>
          </w:p>
          <w:p w14:paraId="0F222BD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коммунального обслуживания- 10 - 15000 кв. м;</w:t>
            </w:r>
          </w:p>
          <w:p w14:paraId="2CF930A0"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6ECB2936"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p w14:paraId="02F8FA9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24B199E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Общее количество </w:t>
            </w:r>
            <w:r w:rsidRPr="00BE4F50">
              <w:rPr>
                <w:rFonts w:ascii="Times New Roman" w:eastAsia="Times New Roman" w:hAnsi="Times New Roman" w:cs="Times New Roman"/>
                <w:lang w:eastAsia="ru-RU"/>
              </w:rPr>
              <w:lastRenderedPageBreak/>
              <w:t>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C6A8EE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максимальное количество надземных этажей зданий - 4</w:t>
            </w:r>
          </w:p>
          <w:p w14:paraId="2EF95684"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2E78BF93"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- 80%;</w:t>
            </w:r>
          </w:p>
          <w:p w14:paraId="695A3807"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4524454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w:t>
            </w:r>
          </w:p>
          <w:p w14:paraId="1B827B6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Кпз-2,4;</w:t>
            </w:r>
          </w:p>
        </w:tc>
      </w:tr>
    </w:tbl>
    <w:p w14:paraId="32D1D62B"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71210A7"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E4F50" w14:paraId="4DED4575" w14:textId="77777777" w:rsidTr="000A2BE2">
        <w:tc>
          <w:tcPr>
            <w:tcW w:w="1701" w:type="dxa"/>
            <w:vMerge w:val="restart"/>
            <w:tcBorders>
              <w:top w:val="single" w:sz="4" w:space="0" w:color="auto"/>
              <w:bottom w:val="single" w:sz="4" w:space="0" w:color="auto"/>
              <w:right w:val="single" w:sz="4" w:space="0" w:color="auto"/>
            </w:tcBorders>
          </w:tcPr>
          <w:p w14:paraId="4B15B920"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1B6BCE07"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1CBAE60"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165AD19C" w14:textId="77777777" w:rsidTr="000A2BE2">
        <w:tc>
          <w:tcPr>
            <w:tcW w:w="1701" w:type="dxa"/>
            <w:vMerge/>
            <w:tcBorders>
              <w:top w:val="nil"/>
              <w:bottom w:val="single" w:sz="4" w:space="0" w:color="auto"/>
              <w:right w:val="single" w:sz="4" w:space="0" w:color="auto"/>
            </w:tcBorders>
          </w:tcPr>
          <w:p w14:paraId="228E7644"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E5BE399"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363736B4"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F3A7439"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089B0F0"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3D558EFA"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4F50" w:rsidRPr="00BE4F50" w14:paraId="4D454895" w14:textId="77777777" w:rsidTr="000A2BE2">
        <w:tc>
          <w:tcPr>
            <w:tcW w:w="1701" w:type="dxa"/>
            <w:tcBorders>
              <w:top w:val="single" w:sz="4" w:space="0" w:color="auto"/>
              <w:bottom w:val="single" w:sz="4" w:space="0" w:color="auto"/>
              <w:right w:val="single" w:sz="4" w:space="0" w:color="auto"/>
            </w:tcBorders>
          </w:tcPr>
          <w:p w14:paraId="352802DF"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B02FD80"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1CC40533"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7082602"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EA6E234"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340F008" w14:textId="77777777" w:rsidR="000A2BE2" w:rsidRPr="00BE4F50" w:rsidRDefault="000A2BE2" w:rsidP="000A2BE2">
            <w:pPr>
              <w:widowControl w:val="0"/>
              <w:autoSpaceDE w:val="0"/>
              <w:autoSpaceDN w:val="0"/>
              <w:adjustRightInd w:val="0"/>
              <w:spacing w:after="0" w:line="240" w:lineRule="auto"/>
              <w:ind w:left="34"/>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75FE689F"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C009C90"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7E832370"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E4F50" w14:paraId="3BB77F13" w14:textId="77777777" w:rsidTr="000A2BE2">
        <w:tc>
          <w:tcPr>
            <w:tcW w:w="1701" w:type="dxa"/>
            <w:vMerge w:val="restart"/>
            <w:tcBorders>
              <w:top w:val="single" w:sz="4" w:space="0" w:color="auto"/>
              <w:bottom w:val="single" w:sz="4" w:space="0" w:color="auto"/>
              <w:right w:val="single" w:sz="4" w:space="0" w:color="auto"/>
            </w:tcBorders>
          </w:tcPr>
          <w:p w14:paraId="07F38BC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5472B17"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64CCF3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3C2A762C" w14:textId="77777777" w:rsidTr="000A2BE2">
        <w:tc>
          <w:tcPr>
            <w:tcW w:w="1701" w:type="dxa"/>
            <w:vMerge/>
            <w:tcBorders>
              <w:top w:val="nil"/>
              <w:bottom w:val="single" w:sz="4" w:space="0" w:color="auto"/>
              <w:right w:val="single" w:sz="4" w:space="0" w:color="auto"/>
            </w:tcBorders>
          </w:tcPr>
          <w:p w14:paraId="0992D7EB"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17207F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6EA7A3E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046EE3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w:t>
            </w:r>
            <w:r w:rsidRPr="00BE4F50">
              <w:rPr>
                <w:rFonts w:ascii="Times New Roman" w:eastAsia="Times New Roman" w:hAnsi="Times New Roman" w:cs="Times New Roman"/>
                <w:b/>
                <w:lang w:eastAsia="ru-RU"/>
              </w:rPr>
              <w:lastRenderedPageBreak/>
              <w:t>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2C2CA698"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7FFD20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w:t>
            </w:r>
            <w:r w:rsidRPr="00BE4F50">
              <w:rPr>
                <w:rFonts w:ascii="Times New Roman" w:eastAsia="Times New Roman" w:hAnsi="Times New Roman" w:cs="Times New Roman"/>
                <w:b/>
                <w:lang w:eastAsia="ru-RU"/>
              </w:rPr>
              <w:lastRenderedPageBreak/>
              <w:t>быть застроена, ко всей площади земельного участка</w:t>
            </w:r>
          </w:p>
        </w:tc>
      </w:tr>
      <w:tr w:rsidR="00BE4F50" w:rsidRPr="00BE4F50" w14:paraId="7A26B687" w14:textId="77777777" w:rsidTr="000A2BE2">
        <w:tc>
          <w:tcPr>
            <w:tcW w:w="1701" w:type="dxa"/>
            <w:tcBorders>
              <w:top w:val="single" w:sz="4" w:space="0" w:color="auto"/>
              <w:bottom w:val="single" w:sz="4" w:space="0" w:color="auto"/>
              <w:right w:val="single" w:sz="4" w:space="0" w:color="auto"/>
            </w:tcBorders>
          </w:tcPr>
          <w:p w14:paraId="44043EF7" w14:textId="77777777" w:rsidR="000A2BE2" w:rsidRPr="00BE4F50" w:rsidRDefault="000A2BE2" w:rsidP="000A2BE2">
            <w:pPr>
              <w:widowControl w:val="0"/>
              <w:autoSpaceDE w:val="0"/>
              <w:autoSpaceDN w:val="0"/>
              <w:adjustRightInd w:val="0"/>
              <w:spacing w:after="0" w:line="240" w:lineRule="auto"/>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2DAFEF25" w14:textId="1B0003FD" w:rsidR="000A2BE2" w:rsidRPr="00BE4F50" w:rsidRDefault="00BE4F50"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w:t>
            </w:r>
            <w:r w:rsidR="000A2BE2" w:rsidRPr="00BE4F50">
              <w:rPr>
                <w:rFonts w:ascii="Times New Roman" w:eastAsia="Times New Roman" w:hAnsi="Times New Roman" w:cs="Times New Roman"/>
                <w:lang w:eastAsia="ru-RU"/>
              </w:rPr>
              <w:t>азмещение</w:t>
            </w:r>
            <w:r>
              <w:rPr>
                <w:rFonts w:ascii="Times New Roman" w:eastAsia="Times New Roman" w:hAnsi="Times New Roman" w:cs="Times New Roman"/>
                <w:lang w:eastAsia="ru-RU"/>
              </w:rPr>
              <w:t xml:space="preserve"> </w:t>
            </w:r>
            <w:r w:rsidR="000A2BE2" w:rsidRPr="00BE4F50">
              <w:rPr>
                <w:rFonts w:ascii="Times New Roman" w:eastAsia="Times New Roman" w:hAnsi="Times New Roman" w:cs="Times New Roman"/>
                <w:lang w:eastAsia="ru-RU"/>
              </w:rPr>
              <w:t xml:space="preserve">вспомогательных сооружений; </w:t>
            </w:r>
          </w:p>
          <w:p w14:paraId="5176251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хозяйственных построек;</w:t>
            </w:r>
          </w:p>
          <w:p w14:paraId="3C7A14F0"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CYR" w:eastAsia="Times New Roman" w:hAnsi="Times New Roman CYR" w:cs="Times New Roman CYR"/>
                <w:kern w:val="2"/>
                <w:lang w:eastAsia="ru-RU" w:bidi="hi-IN"/>
              </w:rPr>
              <w:t>автостоянки для парковки автомобилей работников и посетителей;</w:t>
            </w:r>
            <w:r w:rsidRPr="00BE4F50">
              <w:rPr>
                <w:rFonts w:ascii="Times New Roman" w:eastAsia="Times New Roman" w:hAnsi="Times New Roman" w:cs="Times New Roman"/>
                <w:lang w:eastAsia="ru-RU"/>
              </w:rPr>
              <w:t xml:space="preserve"> </w:t>
            </w:r>
          </w:p>
          <w:p w14:paraId="32820165"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столовые для сотрудников предприятий</w:t>
            </w:r>
            <w:r w:rsidRPr="00BE4F50">
              <w:rPr>
                <w:rFonts w:ascii="Times New Roman CYR" w:eastAsia="Times New Roman" w:hAnsi="Times New Roman CYR" w:cs="Times New Roman CYR"/>
                <w:kern w:val="2"/>
                <w:lang w:eastAsia="ru-RU" w:bidi="hi-IN"/>
              </w:rPr>
              <w:t>.</w:t>
            </w:r>
          </w:p>
          <w:p w14:paraId="407C6119"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409" w:type="dxa"/>
            <w:tcBorders>
              <w:top w:val="single" w:sz="4" w:space="0" w:color="auto"/>
              <w:left w:val="single" w:sz="4" w:space="0" w:color="auto"/>
              <w:bottom w:val="single" w:sz="4" w:space="0" w:color="auto"/>
              <w:right w:val="single" w:sz="4" w:space="0" w:color="auto"/>
            </w:tcBorders>
          </w:tcPr>
          <w:p w14:paraId="7EA5DB0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BD0079D"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От границ соседнего участка до вспомогательных сооружений - 1 м. </w:t>
            </w:r>
          </w:p>
          <w:p w14:paraId="36C0DFE3"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2059D6B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Этажность вспомогательных сооружений не должна превышать двух этажей, при условии обеспечения нормативной инсоляции на территории смежных участков.</w:t>
            </w:r>
          </w:p>
        </w:tc>
        <w:tc>
          <w:tcPr>
            <w:tcW w:w="2835" w:type="dxa"/>
            <w:tcBorders>
              <w:top w:val="single" w:sz="4" w:space="0" w:color="auto"/>
              <w:left w:val="single" w:sz="4" w:space="0" w:color="auto"/>
              <w:bottom w:val="single" w:sz="4" w:space="0" w:color="auto"/>
            </w:tcBorders>
          </w:tcPr>
          <w:p w14:paraId="318FF13E" w14:textId="77777777" w:rsidR="000A2BE2" w:rsidRPr="00BE4F50" w:rsidRDefault="000A2BE2"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3A356589"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p>
    <w:p w14:paraId="62BAD84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Примечания.</w:t>
      </w:r>
    </w:p>
    <w:p w14:paraId="3507FCFA"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0E80CCDA" w14:textId="77777777" w:rsidR="000A2BE2" w:rsidRPr="00C14233" w:rsidRDefault="000A2BE2" w:rsidP="00BE4F50">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C14233">
        <w:rPr>
          <w:rFonts w:ascii="Times New Roman CYR" w:eastAsia="SimSun" w:hAnsi="Times New Roman CYR" w:cs="Times New Roman CYR"/>
          <w:sz w:val="24"/>
          <w:szCs w:val="24"/>
          <w:lang w:eastAsia="zh-CN"/>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7E3F8C5A" w14:textId="77777777" w:rsidR="000A2BE2" w:rsidRPr="00C14233" w:rsidRDefault="000A2BE2" w:rsidP="00BE4F50">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C14233">
        <w:rPr>
          <w:rFonts w:ascii="Times New Roman CYR" w:eastAsia="SimSun" w:hAnsi="Times New Roman CYR" w:cs="Times New Roman CYR"/>
          <w:sz w:val="24"/>
          <w:szCs w:val="24"/>
          <w:lang w:eastAsia="zh-CN"/>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66F84BA2" w14:textId="77777777" w:rsidR="000A2BE2" w:rsidRPr="00C14233" w:rsidRDefault="000A2BE2" w:rsidP="00BE4F50">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C14233">
        <w:rPr>
          <w:rFonts w:ascii="Times New Roman CYR" w:eastAsia="SimSun" w:hAnsi="Times New Roman CYR" w:cs="Times New Roman CYR"/>
          <w:sz w:val="24"/>
          <w:szCs w:val="24"/>
          <w:lang w:eastAsia="zh-CN"/>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5E7A7844" w14:textId="77777777" w:rsidR="000A2BE2" w:rsidRPr="00C14233" w:rsidRDefault="000A2BE2" w:rsidP="00BE4F50">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C14233">
        <w:rPr>
          <w:rFonts w:ascii="Times New Roman CYR" w:eastAsia="SimSun" w:hAnsi="Times New Roman CYR" w:cs="Times New Roman CYR"/>
          <w:sz w:val="24"/>
          <w:szCs w:val="24"/>
          <w:lang w:eastAsia="zh-CN"/>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1B64B08E" w14:textId="77777777" w:rsidR="000A2BE2" w:rsidRPr="00C14233" w:rsidRDefault="000A2BE2" w:rsidP="00BE4F50">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C14233">
        <w:rPr>
          <w:rFonts w:ascii="Times New Roman CYR" w:eastAsia="SimSun" w:hAnsi="Times New Roman CYR" w:cs="Times New Roman CYR"/>
          <w:sz w:val="24"/>
          <w:szCs w:val="24"/>
          <w:lang w:eastAsia="zh-CN"/>
        </w:rPr>
        <w:t>В случае если земельный участок или объект капитального строительства находится в границах зоны с особыми условиями использования территорий, на них устанавливаются ограничения использования в соответствии с законодательством Российской Федерации.</w:t>
      </w:r>
    </w:p>
    <w:p w14:paraId="00D607FD" w14:textId="77777777" w:rsidR="000A2BE2" w:rsidRPr="00C14233" w:rsidRDefault="000A2BE2" w:rsidP="00BE4F50">
      <w:pPr>
        <w:widowControl w:val="0"/>
        <w:autoSpaceDE w:val="0"/>
        <w:autoSpaceDN w:val="0"/>
        <w:adjustRightInd w:val="0"/>
        <w:spacing w:after="0" w:line="240" w:lineRule="auto"/>
        <w:ind w:right="-347" w:firstLine="709"/>
        <w:jc w:val="both"/>
        <w:rPr>
          <w:rFonts w:ascii="Times New Roman CYR" w:eastAsia="SimSun" w:hAnsi="Times New Roman CYR" w:cs="Times New Roman CYR"/>
          <w:sz w:val="24"/>
          <w:szCs w:val="24"/>
          <w:lang w:eastAsia="zh-CN"/>
        </w:rPr>
      </w:pPr>
      <w:r w:rsidRPr="00C14233">
        <w:rPr>
          <w:rFonts w:ascii="Times New Roman CYR" w:eastAsia="SimSun" w:hAnsi="Times New Roman CYR" w:cs="Times New Roman CYR"/>
          <w:sz w:val="24"/>
          <w:szCs w:val="24"/>
          <w:lang w:eastAsia="zh-CN"/>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2DFD2491" w14:textId="77777777" w:rsidR="000A2BE2" w:rsidRPr="00C14233" w:rsidRDefault="000A2BE2" w:rsidP="00BE4F50">
      <w:pPr>
        <w:widowControl w:val="0"/>
        <w:spacing w:after="0" w:line="240" w:lineRule="auto"/>
        <w:ind w:right="-347" w:firstLine="709"/>
        <w:jc w:val="both"/>
        <w:rPr>
          <w:rFonts w:ascii="Times New Roman CYR" w:eastAsia="SimSun" w:hAnsi="Times New Roman CYR" w:cs="Times New Roman CYR"/>
          <w:sz w:val="24"/>
          <w:szCs w:val="24"/>
          <w:lang w:eastAsia="zh-CN"/>
        </w:rPr>
      </w:pPr>
      <w:r w:rsidRPr="00C14233">
        <w:rPr>
          <w:rFonts w:ascii="Times New Roman CYR" w:eastAsia="SimSun" w:hAnsi="Times New Roman CYR" w:cs="Times New Roman CYR"/>
          <w:sz w:val="24"/>
          <w:szCs w:val="24"/>
          <w:lang w:eastAsia="zh-CN"/>
        </w:rPr>
        <w:t>Размещение зданий, строений и сооружений возможно при соблюдении требований статьи 44 настоящих Правил.</w:t>
      </w:r>
    </w:p>
    <w:p w14:paraId="4ACA9F4E"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14:paraId="5A4E42FC"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Зоны рекреационного назначения:</w:t>
      </w:r>
    </w:p>
    <w:p w14:paraId="076C9A9D"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14:paraId="6C741D13" w14:textId="77777777" w:rsidR="00B15917" w:rsidRPr="00C14233" w:rsidRDefault="00B15917"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p>
    <w:p w14:paraId="3D8C49E7" w14:textId="77777777" w:rsidR="00B15917" w:rsidRPr="00C14233" w:rsidRDefault="00B15917" w:rsidP="00B15917">
      <w:pPr>
        <w:widowControl w:val="0"/>
        <w:autoSpaceDE w:val="0"/>
        <w:autoSpaceDN w:val="0"/>
        <w:adjustRightInd w:val="0"/>
        <w:spacing w:after="0" w:line="240" w:lineRule="auto"/>
        <w:ind w:firstLine="698"/>
        <w:jc w:val="center"/>
        <w:outlineLvl w:val="0"/>
        <w:rPr>
          <w:rFonts w:ascii="Times New Roman CYR" w:eastAsia="Times New Roman" w:hAnsi="Times New Roman CYR" w:cs="Times New Roman CYR"/>
          <w:b/>
          <w:sz w:val="24"/>
          <w:szCs w:val="24"/>
          <w:lang w:eastAsia="ru-RU"/>
        </w:rPr>
      </w:pPr>
      <w:bookmarkStart w:id="200" w:name="_Toc100815425"/>
      <w:r w:rsidRPr="00C14233">
        <w:rPr>
          <w:rFonts w:ascii="Times New Roman CYR" w:eastAsia="Times New Roman" w:hAnsi="Times New Roman CYR" w:cs="Times New Roman CYR"/>
          <w:b/>
          <w:sz w:val="24"/>
          <w:szCs w:val="24"/>
          <w:lang w:eastAsia="ru-RU"/>
        </w:rPr>
        <w:lastRenderedPageBreak/>
        <w:t>Р-. Зона озелененных пространств рекреационного назначения</w:t>
      </w:r>
      <w:bookmarkEnd w:id="200"/>
    </w:p>
    <w:p w14:paraId="49FC0141" w14:textId="77777777" w:rsidR="00B15917" w:rsidRPr="00C14233" w:rsidRDefault="00B15917" w:rsidP="00B15917">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Зона предназначена для сохранения природного ландшафта, экологически чистой окружающей среды, а также для организации отдыха и досуга населения. Представленные ниже градостроительные регламенты могут быть распространены на земельные участки в составе данной зоны Р-О только в случае, когда части территорий общего пользования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14:paraId="63C8E863" w14:textId="77777777" w:rsidR="00B15917" w:rsidRPr="00C14233" w:rsidRDefault="00B15917" w:rsidP="00B15917">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 иных случаях - применительно к частям территории в пределах данной зоны Р-О, которые относятся к территориям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14:paraId="2D880CA3" w14:textId="77777777" w:rsidR="00B15917" w:rsidRPr="00C14233" w:rsidRDefault="00B15917" w:rsidP="00B15917">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p>
    <w:p w14:paraId="5759878E" w14:textId="77777777" w:rsidR="00B15917" w:rsidRPr="00C14233" w:rsidRDefault="00B15917" w:rsidP="00B1591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14233">
        <w:rPr>
          <w:rFonts w:ascii="Times New Roman CYR" w:eastAsia="Times New Roman" w:hAnsi="Times New Roman CYR" w:cs="Times New Roman CYR"/>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E4F50" w14:paraId="39484EC8" w14:textId="77777777" w:rsidTr="00A90C06">
        <w:tc>
          <w:tcPr>
            <w:tcW w:w="1701" w:type="dxa"/>
            <w:vMerge w:val="restart"/>
            <w:tcBorders>
              <w:top w:val="single" w:sz="4" w:space="0" w:color="auto"/>
              <w:bottom w:val="single" w:sz="4" w:space="0" w:color="auto"/>
              <w:right w:val="single" w:sz="4" w:space="0" w:color="auto"/>
            </w:tcBorders>
          </w:tcPr>
          <w:p w14:paraId="20B23139"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F171AFD"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4736075"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4980E7DC" w14:textId="77777777" w:rsidTr="00A90C06">
        <w:tc>
          <w:tcPr>
            <w:tcW w:w="1701" w:type="dxa"/>
            <w:vMerge/>
            <w:tcBorders>
              <w:top w:val="nil"/>
              <w:bottom w:val="single" w:sz="4" w:space="0" w:color="auto"/>
              <w:right w:val="single" w:sz="4" w:space="0" w:color="auto"/>
            </w:tcBorders>
          </w:tcPr>
          <w:p w14:paraId="2603262D"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61DC45D1"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A6F48FA"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7A4F87CB"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81962F1"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0F59C7A"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123C171E" w14:textId="77777777" w:rsidTr="00A90C06">
        <w:tc>
          <w:tcPr>
            <w:tcW w:w="1701" w:type="dxa"/>
            <w:tcBorders>
              <w:top w:val="single" w:sz="4" w:space="0" w:color="auto"/>
              <w:bottom w:val="single" w:sz="4" w:space="0" w:color="auto"/>
              <w:right w:val="single" w:sz="4" w:space="0" w:color="auto"/>
            </w:tcBorders>
          </w:tcPr>
          <w:p w14:paraId="714BC034"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Парки культуры и отдыха</w:t>
            </w:r>
          </w:p>
          <w:p w14:paraId="02199091"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[3.6.2]</w:t>
            </w:r>
          </w:p>
        </w:tc>
        <w:tc>
          <w:tcPr>
            <w:tcW w:w="3261" w:type="dxa"/>
            <w:tcBorders>
              <w:top w:val="single" w:sz="4" w:space="0" w:color="auto"/>
              <w:left w:val="single" w:sz="4" w:space="0" w:color="auto"/>
              <w:bottom w:val="single" w:sz="4" w:space="0" w:color="auto"/>
              <w:right w:val="single" w:sz="4" w:space="0" w:color="auto"/>
            </w:tcBorders>
          </w:tcPr>
          <w:p w14:paraId="29CBBFF4"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парков культуры и отдыха</w:t>
            </w:r>
          </w:p>
        </w:tc>
        <w:tc>
          <w:tcPr>
            <w:tcW w:w="2409" w:type="dxa"/>
            <w:tcBorders>
              <w:top w:val="single" w:sz="4" w:space="0" w:color="auto"/>
              <w:left w:val="single" w:sz="4" w:space="0" w:color="auto"/>
              <w:bottom w:val="single" w:sz="4" w:space="0" w:color="auto"/>
              <w:right w:val="single" w:sz="4" w:space="0" w:color="auto"/>
            </w:tcBorders>
          </w:tcPr>
          <w:p w14:paraId="088FACBE"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- 100 - 35000 кв. м</w:t>
            </w:r>
          </w:p>
        </w:tc>
        <w:tc>
          <w:tcPr>
            <w:tcW w:w="2552" w:type="dxa"/>
            <w:tcBorders>
              <w:top w:val="single" w:sz="4" w:space="0" w:color="auto"/>
              <w:left w:val="single" w:sz="4" w:space="0" w:color="auto"/>
              <w:bottom w:val="single" w:sz="4" w:space="0" w:color="auto"/>
              <w:right w:val="single" w:sz="4" w:space="0" w:color="auto"/>
            </w:tcBorders>
          </w:tcPr>
          <w:p w14:paraId="0AE2A8E1"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34756787"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7116AD4"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E4F50" w14:paraId="640791CE" w14:textId="77777777" w:rsidTr="00A90C06">
        <w:tc>
          <w:tcPr>
            <w:tcW w:w="1701" w:type="dxa"/>
            <w:tcBorders>
              <w:top w:val="single" w:sz="4" w:space="0" w:color="auto"/>
              <w:bottom w:val="single" w:sz="4" w:space="0" w:color="auto"/>
              <w:right w:val="single" w:sz="4" w:space="0" w:color="auto"/>
            </w:tcBorders>
          </w:tcPr>
          <w:p w14:paraId="264F940B"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Земельные участки (территории) общего пользования</w:t>
            </w:r>
          </w:p>
          <w:p w14:paraId="55EF4209"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[12.0]</w:t>
            </w:r>
          </w:p>
        </w:tc>
        <w:tc>
          <w:tcPr>
            <w:tcW w:w="3261" w:type="dxa"/>
            <w:tcBorders>
              <w:top w:val="single" w:sz="4" w:space="0" w:color="auto"/>
              <w:left w:val="single" w:sz="4" w:space="0" w:color="auto"/>
              <w:bottom w:val="single" w:sz="4" w:space="0" w:color="auto"/>
              <w:right w:val="single" w:sz="4" w:space="0" w:color="auto"/>
            </w:tcBorders>
          </w:tcPr>
          <w:p w14:paraId="56C53D84"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Земельные участки общего пользования.</w:t>
            </w:r>
          </w:p>
          <w:p w14:paraId="67D5E085"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Содержание данного вида разрешенного использования включает в себя содержание </w:t>
            </w:r>
            <w:r w:rsidRPr="00BE4F50">
              <w:rPr>
                <w:rFonts w:ascii="Times New Roman" w:eastAsia="Times New Roman" w:hAnsi="Times New Roman" w:cs="Times New Roman"/>
                <w:lang w:eastAsia="ru-RU"/>
              </w:rPr>
              <w:lastRenderedPageBreak/>
              <w:t>видов разрешенного использования с кодами 12.0.1 - 12.0.2</w:t>
            </w:r>
          </w:p>
        </w:tc>
        <w:tc>
          <w:tcPr>
            <w:tcW w:w="2409" w:type="dxa"/>
            <w:tcBorders>
              <w:top w:val="single" w:sz="4" w:space="0" w:color="auto"/>
              <w:left w:val="single" w:sz="4" w:space="0" w:color="auto"/>
              <w:bottom w:val="single" w:sz="4" w:space="0" w:color="auto"/>
              <w:right w:val="single" w:sz="4" w:space="0" w:color="auto"/>
            </w:tcBorders>
          </w:tcPr>
          <w:p w14:paraId="131339EB"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площадь земельного участка - 50 - 35000 кв. м </w:t>
            </w:r>
          </w:p>
        </w:tc>
        <w:tc>
          <w:tcPr>
            <w:tcW w:w="2552" w:type="dxa"/>
            <w:tcBorders>
              <w:top w:val="single" w:sz="4" w:space="0" w:color="auto"/>
              <w:left w:val="single" w:sz="4" w:space="0" w:color="auto"/>
              <w:bottom w:val="single" w:sz="4" w:space="0" w:color="auto"/>
              <w:right w:val="single" w:sz="4" w:space="0" w:color="auto"/>
            </w:tcBorders>
          </w:tcPr>
          <w:p w14:paraId="63A1998D"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Не подлежат установлению (размещение объектов капитального строительства не </w:t>
            </w:r>
            <w:r w:rsidRPr="00BE4F50">
              <w:rPr>
                <w:rFonts w:ascii="Times New Roman" w:eastAsia="Times New Roman" w:hAnsi="Times New Roman" w:cs="Times New Roman"/>
                <w:lang w:eastAsia="ru-RU"/>
              </w:rPr>
              <w:lastRenderedPageBreak/>
              <w:t>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98CA45E"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Не подлежат установлению (размещение объектов капитального </w:t>
            </w:r>
            <w:r w:rsidRPr="00BE4F50">
              <w:rPr>
                <w:rFonts w:ascii="Times New Roman" w:eastAsia="Times New Roman" w:hAnsi="Times New Roman" w:cs="Times New Roman"/>
                <w:lang w:eastAsia="ru-RU"/>
              </w:rPr>
              <w:lastRenderedPageBreak/>
              <w:t>строительства не предусматривается)</w:t>
            </w:r>
          </w:p>
        </w:tc>
        <w:tc>
          <w:tcPr>
            <w:tcW w:w="2835" w:type="dxa"/>
            <w:tcBorders>
              <w:top w:val="single" w:sz="4" w:space="0" w:color="auto"/>
              <w:left w:val="single" w:sz="4" w:space="0" w:color="auto"/>
              <w:bottom w:val="single" w:sz="4" w:space="0" w:color="auto"/>
            </w:tcBorders>
          </w:tcPr>
          <w:p w14:paraId="338A8470"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Не подлежат установлению (размещение объектов капитального строительства не предусматривается).</w:t>
            </w:r>
          </w:p>
        </w:tc>
      </w:tr>
      <w:tr w:rsidR="00C14233" w:rsidRPr="00BE4F50" w14:paraId="5B2B33F4" w14:textId="77777777" w:rsidTr="00A90C06">
        <w:tc>
          <w:tcPr>
            <w:tcW w:w="1701" w:type="dxa"/>
            <w:tcBorders>
              <w:top w:val="single" w:sz="4" w:space="0" w:color="auto"/>
              <w:bottom w:val="single" w:sz="4" w:space="0" w:color="auto"/>
              <w:right w:val="single" w:sz="4" w:space="0" w:color="auto"/>
            </w:tcBorders>
          </w:tcPr>
          <w:p w14:paraId="117172DE"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Улично-дорожная сеть [12.0.1]</w:t>
            </w:r>
          </w:p>
        </w:tc>
        <w:tc>
          <w:tcPr>
            <w:tcW w:w="3261" w:type="dxa"/>
            <w:tcBorders>
              <w:top w:val="single" w:sz="4" w:space="0" w:color="auto"/>
              <w:left w:val="single" w:sz="4" w:space="0" w:color="auto"/>
              <w:bottom w:val="single" w:sz="4" w:space="0" w:color="auto"/>
              <w:right w:val="single" w:sz="4" w:space="0" w:color="auto"/>
            </w:tcBorders>
          </w:tcPr>
          <w:p w14:paraId="485058C2"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w:t>
            </w:r>
            <w:proofErr w:type="spellStart"/>
            <w:r w:rsidRPr="00BE4F50">
              <w:rPr>
                <w:rFonts w:ascii="Times New Roman" w:eastAsia="Times New Roman" w:hAnsi="Times New Roman" w:cs="Times New Roman"/>
                <w:lang w:eastAsia="ru-RU"/>
              </w:rPr>
              <w:t>велотранспортной</w:t>
            </w:r>
            <w:proofErr w:type="spellEnd"/>
            <w:r w:rsidRPr="00BE4F50">
              <w:rPr>
                <w:rFonts w:ascii="Times New Roman" w:eastAsia="Times New Roman" w:hAnsi="Times New Roman" w:cs="Times New Roman"/>
                <w:lang w:eastAsia="ru-RU"/>
              </w:rPr>
              <w:t xml:space="preserve"> и инженерной инфраструктуры;</w:t>
            </w:r>
          </w:p>
          <w:p w14:paraId="4D69E776"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кодами 2.7.1, 4.9, 7.2.3, а также некапитальных сооружений, предназначенных для охраны транспортных средств.</w:t>
            </w:r>
          </w:p>
        </w:tc>
        <w:tc>
          <w:tcPr>
            <w:tcW w:w="2409" w:type="dxa"/>
            <w:tcBorders>
              <w:top w:val="single" w:sz="4" w:space="0" w:color="auto"/>
              <w:left w:val="single" w:sz="4" w:space="0" w:color="auto"/>
              <w:bottom w:val="single" w:sz="4" w:space="0" w:color="auto"/>
              <w:right w:val="single" w:sz="4" w:space="0" w:color="auto"/>
            </w:tcBorders>
          </w:tcPr>
          <w:p w14:paraId="72E183AA"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14:paraId="5084FCE1"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18E621C7"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FAA8132"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BE4F50" w14:paraId="26C1CA75" w14:textId="77777777" w:rsidTr="00A90C06">
        <w:tc>
          <w:tcPr>
            <w:tcW w:w="1701" w:type="dxa"/>
            <w:tcBorders>
              <w:top w:val="single" w:sz="4" w:space="0" w:color="auto"/>
              <w:bottom w:val="single" w:sz="4" w:space="0" w:color="auto"/>
              <w:right w:val="single" w:sz="4" w:space="0" w:color="auto"/>
            </w:tcBorders>
          </w:tcPr>
          <w:p w14:paraId="2374FAD9"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Благоустройство территории [12.0.2]</w:t>
            </w:r>
          </w:p>
        </w:tc>
        <w:tc>
          <w:tcPr>
            <w:tcW w:w="3261" w:type="dxa"/>
            <w:tcBorders>
              <w:top w:val="single" w:sz="4" w:space="0" w:color="auto"/>
              <w:left w:val="single" w:sz="4" w:space="0" w:color="auto"/>
              <w:bottom w:val="single" w:sz="4" w:space="0" w:color="auto"/>
              <w:right w:val="single" w:sz="4" w:space="0" w:color="auto"/>
            </w:tcBorders>
          </w:tcPr>
          <w:p w14:paraId="59C81D30"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409" w:type="dxa"/>
            <w:tcBorders>
              <w:top w:val="single" w:sz="4" w:space="0" w:color="auto"/>
              <w:left w:val="single" w:sz="4" w:space="0" w:color="auto"/>
              <w:bottom w:val="single" w:sz="4" w:space="0" w:color="auto"/>
              <w:right w:val="single" w:sz="4" w:space="0" w:color="auto"/>
            </w:tcBorders>
          </w:tcPr>
          <w:p w14:paraId="6D14A9C7"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- 50 - 10000 кв. м </w:t>
            </w:r>
          </w:p>
        </w:tc>
        <w:tc>
          <w:tcPr>
            <w:tcW w:w="2552" w:type="dxa"/>
            <w:tcBorders>
              <w:top w:val="single" w:sz="4" w:space="0" w:color="auto"/>
              <w:left w:val="single" w:sz="4" w:space="0" w:color="auto"/>
              <w:bottom w:val="single" w:sz="4" w:space="0" w:color="auto"/>
              <w:right w:val="single" w:sz="4" w:space="0" w:color="auto"/>
            </w:tcBorders>
          </w:tcPr>
          <w:p w14:paraId="4CC23459"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515F1A50"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4881630D"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B15917" w:rsidRPr="00BE4F50" w14:paraId="2B71A4AA" w14:textId="77777777" w:rsidTr="00A90C06">
        <w:tc>
          <w:tcPr>
            <w:tcW w:w="1701" w:type="dxa"/>
            <w:tcBorders>
              <w:top w:val="single" w:sz="4" w:space="0" w:color="auto"/>
              <w:bottom w:val="single" w:sz="4" w:space="0" w:color="auto"/>
              <w:right w:val="single" w:sz="4" w:space="0" w:color="auto"/>
            </w:tcBorders>
          </w:tcPr>
          <w:p w14:paraId="7380B115"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Историко-культурная </w:t>
            </w:r>
            <w:r w:rsidRPr="00BE4F50">
              <w:rPr>
                <w:rFonts w:ascii="Times New Roman" w:eastAsia="Times New Roman" w:hAnsi="Times New Roman" w:cs="Times New Roman"/>
                <w:lang w:eastAsia="ru-RU"/>
              </w:rPr>
              <w:lastRenderedPageBreak/>
              <w:t>деятельность [9.3]</w:t>
            </w:r>
          </w:p>
        </w:tc>
        <w:tc>
          <w:tcPr>
            <w:tcW w:w="3261" w:type="dxa"/>
            <w:tcBorders>
              <w:top w:val="single" w:sz="4" w:space="0" w:color="auto"/>
              <w:left w:val="single" w:sz="4" w:space="0" w:color="auto"/>
              <w:bottom w:val="single" w:sz="4" w:space="0" w:color="auto"/>
              <w:right w:val="single" w:sz="4" w:space="0" w:color="auto"/>
            </w:tcBorders>
          </w:tcPr>
          <w:p w14:paraId="2B1676E1"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Сохранение и изучение объектов культурного наследия </w:t>
            </w:r>
            <w:r w:rsidRPr="00BE4F50">
              <w:rPr>
                <w:rFonts w:ascii="Times New Roman" w:eastAsia="Times New Roman" w:hAnsi="Times New Roman" w:cs="Times New Roman"/>
                <w:lang w:eastAsia="ru-RU"/>
              </w:rPr>
              <w:lastRenderedPageBreak/>
              <w:t>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9" w:type="dxa"/>
            <w:tcBorders>
              <w:top w:val="single" w:sz="4" w:space="0" w:color="auto"/>
              <w:left w:val="single" w:sz="4" w:space="0" w:color="auto"/>
              <w:bottom w:val="single" w:sz="4" w:space="0" w:color="auto"/>
              <w:right w:val="single" w:sz="4" w:space="0" w:color="auto"/>
            </w:tcBorders>
          </w:tcPr>
          <w:p w14:paraId="17DB6025"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56042D14"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9423699"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C357FB8"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41C6DA1C" w14:textId="77777777" w:rsidR="00B15917" w:rsidRPr="00BE4F50" w:rsidRDefault="00B15917"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p w14:paraId="04AA4189" w14:textId="77777777" w:rsidR="00B15917" w:rsidRPr="00C14233" w:rsidRDefault="00B15917" w:rsidP="00B1591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14233">
        <w:rPr>
          <w:rFonts w:ascii="Times New Roman CYR" w:eastAsia="Times New Roman" w:hAnsi="Times New Roman CYR" w:cs="Times New Roman CYR"/>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E4F50" w14:paraId="2FABAE7E" w14:textId="77777777" w:rsidTr="00A90C06">
        <w:tc>
          <w:tcPr>
            <w:tcW w:w="1701" w:type="dxa"/>
            <w:vMerge w:val="restart"/>
            <w:tcBorders>
              <w:top w:val="single" w:sz="4" w:space="0" w:color="auto"/>
              <w:bottom w:val="single" w:sz="4" w:space="0" w:color="auto"/>
              <w:right w:val="single" w:sz="4" w:space="0" w:color="auto"/>
            </w:tcBorders>
          </w:tcPr>
          <w:p w14:paraId="12A0E4B0"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171E517"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96E8330"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079380B3" w14:textId="77777777" w:rsidTr="00A90C06">
        <w:tc>
          <w:tcPr>
            <w:tcW w:w="1701" w:type="dxa"/>
            <w:vMerge/>
            <w:tcBorders>
              <w:top w:val="nil"/>
              <w:bottom w:val="single" w:sz="4" w:space="0" w:color="auto"/>
              <w:right w:val="single" w:sz="4" w:space="0" w:color="auto"/>
            </w:tcBorders>
          </w:tcPr>
          <w:p w14:paraId="6851DA62"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14:paraId="2733CDCD"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14:paraId="096AF00B"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6877CCF"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6CBEE7B"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888EA5C"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4F50" w:rsidRPr="00BE4F50" w14:paraId="5BAC0AC8" w14:textId="77777777" w:rsidTr="00A90C06">
        <w:tc>
          <w:tcPr>
            <w:tcW w:w="1701" w:type="dxa"/>
            <w:tcBorders>
              <w:top w:val="single" w:sz="4" w:space="0" w:color="auto"/>
              <w:bottom w:val="single" w:sz="4" w:space="0" w:color="auto"/>
              <w:right w:val="single" w:sz="4" w:space="0" w:color="auto"/>
            </w:tcBorders>
          </w:tcPr>
          <w:p w14:paraId="40BD0C1F"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2F86EAD6"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w:t>
            </w:r>
            <w:r w:rsidRPr="00BE4F50">
              <w:rPr>
                <w:rFonts w:ascii="Times New Roman CYR" w:eastAsia="Times New Roman" w:hAnsi="Times New Roman CYR" w:cs="Times New Roman CYR"/>
                <w:lang w:eastAsia="ru-RU"/>
              </w:rPr>
              <w:lastRenderedPageBreak/>
              <w:t>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65EBEAF5"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lastRenderedPageBreak/>
              <w:t>минимальная (максимальная) площадь земельного участка:</w:t>
            </w:r>
          </w:p>
          <w:p w14:paraId="26A1A354"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 xml:space="preserve">- для объектов коммунального обслуживания- 10 - </w:t>
            </w:r>
            <w:r w:rsidRPr="00BE4F50">
              <w:rPr>
                <w:rFonts w:ascii="Times New Roman CYR" w:eastAsia="Times New Roman" w:hAnsi="Times New Roman CYR" w:cs="Times New Roman CYR"/>
                <w:lang w:eastAsia="ru-RU"/>
              </w:rPr>
              <w:lastRenderedPageBreak/>
              <w:t>15000 кв. м;</w:t>
            </w:r>
          </w:p>
          <w:p w14:paraId="22039DB1"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7FC55069"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lastRenderedPageBreak/>
              <w:t>минимальный отступ строений от красной линии улиц не менее чем 5 м; от границ соседнего земельного участка не менее 3 м;</w:t>
            </w:r>
          </w:p>
          <w:p w14:paraId="4FAAC66D"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 xml:space="preserve">расстояние от площадок </w:t>
            </w:r>
            <w:r w:rsidRPr="00BE4F50">
              <w:rPr>
                <w:rFonts w:ascii="Times New Roman CYR" w:eastAsia="Times New Roman" w:hAnsi="Times New Roman CYR" w:cs="Times New Roman CYR"/>
                <w:lang w:eastAsia="ru-RU"/>
              </w:rPr>
              <w:lastRenderedPageBreak/>
              <w:t>с контейнерами до окон жилых домов, границ участков детских, лечебных учреждений, мест отдыха должны быть не менее 20 м и не более 100 м.</w:t>
            </w:r>
          </w:p>
          <w:p w14:paraId="658B2E38"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27790664"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lastRenderedPageBreak/>
              <w:t>максимальное количество надземных этажей зданий - 4</w:t>
            </w:r>
          </w:p>
          <w:p w14:paraId="68F70151"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66FA7C35"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максимальный процент застройки в границах земельного участка - 80%;</w:t>
            </w:r>
          </w:p>
          <w:p w14:paraId="327BD9CB" w14:textId="77777777" w:rsidR="00B15917" w:rsidRPr="00BE4F50" w:rsidRDefault="00B15917" w:rsidP="00B15917">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процент застройки подземной части не регламентируется;</w:t>
            </w:r>
          </w:p>
          <w:p w14:paraId="545F00BC"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 xml:space="preserve">коэффициент плотности </w:t>
            </w:r>
            <w:r w:rsidRPr="00BE4F50">
              <w:rPr>
                <w:rFonts w:ascii="Times New Roman CYR" w:eastAsia="Times New Roman" w:hAnsi="Times New Roman CYR" w:cs="Times New Roman CYR"/>
                <w:lang w:eastAsia="ru-RU"/>
              </w:rPr>
              <w:lastRenderedPageBreak/>
              <w:t>застройки Кпз-2,4;</w:t>
            </w:r>
          </w:p>
        </w:tc>
      </w:tr>
    </w:tbl>
    <w:p w14:paraId="7226765E" w14:textId="77777777" w:rsidR="00B15917" w:rsidRPr="00C14233" w:rsidRDefault="00B15917" w:rsidP="00B1591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4897DA93" w14:textId="77777777" w:rsidR="00B15917" w:rsidRPr="00C14233" w:rsidRDefault="00B15917" w:rsidP="00B15917">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14233">
        <w:rPr>
          <w:rFonts w:ascii="Times New Roman CYR" w:eastAsia="Times New Roman" w:hAnsi="Times New Roman CYR" w:cs="Times New Roman CYR"/>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04A91EEF" w14:textId="77777777" w:rsidR="00B15917" w:rsidRPr="00C14233" w:rsidRDefault="00B15917" w:rsidP="00B15917">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371"/>
        <w:gridCol w:w="2590"/>
        <w:gridCol w:w="2268"/>
        <w:gridCol w:w="2835"/>
      </w:tblGrid>
      <w:tr w:rsidR="00C14233" w:rsidRPr="00BE4F50" w14:paraId="55DE33E1" w14:textId="77777777" w:rsidTr="00A90C06">
        <w:tc>
          <w:tcPr>
            <w:tcW w:w="1701" w:type="dxa"/>
            <w:vMerge w:val="restart"/>
            <w:tcBorders>
              <w:top w:val="single" w:sz="4" w:space="0" w:color="auto"/>
              <w:right w:val="single" w:sz="4" w:space="0" w:color="auto"/>
            </w:tcBorders>
          </w:tcPr>
          <w:p w14:paraId="67146F05"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right w:val="single" w:sz="4" w:space="0" w:color="auto"/>
            </w:tcBorders>
          </w:tcPr>
          <w:p w14:paraId="15F3F580" w14:textId="77777777" w:rsidR="00B15917" w:rsidRPr="00BE4F50" w:rsidRDefault="00B15917" w:rsidP="00BE4F50">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4B1DEB71" w14:textId="77777777" w:rsidR="00B15917" w:rsidRPr="00BE4F50" w:rsidRDefault="00B15917" w:rsidP="00BE4F50">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5344E2CE" w14:textId="77777777" w:rsidTr="00A90C06">
        <w:tc>
          <w:tcPr>
            <w:tcW w:w="1701" w:type="dxa"/>
            <w:vMerge/>
            <w:tcBorders>
              <w:bottom w:val="single" w:sz="4" w:space="0" w:color="auto"/>
              <w:right w:val="single" w:sz="4" w:space="0" w:color="auto"/>
            </w:tcBorders>
          </w:tcPr>
          <w:p w14:paraId="487912CF" w14:textId="77777777" w:rsidR="00B15917" w:rsidRPr="00BE4F50" w:rsidRDefault="00B15917" w:rsidP="00B15917">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left w:val="single" w:sz="4" w:space="0" w:color="auto"/>
              <w:bottom w:val="single" w:sz="4" w:space="0" w:color="auto"/>
              <w:right w:val="single" w:sz="4" w:space="0" w:color="auto"/>
            </w:tcBorders>
          </w:tcPr>
          <w:p w14:paraId="67D36165" w14:textId="77777777" w:rsidR="00B15917" w:rsidRPr="00BE4F50" w:rsidRDefault="00B15917" w:rsidP="00BE4F50">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371" w:type="dxa"/>
            <w:tcBorders>
              <w:top w:val="single" w:sz="4" w:space="0" w:color="auto"/>
              <w:left w:val="single" w:sz="4" w:space="0" w:color="auto"/>
              <w:bottom w:val="single" w:sz="4" w:space="0" w:color="auto"/>
              <w:right w:val="single" w:sz="4" w:space="0" w:color="auto"/>
            </w:tcBorders>
          </w:tcPr>
          <w:p w14:paraId="334C437F" w14:textId="77777777" w:rsidR="00B15917" w:rsidRPr="00BE4F50" w:rsidRDefault="00B15917" w:rsidP="00BE4F50">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90" w:type="dxa"/>
            <w:tcBorders>
              <w:top w:val="single" w:sz="4" w:space="0" w:color="auto"/>
              <w:left w:val="single" w:sz="4" w:space="0" w:color="auto"/>
              <w:bottom w:val="single" w:sz="4" w:space="0" w:color="auto"/>
              <w:right w:val="single" w:sz="4" w:space="0" w:color="auto"/>
            </w:tcBorders>
          </w:tcPr>
          <w:p w14:paraId="0FC636E2" w14:textId="77777777" w:rsidR="00B15917" w:rsidRPr="00BE4F50" w:rsidRDefault="00B15917" w:rsidP="00BE4F50">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234241D" w14:textId="77777777" w:rsidR="00B15917" w:rsidRPr="00BE4F50" w:rsidRDefault="00B15917" w:rsidP="00BE4F50">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55A4639" w14:textId="77777777" w:rsidR="00B15917" w:rsidRPr="00BE4F50" w:rsidRDefault="00B15917" w:rsidP="00BE4F50">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4F50" w:rsidRPr="00BE4F50" w14:paraId="3DD83B34" w14:textId="77777777" w:rsidTr="00A90C06">
        <w:tc>
          <w:tcPr>
            <w:tcW w:w="1701" w:type="dxa"/>
            <w:tcBorders>
              <w:top w:val="single" w:sz="4" w:space="0" w:color="auto"/>
              <w:bottom w:val="single" w:sz="4" w:space="0" w:color="auto"/>
              <w:right w:val="single" w:sz="4" w:space="0" w:color="auto"/>
            </w:tcBorders>
          </w:tcPr>
          <w:p w14:paraId="14BDDA78" w14:textId="77777777" w:rsidR="00B15917" w:rsidRPr="00BE4F50" w:rsidRDefault="00B15917" w:rsidP="00B15917">
            <w:pPr>
              <w:widowControl w:val="0"/>
              <w:autoSpaceDE w:val="0"/>
              <w:autoSpaceDN w:val="0"/>
              <w:adjustRightInd w:val="0"/>
              <w:spacing w:after="0" w:line="240" w:lineRule="auto"/>
              <w:ind w:left="698" w:hanging="698"/>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5272FB12" w14:textId="77777777" w:rsidR="00B15917" w:rsidRPr="00BE4F50" w:rsidRDefault="00B15917" w:rsidP="00B15917">
            <w:pPr>
              <w:widowControl w:val="0"/>
              <w:autoSpaceDE w:val="0"/>
              <w:autoSpaceDN w:val="0"/>
              <w:adjustRightInd w:val="0"/>
              <w:spacing w:after="0" w:line="240" w:lineRule="auto"/>
              <w:ind w:left="698" w:hanging="698"/>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Нет</w:t>
            </w:r>
          </w:p>
        </w:tc>
        <w:tc>
          <w:tcPr>
            <w:tcW w:w="2371" w:type="dxa"/>
            <w:tcBorders>
              <w:top w:val="single" w:sz="4" w:space="0" w:color="auto"/>
              <w:left w:val="single" w:sz="4" w:space="0" w:color="auto"/>
              <w:bottom w:val="single" w:sz="4" w:space="0" w:color="auto"/>
              <w:right w:val="single" w:sz="4" w:space="0" w:color="auto"/>
            </w:tcBorders>
          </w:tcPr>
          <w:p w14:paraId="2016B456" w14:textId="77777777" w:rsidR="00B15917" w:rsidRPr="00BE4F50" w:rsidRDefault="00B15917" w:rsidP="00B15917">
            <w:pPr>
              <w:widowControl w:val="0"/>
              <w:autoSpaceDE w:val="0"/>
              <w:autoSpaceDN w:val="0"/>
              <w:adjustRightInd w:val="0"/>
              <w:spacing w:after="0" w:line="240" w:lineRule="auto"/>
              <w:ind w:left="33"/>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 подлежат установлению</w:t>
            </w:r>
          </w:p>
        </w:tc>
        <w:tc>
          <w:tcPr>
            <w:tcW w:w="2590" w:type="dxa"/>
            <w:tcBorders>
              <w:top w:val="single" w:sz="4" w:space="0" w:color="auto"/>
              <w:left w:val="single" w:sz="4" w:space="0" w:color="auto"/>
              <w:bottom w:val="single" w:sz="4" w:space="0" w:color="auto"/>
              <w:right w:val="single" w:sz="4" w:space="0" w:color="auto"/>
            </w:tcBorders>
          </w:tcPr>
          <w:p w14:paraId="22111612" w14:textId="77777777" w:rsidR="00B15917" w:rsidRPr="00BE4F50" w:rsidRDefault="00B15917" w:rsidP="00B15917">
            <w:pPr>
              <w:widowControl w:val="0"/>
              <w:autoSpaceDE w:val="0"/>
              <w:autoSpaceDN w:val="0"/>
              <w:adjustRightInd w:val="0"/>
              <w:spacing w:after="0" w:line="240" w:lineRule="auto"/>
              <w:ind w:left="139" w:hanging="67"/>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04886751" w14:textId="77777777" w:rsidR="00B15917" w:rsidRPr="00BE4F50" w:rsidRDefault="00B15917" w:rsidP="00B15917">
            <w:pPr>
              <w:widowControl w:val="0"/>
              <w:autoSpaceDE w:val="0"/>
              <w:autoSpaceDN w:val="0"/>
              <w:adjustRightInd w:val="0"/>
              <w:spacing w:after="0" w:line="240" w:lineRule="auto"/>
              <w:ind w:left="139" w:hanging="105"/>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7FF0396E" w14:textId="77777777" w:rsidR="00B15917" w:rsidRPr="00BE4F50" w:rsidRDefault="00B15917" w:rsidP="00B15917">
            <w:pPr>
              <w:widowControl w:val="0"/>
              <w:autoSpaceDE w:val="0"/>
              <w:autoSpaceDN w:val="0"/>
              <w:adjustRightInd w:val="0"/>
              <w:spacing w:after="0" w:line="240" w:lineRule="auto"/>
              <w:ind w:left="139" w:hanging="105"/>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 подлежат установлению</w:t>
            </w:r>
          </w:p>
        </w:tc>
      </w:tr>
    </w:tbl>
    <w:p w14:paraId="2B6418AD" w14:textId="77777777" w:rsidR="000A2BE2" w:rsidRPr="00C1423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63502DB8" w14:textId="77777777" w:rsidR="00E648EC" w:rsidRPr="00C14233" w:rsidRDefault="00E648EC" w:rsidP="00E648EC">
      <w:pPr>
        <w:widowControl w:val="0"/>
        <w:autoSpaceDE w:val="0"/>
        <w:autoSpaceDN w:val="0"/>
        <w:adjustRightInd w:val="0"/>
        <w:spacing w:after="0" w:line="240" w:lineRule="auto"/>
        <w:ind w:firstLine="698"/>
        <w:jc w:val="center"/>
        <w:outlineLvl w:val="0"/>
        <w:rPr>
          <w:rFonts w:ascii="Times New Roman CYR" w:eastAsia="Times New Roman" w:hAnsi="Times New Roman CYR" w:cs="Times New Roman CYR"/>
          <w:b/>
          <w:sz w:val="24"/>
          <w:szCs w:val="24"/>
          <w:lang w:eastAsia="ru-RU"/>
        </w:rPr>
      </w:pPr>
      <w:bookmarkStart w:id="201" w:name="_Toc100815426"/>
      <w:r w:rsidRPr="00C14233">
        <w:rPr>
          <w:rFonts w:ascii="Times New Roman CYR" w:eastAsia="Times New Roman" w:hAnsi="Times New Roman CYR" w:cs="Times New Roman CYR"/>
          <w:b/>
          <w:sz w:val="24"/>
          <w:szCs w:val="24"/>
          <w:lang w:eastAsia="ru-RU"/>
        </w:rPr>
        <w:t>Р-ТОС-1. Зона объектов физической культуры и спорта.</w:t>
      </w:r>
      <w:bookmarkEnd w:id="201"/>
    </w:p>
    <w:p w14:paraId="15F6CCF4" w14:textId="77777777" w:rsidR="00E648EC" w:rsidRPr="00C14233" w:rsidRDefault="00E648EC" w:rsidP="00E648EC">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Зона Р-ТОС-1 выделена для обеспечения правовых условий формирования объектов физической культуры и спорта, требующих значительные территориальные ресурсы для своего нормального функционирования.</w:t>
      </w:r>
    </w:p>
    <w:p w14:paraId="38216FB4" w14:textId="77777777" w:rsidR="00E648EC" w:rsidRPr="00C14233" w:rsidRDefault="00E648EC" w:rsidP="00E648EC">
      <w:pPr>
        <w:widowControl w:val="0"/>
        <w:autoSpaceDE w:val="0"/>
        <w:autoSpaceDN w:val="0"/>
        <w:adjustRightInd w:val="0"/>
        <w:spacing w:after="0" w:line="240" w:lineRule="auto"/>
        <w:ind w:firstLine="720"/>
        <w:jc w:val="both"/>
        <w:rPr>
          <w:rFonts w:ascii="Times New Roman CYR" w:eastAsia="Times New Roman" w:hAnsi="Times New Roman CYR" w:cs="Times New Roman CYR"/>
          <w:sz w:val="24"/>
          <w:szCs w:val="24"/>
          <w:lang w:eastAsia="ru-RU"/>
        </w:rPr>
      </w:pPr>
    </w:p>
    <w:p w14:paraId="75C715AB"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14233">
        <w:rPr>
          <w:rFonts w:ascii="Times New Roman CYR" w:eastAsia="Times New Roman" w:hAnsi="Times New Roman CYR" w:cs="Times New Roman CYR"/>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14233" w:rsidRPr="00C14233" w14:paraId="0A9B9F15" w14:textId="77777777" w:rsidTr="00A90C06">
        <w:tc>
          <w:tcPr>
            <w:tcW w:w="1806" w:type="dxa"/>
            <w:vMerge w:val="restart"/>
            <w:tcBorders>
              <w:top w:val="single" w:sz="4" w:space="0" w:color="auto"/>
              <w:bottom w:val="single" w:sz="4" w:space="0" w:color="auto"/>
              <w:right w:val="single" w:sz="4" w:space="0" w:color="auto"/>
            </w:tcBorders>
          </w:tcPr>
          <w:p w14:paraId="719733AF"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50A6B670"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6B1B5E3"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C14233" w14:paraId="02AE4A0A" w14:textId="77777777" w:rsidTr="00A90C06">
        <w:tc>
          <w:tcPr>
            <w:tcW w:w="1806" w:type="dxa"/>
            <w:vMerge/>
            <w:tcBorders>
              <w:top w:val="nil"/>
              <w:bottom w:val="single" w:sz="4" w:space="0" w:color="auto"/>
              <w:right w:val="single" w:sz="4" w:space="0" w:color="auto"/>
            </w:tcBorders>
          </w:tcPr>
          <w:p w14:paraId="0F32A566"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98" w:type="dxa"/>
            <w:vMerge/>
            <w:tcBorders>
              <w:top w:val="nil"/>
              <w:left w:val="single" w:sz="4" w:space="0" w:color="auto"/>
              <w:bottom w:val="single" w:sz="4" w:space="0" w:color="auto"/>
              <w:right w:val="single" w:sz="4" w:space="0" w:color="auto"/>
            </w:tcBorders>
          </w:tcPr>
          <w:p w14:paraId="24FFF972"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01" w:type="dxa"/>
            <w:tcBorders>
              <w:top w:val="single" w:sz="4" w:space="0" w:color="auto"/>
              <w:left w:val="single" w:sz="4" w:space="0" w:color="auto"/>
              <w:bottom w:val="single" w:sz="4" w:space="0" w:color="auto"/>
              <w:right w:val="single" w:sz="4" w:space="0" w:color="auto"/>
            </w:tcBorders>
          </w:tcPr>
          <w:p w14:paraId="0B115785"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33573946"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43CEF7F"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0BCB667"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C14233" w14:paraId="479416C8" w14:textId="77777777" w:rsidTr="00A90C06">
        <w:tc>
          <w:tcPr>
            <w:tcW w:w="1806" w:type="dxa"/>
            <w:tcBorders>
              <w:top w:val="single" w:sz="4" w:space="0" w:color="auto"/>
              <w:bottom w:val="single" w:sz="4" w:space="0" w:color="auto"/>
              <w:right w:val="single" w:sz="4" w:space="0" w:color="auto"/>
            </w:tcBorders>
          </w:tcPr>
          <w:p w14:paraId="735B1315"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Обеспечение спортивно-зрелищных мероприятий</w:t>
            </w:r>
          </w:p>
          <w:p w14:paraId="07F80857"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[5.1.1]</w:t>
            </w:r>
          </w:p>
        </w:tc>
        <w:tc>
          <w:tcPr>
            <w:tcW w:w="3298" w:type="dxa"/>
            <w:tcBorders>
              <w:top w:val="single" w:sz="4" w:space="0" w:color="auto"/>
              <w:left w:val="single" w:sz="4" w:space="0" w:color="auto"/>
              <w:bottom w:val="single" w:sz="4" w:space="0" w:color="auto"/>
              <w:right w:val="single" w:sz="4" w:space="0" w:color="auto"/>
            </w:tcBorders>
          </w:tcPr>
          <w:p w14:paraId="5164B7D0"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спортивно-зрелищных зданий и сооружений, имеющих специальные места для зрителей от 500 мест (стадионов, дворцов спорта, ледовых дворцов, ипподромов)</w:t>
            </w:r>
          </w:p>
        </w:tc>
        <w:tc>
          <w:tcPr>
            <w:tcW w:w="2201" w:type="dxa"/>
            <w:tcBorders>
              <w:top w:val="single" w:sz="4" w:space="0" w:color="auto"/>
              <w:left w:val="single" w:sz="4" w:space="0" w:color="auto"/>
              <w:bottom w:val="single" w:sz="4" w:space="0" w:color="auto"/>
              <w:right w:val="single" w:sz="4" w:space="0" w:color="auto"/>
            </w:tcBorders>
          </w:tcPr>
          <w:p w14:paraId="1FEC87F9"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760" w:type="dxa"/>
            <w:tcBorders>
              <w:top w:val="single" w:sz="4" w:space="0" w:color="auto"/>
              <w:left w:val="single" w:sz="4" w:space="0" w:color="auto"/>
              <w:bottom w:val="single" w:sz="4" w:space="0" w:color="auto"/>
              <w:right w:val="single" w:sz="4" w:space="0" w:color="auto"/>
            </w:tcBorders>
          </w:tcPr>
          <w:p w14:paraId="50291407"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52F22FB3"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максимальное количество этажей зданий - 3 этажа (включая мансардный этаж);</w:t>
            </w:r>
          </w:p>
          <w:p w14:paraId="301CDA18"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максимальная высота зданий от уровня земли до верха 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5DE78C0E"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в границах земельного участка - 60%;</w:t>
            </w:r>
          </w:p>
          <w:p w14:paraId="16F4DDEA" w14:textId="77777777" w:rsidR="00E648EC" w:rsidRPr="00BE4F50" w:rsidRDefault="00E648EC"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4AF211E7"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p w14:paraId="43A5B817"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минимальный процент озеленения земельного участка – 15% </w:t>
            </w:r>
          </w:p>
        </w:tc>
      </w:tr>
      <w:tr w:rsidR="00C14233" w:rsidRPr="00C14233" w14:paraId="66E5EB1F" w14:textId="77777777" w:rsidTr="00A90C06">
        <w:tc>
          <w:tcPr>
            <w:tcW w:w="1806" w:type="dxa"/>
            <w:tcBorders>
              <w:top w:val="single" w:sz="4" w:space="0" w:color="auto"/>
              <w:bottom w:val="single" w:sz="4" w:space="0" w:color="auto"/>
              <w:right w:val="single" w:sz="4" w:space="0" w:color="auto"/>
            </w:tcBorders>
          </w:tcPr>
          <w:p w14:paraId="173ADAFD"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Обеспечение занятий спортом в помещениях</w:t>
            </w:r>
          </w:p>
          <w:p w14:paraId="47EFD7B4"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[5.1.2]</w:t>
            </w:r>
          </w:p>
        </w:tc>
        <w:tc>
          <w:tcPr>
            <w:tcW w:w="3298" w:type="dxa"/>
            <w:tcBorders>
              <w:top w:val="single" w:sz="4" w:space="0" w:color="auto"/>
              <w:left w:val="single" w:sz="4" w:space="0" w:color="auto"/>
              <w:bottom w:val="single" w:sz="4" w:space="0" w:color="auto"/>
              <w:right w:val="single" w:sz="4" w:space="0" w:color="auto"/>
            </w:tcBorders>
          </w:tcPr>
          <w:p w14:paraId="5732EC48"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спортивных клубов, спортивных залов, бассейнов, физкультурно-оздоровительных комплексов в зданиях и сооружениях</w:t>
            </w:r>
          </w:p>
        </w:tc>
        <w:tc>
          <w:tcPr>
            <w:tcW w:w="2201" w:type="dxa"/>
            <w:tcBorders>
              <w:top w:val="single" w:sz="4" w:space="0" w:color="auto"/>
              <w:left w:val="single" w:sz="4" w:space="0" w:color="auto"/>
              <w:bottom w:val="single" w:sz="4" w:space="0" w:color="auto"/>
              <w:right w:val="single" w:sz="4" w:space="0" w:color="auto"/>
            </w:tcBorders>
          </w:tcPr>
          <w:p w14:paraId="579F6277"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760" w:type="dxa"/>
            <w:tcBorders>
              <w:top w:val="single" w:sz="4" w:space="0" w:color="auto"/>
              <w:left w:val="single" w:sz="4" w:space="0" w:color="auto"/>
              <w:bottom w:val="single" w:sz="4" w:space="0" w:color="auto"/>
              <w:right w:val="single" w:sz="4" w:space="0" w:color="auto"/>
            </w:tcBorders>
          </w:tcPr>
          <w:p w14:paraId="1891670B"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минимальный отступ строений от красной линии улиц не менее чем 5 м; от границ соседнего земельного участка не менее 3 м или на основании утвержденной документации по </w:t>
            </w:r>
            <w:r w:rsidRPr="00BE4F50">
              <w:rPr>
                <w:rFonts w:ascii="Times New Roman" w:eastAsia="Times New Roman" w:hAnsi="Times New Roman" w:cs="Times New Roman"/>
                <w:lang w:eastAsia="ru-RU"/>
              </w:rPr>
              <w:lastRenderedPageBreak/>
              <w:t>планировке территории; в пределах границ земельного участка предусмотреть необходимое расчетное количество парковочных мест для временной стоянки автомобилей.</w:t>
            </w:r>
          </w:p>
        </w:tc>
        <w:tc>
          <w:tcPr>
            <w:tcW w:w="2268" w:type="dxa"/>
            <w:tcBorders>
              <w:top w:val="single" w:sz="4" w:space="0" w:color="auto"/>
              <w:left w:val="single" w:sz="4" w:space="0" w:color="auto"/>
              <w:bottom w:val="single" w:sz="4" w:space="0" w:color="auto"/>
              <w:right w:val="single" w:sz="4" w:space="0" w:color="auto"/>
            </w:tcBorders>
          </w:tcPr>
          <w:p w14:paraId="1D2AD57C"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максимальное количество этажей зданий - 3 этажа (включая мансардный этаж);</w:t>
            </w:r>
          </w:p>
          <w:p w14:paraId="0F4CAA46"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максимальная высота зданий от уровня земли до верха </w:t>
            </w:r>
            <w:r w:rsidRPr="00BE4F50">
              <w:rPr>
                <w:rFonts w:ascii="Times New Roman" w:eastAsia="Times New Roman" w:hAnsi="Times New Roman" w:cs="Times New Roman"/>
                <w:lang w:eastAsia="ru-RU"/>
              </w:rPr>
              <w:lastRenderedPageBreak/>
              <w:t>перекрытия последнего этажа (или конька кровли) - 20 м;</w:t>
            </w:r>
          </w:p>
        </w:tc>
        <w:tc>
          <w:tcPr>
            <w:tcW w:w="2835" w:type="dxa"/>
            <w:tcBorders>
              <w:top w:val="single" w:sz="4" w:space="0" w:color="auto"/>
              <w:left w:val="single" w:sz="4" w:space="0" w:color="auto"/>
              <w:bottom w:val="single" w:sz="4" w:space="0" w:color="auto"/>
            </w:tcBorders>
          </w:tcPr>
          <w:p w14:paraId="0B2D0A10"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максимальный процент застройки в границах земельного участка - 60%;</w:t>
            </w:r>
          </w:p>
          <w:p w14:paraId="59E7B7FD" w14:textId="77777777" w:rsidR="00E648EC" w:rsidRPr="00BE4F50" w:rsidRDefault="00E648EC" w:rsidP="00BE4F50">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298A5D3F"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коэффициент плотности застройки Кпз-2,4;</w:t>
            </w:r>
          </w:p>
          <w:p w14:paraId="3C2808C9"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минимальный процент озеленения земельного участка – 15% </w:t>
            </w:r>
          </w:p>
        </w:tc>
      </w:tr>
      <w:tr w:rsidR="00C14233" w:rsidRPr="00C14233" w14:paraId="7B2AA09A" w14:textId="77777777" w:rsidTr="00A90C06">
        <w:tc>
          <w:tcPr>
            <w:tcW w:w="1806" w:type="dxa"/>
            <w:tcBorders>
              <w:top w:val="single" w:sz="4" w:space="0" w:color="auto"/>
              <w:bottom w:val="single" w:sz="4" w:space="0" w:color="auto"/>
              <w:right w:val="single" w:sz="4" w:space="0" w:color="auto"/>
            </w:tcBorders>
          </w:tcPr>
          <w:p w14:paraId="1D79F7E1"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Площадки для занятий спортом</w:t>
            </w:r>
          </w:p>
          <w:p w14:paraId="6B2730A0"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[5.1.3]</w:t>
            </w:r>
          </w:p>
        </w:tc>
        <w:tc>
          <w:tcPr>
            <w:tcW w:w="3298" w:type="dxa"/>
            <w:tcBorders>
              <w:top w:val="single" w:sz="4" w:space="0" w:color="auto"/>
              <w:left w:val="single" w:sz="4" w:space="0" w:color="auto"/>
              <w:bottom w:val="single" w:sz="4" w:space="0" w:color="auto"/>
              <w:right w:val="single" w:sz="4" w:space="0" w:color="auto"/>
            </w:tcBorders>
          </w:tcPr>
          <w:p w14:paraId="59816BAD"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2201" w:type="dxa"/>
            <w:tcBorders>
              <w:top w:val="single" w:sz="4" w:space="0" w:color="auto"/>
              <w:left w:val="single" w:sz="4" w:space="0" w:color="auto"/>
              <w:bottom w:val="single" w:sz="4" w:space="0" w:color="auto"/>
              <w:right w:val="single" w:sz="4" w:space="0" w:color="auto"/>
            </w:tcBorders>
          </w:tcPr>
          <w:p w14:paraId="550CA7EF" w14:textId="77777777" w:rsidR="00E648EC" w:rsidRPr="00BE4F50" w:rsidRDefault="00E648EC" w:rsidP="00BE4F50">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- 100 - 10000 кв. м </w:t>
            </w:r>
          </w:p>
        </w:tc>
        <w:tc>
          <w:tcPr>
            <w:tcW w:w="2760" w:type="dxa"/>
            <w:tcBorders>
              <w:top w:val="single" w:sz="4" w:space="0" w:color="auto"/>
              <w:left w:val="single" w:sz="4" w:space="0" w:color="auto"/>
              <w:bottom w:val="single" w:sz="4" w:space="0" w:color="auto"/>
              <w:right w:val="single" w:sz="4" w:space="0" w:color="auto"/>
            </w:tcBorders>
          </w:tcPr>
          <w:p w14:paraId="61935EBA"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6DA5FCC7"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13DF5E20"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C14233" w14:paraId="0831CFB2" w14:textId="77777777" w:rsidTr="00A90C06">
        <w:tc>
          <w:tcPr>
            <w:tcW w:w="1806" w:type="dxa"/>
            <w:tcBorders>
              <w:top w:val="single" w:sz="4" w:space="0" w:color="auto"/>
              <w:bottom w:val="single" w:sz="4" w:space="0" w:color="auto"/>
              <w:right w:val="single" w:sz="4" w:space="0" w:color="auto"/>
            </w:tcBorders>
          </w:tcPr>
          <w:p w14:paraId="2D602FE1"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Земельные участки (территории) общего пользования</w:t>
            </w:r>
          </w:p>
          <w:p w14:paraId="5E198EFF"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[12.0]</w:t>
            </w:r>
          </w:p>
        </w:tc>
        <w:tc>
          <w:tcPr>
            <w:tcW w:w="3298" w:type="dxa"/>
            <w:tcBorders>
              <w:top w:val="single" w:sz="4" w:space="0" w:color="auto"/>
              <w:left w:val="single" w:sz="4" w:space="0" w:color="auto"/>
              <w:bottom w:val="single" w:sz="4" w:space="0" w:color="auto"/>
              <w:right w:val="single" w:sz="4" w:space="0" w:color="auto"/>
            </w:tcBorders>
          </w:tcPr>
          <w:p w14:paraId="158FB8B0"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Земельные участки общего пользования.</w:t>
            </w:r>
          </w:p>
          <w:p w14:paraId="45ACE891"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Содержание данного вида разрешенного использования включает в себя содержание видов разрешенного использования с кодами 12.0.1 - 12.0.2</w:t>
            </w:r>
          </w:p>
        </w:tc>
        <w:tc>
          <w:tcPr>
            <w:tcW w:w="2201" w:type="dxa"/>
            <w:tcBorders>
              <w:top w:val="single" w:sz="4" w:space="0" w:color="auto"/>
              <w:left w:val="single" w:sz="4" w:space="0" w:color="auto"/>
              <w:bottom w:val="single" w:sz="4" w:space="0" w:color="auto"/>
              <w:right w:val="single" w:sz="4" w:space="0" w:color="auto"/>
            </w:tcBorders>
          </w:tcPr>
          <w:p w14:paraId="1562D819"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0C08ED42"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4D82BCF7"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B982E37"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C14233" w14:paraId="0F8833A0" w14:textId="77777777" w:rsidTr="00A90C06">
        <w:tc>
          <w:tcPr>
            <w:tcW w:w="1806" w:type="dxa"/>
            <w:tcBorders>
              <w:top w:val="single" w:sz="4" w:space="0" w:color="auto"/>
              <w:bottom w:val="single" w:sz="4" w:space="0" w:color="auto"/>
              <w:right w:val="single" w:sz="4" w:space="0" w:color="auto"/>
            </w:tcBorders>
          </w:tcPr>
          <w:p w14:paraId="79F99FB9"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Улично-дорожная сеть [12.0.1]</w:t>
            </w:r>
          </w:p>
        </w:tc>
        <w:tc>
          <w:tcPr>
            <w:tcW w:w="3298" w:type="dxa"/>
            <w:tcBorders>
              <w:top w:val="single" w:sz="4" w:space="0" w:color="auto"/>
              <w:left w:val="single" w:sz="4" w:space="0" w:color="auto"/>
              <w:bottom w:val="single" w:sz="4" w:space="0" w:color="auto"/>
              <w:right w:val="single" w:sz="4" w:space="0" w:color="auto"/>
            </w:tcBorders>
          </w:tcPr>
          <w:p w14:paraId="78718805"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объектов улично-дорожной сети: автомобильных дорог, трамвайных путей и пешеходных тротуаров в границах населенных пунктов, пешеходных переходов, бульваров, площадей, проездов, велодорожек и объектов вело-транспортной и инженерной инфраструктуры;</w:t>
            </w:r>
          </w:p>
          <w:p w14:paraId="367C25EC"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размещение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r w:rsidRPr="00BE4F50">
              <w:rPr>
                <w:rFonts w:ascii="Times New Roman" w:eastAsia="Times New Roman" w:hAnsi="Times New Roman" w:cs="Times New Roman"/>
                <w:lang w:eastAsia="ru-RU"/>
              </w:rPr>
              <w:lastRenderedPageBreak/>
              <w:t>кодами 2.7.1, 4.9, 7.2.3, а также некапитальных сооружений, предназначенных для охраны транспортных средств.</w:t>
            </w:r>
          </w:p>
        </w:tc>
        <w:tc>
          <w:tcPr>
            <w:tcW w:w="2201" w:type="dxa"/>
            <w:tcBorders>
              <w:top w:val="single" w:sz="4" w:space="0" w:color="auto"/>
              <w:left w:val="single" w:sz="4" w:space="0" w:color="auto"/>
              <w:bottom w:val="single" w:sz="4" w:space="0" w:color="auto"/>
              <w:right w:val="single" w:sz="4" w:space="0" w:color="auto"/>
            </w:tcBorders>
          </w:tcPr>
          <w:p w14:paraId="53C79D2F"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2BE5F4BC"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FEA8FEA"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549FBFA6"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C14233" w14:paraId="1D9878BE" w14:textId="77777777" w:rsidTr="00A90C06">
        <w:tc>
          <w:tcPr>
            <w:tcW w:w="1806" w:type="dxa"/>
            <w:tcBorders>
              <w:top w:val="single" w:sz="4" w:space="0" w:color="auto"/>
              <w:bottom w:val="single" w:sz="4" w:space="0" w:color="auto"/>
              <w:right w:val="single" w:sz="4" w:space="0" w:color="auto"/>
            </w:tcBorders>
          </w:tcPr>
          <w:p w14:paraId="77313F50"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Благоустройство территории [12.0.2]</w:t>
            </w:r>
          </w:p>
        </w:tc>
        <w:tc>
          <w:tcPr>
            <w:tcW w:w="3298" w:type="dxa"/>
            <w:tcBorders>
              <w:top w:val="single" w:sz="4" w:space="0" w:color="auto"/>
              <w:left w:val="single" w:sz="4" w:space="0" w:color="auto"/>
              <w:bottom w:val="single" w:sz="4" w:space="0" w:color="auto"/>
              <w:right w:val="single" w:sz="4" w:space="0" w:color="auto"/>
            </w:tcBorders>
          </w:tcPr>
          <w:p w14:paraId="3756D720"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декоративных, технических, планировочных, конструктивных устройств, элементов озеленения, различных видов оборудования и оформления, малых архитектурных форм, некапитальных нестационарных строений и сооружений, информационных щитов и указателей, применяемых как составные части благоустройства территории, общественных туалетов.</w:t>
            </w:r>
          </w:p>
        </w:tc>
        <w:tc>
          <w:tcPr>
            <w:tcW w:w="2201" w:type="dxa"/>
            <w:tcBorders>
              <w:top w:val="single" w:sz="4" w:space="0" w:color="auto"/>
              <w:left w:val="single" w:sz="4" w:space="0" w:color="auto"/>
              <w:bottom w:val="single" w:sz="4" w:space="0" w:color="auto"/>
              <w:right w:val="single" w:sz="4" w:space="0" w:color="auto"/>
            </w:tcBorders>
          </w:tcPr>
          <w:p w14:paraId="1987B23B"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минимальная (максимальная) площадь земельного участка -50 - 10000 кв. м </w:t>
            </w:r>
          </w:p>
        </w:tc>
        <w:tc>
          <w:tcPr>
            <w:tcW w:w="2760" w:type="dxa"/>
            <w:tcBorders>
              <w:top w:val="single" w:sz="4" w:space="0" w:color="auto"/>
              <w:left w:val="single" w:sz="4" w:space="0" w:color="auto"/>
              <w:bottom w:val="single" w:sz="4" w:space="0" w:color="auto"/>
              <w:right w:val="single" w:sz="4" w:space="0" w:color="auto"/>
            </w:tcBorders>
          </w:tcPr>
          <w:p w14:paraId="05CD3F7A"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268" w:type="dxa"/>
            <w:tcBorders>
              <w:top w:val="single" w:sz="4" w:space="0" w:color="auto"/>
              <w:left w:val="single" w:sz="4" w:space="0" w:color="auto"/>
              <w:bottom w:val="single" w:sz="4" w:space="0" w:color="auto"/>
              <w:right w:val="single" w:sz="4" w:space="0" w:color="auto"/>
            </w:tcBorders>
          </w:tcPr>
          <w:p w14:paraId="2E08EE15"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c>
          <w:tcPr>
            <w:tcW w:w="2835" w:type="dxa"/>
            <w:tcBorders>
              <w:top w:val="single" w:sz="4" w:space="0" w:color="auto"/>
              <w:left w:val="single" w:sz="4" w:space="0" w:color="auto"/>
              <w:bottom w:val="single" w:sz="4" w:space="0" w:color="auto"/>
            </w:tcBorders>
          </w:tcPr>
          <w:p w14:paraId="27A26F67"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 (размещение объектов капитального строительства не предусматривается).</w:t>
            </w:r>
          </w:p>
        </w:tc>
      </w:tr>
      <w:tr w:rsidR="00C14233" w:rsidRPr="00C14233" w14:paraId="0FDAC0BC" w14:textId="77777777" w:rsidTr="00A90C06">
        <w:tc>
          <w:tcPr>
            <w:tcW w:w="1806" w:type="dxa"/>
            <w:tcBorders>
              <w:top w:val="single" w:sz="4" w:space="0" w:color="auto"/>
              <w:bottom w:val="single" w:sz="4" w:space="0" w:color="auto"/>
              <w:right w:val="single" w:sz="4" w:space="0" w:color="auto"/>
            </w:tcBorders>
          </w:tcPr>
          <w:p w14:paraId="7D5CDEF2"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Историко-культурная деятельность [9.3]</w:t>
            </w:r>
          </w:p>
        </w:tc>
        <w:tc>
          <w:tcPr>
            <w:tcW w:w="3298" w:type="dxa"/>
            <w:tcBorders>
              <w:top w:val="single" w:sz="4" w:space="0" w:color="auto"/>
              <w:left w:val="single" w:sz="4" w:space="0" w:color="auto"/>
              <w:bottom w:val="single" w:sz="4" w:space="0" w:color="auto"/>
              <w:right w:val="single" w:sz="4" w:space="0" w:color="auto"/>
            </w:tcBorders>
          </w:tcPr>
          <w:p w14:paraId="6EE1E684"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201" w:type="dxa"/>
            <w:tcBorders>
              <w:top w:val="single" w:sz="4" w:space="0" w:color="auto"/>
              <w:left w:val="single" w:sz="4" w:space="0" w:color="auto"/>
              <w:bottom w:val="single" w:sz="4" w:space="0" w:color="auto"/>
              <w:right w:val="single" w:sz="4" w:space="0" w:color="auto"/>
            </w:tcBorders>
          </w:tcPr>
          <w:p w14:paraId="6B5558DA"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443E899F"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2E327E4A"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6223BB71" w14:textId="77777777" w:rsidR="00E648EC" w:rsidRPr="00BE4F50" w:rsidRDefault="00E648EC" w:rsidP="00BE4F50">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Не подлежат установлению</w:t>
            </w:r>
          </w:p>
        </w:tc>
      </w:tr>
    </w:tbl>
    <w:p w14:paraId="5620A83D"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3DE311FD"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14233">
        <w:rPr>
          <w:rFonts w:ascii="Times New Roman CYR" w:eastAsia="Times New Roman" w:hAnsi="Times New Roman CYR" w:cs="Times New Roman CYR"/>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14233" w:rsidRPr="00BE4F50" w14:paraId="629CCFBC" w14:textId="77777777" w:rsidTr="00A90C06">
        <w:tc>
          <w:tcPr>
            <w:tcW w:w="1806" w:type="dxa"/>
            <w:vMerge w:val="restart"/>
            <w:tcBorders>
              <w:top w:val="single" w:sz="4" w:space="0" w:color="auto"/>
              <w:bottom w:val="single" w:sz="4" w:space="0" w:color="auto"/>
              <w:right w:val="single" w:sz="4" w:space="0" w:color="auto"/>
            </w:tcBorders>
          </w:tcPr>
          <w:p w14:paraId="4B35EAFB"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lastRenderedPageBreak/>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6E847161"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9FE7A0A"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50D7841D" w14:textId="77777777" w:rsidTr="00A90C06">
        <w:tc>
          <w:tcPr>
            <w:tcW w:w="1806" w:type="dxa"/>
            <w:vMerge/>
            <w:tcBorders>
              <w:top w:val="nil"/>
              <w:bottom w:val="single" w:sz="4" w:space="0" w:color="auto"/>
              <w:right w:val="single" w:sz="4" w:space="0" w:color="auto"/>
            </w:tcBorders>
          </w:tcPr>
          <w:p w14:paraId="34DA5409"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98" w:type="dxa"/>
            <w:vMerge/>
            <w:tcBorders>
              <w:top w:val="nil"/>
              <w:left w:val="single" w:sz="4" w:space="0" w:color="auto"/>
              <w:bottom w:val="single" w:sz="4" w:space="0" w:color="auto"/>
              <w:right w:val="single" w:sz="4" w:space="0" w:color="auto"/>
            </w:tcBorders>
          </w:tcPr>
          <w:p w14:paraId="36D6B6F6"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201" w:type="dxa"/>
            <w:tcBorders>
              <w:top w:val="single" w:sz="4" w:space="0" w:color="auto"/>
              <w:left w:val="single" w:sz="4" w:space="0" w:color="auto"/>
              <w:bottom w:val="single" w:sz="4" w:space="0" w:color="auto"/>
              <w:right w:val="single" w:sz="4" w:space="0" w:color="auto"/>
            </w:tcBorders>
          </w:tcPr>
          <w:p w14:paraId="6635BF1A"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36F12A14"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CE80EBD"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D8A61D2"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7C40DB49" w14:textId="77777777" w:rsidTr="00A90C06">
        <w:tc>
          <w:tcPr>
            <w:tcW w:w="1806" w:type="dxa"/>
            <w:tcBorders>
              <w:top w:val="single" w:sz="4" w:space="0" w:color="auto"/>
              <w:bottom w:val="single" w:sz="4" w:space="0" w:color="auto"/>
              <w:right w:val="single" w:sz="4" w:space="0" w:color="auto"/>
            </w:tcBorders>
          </w:tcPr>
          <w:p w14:paraId="76F429AB"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Предоставление коммунальных услуг [3.1.1]</w:t>
            </w:r>
          </w:p>
        </w:tc>
        <w:tc>
          <w:tcPr>
            <w:tcW w:w="3298" w:type="dxa"/>
            <w:tcBorders>
              <w:top w:val="single" w:sz="4" w:space="0" w:color="auto"/>
              <w:left w:val="single" w:sz="4" w:space="0" w:color="auto"/>
              <w:bottom w:val="single" w:sz="4" w:space="0" w:color="auto"/>
              <w:right w:val="single" w:sz="4" w:space="0" w:color="auto"/>
            </w:tcBorders>
          </w:tcPr>
          <w:p w14:paraId="0FEF7CDC"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201" w:type="dxa"/>
            <w:tcBorders>
              <w:top w:val="single" w:sz="4" w:space="0" w:color="auto"/>
              <w:left w:val="single" w:sz="4" w:space="0" w:color="auto"/>
              <w:bottom w:val="single" w:sz="4" w:space="0" w:color="auto"/>
              <w:right w:val="single" w:sz="4" w:space="0" w:color="auto"/>
            </w:tcBorders>
          </w:tcPr>
          <w:p w14:paraId="7195C196"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минимальная (максимальная) площадь земельного участка:</w:t>
            </w:r>
          </w:p>
          <w:p w14:paraId="19308424"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 для объектов коммунального обслуживания- 10 - 15000 кв. м;</w:t>
            </w:r>
          </w:p>
          <w:p w14:paraId="754A1B3D"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 для объектов инженерного обеспечения и объектов вспомогательного инженерного назначения от 1 кв. м.</w:t>
            </w:r>
          </w:p>
        </w:tc>
        <w:tc>
          <w:tcPr>
            <w:tcW w:w="2760" w:type="dxa"/>
            <w:tcBorders>
              <w:top w:val="single" w:sz="4" w:space="0" w:color="auto"/>
              <w:left w:val="single" w:sz="4" w:space="0" w:color="auto"/>
              <w:bottom w:val="single" w:sz="4" w:space="0" w:color="auto"/>
              <w:right w:val="single" w:sz="4" w:space="0" w:color="auto"/>
            </w:tcBorders>
          </w:tcPr>
          <w:p w14:paraId="3703DBE9"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w:t>
            </w:r>
          </w:p>
          <w:p w14:paraId="2A185116"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01EB91DC"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454768BB"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максимальное количество надземных этажей зданий - 4</w:t>
            </w:r>
          </w:p>
          <w:p w14:paraId="5F89B689"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412C8621"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максимальный процент застройки в границах земельного участка - 80%;</w:t>
            </w:r>
          </w:p>
          <w:p w14:paraId="64226A17" w14:textId="77777777" w:rsidR="00E648EC" w:rsidRPr="00BE4F50" w:rsidRDefault="00E648EC" w:rsidP="00E648EC">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процент застройки подземной части не регламентируется;</w:t>
            </w:r>
          </w:p>
          <w:p w14:paraId="174CE6D9"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коэффициент плотности застройки Кпз-2,4;</w:t>
            </w:r>
          </w:p>
        </w:tc>
      </w:tr>
    </w:tbl>
    <w:p w14:paraId="5F297229"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540D6570"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14233">
        <w:rPr>
          <w:rFonts w:ascii="Times New Roman CYR" w:eastAsia="Times New Roman" w:hAnsi="Times New Roman CYR" w:cs="Times New Roman CYR"/>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20F94BA9" w14:textId="77777777" w:rsidR="00E648EC" w:rsidRPr="00C14233" w:rsidRDefault="00E648EC" w:rsidP="00E648EC">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168" w:type="dxa"/>
        <w:tblInd w:w="-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06"/>
        <w:gridCol w:w="3298"/>
        <w:gridCol w:w="2201"/>
        <w:gridCol w:w="2760"/>
        <w:gridCol w:w="2268"/>
        <w:gridCol w:w="2835"/>
      </w:tblGrid>
      <w:tr w:rsidR="00C14233" w:rsidRPr="00BE4F50" w14:paraId="00E47B2C" w14:textId="77777777" w:rsidTr="00A90C06">
        <w:tc>
          <w:tcPr>
            <w:tcW w:w="1806" w:type="dxa"/>
            <w:vMerge w:val="restart"/>
            <w:tcBorders>
              <w:top w:val="single" w:sz="4" w:space="0" w:color="auto"/>
              <w:bottom w:val="single" w:sz="4" w:space="0" w:color="auto"/>
              <w:right w:val="single" w:sz="4" w:space="0" w:color="auto"/>
            </w:tcBorders>
          </w:tcPr>
          <w:p w14:paraId="16D8614C"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lastRenderedPageBreak/>
              <w:t>Наименование вида разрешенного использования земельного участка</w:t>
            </w:r>
          </w:p>
        </w:tc>
        <w:tc>
          <w:tcPr>
            <w:tcW w:w="3298" w:type="dxa"/>
            <w:vMerge w:val="restart"/>
            <w:tcBorders>
              <w:top w:val="single" w:sz="4" w:space="0" w:color="auto"/>
              <w:left w:val="single" w:sz="4" w:space="0" w:color="auto"/>
              <w:bottom w:val="single" w:sz="4" w:space="0" w:color="auto"/>
              <w:right w:val="single" w:sz="4" w:space="0" w:color="auto"/>
            </w:tcBorders>
          </w:tcPr>
          <w:p w14:paraId="06195E5B"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16456FF3"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6CA257BF" w14:textId="77777777" w:rsidTr="00A90C06">
        <w:tc>
          <w:tcPr>
            <w:tcW w:w="1806" w:type="dxa"/>
            <w:vMerge/>
            <w:tcBorders>
              <w:top w:val="nil"/>
              <w:bottom w:val="single" w:sz="4" w:space="0" w:color="auto"/>
              <w:right w:val="single" w:sz="4" w:space="0" w:color="auto"/>
            </w:tcBorders>
          </w:tcPr>
          <w:p w14:paraId="5855FBCF"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98" w:type="dxa"/>
            <w:vMerge/>
            <w:tcBorders>
              <w:top w:val="nil"/>
              <w:left w:val="single" w:sz="4" w:space="0" w:color="auto"/>
              <w:bottom w:val="single" w:sz="4" w:space="0" w:color="auto"/>
              <w:right w:val="single" w:sz="4" w:space="0" w:color="auto"/>
            </w:tcBorders>
          </w:tcPr>
          <w:p w14:paraId="75AA1036"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201" w:type="dxa"/>
            <w:tcBorders>
              <w:top w:val="single" w:sz="4" w:space="0" w:color="auto"/>
              <w:left w:val="single" w:sz="4" w:space="0" w:color="auto"/>
              <w:bottom w:val="single" w:sz="4" w:space="0" w:color="auto"/>
              <w:right w:val="single" w:sz="4" w:space="0" w:color="auto"/>
            </w:tcBorders>
          </w:tcPr>
          <w:p w14:paraId="183CCF05"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760" w:type="dxa"/>
            <w:tcBorders>
              <w:top w:val="single" w:sz="4" w:space="0" w:color="auto"/>
              <w:left w:val="single" w:sz="4" w:space="0" w:color="auto"/>
              <w:bottom w:val="single" w:sz="4" w:space="0" w:color="auto"/>
              <w:right w:val="single" w:sz="4" w:space="0" w:color="auto"/>
            </w:tcBorders>
          </w:tcPr>
          <w:p w14:paraId="6FDEBFC4"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tc>
        <w:tc>
          <w:tcPr>
            <w:tcW w:w="2268" w:type="dxa"/>
            <w:tcBorders>
              <w:top w:val="single" w:sz="4" w:space="0" w:color="auto"/>
              <w:left w:val="single" w:sz="4" w:space="0" w:color="auto"/>
              <w:bottom w:val="single" w:sz="4" w:space="0" w:color="auto"/>
              <w:right w:val="single" w:sz="4" w:space="0" w:color="auto"/>
            </w:tcBorders>
          </w:tcPr>
          <w:p w14:paraId="4F6FB0F2"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AE41FBD"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BE4F50">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BE4F50" w14:paraId="79A8F52F" w14:textId="77777777" w:rsidTr="00A90C06">
        <w:tc>
          <w:tcPr>
            <w:tcW w:w="1806" w:type="dxa"/>
            <w:tcBorders>
              <w:top w:val="single" w:sz="4" w:space="0" w:color="auto"/>
              <w:bottom w:val="single" w:sz="4" w:space="0" w:color="auto"/>
              <w:right w:val="single" w:sz="4" w:space="0" w:color="auto"/>
            </w:tcBorders>
          </w:tcPr>
          <w:p w14:paraId="2B0D1C2B"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Нет</w:t>
            </w:r>
          </w:p>
        </w:tc>
        <w:tc>
          <w:tcPr>
            <w:tcW w:w="3298" w:type="dxa"/>
            <w:tcBorders>
              <w:top w:val="single" w:sz="4" w:space="0" w:color="auto"/>
              <w:left w:val="single" w:sz="4" w:space="0" w:color="auto"/>
              <w:bottom w:val="single" w:sz="4" w:space="0" w:color="auto"/>
              <w:right w:val="single" w:sz="4" w:space="0" w:color="auto"/>
            </w:tcBorders>
          </w:tcPr>
          <w:p w14:paraId="30FE791C"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Нет</w:t>
            </w:r>
          </w:p>
        </w:tc>
        <w:tc>
          <w:tcPr>
            <w:tcW w:w="2201" w:type="dxa"/>
            <w:tcBorders>
              <w:top w:val="single" w:sz="4" w:space="0" w:color="auto"/>
              <w:left w:val="single" w:sz="4" w:space="0" w:color="auto"/>
              <w:bottom w:val="single" w:sz="4" w:space="0" w:color="auto"/>
              <w:right w:val="single" w:sz="4" w:space="0" w:color="auto"/>
            </w:tcBorders>
          </w:tcPr>
          <w:p w14:paraId="2D78F8B2" w14:textId="77777777" w:rsidR="00E648EC" w:rsidRPr="00BE4F50" w:rsidRDefault="00E648EC" w:rsidP="00E648EC">
            <w:pPr>
              <w:widowControl w:val="0"/>
              <w:autoSpaceDE w:val="0"/>
              <w:autoSpaceDN w:val="0"/>
              <w:adjustRightInd w:val="0"/>
              <w:spacing w:after="0" w:line="240" w:lineRule="auto"/>
              <w:ind w:firstLine="33"/>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 подлежат установлению</w:t>
            </w:r>
          </w:p>
        </w:tc>
        <w:tc>
          <w:tcPr>
            <w:tcW w:w="2760" w:type="dxa"/>
            <w:tcBorders>
              <w:top w:val="single" w:sz="4" w:space="0" w:color="auto"/>
              <w:left w:val="single" w:sz="4" w:space="0" w:color="auto"/>
              <w:bottom w:val="single" w:sz="4" w:space="0" w:color="auto"/>
              <w:right w:val="single" w:sz="4" w:space="0" w:color="auto"/>
            </w:tcBorders>
          </w:tcPr>
          <w:p w14:paraId="14E9901F"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5F4AA55D" w14:textId="77777777" w:rsidR="00E648EC" w:rsidRPr="00BE4F50"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4DB6D227" w14:textId="77777777" w:rsidR="00E648EC" w:rsidRPr="00BE4F50" w:rsidRDefault="00E648EC" w:rsidP="00E648EC">
            <w:pPr>
              <w:widowControl w:val="0"/>
              <w:autoSpaceDE w:val="0"/>
              <w:autoSpaceDN w:val="0"/>
              <w:adjustRightInd w:val="0"/>
              <w:spacing w:after="0" w:line="240" w:lineRule="auto"/>
              <w:ind w:firstLine="34"/>
              <w:jc w:val="both"/>
              <w:rPr>
                <w:rFonts w:ascii="Times New Roman CYR" w:eastAsia="Times New Roman" w:hAnsi="Times New Roman CYR" w:cs="Times New Roman CYR"/>
                <w:lang w:eastAsia="ru-RU"/>
              </w:rPr>
            </w:pPr>
            <w:r w:rsidRPr="00BE4F50">
              <w:rPr>
                <w:rFonts w:ascii="Times New Roman CYR" w:eastAsia="Times New Roman" w:hAnsi="Times New Roman CYR" w:cs="Times New Roman CYR"/>
                <w:lang w:eastAsia="ru-RU"/>
              </w:rPr>
              <w:t>Не подлежат установлению</w:t>
            </w:r>
          </w:p>
        </w:tc>
      </w:tr>
    </w:tbl>
    <w:p w14:paraId="61D3162A" w14:textId="07E66396"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lang w:eastAsia="ru-RU"/>
        </w:rPr>
      </w:pPr>
      <w:r w:rsidRPr="00C14233">
        <w:rPr>
          <w:rFonts w:ascii="Times New Roman" w:eastAsia="Times New Roman" w:hAnsi="Times New Roman" w:cs="Times New Roman"/>
          <w:b/>
          <w:bCs/>
          <w:sz w:val="24"/>
          <w:szCs w:val="24"/>
          <w:lang w:eastAsia="ru-RU"/>
        </w:rPr>
        <w:t>Примечания.</w:t>
      </w:r>
    </w:p>
    <w:p w14:paraId="7A06407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b/>
          <w:bCs/>
          <w:sz w:val="24"/>
          <w:szCs w:val="24"/>
          <w:u w:val="single"/>
          <w:lang w:eastAsia="ru-RU"/>
        </w:rPr>
      </w:pPr>
    </w:p>
    <w:p w14:paraId="5CE4150F"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CYR" w:eastAsia="Times New Roman" w:hAnsi="Times New Roman CYR" w:cs="Times New Roman"/>
          <w:sz w:val="24"/>
          <w:szCs w:val="24"/>
          <w:lang w:eastAsia="ru-RU"/>
        </w:rPr>
        <w:t>В условиях существующей застройки объекты капитального строительства основного назначения допускается размещать по линии сложившейся застройки.</w:t>
      </w:r>
    </w:p>
    <w:p w14:paraId="3508B5CB"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Допускается размещение объектов капитального строительства на расстоянии менее 3,0 м от границ соседнего земельного участка, а также блокировка объектов капитального строительства на соседних земельных участках, по взаимному (удостоверенному) согласию правообладателей.</w:t>
      </w:r>
    </w:p>
    <w:p w14:paraId="2A330251"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случае, если существующий объект капитального строительства (его часть), расположен за границами места допустимого размещения зданий, строений, сооружений, установленного градостроительным регламентом, реконструкция такого объекта разрешена и допускается в пределах места допустимого размещения зданий, строений, сооружений.</w:t>
      </w:r>
    </w:p>
    <w:p w14:paraId="01ECA18A"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При размещении зданий, строений и сооружений должны соблюдаться, установленные законодательством о пожарной безопасности и законодательством в области обеспечения санитарно-эпидемиологического благополучия населения, минимальные нормативные противопожарные и санитарно-эпидемиологические разрывы между зданиями, строениями и сооружениями, в том числе и расположенными на соседних земельных участках, а также технические регламенты, градостроительные и строительные нормы и Правила.</w:t>
      </w:r>
    </w:p>
    <w:p w14:paraId="6DFDE2E1"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Размещение навесов должно осуществляться с учетом противопожарных требований и соблюдения нормативной продолжительности инсоляции придомовых территорий и жилых помещений. При устройстве навесов минимальный отступ от границы участка - 1-м.</w:t>
      </w:r>
    </w:p>
    <w:p w14:paraId="3FF5B0FA"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Расстояния между крайними строениями и группами строений следует принимать на основе расчетов инсоляции и освещенности, учета противопожарных, зооветеринарных требований.</w:t>
      </w:r>
    </w:p>
    <w:p w14:paraId="4F932C21"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Крыши и фасады зданий выполнить в едином архитектурном стиле на протяжении одного квартала с использованием современных отделочных материалов естественного цвета.</w:t>
      </w:r>
    </w:p>
    <w:p w14:paraId="5C10C880"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Допускается отклонение от предельных параметров разрешенного строительства объектов капитального строительства и размеров земельных участков в установленном Градостроительным кодексом порядке. Разрешение на отклонение от предельных параметров разрешенного строительства, реконструкции объектов капитального строительства может предоставляться правообладателям земельных участков конфигурация, инженерно-геологические либо иные характеристики которых неблагоприятны для застройки только при наличии заключений аккредитованных </w:t>
      </w:r>
      <w:r w:rsidRPr="00C14233">
        <w:rPr>
          <w:rFonts w:ascii="Times New Roman" w:eastAsia="Times New Roman" w:hAnsi="Times New Roman" w:cs="Times New Roman"/>
          <w:sz w:val="24"/>
          <w:szCs w:val="24"/>
          <w:lang w:eastAsia="ru-RU"/>
        </w:rPr>
        <w:lastRenderedPageBreak/>
        <w:t>экспертов подтверждающих факт наличия таких неблагоприятных характеристик  рассматриваемого земельного участка, а также прямую зависимость таких характеристик с испрашиваемыми отклонениями от предельных параметров;</w:t>
      </w:r>
    </w:p>
    <w:p w14:paraId="0AE8C08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Не допускается ограничение общего доступа к территориям, сформированным в соответствии с перечнем видов объектов, разрешение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утвержденным постановлением Правительства Российской Федерации от 3 декабря 2014 года № 1300.</w:t>
      </w:r>
    </w:p>
    <w:p w14:paraId="1E2EAF58"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Минимальный процент озеленения земельного участка – 30%.</w:t>
      </w:r>
    </w:p>
    <w:p w14:paraId="00099492"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Режим использования территории земельного участка для хозяйственных целей определяется градостроительным регламентом территории с учетом социально-демографических потребностей семей, образа жизни и профессиональной деятельности, санитарно-гигиенических и зооветеринарных требований.</w:t>
      </w:r>
    </w:p>
    <w:p w14:paraId="0A95511A"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Септики:</w:t>
      </w:r>
    </w:p>
    <w:p w14:paraId="1D54FE6F"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минимальный отступ от красной линии проездов не менее 1 м;</w:t>
      </w:r>
    </w:p>
    <w:p w14:paraId="60B19AFE"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от границ соседнего земельного участка не менее 3 м (при условии, что расстояние от фундаментов построек на соседнем земельном участке не менее 5 м.);</w:t>
      </w:r>
    </w:p>
    <w:p w14:paraId="1893F285"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водонепроницаемые - на расстоянии не менее 5 м от фундамента построек, </w:t>
      </w:r>
    </w:p>
    <w:p w14:paraId="7ECB8F89"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фильтрующие - на расстоянии не менее 8 м от фундамента построек;</w:t>
      </w:r>
    </w:p>
    <w:p w14:paraId="624E75F3"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при отсутствии централизованной канализации расстояние от туалета до стен соседнего жилого дома необходимо принимать не менее 12 м., до источника водоснабжения (колодца) - не менее 25 м.</w:t>
      </w:r>
    </w:p>
    <w:p w14:paraId="770FDCCA"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На земельных участках, размеры которых не позволяют выполнить данные отступы, необходимо предусматривать водонепроницаемые септики.</w:t>
      </w:r>
    </w:p>
    <w:p w14:paraId="369638B4"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Изменение общего рельефа участка, осуществляемое путем выемки или насыпи, ведущее к изменению существующей водоотводной (дренажной) системы, к заболачиванию (переувлажнению) смежных участков или нарушению иных законных прав их владельцев, не допускается. При необходимости изменения рельефа должны быть выполнены мероприятия по недопущению возможных негативных последствий.</w:t>
      </w:r>
    </w:p>
    <w:p w14:paraId="3C0A2D0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proofErr w:type="gramStart"/>
      <w:r w:rsidRPr="00C14233">
        <w:rPr>
          <w:rFonts w:ascii="Times New Roman" w:eastAsia="Times New Roman" w:hAnsi="Times New Roman" w:cs="Times New Roman"/>
          <w:sz w:val="24"/>
          <w:szCs w:val="24"/>
          <w:lang w:eastAsia="ru-RU"/>
        </w:rPr>
        <w:t>Изменение  рельефа</w:t>
      </w:r>
      <w:proofErr w:type="gramEnd"/>
      <w:r w:rsidRPr="00C14233">
        <w:rPr>
          <w:rFonts w:ascii="Times New Roman" w:eastAsia="Times New Roman" w:hAnsi="Times New Roman" w:cs="Times New Roman"/>
          <w:sz w:val="24"/>
          <w:szCs w:val="24"/>
          <w:lang w:eastAsia="ru-RU"/>
        </w:rPr>
        <w:t xml:space="preserve">  земельного участка более 40 см. допускается при наличии письменного согласия правообладателей соседних земельных участков, подпись которых должна быть удостоверена нотариально.</w:t>
      </w:r>
    </w:p>
    <w:p w14:paraId="6D6E4500"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Все здания, строения и сооружения должны быть обеспечены системами водоотведения с кровли, с целью предотвращения подтопления соседних земельных участков и строений. </w:t>
      </w:r>
    </w:p>
    <w:p w14:paraId="3A59FA93"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Отмостка здания должна располагаться в пределах отведенного (предоставленного) земельного участка, ширина -  не менее 0,8 м, уклон отмостки рекомендуется принимать не менее 10% в сторону от здания.</w:t>
      </w:r>
    </w:p>
    <w:p w14:paraId="28EEB0B2"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Требования к ограждению земельных участков:</w:t>
      </w:r>
    </w:p>
    <w:p w14:paraId="67FD6797"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характер ограждения земельных участков со стороны улицы должен быть выдержан в едином стиле как минимум на протяжении одного квартала с обеих сторон улиц, с максимально допустимой высотой ограждений - 2,0 м. Допускается устройство функционально оправданных участков сплошного ограждения (в местах интенсивного движения транспорта, размещения септиков, мусорных площадок и других).</w:t>
      </w:r>
    </w:p>
    <w:p w14:paraId="7F7BFE44"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ограждения земельных участков со стороны улицы должны выполняться в соответствии с требованиями, утвержденными органами местного самоуправления и согласованными органом, уполномоченным в области архитектуры и градостроительства; </w:t>
      </w:r>
    </w:p>
    <w:p w14:paraId="52D684EB"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высота ограждения между смежными земельными участками должна быть не более 2 метров; </w:t>
      </w:r>
    </w:p>
    <w:p w14:paraId="0AB5FBEC"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 ограждения между смежными земельными участками должны быть проветриваемыми на высоту не менее 0,5 м от уровня земли; </w:t>
      </w:r>
    </w:p>
    <w:p w14:paraId="028E4A54"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 по взаимному согласию смежных землепользователей допускается устройство сплошных ограждений из качественных и эстетически выполненных элементов. При общей толщине конструкции ограждения до 100 мм ограждение допускается устанавливать по центру межевой границы участка, при большей толщине конструкции - смещать в сторону участка инициатора ограждения на величину превышения указанной нормы.</w:t>
      </w:r>
    </w:p>
    <w:p w14:paraId="27C637D5" w14:textId="77777777" w:rsidR="000A2BE2" w:rsidRPr="00C14233" w:rsidRDefault="000A2BE2" w:rsidP="000A2BE2">
      <w:pPr>
        <w:widowControl w:val="0"/>
        <w:autoSpaceDE w:val="0"/>
        <w:autoSpaceDN w:val="0"/>
        <w:adjustRightInd w:val="0"/>
        <w:spacing w:after="0" w:line="240" w:lineRule="auto"/>
        <w:ind w:right="-210"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При образовании земельного участка под существующими объектами недвижимости, на которые зарегистрировано право на имущество, минимальную ширину земельного участка вдоль фронта улицы (проезда) и минимальную площадь земельного участка допускается принимать по фактическому использованию.</w:t>
      </w:r>
    </w:p>
    <w:p w14:paraId="7A58AC83" w14:textId="77777777" w:rsidR="000A2BE2" w:rsidRPr="00C14233" w:rsidRDefault="000A2BE2" w:rsidP="000A2BE2">
      <w:pPr>
        <w:keepNext/>
        <w:widowControl w:val="0"/>
        <w:autoSpaceDE w:val="0"/>
        <w:autoSpaceDN w:val="0"/>
        <w:adjustRightInd w:val="0"/>
        <w:spacing w:after="0" w:line="240" w:lineRule="auto"/>
        <w:jc w:val="both"/>
        <w:rPr>
          <w:rFonts w:ascii="Times New Roman" w:eastAsia="Times New Roman" w:hAnsi="Times New Roman" w:cs="Times New Roman"/>
          <w:bCs/>
          <w:sz w:val="24"/>
          <w:szCs w:val="24"/>
          <w:lang w:eastAsia="ru-RU"/>
        </w:rPr>
      </w:pPr>
    </w:p>
    <w:p w14:paraId="794D138A"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Зоны специального назначения:</w:t>
      </w:r>
    </w:p>
    <w:p w14:paraId="1CF38467"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состав зон специального назначения могут включаться зоны, занятые кладбищами, крематориями, скотомогильниками, объектами размещения отходов потребления и иными объектами, размещение которых может быть обеспечено только путем выделения указанных зон и недопустимо в других территориальных зонах.</w:t>
      </w:r>
    </w:p>
    <w:p w14:paraId="452B3337" w14:textId="77777777" w:rsidR="000A2BE2" w:rsidRPr="00C1423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2558AFFB" w14:textId="77777777" w:rsidR="000A2BE2" w:rsidRPr="00C1423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02" w:name="_Toc112237792"/>
      <w:bookmarkStart w:id="203" w:name="_Toc112237957"/>
      <w:r w:rsidRPr="00C14233">
        <w:rPr>
          <w:rFonts w:ascii="Times New Roman CYR" w:eastAsia="Times New Roman" w:hAnsi="Times New Roman CYR" w:cs="Times New Roman CYR"/>
          <w:b/>
          <w:bCs/>
          <w:sz w:val="24"/>
          <w:szCs w:val="24"/>
          <w:lang w:eastAsia="ru-RU"/>
        </w:rPr>
        <w:t>СН-1. Зона кладбищ</w:t>
      </w:r>
      <w:bookmarkEnd w:id="202"/>
      <w:bookmarkEnd w:id="203"/>
    </w:p>
    <w:p w14:paraId="5663F258" w14:textId="77777777" w:rsidR="000A2BE2" w:rsidRPr="00C1423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535502B8"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E4F50" w14:paraId="472F0E20" w14:textId="77777777" w:rsidTr="000A2BE2">
        <w:tc>
          <w:tcPr>
            <w:tcW w:w="1701" w:type="dxa"/>
            <w:vMerge w:val="restart"/>
            <w:tcBorders>
              <w:top w:val="single" w:sz="4" w:space="0" w:color="auto"/>
              <w:bottom w:val="single" w:sz="4" w:space="0" w:color="auto"/>
              <w:right w:val="single" w:sz="4" w:space="0" w:color="auto"/>
            </w:tcBorders>
          </w:tcPr>
          <w:p w14:paraId="7F562422"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26B51DA5"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D3F0EFF"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E4F50" w14:paraId="39C77368" w14:textId="77777777" w:rsidTr="000A2BE2">
        <w:tc>
          <w:tcPr>
            <w:tcW w:w="1701" w:type="dxa"/>
            <w:vMerge/>
            <w:tcBorders>
              <w:top w:val="nil"/>
              <w:bottom w:val="single" w:sz="4" w:space="0" w:color="auto"/>
              <w:right w:val="single" w:sz="4" w:space="0" w:color="auto"/>
            </w:tcBorders>
          </w:tcPr>
          <w:p w14:paraId="733DB205"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20E36633"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ED47A15"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85C6360"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1B5D3B5C"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62BAF7F6" w14:textId="77777777" w:rsidR="000A2BE2" w:rsidRPr="00BE4F5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E4F5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E4F50" w:rsidRPr="00BE4F50" w14:paraId="71216B07" w14:textId="77777777" w:rsidTr="000A2BE2">
        <w:tc>
          <w:tcPr>
            <w:tcW w:w="1701" w:type="dxa"/>
            <w:tcBorders>
              <w:top w:val="single" w:sz="4" w:space="0" w:color="auto"/>
              <w:bottom w:val="single" w:sz="4" w:space="0" w:color="auto"/>
              <w:right w:val="single" w:sz="4" w:space="0" w:color="auto"/>
            </w:tcBorders>
          </w:tcPr>
          <w:p w14:paraId="33A32ADC"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Ритуальная деятельность</w:t>
            </w:r>
          </w:p>
          <w:p w14:paraId="15AFF7BE"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[12.1]</w:t>
            </w:r>
          </w:p>
        </w:tc>
        <w:tc>
          <w:tcPr>
            <w:tcW w:w="3261" w:type="dxa"/>
            <w:tcBorders>
              <w:top w:val="single" w:sz="4" w:space="0" w:color="auto"/>
              <w:left w:val="single" w:sz="4" w:space="0" w:color="auto"/>
              <w:bottom w:val="single" w:sz="4" w:space="0" w:color="auto"/>
              <w:right w:val="single" w:sz="4" w:space="0" w:color="auto"/>
            </w:tcBorders>
          </w:tcPr>
          <w:p w14:paraId="1ABFE1E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кладбищ, крематориев и мест захоронения;</w:t>
            </w:r>
          </w:p>
          <w:p w14:paraId="4E4954DF"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размещение соответствующих культовых сооружений;</w:t>
            </w:r>
          </w:p>
          <w:p w14:paraId="6E49CA92"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осуществление деятельности по производству продукции ритуально-обрядового назначения.</w:t>
            </w:r>
          </w:p>
        </w:tc>
        <w:tc>
          <w:tcPr>
            <w:tcW w:w="2409" w:type="dxa"/>
            <w:tcBorders>
              <w:top w:val="single" w:sz="4" w:space="0" w:color="auto"/>
              <w:left w:val="single" w:sz="4" w:space="0" w:color="auto"/>
              <w:bottom w:val="single" w:sz="4" w:space="0" w:color="auto"/>
              <w:right w:val="single" w:sz="4" w:space="0" w:color="auto"/>
            </w:tcBorders>
          </w:tcPr>
          <w:p w14:paraId="1FED41E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Минимальная (максимальная) площадь земельного участка 10 - 360000 кв. м.</w:t>
            </w:r>
          </w:p>
        </w:tc>
        <w:tc>
          <w:tcPr>
            <w:tcW w:w="2552" w:type="dxa"/>
            <w:tcBorders>
              <w:top w:val="single" w:sz="4" w:space="0" w:color="auto"/>
              <w:left w:val="single" w:sz="4" w:space="0" w:color="auto"/>
              <w:bottom w:val="single" w:sz="4" w:space="0" w:color="auto"/>
              <w:right w:val="single" w:sz="4" w:space="0" w:color="auto"/>
            </w:tcBorders>
          </w:tcPr>
          <w:p w14:paraId="6C05B599"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минимальный отступ строений от красной линии участка или границ участка -5 метров:</w:t>
            </w:r>
          </w:p>
          <w:p w14:paraId="32148C65"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 xml:space="preserve">или на основании утвержденной документации по планировке территории </w:t>
            </w:r>
            <w:r w:rsidRPr="00BE4F50">
              <w:rPr>
                <w:rFonts w:ascii="Times New Roman" w:eastAsia="Times New Roman" w:hAnsi="Times New Roman" w:cs="Times New Roman"/>
                <w:lang w:eastAsia="ru-RU"/>
              </w:rPr>
              <w:lastRenderedPageBreak/>
              <w:t>для размещения промышленного предприятия</w:t>
            </w:r>
          </w:p>
        </w:tc>
        <w:tc>
          <w:tcPr>
            <w:tcW w:w="2268" w:type="dxa"/>
            <w:tcBorders>
              <w:top w:val="single" w:sz="4" w:space="0" w:color="auto"/>
              <w:left w:val="single" w:sz="4" w:space="0" w:color="auto"/>
              <w:bottom w:val="single" w:sz="4" w:space="0" w:color="auto"/>
              <w:right w:val="single" w:sz="4" w:space="0" w:color="auto"/>
            </w:tcBorders>
          </w:tcPr>
          <w:p w14:paraId="595AC20D"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lastRenderedPageBreak/>
              <w:t>максимальная высота зданий, сооружений - 30 м</w:t>
            </w:r>
          </w:p>
        </w:tc>
        <w:tc>
          <w:tcPr>
            <w:tcW w:w="2835" w:type="dxa"/>
            <w:tcBorders>
              <w:top w:val="single" w:sz="4" w:space="0" w:color="auto"/>
              <w:left w:val="single" w:sz="4" w:space="0" w:color="auto"/>
              <w:bottom w:val="single" w:sz="4" w:space="0" w:color="auto"/>
            </w:tcBorders>
          </w:tcPr>
          <w:p w14:paraId="09D351E1" w14:textId="77777777" w:rsidR="000A2BE2" w:rsidRPr="00BE4F5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максимальный процент застройки участка - 70%;</w:t>
            </w:r>
          </w:p>
          <w:p w14:paraId="0AF8E076" w14:textId="77777777" w:rsidR="000A2BE2" w:rsidRPr="00BE4F50" w:rsidRDefault="000A2BE2" w:rsidP="000A2BE2">
            <w:pPr>
              <w:keepLines/>
              <w:autoSpaceDE w:val="0"/>
              <w:autoSpaceDN w:val="0"/>
              <w:adjustRightInd w:val="0"/>
              <w:spacing w:after="0" w:line="240" w:lineRule="auto"/>
              <w:jc w:val="both"/>
              <w:rPr>
                <w:rFonts w:ascii="Times New Roman" w:eastAsia="Times New Roman" w:hAnsi="Times New Roman" w:cs="Times New Roman"/>
                <w:lang w:eastAsia="ru-RU"/>
              </w:rPr>
            </w:pPr>
            <w:r w:rsidRPr="00BE4F50">
              <w:rPr>
                <w:rFonts w:ascii="Times New Roman" w:eastAsia="Times New Roman" w:hAnsi="Times New Roman" w:cs="Times New Roman"/>
                <w:lang w:eastAsia="ru-RU"/>
              </w:rPr>
              <w:t>процент застройки подземной части не регламентируется;</w:t>
            </w:r>
          </w:p>
          <w:p w14:paraId="08C7B96E" w14:textId="77777777" w:rsidR="000A2BE2" w:rsidRPr="00BE4F50"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lang w:eastAsia="ru-RU"/>
              </w:rPr>
            </w:pPr>
          </w:p>
        </w:tc>
      </w:tr>
    </w:tbl>
    <w:p w14:paraId="2A13E2FB"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4CDD035F"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12430" w14:paraId="75DBF1A3" w14:textId="77777777" w:rsidTr="000A2BE2">
        <w:tc>
          <w:tcPr>
            <w:tcW w:w="1701" w:type="dxa"/>
            <w:vMerge w:val="restart"/>
            <w:tcBorders>
              <w:top w:val="single" w:sz="4" w:space="0" w:color="auto"/>
              <w:bottom w:val="single" w:sz="4" w:space="0" w:color="auto"/>
              <w:right w:val="single" w:sz="4" w:space="0" w:color="auto"/>
            </w:tcBorders>
          </w:tcPr>
          <w:p w14:paraId="55D73A63"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CE7D0DD"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4449384"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12430" w14:paraId="02AE14BB" w14:textId="77777777" w:rsidTr="000A2BE2">
        <w:tc>
          <w:tcPr>
            <w:tcW w:w="1701" w:type="dxa"/>
            <w:vMerge/>
            <w:tcBorders>
              <w:top w:val="nil"/>
              <w:bottom w:val="single" w:sz="4" w:space="0" w:color="auto"/>
              <w:right w:val="single" w:sz="4" w:space="0" w:color="auto"/>
            </w:tcBorders>
          </w:tcPr>
          <w:p w14:paraId="11D1ED62"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3D8C831F"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528F10C8"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5839E4C"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355CBB0D"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4180BBB6"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B12430" w:rsidRPr="00B12430" w14:paraId="0D8F2363" w14:textId="77777777" w:rsidTr="000A2BE2">
        <w:tc>
          <w:tcPr>
            <w:tcW w:w="1701" w:type="dxa"/>
            <w:tcBorders>
              <w:top w:val="single" w:sz="4" w:space="0" w:color="auto"/>
              <w:bottom w:val="single" w:sz="4" w:space="0" w:color="auto"/>
              <w:right w:val="single" w:sz="4" w:space="0" w:color="auto"/>
            </w:tcBorders>
          </w:tcPr>
          <w:p w14:paraId="6B5DF4B7" w14:textId="77777777" w:rsidR="000A2BE2" w:rsidRPr="00B1243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0E8205D3" w14:textId="77777777" w:rsidR="000A2BE2" w:rsidRPr="00B1243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2D262514" w14:textId="77777777" w:rsidR="000A2BE2" w:rsidRPr="00B1243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B69374D" w14:textId="77777777" w:rsidR="000A2BE2" w:rsidRPr="00B1243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E7B3FF0" w14:textId="77777777" w:rsidR="000A2BE2" w:rsidRPr="00B1243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950D884" w14:textId="77777777" w:rsidR="000A2BE2" w:rsidRPr="00B12430"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Не подлежат установлению</w:t>
            </w:r>
          </w:p>
        </w:tc>
      </w:tr>
    </w:tbl>
    <w:p w14:paraId="474D41DD"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79E49E43"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2986E85"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B12430" w14:paraId="0FF96638" w14:textId="77777777" w:rsidTr="000A2BE2">
        <w:tc>
          <w:tcPr>
            <w:tcW w:w="1701" w:type="dxa"/>
            <w:vMerge w:val="restart"/>
            <w:tcBorders>
              <w:top w:val="single" w:sz="4" w:space="0" w:color="auto"/>
              <w:bottom w:val="single" w:sz="4" w:space="0" w:color="auto"/>
              <w:right w:val="single" w:sz="4" w:space="0" w:color="auto"/>
            </w:tcBorders>
          </w:tcPr>
          <w:p w14:paraId="3CD4B9A9"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7E35DF6"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89890D6"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B12430" w14:paraId="1D5E139D" w14:textId="77777777" w:rsidTr="000A2BE2">
        <w:tc>
          <w:tcPr>
            <w:tcW w:w="1701" w:type="dxa"/>
            <w:vMerge/>
            <w:tcBorders>
              <w:top w:val="nil"/>
              <w:bottom w:val="single" w:sz="4" w:space="0" w:color="auto"/>
              <w:right w:val="single" w:sz="4" w:space="0" w:color="auto"/>
            </w:tcBorders>
          </w:tcPr>
          <w:p w14:paraId="6DD32B36"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592DB1A6"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49051109"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626B570A"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w:t>
            </w:r>
            <w:r w:rsidRPr="00B12430">
              <w:rPr>
                <w:rFonts w:ascii="Times New Roman" w:eastAsia="Times New Roman" w:hAnsi="Times New Roman" w:cs="Times New Roman"/>
                <w:b/>
                <w:lang w:eastAsia="ru-RU"/>
              </w:rPr>
              <w:lastRenderedPageBreak/>
              <w:t>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AF7137E"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lastRenderedPageBreak/>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3B3A218"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b/>
                <w:lang w:eastAsia="ru-RU"/>
              </w:rPr>
            </w:pPr>
            <w:r w:rsidRPr="00B12430">
              <w:rPr>
                <w:rFonts w:ascii="Times New Roman" w:eastAsia="Times New Roman" w:hAnsi="Times New Roman" w:cs="Times New Roman"/>
                <w:b/>
                <w:lang w:eastAsia="ru-RU"/>
              </w:rPr>
              <w:t xml:space="preserve">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w:t>
            </w:r>
            <w:r w:rsidRPr="00B12430">
              <w:rPr>
                <w:rFonts w:ascii="Times New Roman" w:eastAsia="Times New Roman" w:hAnsi="Times New Roman" w:cs="Times New Roman"/>
                <w:b/>
                <w:lang w:eastAsia="ru-RU"/>
              </w:rPr>
              <w:lastRenderedPageBreak/>
              <w:t>участка</w:t>
            </w:r>
          </w:p>
        </w:tc>
      </w:tr>
      <w:tr w:rsidR="00B12430" w:rsidRPr="00B12430" w14:paraId="11DE5C03" w14:textId="77777777" w:rsidTr="000A2BE2">
        <w:tc>
          <w:tcPr>
            <w:tcW w:w="1701" w:type="dxa"/>
            <w:tcBorders>
              <w:top w:val="single" w:sz="4" w:space="0" w:color="auto"/>
              <w:bottom w:val="single" w:sz="4" w:space="0" w:color="auto"/>
              <w:right w:val="single" w:sz="4" w:space="0" w:color="auto"/>
            </w:tcBorders>
          </w:tcPr>
          <w:p w14:paraId="3D233DE9"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0C0ADF40"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Административно-бытовые объекты, (связанные с облуживанием кладбищ и захоронений), в том числе мастерские по производству похоронных принадлежностей; общественные туалеты</w:t>
            </w:r>
          </w:p>
        </w:tc>
        <w:tc>
          <w:tcPr>
            <w:tcW w:w="2409" w:type="dxa"/>
            <w:tcBorders>
              <w:top w:val="single" w:sz="4" w:space="0" w:color="auto"/>
              <w:left w:val="single" w:sz="4" w:space="0" w:color="auto"/>
              <w:bottom w:val="single" w:sz="4" w:space="0" w:color="auto"/>
              <w:right w:val="single" w:sz="4" w:space="0" w:color="auto"/>
            </w:tcBorders>
          </w:tcPr>
          <w:p w14:paraId="1823584B"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EFEF802"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367D387F"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максимальное количество надземных этажей зданий - 1</w:t>
            </w:r>
          </w:p>
          <w:p w14:paraId="7CED3CD2"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максимальная высота зданий - 4 м</w:t>
            </w:r>
          </w:p>
        </w:tc>
        <w:tc>
          <w:tcPr>
            <w:tcW w:w="2835" w:type="dxa"/>
            <w:tcBorders>
              <w:top w:val="single" w:sz="4" w:space="0" w:color="auto"/>
              <w:left w:val="single" w:sz="4" w:space="0" w:color="auto"/>
              <w:bottom w:val="single" w:sz="4" w:space="0" w:color="auto"/>
            </w:tcBorders>
          </w:tcPr>
          <w:p w14:paraId="34433894" w14:textId="77777777" w:rsidR="000A2BE2" w:rsidRPr="00B12430" w:rsidRDefault="000A2BE2" w:rsidP="000A2BE2">
            <w:pPr>
              <w:widowControl w:val="0"/>
              <w:autoSpaceDE w:val="0"/>
              <w:autoSpaceDN w:val="0"/>
              <w:adjustRightInd w:val="0"/>
              <w:spacing w:after="0" w:line="240" w:lineRule="auto"/>
              <w:ind w:firstLine="34"/>
              <w:jc w:val="both"/>
              <w:rPr>
                <w:rFonts w:ascii="Times New Roman" w:eastAsia="Times New Roman" w:hAnsi="Times New Roman" w:cs="Times New Roman"/>
                <w:lang w:eastAsia="ru-RU"/>
              </w:rPr>
            </w:pPr>
            <w:r w:rsidRPr="00B12430">
              <w:rPr>
                <w:rFonts w:ascii="Times New Roman" w:eastAsia="Times New Roman" w:hAnsi="Times New Roman" w:cs="Times New Roman"/>
                <w:lang w:eastAsia="ru-RU"/>
              </w:rPr>
              <w:t>Не подлежат установлению</w:t>
            </w:r>
          </w:p>
        </w:tc>
      </w:tr>
    </w:tbl>
    <w:p w14:paraId="799DBFFD"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sz w:val="24"/>
          <w:szCs w:val="24"/>
          <w:lang w:eastAsia="ru-RU"/>
        </w:rPr>
      </w:pPr>
    </w:p>
    <w:p w14:paraId="33DB46F8" w14:textId="77777777" w:rsidR="000A2BE2" w:rsidRPr="00C14233" w:rsidRDefault="000A2BE2" w:rsidP="000A2BE2">
      <w:pPr>
        <w:widowControl w:val="0"/>
        <w:autoSpaceDE w:val="0"/>
        <w:autoSpaceDN w:val="0"/>
        <w:adjustRightInd w:val="0"/>
        <w:spacing w:after="0" w:line="240" w:lineRule="auto"/>
        <w:ind w:firstLine="698"/>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Иные виды территориальных зон:</w:t>
      </w:r>
    </w:p>
    <w:p w14:paraId="7E3E6DE2" w14:textId="77777777" w:rsidR="000A2BE2" w:rsidRPr="00C1423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14:paraId="3C0A767B" w14:textId="77777777" w:rsidR="000A2BE2" w:rsidRPr="00C1423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
          <w:bCs/>
          <w:sz w:val="24"/>
          <w:szCs w:val="24"/>
          <w:lang w:eastAsia="ru-RU"/>
        </w:rPr>
      </w:pPr>
      <w:bookmarkStart w:id="204" w:name="_Toc112237794"/>
      <w:bookmarkStart w:id="205" w:name="_Toc112237959"/>
      <w:r w:rsidRPr="00C14233">
        <w:rPr>
          <w:rFonts w:ascii="Times New Roman CYR" w:eastAsia="Times New Roman" w:hAnsi="Times New Roman CYR" w:cs="Times New Roman CYR"/>
          <w:b/>
          <w:bCs/>
          <w:sz w:val="24"/>
          <w:szCs w:val="24"/>
          <w:lang w:eastAsia="ru-RU"/>
        </w:rPr>
        <w:t>ИВ-1. Зона озеленения специального назначения</w:t>
      </w:r>
      <w:bookmarkEnd w:id="204"/>
      <w:bookmarkEnd w:id="205"/>
    </w:p>
    <w:p w14:paraId="78701E6D"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Зона ИВ-1 предназначена для организации охраны окружающей среды и создания защитных и охранных зон, в том числе санитарно-защитных зон, озелененных территорий, зеленых зон, лесопарковых зон и иных защитных и охранных зон, изъятых из интенсивного хозяйственного использования с ограниченным режимом природопользования.</w:t>
      </w:r>
    </w:p>
    <w:p w14:paraId="004C4253" w14:textId="77777777" w:rsidR="000A2BE2" w:rsidRPr="00C14233" w:rsidRDefault="000A2BE2" w:rsidP="000A2BE2">
      <w:pPr>
        <w:widowControl w:val="0"/>
        <w:autoSpaceDE w:val="0"/>
        <w:autoSpaceDN w:val="0"/>
        <w:adjustRightInd w:val="0"/>
        <w:spacing w:after="0" w:line="240" w:lineRule="auto"/>
        <w:ind w:firstLine="720"/>
        <w:jc w:val="center"/>
        <w:rPr>
          <w:rFonts w:ascii="Times New Roman" w:eastAsia="Times New Roman" w:hAnsi="Times New Roman" w:cs="Times New Roman"/>
          <w:sz w:val="24"/>
          <w:szCs w:val="24"/>
          <w:lang w:eastAsia="ru-RU"/>
        </w:rPr>
      </w:pPr>
    </w:p>
    <w:p w14:paraId="08990E0C"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665127" w14:paraId="213AB315" w14:textId="77777777" w:rsidTr="000A2BE2">
        <w:tc>
          <w:tcPr>
            <w:tcW w:w="1701" w:type="dxa"/>
            <w:vMerge w:val="restart"/>
            <w:tcBorders>
              <w:top w:val="single" w:sz="4" w:space="0" w:color="auto"/>
              <w:bottom w:val="single" w:sz="4" w:space="0" w:color="auto"/>
              <w:right w:val="single" w:sz="4" w:space="0" w:color="auto"/>
            </w:tcBorders>
          </w:tcPr>
          <w:p w14:paraId="72BC960F"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5127">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47D5B267"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5127">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6C29F8CD"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5127">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665127" w14:paraId="7478DDF8" w14:textId="77777777" w:rsidTr="000A2BE2">
        <w:tc>
          <w:tcPr>
            <w:tcW w:w="1701" w:type="dxa"/>
            <w:vMerge/>
            <w:tcBorders>
              <w:top w:val="nil"/>
              <w:bottom w:val="single" w:sz="4" w:space="0" w:color="auto"/>
              <w:right w:val="single" w:sz="4" w:space="0" w:color="auto"/>
            </w:tcBorders>
          </w:tcPr>
          <w:p w14:paraId="63F4E19A"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447FBAE5"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7331B6E2"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5127">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5541F82F"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5127">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EDAF51F"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5127">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0FA7C22"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665127">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65127" w:rsidRPr="00665127" w14:paraId="33DCAAEA" w14:textId="77777777" w:rsidTr="000A2BE2">
        <w:tc>
          <w:tcPr>
            <w:tcW w:w="1701" w:type="dxa"/>
            <w:tcBorders>
              <w:top w:val="single" w:sz="4" w:space="0" w:color="auto"/>
              <w:bottom w:val="single" w:sz="4" w:space="0" w:color="auto"/>
              <w:right w:val="single" w:sz="4" w:space="0" w:color="auto"/>
            </w:tcBorders>
          </w:tcPr>
          <w:p w14:paraId="5BE86715"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5127">
              <w:rPr>
                <w:rFonts w:ascii="Times New Roman" w:eastAsia="Times New Roman" w:hAnsi="Times New Roman" w:cs="Times New Roman"/>
                <w:lang w:eastAsia="ru-RU"/>
              </w:rPr>
              <w:t>Охрана природных территорий</w:t>
            </w:r>
          </w:p>
          <w:p w14:paraId="7DC7715C"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5127">
              <w:rPr>
                <w:rFonts w:ascii="Times New Roman" w:eastAsia="Times New Roman" w:hAnsi="Times New Roman" w:cs="Times New Roman"/>
                <w:lang w:eastAsia="ru-RU"/>
              </w:rPr>
              <w:t>[9.1]</w:t>
            </w:r>
          </w:p>
        </w:tc>
        <w:tc>
          <w:tcPr>
            <w:tcW w:w="3261" w:type="dxa"/>
            <w:tcBorders>
              <w:top w:val="single" w:sz="4" w:space="0" w:color="auto"/>
              <w:left w:val="single" w:sz="4" w:space="0" w:color="auto"/>
              <w:bottom w:val="single" w:sz="4" w:space="0" w:color="auto"/>
              <w:right w:val="single" w:sz="4" w:space="0" w:color="auto"/>
            </w:tcBorders>
          </w:tcPr>
          <w:p w14:paraId="6754C35E"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5127">
              <w:rPr>
                <w:rFonts w:ascii="Times New Roman" w:eastAsia="Times New Roman" w:hAnsi="Times New Roman" w:cs="Times New Roman"/>
                <w:lang w:eastAsia="ru-RU"/>
              </w:rPr>
              <w:t xml:space="preserve">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w:t>
            </w:r>
            <w:r w:rsidRPr="00665127">
              <w:rPr>
                <w:rFonts w:ascii="Times New Roman" w:eastAsia="Times New Roman" w:hAnsi="Times New Roman" w:cs="Times New Roman"/>
                <w:lang w:eastAsia="ru-RU"/>
              </w:rPr>
              <w:lastRenderedPageBreak/>
              <w:t>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c>
          <w:tcPr>
            <w:tcW w:w="2409" w:type="dxa"/>
            <w:tcBorders>
              <w:top w:val="single" w:sz="4" w:space="0" w:color="auto"/>
              <w:left w:val="single" w:sz="4" w:space="0" w:color="auto"/>
              <w:bottom w:val="single" w:sz="4" w:space="0" w:color="auto"/>
              <w:right w:val="single" w:sz="4" w:space="0" w:color="auto"/>
            </w:tcBorders>
          </w:tcPr>
          <w:p w14:paraId="39D7CB2F"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5127">
              <w:rPr>
                <w:rFonts w:ascii="Times New Roman" w:eastAsia="Times New Roman" w:hAnsi="Times New Roman" w:cs="Times New Roman"/>
                <w:lang w:eastAsia="ru-RU"/>
              </w:rPr>
              <w:lastRenderedPageBreak/>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69AA257"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5127">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552BC66"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5127">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221251E6" w14:textId="77777777" w:rsidR="000A2BE2" w:rsidRPr="00665127"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665127">
              <w:rPr>
                <w:rFonts w:ascii="Times New Roman" w:eastAsia="Times New Roman" w:hAnsi="Times New Roman" w:cs="Times New Roman"/>
                <w:lang w:eastAsia="ru-RU"/>
              </w:rPr>
              <w:t>Не подлежат установлению</w:t>
            </w:r>
          </w:p>
        </w:tc>
      </w:tr>
    </w:tbl>
    <w:p w14:paraId="33959BFD"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0D8E0F9B"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462F9E" w14:paraId="7C7987F2" w14:textId="77777777" w:rsidTr="00462F9E">
        <w:tc>
          <w:tcPr>
            <w:tcW w:w="1701" w:type="dxa"/>
            <w:vMerge w:val="restart"/>
            <w:tcBorders>
              <w:top w:val="single" w:sz="4" w:space="0" w:color="auto"/>
              <w:bottom w:val="single" w:sz="4" w:space="0" w:color="auto"/>
              <w:right w:val="single" w:sz="4" w:space="0" w:color="auto"/>
            </w:tcBorders>
          </w:tcPr>
          <w:p w14:paraId="1DF966DB"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3EBA638"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025470D7"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462F9E" w14:paraId="0E03115E" w14:textId="77777777" w:rsidTr="00462F9E">
        <w:tc>
          <w:tcPr>
            <w:tcW w:w="1701" w:type="dxa"/>
            <w:vMerge/>
            <w:tcBorders>
              <w:top w:val="nil"/>
              <w:bottom w:val="single" w:sz="4" w:space="0" w:color="auto"/>
              <w:right w:val="single" w:sz="4" w:space="0" w:color="auto"/>
            </w:tcBorders>
          </w:tcPr>
          <w:p w14:paraId="5D6156AF"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61" w:type="dxa"/>
            <w:vMerge/>
            <w:tcBorders>
              <w:top w:val="nil"/>
              <w:left w:val="single" w:sz="4" w:space="0" w:color="auto"/>
              <w:bottom w:val="single" w:sz="4" w:space="0" w:color="auto"/>
              <w:right w:val="single" w:sz="4" w:space="0" w:color="auto"/>
            </w:tcBorders>
          </w:tcPr>
          <w:p w14:paraId="7A476D95"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409" w:type="dxa"/>
            <w:tcBorders>
              <w:top w:val="single" w:sz="4" w:space="0" w:color="auto"/>
              <w:left w:val="single" w:sz="4" w:space="0" w:color="auto"/>
              <w:bottom w:val="single" w:sz="4" w:space="0" w:color="auto"/>
              <w:right w:val="single" w:sz="4" w:space="0" w:color="auto"/>
            </w:tcBorders>
          </w:tcPr>
          <w:p w14:paraId="2143F08E"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46704224"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5BA62EA7"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15892C4"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462F9E" w:rsidRPr="00462F9E" w14:paraId="64CC3A4A" w14:textId="77777777" w:rsidTr="00462F9E">
        <w:tc>
          <w:tcPr>
            <w:tcW w:w="1701" w:type="dxa"/>
            <w:tcBorders>
              <w:top w:val="single" w:sz="4" w:space="0" w:color="auto"/>
              <w:bottom w:val="single" w:sz="4" w:space="0" w:color="auto"/>
              <w:right w:val="single" w:sz="4" w:space="0" w:color="auto"/>
            </w:tcBorders>
          </w:tcPr>
          <w:p w14:paraId="26BE046A"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Нет</w:t>
            </w:r>
          </w:p>
        </w:tc>
        <w:tc>
          <w:tcPr>
            <w:tcW w:w="3261" w:type="dxa"/>
            <w:tcBorders>
              <w:top w:val="single" w:sz="4" w:space="0" w:color="auto"/>
              <w:left w:val="single" w:sz="4" w:space="0" w:color="auto"/>
              <w:bottom w:val="single" w:sz="4" w:space="0" w:color="auto"/>
              <w:right w:val="single" w:sz="4" w:space="0" w:color="auto"/>
            </w:tcBorders>
          </w:tcPr>
          <w:p w14:paraId="62BC1200"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640B6C61"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2549B209"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173FD339"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0696DDEB"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 подлежат установлению</w:t>
            </w:r>
          </w:p>
        </w:tc>
      </w:tr>
    </w:tbl>
    <w:p w14:paraId="09E51263"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14:paraId="33FF09DA" w14:textId="77777777" w:rsidR="000A2BE2" w:rsidRPr="00C14233" w:rsidRDefault="000A2BE2" w:rsidP="000A2B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C14233">
        <w:rPr>
          <w:rFonts w:ascii="Times New Roman" w:eastAsia="Times New Roman" w:hAnsi="Times New Roman" w:cs="Times New Roman"/>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A29B846" w14:textId="77777777" w:rsidR="000A2BE2" w:rsidRPr="00C14233" w:rsidRDefault="000A2BE2" w:rsidP="000A2BE2">
      <w:pPr>
        <w:widowControl w:val="0"/>
        <w:autoSpaceDE w:val="0"/>
        <w:autoSpaceDN w:val="0"/>
        <w:adjustRightInd w:val="0"/>
        <w:spacing w:after="0" w:line="240" w:lineRule="auto"/>
        <w:ind w:left="139" w:firstLine="559"/>
        <w:jc w:val="center"/>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89"/>
        <w:gridCol w:w="2268"/>
        <w:gridCol w:w="113"/>
        <w:gridCol w:w="2552"/>
        <w:gridCol w:w="2268"/>
        <w:gridCol w:w="2835"/>
      </w:tblGrid>
      <w:tr w:rsidR="00C14233" w:rsidRPr="00462F9E" w14:paraId="07747C99" w14:textId="77777777" w:rsidTr="00E648EC">
        <w:tc>
          <w:tcPr>
            <w:tcW w:w="1701" w:type="dxa"/>
            <w:vMerge w:val="restart"/>
            <w:tcBorders>
              <w:top w:val="single" w:sz="4" w:space="0" w:color="auto"/>
              <w:bottom w:val="single" w:sz="4" w:space="0" w:color="auto"/>
              <w:right w:val="single" w:sz="4" w:space="0" w:color="auto"/>
            </w:tcBorders>
          </w:tcPr>
          <w:p w14:paraId="0D8F4B98"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t xml:space="preserve">Наименование вида разрешенного </w:t>
            </w:r>
            <w:r w:rsidRPr="00462F9E">
              <w:rPr>
                <w:rFonts w:ascii="Times New Roman" w:eastAsia="Times New Roman" w:hAnsi="Times New Roman" w:cs="Times New Roman"/>
                <w:b/>
                <w:lang w:eastAsia="ru-RU"/>
              </w:rPr>
              <w:lastRenderedPageBreak/>
              <w:t>использования земельного участка</w:t>
            </w:r>
          </w:p>
        </w:tc>
        <w:tc>
          <w:tcPr>
            <w:tcW w:w="3289" w:type="dxa"/>
            <w:vMerge w:val="restart"/>
            <w:tcBorders>
              <w:top w:val="single" w:sz="4" w:space="0" w:color="auto"/>
              <w:left w:val="single" w:sz="4" w:space="0" w:color="auto"/>
              <w:bottom w:val="single" w:sz="4" w:space="0" w:color="auto"/>
              <w:right w:val="single" w:sz="4" w:space="0" w:color="auto"/>
            </w:tcBorders>
          </w:tcPr>
          <w:p w14:paraId="4D53CADA"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lastRenderedPageBreak/>
              <w:t xml:space="preserve">Описание вида разрешенного использования земельного участка согласно </w:t>
            </w:r>
            <w:r w:rsidRPr="00462F9E">
              <w:rPr>
                <w:rFonts w:ascii="Times New Roman" w:eastAsia="Times New Roman" w:hAnsi="Times New Roman" w:cs="Times New Roman"/>
                <w:b/>
                <w:lang w:eastAsia="ru-RU"/>
              </w:rPr>
              <w:lastRenderedPageBreak/>
              <w:t>Классификатора видов разрешенного использования земельных участков</w:t>
            </w:r>
          </w:p>
        </w:tc>
        <w:tc>
          <w:tcPr>
            <w:tcW w:w="10036" w:type="dxa"/>
            <w:gridSpan w:val="5"/>
            <w:tcBorders>
              <w:top w:val="single" w:sz="4" w:space="0" w:color="auto"/>
              <w:left w:val="single" w:sz="4" w:space="0" w:color="auto"/>
              <w:bottom w:val="single" w:sz="4" w:space="0" w:color="auto"/>
            </w:tcBorders>
          </w:tcPr>
          <w:p w14:paraId="2299F5B9"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462F9E" w14:paraId="1C059976" w14:textId="77777777" w:rsidTr="00E648EC">
        <w:tc>
          <w:tcPr>
            <w:tcW w:w="1701" w:type="dxa"/>
            <w:vMerge/>
            <w:tcBorders>
              <w:top w:val="nil"/>
              <w:bottom w:val="single" w:sz="4" w:space="0" w:color="auto"/>
              <w:right w:val="single" w:sz="4" w:space="0" w:color="auto"/>
            </w:tcBorders>
          </w:tcPr>
          <w:p w14:paraId="1ADCAA83"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3289" w:type="dxa"/>
            <w:vMerge/>
            <w:tcBorders>
              <w:top w:val="nil"/>
              <w:left w:val="single" w:sz="4" w:space="0" w:color="auto"/>
              <w:bottom w:val="single" w:sz="4" w:space="0" w:color="auto"/>
              <w:right w:val="single" w:sz="4" w:space="0" w:color="auto"/>
            </w:tcBorders>
          </w:tcPr>
          <w:p w14:paraId="1E862E85"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p>
        </w:tc>
        <w:tc>
          <w:tcPr>
            <w:tcW w:w="2268" w:type="dxa"/>
            <w:tcBorders>
              <w:top w:val="single" w:sz="4" w:space="0" w:color="auto"/>
              <w:left w:val="single" w:sz="4" w:space="0" w:color="auto"/>
              <w:bottom w:val="single" w:sz="4" w:space="0" w:color="auto"/>
              <w:right w:val="single" w:sz="4" w:space="0" w:color="auto"/>
            </w:tcBorders>
          </w:tcPr>
          <w:p w14:paraId="1CB3705F"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t xml:space="preserve">предельные </w:t>
            </w:r>
            <w:r w:rsidRPr="00462F9E">
              <w:rPr>
                <w:rFonts w:ascii="Times New Roman" w:eastAsia="Times New Roman" w:hAnsi="Times New Roman" w:cs="Times New Roman"/>
                <w:b/>
                <w:lang w:eastAsia="ru-RU"/>
              </w:rPr>
              <w:lastRenderedPageBreak/>
              <w:t>(минимальные и (или) максимальные) размеры земельных участков, в том числе их площадь</w:t>
            </w:r>
          </w:p>
        </w:tc>
        <w:tc>
          <w:tcPr>
            <w:tcW w:w="2665" w:type="dxa"/>
            <w:gridSpan w:val="2"/>
            <w:tcBorders>
              <w:top w:val="single" w:sz="4" w:space="0" w:color="auto"/>
              <w:left w:val="single" w:sz="4" w:space="0" w:color="auto"/>
              <w:bottom w:val="single" w:sz="4" w:space="0" w:color="auto"/>
              <w:right w:val="single" w:sz="4" w:space="0" w:color="auto"/>
            </w:tcBorders>
          </w:tcPr>
          <w:p w14:paraId="2AEAAE00"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lastRenderedPageBreak/>
              <w:t xml:space="preserve">минимальные отступы </w:t>
            </w:r>
            <w:r w:rsidRPr="00462F9E">
              <w:rPr>
                <w:rFonts w:ascii="Times New Roman" w:eastAsia="Times New Roman" w:hAnsi="Times New Roman" w:cs="Times New Roman"/>
                <w:b/>
                <w:lang w:eastAsia="ru-RU"/>
              </w:rPr>
              <w:lastRenderedPageBreak/>
              <w:t>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8220667"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lastRenderedPageBreak/>
              <w:t xml:space="preserve">предельное </w:t>
            </w:r>
            <w:r w:rsidRPr="00462F9E">
              <w:rPr>
                <w:rFonts w:ascii="Times New Roman" w:eastAsia="Times New Roman" w:hAnsi="Times New Roman" w:cs="Times New Roman"/>
                <w:b/>
                <w:lang w:eastAsia="ru-RU"/>
              </w:rPr>
              <w:lastRenderedPageBreak/>
              <w:t>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right w:val="single" w:sz="4" w:space="0" w:color="auto"/>
            </w:tcBorders>
          </w:tcPr>
          <w:p w14:paraId="1C5C4D13" w14:textId="77777777" w:rsidR="000A2BE2" w:rsidRPr="00462F9E" w:rsidRDefault="000A2BE2" w:rsidP="000A2BE2">
            <w:pPr>
              <w:widowControl w:val="0"/>
              <w:autoSpaceDE w:val="0"/>
              <w:autoSpaceDN w:val="0"/>
              <w:adjustRightInd w:val="0"/>
              <w:spacing w:after="0" w:line="240" w:lineRule="auto"/>
              <w:jc w:val="both"/>
              <w:rPr>
                <w:rFonts w:ascii="Times New Roman" w:eastAsia="Times New Roman" w:hAnsi="Times New Roman" w:cs="Times New Roman"/>
                <w:b/>
                <w:lang w:eastAsia="ru-RU"/>
              </w:rPr>
            </w:pPr>
            <w:r w:rsidRPr="00462F9E">
              <w:rPr>
                <w:rFonts w:ascii="Times New Roman" w:eastAsia="Times New Roman" w:hAnsi="Times New Roman" w:cs="Times New Roman"/>
                <w:b/>
                <w:lang w:eastAsia="ru-RU"/>
              </w:rPr>
              <w:lastRenderedPageBreak/>
              <w:t xml:space="preserve">максимальный процент </w:t>
            </w:r>
            <w:r w:rsidRPr="00462F9E">
              <w:rPr>
                <w:rFonts w:ascii="Times New Roman" w:eastAsia="Times New Roman" w:hAnsi="Times New Roman" w:cs="Times New Roman"/>
                <w:b/>
                <w:lang w:eastAsia="ru-RU"/>
              </w:rPr>
              <w:lastRenderedPageBreak/>
              <w:t>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462F9E" w14:paraId="287614D5" w14:textId="77777777" w:rsidTr="00E648EC">
        <w:tc>
          <w:tcPr>
            <w:tcW w:w="1701" w:type="dxa"/>
            <w:tcBorders>
              <w:top w:val="single" w:sz="4" w:space="0" w:color="auto"/>
              <w:bottom w:val="single" w:sz="4" w:space="0" w:color="auto"/>
              <w:right w:val="single" w:sz="4" w:space="0" w:color="auto"/>
            </w:tcBorders>
          </w:tcPr>
          <w:p w14:paraId="1DDD0941" w14:textId="77777777" w:rsidR="000A2BE2" w:rsidRPr="00462F9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lastRenderedPageBreak/>
              <w:t>Нет</w:t>
            </w:r>
          </w:p>
        </w:tc>
        <w:tc>
          <w:tcPr>
            <w:tcW w:w="3289" w:type="dxa"/>
            <w:tcBorders>
              <w:top w:val="single" w:sz="4" w:space="0" w:color="auto"/>
              <w:left w:val="single" w:sz="4" w:space="0" w:color="auto"/>
              <w:bottom w:val="single" w:sz="4" w:space="0" w:color="auto"/>
              <w:right w:val="single" w:sz="4" w:space="0" w:color="auto"/>
            </w:tcBorders>
          </w:tcPr>
          <w:p w14:paraId="43B8BDBB" w14:textId="77777777" w:rsidR="000A2BE2" w:rsidRPr="00462F9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Нет</w:t>
            </w:r>
          </w:p>
        </w:tc>
        <w:tc>
          <w:tcPr>
            <w:tcW w:w="2381" w:type="dxa"/>
            <w:gridSpan w:val="2"/>
            <w:tcBorders>
              <w:top w:val="single" w:sz="4" w:space="0" w:color="auto"/>
              <w:left w:val="single" w:sz="4" w:space="0" w:color="auto"/>
              <w:bottom w:val="single" w:sz="4" w:space="0" w:color="auto"/>
              <w:right w:val="single" w:sz="4" w:space="0" w:color="auto"/>
            </w:tcBorders>
          </w:tcPr>
          <w:p w14:paraId="215394D7" w14:textId="77777777" w:rsidR="000A2BE2" w:rsidRPr="00462F9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1E81B0C8" w14:textId="77777777" w:rsidR="000A2BE2" w:rsidRPr="00462F9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067B6BB" w14:textId="77777777" w:rsidR="000A2BE2" w:rsidRPr="00462F9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5DA081D" w14:textId="77777777" w:rsidR="000A2BE2" w:rsidRPr="00462F9E" w:rsidRDefault="000A2BE2"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r w:rsidRPr="00462F9E">
              <w:rPr>
                <w:rFonts w:ascii="Times New Roman" w:eastAsia="Times New Roman" w:hAnsi="Times New Roman" w:cs="Times New Roman"/>
                <w:lang w:eastAsia="ru-RU"/>
              </w:rPr>
              <w:t>Не подлежат установлению</w:t>
            </w:r>
          </w:p>
        </w:tc>
      </w:tr>
      <w:tr w:rsidR="00462F9E" w:rsidRPr="00462F9E" w14:paraId="01D49B75" w14:textId="77777777" w:rsidTr="00E648EC">
        <w:tc>
          <w:tcPr>
            <w:tcW w:w="1701" w:type="dxa"/>
            <w:tcBorders>
              <w:top w:val="single" w:sz="4" w:space="0" w:color="auto"/>
              <w:bottom w:val="single" w:sz="4" w:space="0" w:color="auto"/>
              <w:right w:val="single" w:sz="4" w:space="0" w:color="auto"/>
            </w:tcBorders>
          </w:tcPr>
          <w:p w14:paraId="5509F01E" w14:textId="77777777" w:rsidR="00E648EC" w:rsidRPr="00462F9E" w:rsidRDefault="00E648EC"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3289" w:type="dxa"/>
            <w:tcBorders>
              <w:top w:val="single" w:sz="4" w:space="0" w:color="auto"/>
              <w:left w:val="single" w:sz="4" w:space="0" w:color="auto"/>
              <w:bottom w:val="single" w:sz="4" w:space="0" w:color="auto"/>
              <w:right w:val="single" w:sz="4" w:space="0" w:color="auto"/>
            </w:tcBorders>
          </w:tcPr>
          <w:p w14:paraId="794D8656" w14:textId="77777777" w:rsidR="00E648EC" w:rsidRPr="00462F9E" w:rsidRDefault="00E648EC"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381" w:type="dxa"/>
            <w:gridSpan w:val="2"/>
            <w:tcBorders>
              <w:top w:val="single" w:sz="4" w:space="0" w:color="auto"/>
              <w:left w:val="single" w:sz="4" w:space="0" w:color="auto"/>
              <w:bottom w:val="single" w:sz="4" w:space="0" w:color="auto"/>
              <w:right w:val="single" w:sz="4" w:space="0" w:color="auto"/>
            </w:tcBorders>
          </w:tcPr>
          <w:p w14:paraId="2E279079" w14:textId="77777777" w:rsidR="00E648EC" w:rsidRPr="00462F9E" w:rsidRDefault="00E648EC"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552" w:type="dxa"/>
            <w:tcBorders>
              <w:top w:val="single" w:sz="4" w:space="0" w:color="auto"/>
              <w:left w:val="single" w:sz="4" w:space="0" w:color="auto"/>
              <w:bottom w:val="single" w:sz="4" w:space="0" w:color="auto"/>
              <w:right w:val="single" w:sz="4" w:space="0" w:color="auto"/>
            </w:tcBorders>
          </w:tcPr>
          <w:p w14:paraId="3EDE35EB" w14:textId="77777777" w:rsidR="00E648EC" w:rsidRPr="00462F9E" w:rsidRDefault="00E648EC"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268" w:type="dxa"/>
            <w:tcBorders>
              <w:top w:val="single" w:sz="4" w:space="0" w:color="auto"/>
              <w:left w:val="single" w:sz="4" w:space="0" w:color="auto"/>
              <w:bottom w:val="single" w:sz="4" w:space="0" w:color="auto"/>
              <w:right w:val="single" w:sz="4" w:space="0" w:color="auto"/>
            </w:tcBorders>
          </w:tcPr>
          <w:p w14:paraId="6DC7488B" w14:textId="77777777" w:rsidR="00E648EC" w:rsidRPr="00462F9E" w:rsidRDefault="00E648EC"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c>
          <w:tcPr>
            <w:tcW w:w="2835" w:type="dxa"/>
            <w:tcBorders>
              <w:top w:val="single" w:sz="4" w:space="0" w:color="auto"/>
              <w:left w:val="single" w:sz="4" w:space="0" w:color="auto"/>
              <w:bottom w:val="single" w:sz="4" w:space="0" w:color="auto"/>
            </w:tcBorders>
          </w:tcPr>
          <w:p w14:paraId="1136E3FA" w14:textId="77777777" w:rsidR="00E648EC" w:rsidRPr="00462F9E" w:rsidRDefault="00E648EC" w:rsidP="000A2BE2">
            <w:pPr>
              <w:widowControl w:val="0"/>
              <w:autoSpaceDE w:val="0"/>
              <w:autoSpaceDN w:val="0"/>
              <w:adjustRightInd w:val="0"/>
              <w:spacing w:after="0" w:line="240" w:lineRule="auto"/>
              <w:ind w:left="34"/>
              <w:jc w:val="both"/>
              <w:rPr>
                <w:rFonts w:ascii="Times New Roman" w:eastAsia="Times New Roman" w:hAnsi="Times New Roman" w:cs="Times New Roman"/>
                <w:lang w:eastAsia="ru-RU"/>
              </w:rPr>
            </w:pPr>
          </w:p>
        </w:tc>
      </w:tr>
    </w:tbl>
    <w:p w14:paraId="545C7C5E"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C26B56" w14:textId="77777777" w:rsidR="00E648EC" w:rsidRPr="00C14233" w:rsidRDefault="00E648EC" w:rsidP="00E648EC">
      <w:pPr>
        <w:widowControl w:val="0"/>
        <w:autoSpaceDE w:val="0"/>
        <w:autoSpaceDN w:val="0"/>
        <w:adjustRightInd w:val="0"/>
        <w:spacing w:after="0" w:line="240" w:lineRule="auto"/>
        <w:ind w:firstLine="698"/>
        <w:jc w:val="center"/>
        <w:outlineLvl w:val="0"/>
        <w:rPr>
          <w:rFonts w:ascii="Times New Roman CYR" w:eastAsia="Times New Roman" w:hAnsi="Times New Roman CYR" w:cs="Times New Roman CYR"/>
          <w:b/>
          <w:sz w:val="24"/>
          <w:szCs w:val="24"/>
          <w:lang w:eastAsia="ru-RU"/>
        </w:rPr>
      </w:pPr>
      <w:bookmarkStart w:id="206" w:name="_Toc100815430"/>
      <w:r w:rsidRPr="00C14233">
        <w:rPr>
          <w:rFonts w:ascii="Times New Roman CYR" w:eastAsia="Times New Roman" w:hAnsi="Times New Roman CYR" w:cs="Times New Roman CYR"/>
          <w:b/>
          <w:sz w:val="24"/>
          <w:szCs w:val="24"/>
          <w:lang w:eastAsia="ru-RU"/>
        </w:rPr>
        <w:t>В. Зона военных объектов и иные зоны режимных территорий</w:t>
      </w:r>
      <w:bookmarkEnd w:id="206"/>
    </w:p>
    <w:p w14:paraId="529C920A" w14:textId="77777777" w:rsidR="00E648EC" w:rsidRPr="00C14233" w:rsidRDefault="00E648EC" w:rsidP="00E648EC">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p>
    <w:p w14:paraId="5B9B74A1"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14233">
        <w:rPr>
          <w:rFonts w:ascii="Times New Roman CYR" w:eastAsia="Times New Roman" w:hAnsi="Times New Roman CYR" w:cs="Times New Roman CYR"/>
          <w:b/>
          <w:sz w:val="24"/>
          <w:szCs w:val="24"/>
          <w:lang w:eastAsia="ru-RU"/>
        </w:rPr>
        <w:t>ОСНОВНЫЕ ВИДЫ И ПАРАМЕТРЫ РАЗРЕШЕННОГО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5F1ED1" w14:paraId="60BC9AB9" w14:textId="77777777" w:rsidTr="00A90C06">
        <w:tc>
          <w:tcPr>
            <w:tcW w:w="1701" w:type="dxa"/>
            <w:vMerge w:val="restart"/>
            <w:tcBorders>
              <w:top w:val="single" w:sz="4" w:space="0" w:color="auto"/>
              <w:bottom w:val="single" w:sz="4" w:space="0" w:color="auto"/>
              <w:right w:val="single" w:sz="4" w:space="0" w:color="auto"/>
            </w:tcBorders>
          </w:tcPr>
          <w:p w14:paraId="75D62D03"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3489B4D7"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21EB738D"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5F1ED1" w14:paraId="32296817" w14:textId="77777777" w:rsidTr="00A90C06">
        <w:tc>
          <w:tcPr>
            <w:tcW w:w="1701" w:type="dxa"/>
            <w:vMerge/>
            <w:tcBorders>
              <w:top w:val="nil"/>
              <w:bottom w:val="single" w:sz="4" w:space="0" w:color="auto"/>
              <w:right w:val="single" w:sz="4" w:space="0" w:color="auto"/>
            </w:tcBorders>
          </w:tcPr>
          <w:p w14:paraId="3E889561"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14:paraId="18D792D7"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14:paraId="21290B76"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3EA9810A"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07C827F1"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24B0EAB8"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C14233" w:rsidRPr="005F1ED1" w14:paraId="24E68043" w14:textId="77777777" w:rsidTr="00A90C06">
        <w:tc>
          <w:tcPr>
            <w:tcW w:w="1701" w:type="dxa"/>
            <w:tcBorders>
              <w:top w:val="single" w:sz="4" w:space="0" w:color="auto"/>
              <w:bottom w:val="single" w:sz="4" w:space="0" w:color="auto"/>
              <w:right w:val="single" w:sz="4" w:space="0" w:color="auto"/>
            </w:tcBorders>
          </w:tcPr>
          <w:p w14:paraId="798B0CA0"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Обеспечение внутреннего правопорядка [8.3]</w:t>
            </w:r>
          </w:p>
        </w:tc>
        <w:tc>
          <w:tcPr>
            <w:tcW w:w="3261" w:type="dxa"/>
            <w:tcBorders>
              <w:top w:val="single" w:sz="4" w:space="0" w:color="auto"/>
              <w:left w:val="single" w:sz="4" w:space="0" w:color="auto"/>
              <w:bottom w:val="single" w:sz="4" w:space="0" w:color="auto"/>
              <w:right w:val="single" w:sz="4" w:space="0" w:color="auto"/>
            </w:tcBorders>
          </w:tcPr>
          <w:p w14:paraId="667040E5"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 xml:space="preserve">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 размещение объектов </w:t>
            </w:r>
            <w:r w:rsidRPr="005F1ED1">
              <w:rPr>
                <w:rFonts w:ascii="Times New Roman CYR" w:eastAsia="Times New Roman" w:hAnsi="Times New Roman CYR" w:cs="Times New Roman CYR"/>
                <w:lang w:eastAsia="ru-RU"/>
              </w:rPr>
              <w:lastRenderedPageBreak/>
              <w:t>гражданской обороны, за исключением объектов гражданской обороны, являющихся частями производственных зданий</w:t>
            </w:r>
          </w:p>
        </w:tc>
        <w:tc>
          <w:tcPr>
            <w:tcW w:w="2409" w:type="dxa"/>
            <w:tcBorders>
              <w:top w:val="single" w:sz="4" w:space="0" w:color="auto"/>
              <w:left w:val="single" w:sz="4" w:space="0" w:color="auto"/>
              <w:bottom w:val="single" w:sz="4" w:space="0" w:color="auto"/>
              <w:right w:val="single" w:sz="4" w:space="0" w:color="auto"/>
            </w:tcBorders>
          </w:tcPr>
          <w:p w14:paraId="7B768B3F"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lastRenderedPageBreak/>
              <w:t xml:space="preserve">минимальная (максимальная) площадь земельного участка - 100 - 10000 кв. м </w:t>
            </w:r>
          </w:p>
        </w:tc>
        <w:tc>
          <w:tcPr>
            <w:tcW w:w="2552" w:type="dxa"/>
            <w:tcBorders>
              <w:top w:val="single" w:sz="4" w:space="0" w:color="auto"/>
              <w:left w:val="single" w:sz="4" w:space="0" w:color="auto"/>
              <w:bottom w:val="single" w:sz="4" w:space="0" w:color="auto"/>
              <w:right w:val="single" w:sz="4" w:space="0" w:color="auto"/>
            </w:tcBorders>
          </w:tcPr>
          <w:p w14:paraId="0DC8EBF9"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w:t>
            </w:r>
          </w:p>
        </w:tc>
        <w:tc>
          <w:tcPr>
            <w:tcW w:w="2268" w:type="dxa"/>
            <w:tcBorders>
              <w:top w:val="single" w:sz="4" w:space="0" w:color="auto"/>
              <w:left w:val="single" w:sz="4" w:space="0" w:color="auto"/>
              <w:bottom w:val="single" w:sz="4" w:space="0" w:color="auto"/>
              <w:right w:val="single" w:sz="4" w:space="0" w:color="auto"/>
            </w:tcBorders>
          </w:tcPr>
          <w:p w14:paraId="70115B23"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максимальное количество этажей зданий - 3 этажа;</w:t>
            </w:r>
          </w:p>
          <w:p w14:paraId="64E249F2"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 xml:space="preserve">максимальная высота зданий от уровня земли до верха перекрытия последнего этажа (или конька кровли) - </w:t>
            </w:r>
            <w:r w:rsidRPr="005F1ED1">
              <w:rPr>
                <w:rFonts w:ascii="Times New Roman CYR" w:eastAsia="Times New Roman" w:hAnsi="Times New Roman CYR" w:cs="Times New Roman CYR"/>
                <w:lang w:eastAsia="ru-RU"/>
              </w:rPr>
              <w:lastRenderedPageBreak/>
              <w:t>20 м;</w:t>
            </w:r>
          </w:p>
        </w:tc>
        <w:tc>
          <w:tcPr>
            <w:tcW w:w="2835" w:type="dxa"/>
            <w:tcBorders>
              <w:top w:val="single" w:sz="4" w:space="0" w:color="auto"/>
              <w:left w:val="single" w:sz="4" w:space="0" w:color="auto"/>
              <w:bottom w:val="single" w:sz="4" w:space="0" w:color="auto"/>
            </w:tcBorders>
          </w:tcPr>
          <w:p w14:paraId="583BA90C"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lastRenderedPageBreak/>
              <w:t>максимальный процент застройки в границах земельного участка - 80%;</w:t>
            </w:r>
          </w:p>
          <w:p w14:paraId="03D10CED" w14:textId="77777777" w:rsidR="00E648EC" w:rsidRPr="005F1ED1" w:rsidRDefault="00E648EC" w:rsidP="00E648EC">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процент застройки подземной части не регламентируется;</w:t>
            </w:r>
          </w:p>
          <w:p w14:paraId="05E9923B"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коэффициент плотности застройки Кпз-2,4;</w:t>
            </w:r>
          </w:p>
          <w:p w14:paraId="6C9B8266"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p>
        </w:tc>
      </w:tr>
      <w:tr w:rsidR="005F1ED1" w:rsidRPr="005F1ED1" w14:paraId="7A485B53" w14:textId="77777777" w:rsidTr="00A90C06">
        <w:tc>
          <w:tcPr>
            <w:tcW w:w="1701" w:type="dxa"/>
            <w:tcBorders>
              <w:top w:val="single" w:sz="4" w:space="0" w:color="auto"/>
              <w:bottom w:val="single" w:sz="4" w:space="0" w:color="auto"/>
              <w:right w:val="single" w:sz="4" w:space="0" w:color="auto"/>
            </w:tcBorders>
          </w:tcPr>
          <w:p w14:paraId="39D351E6"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lastRenderedPageBreak/>
              <w:t>Историко-культурная деятельность [9.3]</w:t>
            </w:r>
          </w:p>
        </w:tc>
        <w:tc>
          <w:tcPr>
            <w:tcW w:w="3261" w:type="dxa"/>
            <w:tcBorders>
              <w:top w:val="single" w:sz="4" w:space="0" w:color="auto"/>
              <w:left w:val="single" w:sz="4" w:space="0" w:color="auto"/>
              <w:bottom w:val="single" w:sz="4" w:space="0" w:color="auto"/>
              <w:right w:val="single" w:sz="4" w:space="0" w:color="auto"/>
            </w:tcBorders>
          </w:tcPr>
          <w:p w14:paraId="7AF9A9EF"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c>
          <w:tcPr>
            <w:tcW w:w="2409" w:type="dxa"/>
            <w:tcBorders>
              <w:top w:val="single" w:sz="4" w:space="0" w:color="auto"/>
              <w:left w:val="single" w:sz="4" w:space="0" w:color="auto"/>
              <w:bottom w:val="single" w:sz="4" w:space="0" w:color="auto"/>
              <w:right w:val="single" w:sz="4" w:space="0" w:color="auto"/>
            </w:tcBorders>
          </w:tcPr>
          <w:p w14:paraId="56F93DAB"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32BFAF1A"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7EAD3416"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55B4204F"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Не подлежат установлению</w:t>
            </w:r>
          </w:p>
        </w:tc>
      </w:tr>
    </w:tbl>
    <w:p w14:paraId="44E47D2F"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0CA33BA2"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14233">
        <w:rPr>
          <w:rFonts w:ascii="Times New Roman CYR" w:eastAsia="Times New Roman" w:hAnsi="Times New Roman CYR" w:cs="Times New Roman CYR"/>
          <w:b/>
          <w:sz w:val="24"/>
          <w:szCs w:val="24"/>
          <w:lang w:eastAsia="ru-RU"/>
        </w:rPr>
        <w:t>УСЛОВНО РАЗРЕШЕННЫЕ ВИДЫ И ПАРАМЕТРЫ ИСПОЛЬЗОВАНИЯ ЗЕМЕЛЬНЫХ УЧАСТКОВ И ОБЪЕКТОВ КАПИТАЛЬНОГО СТРОИТЕЛЬСТВА</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5F1ED1" w14:paraId="76F5AAA5" w14:textId="77777777" w:rsidTr="00A90C06">
        <w:tc>
          <w:tcPr>
            <w:tcW w:w="1701" w:type="dxa"/>
            <w:vMerge w:val="restart"/>
            <w:tcBorders>
              <w:top w:val="single" w:sz="4" w:space="0" w:color="auto"/>
              <w:bottom w:val="single" w:sz="4" w:space="0" w:color="auto"/>
              <w:right w:val="single" w:sz="4" w:space="0" w:color="auto"/>
            </w:tcBorders>
          </w:tcPr>
          <w:p w14:paraId="6D337B3C"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6B0B8E47"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355E1FC5"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5F1ED1" w14:paraId="05F0E57B" w14:textId="77777777" w:rsidTr="00A90C06">
        <w:tc>
          <w:tcPr>
            <w:tcW w:w="1701" w:type="dxa"/>
            <w:vMerge/>
            <w:tcBorders>
              <w:top w:val="nil"/>
              <w:bottom w:val="single" w:sz="4" w:space="0" w:color="auto"/>
              <w:right w:val="single" w:sz="4" w:space="0" w:color="auto"/>
            </w:tcBorders>
          </w:tcPr>
          <w:p w14:paraId="49A0733A"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14:paraId="2B715881"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14:paraId="365D1DF0"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D524832"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48A86EFF"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00B6F565"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F1ED1" w:rsidRPr="005F1ED1" w14:paraId="5BD798CC" w14:textId="77777777" w:rsidTr="00A90C06">
        <w:tc>
          <w:tcPr>
            <w:tcW w:w="1701" w:type="dxa"/>
            <w:tcBorders>
              <w:top w:val="single" w:sz="4" w:space="0" w:color="auto"/>
              <w:bottom w:val="single" w:sz="4" w:space="0" w:color="auto"/>
              <w:right w:val="single" w:sz="4" w:space="0" w:color="auto"/>
            </w:tcBorders>
          </w:tcPr>
          <w:p w14:paraId="05A06599"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lastRenderedPageBreak/>
              <w:t>Предоставление коммунальных услуг [3.1.1]</w:t>
            </w:r>
          </w:p>
        </w:tc>
        <w:tc>
          <w:tcPr>
            <w:tcW w:w="3261" w:type="dxa"/>
            <w:tcBorders>
              <w:top w:val="single" w:sz="4" w:space="0" w:color="auto"/>
              <w:left w:val="single" w:sz="4" w:space="0" w:color="auto"/>
              <w:bottom w:val="single" w:sz="4" w:space="0" w:color="auto"/>
              <w:right w:val="single" w:sz="4" w:space="0" w:color="auto"/>
            </w:tcBorders>
          </w:tcPr>
          <w:p w14:paraId="7566493F"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2409" w:type="dxa"/>
            <w:tcBorders>
              <w:top w:val="single" w:sz="4" w:space="0" w:color="auto"/>
              <w:left w:val="single" w:sz="4" w:space="0" w:color="auto"/>
              <w:bottom w:val="single" w:sz="4" w:space="0" w:color="auto"/>
              <w:right w:val="single" w:sz="4" w:space="0" w:color="auto"/>
            </w:tcBorders>
          </w:tcPr>
          <w:p w14:paraId="7014EC53"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минимальная (максимальная) площадь земельного участка:</w:t>
            </w:r>
          </w:p>
          <w:p w14:paraId="6DBB0CE2"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 для объектов коммунального обслуживания- 10 - 15000 кв. м;</w:t>
            </w:r>
          </w:p>
          <w:p w14:paraId="3BEA271F"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 для объектов инженерного обеспечения и объектов вспомогательного инженерного назначения от 1 кв. м.</w:t>
            </w:r>
          </w:p>
        </w:tc>
        <w:tc>
          <w:tcPr>
            <w:tcW w:w="2552" w:type="dxa"/>
            <w:tcBorders>
              <w:top w:val="single" w:sz="4" w:space="0" w:color="auto"/>
              <w:left w:val="single" w:sz="4" w:space="0" w:color="auto"/>
              <w:bottom w:val="single" w:sz="4" w:space="0" w:color="auto"/>
              <w:right w:val="single" w:sz="4" w:space="0" w:color="auto"/>
            </w:tcBorders>
          </w:tcPr>
          <w:p w14:paraId="20EBB531"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минимальный отступ строений от красной линии улиц не менее чем 5 м; от границ соседнего земельного участка не менее 3 м;</w:t>
            </w:r>
          </w:p>
          <w:p w14:paraId="0D92E5FB"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расстояние от площадок с контейнерами до окон жилых домов, границ участков детских, лечебных учреждений, мест отдыха должны быть не менее 20 м и не более 100 м.</w:t>
            </w:r>
          </w:p>
          <w:p w14:paraId="578D851B"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Общее количество контейнеров не более 5 шт.</w:t>
            </w:r>
          </w:p>
        </w:tc>
        <w:tc>
          <w:tcPr>
            <w:tcW w:w="2268" w:type="dxa"/>
            <w:tcBorders>
              <w:top w:val="single" w:sz="4" w:space="0" w:color="auto"/>
              <w:left w:val="single" w:sz="4" w:space="0" w:color="auto"/>
              <w:bottom w:val="single" w:sz="4" w:space="0" w:color="auto"/>
              <w:right w:val="single" w:sz="4" w:space="0" w:color="auto"/>
            </w:tcBorders>
          </w:tcPr>
          <w:p w14:paraId="6B383C1D"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максимальное количество надземных этажей зданий - 4</w:t>
            </w:r>
          </w:p>
          <w:p w14:paraId="67672689"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максимальная высота зданий - 20 м.</w:t>
            </w:r>
          </w:p>
        </w:tc>
        <w:tc>
          <w:tcPr>
            <w:tcW w:w="2835" w:type="dxa"/>
            <w:tcBorders>
              <w:top w:val="single" w:sz="4" w:space="0" w:color="auto"/>
              <w:left w:val="single" w:sz="4" w:space="0" w:color="auto"/>
              <w:bottom w:val="single" w:sz="4" w:space="0" w:color="auto"/>
            </w:tcBorders>
          </w:tcPr>
          <w:p w14:paraId="7B3E354D"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максимальный процент застройки в границах земельного участка - 80%;</w:t>
            </w:r>
          </w:p>
          <w:p w14:paraId="1C8FBB84" w14:textId="77777777" w:rsidR="00E648EC" w:rsidRPr="005F1ED1" w:rsidRDefault="00E648EC" w:rsidP="00E648EC">
            <w:pPr>
              <w:keepLines/>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процент застройки подземной части не регламентируется;</w:t>
            </w:r>
          </w:p>
          <w:p w14:paraId="51198A33"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коэффициент плотности застройки Кпз-2,4;</w:t>
            </w:r>
          </w:p>
        </w:tc>
      </w:tr>
    </w:tbl>
    <w:p w14:paraId="790DB4E1"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p>
    <w:p w14:paraId="1DE115B9" w14:textId="77777777" w:rsidR="00E648EC" w:rsidRPr="00C14233" w:rsidRDefault="00E648EC" w:rsidP="00E648EC">
      <w:pPr>
        <w:widowControl w:val="0"/>
        <w:autoSpaceDE w:val="0"/>
        <w:autoSpaceDN w:val="0"/>
        <w:adjustRightInd w:val="0"/>
        <w:spacing w:after="0" w:line="240" w:lineRule="auto"/>
        <w:jc w:val="center"/>
        <w:rPr>
          <w:rFonts w:ascii="Times New Roman CYR" w:eastAsia="Times New Roman" w:hAnsi="Times New Roman CYR" w:cs="Times New Roman CYR"/>
          <w:b/>
          <w:sz w:val="24"/>
          <w:szCs w:val="24"/>
          <w:lang w:eastAsia="ru-RU"/>
        </w:rPr>
      </w:pPr>
      <w:r w:rsidRPr="00C14233">
        <w:rPr>
          <w:rFonts w:ascii="Times New Roman CYR" w:eastAsia="Times New Roman" w:hAnsi="Times New Roman CYR" w:cs="Times New Roman CYR"/>
          <w:b/>
          <w:sz w:val="24"/>
          <w:szCs w:val="24"/>
          <w:lang w:eastAsia="ru-RU"/>
        </w:rPr>
        <w:t>ВСПОМОГАТЕЛЬНЫЕ ВИДЫ И ПАРАМЕТРЫ РАЗРЕШЕННОГО ИСПОЛЬЗОВАНИЯ ЗЕМЕЛЬНЫХ УЧАСТКОВ И ОБЪЕКТОВ КАПИТАЛЬНОГО СТРОИТЕЛЬСТВА</w:t>
      </w:r>
    </w:p>
    <w:p w14:paraId="5F0B28F5" w14:textId="77777777" w:rsidR="00E648EC" w:rsidRPr="00C14233" w:rsidRDefault="00E648EC" w:rsidP="00E648EC">
      <w:pPr>
        <w:widowControl w:val="0"/>
        <w:autoSpaceDE w:val="0"/>
        <w:autoSpaceDN w:val="0"/>
        <w:adjustRightInd w:val="0"/>
        <w:spacing w:after="0" w:line="240" w:lineRule="auto"/>
        <w:ind w:left="139" w:firstLine="559"/>
        <w:jc w:val="center"/>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Вспомогательные виды разрешенного использования, допустимы только в качестве дополнительных по отношению к основным и условно разрешенным видам использования и осуществляемые совместно с ними (основным критерием для отнесения строений к вспомогательным является наличие на рассматриваемом земельном участке основного здания, строения или сооружения, по отношению к которому новое строение или сооружение выполняет вспомогательную или обслуживающую функцию).</w:t>
      </w:r>
    </w:p>
    <w:tbl>
      <w:tblPr>
        <w:tblW w:w="15026"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01"/>
        <w:gridCol w:w="3261"/>
        <w:gridCol w:w="2409"/>
        <w:gridCol w:w="2552"/>
        <w:gridCol w:w="2268"/>
        <w:gridCol w:w="2835"/>
      </w:tblGrid>
      <w:tr w:rsidR="00C14233" w:rsidRPr="005F1ED1" w14:paraId="0CEE1DE3" w14:textId="77777777" w:rsidTr="00A90C06">
        <w:tc>
          <w:tcPr>
            <w:tcW w:w="1701" w:type="dxa"/>
            <w:vMerge w:val="restart"/>
            <w:tcBorders>
              <w:top w:val="single" w:sz="4" w:space="0" w:color="auto"/>
              <w:bottom w:val="single" w:sz="4" w:space="0" w:color="auto"/>
              <w:right w:val="single" w:sz="4" w:space="0" w:color="auto"/>
            </w:tcBorders>
          </w:tcPr>
          <w:p w14:paraId="4A2F152C"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Наименование вида разрешенного использования земельного участка</w:t>
            </w:r>
          </w:p>
        </w:tc>
        <w:tc>
          <w:tcPr>
            <w:tcW w:w="3261" w:type="dxa"/>
            <w:vMerge w:val="restart"/>
            <w:tcBorders>
              <w:top w:val="single" w:sz="4" w:space="0" w:color="auto"/>
              <w:left w:val="single" w:sz="4" w:space="0" w:color="auto"/>
              <w:bottom w:val="single" w:sz="4" w:space="0" w:color="auto"/>
              <w:right w:val="single" w:sz="4" w:space="0" w:color="auto"/>
            </w:tcBorders>
          </w:tcPr>
          <w:p w14:paraId="0B4C0E7B"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Описание вида разрешенного использования земельного участка согласно Классификатора видов разрешенного использования земельных участков</w:t>
            </w:r>
          </w:p>
        </w:tc>
        <w:tc>
          <w:tcPr>
            <w:tcW w:w="10064" w:type="dxa"/>
            <w:gridSpan w:val="4"/>
            <w:tcBorders>
              <w:top w:val="single" w:sz="4" w:space="0" w:color="auto"/>
              <w:left w:val="single" w:sz="4" w:space="0" w:color="auto"/>
              <w:bottom w:val="single" w:sz="4" w:space="0" w:color="auto"/>
            </w:tcBorders>
          </w:tcPr>
          <w:p w14:paraId="7FD441D2"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C14233" w:rsidRPr="005F1ED1" w14:paraId="4042B88A" w14:textId="77777777" w:rsidTr="00A90C06">
        <w:tc>
          <w:tcPr>
            <w:tcW w:w="1701" w:type="dxa"/>
            <w:vMerge/>
            <w:tcBorders>
              <w:top w:val="nil"/>
              <w:bottom w:val="single" w:sz="4" w:space="0" w:color="auto"/>
              <w:right w:val="single" w:sz="4" w:space="0" w:color="auto"/>
            </w:tcBorders>
          </w:tcPr>
          <w:p w14:paraId="25FD460A"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3261" w:type="dxa"/>
            <w:vMerge/>
            <w:tcBorders>
              <w:top w:val="nil"/>
              <w:left w:val="single" w:sz="4" w:space="0" w:color="auto"/>
              <w:bottom w:val="single" w:sz="4" w:space="0" w:color="auto"/>
              <w:right w:val="single" w:sz="4" w:space="0" w:color="auto"/>
            </w:tcBorders>
          </w:tcPr>
          <w:p w14:paraId="0074A66F"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p>
        </w:tc>
        <w:tc>
          <w:tcPr>
            <w:tcW w:w="2409" w:type="dxa"/>
            <w:tcBorders>
              <w:top w:val="single" w:sz="4" w:space="0" w:color="auto"/>
              <w:left w:val="single" w:sz="4" w:space="0" w:color="auto"/>
              <w:bottom w:val="single" w:sz="4" w:space="0" w:color="auto"/>
              <w:right w:val="single" w:sz="4" w:space="0" w:color="auto"/>
            </w:tcBorders>
          </w:tcPr>
          <w:p w14:paraId="162197AA"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предельные (минимальные и (или) максимальные) размеры земельных участков, в том числе их площадь</w:t>
            </w:r>
          </w:p>
        </w:tc>
        <w:tc>
          <w:tcPr>
            <w:tcW w:w="2552" w:type="dxa"/>
            <w:tcBorders>
              <w:top w:val="single" w:sz="4" w:space="0" w:color="auto"/>
              <w:left w:val="single" w:sz="4" w:space="0" w:color="auto"/>
              <w:bottom w:val="single" w:sz="4" w:space="0" w:color="auto"/>
              <w:right w:val="single" w:sz="4" w:space="0" w:color="auto"/>
            </w:tcBorders>
          </w:tcPr>
          <w:p w14:paraId="21C41619"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2268" w:type="dxa"/>
            <w:tcBorders>
              <w:top w:val="single" w:sz="4" w:space="0" w:color="auto"/>
              <w:left w:val="single" w:sz="4" w:space="0" w:color="auto"/>
              <w:bottom w:val="single" w:sz="4" w:space="0" w:color="auto"/>
              <w:right w:val="single" w:sz="4" w:space="0" w:color="auto"/>
            </w:tcBorders>
          </w:tcPr>
          <w:p w14:paraId="7A908B0B"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предельное количество этажей или предельную высоту зданий, строений, сооружений</w:t>
            </w:r>
          </w:p>
        </w:tc>
        <w:tc>
          <w:tcPr>
            <w:tcW w:w="2835" w:type="dxa"/>
            <w:tcBorders>
              <w:top w:val="single" w:sz="4" w:space="0" w:color="auto"/>
              <w:left w:val="single" w:sz="4" w:space="0" w:color="auto"/>
              <w:bottom w:val="single" w:sz="4" w:space="0" w:color="auto"/>
            </w:tcBorders>
          </w:tcPr>
          <w:p w14:paraId="163311E8" w14:textId="77777777" w:rsidR="00E648EC" w:rsidRPr="005F1ED1"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b/>
                <w:lang w:eastAsia="ru-RU"/>
              </w:rPr>
            </w:pPr>
            <w:r w:rsidRPr="005F1ED1">
              <w:rPr>
                <w:rFonts w:ascii="Times New Roman CYR" w:eastAsia="Times New Roman" w:hAnsi="Times New Roman CYR" w:cs="Times New Roman CYR"/>
                <w:b/>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5F1ED1" w:rsidRPr="005F1ED1" w14:paraId="79B04CE8" w14:textId="77777777" w:rsidTr="00A90C06">
        <w:tc>
          <w:tcPr>
            <w:tcW w:w="1701" w:type="dxa"/>
            <w:tcBorders>
              <w:top w:val="single" w:sz="4" w:space="0" w:color="auto"/>
              <w:bottom w:val="single" w:sz="4" w:space="0" w:color="auto"/>
              <w:right w:val="single" w:sz="4" w:space="0" w:color="auto"/>
            </w:tcBorders>
          </w:tcPr>
          <w:p w14:paraId="5AAE5601"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lastRenderedPageBreak/>
              <w:t>Нет</w:t>
            </w:r>
          </w:p>
        </w:tc>
        <w:tc>
          <w:tcPr>
            <w:tcW w:w="3261" w:type="dxa"/>
            <w:tcBorders>
              <w:top w:val="single" w:sz="4" w:space="0" w:color="auto"/>
              <w:left w:val="single" w:sz="4" w:space="0" w:color="auto"/>
              <w:bottom w:val="single" w:sz="4" w:space="0" w:color="auto"/>
              <w:right w:val="single" w:sz="4" w:space="0" w:color="auto"/>
            </w:tcBorders>
          </w:tcPr>
          <w:p w14:paraId="6D265654"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Нет</w:t>
            </w:r>
          </w:p>
        </w:tc>
        <w:tc>
          <w:tcPr>
            <w:tcW w:w="2409" w:type="dxa"/>
            <w:tcBorders>
              <w:top w:val="single" w:sz="4" w:space="0" w:color="auto"/>
              <w:left w:val="single" w:sz="4" w:space="0" w:color="auto"/>
              <w:bottom w:val="single" w:sz="4" w:space="0" w:color="auto"/>
              <w:right w:val="single" w:sz="4" w:space="0" w:color="auto"/>
            </w:tcBorders>
          </w:tcPr>
          <w:p w14:paraId="72CAB8EB"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Не подлежат установлению</w:t>
            </w:r>
          </w:p>
        </w:tc>
        <w:tc>
          <w:tcPr>
            <w:tcW w:w="2552" w:type="dxa"/>
            <w:tcBorders>
              <w:top w:val="single" w:sz="4" w:space="0" w:color="auto"/>
              <w:left w:val="single" w:sz="4" w:space="0" w:color="auto"/>
              <w:bottom w:val="single" w:sz="4" w:space="0" w:color="auto"/>
              <w:right w:val="single" w:sz="4" w:space="0" w:color="auto"/>
            </w:tcBorders>
          </w:tcPr>
          <w:p w14:paraId="6624F87E"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Не подлежат установлению</w:t>
            </w:r>
          </w:p>
        </w:tc>
        <w:tc>
          <w:tcPr>
            <w:tcW w:w="2268" w:type="dxa"/>
            <w:tcBorders>
              <w:top w:val="single" w:sz="4" w:space="0" w:color="auto"/>
              <w:left w:val="single" w:sz="4" w:space="0" w:color="auto"/>
              <w:bottom w:val="single" w:sz="4" w:space="0" w:color="auto"/>
              <w:right w:val="single" w:sz="4" w:space="0" w:color="auto"/>
            </w:tcBorders>
          </w:tcPr>
          <w:p w14:paraId="335DF3FC"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Не подлежат установлению</w:t>
            </w:r>
          </w:p>
        </w:tc>
        <w:tc>
          <w:tcPr>
            <w:tcW w:w="2835" w:type="dxa"/>
            <w:tcBorders>
              <w:top w:val="single" w:sz="4" w:space="0" w:color="auto"/>
              <w:left w:val="single" w:sz="4" w:space="0" w:color="auto"/>
              <w:bottom w:val="single" w:sz="4" w:space="0" w:color="auto"/>
            </w:tcBorders>
          </w:tcPr>
          <w:p w14:paraId="3665C7D7" w14:textId="77777777" w:rsidR="00E648EC" w:rsidRPr="005F1ED1" w:rsidRDefault="00E648EC" w:rsidP="00E648EC">
            <w:pPr>
              <w:widowControl w:val="0"/>
              <w:autoSpaceDE w:val="0"/>
              <w:autoSpaceDN w:val="0"/>
              <w:adjustRightInd w:val="0"/>
              <w:spacing w:after="0" w:line="240" w:lineRule="auto"/>
              <w:ind w:left="34"/>
              <w:jc w:val="both"/>
              <w:rPr>
                <w:rFonts w:ascii="Times New Roman CYR" w:eastAsia="Times New Roman" w:hAnsi="Times New Roman CYR" w:cs="Times New Roman CYR"/>
                <w:lang w:eastAsia="ru-RU"/>
              </w:rPr>
            </w:pPr>
            <w:r w:rsidRPr="005F1ED1">
              <w:rPr>
                <w:rFonts w:ascii="Times New Roman CYR" w:eastAsia="Times New Roman" w:hAnsi="Times New Roman CYR" w:cs="Times New Roman CYR"/>
                <w:lang w:eastAsia="ru-RU"/>
              </w:rPr>
              <w:t>Не подлежат установлению</w:t>
            </w:r>
          </w:p>
        </w:tc>
      </w:tr>
    </w:tbl>
    <w:p w14:paraId="7B835D42" w14:textId="77777777" w:rsidR="00E648EC" w:rsidRPr="00C14233" w:rsidRDefault="00E648EC" w:rsidP="00E648EC">
      <w:pPr>
        <w:widowControl w:val="0"/>
        <w:autoSpaceDE w:val="0"/>
        <w:autoSpaceDN w:val="0"/>
        <w:adjustRightInd w:val="0"/>
        <w:spacing w:after="0" w:line="240" w:lineRule="auto"/>
        <w:jc w:val="both"/>
        <w:rPr>
          <w:rFonts w:ascii="Times New Roman CYR" w:eastAsia="Times New Roman" w:hAnsi="Times New Roman CYR" w:cs="Times New Roman CYR"/>
          <w:sz w:val="24"/>
          <w:szCs w:val="24"/>
          <w:lang w:eastAsia="ru-RU"/>
        </w:rPr>
      </w:pPr>
    </w:p>
    <w:p w14:paraId="799DAC47" w14:textId="77777777" w:rsidR="00E648EC" w:rsidRPr="00C14233" w:rsidRDefault="00E648EC" w:rsidP="00E648EC">
      <w:pPr>
        <w:widowControl w:val="0"/>
        <w:autoSpaceDE w:val="0"/>
        <w:autoSpaceDN w:val="0"/>
        <w:adjustRightInd w:val="0"/>
        <w:spacing w:after="0" w:line="240" w:lineRule="auto"/>
        <w:ind w:firstLine="698"/>
        <w:jc w:val="center"/>
        <w:rPr>
          <w:rFonts w:ascii="Times New Roman CYR" w:eastAsia="Times New Roman" w:hAnsi="Times New Roman CYR" w:cs="Times New Roman CYR"/>
          <w:b/>
          <w:sz w:val="24"/>
          <w:szCs w:val="24"/>
          <w:lang w:eastAsia="ru-RU"/>
        </w:rPr>
      </w:pPr>
    </w:p>
    <w:p w14:paraId="47E91549" w14:textId="77777777" w:rsidR="000A2BE2" w:rsidRPr="00C14233" w:rsidRDefault="000A2BE2" w:rsidP="000A2BE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E26A29" w14:textId="77777777" w:rsidR="000A2BE2" w:rsidRPr="00C14233" w:rsidRDefault="000A2BE2" w:rsidP="000A2BE2">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sectPr w:rsidR="000A2BE2" w:rsidRPr="00C14233" w:rsidSect="005666A7">
          <w:pgSz w:w="16800" w:h="11900" w:orient="landscape"/>
          <w:pgMar w:top="992" w:right="845" w:bottom="567" w:left="1134" w:header="426" w:footer="720" w:gutter="0"/>
          <w:pgNumType w:start="95"/>
          <w:cols w:space="720"/>
          <w:noEndnote/>
          <w:docGrid w:linePitch="326"/>
        </w:sectPr>
      </w:pPr>
    </w:p>
    <w:p w14:paraId="300F7C2A" w14:textId="77777777" w:rsidR="000A2BE2" w:rsidRPr="00C14233" w:rsidRDefault="000A2BE2" w:rsidP="005F1ED1">
      <w:pPr>
        <w:suppressAutoHyphens/>
        <w:spacing w:after="0" w:line="100" w:lineRule="atLeast"/>
        <w:ind w:firstLine="425"/>
        <w:jc w:val="both"/>
        <w:rPr>
          <w:rFonts w:ascii="Times New Roman CYR" w:eastAsia="Times New Roman" w:hAnsi="Times New Roman CYR" w:cs="Times New Roman CYR"/>
          <w:bCs/>
          <w:sz w:val="24"/>
          <w:szCs w:val="24"/>
          <w:lang w:eastAsia="ru-RU"/>
        </w:rPr>
      </w:pPr>
      <w:bookmarkStart w:id="207" w:name="_Toc2849339"/>
      <w:bookmarkStart w:id="208" w:name="_Toc2770914"/>
      <w:bookmarkStart w:id="209" w:name="_Toc536808565"/>
      <w:bookmarkStart w:id="210" w:name="_Toc76729620"/>
      <w:r w:rsidRPr="00C14233">
        <w:rPr>
          <w:rFonts w:ascii="Times New Roman CYR" w:eastAsia="Times New Roman" w:hAnsi="Times New Roman CYR" w:cs="Times New Roman CYR"/>
          <w:bCs/>
          <w:sz w:val="24"/>
          <w:szCs w:val="24"/>
          <w:lang w:eastAsia="ru-RU"/>
        </w:rPr>
        <w:lastRenderedPageBreak/>
        <w:t>Статья 43. Параметры разрешенного использования земельных участков и иных объектов недвижимости в различных территориальных зонах</w:t>
      </w:r>
      <w:r w:rsidR="00E648EC" w:rsidRPr="00C14233">
        <w:rPr>
          <w:rFonts w:ascii="Times New Roman CYR" w:eastAsia="Times New Roman" w:hAnsi="Times New Roman CYR" w:cs="Times New Roman CYR"/>
          <w:bCs/>
          <w:sz w:val="24"/>
          <w:szCs w:val="24"/>
          <w:lang w:eastAsia="ru-RU"/>
        </w:rPr>
        <w:t>.</w:t>
      </w:r>
    </w:p>
    <w:p w14:paraId="5D1B25DB" w14:textId="77777777" w:rsidR="000A2BE2" w:rsidRPr="00C14233" w:rsidRDefault="000A2BE2" w:rsidP="000A2BE2">
      <w:pPr>
        <w:suppressAutoHyphens/>
        <w:spacing w:after="0" w:line="100" w:lineRule="atLeast"/>
        <w:ind w:firstLine="425"/>
        <w:jc w:val="center"/>
        <w:rPr>
          <w:rFonts w:ascii="Times New Roman" w:eastAsia="SimSun" w:hAnsi="Times New Roman" w:cs="Times New Roman"/>
          <w:sz w:val="24"/>
          <w:szCs w:val="24"/>
          <w:lang w:eastAsia="ar-SA"/>
        </w:rPr>
      </w:pPr>
      <w:r w:rsidRPr="00C14233">
        <w:rPr>
          <w:rFonts w:ascii="Times New Roman" w:eastAsia="SimSun" w:hAnsi="Times New Roman" w:cs="Times New Roman"/>
          <w:sz w:val="24"/>
          <w:szCs w:val="24"/>
          <w:lang w:eastAsia="ar-SA"/>
        </w:rPr>
        <w:t>. Показатели плотности застройки участков территориальных зон:</w:t>
      </w:r>
      <w:bookmarkEnd w:id="207"/>
      <w:bookmarkEnd w:id="208"/>
      <w:bookmarkEnd w:id="209"/>
      <w:bookmarkEnd w:id="2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6767"/>
        <w:gridCol w:w="1731"/>
        <w:gridCol w:w="1833"/>
      </w:tblGrid>
      <w:tr w:rsidR="00C14233" w:rsidRPr="00C14233" w14:paraId="41EFFB13" w14:textId="77777777" w:rsidTr="000A2BE2">
        <w:trPr>
          <w:trHeight w:val="20"/>
          <w:tblHeader/>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vAlign w:val="center"/>
          </w:tcPr>
          <w:p w14:paraId="75883126" w14:textId="77777777" w:rsidR="000A2BE2" w:rsidRPr="00C14233" w:rsidRDefault="000A2BE2" w:rsidP="000A2BE2">
            <w:pPr>
              <w:widowControl w:val="0"/>
              <w:spacing w:after="0" w:line="240" w:lineRule="auto"/>
              <w:ind w:firstLine="709"/>
              <w:jc w:val="center"/>
              <w:rPr>
                <w:rFonts w:ascii="Times New Roman" w:eastAsia="Calibri" w:hAnsi="Times New Roman" w:cs="Times New Roman"/>
                <w:b/>
                <w:sz w:val="24"/>
                <w:szCs w:val="24"/>
              </w:rPr>
            </w:pPr>
          </w:p>
          <w:p w14:paraId="04D282E8" w14:textId="77777777" w:rsidR="000A2BE2" w:rsidRPr="00C14233" w:rsidRDefault="000A2BE2" w:rsidP="000A2BE2">
            <w:pPr>
              <w:widowControl w:val="0"/>
              <w:spacing w:after="0" w:line="240" w:lineRule="auto"/>
              <w:ind w:firstLine="709"/>
              <w:jc w:val="center"/>
              <w:rPr>
                <w:rFonts w:ascii="Times New Roman" w:eastAsia="Calibri" w:hAnsi="Times New Roman" w:cs="Times New Roman"/>
                <w:b/>
                <w:sz w:val="24"/>
                <w:szCs w:val="24"/>
              </w:rPr>
            </w:pPr>
            <w:r w:rsidRPr="00C14233">
              <w:rPr>
                <w:rFonts w:ascii="Times New Roman" w:eastAsia="Calibri" w:hAnsi="Times New Roman" w:cs="Times New Roman"/>
                <w:b/>
                <w:sz w:val="24"/>
                <w:szCs w:val="24"/>
              </w:rPr>
              <w:t>Территориальные зоны</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1AF4BAC0" w14:textId="77777777" w:rsidR="000A2BE2" w:rsidRPr="00C14233" w:rsidRDefault="000A2BE2" w:rsidP="000A2BE2">
            <w:pPr>
              <w:widowControl w:val="0"/>
              <w:spacing w:after="0" w:line="240" w:lineRule="auto"/>
              <w:jc w:val="center"/>
              <w:rPr>
                <w:rFonts w:ascii="Times New Roman" w:eastAsia="Calibri" w:hAnsi="Times New Roman" w:cs="Times New Roman"/>
                <w:b/>
                <w:sz w:val="24"/>
                <w:szCs w:val="24"/>
              </w:rPr>
            </w:pPr>
            <w:r w:rsidRPr="00C14233">
              <w:rPr>
                <w:rFonts w:ascii="Times New Roman" w:eastAsia="Calibri" w:hAnsi="Times New Roman" w:cs="Times New Roman"/>
                <w:b/>
                <w:sz w:val="24"/>
                <w:szCs w:val="24"/>
              </w:rPr>
              <w:t>Минимальный Коэффициент плотности застройки</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9AD21A1" w14:textId="77777777" w:rsidR="000A2BE2" w:rsidRPr="00C14233" w:rsidRDefault="000A2BE2" w:rsidP="000A2BE2">
            <w:pPr>
              <w:widowControl w:val="0"/>
              <w:spacing w:after="0" w:line="240" w:lineRule="auto"/>
              <w:jc w:val="center"/>
              <w:rPr>
                <w:rFonts w:ascii="Times New Roman" w:eastAsia="Calibri" w:hAnsi="Times New Roman" w:cs="Times New Roman"/>
                <w:b/>
                <w:sz w:val="24"/>
                <w:szCs w:val="24"/>
              </w:rPr>
            </w:pPr>
            <w:r w:rsidRPr="00C14233">
              <w:rPr>
                <w:rFonts w:ascii="Times New Roman" w:eastAsia="Calibri" w:hAnsi="Times New Roman" w:cs="Times New Roman"/>
                <w:b/>
                <w:sz w:val="24"/>
                <w:szCs w:val="24"/>
              </w:rPr>
              <w:t>Максимальный коэффициент плотности застройки</w:t>
            </w:r>
          </w:p>
        </w:tc>
      </w:tr>
      <w:tr w:rsidR="00C14233" w:rsidRPr="00C14233" w14:paraId="41AA16E0"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E7FDCB9" w14:textId="77777777" w:rsidR="000A2BE2" w:rsidRPr="00C14233"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Жилая:</w:t>
            </w:r>
            <w:r w:rsidRPr="00C14233">
              <w:rPr>
                <w:rFonts w:ascii="Times New Roman" w:eastAsia="Calibri" w:hAnsi="Times New Roman" w:cs="Times New Roman"/>
                <w:sz w:val="24"/>
                <w:szCs w:val="24"/>
              </w:rPr>
              <w:tab/>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A43705B"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83A5A62"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C14233" w:rsidRPr="00C14233" w14:paraId="563EC0E1"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53C6ED6" w14:textId="77777777" w:rsidR="000A2BE2" w:rsidRPr="00C14233" w:rsidRDefault="000A2BE2" w:rsidP="000A2BE2">
            <w:pPr>
              <w:widowControl w:val="0"/>
              <w:tabs>
                <w:tab w:val="left" w:pos="2119"/>
              </w:tabs>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Зона застройки среднеэтажными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A74CAF3"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1D9AC9DC"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1,5</w:t>
            </w:r>
          </w:p>
        </w:tc>
      </w:tr>
      <w:tr w:rsidR="00C14233" w:rsidRPr="00C14233" w14:paraId="44747126"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407A6E46"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Зона застройки малоэтажными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33E55AE8"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0,4</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0DD4A35"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0,5</w:t>
            </w:r>
          </w:p>
        </w:tc>
      </w:tr>
      <w:tr w:rsidR="00C14233" w:rsidRPr="00C14233" w14:paraId="15AE895F" w14:textId="77777777" w:rsidTr="000A2BE2">
        <w:trPr>
          <w:trHeight w:val="20"/>
          <w:jc w:val="center"/>
        </w:trPr>
        <w:tc>
          <w:tcPr>
            <w:tcW w:w="3297" w:type="pct"/>
          </w:tcPr>
          <w:p w14:paraId="4225AADA"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Зона застройки блокированными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3A184FA7"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0,3</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51B48711"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0,7</w:t>
            </w:r>
          </w:p>
        </w:tc>
      </w:tr>
      <w:tr w:rsidR="00C14233" w:rsidRPr="00C14233" w14:paraId="6FE899E2" w14:textId="77777777" w:rsidTr="000A2BE2">
        <w:trPr>
          <w:trHeight w:val="356"/>
          <w:jc w:val="center"/>
        </w:trPr>
        <w:tc>
          <w:tcPr>
            <w:tcW w:w="3297" w:type="pct"/>
          </w:tcPr>
          <w:p w14:paraId="63D8AE18"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Зона застройки индивидуальными жилыми домами</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A9BAB7C"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0,2</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110E6295"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0,7</w:t>
            </w:r>
          </w:p>
        </w:tc>
      </w:tr>
      <w:tr w:rsidR="00C14233" w:rsidRPr="00C14233" w14:paraId="62B55E20"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4964764D"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Общественно-деловая: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E1B43E9"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6709169C"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C14233" w:rsidRPr="00C14233" w14:paraId="394A79E2"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62E8CA57"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Многофункциональная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17A747D8"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1,0</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77BF3F4"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3,0</w:t>
            </w:r>
          </w:p>
        </w:tc>
      </w:tr>
      <w:tr w:rsidR="00C14233" w:rsidRPr="00C14233" w14:paraId="326A5531"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7932AD50"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Специализированная общественная застройка</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82FCA94"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C7B54A0"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2,4</w:t>
            </w:r>
          </w:p>
        </w:tc>
      </w:tr>
      <w:tr w:rsidR="00C14233" w:rsidRPr="00C14233" w14:paraId="3FAB5FC6"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34531530"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7260AADA"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18753ED"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p>
        </w:tc>
      </w:tr>
      <w:tr w:rsidR="00C14233" w:rsidRPr="00C14233" w14:paraId="444C68E3"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2C85FD02"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Промышленная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2B47FF02"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0,8</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040EBBEF"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2,4</w:t>
            </w:r>
          </w:p>
        </w:tc>
      </w:tr>
      <w:tr w:rsidR="00C14233" w:rsidRPr="00C14233" w14:paraId="53ED7B45"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4260949F"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Научно-производственная*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0E326E88"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3FC717EB"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1,0</w:t>
            </w:r>
          </w:p>
        </w:tc>
      </w:tr>
      <w:tr w:rsidR="00C14233" w:rsidRPr="00C14233" w14:paraId="11BC79F4" w14:textId="77777777" w:rsidTr="000A2BE2">
        <w:trPr>
          <w:trHeight w:val="20"/>
          <w:jc w:val="center"/>
        </w:trPr>
        <w:tc>
          <w:tcPr>
            <w:tcW w:w="3297" w:type="pct"/>
            <w:tcBorders>
              <w:top w:val="single" w:sz="4" w:space="0" w:color="auto"/>
              <w:left w:val="single" w:sz="4" w:space="0" w:color="auto"/>
              <w:bottom w:val="single" w:sz="4" w:space="0" w:color="auto"/>
              <w:right w:val="single" w:sz="4" w:space="0" w:color="auto"/>
            </w:tcBorders>
            <w:shd w:val="clear" w:color="auto" w:fill="FFFFFF"/>
          </w:tcPr>
          <w:p w14:paraId="589EEB4B"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Коммунально-складская</w:t>
            </w:r>
          </w:p>
        </w:tc>
        <w:tc>
          <w:tcPr>
            <w:tcW w:w="794" w:type="pct"/>
            <w:tcBorders>
              <w:top w:val="single" w:sz="4" w:space="0" w:color="auto"/>
              <w:left w:val="single" w:sz="4" w:space="0" w:color="auto"/>
              <w:bottom w:val="single" w:sz="4" w:space="0" w:color="auto"/>
              <w:right w:val="single" w:sz="4" w:space="0" w:color="auto"/>
            </w:tcBorders>
            <w:shd w:val="clear" w:color="auto" w:fill="FFFFFF"/>
            <w:vAlign w:val="center"/>
          </w:tcPr>
          <w:p w14:paraId="63B5854B"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0,6</w:t>
            </w:r>
          </w:p>
        </w:tc>
        <w:tc>
          <w:tcPr>
            <w:tcW w:w="909" w:type="pct"/>
            <w:tcBorders>
              <w:top w:val="single" w:sz="4" w:space="0" w:color="auto"/>
              <w:left w:val="single" w:sz="4" w:space="0" w:color="auto"/>
              <w:bottom w:val="single" w:sz="4" w:space="0" w:color="auto"/>
              <w:right w:val="single" w:sz="4" w:space="0" w:color="auto"/>
            </w:tcBorders>
            <w:shd w:val="clear" w:color="auto" w:fill="FFFFFF"/>
            <w:vAlign w:val="center"/>
          </w:tcPr>
          <w:p w14:paraId="45C78169" w14:textId="77777777" w:rsidR="000A2BE2" w:rsidRPr="00C14233" w:rsidRDefault="000A2BE2" w:rsidP="000A2BE2">
            <w:pPr>
              <w:widowControl w:val="0"/>
              <w:spacing w:after="0" w:line="240" w:lineRule="auto"/>
              <w:ind w:firstLine="709"/>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1,8</w:t>
            </w:r>
          </w:p>
        </w:tc>
      </w:tr>
      <w:tr w:rsidR="00C14233" w:rsidRPr="00C14233" w14:paraId="6DEF301B" w14:textId="77777777" w:rsidTr="000A2BE2">
        <w:trPr>
          <w:trHeight w:val="20"/>
          <w:jc w:val="center"/>
        </w:trPr>
        <w:tc>
          <w:tcPr>
            <w:tcW w:w="5000" w:type="pct"/>
            <w:gridSpan w:val="3"/>
            <w:tcBorders>
              <w:top w:val="single" w:sz="4" w:space="0" w:color="auto"/>
              <w:left w:val="single" w:sz="4" w:space="0" w:color="auto"/>
              <w:bottom w:val="single" w:sz="4" w:space="0" w:color="auto"/>
              <w:right w:val="single" w:sz="4" w:space="0" w:color="auto"/>
            </w:tcBorders>
            <w:shd w:val="clear" w:color="auto" w:fill="FFFFFF"/>
          </w:tcPr>
          <w:p w14:paraId="069F5332" w14:textId="77777777" w:rsidR="000A2BE2" w:rsidRPr="00C14233" w:rsidRDefault="000A2BE2" w:rsidP="000A2BE2">
            <w:pPr>
              <w:widowControl w:val="0"/>
              <w:spacing w:after="0" w:line="240" w:lineRule="auto"/>
              <w:ind w:firstLine="851"/>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*Без учета опытных полей и полигонов, резервных территорий и санитарно-защитных зон.</w:t>
            </w:r>
          </w:p>
          <w:p w14:paraId="29475891" w14:textId="77777777" w:rsidR="000A2BE2" w:rsidRPr="00C14233" w:rsidRDefault="000A2BE2" w:rsidP="000A2BE2">
            <w:pPr>
              <w:widowControl w:val="0"/>
              <w:spacing w:after="0" w:line="240" w:lineRule="auto"/>
              <w:ind w:firstLine="851"/>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Примечания</w:t>
            </w:r>
          </w:p>
          <w:p w14:paraId="311D7D61" w14:textId="77777777" w:rsidR="000A2BE2" w:rsidRPr="00C14233" w:rsidRDefault="000A2BE2" w:rsidP="000A2BE2">
            <w:pPr>
              <w:widowControl w:val="0"/>
              <w:spacing w:after="0" w:line="240" w:lineRule="auto"/>
              <w:ind w:firstLine="851"/>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1 Для жилых, общественно-деловых зон коэффициенты застройки и коэффициенты плотности застройки приведены для территории квартала (брутто) с учетом необходимых по расчету учреждений и предприятий обслуживания, гаражей; стоянок для автомобилей, зеленых насаждений, площадок и других объектов благоустройства.</w:t>
            </w:r>
          </w:p>
          <w:p w14:paraId="535FCFBF" w14:textId="77777777" w:rsidR="000A2BE2" w:rsidRPr="00C14233" w:rsidRDefault="000A2BE2" w:rsidP="000A2BE2">
            <w:pPr>
              <w:widowControl w:val="0"/>
              <w:spacing w:after="0" w:line="240" w:lineRule="auto"/>
              <w:ind w:firstLine="851"/>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Для производственных зон указанные коэффициенты приведены для кварталов производственной застройки, включающей один или несколько объектов.</w:t>
            </w:r>
          </w:p>
          <w:p w14:paraId="1DB1C69A" w14:textId="77777777" w:rsidR="000A2BE2" w:rsidRPr="00C14233" w:rsidRDefault="000A2BE2" w:rsidP="000A2BE2">
            <w:pPr>
              <w:widowControl w:val="0"/>
              <w:spacing w:after="0" w:line="240" w:lineRule="auto"/>
              <w:ind w:firstLine="851"/>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2 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14:paraId="481CD138" w14:textId="77777777" w:rsidR="000A2BE2" w:rsidRPr="00C14233" w:rsidRDefault="000A2BE2" w:rsidP="000A2BE2">
            <w:pPr>
              <w:widowControl w:val="0"/>
              <w:spacing w:after="0" w:line="240" w:lineRule="auto"/>
              <w:ind w:firstLine="851"/>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3 Границами кварталов являются красные линии.</w:t>
            </w:r>
          </w:p>
          <w:p w14:paraId="149331EE" w14:textId="77777777" w:rsidR="000A2BE2" w:rsidRPr="00C14233" w:rsidRDefault="000A2BE2" w:rsidP="000A2BE2">
            <w:pPr>
              <w:widowControl w:val="0"/>
              <w:spacing w:after="0" w:line="240" w:lineRule="auto"/>
              <w:ind w:firstLine="851"/>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4 При реконструкции сложившихся кварталов жилых, общественно-деловых зон (включая надстройку этажей, мансард) необходимо предусматривать требуемый по расчету объем учреждений и предприятий обслуживания для проживающего в этих кварталах населения. Допускается учитывать имеющиеся в соседних кварталах учреждения обслуживания при соблюдении нормативных радиусов их доступности (кроме дошкольных учреждений и начальных школ). В условиях реконструкции существующей застройки плотность застройки допускается повышать, но не более чем на 30 % при соблюдении санитарно-гигиенических и противопожарных норм.</w:t>
            </w:r>
          </w:p>
        </w:tc>
      </w:tr>
    </w:tbl>
    <w:p w14:paraId="0C1561F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2B5AFDD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2. Обеспечение доступности объектов социальной инфраструктуры для инвалидов и других маломобильных групп населения.</w:t>
      </w:r>
    </w:p>
    <w:p w14:paraId="5CC9102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При планировке и застройке поселений необходимо обеспечивать доступность объектов социальной инфраструктуры для инвалидов и других маломобильных групп населения.</w:t>
      </w:r>
    </w:p>
    <w:p w14:paraId="287D62F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 xml:space="preserve">При проектировании и реконструкции общественных, жилых и промышленных зданий следует предусматривать для инвалидов и других маломобильных групп населения условия жизнедеятельности, равные для остальных категорий населения, в соответствии со СП 35-101-2001, СП 35-102-2001, СП 31-102-99, СП 35-103-2001, СП 35-104-2001, СП 35-105-2002, СП 35-106-2003, СП 35-107-2003, СП 36-109-2005, СП 35-112-2005, СП 35-114-2006, СП 35-117-2006Ю ВСН-62-91*, </w:t>
      </w:r>
      <w:r w:rsidRPr="00C14233">
        <w:rPr>
          <w:rFonts w:ascii="Times New Roman CYR" w:eastAsia="Times New Roman" w:hAnsi="Times New Roman CYR" w:cs="Times New Roman CYR"/>
          <w:sz w:val="24"/>
          <w:szCs w:val="24"/>
          <w:lang w:eastAsia="ru-RU"/>
        </w:rPr>
        <w:lastRenderedPageBreak/>
        <w:t>РДС 35-201-99.</w:t>
      </w:r>
    </w:p>
    <w:p w14:paraId="6D4B4DF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Перечень объектов, доступных для инвалидов и других маломобильных групп населения, расчетное число и категория инвалидов, а также группа мобильности групп населения устанавливаются заданием на проектирование. Задания на проектирование объектов социальной инфраструктуры согласовываются в установленном порядке с органами социальной защиты населения Краснодарского края.</w:t>
      </w:r>
    </w:p>
    <w:p w14:paraId="7CF9DBB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К объектам, подлежащим оснащению специальными приспособлениями и оборудованием для свободного передвижения и доступа инвалидов и маломобильных граждан, относятся жилые и административные здания и сооружения; объекты культуры и культурно-зрелищные сооружения (театры, библиотеки, музеи, места отправления религиозных обрядов и другие); объекты и учреждения образования и науки, здравоохранения и социальной защиты населения; объекты торговли, общественного питания и бытового обслуживания населения (парикмахерские, прачечные, общественные бани, и другие), финансово-банковские учреждения; гостиницы, отели, иные места временного проживания; физкультурно-оздоровительные, спортивные здания и сооружения, места отдыха, парки, сады, лесопарки, пляжи, объекты и сооружения оздоровительного и рекреационного назначения, аллеи и пешеходные дорожки; объекты и сооружения транспортного обслуживания населения, связи и информации: железнодорожные вокзалы, автовокзалы, другие объекты автомобильного, железнодорожного, водного и воздушного транспорта, обслуживающие население; станции и остановки всех видов пригородного транспорта; почтово-телеграфные; производственные объекты, объекты малого бизнеса и другие места приложения труда; тротуары, переходы улиц, дорог и магистралей; прилегающие к вышеперечисленным зданиям и сооружениям территории и площади.</w:t>
      </w:r>
    </w:p>
    <w:p w14:paraId="186EA1C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Проектные решения объектов, доступных для маломобильных групп населения, должны обеспечивать:</w:t>
      </w:r>
    </w:p>
    <w:p w14:paraId="6740D58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1) досягаемость мест целевого посещения и беспрепятственность перемещения внутри зданий и сооружений;</w:t>
      </w:r>
    </w:p>
    <w:p w14:paraId="3D4BDF5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2) безопасность путей движения (в том числе эвакуационных), а также мест проживания, обслуживания и приложения труда;</w:t>
      </w:r>
    </w:p>
    <w:p w14:paraId="22C4549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3) своевременное получение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учебном процессе и прочие;</w:t>
      </w:r>
    </w:p>
    <w:p w14:paraId="60EDF6F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4) удобство и комфорт среды жизнедеятельности.</w:t>
      </w:r>
    </w:p>
    <w:p w14:paraId="2428B1A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 проектах должны быть предусмотрены условия беспрепятственного и удобного передвижения маломобильных групп населения по участку к зданию или по территории предприятия, комплекса сооружений с учетом требований настоящих Нормативов. Система средств информационной поддержки должна быть обеспечена на всех путях движения, доступных для маломобильных групп населения, на все время эксплуатации.</w:t>
      </w:r>
    </w:p>
    <w:p w14:paraId="483455E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Требования к зданиям, сооружениям и объектам социальной инфраструктуры</w:t>
      </w:r>
    </w:p>
    <w:p w14:paraId="1AD00032"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Объекты социальной инфраструктуры должны оснащаться следующими специальными приспособлениями и оборудованием:</w:t>
      </w:r>
    </w:p>
    <w:p w14:paraId="38A4350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1) визуальной и звуковой информацией, включая специальные знаки у строящихся, ремонтируемых объектов и звуковую сигнализацию у светофоров;</w:t>
      </w:r>
    </w:p>
    <w:p w14:paraId="0E928C6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2) телефонами-автоматами или иными средствами связи, доступными для инвалидов;</w:t>
      </w:r>
    </w:p>
    <w:p w14:paraId="272237B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3) санитарно-гигиеническими помещениями, доступными для инвалидов и других маломобильных групп населения;</w:t>
      </w:r>
    </w:p>
    <w:p w14:paraId="66C06CE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4) пандусами и поручнями у лестниц при входах в здания;</w:t>
      </w:r>
    </w:p>
    <w:p w14:paraId="7F1FAD31"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5) пологими спусками у тротуаров в местах наземных переходов улиц, дорог, магистралей и остановок транспорта общего пользования;</w:t>
      </w:r>
    </w:p>
    <w:p w14:paraId="7D441C9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6) специальными указателями маршрутов движения инвалидов по территории вокзалов, парков и других рекреационных зон;</w:t>
      </w:r>
    </w:p>
    <w:p w14:paraId="390AE84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7) пандусами и поручнями у лестниц привокзальных площадей, платформ, остановок маршрутных транспортных средств и мест посадки и высадки пассажиров;</w:t>
      </w:r>
    </w:p>
    <w:p w14:paraId="727E215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 xml:space="preserve">8) пандусами при входах в здания, пандусами или подъемными устройствами у лестниц на </w:t>
      </w:r>
      <w:r w:rsidRPr="00C14233">
        <w:rPr>
          <w:rFonts w:ascii="Times New Roman CYR" w:eastAsia="Times New Roman" w:hAnsi="Times New Roman CYR" w:cs="Times New Roman CYR"/>
          <w:sz w:val="24"/>
          <w:szCs w:val="24"/>
          <w:lang w:eastAsia="ru-RU"/>
        </w:rPr>
        <w:lastRenderedPageBreak/>
        <w:t>лифтовых площадках, а также при входах в надземные и подземные переходы улиц, дорог и магистралей.</w:t>
      </w:r>
    </w:p>
    <w:p w14:paraId="6BD20B3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Размещение специализированных учреждений, предназначенных для медицинского обслуживания и реабилитации инвалидов, и вместимость этих учреждений следует определять по реальной и прогнозируемой потребности в поселении, районах, микрорайонах.</w:t>
      </w:r>
    </w:p>
    <w:p w14:paraId="74059D6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Территориальные центры социального обслуживания граждан пожилого возраста и инвалидов согласно ГОСТ Р 52495-2005 должны быть следующих типов:</w:t>
      </w:r>
    </w:p>
    <w:p w14:paraId="1673DFC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1) 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круглосуточного пребывания;</w:t>
      </w:r>
    </w:p>
    <w:p w14:paraId="765C455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2) полустационарное учреждение социального обслуживания - учреждение социального обслуживания, обеспечивающее предоставление социальных услуг клиентам в условиях пребывания в учреждении в течение определенного времени суток;</w:t>
      </w:r>
    </w:p>
    <w:p w14:paraId="4CDCB3A2"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3) нестационарное учреждение социального обслуживания - учреждение социального обслуживания, обеспечивающее предоставление социальных услуг клиентам в нестационарных условиях, без их проживания в указанном учреждении или отделении учреждения;</w:t>
      </w:r>
    </w:p>
    <w:p w14:paraId="49E41B1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4) учреждение социального обслуживания на дому - учреждение социального обслуживания, обеспечивающее предоставление социальных услуг клиентам по месту проживания.</w:t>
      </w:r>
    </w:p>
    <w:p w14:paraId="4EF098B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Здания должны иметь как минимум один вход, приспособленный для маломобильных групп населения, с поверхности земли и из каждого доступного для маломобильных групп населения подземного или надземного перехода, соединенного с этим зданием.</w:t>
      </w:r>
    </w:p>
    <w:p w14:paraId="7F1EE63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Места обслуживания и постоянного нахождения маломобильных групп населения должны располагаться на минимально возможных расстояниях от эвакуационных выходов из помещений, с этажей и из зданий наружу. Эвакуационные выходы и пути должны проектироваться из не пожароопасных материалов и соответствовать требованиям СНиП 21-01-97*.</w:t>
      </w:r>
    </w:p>
    <w:p w14:paraId="5F72A7FE"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Требования к параметрам проездов и проходов, обеспечивающих доступ инвалидов и маломобильных лиц</w:t>
      </w:r>
    </w:p>
    <w:p w14:paraId="4CA3973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При проектировании участка здания или комплекса следует соблюдать непрерывность пешеходных и транспортных путей, обеспечивающих доступ инвалидов и маломобильных лиц в здания. Эти пути должны стыковаться с внешними по отношению к участку коммуникациями и остановками транспорта.</w:t>
      </w:r>
    </w:p>
    <w:p w14:paraId="3AECC79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Ограждения участков должны обеспечивать возможность опорного движения маломобильных групп населения через проходы и вдоль них.</w:t>
      </w:r>
    </w:p>
    <w:p w14:paraId="28B19E9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Транспортные проезды и пешеходные дороги на пути к объектам, посещаемым инвалидами, допускается совмещать при соблюдении требований к параметрам путей движения.</w:t>
      </w:r>
    </w:p>
    <w:p w14:paraId="411D92D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Ширина пути движения на участке при встречном движении инвалидов на креслах-колясках должна быть не менее 1,8 м с учетом габаритных размеров кресел-колясок.</w:t>
      </w:r>
    </w:p>
    <w:p w14:paraId="269744B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 условиях сложившейся застройки при невозможности достижения нормативных параметров ширины пути движения следует предусматривать устройство горизонтальных площадок размером не менее 1,6 x 1,6 м через каждые 60 - 100 м пути для обеспечения возможности разъезда инвалидов на креслах-колясках.</w:t>
      </w:r>
    </w:p>
    <w:p w14:paraId="14339E3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При совмещении на участке путей движения посетителей с проездами для транспорта следует предусматривать ограничительную (латеральную) разметку пешеходных путей на дорогах в соответствии с требованиями правил дорожного движения. Ширина полос движения должна обеспечивать безопасное расхождение людей, в том числе использующих технические средства реабилитации, с автотранспортом. Полосу движения инвалидов на креслах-колясках и механических колясках рекомендуется выделять с левой стороны на полосе пешеходного движения, на участке, пешеходных дорогах, аллеях.</w:t>
      </w:r>
    </w:p>
    <w:p w14:paraId="1B4A2C6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Уклоны пути движения для проезда инвалидов на креслах-колясках не должны превышать: продольный - 5 процентов; поперечный - 1 - 2 процента.</w:t>
      </w:r>
    </w:p>
    <w:p w14:paraId="079645A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При устройстве съездов с тротуара около здания и в затесненных местах допускается увеличивать продольный уклон до 10 процентов на протяжении не более 10 м.</w:t>
      </w:r>
    </w:p>
    <w:p w14:paraId="2AFA2601"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lastRenderedPageBreak/>
        <w:t>Высота бордюров по краям пешеходных путей должна быть не менее 0,05 м.</w:t>
      </w:r>
    </w:p>
    <w:p w14:paraId="5990B92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14:paraId="201BB6E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При невозможности организации отдельного наземного прохода для инвалидов и других маломобильных групп населения подземные и надземные переходы следует оборудовать пандусами и подъемными устройствами.</w:t>
      </w:r>
    </w:p>
    <w:p w14:paraId="62449C6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Тактильные средства, выполняющие предупредительную функцию на покрытии пешеходных путей на участке, следует размещать не менее чем за 0,8 м до объекта информации, начала опасного участка, изменения направления движения, входа.</w:t>
      </w:r>
    </w:p>
    <w:p w14:paraId="7D31D9A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Примечание. На путях движения маломобильных групп населения не допускается применять непрозрачные калитки на навесных петлях двустороннего действия, калитки с вращающимися полотнами, а также турникеты.</w:t>
      </w:r>
    </w:p>
    <w:p w14:paraId="7C772C7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 xml:space="preserve">Для открытых лестниц на перепадах рельефа рекомендуется принимать ширину </w:t>
      </w:r>
      <w:proofErr w:type="spellStart"/>
      <w:r w:rsidRPr="00C14233">
        <w:rPr>
          <w:rFonts w:ascii="Times New Roman CYR" w:eastAsia="Times New Roman" w:hAnsi="Times New Roman CYR" w:cs="Times New Roman CYR"/>
          <w:sz w:val="24"/>
          <w:szCs w:val="24"/>
          <w:lang w:eastAsia="ru-RU"/>
        </w:rPr>
        <w:t>проступей</w:t>
      </w:r>
      <w:proofErr w:type="spellEnd"/>
      <w:r w:rsidRPr="00C14233">
        <w:rPr>
          <w:rFonts w:ascii="Times New Roman CYR" w:eastAsia="Times New Roman" w:hAnsi="Times New Roman CYR" w:cs="Times New Roman CYR"/>
          <w:sz w:val="24"/>
          <w:szCs w:val="24"/>
          <w:lang w:eastAsia="ru-RU"/>
        </w:rPr>
        <w:t xml:space="preserve"> не менее 0,4 м, высоту подъемов ступеней - не более 0,12 м. Все ступени наружных лестниц в пределах одного марша должны быть одинаковыми по форме в плане, по размерам ширины проступи и высоты подъема ступеней. Поперечный уклон наружных ступеней должен быть в пределах 1 - 2 процентов.</w:t>
      </w:r>
    </w:p>
    <w:p w14:paraId="02F19A9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Лестницы должны дублироваться пандусами, а при необходимости - другими средствами подъема.</w:t>
      </w:r>
    </w:p>
    <w:p w14:paraId="09C43FBE"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Объекты, нижняя кромка которых расположена на высоте от 0,7 до 2,1 м от уровня пешеходного пути, не должны выступать за плоскость вертикальной конструкции более чем на 0,1 м, а при их размещении на отдельно стоящей опоре - не более 0,3 м. При увеличении выступающих размеров пространство под этими объектами необходимо выделять бордюрным камнем, бортиком высотой не менее 0,05 м или ограждениями высотой не менее 0,7 м.</w:t>
      </w:r>
    </w:p>
    <w:p w14:paraId="48CE07E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Устройства и оборудование (почтовые ящики, укрытия таксофонов, информационные щиты и прочее), размещаемые на стенах зданий, сооружений или на отдельных конструкциях, а также выступающие элементы и части зданий и сооружений не должны сокращать нормируемое пространство для прохода, а также проезда и маневрирования кресла-коляски.</w:t>
      </w:r>
    </w:p>
    <w:p w14:paraId="2313373B"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Таксофоны и другое специализированное оборудование для людей с недостатками зрения должны устанавливаться на горизонтальной плоскости с применением рифленого покрытия или на отдельных плитах высотой до 0,04 м, край которых должен находиться от установленного оборудования на расстоянии 0,7 - 0,8 м. Формы и края подвесного оборудования должны быть скруглены.</w:t>
      </w:r>
    </w:p>
    <w:p w14:paraId="333A8DB4"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На открытых автостоянках около объектов социальной инфраструктуры на расстоянии не далее 50 м от входа, а при жилых зданиях - не далее 100 м, следует выделять до 10 процентов мест (но не менее одного места) для специального автотранспорта инвалидов с учетом ширины зоны для парковки не менее 3,5 м, а около учреждений, специализирующихся на лечении спинальных больных, и восстановлении опорно-двигательных функций, - не менее 20 процентов мест.</w:t>
      </w:r>
    </w:p>
    <w:p w14:paraId="685AFFD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При наличии на стоянке мест для парковки автомашин, салоны которых приспособлены для перевозки инвалидов на креслах-колясках, ширина боковых подходов к местам стоянки таких машин должна быть не менее 2,5 м.</w:t>
      </w:r>
    </w:p>
    <w:p w14:paraId="0616BA7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Места парковки оснащаются знаками, применяемыми в международной практике. Расстояние от остановок специализированных средств общественного транспорта, перевозящих только инвалидов, до входов в общественные здания не должно превышать 100 м. Площадки и места отдыха следует размещать смежно вне габаритов путей движения мест отдыха и ожидания.</w:t>
      </w:r>
    </w:p>
    <w:p w14:paraId="30FB763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Площадки и места отдыха должны быть оборудованы устройствами для защиты от перегрева, осадков и постороннего шума (для мест тихого отдыха); информационными указателями.</w:t>
      </w:r>
    </w:p>
    <w:p w14:paraId="39F3DF4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 xml:space="preserve">Для озеленения участков объектов, посещаемых инвалидами и маломобильными группами населения, следует применять </w:t>
      </w:r>
      <w:proofErr w:type="spellStart"/>
      <w:r w:rsidRPr="00C14233">
        <w:rPr>
          <w:rFonts w:ascii="Times New Roman CYR" w:eastAsia="Times New Roman" w:hAnsi="Times New Roman CYR" w:cs="Times New Roman CYR"/>
          <w:sz w:val="24"/>
          <w:szCs w:val="24"/>
          <w:lang w:eastAsia="ru-RU"/>
        </w:rPr>
        <w:t>нетравмирующие</w:t>
      </w:r>
      <w:proofErr w:type="spellEnd"/>
      <w:r w:rsidRPr="00C14233">
        <w:rPr>
          <w:rFonts w:ascii="Times New Roman CYR" w:eastAsia="Times New Roman" w:hAnsi="Times New Roman CYR" w:cs="Times New Roman CYR"/>
          <w:sz w:val="24"/>
          <w:szCs w:val="24"/>
          <w:lang w:eastAsia="ru-RU"/>
        </w:rPr>
        <w:t xml:space="preserve"> древесно-кустарниковые породы.</w:t>
      </w:r>
    </w:p>
    <w:p w14:paraId="5BCA37FB"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Следует предусматривать линейную посадку деревьев и кустарников для формирования кромок путей пешеходного движения.</w:t>
      </w:r>
    </w:p>
    <w:p w14:paraId="77D27C0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 xml:space="preserve">Граница озелененных эксплуатируемых площадок, примыкающая к путям пешеходного </w:t>
      </w:r>
      <w:r w:rsidRPr="00C14233">
        <w:rPr>
          <w:rFonts w:ascii="Times New Roman CYR" w:eastAsia="Times New Roman" w:hAnsi="Times New Roman CYR" w:cs="Times New Roman CYR"/>
          <w:sz w:val="24"/>
          <w:szCs w:val="24"/>
          <w:lang w:eastAsia="ru-RU"/>
        </w:rPr>
        <w:lastRenderedPageBreak/>
        <w:t>движения, не должна иметь перепада высот, бордюров, бортовых камней высотой более 0,04 м.</w:t>
      </w:r>
    </w:p>
    <w:p w14:paraId="60EE508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 целях безопасности элементы озеленения не должны закрывать обзор для оценки ситуации на перекрестках, опасных участках, затенять проходы и проезды, сигналы, информационные устройства, ограждения опасных мест, а также иметь выступающие части (кроны, стволы, корни).</w:t>
      </w:r>
    </w:p>
    <w:p w14:paraId="3193EEE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34220E4"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Статья 43.1 Архитектурно-градостроительный облик объекта капитального строительства.</w:t>
      </w:r>
    </w:p>
    <w:p w14:paraId="6AF48B0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1. Архитектурно-градостроительный облик объекта капитального строительства подлежит согласованию с уполномоченным органом местного самоуправления при осуществлении строительства, реконструкции объекта капитального строительства в границах территорий, предусмотренных частью 5.3 статьи 30 Градостроительного кодекса РФ, за исключением случаев, предусмотренных частью 2 настоящей статьи.</w:t>
      </w:r>
    </w:p>
    <w:p w14:paraId="4286F20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2. Согласование архитектурно-градостроительного облика объекта капитального строительства не требуется в отношении:</w:t>
      </w:r>
    </w:p>
    <w:p w14:paraId="4DFF9F8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1) объектов капитального строительства, расположенных на земельных участках, действие градостроительного регламента на которые не распространяется;</w:t>
      </w:r>
    </w:p>
    <w:p w14:paraId="6297E59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2) объектов, для строительства или реконструкции которых не требуется получение разрешения на строительство;</w:t>
      </w:r>
    </w:p>
    <w:p w14:paraId="784FD31B"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3) объектов, расположенных на земельных участках, находящихся в пользовании учреждений, исполняющих наказание;</w:t>
      </w:r>
    </w:p>
    <w:p w14:paraId="2962995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4) объектов обороны и безопасности, объектов Вооруженных Сил Российской Федерации, других войск, воинских формирований и органов, осуществляющих функции в области обороны страны и безопасности государства;</w:t>
      </w:r>
    </w:p>
    <w:p w14:paraId="46A0581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5) иных объектов, определенных Правительством Российской Федерации, нормативными правовыми актами органов государственной власти субъектов Российской Федерации.</w:t>
      </w:r>
    </w:p>
    <w:p w14:paraId="106170B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3. Срок выдачи согласования архитектурно-градостроительного облика объекта капитального строительства не может превышать десять рабочих дней.</w:t>
      </w:r>
    </w:p>
    <w:p w14:paraId="052E9D1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4. Основанием для отказа в согласовании архитектурно-градостроительного облика объекта капитального строительства является несоответствие архитектурных решений объекта капитального строительства, определяющих его архитектурно-градостроительный облик и содержащихся в проектной документации либо в задании застройщика или технического заказчика на проектирование объекта капитального строительства, требованиям к архитектурно-градостроительному облику объекта капитального строительства, указанным в градостроительном регламенте.</w:t>
      </w:r>
    </w:p>
    <w:p w14:paraId="684E1994" w14:textId="77777777" w:rsidR="000A2BE2" w:rsidRPr="00C14233" w:rsidRDefault="000A2BE2" w:rsidP="00E648EC">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5. Порядок согласования архитектурно-градостроительного облика объекта капитального строительства устанавливается Правительством Российской Федерации, если иное не пр</w:t>
      </w:r>
      <w:r w:rsidR="00E648EC" w:rsidRPr="00C14233">
        <w:rPr>
          <w:rFonts w:ascii="Times New Roman CYR" w:eastAsia="Times New Roman" w:hAnsi="Times New Roman CYR" w:cs="Times New Roman CYR"/>
          <w:sz w:val="24"/>
          <w:szCs w:val="24"/>
          <w:lang w:eastAsia="ru-RU"/>
        </w:rPr>
        <w:t>едусмотрено настоящим Кодексом.</w:t>
      </w:r>
    </w:p>
    <w:p w14:paraId="17383DE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63AA7E8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CYR" w:eastAsia="Times New Roman" w:hAnsi="Times New Roman CYR" w:cs="Times New Roman CYR"/>
          <w:sz w:val="24"/>
          <w:szCs w:val="24"/>
          <w:lang w:eastAsia="ru-RU"/>
        </w:rPr>
        <w:t>Статья 44</w:t>
      </w:r>
      <w:r w:rsidR="00E648EC" w:rsidRPr="00C14233">
        <w:rPr>
          <w:rFonts w:ascii="Times New Roman CYR" w:eastAsia="Times New Roman" w:hAnsi="Times New Roman CYR" w:cs="Times New Roman CYR"/>
          <w:i/>
          <w:sz w:val="24"/>
          <w:szCs w:val="24"/>
          <w:lang w:eastAsia="ru-RU"/>
        </w:rPr>
        <w:t>.</w:t>
      </w:r>
      <w:r w:rsidRPr="00C14233">
        <w:rPr>
          <w:rFonts w:ascii="Times New Roman CYR" w:eastAsia="Times New Roman" w:hAnsi="Times New Roman CYR" w:cs="Times New Roman CYR"/>
          <w:i/>
          <w:sz w:val="24"/>
          <w:szCs w:val="24"/>
          <w:lang w:eastAsia="ru-RU"/>
        </w:rPr>
        <w:t xml:space="preserve"> </w:t>
      </w:r>
      <w:r w:rsidRPr="00C14233">
        <w:rPr>
          <w:rFonts w:ascii="Times New Roman" w:eastAsia="Times New Roman" w:hAnsi="Times New Roman" w:cs="Times New Roman"/>
          <w:sz w:val="24"/>
          <w:szCs w:val="24"/>
          <w:lang w:eastAsia="ru-RU"/>
        </w:rPr>
        <w:t>Использование земельных участков в зонах с особыми условиями использования (охранных зонах инженерных сетей).</w:t>
      </w:r>
    </w:p>
    <w:p w14:paraId="1EC6190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охранных зонах газораспределительных сетей, в целях предупреждения их повреждения или нарушения условий их нормальной эксплуатации налагаются ограничения (обременения), которыми запрещается:</w:t>
      </w:r>
    </w:p>
    <w:p w14:paraId="30BAFCA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строить объекты жилищно-гражданского и производственного назначения;</w:t>
      </w:r>
    </w:p>
    <w:p w14:paraId="107B8E14"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сносить и реконструировать мосты, коллекторы, автомобильные и железные дороги с расположенными на них газораспределительными сетями без предварительного выноса этих газопроводов по согласованию с эксплуатационными организациями;</w:t>
      </w:r>
    </w:p>
    <w:p w14:paraId="6F064EF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предохраняющие газораспределительные сети от разрушений;</w:t>
      </w:r>
    </w:p>
    <w:p w14:paraId="601007F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перемещать, повреждать, засыпать и уничтожать опознавательные знаки, контрольно-измерительные пункты и другие устройства газораспределительных сетей;</w:t>
      </w:r>
    </w:p>
    <w:p w14:paraId="620E450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устраивать свалки и склады, разливать растворы кислот, солей, щелочей и других химически активных веществ;</w:t>
      </w:r>
    </w:p>
    <w:p w14:paraId="587BF80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6) огораживать и перегораживать охранные зоны, препятствовать доступу персонала эксплуатационных организаций к газораспределительным сетям, проведению обслуживания и устранению повреждений газораспределительных сетей;</w:t>
      </w:r>
    </w:p>
    <w:p w14:paraId="26E6615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7) размещать источники огня;</w:t>
      </w:r>
    </w:p>
    <w:p w14:paraId="6F30D65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8) рыть погреба, копать и обрабатывать почву сельскохозяйственными и мелиоративными орудиями и механизмами на глубину более 0,3 метра.</w:t>
      </w:r>
    </w:p>
    <w:p w14:paraId="3F9BA6F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Земельные участки, расположенные в охранных зонах газораспределительных сетей, у их собственников, владельцев или пользователей не изымаются и могут быть использованы ими с учетом ограничений (обременений), устанавливаемых постановлением Правительства Российской Федерации от 20 ноября 2000 г. № 878 «Об утверждении правил охраны газораспределительных сетей» и налагаемых на земельные участки в установленном порядке.</w:t>
      </w:r>
    </w:p>
    <w:p w14:paraId="51621A9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Хозяйственная деятельность в охранных зонах газораспределительных сетей, не предусмотренная постановлением Правительства Российской Федерации от 20 ноября 2000 г. № 878 «Об утверждении правил охраны газораспределительных сетей», при которой производится нарушение поверхности земельного участка и обработка почвы на глубину более 0,3 метра, осуществляется на основании письменного разрешения эксплуатационной организации газораспределительных сетей.</w:t>
      </w:r>
    </w:p>
    <w:p w14:paraId="3BA2F52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охранных зонах систем газоснабжения без письменного уведомления организаций, в собственности или оперативном управлении которых находятся эти системы, запрещается:</w:t>
      </w:r>
    </w:p>
    <w:p w14:paraId="75A40BB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производить строительство, капитальный ремонт, реконструкцию или снос любых зданий и сооружений;</w:t>
      </w:r>
    </w:p>
    <w:p w14:paraId="31628C4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складировать материалы, высаживать деревья всех видов; в) производить земляные и дорожные работы.</w:t>
      </w:r>
    </w:p>
    <w:p w14:paraId="2CAC5224"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Организации и частные лица, получившие письменное разрешение на ведение указанных работ в охранных зонах систем газоснабжения, обязаны выполнять их с соблюдением мероприятий по их сохранности.</w:t>
      </w:r>
    </w:p>
    <w:p w14:paraId="69D7FA74"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охранных зонах систем газоснабжения запрещается:</w:t>
      </w:r>
    </w:p>
    <w:p w14:paraId="1DB02A01"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перемещать и производить засыпку, нарушать сохранность опознавательных и предупредительных знаков;</w:t>
      </w:r>
    </w:p>
    <w:p w14:paraId="0A48377E"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размещать какие-либо открытые или закрытые источники огня.</w:t>
      </w:r>
    </w:p>
    <w:p w14:paraId="0F85890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Организации и частные лица на предоставленных им в пользование земельных участках, зданиях, по которым проходят наружные газопроводы, обязаны обеспечить сохранность этих газопроводов и свободный допуск к ним работников организаций, эксплуатирующих их.</w:t>
      </w:r>
    </w:p>
    <w:p w14:paraId="10E7C55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В </w:t>
      </w:r>
      <w:proofErr w:type="spellStart"/>
      <w:r w:rsidRPr="00C14233">
        <w:rPr>
          <w:rFonts w:ascii="Times New Roman" w:eastAsia="Times New Roman" w:hAnsi="Times New Roman" w:cs="Times New Roman"/>
          <w:sz w:val="24"/>
          <w:szCs w:val="24"/>
          <w:lang w:eastAsia="ru-RU"/>
        </w:rPr>
        <w:t>проектно</w:t>
      </w:r>
      <w:proofErr w:type="spellEnd"/>
      <w:r w:rsidRPr="00C14233">
        <w:rPr>
          <w:rFonts w:ascii="Times New Roman" w:eastAsia="Times New Roman" w:hAnsi="Times New Roman" w:cs="Times New Roman"/>
          <w:sz w:val="24"/>
          <w:szCs w:val="24"/>
          <w:lang w:eastAsia="ru-RU"/>
        </w:rPr>
        <w:t xml:space="preserve"> - сметной документации на строительство, реконструкцию, капитальный ремонт зданий и сооружений, вблизи которых расположены наружные газопроводы, должны предусматриваться мероприятия по обеспечению их сохранности. Мероприятия подлежат согласованию с организациями, в собственности или оперативном управлении которых находятся наружные газопроводы.</w:t>
      </w:r>
    </w:p>
    <w:p w14:paraId="268A599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Организации, выполняющие земляные работы вблизи действующих наружных газопроводов, при обнаружении трубопровода, не указанного в технической документации на производство этих работ, обязаны немедленно прекратить работы, принять меры к обеспечению сохранности трубопровода и сообщить об этом организациям, эксплуатирующим подземные инженерные сооружения.</w:t>
      </w:r>
    </w:p>
    <w:p w14:paraId="249CF96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 охранных зонах электрических сетей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35180F8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хозяйства, без создания необходимых для такого </w:t>
      </w:r>
      <w:r w:rsidRPr="00C14233">
        <w:rPr>
          <w:rFonts w:ascii="Times New Roman" w:eastAsia="Times New Roman" w:hAnsi="Times New Roman" w:cs="Times New Roman"/>
          <w:sz w:val="24"/>
          <w:szCs w:val="24"/>
          <w:lang w:eastAsia="ru-RU"/>
        </w:rPr>
        <w:lastRenderedPageBreak/>
        <w:t>доступа проходов и подъездов;</w:t>
      </w:r>
    </w:p>
    <w:p w14:paraId="7718693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размещать свалки;</w:t>
      </w:r>
    </w:p>
    <w:p w14:paraId="7E8A0FA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складировать или размещать хранилища любых, в том числе горюче-смазочных, материалов;</w:t>
      </w:r>
    </w:p>
    <w:p w14:paraId="1187EA1E"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размещать детские и спортивные площадки, стадионы, рынки, торговые точки, полевые станы, загоны для скота, гаражи и стоянки всех видов машин и механизмов,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262D300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2E98600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 xml:space="preserve">1) строительство, капитальный ремонт, реконструкция или снос зданий и сооружений; </w:t>
      </w:r>
    </w:p>
    <w:p w14:paraId="26A98E9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горные, взрывные, мелиоративные работы, в том числе связанные с временным затоплением земель;</w:t>
      </w:r>
    </w:p>
    <w:p w14:paraId="51D015B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посадка и вырубка деревьев и кустарников;</w:t>
      </w:r>
    </w:p>
    <w:p w14:paraId="36DDE5A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79C0C94E"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охранных зонах, установленных для объектов электросетевого хозяйства напряжением до 1000 вольт, помимо вышеуказанных действий по согласованию, без письменного решения о согласовании сетевых организаций запрещается:</w:t>
      </w:r>
    </w:p>
    <w:p w14:paraId="73F79CA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и дачные земельные участки, объекты садоводческих, огороднических или дачных некоммерческих объединений, объекты жилищного строительства, в том числе индивидуального (в охранных зонах воздушных линий электропередачи);</w:t>
      </w:r>
    </w:p>
    <w:p w14:paraId="7D41EBD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складировать или размещать хранилища любых, в том числе горюче-смазочных, материалов.</w:t>
      </w:r>
    </w:p>
    <w:p w14:paraId="6500847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 охранных зонах трубопроводов запрещается производить всякого рода действия, могущие нарушить нормальную эксплуатацию трубопроводов либо привести к их повреждению, в частности:</w:t>
      </w:r>
    </w:p>
    <w:p w14:paraId="5FE6DDD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перемещать, засыпать и ломать опознавательные и сигнальные знаки, контрольно-измерительные пункты;</w:t>
      </w:r>
    </w:p>
    <w:p w14:paraId="36D855D2"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устраивать всякого рода свалки, выливать растворы кислот, солей и щелочей;</w:t>
      </w:r>
    </w:p>
    <w:p w14:paraId="24612A4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разрушать берегоукрепительные сооружения, водопропускные устройства, земляные и иные сооружения (устройства), предохраняющие трубопроводы от разрушения, а прилегающую территорию и окружающую местность - от аварийного разлива транспортируемой продукции;</w:t>
      </w:r>
    </w:p>
    <w:p w14:paraId="3EA019E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размещать какие-либо открытые или закрытые источники огня.</w:t>
      </w:r>
    </w:p>
    <w:p w14:paraId="1F0F3FB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охранных зонах трубопроводов без письменного разрешения предприятий трубопроводного транспорта запрещается:</w:t>
      </w:r>
    </w:p>
    <w:p w14:paraId="270B0B52"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возводить любые постройки и сооружения;</w:t>
      </w:r>
    </w:p>
    <w:p w14:paraId="6DBE0E1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высаживать деревья и кустарники всех видов, складировать корма, удобрения, материалы, сено и солому, располагать коновязи, содержать скот, выделять рыбопромысловые участки, производить добычу рыбы, а также водных животных и растений, устраивать водопои, производить колку и заготовку льда;</w:t>
      </w:r>
    </w:p>
    <w:p w14:paraId="2F2FAF9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сооружать проезды и переезды через трассы трубопроводов, устраивать стоянки автомобильного транспорта, тракторов и механизмов, размещать сады и огороды;</w:t>
      </w:r>
    </w:p>
    <w:p w14:paraId="5370443E"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производить мелиоративные земляные работы, сооружать оросительные и осушительные системы;</w:t>
      </w:r>
    </w:p>
    <w:p w14:paraId="14F6D931"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производить всякого рода открытые и подземные, горные, строительные, монтажные и взрывные работы, планировку грунта.</w:t>
      </w:r>
    </w:p>
    <w:p w14:paraId="5CF6D80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Земельные участки, входящие в охранные зоны трубопроводов, не изымаются у землепользователей и используются ими для проведения сельскохозяйственных и иных работ с обязательным соблюдением требований настоящих Правил.</w:t>
      </w:r>
    </w:p>
    <w:p w14:paraId="6CF68FA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Статья 45. Использование земельных участков в границах водоохранных зон</w:t>
      </w:r>
      <w:r w:rsidR="00E648EC" w:rsidRPr="00C14233">
        <w:rPr>
          <w:rFonts w:ascii="Times New Roman" w:eastAsia="Times New Roman" w:hAnsi="Times New Roman" w:cs="Times New Roman"/>
          <w:sz w:val="24"/>
          <w:szCs w:val="24"/>
          <w:lang w:eastAsia="ru-RU"/>
        </w:rPr>
        <w:t>.</w:t>
      </w:r>
    </w:p>
    <w:p w14:paraId="49F19EA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 границах водоохранных зон запрещаются:</w:t>
      </w:r>
    </w:p>
    <w:p w14:paraId="55616F3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15F4BAC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68ADE1F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РФ),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71C2CF1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размещение специализированных хранилищ пестицидов и агрохимикатов, применение пестицидов и агрохимикатов;</w:t>
      </w:r>
    </w:p>
    <w:p w14:paraId="598FAA0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5)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статьей 19.1 Закона Российской Федерации от 21 февраля 1992 г. № 2395-1 «О недрах»).</w:t>
      </w:r>
    </w:p>
    <w:p w14:paraId="777BA8E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5E0CCE7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централизованные системы водоотведения (канализации), централизованные ливневые системы водоотведения;</w:t>
      </w:r>
    </w:p>
    <w:p w14:paraId="2C59659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7C9B8B8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РФ;</w:t>
      </w:r>
    </w:p>
    <w:p w14:paraId="764497E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14:paraId="40854FD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отношении территорий садоводческих, огороднических или дачных некоммерческих объединений граждан,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системам, указанным в пункте 1 части 16 Водного кодекса РФ, допускается применение приемников, изготовленных из водонепроницаемых материалов, предотвращающих поступление загрязняющих веществ, иных веществ и микроорганизмов в окружающую среду.</w:t>
      </w:r>
    </w:p>
    <w:p w14:paraId="5555B95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lastRenderedPageBreak/>
        <w:t>Установление на местности границ водоохранных зон и границ прибрежных защитных полос водных объектов, в том числе посредством специальных информационных знаков, осуществляется в порядке, установленном Правительством Российской Федерации.</w:t>
      </w:r>
    </w:p>
    <w:p w14:paraId="54B4E3B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Водные объекты или их части, имеющие особое природоохранное, научное, культурное, эстетическое, рекреационное и оздоровительное значение, могут быть признаны особо охраняемыми водными объектами.</w:t>
      </w:r>
    </w:p>
    <w:p w14:paraId="3A91203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Статус, режим особой охраны и границы территорий, в пределах которых расположены водные объекты, устанавливаются в соответствии с законодательством об особо охраняемых природных территориях и законодательством Российской Федерации об объектах культурного наследия.</w:t>
      </w:r>
    </w:p>
    <w:p w14:paraId="6C8E19C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Особый режим использования водного объекта или его части, в границах которых располагается объект археологического наследия, предусматривает возможность проведения работ, определенных Водным кодексом РФ, при условии обеспечения сохранности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либо выявленного объекта археологического наследия, а также обеспечения доступа граждан к указанным объектам и проведения археологических полевых работ в порядке, установленном Федеральным законом от 25 июня 2002 г. № 73-ФЗ «Об объектах культурного наследия (памятниках истории и культуры) народов Российской Федерации».</w:t>
      </w:r>
    </w:p>
    <w:p w14:paraId="227EBBEF"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В соответствии с законодательством в области охраны окружающей среды и законодательством в области защиты населения и территорий от чрезвычайных ситуаций зонами экологического бедствия, зонами чрезвычайных ситуаций могут объявляться водные объекты и речные бассейны, в которых в результате техногенных и природных явлений происходят изменения, представляющие угрозу здоровью или жизни человека, объектам животного и растительного мира, другим объектам окружающей среды.</w:t>
      </w:r>
    </w:p>
    <w:p w14:paraId="72FC89E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4. В целях предотвращения негативного воздействия вод (затопления, подтопления, разрушения берегов водных объектов, заболачивания) и ликвидации его последствий проводятся специальные защитные мероприятия в соответствии с Водным кодексом РФ и другими федеральными законами.</w:t>
      </w:r>
    </w:p>
    <w:p w14:paraId="5D443B9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Размещение новых населенных пунктов и строительство объектов капитального строительства без проведения специальных защитных мероприятий по предотвращению негативного воздействия вод в границах зон затопления, подтопления запрещаются.</w:t>
      </w:r>
    </w:p>
    <w:p w14:paraId="1DAED85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В границах зон затопления, подтопления запрещаются:</w:t>
      </w:r>
    </w:p>
    <w:p w14:paraId="57AD415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использование сточных вод в целях регулирования плодородия почв;</w:t>
      </w:r>
    </w:p>
    <w:p w14:paraId="2CB07D0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09B82D0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осуществление авиационных мер по борьбе с вредными организмами.</w:t>
      </w:r>
    </w:p>
    <w:p w14:paraId="79A4896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p>
    <w:p w14:paraId="3838648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Статья 45.1 Использование земельных участков в зонах затопления, подтопления.</w:t>
      </w:r>
    </w:p>
    <w:p w14:paraId="667456F1"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i/>
          <w:sz w:val="24"/>
          <w:szCs w:val="24"/>
          <w:lang w:eastAsia="ru-RU"/>
        </w:rPr>
      </w:pPr>
    </w:p>
    <w:p w14:paraId="18385097"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u w:val="single"/>
        </w:rPr>
      </w:pPr>
      <w:r w:rsidRPr="00C14233">
        <w:rPr>
          <w:rFonts w:ascii="Times New Roman" w:eastAsia="Calibri" w:hAnsi="Times New Roman" w:cs="Times New Roman"/>
          <w:sz w:val="24"/>
          <w:szCs w:val="24"/>
          <w:u w:val="single"/>
        </w:rPr>
        <w:t>Рекомендации по строительству и реконструкции индивидуального жилого или садового дома в зонах затопления, подтопления департамента по архитектуре и градостроительству Краснодарского края (протокол совещания от 09.03.2022 г.)</w:t>
      </w:r>
    </w:p>
    <w:p w14:paraId="4378800E"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p>
    <w:p w14:paraId="00D572B4"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179E2029"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28448449"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lastRenderedPageBreak/>
        <w:t>Строительство (реконструкция) объектов капитального строительства, в отношении которых выдаётся разрешение на строительство или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должно вестись с соблюдением требований главы 2 Федерального закона от 30 декабря 2009 г. № 384-ФЗ.</w:t>
      </w:r>
    </w:p>
    <w:p w14:paraId="6793BD1F"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29CB333B"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Получение застройщиком в органе местного самоуправления муниципального района (городского поселения, в зависимости от полномочий по выдаче разрешения на строительство, далее - уполномоченный орган) исходных данных - о прогнозном уровне воды в зоне затопления и (или) прогнозного уровня грунтовых вод в зоне подтопления.</w:t>
      </w:r>
    </w:p>
    <w:p w14:paraId="73791BDF"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 xml:space="preserve">Подготовка перечня мероприятий по инженерной защите объекта капитального строительства и территории от подтопления, затопления, который может быть выполнен индивидуальным предпринимателем или юридическим лицом, являющимися членами саморегулируемых организаций в области архитектурно-строительного проектирования, либо лицом, </w:t>
      </w:r>
      <w:proofErr w:type="gramStart"/>
      <w:r w:rsidRPr="00C14233">
        <w:rPr>
          <w:rFonts w:ascii="Times New Roman" w:eastAsia="Calibri" w:hAnsi="Times New Roman" w:cs="Times New Roman"/>
          <w:sz w:val="24"/>
          <w:szCs w:val="24"/>
        </w:rPr>
        <w:t>специализирующимся  на</w:t>
      </w:r>
      <w:proofErr w:type="gramEnd"/>
      <w:r w:rsidRPr="00C14233">
        <w:rPr>
          <w:rFonts w:ascii="Times New Roman" w:eastAsia="Calibri" w:hAnsi="Times New Roman" w:cs="Times New Roman"/>
          <w:sz w:val="24"/>
          <w:szCs w:val="24"/>
        </w:rPr>
        <w:t xml:space="preserve"> проектировании гидротехнических  сооружений.</w:t>
      </w:r>
    </w:p>
    <w:p w14:paraId="082F381F"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До подачи застройщиком в уполномоченный орган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в инициативном порядке   передаётся    в уполномоченный орган перечень мероприятий по инженерной защите объекта капитального строительства от подтопления, затопления, подготовленный лицами, указанными в пункте 2.</w:t>
      </w:r>
    </w:p>
    <w:p w14:paraId="1688A55A"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До  подачи  застройщиком  в уполномоченный  орган уведомления  об окончании строительства в инициативном порядке застройщиком передаётся заключение (акт) о выполнении перечня мероприятий для обеспечения инженерной защиты объекта капитального строительства, территории от затопления, подтопления подтверждающие соответствие параметров построенного, реконструированного жилого или садового дома требованиям, установленным перечнем, выполненным в соответствии с пунктом 2, и подписанный лицом, являющимся членом саморегулируемых организаций в области архитектурно-строительного проектирования или строительства, содержащее вывод о выполнении мероприятий (их комплекса)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133C27FE"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p>
    <w:p w14:paraId="05D6FAE4"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u w:val="single"/>
        </w:rPr>
      </w:pPr>
      <w:r w:rsidRPr="00C14233">
        <w:rPr>
          <w:rFonts w:ascii="Times New Roman" w:eastAsia="Calibri" w:hAnsi="Times New Roman" w:cs="Times New Roman"/>
          <w:sz w:val="24"/>
          <w:szCs w:val="24"/>
          <w:u w:val="single"/>
        </w:rPr>
        <w:t>Рекомендации по строительству и реконструкции объектов капитального строительства в зонах затопления, подтопления</w:t>
      </w:r>
    </w:p>
    <w:p w14:paraId="2363B879"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p>
    <w:p w14:paraId="43A8C3E9"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В целях обеспечения требований пункта 1 части 6 статьи 67.1 Водного кодекса Российской Федерации необходимо выполнение мероприятий по инженерной защите размещаемых новых населённых пунктов и строящихся объектов капитального строительства.</w:t>
      </w:r>
    </w:p>
    <w:p w14:paraId="3C70A633"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Строительство новых населённых пунктов, элементов планировочной структуры (квартал, микрорайон, район и иные подобные элементы), не обеспеченных инженерной защитой территории и объектов от негативного воздействия вод, запрещается.</w:t>
      </w:r>
    </w:p>
    <w:p w14:paraId="48A4C33A"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Строительство (реконструкция) объектов капитального строительства, в отношении которых выдаётся разрешение на строительство на земельном участке, должно вестись с соблюдением требований главы 2 Федерального закона от 30 декабря 2009 года № 384-ФЗ.</w:t>
      </w:r>
    </w:p>
    <w:p w14:paraId="73E25398"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Согласно пункту 3 части 1 статьи 4  Федерального закона от 29 декабря 2004 года № 191-ФЗ, до 1 января 2025 года в отношении объектов капитального строительства, разрешения на строительство которых выданы до 1 января 2022 года и по которым не выданы разрешения на ввод их в эксплуатацию, положения пункта 5 части 6 статьи 55 Градостроительного кодекса Российской Федерации не применяются.</w:t>
      </w:r>
    </w:p>
    <w:p w14:paraId="4CADF204"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lastRenderedPageBreak/>
        <w:t>Частью 5 статьи 36 Градостроительного кодекса Российской Федерации предусмотрено, что применительно к зонам с особыми условиями использования территории градостроительные регламенты устанавливаются в соответствии с законодательством Российской Федерации, в связи с чем следующие положения целесообразно включить в правила землепользования и застройки.</w:t>
      </w:r>
    </w:p>
    <w:p w14:paraId="482A70C6"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Получение застройщиком в уполномоченном органе исходных данных - о прогнозном уровне воды в зоне затопления и (или) прогнозного уровня грунтовых вод в зоне подтопления.</w:t>
      </w:r>
    </w:p>
    <w:p w14:paraId="1F35364C"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Подготовка проектной документации, содержащей перечень мероприятий по инженерной защите объекта капитального строительства от подтопления, затопления индивидуальным предпринимателем или юридическим лицом, являющимися членами саморегулируемых организаций в области архитектурно-</w:t>
      </w:r>
      <w:proofErr w:type="gramStart"/>
      <w:r w:rsidRPr="00C14233">
        <w:rPr>
          <w:rFonts w:ascii="Times New Roman" w:eastAsia="Calibri" w:hAnsi="Times New Roman" w:cs="Times New Roman"/>
          <w:sz w:val="24"/>
          <w:szCs w:val="24"/>
        </w:rPr>
        <w:t>строительного  проектирования</w:t>
      </w:r>
      <w:proofErr w:type="gramEnd"/>
      <w:r w:rsidRPr="00C14233">
        <w:rPr>
          <w:rFonts w:ascii="Times New Roman" w:eastAsia="Calibri" w:hAnsi="Times New Roman" w:cs="Times New Roman"/>
          <w:sz w:val="24"/>
          <w:szCs w:val="24"/>
        </w:rPr>
        <w:t>.</w:t>
      </w:r>
    </w:p>
    <w:p w14:paraId="5770B755"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Подача застройщиком заявления о выдаче разрешения на  ввод объекта в эксплуатацию с приложением акта, подтверждающего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настоящего Градостроительного кодекса Российской Федерации) и содержащего вывод лица,  являющегося  членом  саморегулируемых организаций в области архитектурно-строительного проектирования или строительства о выполнении мероприятий (их комплекса), указанных в пункте 2, требованиям по обеспечению инженерной защиты объекта от затопления (или подтопления), с указанием наименования водного объекта, при паводке 1 % обеспеченности.</w:t>
      </w:r>
    </w:p>
    <w:p w14:paraId="1A361AC9" w14:textId="77777777" w:rsidR="000A2BE2" w:rsidRPr="00C14233" w:rsidRDefault="000A2BE2" w:rsidP="00E648EC">
      <w:pPr>
        <w:widowControl w:val="0"/>
        <w:autoSpaceDE w:val="0"/>
        <w:autoSpaceDN w:val="0"/>
        <w:adjustRightInd w:val="0"/>
        <w:spacing w:after="0" w:line="240" w:lineRule="auto"/>
        <w:jc w:val="both"/>
        <w:rPr>
          <w:rFonts w:ascii="Times New Roman CYR" w:eastAsia="Times New Roman" w:hAnsi="Times New Roman CYR" w:cs="Times New Roman CYR"/>
          <w:i/>
          <w:sz w:val="24"/>
          <w:szCs w:val="24"/>
          <w:lang w:eastAsia="ru-RU"/>
        </w:rPr>
      </w:pPr>
    </w:p>
    <w:p w14:paraId="28AE61DE"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w:eastAsia="Times New Roman" w:hAnsi="Times New Roman" w:cs="Times New Roman"/>
          <w:sz w:val="24"/>
          <w:szCs w:val="24"/>
          <w:lang w:eastAsia="ru-RU"/>
        </w:rPr>
        <w:t xml:space="preserve">Статья 46. </w:t>
      </w:r>
      <w:r w:rsidRPr="00C14233">
        <w:rPr>
          <w:rFonts w:ascii="Times New Roman CYR" w:eastAsia="Times New Roman" w:hAnsi="Times New Roman CYR" w:cs="Times New Roman CYR"/>
          <w:sz w:val="24"/>
          <w:szCs w:val="24"/>
          <w:lang w:eastAsia="ru-RU"/>
        </w:rPr>
        <w:t>Сохранность объектов культурного наследия. Зоны охраны объектов культурного наследия</w:t>
      </w:r>
      <w:r w:rsidR="00E648EC" w:rsidRPr="00C14233">
        <w:rPr>
          <w:rFonts w:ascii="Times New Roman CYR" w:eastAsia="Times New Roman" w:hAnsi="Times New Roman CYR" w:cs="Times New Roman CYR"/>
          <w:sz w:val="24"/>
          <w:szCs w:val="24"/>
          <w:lang w:eastAsia="ru-RU"/>
        </w:rPr>
        <w:t>.</w:t>
      </w:r>
    </w:p>
    <w:p w14:paraId="44ED5B1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1.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14:paraId="60CD3CB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 охранной зоне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14:paraId="3C9F9991"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Зона регулирования застройки и хозяйственной деятельности - территория, в пределах которой устанавливается режим использования земель, ограничивающий строительство и хозяйственную деятельность, определяются требования к реконструкции существующих зданий и сооружений.</w:t>
      </w:r>
    </w:p>
    <w:p w14:paraId="51D31C0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Границы зон охраны объектов культурного наследия, отнесенных к особо ценным объектам культурного наследия народов Российской Федерации,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федеральным органом охраны объектов культурного наследия на основании проектов зон охраны таких объектов культурного наследия с учетом представляемого соответствующим региональным органом охраны объектов культурного наследия в федеральный орган охраны объектов культурного наследия заключения.</w:t>
      </w:r>
    </w:p>
    <w:p w14:paraId="2AE715E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 xml:space="preserve">Границы зон охраны объектов культурного наследия, в том числе границы объединенной зоны охраны объектов культурного наследия (за исключением границ 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особые режимы использования земель в границах территорий данных зон и требования к градостроительным регламентам в границах территорий данных зон утверждаются на основании проектов зон охраны объектов культурного наследия в отношении объектов культурного наследия федерального значения либо проекта объединенной зоны охраны объектов культурного наследия - органом государственной власти субъекта Российской Федерации по согласованию с федеральным органом охраны объектов культурного наследия, а в </w:t>
      </w:r>
      <w:r w:rsidRPr="00C14233">
        <w:rPr>
          <w:rFonts w:ascii="Times New Roman CYR" w:eastAsia="Times New Roman" w:hAnsi="Times New Roman CYR" w:cs="Times New Roman CYR"/>
          <w:sz w:val="24"/>
          <w:szCs w:val="24"/>
          <w:lang w:eastAsia="ru-RU"/>
        </w:rPr>
        <w:lastRenderedPageBreak/>
        <w:t>отношении объектов культурного наследия регионального значения и объектов культурного наследия местного (муниципального) значения в порядке, установленном законами субъектов Российской Федерации.</w:t>
      </w:r>
    </w:p>
    <w:p w14:paraId="7E402531"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2. Распространение наружной рекламы на объектах культурного наследия, их территориях.</w:t>
      </w:r>
    </w:p>
    <w:p w14:paraId="7DDFC6A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Не допускается распространение наружной рекламы на объектах культурного наследия, включенных в реестр, а также на их территориях, за исключением территорий достопримечательных мест.</w:t>
      </w:r>
    </w:p>
    <w:p w14:paraId="0CD5E10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Запрет или ограничение распространения наружной рекламы на объектах культурного наследия, находящихся в границах территории достопримечательного места и включенных в реестр, а также требования к ее распространению устанавливаются соответствующим органом охраны объектов культурного наследия, определенным пунктом 7 статьи 47.6 Федерального закона от 25 июня 2002 г. № 73-ФЗ «Об объектах культурного наследия (памятниках истории и культуры) народов Российской Федерации».</w:t>
      </w:r>
    </w:p>
    <w:p w14:paraId="04274921"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Требования настоящего пункта не применяются в отношении распространения на объектах культурного наследия, их территориях наружной рекламы, содержащей исключительно информацию о проведении на объектах культурного наследия, их территориях театрально-зрелищных, культурно-просветительных и зрелищно-развлекательных мероприятий или исключительно информацию об указанных мероприятиях с одновременным упоминанием об определенном лице как о спонсоре конкретного мероприятия при условии, если такому упоминанию отведено не более чем десять процентов рекламной площади (пространства). Требования к распространению на объектах культурного наследия, их территориях наружной рекламы указываются в охранном обязательстве собственника или иного законного владельца объекта культурного наследия в случае распространения наружной рекламы, предусмотренной настоящим пунктом.</w:t>
      </w:r>
    </w:p>
    <w:p w14:paraId="722D1A34"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3. Проектирование и проведение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осуществляются при отсутствии на дан-ной территории объектов культурного наследия, включенных в реестр, выявленных объектов культурного наследия или объектов, обладающих признаками объекта культурного наследия, либо при условии соблюдения техническим заказчиком (застройщиком) объекта капитального строительства, заказчиками других видов работ, лицом, проводящим указанные работы, требований настоящей статьи.</w:t>
      </w:r>
    </w:p>
    <w:p w14:paraId="475324F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Изыскательские, проектные,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в границах территории объекта культурного наследия, включенного в реестр, проводятся при условии соблюдения установленных статьей 5.1 Федерального закона от 25 июня 2002 г. № 73-ФЗ «Об объектах культурного наследия (памятниках истории и культуры) народов Российской Федерации» требований к осуществлению деятельности в границах территории объекта культурного наследия, особого режима использования земельного участка, в границах которого располагается объект археологического наследия, и при условии реализации согласованных соответствующим органом охраны объектов культурного наследия, определенным пунктом 2 статьи 45 Федерального закона от 25 июня 2002 г. № 73-ФЗ «Об объектах культурного наследия (памятниках истории и культуры) народов Российской Федерации», обязательных разделов об обеспечении сохранности указанных объектов культурного наследия в проектах проведения таких работ или проектов обеспечения сохранности указанных объектов культурного наследия либо плана проведения спасательных археологических полевых работ, включающих оценку воздействия проводимых работ на указанные объекты культурного наследия.</w:t>
      </w:r>
    </w:p>
    <w:p w14:paraId="5BBDFD1B"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 xml:space="preserve">Строительные и иные работы на земельном участке, непосредственно связанном с земельным участком в границах территории объекта культурного наследия, проводятся при наличии в проектной документации разделов об обеспечении сохранности указанного объекта культурного наследия или о проведении спасательных археологических полевых работ или проекта обеспечения сохранности указанного объекта культурного наследия либо плана проведения спасательных археологических </w:t>
      </w:r>
      <w:r w:rsidRPr="00C14233">
        <w:rPr>
          <w:rFonts w:ascii="Times New Roman CYR" w:eastAsia="Times New Roman" w:hAnsi="Times New Roman CYR" w:cs="Times New Roman CYR"/>
          <w:sz w:val="24"/>
          <w:szCs w:val="24"/>
          <w:lang w:eastAsia="ru-RU"/>
        </w:rPr>
        <w:lastRenderedPageBreak/>
        <w:t>полевых работ, включающих оценку воздействия проводимых работ на указанный объект культурного наследия, согласованных с региональным органом охраны объектов культурного наследия.</w:t>
      </w:r>
    </w:p>
    <w:p w14:paraId="22A3EBC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 случае обнаружения в ходе проведения изыскательских, проектных, земляных, строительных, мелиоративных, хозяйственных работ, указанных в статье 30 Федерального закона от 25 июня 2002 г. № 73-ФЗ «Об объектах культурного наследия (памятниках истории и культуры) народов Российской Федерации» работ по использованию лесов и иных работ объекта, обладающего признаками объекта культурного наследия, в том числе объекта археологического наследия, заказчик указанных работ, технический заказчик (застройщик) объекта капитального строительства, лицо, проводящее указанные работы, обязаны незамедлительно приостановить указанные работы и в течение трех дней со дня обнаружения такого объекта направить в управление государственной охраны объектов культурного наследия Краснодарского края письменное заявление об обнаруженном объекте культурного наследия.</w:t>
      </w:r>
    </w:p>
    <w:p w14:paraId="0599B5A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Указанные лица обязаны соблюдать предусмотренный пунктом 5 статьи 5.1 Федерального закона от 25 июня 2002 г. № 73-ФЗ «Об объектах культурного наследия (памятниках истории и культуры) народов Российской Федерации» особый режим использования земельного участка, в границах которого располагается выявленный объект археологического наследия.</w:t>
      </w:r>
    </w:p>
    <w:p w14:paraId="74DB42A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Изыскательские, земляные, строительные, мелиоративные, хозяйственные работы, указанные в статье 30 Федерального закона от 25 июня 2002 г. № 73-ФЗ «Об объектах культурного наследия (памятниках истории и культуры) народов Российской Федерации» работы по использованию лесов и иные работы, проведение которых может ухудшить состояние объекта культурного наследия, включенного в реестр, выявленного объекта культурного наследия (в том числе объекта культурного наследия, включенного в реестр, выявленного объекта культурного наследия, расположенных за пределами земельного участка (земельных участков), в границах которого (которых) проводятся указанные работы), нарушить их целостность и сохранность, должны быть немедленно приостановлены заказчиком указанных работ, техническим заказчиком (застройщиком) объекта капитального строительства, лицом, проводящим указанные работы, после получения предписания соответствующего органа охраны объектов культурного наследия о приостановлении указанных работ.</w:t>
      </w:r>
    </w:p>
    <w:p w14:paraId="1A99D3B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 случае ликвидации опасности разрушения объектов, указанных в настоящей статье, либо устранения угрозы нарушения их целостности и сохранности приостановленные работы могут быть возобновлены по письменному разрешению управления государственной охраны объектов культурного наследия Краснодарского края, на основании предписания которого работы были приостановлены.</w:t>
      </w:r>
    </w:p>
    <w:p w14:paraId="1A5C10D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В случае установления, изменения границ территорий, зон охраны объекта культурного наследия, включенного в реестр, а также в случае принятия решения о включении объекта, обладающего признаками объекта культурного наследия, в перечень выявленных объектов культурного наследия в настоящие Правила вносятся изменения.</w:t>
      </w:r>
    </w:p>
    <w:p w14:paraId="58FEB72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4. В случае невозможности обеспечить физическую сохранность объекта археологического наследия под сохранением этого объекта археологического наследия понимаются спасательные археологические полевые работы, проводимые в порядке, определенном статьей 45.1 Федерального закона от 25 июня 2002 г. № 73-ФЗ «Об объектах культурного наследия (памятниках истории и культуры) народов Российской Федерации», с полным или частичным изъятием археологических предметов из раскопов.</w:t>
      </w:r>
    </w:p>
    <w:p w14:paraId="3EC57C6E"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Изменение площади и (или) количества помещений объекта культурного наследия или его частей возможно исключительно путем проведения предусмотренных Федеральным законом от 25 июня 2002 г. № 73-ФЗ «Об объектах культурного наследия (памятниках истории и культуры) народов Российской Федерации» работ по сохранению объекта культурного наследия.</w:t>
      </w:r>
    </w:p>
    <w:p w14:paraId="39436E5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 xml:space="preserve">Работы по сохранению объекта культурного наследия, которые затрагивают конструктивные и другие характеристики надежности и безопасности данного объекта культурного наследия, проводятся в соответствии с требованиями Федерального закона от 25 июня 2002 г. № 73-ФЗ «Об объектах культурного наследия (памятниках истории и культуры) народов Российской Федерации» </w:t>
      </w:r>
      <w:r w:rsidRPr="00C14233">
        <w:rPr>
          <w:rFonts w:ascii="Times New Roman CYR" w:eastAsia="Times New Roman" w:hAnsi="Times New Roman CYR" w:cs="Times New Roman CYR"/>
          <w:sz w:val="24"/>
          <w:szCs w:val="24"/>
          <w:lang w:eastAsia="ru-RU"/>
        </w:rPr>
        <w:lastRenderedPageBreak/>
        <w:t>и Градостроительного кодекса Российской Федерации.</w:t>
      </w:r>
    </w:p>
    <w:p w14:paraId="6AEBD18B"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5. Работы по сохранению объекта культурного наследия, включенного в реестр, или выявленного объекта культурного наследия проводятся на основании задания на проведение указанных работ, разрешения на проведение указанных работ, выданных органом охраны объектов культурного наследия, проектной документации на проведение работ по сохранению объекта культурного наследия, включенного в реестр, или выявленного объекта культурного наследия, согласованной соответствующим органом охраны объектов культурного наследия,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14:paraId="73D2C392"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К проведению работ по сохранению объекта культурного наследия, включенного в реестр, или выявленного объекта культурного наследия допускаются юридические лица и индивидуальные предприниматели, имеющие лицензию на осуществление деятельности по сохранению объектов культурного наследия (памятников истории и культуры) народов Российской Федерации в соответствии с законодательством Российской Федерации.</w:t>
      </w:r>
    </w:p>
    <w:p w14:paraId="77A59E7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Проведение работ по сохранению объекта культурного наследия, при которых затрагиваются конструктивные и другие характеристики надежности и безопасности объекта, осуществляется в соответствии с требованиями Градостроительного кодекса Российской Федерации.</w:t>
      </w:r>
    </w:p>
    <w:p w14:paraId="27BD20C3"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Работы по сохранению объекта культурного наследия проводятся в соответствии с правилами проведения работ по сохранению объектов культурного наследия, в том числе правилами проведения работ, при которых затрагиваются конструктивные и другие характеристики надежности и безопасности объекта, утверждаемыми в порядке, установленном законодательством Российской Федерации.</w:t>
      </w:r>
    </w:p>
    <w:p w14:paraId="1D9E911D"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Работы по консервации и реставрации объектов культурного наследия, включенных в реестр, или выявленных объектов культурного наследия проводятся физическими лицами, аттестованными федеральным органом охраны объектов культурного наследия в установленном им порядке, состоящими в трудовых отношениях с юридическими лицами или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 а также физическими лицами, аттестованными федеральным органом охраны объектов культурного наследия в установленном им порядке, являющимися индивидуальными предпринимателями, имеющими лицензию на осуществление деятельности по сохранению объектов культурного наследия (памятников истории и культуры) народов Российской Федерации.</w:t>
      </w:r>
    </w:p>
    <w:p w14:paraId="6731C8D2"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7BF1FE78" w14:textId="77777777" w:rsidR="000A2BE2" w:rsidRPr="00C14233" w:rsidRDefault="000A2BE2" w:rsidP="000A2BE2">
      <w:pPr>
        <w:widowControl w:val="0"/>
        <w:autoSpaceDE w:val="0"/>
        <w:autoSpaceDN w:val="0"/>
        <w:adjustRightInd w:val="0"/>
        <w:spacing w:after="0" w:line="240" w:lineRule="auto"/>
        <w:ind w:right="-150" w:firstLine="709"/>
        <w:jc w:val="center"/>
        <w:outlineLvl w:val="2"/>
        <w:rPr>
          <w:rFonts w:ascii="Times New Roman CYR" w:eastAsia="Times New Roman" w:hAnsi="Times New Roman CYR" w:cs="Times New Roman CYR"/>
          <w:bCs/>
          <w:sz w:val="24"/>
          <w:szCs w:val="24"/>
          <w:lang w:eastAsia="ru-RU"/>
        </w:rPr>
      </w:pPr>
      <w:bookmarkStart w:id="211" w:name="_Toc112237966"/>
      <w:r w:rsidRPr="00C14233">
        <w:rPr>
          <w:rFonts w:ascii="Times New Roman CYR" w:eastAsia="Times New Roman" w:hAnsi="Times New Roman CYR" w:cs="Times New Roman CYR"/>
          <w:bCs/>
          <w:sz w:val="24"/>
          <w:szCs w:val="24"/>
          <w:lang w:eastAsia="ru-RU"/>
        </w:rPr>
        <w:t>РАЗДЕЛ IV. ЗАКЛЮЧИТЕЛЬНЫЕ ПОЛОЖЕНИЯ</w:t>
      </w:r>
      <w:bookmarkEnd w:id="211"/>
    </w:p>
    <w:p w14:paraId="0DBC4E2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0C0F4B72" w14:textId="77777777" w:rsidR="000A2BE2" w:rsidRPr="00C14233"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bookmarkStart w:id="212" w:name="_Toc112237967"/>
      <w:r w:rsidRPr="00C14233">
        <w:rPr>
          <w:rFonts w:ascii="Times New Roman CYR" w:eastAsia="Times New Roman" w:hAnsi="Times New Roman CYR" w:cs="Times New Roman CYR"/>
          <w:bCs/>
          <w:sz w:val="24"/>
          <w:szCs w:val="24"/>
          <w:lang w:eastAsia="ru-RU"/>
        </w:rPr>
        <w:t>Статья 47 Действие настоящих Правил по отношению к ранее возникшим правоотношениям</w:t>
      </w:r>
      <w:bookmarkEnd w:id="212"/>
      <w:r w:rsidR="00E648EC" w:rsidRPr="00C14233">
        <w:rPr>
          <w:rFonts w:ascii="Times New Roman CYR" w:eastAsia="Times New Roman" w:hAnsi="Times New Roman CYR" w:cs="Times New Roman CYR"/>
          <w:bCs/>
          <w:sz w:val="24"/>
          <w:szCs w:val="24"/>
          <w:lang w:eastAsia="ru-RU"/>
        </w:rPr>
        <w:t>.</w:t>
      </w:r>
    </w:p>
    <w:p w14:paraId="41CE1201" w14:textId="77777777" w:rsidR="000A2BE2" w:rsidRPr="00C14233"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bookmarkStart w:id="213" w:name="_Toc112237968"/>
      <w:r w:rsidRPr="00C14233">
        <w:rPr>
          <w:rFonts w:ascii="Times New Roman" w:eastAsia="Times New Roman" w:hAnsi="Times New Roman" w:cs="Times New Roman"/>
          <w:sz w:val="24"/>
          <w:szCs w:val="24"/>
          <w:lang w:eastAsia="ru-RU"/>
        </w:rPr>
        <w:t>1. Настоящие Правила вступает в силу со дня их официального опубликования.</w:t>
      </w:r>
    </w:p>
    <w:p w14:paraId="1995960B"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2. Ранее принятые нормативные правовые акты органов местного самоуправления поселения по вопросам землепользования и застройки применяются в части, не противоречащей настоящим Правилам.</w:t>
      </w:r>
    </w:p>
    <w:p w14:paraId="1AA9EA22" w14:textId="77777777" w:rsidR="000A2BE2" w:rsidRPr="00C14233"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3. Требования к образуемым и измененным земельным участкам:</w:t>
      </w:r>
    </w:p>
    <w:p w14:paraId="0387CE6E" w14:textId="77777777" w:rsidR="000A2BE2" w:rsidRPr="00C14233"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предельные (максимальные и минимальные) размеры земельных участков, в отношении которых в соответствии с законодательством о градостроительной деятельности устанавливаются градостроительные регламенты, определяются такими градостроительными регламентами.</w:t>
      </w:r>
    </w:p>
    <w:p w14:paraId="0C070EA8"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2) предельные (максимальные и минимальные) размеры земельных участков, на которые действие градостроительных регламентов не распространяется или в отношении которых градостроительные регламенты не устанавливаются, определяются в соответствии с Земельным кодексом РФ, другими федеральными законами.</w:t>
      </w:r>
    </w:p>
    <w:p w14:paraId="05C9FB75"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4. Собственник земельного участка имеет право возводить жилые, производственные, культурно-бытовые и иные здания, строения,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w:t>
      </w:r>
    </w:p>
    <w:p w14:paraId="30C0625D"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lastRenderedPageBreak/>
        <w:t>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14:paraId="5F8A5FBA"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5.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14:paraId="5A874985" w14:textId="77777777" w:rsidR="000A2BE2" w:rsidRPr="00C14233"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1) виды их использования не входят в перечень видов разрешенного использования;</w:t>
      </w:r>
    </w:p>
    <w:p w14:paraId="131C6330" w14:textId="77777777" w:rsidR="000A2BE2" w:rsidRPr="00C14233"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2) их размеры не соответствуют предельным значениям, установленным градостроительным регламентом.</w:t>
      </w:r>
    </w:p>
    <w:p w14:paraId="4315E32E" w14:textId="77777777" w:rsidR="000A2BE2" w:rsidRPr="00C14233" w:rsidRDefault="000A2BE2" w:rsidP="000A2BE2">
      <w:pPr>
        <w:widowControl w:val="0"/>
        <w:autoSpaceDE w:val="0"/>
        <w:autoSpaceDN w:val="0"/>
        <w:adjustRightInd w:val="0"/>
        <w:spacing w:after="0" w:line="20" w:lineRule="atLeast"/>
        <w:ind w:firstLine="709"/>
        <w:contextualSpacing/>
        <w:jc w:val="both"/>
        <w:rPr>
          <w:rFonts w:ascii="Times New Roman" w:eastAsia="Times New Roman" w:hAnsi="Times New Roman" w:cs="Times New Roman"/>
          <w:sz w:val="24"/>
          <w:szCs w:val="24"/>
          <w:lang w:eastAsia="ru-RU"/>
        </w:rPr>
      </w:pPr>
      <w:r w:rsidRPr="00C14233">
        <w:rPr>
          <w:rFonts w:ascii="Times New Roman" w:eastAsia="Times New Roman" w:hAnsi="Times New Roman" w:cs="Times New Roman"/>
          <w:sz w:val="24"/>
          <w:szCs w:val="24"/>
          <w:lang w:eastAsia="ru-RU"/>
        </w:rP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14:paraId="39B94523"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14:paraId="139E18FF" w14:textId="77777777" w:rsidR="000A2BE2" w:rsidRPr="00C14233" w:rsidRDefault="000A2BE2" w:rsidP="000A2BE2">
      <w:pPr>
        <w:spacing w:after="0" w:line="20" w:lineRule="atLeast"/>
        <w:ind w:firstLine="709"/>
        <w:contextualSpacing/>
        <w:jc w:val="both"/>
        <w:rPr>
          <w:rFonts w:ascii="Times New Roman" w:eastAsia="Calibri" w:hAnsi="Times New Roman" w:cs="Times New Roman"/>
          <w:sz w:val="24"/>
          <w:szCs w:val="24"/>
        </w:rPr>
      </w:pPr>
      <w:r w:rsidRPr="00C14233">
        <w:rPr>
          <w:rFonts w:ascii="Times New Roman" w:eastAsia="Calibri" w:hAnsi="Times New Roman" w:cs="Times New Roman"/>
          <w:sz w:val="24"/>
          <w:szCs w:val="24"/>
        </w:rP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14:paraId="3331BAD7" w14:textId="77777777" w:rsidR="00E648EC" w:rsidRPr="00C14233" w:rsidRDefault="00E648EC" w:rsidP="000A2BE2">
      <w:pPr>
        <w:spacing w:after="0" w:line="20" w:lineRule="atLeast"/>
        <w:ind w:firstLine="709"/>
        <w:contextualSpacing/>
        <w:jc w:val="both"/>
        <w:rPr>
          <w:rFonts w:ascii="Times New Roman" w:eastAsia="Calibri" w:hAnsi="Times New Roman" w:cs="Times New Roman"/>
          <w:sz w:val="24"/>
          <w:szCs w:val="24"/>
        </w:rPr>
      </w:pPr>
    </w:p>
    <w:p w14:paraId="15D99988" w14:textId="77777777" w:rsidR="000A2BE2" w:rsidRPr="00C14233" w:rsidRDefault="000A2BE2" w:rsidP="000A2BE2">
      <w:pPr>
        <w:widowControl w:val="0"/>
        <w:autoSpaceDE w:val="0"/>
        <w:autoSpaceDN w:val="0"/>
        <w:adjustRightInd w:val="0"/>
        <w:spacing w:after="0" w:line="240" w:lineRule="auto"/>
        <w:ind w:right="-150" w:firstLine="709"/>
        <w:jc w:val="both"/>
        <w:outlineLvl w:val="2"/>
        <w:rPr>
          <w:rFonts w:ascii="Times New Roman CYR" w:eastAsia="Times New Roman" w:hAnsi="Times New Roman CYR" w:cs="Times New Roman CYR"/>
          <w:bCs/>
          <w:sz w:val="24"/>
          <w:szCs w:val="24"/>
          <w:lang w:eastAsia="ru-RU"/>
        </w:rPr>
      </w:pPr>
      <w:r w:rsidRPr="00C14233">
        <w:rPr>
          <w:rFonts w:ascii="Times New Roman CYR" w:eastAsia="Times New Roman" w:hAnsi="Times New Roman CYR" w:cs="Times New Roman CYR"/>
          <w:bCs/>
          <w:sz w:val="24"/>
          <w:szCs w:val="24"/>
          <w:lang w:eastAsia="ru-RU"/>
        </w:rPr>
        <w:t>Статья 48. Действие настоящих Правил по отношению к градостроительной документации</w:t>
      </w:r>
      <w:bookmarkEnd w:id="213"/>
      <w:r w:rsidR="00E648EC" w:rsidRPr="00C14233">
        <w:rPr>
          <w:rFonts w:ascii="Times New Roman CYR" w:eastAsia="Times New Roman" w:hAnsi="Times New Roman CYR" w:cs="Times New Roman CYR"/>
          <w:bCs/>
          <w:sz w:val="24"/>
          <w:szCs w:val="24"/>
          <w:lang w:eastAsia="ru-RU"/>
        </w:rPr>
        <w:t>.</w:t>
      </w:r>
    </w:p>
    <w:p w14:paraId="57E3BE90"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является основанием для рассмотрения главой местной администрации вопроса о внесении изменений в правила землепользования и застройки.</w:t>
      </w:r>
    </w:p>
    <w:p w14:paraId="57127114"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2. Подготовка документации по планировке территории осуществляется на основании правил землепользования и застройки в соответствии с требованиями технических регламентов, нормативов градостроительного проектирования, градостроительных регламентов с учетом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границ зон с особыми условиями использования территорий.</w:t>
      </w:r>
    </w:p>
    <w:p w14:paraId="7988F324"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3. На основании документации по планировке территории, утвержденной главой муниципального образования Ленинградский район, представительный орган местного самоуправления вправе вносить изменения в правила землепользования и застройки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w:t>
      </w:r>
    </w:p>
    <w:p w14:paraId="15E494FB"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4. Подготовка проектной документации осуществляется на основании задания застройщика или технического заказчика (при подготовке проектной документации на основании договора подряда на подготовку проектной документации), результатов инженерных изысканий, информации, указанной в градостроительном плане земельного участка, или в случае подготовки проектной документации линейного объекта на основании проекта планировки территории и проекта межевания территории либо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в соответствии с требованиями технических регламентов, техническими условиями, разрешением на отклонение от предельных параметров разрешенного строительства, реконструкции объектов капитального строительства.</w:t>
      </w:r>
    </w:p>
    <w:p w14:paraId="7D34200C"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 xml:space="preserve">5. В случае, если документацией по планировке территории предусмотрено размещение объекта транспортной инфраструктуры федерального значения либо линейного объекта транспортной инфраструктуры регионального значения или местного значения или в случае, если </w:t>
      </w:r>
      <w:r w:rsidRPr="00C14233">
        <w:rPr>
          <w:rFonts w:ascii="Times New Roman CYR" w:eastAsia="Times New Roman" w:hAnsi="Times New Roman CYR" w:cs="Times New Roman CYR"/>
          <w:sz w:val="24"/>
          <w:szCs w:val="24"/>
          <w:lang w:eastAsia="ru-RU"/>
        </w:rPr>
        <w:lastRenderedPageBreak/>
        <w:t>подготовка проектной документации такого объекта осуществляется до утверждения документации по планировке территории в соответствии с частью 11.1 статьи 48 Градостроительного кодекса Российской Федерации, архитектурно-строительное проектирование осуществляется путем подготовки проектной документации (в том числе путем внесения в нее изменений в соответствии с Градостроительным кодексом Российской Федерации) применительно к такому объекту и его частям, строящимся, реконструируемым, в том числе в границах не принадлежащего застройщику или иному правообладателю (которому при осуществлении бюджетных инвестиций в объекты капитального строительства государственной (муниципальной) собственности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муниципального заказчика земельного участка.</w:t>
      </w:r>
    </w:p>
    <w:p w14:paraId="53BE5568"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6. В случае, если земельный участок для размещения объектов федерального значения, объектов регионального значения, объектов местного значения, не указанных в части 1.1 статьи 48 Градостроительного кодекса Российской Федерации, образуется из земель или земельных участков, которые находятся в государственной или муниципальной собственности и которые не обременены правами третьих лиц, за исключением сервитута, публичного сервитута, подготовка проектной документации для размещения указанных объектов капитального строительства до образования такого земельного участка в соответствии с земельным законодательством осуществляется на основании утвержденной документации по планировке территории, принятого в случае, предусмотренном частью 11.1 статьи 48 Градостроительного кодекса Российской Федерации, решения о подготовке документации по планировке территории и (или) выданного в соответствии с частью 1.1 статьи 57.3 Градостроительного кодекса Российской Федерации градостроительного плана земельного участка.</w:t>
      </w:r>
    </w:p>
    <w:p w14:paraId="47DF6A19"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7. Подготовка проектной документации линейного объекта федерального значения, линейного объекта регионального значения или линейного объекта местного может осуществляться до утверждения документации по планировке территории, предусматривающей строительство, реконструкцию соответствующего линейного объекта. В этом случае обязательными приложениями к заданию застройщика или технического заказчика на проектирование являются:</w:t>
      </w:r>
    </w:p>
    <w:p w14:paraId="60F60976"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1) решение о подготовке такой документации по планировке территории;</w:t>
      </w:r>
    </w:p>
    <w:p w14:paraId="59D5DF8A"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2) чертеж границ зон планируемого размещения соответствующего линейного объекта, сведения о его характеристиках и схема планировочных решений, предусмотренные разрабатываемой документацией по планировке территории соответствующего линейного объекта.</w:t>
      </w:r>
    </w:p>
    <w:p w14:paraId="7CED8BA5"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8. В случае, предусмотренном пунктом 7 настоящей статьи, проектная документация линейного объекта направляется на экспертизу проектной документации при наличии утвержденного проекта планировки территории, предусматривающего строительство, реконструкцию линейного объекта».</w:t>
      </w:r>
    </w:p>
    <w:p w14:paraId="401322F7" w14:textId="77777777" w:rsidR="000A2BE2" w:rsidRPr="00C14233" w:rsidRDefault="000A2BE2"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57FF3316" w14:textId="186790EF" w:rsidR="00C14233" w:rsidRPr="00C14233" w:rsidRDefault="00C14233" w:rsidP="001B3D45">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r w:rsidRPr="00C14233">
        <w:rPr>
          <w:rFonts w:ascii="Times New Roman CYR" w:eastAsia="Times New Roman" w:hAnsi="Times New Roman CYR" w:cs="Times New Roman CYR"/>
          <w:sz w:val="24"/>
          <w:szCs w:val="24"/>
          <w:lang w:eastAsia="ru-RU"/>
        </w:rPr>
        <w:t>Статья 49. Сведения о границах территориальных зон</w:t>
      </w:r>
      <w:r w:rsidR="001B3D45">
        <w:rPr>
          <w:rFonts w:ascii="Times New Roman CYR" w:eastAsia="Times New Roman" w:hAnsi="Times New Roman CYR" w:cs="Times New Roman CYR"/>
          <w:sz w:val="24"/>
          <w:szCs w:val="24"/>
          <w:lang w:eastAsia="ru-RU"/>
        </w:rPr>
        <w:t xml:space="preserve">. </w:t>
      </w:r>
      <w:r w:rsidRPr="00C14233">
        <w:rPr>
          <w:rFonts w:ascii="Times New Roman CYR" w:eastAsia="Times New Roman" w:hAnsi="Times New Roman CYR" w:cs="Times New Roman CYR"/>
          <w:sz w:val="24"/>
          <w:szCs w:val="24"/>
          <w:lang w:eastAsia="ru-RU"/>
        </w:rPr>
        <w:t>Графическое описание местоположения границ территориальных зон. Перечень координат характерных точек этих границ (прилагается).</w:t>
      </w:r>
    </w:p>
    <w:p w14:paraId="7CD9FC22" w14:textId="77777777" w:rsidR="00C14233" w:rsidRPr="00C14233" w:rsidRDefault="00C14233"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80DA911" w14:textId="77777777" w:rsidR="00C14233" w:rsidRPr="00C14233" w:rsidRDefault="00C14233" w:rsidP="000A2BE2">
      <w:pPr>
        <w:widowControl w:val="0"/>
        <w:autoSpaceDE w:val="0"/>
        <w:autoSpaceDN w:val="0"/>
        <w:adjustRightInd w:val="0"/>
        <w:spacing w:after="0" w:line="240" w:lineRule="auto"/>
        <w:ind w:firstLine="709"/>
        <w:jc w:val="both"/>
        <w:rPr>
          <w:rFonts w:ascii="Times New Roman CYR" w:eastAsia="Times New Roman" w:hAnsi="Times New Roman CYR" w:cs="Times New Roman CYR"/>
          <w:sz w:val="24"/>
          <w:szCs w:val="24"/>
          <w:lang w:eastAsia="ru-RU"/>
        </w:rPr>
      </w:pPr>
    </w:p>
    <w:p w14:paraId="1538BCBF" w14:textId="77777777" w:rsidR="000A2BE2" w:rsidRPr="00C14233" w:rsidRDefault="000A2BE2">
      <w:pPr>
        <w:rPr>
          <w:sz w:val="24"/>
          <w:szCs w:val="24"/>
        </w:rPr>
      </w:pPr>
    </w:p>
    <w:sectPr w:rsidR="000A2BE2" w:rsidRPr="00C14233" w:rsidSect="005666A7">
      <w:pgSz w:w="11900" w:h="16800"/>
      <w:pgMar w:top="845" w:right="567" w:bottom="1134"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95713" w14:textId="77777777" w:rsidR="00A165ED" w:rsidRDefault="00A165ED" w:rsidP="00D91BD6">
      <w:pPr>
        <w:spacing w:after="0" w:line="240" w:lineRule="auto"/>
      </w:pPr>
      <w:r>
        <w:separator/>
      </w:r>
    </w:p>
  </w:endnote>
  <w:endnote w:type="continuationSeparator" w:id="0">
    <w:p w14:paraId="0781E976" w14:textId="77777777" w:rsidR="00A165ED" w:rsidRDefault="00A165ED" w:rsidP="00D91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26C8E9" w14:textId="77777777" w:rsidR="00A165ED" w:rsidRDefault="00A165ED" w:rsidP="00D91BD6">
      <w:pPr>
        <w:spacing w:after="0" w:line="240" w:lineRule="auto"/>
      </w:pPr>
      <w:r>
        <w:separator/>
      </w:r>
    </w:p>
  </w:footnote>
  <w:footnote w:type="continuationSeparator" w:id="0">
    <w:p w14:paraId="4C31E1D4" w14:textId="77777777" w:rsidR="00A165ED" w:rsidRDefault="00A165ED" w:rsidP="00D91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4343390"/>
      <w:docPartObj>
        <w:docPartGallery w:val="Page Numbers (Top of Page)"/>
        <w:docPartUnique/>
      </w:docPartObj>
    </w:sdtPr>
    <w:sdtEndPr/>
    <w:sdtContent>
      <w:p w14:paraId="70AB5FD1" w14:textId="77777777" w:rsidR="009C0248" w:rsidRDefault="009C0248">
        <w:pPr>
          <w:pStyle w:val="a9"/>
          <w:jc w:val="right"/>
        </w:pPr>
        <w:r>
          <w:fldChar w:fldCharType="begin"/>
        </w:r>
        <w:r>
          <w:instrText>PAGE   \* MERGEFORMAT</w:instrText>
        </w:r>
        <w:r>
          <w:fldChar w:fldCharType="separate"/>
        </w:r>
        <w:r w:rsidR="009A37F7">
          <w:rPr>
            <w:noProof/>
          </w:rPr>
          <w:t>263</w:t>
        </w:r>
        <w:r>
          <w:fldChar w:fldCharType="end"/>
        </w:r>
      </w:p>
    </w:sdtContent>
  </w:sdt>
  <w:p w14:paraId="7987B967" w14:textId="77777777" w:rsidR="009C0248" w:rsidRPr="0098122B" w:rsidRDefault="009C0248" w:rsidP="000A2BE2">
    <w:pPr>
      <w:pStyle w:val="a9"/>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CC56B6"/>
    <w:multiLevelType w:val="hybridMultilevel"/>
    <w:tmpl w:val="B99C121C"/>
    <w:lvl w:ilvl="0" w:tplc="04190001">
      <w:start w:val="1"/>
      <w:numFmt w:val="bullet"/>
      <w:lvlText w:val=""/>
      <w:lvlJc w:val="left"/>
      <w:pPr>
        <w:ind w:left="1180" w:hanging="360"/>
      </w:pPr>
      <w:rPr>
        <w:rFonts w:ascii="Symbol" w:hAnsi="Symbol" w:hint="default"/>
      </w:rPr>
    </w:lvl>
    <w:lvl w:ilvl="1" w:tplc="04190003" w:tentative="1">
      <w:start w:val="1"/>
      <w:numFmt w:val="bullet"/>
      <w:lvlText w:val="o"/>
      <w:lvlJc w:val="left"/>
      <w:pPr>
        <w:ind w:left="1900" w:hanging="360"/>
      </w:pPr>
      <w:rPr>
        <w:rFonts w:ascii="Courier New" w:hAnsi="Courier New" w:cs="Courier New" w:hint="default"/>
      </w:rPr>
    </w:lvl>
    <w:lvl w:ilvl="2" w:tplc="04190005" w:tentative="1">
      <w:start w:val="1"/>
      <w:numFmt w:val="bullet"/>
      <w:lvlText w:val=""/>
      <w:lvlJc w:val="left"/>
      <w:pPr>
        <w:ind w:left="2620" w:hanging="360"/>
      </w:pPr>
      <w:rPr>
        <w:rFonts w:ascii="Wingdings" w:hAnsi="Wingdings" w:hint="default"/>
      </w:rPr>
    </w:lvl>
    <w:lvl w:ilvl="3" w:tplc="04190001" w:tentative="1">
      <w:start w:val="1"/>
      <w:numFmt w:val="bullet"/>
      <w:lvlText w:val=""/>
      <w:lvlJc w:val="left"/>
      <w:pPr>
        <w:ind w:left="3340" w:hanging="360"/>
      </w:pPr>
      <w:rPr>
        <w:rFonts w:ascii="Symbol" w:hAnsi="Symbol" w:hint="default"/>
      </w:rPr>
    </w:lvl>
    <w:lvl w:ilvl="4" w:tplc="04190003" w:tentative="1">
      <w:start w:val="1"/>
      <w:numFmt w:val="bullet"/>
      <w:lvlText w:val="o"/>
      <w:lvlJc w:val="left"/>
      <w:pPr>
        <w:ind w:left="4060" w:hanging="360"/>
      </w:pPr>
      <w:rPr>
        <w:rFonts w:ascii="Courier New" w:hAnsi="Courier New" w:cs="Courier New" w:hint="default"/>
      </w:rPr>
    </w:lvl>
    <w:lvl w:ilvl="5" w:tplc="04190005" w:tentative="1">
      <w:start w:val="1"/>
      <w:numFmt w:val="bullet"/>
      <w:lvlText w:val=""/>
      <w:lvlJc w:val="left"/>
      <w:pPr>
        <w:ind w:left="4780" w:hanging="360"/>
      </w:pPr>
      <w:rPr>
        <w:rFonts w:ascii="Wingdings" w:hAnsi="Wingdings" w:hint="default"/>
      </w:rPr>
    </w:lvl>
    <w:lvl w:ilvl="6" w:tplc="04190001" w:tentative="1">
      <w:start w:val="1"/>
      <w:numFmt w:val="bullet"/>
      <w:lvlText w:val=""/>
      <w:lvlJc w:val="left"/>
      <w:pPr>
        <w:ind w:left="5500" w:hanging="360"/>
      </w:pPr>
      <w:rPr>
        <w:rFonts w:ascii="Symbol" w:hAnsi="Symbol" w:hint="default"/>
      </w:rPr>
    </w:lvl>
    <w:lvl w:ilvl="7" w:tplc="04190003" w:tentative="1">
      <w:start w:val="1"/>
      <w:numFmt w:val="bullet"/>
      <w:lvlText w:val="o"/>
      <w:lvlJc w:val="left"/>
      <w:pPr>
        <w:ind w:left="6220" w:hanging="360"/>
      </w:pPr>
      <w:rPr>
        <w:rFonts w:ascii="Courier New" w:hAnsi="Courier New" w:cs="Courier New" w:hint="default"/>
      </w:rPr>
    </w:lvl>
    <w:lvl w:ilvl="8" w:tplc="04190005" w:tentative="1">
      <w:start w:val="1"/>
      <w:numFmt w:val="bullet"/>
      <w:lvlText w:val=""/>
      <w:lvlJc w:val="left"/>
      <w:pPr>
        <w:ind w:left="6940" w:hanging="360"/>
      </w:pPr>
      <w:rPr>
        <w:rFonts w:ascii="Wingdings" w:hAnsi="Wingdings" w:hint="default"/>
      </w:rPr>
    </w:lvl>
  </w:abstractNum>
  <w:abstractNum w:abstractNumId="1"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EC"/>
    <w:rsid w:val="00047AEB"/>
    <w:rsid w:val="000A2BE2"/>
    <w:rsid w:val="000D611B"/>
    <w:rsid w:val="001075EB"/>
    <w:rsid w:val="00176B57"/>
    <w:rsid w:val="001B3D45"/>
    <w:rsid w:val="00246D74"/>
    <w:rsid w:val="00283DA7"/>
    <w:rsid w:val="00296035"/>
    <w:rsid w:val="00312CFF"/>
    <w:rsid w:val="003A5201"/>
    <w:rsid w:val="003D51D1"/>
    <w:rsid w:val="004374D6"/>
    <w:rsid w:val="00456C25"/>
    <w:rsid w:val="00462F9E"/>
    <w:rsid w:val="00472ED0"/>
    <w:rsid w:val="004804B3"/>
    <w:rsid w:val="00483957"/>
    <w:rsid w:val="00483B39"/>
    <w:rsid w:val="004C0D77"/>
    <w:rsid w:val="004F3A6E"/>
    <w:rsid w:val="00514DA0"/>
    <w:rsid w:val="00532E7F"/>
    <w:rsid w:val="005523EC"/>
    <w:rsid w:val="0055654F"/>
    <w:rsid w:val="005666A7"/>
    <w:rsid w:val="005C411D"/>
    <w:rsid w:val="005E6475"/>
    <w:rsid w:val="005F1ED1"/>
    <w:rsid w:val="005F2AE9"/>
    <w:rsid w:val="005F747E"/>
    <w:rsid w:val="00622664"/>
    <w:rsid w:val="00647144"/>
    <w:rsid w:val="00660E27"/>
    <w:rsid w:val="00665127"/>
    <w:rsid w:val="006F0CD8"/>
    <w:rsid w:val="007605EB"/>
    <w:rsid w:val="00762F0A"/>
    <w:rsid w:val="0079119C"/>
    <w:rsid w:val="00807359"/>
    <w:rsid w:val="00813C30"/>
    <w:rsid w:val="00817936"/>
    <w:rsid w:val="00862C19"/>
    <w:rsid w:val="009236A9"/>
    <w:rsid w:val="00942791"/>
    <w:rsid w:val="009A37F7"/>
    <w:rsid w:val="009B533E"/>
    <w:rsid w:val="009C0248"/>
    <w:rsid w:val="00A165ED"/>
    <w:rsid w:val="00A7693C"/>
    <w:rsid w:val="00AC3B20"/>
    <w:rsid w:val="00AD271C"/>
    <w:rsid w:val="00AD6F02"/>
    <w:rsid w:val="00B12430"/>
    <w:rsid w:val="00B12CE2"/>
    <w:rsid w:val="00B15917"/>
    <w:rsid w:val="00B41DC0"/>
    <w:rsid w:val="00B74767"/>
    <w:rsid w:val="00BA44EB"/>
    <w:rsid w:val="00BE4F50"/>
    <w:rsid w:val="00C14233"/>
    <w:rsid w:val="00C85ADD"/>
    <w:rsid w:val="00CE6D04"/>
    <w:rsid w:val="00CF356A"/>
    <w:rsid w:val="00D24095"/>
    <w:rsid w:val="00D62FA9"/>
    <w:rsid w:val="00D76D96"/>
    <w:rsid w:val="00D91BD6"/>
    <w:rsid w:val="00DC1D92"/>
    <w:rsid w:val="00DC1E2D"/>
    <w:rsid w:val="00E648EC"/>
    <w:rsid w:val="00EE4EFA"/>
    <w:rsid w:val="00F64965"/>
    <w:rsid w:val="00F674E1"/>
    <w:rsid w:val="00F83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28B50935"/>
  <w15:chartTrackingRefBased/>
  <w15:docId w15:val="{F80F07AC-5D41-41AF-8EC1-03F568FD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4233"/>
  </w:style>
  <w:style w:type="paragraph" w:styleId="1">
    <w:name w:val="heading 1"/>
    <w:basedOn w:val="a"/>
    <w:next w:val="a"/>
    <w:link w:val="10"/>
    <w:qFormat/>
    <w:rsid w:val="000A2BE2"/>
    <w:pPr>
      <w:widowControl w:val="0"/>
      <w:autoSpaceDE w:val="0"/>
      <w:autoSpaceDN w:val="0"/>
      <w:adjustRightInd w:val="0"/>
      <w:spacing w:before="108" w:after="108" w:line="240" w:lineRule="auto"/>
      <w:jc w:val="center"/>
      <w:outlineLvl w:val="0"/>
    </w:pPr>
    <w:rPr>
      <w:rFonts w:ascii="Times New Roman CYR" w:eastAsia="Times New Roman" w:hAnsi="Times New Roman CYR" w:cs="Times New Roman CYR"/>
      <w:b/>
      <w:bCs/>
      <w:color w:val="26282F"/>
      <w:sz w:val="24"/>
      <w:szCs w:val="24"/>
      <w:lang w:eastAsia="ru-RU"/>
    </w:rPr>
  </w:style>
  <w:style w:type="paragraph" w:styleId="2">
    <w:name w:val="heading 2"/>
    <w:basedOn w:val="1"/>
    <w:next w:val="a"/>
    <w:link w:val="20"/>
    <w:qFormat/>
    <w:rsid w:val="000A2BE2"/>
    <w:pPr>
      <w:outlineLvl w:val="1"/>
    </w:pPr>
  </w:style>
  <w:style w:type="paragraph" w:styleId="3">
    <w:name w:val="heading 3"/>
    <w:basedOn w:val="2"/>
    <w:next w:val="a"/>
    <w:link w:val="30"/>
    <w:qFormat/>
    <w:rsid w:val="000A2BE2"/>
    <w:pPr>
      <w:outlineLvl w:val="2"/>
    </w:pPr>
  </w:style>
  <w:style w:type="paragraph" w:styleId="4">
    <w:name w:val="heading 4"/>
    <w:basedOn w:val="a"/>
    <w:next w:val="a"/>
    <w:link w:val="40"/>
    <w:unhideWhenUsed/>
    <w:qFormat/>
    <w:rsid w:val="000A2BE2"/>
    <w:pPr>
      <w:keepNext/>
      <w:widowControl w:val="0"/>
      <w:autoSpaceDE w:val="0"/>
      <w:autoSpaceDN w:val="0"/>
      <w:adjustRightInd w:val="0"/>
      <w:spacing w:before="240" w:after="60" w:line="240" w:lineRule="auto"/>
      <w:ind w:firstLine="720"/>
      <w:jc w:val="both"/>
      <w:outlineLvl w:val="3"/>
    </w:pPr>
    <w:rPr>
      <w:rFonts w:eastAsiaTheme="minorEastAsia" w:cs="Times New Roman"/>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A2BE2"/>
    <w:rPr>
      <w:rFonts w:ascii="Times New Roman CYR" w:eastAsia="Times New Roman" w:hAnsi="Times New Roman CYR" w:cs="Times New Roman CYR"/>
      <w:b/>
      <w:bCs/>
      <w:color w:val="26282F"/>
      <w:sz w:val="24"/>
      <w:szCs w:val="24"/>
      <w:lang w:eastAsia="ru-RU"/>
    </w:rPr>
  </w:style>
  <w:style w:type="character" w:customStyle="1" w:styleId="20">
    <w:name w:val="Заголовок 2 Знак"/>
    <w:basedOn w:val="a0"/>
    <w:link w:val="2"/>
    <w:rsid w:val="000A2BE2"/>
    <w:rPr>
      <w:rFonts w:ascii="Times New Roman CYR" w:eastAsia="Times New Roman" w:hAnsi="Times New Roman CYR" w:cs="Times New Roman CYR"/>
      <w:b/>
      <w:bCs/>
      <w:color w:val="26282F"/>
      <w:sz w:val="24"/>
      <w:szCs w:val="24"/>
      <w:lang w:eastAsia="ru-RU"/>
    </w:rPr>
  </w:style>
  <w:style w:type="character" w:customStyle="1" w:styleId="30">
    <w:name w:val="Заголовок 3 Знак"/>
    <w:basedOn w:val="a0"/>
    <w:link w:val="3"/>
    <w:rsid w:val="000A2BE2"/>
    <w:rPr>
      <w:rFonts w:ascii="Times New Roman CYR" w:eastAsia="Times New Roman" w:hAnsi="Times New Roman CYR" w:cs="Times New Roman CYR"/>
      <w:b/>
      <w:bCs/>
      <w:color w:val="26282F"/>
      <w:sz w:val="24"/>
      <w:szCs w:val="24"/>
      <w:lang w:eastAsia="ru-RU"/>
    </w:rPr>
  </w:style>
  <w:style w:type="character" w:customStyle="1" w:styleId="40">
    <w:name w:val="Заголовок 4 Знак"/>
    <w:basedOn w:val="a0"/>
    <w:link w:val="4"/>
    <w:rsid w:val="000A2BE2"/>
    <w:rPr>
      <w:rFonts w:eastAsiaTheme="minorEastAsia" w:cs="Times New Roman"/>
      <w:b/>
      <w:bCs/>
      <w:sz w:val="28"/>
      <w:szCs w:val="28"/>
      <w:lang w:eastAsia="ru-RU"/>
    </w:rPr>
  </w:style>
  <w:style w:type="numbering" w:customStyle="1" w:styleId="11">
    <w:name w:val="Нет списка1"/>
    <w:next w:val="a2"/>
    <w:uiPriority w:val="99"/>
    <w:semiHidden/>
    <w:unhideWhenUsed/>
    <w:rsid w:val="000A2BE2"/>
  </w:style>
  <w:style w:type="character" w:customStyle="1" w:styleId="a3">
    <w:name w:val="Цветовое выделение"/>
    <w:uiPriority w:val="99"/>
    <w:rsid w:val="000A2BE2"/>
    <w:rPr>
      <w:b/>
      <w:color w:val="26282F"/>
    </w:rPr>
  </w:style>
  <w:style w:type="character" w:customStyle="1" w:styleId="a4">
    <w:name w:val="Гипертекстовая ссылка"/>
    <w:uiPriority w:val="99"/>
    <w:rsid w:val="000A2BE2"/>
    <w:rPr>
      <w:color w:val="106BBE"/>
    </w:rPr>
  </w:style>
  <w:style w:type="paragraph" w:customStyle="1" w:styleId="a5">
    <w:name w:val="Текст (справка)"/>
    <w:basedOn w:val="a"/>
    <w:next w:val="a"/>
    <w:uiPriority w:val="99"/>
    <w:rsid w:val="000A2BE2"/>
    <w:pPr>
      <w:widowControl w:val="0"/>
      <w:autoSpaceDE w:val="0"/>
      <w:autoSpaceDN w:val="0"/>
      <w:adjustRightInd w:val="0"/>
      <w:spacing w:after="0" w:line="240" w:lineRule="auto"/>
      <w:ind w:left="170" w:right="170"/>
    </w:pPr>
    <w:rPr>
      <w:rFonts w:ascii="Times New Roman CYR" w:eastAsia="Times New Roman" w:hAnsi="Times New Roman CYR" w:cs="Times New Roman CYR"/>
      <w:sz w:val="24"/>
      <w:szCs w:val="24"/>
      <w:lang w:eastAsia="ru-RU"/>
    </w:rPr>
  </w:style>
  <w:style w:type="paragraph" w:customStyle="1" w:styleId="a6">
    <w:name w:val="Нормальный (таблица)"/>
    <w:basedOn w:val="a"/>
    <w:next w:val="a"/>
    <w:uiPriority w:val="99"/>
    <w:rsid w:val="000A2BE2"/>
    <w:pPr>
      <w:widowControl w:val="0"/>
      <w:autoSpaceDE w:val="0"/>
      <w:autoSpaceDN w:val="0"/>
      <w:adjustRightInd w:val="0"/>
      <w:spacing w:after="0" w:line="240" w:lineRule="auto"/>
      <w:jc w:val="both"/>
    </w:pPr>
    <w:rPr>
      <w:rFonts w:ascii="Times New Roman CYR" w:eastAsia="Times New Roman" w:hAnsi="Times New Roman CYR" w:cs="Times New Roman CYR"/>
      <w:sz w:val="24"/>
      <w:szCs w:val="24"/>
      <w:lang w:eastAsia="ru-RU"/>
    </w:rPr>
  </w:style>
  <w:style w:type="paragraph" w:customStyle="1" w:styleId="a7">
    <w:name w:val="Прижатый влево"/>
    <w:basedOn w:val="a"/>
    <w:next w:val="a"/>
    <w:uiPriority w:val="99"/>
    <w:rsid w:val="000A2BE2"/>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8">
    <w:name w:val="Цветовое выделение для Текст"/>
    <w:uiPriority w:val="99"/>
    <w:rsid w:val="000A2BE2"/>
    <w:rPr>
      <w:rFonts w:ascii="Times New Roman CYR" w:hAnsi="Times New Roman CYR"/>
    </w:rPr>
  </w:style>
  <w:style w:type="paragraph" w:styleId="a9">
    <w:name w:val="header"/>
    <w:basedOn w:val="a"/>
    <w:link w:val="aa"/>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a">
    <w:name w:val="Верхний колонтитул Знак"/>
    <w:basedOn w:val="a0"/>
    <w:link w:val="a9"/>
    <w:uiPriority w:val="99"/>
    <w:rsid w:val="000A2BE2"/>
    <w:rPr>
      <w:rFonts w:ascii="Times New Roman CYR" w:eastAsia="Times New Roman" w:hAnsi="Times New Roman CYR" w:cs="Times New Roman CYR"/>
      <w:sz w:val="24"/>
      <w:szCs w:val="24"/>
      <w:lang w:eastAsia="ru-RU"/>
    </w:rPr>
  </w:style>
  <w:style w:type="paragraph" w:styleId="ab">
    <w:name w:val="footer"/>
    <w:basedOn w:val="a"/>
    <w:link w:val="ac"/>
    <w:uiPriority w:val="99"/>
    <w:unhideWhenUsed/>
    <w:rsid w:val="000A2BE2"/>
    <w:pPr>
      <w:widowControl w:val="0"/>
      <w:tabs>
        <w:tab w:val="center" w:pos="4677"/>
        <w:tab w:val="right" w:pos="9355"/>
      </w:tabs>
      <w:autoSpaceDE w:val="0"/>
      <w:autoSpaceDN w:val="0"/>
      <w:adjustRightInd w:val="0"/>
      <w:spacing w:after="0" w:line="240" w:lineRule="auto"/>
      <w:ind w:firstLine="720"/>
      <w:jc w:val="both"/>
    </w:pPr>
    <w:rPr>
      <w:rFonts w:ascii="Times New Roman CYR" w:eastAsia="Times New Roman" w:hAnsi="Times New Roman CYR" w:cs="Times New Roman CYR"/>
      <w:sz w:val="24"/>
      <w:szCs w:val="24"/>
      <w:lang w:eastAsia="ru-RU"/>
    </w:rPr>
  </w:style>
  <w:style w:type="character" w:customStyle="1" w:styleId="ac">
    <w:name w:val="Нижний колонтитул Знак"/>
    <w:basedOn w:val="a0"/>
    <w:link w:val="ab"/>
    <w:uiPriority w:val="99"/>
    <w:rsid w:val="000A2BE2"/>
    <w:rPr>
      <w:rFonts w:ascii="Times New Roman CYR" w:eastAsia="Times New Roman" w:hAnsi="Times New Roman CYR" w:cs="Times New Roman CYR"/>
      <w:sz w:val="24"/>
      <w:szCs w:val="24"/>
      <w:lang w:eastAsia="ru-RU"/>
    </w:rPr>
  </w:style>
  <w:style w:type="paragraph" w:styleId="ad">
    <w:name w:val="Balloon Text"/>
    <w:basedOn w:val="a"/>
    <w:link w:val="ae"/>
    <w:uiPriority w:val="99"/>
    <w:semiHidden/>
    <w:unhideWhenUsed/>
    <w:rsid w:val="000A2BE2"/>
    <w:pPr>
      <w:widowControl w:val="0"/>
      <w:autoSpaceDE w:val="0"/>
      <w:autoSpaceDN w:val="0"/>
      <w:adjustRightInd w:val="0"/>
      <w:spacing w:after="0" w:line="240" w:lineRule="auto"/>
      <w:ind w:firstLine="720"/>
      <w:jc w:val="both"/>
    </w:pPr>
    <w:rPr>
      <w:rFonts w:ascii="Segoe UI" w:eastAsia="Times New Roman" w:hAnsi="Segoe UI" w:cs="Segoe UI"/>
      <w:sz w:val="18"/>
      <w:szCs w:val="18"/>
      <w:lang w:eastAsia="ru-RU"/>
    </w:rPr>
  </w:style>
  <w:style w:type="character" w:customStyle="1" w:styleId="ae">
    <w:name w:val="Текст выноски Знак"/>
    <w:basedOn w:val="a0"/>
    <w:link w:val="ad"/>
    <w:uiPriority w:val="99"/>
    <w:semiHidden/>
    <w:rsid w:val="000A2BE2"/>
    <w:rPr>
      <w:rFonts w:ascii="Segoe UI" w:eastAsia="Times New Roman" w:hAnsi="Segoe UI" w:cs="Segoe UI"/>
      <w:sz w:val="18"/>
      <w:szCs w:val="18"/>
      <w:lang w:eastAsia="ru-RU"/>
    </w:rPr>
  </w:style>
  <w:style w:type="paragraph" w:customStyle="1" w:styleId="s1">
    <w:name w:val="s_1"/>
    <w:basedOn w:val="a"/>
    <w:rsid w:val="000A2BE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
    <w:name w:val="Hyperlink"/>
    <w:basedOn w:val="a0"/>
    <w:uiPriority w:val="99"/>
    <w:unhideWhenUsed/>
    <w:rsid w:val="000A2BE2"/>
    <w:rPr>
      <w:rFonts w:cs="Times New Roman"/>
      <w:color w:val="0000FF"/>
      <w:u w:val="single"/>
    </w:rPr>
  </w:style>
  <w:style w:type="character" w:styleId="af0">
    <w:name w:val="FollowedHyperlink"/>
    <w:basedOn w:val="a0"/>
    <w:uiPriority w:val="99"/>
    <w:semiHidden/>
    <w:unhideWhenUsed/>
    <w:rsid w:val="000A2BE2"/>
    <w:rPr>
      <w:rFonts w:cs="Times New Roman"/>
      <w:color w:val="954F72" w:themeColor="followedHyperlink"/>
      <w:u w:val="single"/>
    </w:rPr>
  </w:style>
  <w:style w:type="character" w:styleId="af1">
    <w:name w:val="Emphasis"/>
    <w:basedOn w:val="a0"/>
    <w:uiPriority w:val="20"/>
    <w:qFormat/>
    <w:rsid w:val="000A2BE2"/>
    <w:rPr>
      <w:rFonts w:cs="Times New Roman"/>
      <w:i/>
    </w:rPr>
  </w:style>
  <w:style w:type="character" w:customStyle="1" w:styleId="s10">
    <w:name w:val="s_10"/>
    <w:rsid w:val="000A2BE2"/>
  </w:style>
  <w:style w:type="paragraph" w:customStyle="1" w:styleId="ConsPlusNormal">
    <w:name w:val="ConsPlusNormal"/>
    <w:rsid w:val="000A2BE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table" w:styleId="af2">
    <w:name w:val="Table Grid"/>
    <w:basedOn w:val="a1"/>
    <w:rsid w:val="000A2BE2"/>
    <w:pPr>
      <w:spacing w:after="0" w:line="240" w:lineRule="auto"/>
      <w:ind w:firstLine="709"/>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
    <w:name w:val="Нет списка2"/>
    <w:next w:val="a2"/>
    <w:uiPriority w:val="99"/>
    <w:semiHidden/>
    <w:unhideWhenUsed/>
    <w:rsid w:val="000A2BE2"/>
  </w:style>
  <w:style w:type="numbering" w:customStyle="1" w:styleId="110">
    <w:name w:val="Нет списка11"/>
    <w:next w:val="a2"/>
    <w:uiPriority w:val="99"/>
    <w:semiHidden/>
    <w:unhideWhenUsed/>
    <w:rsid w:val="000A2BE2"/>
  </w:style>
  <w:style w:type="paragraph" w:customStyle="1" w:styleId="Standard">
    <w:name w:val="Standard"/>
    <w:rsid w:val="000A2BE2"/>
    <w:pPr>
      <w:suppressAutoHyphens/>
      <w:overflowPunct w:val="0"/>
      <w:autoSpaceDE w:val="0"/>
      <w:autoSpaceDN w:val="0"/>
      <w:spacing w:after="0" w:line="240" w:lineRule="auto"/>
      <w:ind w:firstLine="720"/>
      <w:jc w:val="both"/>
      <w:textAlignment w:val="baseline"/>
    </w:pPr>
    <w:rPr>
      <w:rFonts w:ascii="Times New Roman" w:eastAsia="Times New Roman" w:hAnsi="Times New Roman" w:cs="Times New Roman"/>
      <w:kern w:val="3"/>
      <w:sz w:val="24"/>
      <w:lang w:eastAsia="ru-RU"/>
    </w:rPr>
  </w:style>
  <w:style w:type="paragraph" w:customStyle="1" w:styleId="Preformatted">
    <w:name w:val="Preformatted"/>
    <w:rsid w:val="000A2BE2"/>
    <w:pPr>
      <w:overflowPunct w:val="0"/>
      <w:autoSpaceDE w:val="0"/>
      <w:autoSpaceDN w:val="0"/>
      <w:spacing w:after="0" w:line="240" w:lineRule="auto"/>
      <w:jc w:val="both"/>
      <w:textAlignment w:val="baseline"/>
    </w:pPr>
    <w:rPr>
      <w:rFonts w:ascii="Courier New" w:eastAsia="Courier New" w:hAnsi="Courier New" w:cs="Courier New"/>
      <w:kern w:val="3"/>
      <w:sz w:val="24"/>
      <w:szCs w:val="24"/>
      <w:lang w:eastAsia="ru-RU"/>
    </w:rPr>
  </w:style>
  <w:style w:type="paragraph" w:customStyle="1" w:styleId="Heading">
    <w:name w:val="Heading"/>
    <w:basedOn w:val="Standard"/>
    <w:rsid w:val="000A2BE2"/>
    <w:pPr>
      <w:keepNext/>
      <w:spacing w:before="240" w:after="120"/>
      <w:jc w:val="center"/>
    </w:pPr>
    <w:rPr>
      <w:b/>
    </w:rPr>
  </w:style>
  <w:style w:type="paragraph" w:customStyle="1" w:styleId="af3">
    <w:name w:val="Нормальный"/>
    <w:basedOn w:val="Standard"/>
    <w:rsid w:val="000A2BE2"/>
  </w:style>
  <w:style w:type="paragraph" w:customStyle="1" w:styleId="OEM">
    <w:name w:val="Нормальный (OEM)"/>
    <w:basedOn w:val="Preformatted"/>
    <w:rsid w:val="000A2BE2"/>
  </w:style>
  <w:style w:type="paragraph" w:customStyle="1" w:styleId="af4">
    <w:name w:val="Утратил силу"/>
    <w:basedOn w:val="Standard"/>
    <w:rsid w:val="000A2BE2"/>
    <w:rPr>
      <w:strike/>
      <w:color w:val="666600"/>
    </w:rPr>
  </w:style>
  <w:style w:type="paragraph" w:customStyle="1" w:styleId="Textreference">
    <w:name w:val="Text (reference)"/>
    <w:basedOn w:val="Standard"/>
    <w:rsid w:val="000A2BE2"/>
    <w:pPr>
      <w:ind w:left="170" w:right="170" w:firstLine="0"/>
      <w:jc w:val="left"/>
    </w:pPr>
  </w:style>
  <w:style w:type="paragraph" w:customStyle="1" w:styleId="af5">
    <w:name w:val="Комментарий"/>
    <w:basedOn w:val="Textreference"/>
    <w:rsid w:val="000A2BE2"/>
    <w:pPr>
      <w:shd w:val="clear" w:color="auto" w:fill="F0F0F0"/>
      <w:spacing w:before="75"/>
      <w:ind w:right="0"/>
      <w:jc w:val="both"/>
    </w:pPr>
    <w:rPr>
      <w:color w:val="353842"/>
      <w:shd w:val="clear" w:color="auto" w:fill="F0F0F0"/>
    </w:rPr>
  </w:style>
  <w:style w:type="paragraph" w:customStyle="1" w:styleId="af6">
    <w:name w:val="Заголовок статьи"/>
    <w:basedOn w:val="Standard"/>
    <w:rsid w:val="000A2BE2"/>
    <w:pPr>
      <w:ind w:left="1612" w:hanging="892"/>
    </w:pPr>
  </w:style>
  <w:style w:type="paragraph" w:customStyle="1" w:styleId="af7">
    <w:name w:val="Информация о версии"/>
    <w:basedOn w:val="Textreference"/>
    <w:rsid w:val="000A2BE2"/>
    <w:pPr>
      <w:shd w:val="clear" w:color="auto" w:fill="F0F0F0"/>
      <w:spacing w:before="75"/>
      <w:ind w:right="0"/>
      <w:jc w:val="both"/>
    </w:pPr>
    <w:rPr>
      <w:i/>
      <w:color w:val="353842"/>
      <w:shd w:val="clear" w:color="auto" w:fill="F0F0F0"/>
    </w:rPr>
  </w:style>
  <w:style w:type="paragraph" w:customStyle="1" w:styleId="af8">
    <w:name w:val="Не вступил в силу"/>
    <w:basedOn w:val="Standard"/>
    <w:rsid w:val="000A2BE2"/>
    <w:pPr>
      <w:ind w:left="139" w:hanging="139"/>
    </w:pPr>
  </w:style>
  <w:style w:type="paragraph" w:customStyle="1" w:styleId="af9">
    <w:name w:val="Информация об изменениях"/>
    <w:basedOn w:val="Standard"/>
    <w:rsid w:val="000A2BE2"/>
    <w:pPr>
      <w:shd w:val="clear" w:color="auto" w:fill="EAEFED"/>
      <w:spacing w:before="180"/>
      <w:ind w:left="360" w:right="360" w:firstLine="0"/>
    </w:pPr>
    <w:rPr>
      <w:color w:val="353842"/>
      <w:sz w:val="20"/>
      <w:shd w:val="clear" w:color="auto" w:fill="EAEFED"/>
    </w:rPr>
  </w:style>
  <w:style w:type="paragraph" w:customStyle="1" w:styleId="afa">
    <w:name w:val="Заголовок ЭР (левое окно)"/>
    <w:basedOn w:val="Heading"/>
    <w:rsid w:val="000A2BE2"/>
  </w:style>
  <w:style w:type="paragraph" w:customStyle="1" w:styleId="afb">
    <w:name w:val="Сноска"/>
    <w:basedOn w:val="Standard"/>
    <w:rsid w:val="000A2BE2"/>
    <w:rPr>
      <w:sz w:val="20"/>
    </w:rPr>
  </w:style>
  <w:style w:type="paragraph" w:styleId="12">
    <w:name w:val="toc 1"/>
    <w:aliases w:val="фр"/>
    <w:basedOn w:val="a"/>
    <w:next w:val="a"/>
    <w:autoRedefine/>
    <w:uiPriority w:val="39"/>
    <w:qFormat/>
    <w:rsid w:val="000A2BE2"/>
    <w:pPr>
      <w:keepNext/>
      <w:tabs>
        <w:tab w:val="left" w:pos="480"/>
        <w:tab w:val="right" w:leader="dot" w:pos="9355"/>
      </w:tabs>
      <w:spacing w:after="0" w:line="240" w:lineRule="auto"/>
      <w:jc w:val="both"/>
      <w:outlineLvl w:val="1"/>
    </w:pPr>
    <w:rPr>
      <w:rFonts w:ascii="Arial" w:eastAsia="Times New Roman" w:hAnsi="Arial" w:cs="Arial"/>
      <w:b/>
      <w:bCs/>
      <w:caps/>
      <w:sz w:val="24"/>
      <w:szCs w:val="24"/>
      <w:lang w:val="en-US" w:bidi="en-US"/>
    </w:rPr>
  </w:style>
  <w:style w:type="paragraph" w:styleId="22">
    <w:name w:val="toc 2"/>
    <w:basedOn w:val="a"/>
    <w:next w:val="a"/>
    <w:autoRedefine/>
    <w:uiPriority w:val="39"/>
    <w:unhideWhenUsed/>
    <w:rsid w:val="000A2BE2"/>
    <w:pPr>
      <w:tabs>
        <w:tab w:val="left" w:pos="0"/>
        <w:tab w:val="right" w:leader="dot" w:pos="9355"/>
      </w:tabs>
      <w:spacing w:after="0" w:line="240" w:lineRule="auto"/>
    </w:pPr>
    <w:rPr>
      <w:rFonts w:ascii="Cambria" w:eastAsia="Times New Roman" w:hAnsi="Cambria" w:cs="Times New Roman"/>
      <w:b/>
      <w:noProof/>
      <w:sz w:val="24"/>
      <w:szCs w:val="24"/>
      <w:lang w:eastAsia="ru-RU"/>
    </w:rPr>
  </w:style>
  <w:style w:type="paragraph" w:styleId="31">
    <w:name w:val="toc 3"/>
    <w:basedOn w:val="a"/>
    <w:next w:val="a"/>
    <w:autoRedefine/>
    <w:uiPriority w:val="39"/>
    <w:rsid w:val="000A2BE2"/>
    <w:pPr>
      <w:tabs>
        <w:tab w:val="right" w:leader="dot" w:pos="9345"/>
      </w:tabs>
      <w:spacing w:after="0" w:line="240" w:lineRule="auto"/>
      <w:ind w:left="426" w:right="418"/>
    </w:pPr>
    <w:rPr>
      <w:rFonts w:ascii="Times New Roman" w:eastAsia="SimSun" w:hAnsi="Times New Roman" w:cs="Times New Roman"/>
      <w:noProof/>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ome.garant.ru/" TargetMode="External"/><Relationship Id="rId18" Type="http://schemas.openxmlformats.org/officeDocument/2006/relationships/hyperlink" Target="https://home.garant.ru/" TargetMode="External"/><Relationship Id="rId26" Type="http://schemas.openxmlformats.org/officeDocument/2006/relationships/hyperlink" Target="https://home.garant.ru/" TargetMode="External"/><Relationship Id="rId39" Type="http://schemas.openxmlformats.org/officeDocument/2006/relationships/hyperlink" Target="https://home.garant.ru/" TargetMode="External"/><Relationship Id="rId21" Type="http://schemas.openxmlformats.org/officeDocument/2006/relationships/hyperlink" Target="https://home.garant.ru/" TargetMode="External"/><Relationship Id="rId34" Type="http://schemas.openxmlformats.org/officeDocument/2006/relationships/header" Target="header1.xml"/><Relationship Id="rId42" Type="http://schemas.openxmlformats.org/officeDocument/2006/relationships/hyperlink" Target="https://home.garant.ru/" TargetMode="External"/><Relationship Id="rId47" Type="http://schemas.openxmlformats.org/officeDocument/2006/relationships/hyperlink" Target="https://home.garant.ru/" TargetMode="External"/><Relationship Id="rId50" Type="http://schemas.openxmlformats.org/officeDocument/2006/relationships/hyperlink" Target="https://home.garant.ru/" TargetMode="External"/><Relationship Id="rId55" Type="http://schemas.openxmlformats.org/officeDocument/2006/relationships/hyperlink" Target="https://home.garant.ru/" TargetMode="External"/><Relationship Id="rId63" Type="http://schemas.openxmlformats.org/officeDocument/2006/relationships/hyperlink" Target="https://home.garant.ru/" TargetMode="External"/><Relationship Id="rId68" Type="http://schemas.openxmlformats.org/officeDocument/2006/relationships/hyperlink" Target="https://home.garant.ru/" TargetMode="External"/><Relationship Id="rId7" Type="http://schemas.openxmlformats.org/officeDocument/2006/relationships/hyperlink" Target="http://www.consultant.ru/document/cons_doc_LAW_44571/"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ome.garant.ru/" TargetMode="External"/><Relationship Id="rId29" Type="http://schemas.openxmlformats.org/officeDocument/2006/relationships/hyperlink" Target="https://home.garant.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ome.garant.ru/" TargetMode="External"/><Relationship Id="rId24" Type="http://schemas.openxmlformats.org/officeDocument/2006/relationships/hyperlink" Target="https://home.garant.ru/" TargetMode="External"/><Relationship Id="rId32" Type="http://schemas.openxmlformats.org/officeDocument/2006/relationships/hyperlink" Target="https://home.garant.ru/" TargetMode="External"/><Relationship Id="rId37" Type="http://schemas.openxmlformats.org/officeDocument/2006/relationships/hyperlink" Target="https://home.garant.ru/" TargetMode="External"/><Relationship Id="rId40" Type="http://schemas.openxmlformats.org/officeDocument/2006/relationships/hyperlink" Target="https://home.garant.ru/" TargetMode="External"/><Relationship Id="rId45" Type="http://schemas.openxmlformats.org/officeDocument/2006/relationships/hyperlink" Target="https://home.garant.ru/" TargetMode="External"/><Relationship Id="rId53" Type="http://schemas.openxmlformats.org/officeDocument/2006/relationships/hyperlink" Target="https://home.garant.ru/" TargetMode="External"/><Relationship Id="rId58" Type="http://schemas.openxmlformats.org/officeDocument/2006/relationships/hyperlink" Target="https://home.garant.ru/" TargetMode="External"/><Relationship Id="rId66" Type="http://schemas.openxmlformats.org/officeDocument/2006/relationships/hyperlink" Target="https://home.garant.ru/" TargetMode="External"/><Relationship Id="rId5" Type="http://schemas.openxmlformats.org/officeDocument/2006/relationships/footnotes" Target="footnotes.xml"/><Relationship Id="rId15" Type="http://schemas.openxmlformats.org/officeDocument/2006/relationships/hyperlink" Target="https://home.garant.ru/" TargetMode="External"/><Relationship Id="rId23" Type="http://schemas.openxmlformats.org/officeDocument/2006/relationships/hyperlink" Target="https://home.garant.ru/" TargetMode="External"/><Relationship Id="rId28" Type="http://schemas.openxmlformats.org/officeDocument/2006/relationships/hyperlink" Target="https://home.garant.ru/" TargetMode="External"/><Relationship Id="rId36" Type="http://schemas.openxmlformats.org/officeDocument/2006/relationships/hyperlink" Target="https://home.garant.ru/" TargetMode="External"/><Relationship Id="rId49" Type="http://schemas.openxmlformats.org/officeDocument/2006/relationships/hyperlink" Target="https://home.garant.ru/" TargetMode="External"/><Relationship Id="rId57" Type="http://schemas.openxmlformats.org/officeDocument/2006/relationships/hyperlink" Target="https://home.garant.ru/" TargetMode="External"/><Relationship Id="rId61" Type="http://schemas.openxmlformats.org/officeDocument/2006/relationships/hyperlink" Target="https://home.garant.ru/" TargetMode="External"/><Relationship Id="rId10" Type="http://schemas.openxmlformats.org/officeDocument/2006/relationships/hyperlink" Target="http://home.garant.ru/document/redirect/12161615/0" TargetMode="External"/><Relationship Id="rId19" Type="http://schemas.openxmlformats.org/officeDocument/2006/relationships/hyperlink" Target="https://home.garant.ru/" TargetMode="External"/><Relationship Id="rId31" Type="http://schemas.openxmlformats.org/officeDocument/2006/relationships/hyperlink" Target="https://home.garant.ru/" TargetMode="External"/><Relationship Id="rId44" Type="http://schemas.openxmlformats.org/officeDocument/2006/relationships/hyperlink" Target="https://home.garant.ru/" TargetMode="External"/><Relationship Id="rId52" Type="http://schemas.openxmlformats.org/officeDocument/2006/relationships/hyperlink" Target="https://home.garant.ru/" TargetMode="External"/><Relationship Id="rId60" Type="http://schemas.openxmlformats.org/officeDocument/2006/relationships/hyperlink" Target="https://home.garant.ru/" TargetMode="External"/><Relationship Id="rId65" Type="http://schemas.openxmlformats.org/officeDocument/2006/relationships/hyperlink" Target="https://home.garant.ru/" TargetMode="External"/><Relationship Id="rId4" Type="http://schemas.openxmlformats.org/officeDocument/2006/relationships/webSettings" Target="webSettings.xml"/><Relationship Id="rId9" Type="http://schemas.openxmlformats.org/officeDocument/2006/relationships/hyperlink" Target="http://home.garant.ru/document/redirect/12138267/13" TargetMode="External"/><Relationship Id="rId14" Type="http://schemas.openxmlformats.org/officeDocument/2006/relationships/hyperlink" Target="https://home.garant.ru/" TargetMode="External"/><Relationship Id="rId22" Type="http://schemas.openxmlformats.org/officeDocument/2006/relationships/hyperlink" Target="https://home.garant.ru/" TargetMode="External"/><Relationship Id="rId27" Type="http://schemas.openxmlformats.org/officeDocument/2006/relationships/hyperlink" Target="https://home.garant.ru/" TargetMode="External"/><Relationship Id="rId30" Type="http://schemas.openxmlformats.org/officeDocument/2006/relationships/hyperlink" Target="https://home.garant.ru/" TargetMode="External"/><Relationship Id="rId35" Type="http://schemas.openxmlformats.org/officeDocument/2006/relationships/hyperlink" Target="https://home.garant.ru/" TargetMode="External"/><Relationship Id="rId43" Type="http://schemas.openxmlformats.org/officeDocument/2006/relationships/hyperlink" Target="https://home.garant.ru/" TargetMode="External"/><Relationship Id="rId48" Type="http://schemas.openxmlformats.org/officeDocument/2006/relationships/hyperlink" Target="https://home.garant.ru/" TargetMode="External"/><Relationship Id="rId56" Type="http://schemas.openxmlformats.org/officeDocument/2006/relationships/hyperlink" Target="https://home.garant.ru/" TargetMode="External"/><Relationship Id="rId64" Type="http://schemas.openxmlformats.org/officeDocument/2006/relationships/hyperlink" Target="https://home.garant.ru/" TargetMode="External"/><Relationship Id="rId69" Type="http://schemas.openxmlformats.org/officeDocument/2006/relationships/hyperlink" Target="https://home.garant.ru/" TargetMode="External"/><Relationship Id="rId8" Type="http://schemas.openxmlformats.org/officeDocument/2006/relationships/hyperlink" Target="https://home.garant.ru/" TargetMode="External"/><Relationship Id="rId51" Type="http://schemas.openxmlformats.org/officeDocument/2006/relationships/hyperlink" Target="https://home.garant.ru/"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home.garant.ru/" TargetMode="External"/><Relationship Id="rId17" Type="http://schemas.openxmlformats.org/officeDocument/2006/relationships/hyperlink" Target="https://home.garant.ru/" TargetMode="External"/><Relationship Id="rId25" Type="http://schemas.openxmlformats.org/officeDocument/2006/relationships/hyperlink" Target="https://home.garant.ru/" TargetMode="External"/><Relationship Id="rId33" Type="http://schemas.openxmlformats.org/officeDocument/2006/relationships/hyperlink" Target="https://home.garant.ru/" TargetMode="External"/><Relationship Id="rId38" Type="http://schemas.openxmlformats.org/officeDocument/2006/relationships/hyperlink" Target="https://home.garant.ru/" TargetMode="External"/><Relationship Id="rId46" Type="http://schemas.openxmlformats.org/officeDocument/2006/relationships/hyperlink" Target="https://home.garant.ru/" TargetMode="External"/><Relationship Id="rId59" Type="http://schemas.openxmlformats.org/officeDocument/2006/relationships/hyperlink" Target="https://home.garant.ru/" TargetMode="External"/><Relationship Id="rId67" Type="http://schemas.openxmlformats.org/officeDocument/2006/relationships/hyperlink" Target="https://home.garant.ru/" TargetMode="External"/><Relationship Id="rId20" Type="http://schemas.openxmlformats.org/officeDocument/2006/relationships/hyperlink" Target="https://home.garant.ru/" TargetMode="External"/><Relationship Id="rId41" Type="http://schemas.openxmlformats.org/officeDocument/2006/relationships/hyperlink" Target="https://home.garant.ru/" TargetMode="External"/><Relationship Id="rId54" Type="http://schemas.openxmlformats.org/officeDocument/2006/relationships/hyperlink" Target="https://home.garant.ru/" TargetMode="External"/><Relationship Id="rId62" Type="http://schemas.openxmlformats.org/officeDocument/2006/relationships/hyperlink" Target="https://home.garant.ru/" TargetMode="External"/><Relationship Id="rId70" Type="http://schemas.openxmlformats.org/officeDocument/2006/relationships/hyperlink" Target="https://hom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435</TotalTime>
  <Pages>279</Pages>
  <Words>132837</Words>
  <Characters>757175</Characters>
  <Application>Microsoft Office Word</Application>
  <DocSecurity>0</DocSecurity>
  <Lines>6309</Lines>
  <Paragraphs>1776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888236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42</cp:revision>
  <cp:lastPrinted>2023-12-08T11:16:00Z</cp:lastPrinted>
  <dcterms:created xsi:type="dcterms:W3CDTF">2023-11-29T07:53:00Z</dcterms:created>
  <dcterms:modified xsi:type="dcterms:W3CDTF">2024-04-02T06:51:00Z</dcterms:modified>
</cp:coreProperties>
</file>