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B7" w:rsidRDefault="005D5DB5" w:rsidP="00961AA7">
      <w:pPr>
        <w:pStyle w:val="af3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ОТЧЕТ</w:t>
      </w:r>
    </w:p>
    <w:p w:rsidR="00F87EB7" w:rsidRDefault="005D5DB5" w:rsidP="00961AA7">
      <w:pPr>
        <w:pStyle w:val="af3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проведения </w:t>
      </w:r>
      <w:r w:rsidR="009067C1">
        <w:rPr>
          <w:rFonts w:ascii="Times New Roman" w:hAnsi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проект</w:t>
      </w:r>
      <w:r w:rsidR="009067C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C1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нормативн</w:t>
      </w:r>
      <w:r w:rsidR="009067C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правов</w:t>
      </w:r>
      <w:r w:rsidR="009067C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9067C1">
        <w:rPr>
          <w:rFonts w:ascii="Times New Roman" w:hAnsi="Times New Roman"/>
          <w:sz w:val="28"/>
          <w:szCs w:val="28"/>
        </w:rPr>
        <w:t>ов</w:t>
      </w:r>
    </w:p>
    <w:p w:rsidR="00F87EB7" w:rsidRDefault="00F87EB7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информация</w:t>
      </w:r>
      <w:r w:rsidR="00961AA7">
        <w:rPr>
          <w:rFonts w:ascii="Times New Roman" w:hAnsi="Times New Roman"/>
          <w:sz w:val="28"/>
          <w:szCs w:val="28"/>
        </w:rPr>
        <w:t>: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 Регулирующий орган:</w:t>
      </w:r>
      <w:r w:rsidR="0014114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правление сельского хозяйства</w:t>
      </w:r>
      <w:r w:rsidR="009067C1">
        <w:rPr>
          <w:rFonts w:ascii="Times New Roman" w:hAnsi="Times New Roman"/>
          <w:sz w:val="28"/>
          <w:szCs w:val="28"/>
        </w:rPr>
        <w:t>, перерабатывающей промышленности 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9067C1">
        <w:rPr>
          <w:rFonts w:ascii="Times New Roman" w:hAnsi="Times New Roman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F87EB7" w:rsidRDefault="005D5DB5" w:rsidP="00961AA7">
      <w:pPr>
        <w:pStyle w:val="210"/>
        <w:widowControl w:val="0"/>
        <w:ind w:firstLine="708"/>
        <w:jc w:val="both"/>
      </w:pPr>
      <w:r>
        <w:rPr>
          <w:szCs w:val="28"/>
        </w:rPr>
        <w:t xml:space="preserve">1.2. Вид и наименование проекта </w:t>
      </w:r>
      <w:r w:rsidR="009067C1">
        <w:rPr>
          <w:szCs w:val="28"/>
        </w:rPr>
        <w:t xml:space="preserve">муниципального </w:t>
      </w:r>
      <w:r>
        <w:rPr>
          <w:szCs w:val="28"/>
        </w:rPr>
        <w:t xml:space="preserve">нормативного правового акта: </w:t>
      </w:r>
      <w:r w:rsidR="0014114B">
        <w:rPr>
          <w:szCs w:val="28"/>
        </w:rPr>
        <w:t>п</w:t>
      </w:r>
      <w:r>
        <w:rPr>
          <w:szCs w:val="28"/>
        </w:rPr>
        <w:t xml:space="preserve">роект постановления администрации муниципального образования </w:t>
      </w:r>
      <w:r w:rsidR="009067C1">
        <w:rPr>
          <w:szCs w:val="28"/>
        </w:rPr>
        <w:t>Ленинградский</w:t>
      </w:r>
      <w:r>
        <w:rPr>
          <w:szCs w:val="28"/>
        </w:rPr>
        <w:t xml:space="preserve"> район «О внесении изменений в постановление администрации муниципального образования </w:t>
      </w:r>
      <w:r w:rsidR="009067C1">
        <w:rPr>
          <w:szCs w:val="28"/>
        </w:rPr>
        <w:t>Ленинградский</w:t>
      </w:r>
      <w:r>
        <w:rPr>
          <w:szCs w:val="28"/>
        </w:rPr>
        <w:t xml:space="preserve"> район  от </w:t>
      </w:r>
      <w:r w:rsidR="009067C1">
        <w:rPr>
          <w:szCs w:val="28"/>
        </w:rPr>
        <w:t>19 августа</w:t>
      </w:r>
      <w:r>
        <w:rPr>
          <w:szCs w:val="28"/>
        </w:rPr>
        <w:t xml:space="preserve"> 2021 г</w:t>
      </w:r>
      <w:r w:rsidR="004E3BBB">
        <w:rPr>
          <w:szCs w:val="28"/>
        </w:rPr>
        <w:t>.</w:t>
      </w:r>
      <w:r>
        <w:rPr>
          <w:szCs w:val="28"/>
        </w:rPr>
        <w:t xml:space="preserve"> </w:t>
      </w:r>
      <w:r w:rsidR="004E3BBB">
        <w:rPr>
          <w:szCs w:val="28"/>
        </w:rPr>
        <w:t xml:space="preserve">       </w:t>
      </w:r>
      <w:r>
        <w:rPr>
          <w:szCs w:val="28"/>
        </w:rPr>
        <w:t>№</w:t>
      </w:r>
      <w:r w:rsidR="004E3BBB">
        <w:rPr>
          <w:szCs w:val="28"/>
        </w:rPr>
        <w:t xml:space="preserve"> </w:t>
      </w:r>
      <w:r>
        <w:rPr>
          <w:szCs w:val="28"/>
        </w:rPr>
        <w:t>8</w:t>
      </w:r>
      <w:r w:rsidR="009067C1">
        <w:rPr>
          <w:szCs w:val="28"/>
        </w:rPr>
        <w:t>08</w:t>
      </w:r>
      <w:r>
        <w:rPr>
          <w:szCs w:val="28"/>
        </w:rPr>
        <w:t xml:space="preserve"> «Об утверждении Порядка предоставления субсидий гражданам,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</w:t>
      </w:r>
      <w:r w:rsidR="009067C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</w:t>
      </w:r>
      <w:r w:rsidR="009067C1">
        <w:rPr>
          <w:color w:val="000000"/>
          <w:szCs w:val="28"/>
        </w:rPr>
        <w:t>Ленинградский</w:t>
      </w:r>
      <w:r>
        <w:rPr>
          <w:color w:val="000000"/>
          <w:szCs w:val="28"/>
        </w:rPr>
        <w:t xml:space="preserve"> район»</w:t>
      </w:r>
      <w:r>
        <w:rPr>
          <w:szCs w:val="28"/>
        </w:rPr>
        <w:t>.</w:t>
      </w:r>
    </w:p>
    <w:p w:rsidR="009067C1" w:rsidRDefault="005D5DB5" w:rsidP="00961AA7">
      <w:pPr>
        <w:widowControl w:val="0"/>
        <w:jc w:val="both"/>
      </w:pPr>
      <w:r>
        <w:rPr>
          <w:szCs w:val="28"/>
        </w:rPr>
        <w:tab/>
        <w:t xml:space="preserve">1.3. Предполагаемая дата вступления в силу </w:t>
      </w:r>
      <w:r w:rsidR="009067C1">
        <w:rPr>
          <w:szCs w:val="28"/>
        </w:rPr>
        <w:t xml:space="preserve">муниципального </w:t>
      </w:r>
      <w:r>
        <w:rPr>
          <w:szCs w:val="28"/>
        </w:rPr>
        <w:t>нормативного правового акта:</w:t>
      </w:r>
      <w:r w:rsidR="009067C1">
        <w:rPr>
          <w:szCs w:val="28"/>
        </w:rPr>
        <w:t xml:space="preserve"> </w:t>
      </w:r>
      <w:r w:rsidR="0014114B">
        <w:rPr>
          <w:szCs w:val="28"/>
        </w:rPr>
        <w:t>и</w:t>
      </w:r>
      <w:r w:rsidR="009067C1">
        <w:rPr>
          <w:szCs w:val="28"/>
        </w:rPr>
        <w:t>юнь, июль 2022 года со дня его официального опубликования.</w:t>
      </w:r>
    </w:p>
    <w:p w:rsidR="00F87EB7" w:rsidRPr="009067C1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411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ринятие вышеуказанного постановления администрации муниципального образования </w:t>
      </w:r>
      <w:r w:rsidR="009067C1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 обусловлено необходимостью реализации постановления главы администрации (губернатора) Краснодарского края от 12 апреля 2022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163 «О внесении изменений в постановление главы администрации (губернатора) Краснодарского края от </w:t>
      </w:r>
      <w:r w:rsidR="004E3B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25 июля 2017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FC03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30 сентября 2021 г.</w:t>
      </w:r>
      <w:r w:rsidR="004E3B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1662 «О внесении изменений в постановление Правительства Российской Федерации от 18 сентября 2020</w:t>
      </w:r>
      <w:r w:rsidR="00906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4E3B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="00906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C0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 постановления Правительства Российской Федерации  от  5 апреля 2022 г</w:t>
      </w:r>
      <w:r w:rsidR="004E3BBB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9067C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590 «О внесении изменений в общие требования к нормативным правовым актам, муниципальным правовым актам, </w:t>
      </w:r>
      <w:r w:rsidRPr="009067C1">
        <w:rPr>
          <w:rFonts w:ascii="Times New Roman" w:hAnsi="Times New Roman"/>
          <w:color w:val="000000" w:themeColor="text1"/>
          <w:sz w:val="28"/>
          <w:highlight w:val="white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 и об особен</w:t>
      </w:r>
      <w:r w:rsidRPr="009067C1"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ностях предоставления указанных субсидий и субсидий из федерального бюджета бюджетам субъектов Российской Федерации в 2022 году»</w:t>
      </w:r>
      <w:r w:rsidRPr="009067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7EB7" w:rsidRDefault="005D5DB5" w:rsidP="00961AA7">
      <w:pPr>
        <w:pStyle w:val="af3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67C1"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регулирования:</w:t>
      </w:r>
      <w:r w:rsidR="00141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114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елью является </w:t>
      </w:r>
      <w:r>
        <w:rPr>
          <w:rFonts w:ascii="Times New Roman" w:hAnsi="Times New Roman"/>
          <w:sz w:val="28"/>
          <w:szCs w:val="28"/>
        </w:rPr>
        <w:t xml:space="preserve">предоставление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9067C1">
        <w:rPr>
          <w:rFonts w:ascii="Times New Roman" w:hAnsi="Times New Roman"/>
          <w:color w:val="000000"/>
          <w:sz w:val="28"/>
          <w:szCs w:val="28"/>
        </w:rPr>
        <w:t>Ленинградский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F72FE5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С</w:t>
      </w:r>
      <w:r w:rsidRPr="00CA58E2">
        <w:rPr>
          <w:rFonts w:eastAsia="Calibri"/>
          <w:color w:val="000000"/>
          <w:szCs w:val="28"/>
          <w:lang w:eastAsia="en-US"/>
        </w:rPr>
        <w:t>убсиди</w:t>
      </w:r>
      <w:r>
        <w:rPr>
          <w:rFonts w:eastAsia="Calibri"/>
          <w:color w:val="000000"/>
          <w:szCs w:val="28"/>
          <w:lang w:eastAsia="en-US"/>
        </w:rPr>
        <w:t>и предоставляются в целях: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>1) поддержк</w:t>
      </w:r>
      <w:r>
        <w:rPr>
          <w:rFonts w:eastAsia="Calibri"/>
          <w:color w:val="000000"/>
          <w:szCs w:val="28"/>
          <w:lang w:eastAsia="en-US"/>
        </w:rPr>
        <w:t>и</w:t>
      </w:r>
      <w:r w:rsidRPr="004131B7">
        <w:rPr>
          <w:rFonts w:eastAsia="Calibri"/>
          <w:color w:val="000000"/>
          <w:szCs w:val="28"/>
          <w:lang w:eastAsia="en-US"/>
        </w:rPr>
        <w:t xml:space="preserve"> производства реализуемой продукции животноводства;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 xml:space="preserve">2) </w:t>
      </w:r>
      <w:r>
        <w:rPr>
          <w:rFonts w:eastAsia="Calibri"/>
          <w:color w:val="000000"/>
          <w:szCs w:val="28"/>
          <w:lang w:eastAsia="en-US"/>
        </w:rPr>
        <w:t xml:space="preserve">возмещения части затрат на </w:t>
      </w:r>
      <w:r w:rsidRPr="004131B7">
        <w:rPr>
          <w:rFonts w:eastAsia="Calibri"/>
          <w:color w:val="000000"/>
          <w:szCs w:val="28"/>
          <w:lang w:eastAsia="en-US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 xml:space="preserve">3) </w:t>
      </w:r>
      <w:r>
        <w:rPr>
          <w:rFonts w:eastAsia="Calibri"/>
          <w:color w:val="000000"/>
          <w:szCs w:val="28"/>
          <w:lang w:eastAsia="en-US"/>
        </w:rPr>
        <w:t xml:space="preserve">возмещения части затрат на </w:t>
      </w:r>
      <w:r w:rsidRPr="004131B7">
        <w:rPr>
          <w:rFonts w:eastAsia="Calibri"/>
          <w:color w:val="000000"/>
          <w:szCs w:val="28"/>
          <w:lang w:eastAsia="en-US"/>
        </w:rPr>
        <w:t>строительство теплиц для выращивания овощей защищенного грунта;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>4)</w:t>
      </w:r>
      <w:r>
        <w:rPr>
          <w:rFonts w:eastAsia="Calibri"/>
          <w:color w:val="000000"/>
          <w:szCs w:val="28"/>
          <w:lang w:eastAsia="en-US"/>
        </w:rPr>
        <w:t xml:space="preserve"> возмещения части затрат на </w:t>
      </w:r>
      <w:r w:rsidRPr="004131B7">
        <w:rPr>
          <w:rFonts w:eastAsia="Calibri"/>
          <w:color w:val="000000"/>
          <w:szCs w:val="28"/>
          <w:lang w:eastAsia="en-US"/>
        </w:rPr>
        <w:t>оплату услуг по искусственному осеменению сельскохозяйственных животных (крупного рогатого скота</w:t>
      </w:r>
      <w:r>
        <w:rPr>
          <w:rFonts w:eastAsia="Calibri"/>
          <w:color w:val="000000"/>
          <w:szCs w:val="28"/>
          <w:lang w:eastAsia="en-US"/>
        </w:rPr>
        <w:t xml:space="preserve"> (далее – КРС)</w:t>
      </w:r>
      <w:r w:rsidRPr="004131B7">
        <w:rPr>
          <w:rFonts w:eastAsia="Calibri"/>
          <w:color w:val="000000"/>
          <w:szCs w:val="28"/>
          <w:lang w:eastAsia="en-US"/>
        </w:rPr>
        <w:t>, овец и коз);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 xml:space="preserve">5) </w:t>
      </w:r>
      <w:r>
        <w:rPr>
          <w:rFonts w:eastAsia="Calibri"/>
          <w:color w:val="000000"/>
          <w:szCs w:val="28"/>
          <w:lang w:eastAsia="en-US"/>
        </w:rPr>
        <w:t xml:space="preserve">возмещения части затрат на </w:t>
      </w:r>
      <w:r w:rsidRPr="004131B7">
        <w:rPr>
          <w:rFonts w:eastAsia="Calibri"/>
          <w:color w:val="000000"/>
          <w:szCs w:val="28"/>
          <w:lang w:eastAsia="en-US"/>
        </w:rPr>
        <w:t xml:space="preserve">приобретение систем капельного орошения для ведения овощеводства (кроме </w:t>
      </w:r>
      <w:r>
        <w:rPr>
          <w:rFonts w:eastAsia="Calibri"/>
          <w:color w:val="000000"/>
          <w:szCs w:val="28"/>
          <w:lang w:eastAsia="en-US"/>
        </w:rPr>
        <w:t>граждан, ведущих личное подсобное хозяйство</w:t>
      </w:r>
      <w:r w:rsidRPr="004131B7">
        <w:rPr>
          <w:rFonts w:eastAsia="Calibri"/>
          <w:color w:val="000000"/>
          <w:szCs w:val="28"/>
          <w:lang w:eastAsia="en-US"/>
        </w:rPr>
        <w:t>);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 xml:space="preserve">6) </w:t>
      </w:r>
      <w:r>
        <w:rPr>
          <w:rFonts w:eastAsia="Calibri"/>
          <w:color w:val="000000"/>
          <w:szCs w:val="28"/>
          <w:lang w:eastAsia="en-US"/>
        </w:rPr>
        <w:t xml:space="preserve">возмещения части затрат на </w:t>
      </w:r>
      <w:r w:rsidRPr="004131B7">
        <w:rPr>
          <w:rFonts w:eastAsia="Calibri"/>
          <w:color w:val="000000"/>
          <w:szCs w:val="28"/>
          <w:lang w:eastAsia="en-US"/>
        </w:rPr>
        <w:t>приобретение молодняка кроликов, гусей, индеек;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>7)</w:t>
      </w:r>
      <w:r>
        <w:rPr>
          <w:rFonts w:eastAsia="Calibri"/>
          <w:color w:val="000000"/>
          <w:szCs w:val="28"/>
          <w:lang w:eastAsia="en-US"/>
        </w:rPr>
        <w:t xml:space="preserve"> возмещения части затрат на </w:t>
      </w:r>
      <w:r w:rsidRPr="004131B7">
        <w:rPr>
          <w:rFonts w:eastAsia="Calibri"/>
          <w:color w:val="000000"/>
          <w:szCs w:val="28"/>
          <w:lang w:eastAsia="en-US"/>
        </w:rPr>
        <w:t xml:space="preserve">приобретение технологического оборудования </w:t>
      </w:r>
      <w:r>
        <w:rPr>
          <w:rFonts w:eastAsia="Calibri"/>
          <w:color w:val="000000"/>
          <w:szCs w:val="28"/>
          <w:lang w:eastAsia="en-US"/>
        </w:rPr>
        <w:t>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</w:r>
      <w:r w:rsidRPr="004131B7">
        <w:rPr>
          <w:rFonts w:eastAsia="Calibri"/>
          <w:color w:val="000000"/>
          <w:szCs w:val="28"/>
          <w:lang w:eastAsia="en-US"/>
        </w:rPr>
        <w:t>;</w:t>
      </w:r>
    </w:p>
    <w:p w:rsidR="00F72FE5" w:rsidRPr="004131B7" w:rsidRDefault="00F72FE5" w:rsidP="00961AA7">
      <w:pPr>
        <w:widowControl w:val="0"/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4131B7">
        <w:rPr>
          <w:rFonts w:eastAsia="Calibri"/>
          <w:color w:val="000000"/>
          <w:szCs w:val="28"/>
          <w:lang w:eastAsia="en-US"/>
        </w:rPr>
        <w:t>8)</w:t>
      </w:r>
      <w:r>
        <w:rPr>
          <w:rFonts w:eastAsia="Calibri"/>
          <w:color w:val="000000"/>
          <w:szCs w:val="28"/>
          <w:lang w:eastAsia="en-US"/>
        </w:rPr>
        <w:t> </w:t>
      </w:r>
      <w:r w:rsidRPr="004131B7">
        <w:rPr>
          <w:rFonts w:eastAsia="Calibri"/>
          <w:color w:val="000000"/>
          <w:szCs w:val="28"/>
          <w:lang w:eastAsia="en-US"/>
        </w:rPr>
        <w:t xml:space="preserve">возмещения части затрат по наращиванию поголовья коров (кроме </w:t>
      </w:r>
      <w:r>
        <w:rPr>
          <w:rFonts w:eastAsia="Calibri"/>
          <w:color w:val="000000"/>
          <w:szCs w:val="28"/>
          <w:lang w:eastAsia="en-US"/>
        </w:rPr>
        <w:t>граждан, ведущих личное подсобное хозяйство</w:t>
      </w:r>
      <w:r w:rsidRPr="004131B7">
        <w:rPr>
          <w:rFonts w:eastAsia="Calibri"/>
          <w:color w:val="000000"/>
          <w:szCs w:val="28"/>
          <w:lang w:eastAsia="en-US"/>
        </w:rPr>
        <w:t>).</w:t>
      </w:r>
    </w:p>
    <w:p w:rsidR="00F87EB7" w:rsidRDefault="005D5DB5" w:rsidP="00961AA7">
      <w:pPr>
        <w:widowControl w:val="0"/>
        <w:ind w:right="-1" w:firstLine="567"/>
        <w:contextualSpacing/>
        <w:jc w:val="both"/>
        <w:rPr>
          <w:szCs w:val="28"/>
        </w:rPr>
      </w:pPr>
      <w:r>
        <w:rPr>
          <w:szCs w:val="28"/>
        </w:rPr>
        <w:t>1.6. Краткое описание содержания предлагаемого правового регулирования:</w:t>
      </w:r>
      <w:r w:rsidR="0014114B">
        <w:rPr>
          <w:szCs w:val="28"/>
        </w:rPr>
        <w:t xml:space="preserve"> п</w:t>
      </w:r>
      <w:r>
        <w:rPr>
          <w:szCs w:val="28"/>
        </w:rPr>
        <w:t xml:space="preserve">ринятие проекта постановления администрации муниципального образования </w:t>
      </w:r>
      <w:r w:rsidR="00F72FE5">
        <w:rPr>
          <w:szCs w:val="28"/>
        </w:rPr>
        <w:t>Ленинградский</w:t>
      </w:r>
      <w:r>
        <w:rPr>
          <w:szCs w:val="28"/>
        </w:rPr>
        <w:t xml:space="preserve"> район «О внесении изменений в постановление администрации муниципального образования </w:t>
      </w:r>
      <w:r w:rsidR="00F72FE5">
        <w:rPr>
          <w:szCs w:val="28"/>
        </w:rPr>
        <w:t>Ленинградский</w:t>
      </w:r>
      <w:r>
        <w:rPr>
          <w:szCs w:val="28"/>
        </w:rPr>
        <w:t xml:space="preserve"> район  от </w:t>
      </w:r>
      <w:r w:rsidR="00F72FE5">
        <w:rPr>
          <w:szCs w:val="28"/>
        </w:rPr>
        <w:t>19 августа</w:t>
      </w:r>
      <w:r>
        <w:rPr>
          <w:szCs w:val="28"/>
        </w:rPr>
        <w:t xml:space="preserve"> </w:t>
      </w:r>
      <w:r w:rsidR="004E3BBB">
        <w:rPr>
          <w:szCs w:val="28"/>
        </w:rPr>
        <w:t xml:space="preserve"> </w:t>
      </w:r>
      <w:r>
        <w:rPr>
          <w:szCs w:val="28"/>
        </w:rPr>
        <w:t>2021 г</w:t>
      </w:r>
      <w:r w:rsidR="004E3BBB">
        <w:rPr>
          <w:szCs w:val="28"/>
        </w:rPr>
        <w:t>.</w:t>
      </w:r>
      <w:r>
        <w:rPr>
          <w:szCs w:val="28"/>
        </w:rPr>
        <w:t xml:space="preserve"> №</w:t>
      </w:r>
      <w:r w:rsidR="004E3BBB">
        <w:rPr>
          <w:szCs w:val="28"/>
        </w:rPr>
        <w:t xml:space="preserve"> </w:t>
      </w:r>
      <w:r>
        <w:rPr>
          <w:szCs w:val="28"/>
        </w:rPr>
        <w:t>8</w:t>
      </w:r>
      <w:r w:rsidR="00F72FE5">
        <w:rPr>
          <w:szCs w:val="28"/>
        </w:rPr>
        <w:t>08</w:t>
      </w:r>
      <w:r>
        <w:rPr>
          <w:szCs w:val="28"/>
        </w:rPr>
        <w:t xml:space="preserve"> «Об утверждении Порядка предоставления субсидий гражданам, ведущим</w:t>
      </w:r>
      <w:r w:rsidR="00F72FE5">
        <w:rPr>
          <w:szCs w:val="28"/>
        </w:rPr>
        <w:t xml:space="preserve"> </w:t>
      </w:r>
      <w:r>
        <w:rPr>
          <w:color w:val="000000"/>
          <w:szCs w:val="28"/>
        </w:rPr>
        <w:t>личное подсобное хозяйство, крестьянским (фермерским) хозяйствам</w:t>
      </w:r>
      <w:r w:rsidR="00F72FE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</w:t>
      </w:r>
      <w:r w:rsidR="00F72FE5">
        <w:rPr>
          <w:color w:val="000000"/>
          <w:szCs w:val="28"/>
        </w:rPr>
        <w:t>Ленинградский</w:t>
      </w:r>
      <w:r>
        <w:rPr>
          <w:color w:val="000000"/>
          <w:szCs w:val="28"/>
        </w:rPr>
        <w:t xml:space="preserve"> район»</w:t>
      </w:r>
      <w:r>
        <w:rPr>
          <w:szCs w:val="28"/>
        </w:rPr>
        <w:t>.</w:t>
      </w:r>
    </w:p>
    <w:p w:rsidR="00F72FE5" w:rsidRDefault="00F72FE5" w:rsidP="00961AA7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1.6.1. Степень регулирующего воздействия:</w:t>
      </w:r>
      <w:r w:rsidR="0014114B">
        <w:rPr>
          <w:szCs w:val="28"/>
        </w:rPr>
        <w:t xml:space="preserve"> с</w:t>
      </w:r>
      <w:r>
        <w:rPr>
          <w:szCs w:val="28"/>
        </w:rPr>
        <w:t>редняя степень регулирующего воздействия – проект нормативного правового акта содержит положения, изменяющие ранее предусмотренные нормативными правовыми актами обязательные требования для субъектов предпринимательской деятельности.</w:t>
      </w:r>
    </w:p>
    <w:p w:rsidR="00F87EB7" w:rsidRDefault="005D5DB5" w:rsidP="00961AA7">
      <w:pPr>
        <w:widowControl w:val="0"/>
        <w:ind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  <w:t>1.7. Контактная информация исполнителя в регулирующем органе: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Ф.И.О. </w:t>
      </w:r>
      <w:r w:rsidR="004B152C">
        <w:rPr>
          <w:rFonts w:ascii="Times New Roman" w:hAnsi="Times New Roman"/>
          <w:sz w:val="28"/>
          <w:szCs w:val="28"/>
          <w:highlight w:val="white"/>
        </w:rPr>
        <w:t>Мишняков Владимир Иванович</w:t>
      </w:r>
    </w:p>
    <w:p w:rsidR="004B152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Должность: заместитель главы</w:t>
      </w:r>
      <w:r w:rsidR="004B152C"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  <w:t>, начальник управления сельского хозяйства</w:t>
      </w:r>
      <w:r w:rsidR="004B152C">
        <w:rPr>
          <w:rFonts w:ascii="Times New Roman" w:hAnsi="Times New Roman"/>
          <w:sz w:val="28"/>
          <w:szCs w:val="28"/>
          <w:highlight w:val="white"/>
        </w:rPr>
        <w:t>, перерабатывающей промышленности и охра</w:t>
      </w:r>
      <w:r w:rsidR="004B152C">
        <w:rPr>
          <w:rFonts w:ascii="Times New Roman" w:hAnsi="Times New Roman"/>
          <w:sz w:val="28"/>
          <w:szCs w:val="28"/>
          <w:highlight w:val="white"/>
        </w:rPr>
        <w:lastRenderedPageBreak/>
        <w:t>ны окружающей среды</w:t>
      </w:r>
      <w:r>
        <w:rPr>
          <w:rFonts w:ascii="Times New Roman" w:hAnsi="Times New Roman"/>
          <w:sz w:val="28"/>
          <w:szCs w:val="28"/>
          <w:highlight w:val="white"/>
        </w:rPr>
        <w:t xml:space="preserve"> администрации муниципального образования </w:t>
      </w:r>
      <w:r w:rsidR="004B152C">
        <w:rPr>
          <w:rFonts w:ascii="Times New Roman" w:hAnsi="Times New Roman"/>
          <w:sz w:val="28"/>
          <w:szCs w:val="28"/>
          <w:highlight w:val="white"/>
        </w:rPr>
        <w:t>Ленинградский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</w:t>
      </w:r>
      <w:r w:rsidR="004E3BBB">
        <w:rPr>
          <w:rFonts w:ascii="Times New Roman" w:hAnsi="Times New Roman"/>
          <w:sz w:val="28"/>
          <w:szCs w:val="28"/>
          <w:highlight w:val="white"/>
        </w:rPr>
        <w:t>.</w:t>
      </w:r>
    </w:p>
    <w:p w:rsidR="004B152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Тел</w:t>
      </w:r>
      <w:r w:rsidR="0014114B">
        <w:rPr>
          <w:rFonts w:ascii="Times New Roman" w:hAnsi="Times New Roman"/>
          <w:sz w:val="28"/>
          <w:szCs w:val="28"/>
          <w:highlight w:val="white"/>
        </w:rPr>
        <w:t>ефон</w:t>
      </w:r>
      <w:r>
        <w:rPr>
          <w:rFonts w:ascii="Times New Roman" w:hAnsi="Times New Roman"/>
          <w:sz w:val="28"/>
          <w:szCs w:val="28"/>
          <w:highlight w:val="white"/>
        </w:rPr>
        <w:t>: 8-861-</w:t>
      </w:r>
      <w:r w:rsidR="004B152C">
        <w:rPr>
          <w:rFonts w:ascii="Times New Roman" w:hAnsi="Times New Roman"/>
          <w:sz w:val="28"/>
          <w:szCs w:val="28"/>
          <w:highlight w:val="white"/>
        </w:rPr>
        <w:t>45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4B152C">
        <w:rPr>
          <w:rFonts w:ascii="Times New Roman" w:hAnsi="Times New Roman"/>
          <w:sz w:val="28"/>
          <w:szCs w:val="28"/>
          <w:highlight w:val="white"/>
        </w:rPr>
        <w:t>7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4B152C">
        <w:rPr>
          <w:rFonts w:ascii="Times New Roman" w:hAnsi="Times New Roman"/>
          <w:sz w:val="28"/>
          <w:szCs w:val="28"/>
          <w:highlight w:val="white"/>
        </w:rPr>
        <w:t>37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4B152C">
        <w:rPr>
          <w:rFonts w:ascii="Times New Roman" w:hAnsi="Times New Roman"/>
          <w:sz w:val="28"/>
          <w:szCs w:val="28"/>
          <w:highlight w:val="white"/>
        </w:rPr>
        <w:t>88</w:t>
      </w:r>
      <w:r w:rsidR="004E3BBB">
        <w:rPr>
          <w:rFonts w:ascii="Times New Roman" w:hAnsi="Times New Roman"/>
          <w:sz w:val="28"/>
          <w:szCs w:val="28"/>
          <w:highlight w:val="white"/>
        </w:rPr>
        <w:t>.</w:t>
      </w:r>
    </w:p>
    <w:p w:rsidR="00F87EB7" w:rsidRDefault="004B152C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  <w:highlight w:val="white"/>
        </w:rPr>
        <w:t>А</w:t>
      </w:r>
      <w:r w:rsidR="005D5DB5">
        <w:rPr>
          <w:rFonts w:ascii="Times New Roman" w:hAnsi="Times New Roman"/>
          <w:sz w:val="28"/>
          <w:szCs w:val="28"/>
          <w:highlight w:val="white"/>
        </w:rPr>
        <w:t xml:space="preserve">дрес </w:t>
      </w:r>
      <w:r>
        <w:rPr>
          <w:rFonts w:ascii="Times New Roman" w:hAnsi="Times New Roman"/>
          <w:sz w:val="28"/>
          <w:szCs w:val="28"/>
          <w:highlight w:val="white"/>
        </w:rPr>
        <w:t>электронной</w:t>
      </w:r>
      <w:r w:rsidR="005D5DB5">
        <w:rPr>
          <w:rFonts w:ascii="Times New Roman" w:hAnsi="Times New Roman"/>
          <w:sz w:val="28"/>
          <w:szCs w:val="28"/>
          <w:highlight w:val="white"/>
        </w:rPr>
        <w:t xml:space="preserve"> почты: </w:t>
      </w:r>
      <w:r w:rsidRPr="004B1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v.mishniakov@msh.krasnodar.ru</w:t>
      </w:r>
      <w:r w:rsidR="004E3B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7EB7" w:rsidRPr="004B152C" w:rsidRDefault="005D5DB5" w:rsidP="00961AA7">
      <w:pPr>
        <w:pStyle w:val="af3"/>
        <w:widowControl w:val="0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2. Описание проблемы, на решение которой  направлено предлагаемое правовое регулирование:</w:t>
      </w:r>
      <w:r w:rsidR="001411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ринятие вышеуказанного постановления администрации муниципального образования </w:t>
      </w:r>
      <w:r w:rsidR="004B152C"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>район обусловлено необходимостью реализации постановления главы администрации (губернатора) Краснодарского края от 12 апреля 2022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163 «О внесении изменений в постановление главы администрации (губернатора) Краснодарского края от</w:t>
      </w:r>
      <w:r w:rsidR="004E3BB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25 июля 2017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FC03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30 сентября 2021 г. </w:t>
      </w:r>
      <w:r w:rsidR="004E3B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1662 «О внесении изменений в постановление Правительства Российской Федерации от 18 сентября 2020</w:t>
      </w:r>
      <w:r w:rsidR="004B1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4B1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C0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 постановления Правительства Российской Федерации  от  5 апреля 2022 г</w:t>
      </w:r>
      <w:r w:rsidR="004E3BBB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4B152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590 «О внесении изменений в общие требования к нормативным правовым актам, муниципальным правовым актам, </w:t>
      </w:r>
      <w:r w:rsidRPr="004B152C">
        <w:rPr>
          <w:rFonts w:ascii="Times New Roman" w:hAnsi="Times New Roman"/>
          <w:color w:val="000000" w:themeColor="text1"/>
          <w:sz w:val="28"/>
          <w:highlight w:val="white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Pr="004B152C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Субсидии предоставляются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</w:t>
      </w:r>
      <w:r w:rsidR="004E3B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 944, за счет средств краевого бюджета, передаваемых муниципальным образованиям Краснодарского края в порядке межбюджетных отношений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7EB7" w:rsidRPr="004B152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Формулировка проблемы:</w:t>
      </w:r>
      <w:r w:rsidR="001411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ринятие вышеуказанного постановления администрации муниципального образования </w:t>
      </w:r>
      <w:r w:rsidR="004B152C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  обусловлено необходимостью реализации постановления главы администрации (губернатора) Краснодарского края от 12 апреля 2022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163 «О внесении изменений в постановление главы администрации (губернатора) Краснодарского края </w:t>
      </w:r>
      <w:r>
        <w:rPr>
          <w:rFonts w:ascii="Times New Roman" w:hAnsi="Times New Roman"/>
          <w:sz w:val="28"/>
          <w:szCs w:val="28"/>
        </w:rPr>
        <w:lastRenderedPageBreak/>
        <w:t>от 25 июля 2017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FC03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30 сентября 2021 г. </w:t>
      </w:r>
      <w:r w:rsidR="004E3B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1662 «О внесении изменений в постановление Правительства Российской Федерации от 18 сентября 2020</w:t>
      </w:r>
      <w:r w:rsidR="004E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4E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  <w:lang w:eastAsia="en-US"/>
        </w:rPr>
        <w:t xml:space="preserve"> и постановления Правительства Российской Федерации  от  5 апреля 2022 г</w:t>
      </w:r>
      <w:r w:rsidR="004E3BBB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152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="004B152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590 «О внесении изменений в общие требования к нормативным правовым актам, муниципальным правовым актам, </w:t>
      </w:r>
      <w:r w:rsidRPr="004B152C">
        <w:rPr>
          <w:rFonts w:ascii="Times New Roman" w:hAnsi="Times New Roman"/>
          <w:color w:val="000000" w:themeColor="text1"/>
          <w:sz w:val="28"/>
          <w:highlight w:val="white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Pr="004B152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14114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highlight w:val="white"/>
        </w:rPr>
        <w:t xml:space="preserve">еобходимо принятие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003628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r w:rsidR="00003628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  от </w:t>
      </w:r>
      <w:r w:rsidR="00003628">
        <w:rPr>
          <w:rFonts w:ascii="Times New Roman" w:hAnsi="Times New Roman"/>
          <w:sz w:val="28"/>
          <w:szCs w:val="28"/>
        </w:rPr>
        <w:t>19 августа</w:t>
      </w:r>
      <w:r>
        <w:rPr>
          <w:rFonts w:ascii="Times New Roman" w:hAnsi="Times New Roman"/>
          <w:sz w:val="28"/>
          <w:szCs w:val="28"/>
        </w:rPr>
        <w:t xml:space="preserve"> 2021 г</w:t>
      </w:r>
      <w:r w:rsidR="004E3B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="00003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00362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гражданам, ведущим </w:t>
      </w:r>
      <w:r>
        <w:rPr>
          <w:rFonts w:ascii="Times New Roman" w:hAnsi="Times New Roman"/>
          <w:color w:val="000000"/>
          <w:sz w:val="28"/>
          <w:szCs w:val="28"/>
        </w:rPr>
        <w:t>личное подсобное хозяйство, крестьянским (фермерским) хозяйствам</w:t>
      </w:r>
      <w:r w:rsidR="0000362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</w:t>
      </w:r>
      <w:r w:rsidR="00003628">
        <w:rPr>
          <w:rFonts w:ascii="Times New Roman" w:hAnsi="Times New Roman"/>
          <w:color w:val="000000"/>
          <w:sz w:val="28"/>
          <w:szCs w:val="28"/>
        </w:rPr>
        <w:t>Ленинградский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003628" w:rsidRPr="000237F5" w:rsidRDefault="00003628" w:rsidP="00961A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 w:rsidRPr="00E744D8">
        <w:rPr>
          <w:rFonts w:eastAsia="Calibri"/>
          <w:color w:val="000000"/>
          <w:szCs w:val="28"/>
          <w:lang w:eastAsia="en-US"/>
        </w:rPr>
        <w:t>–</w:t>
      </w:r>
      <w:r>
        <w:rPr>
          <w:rFonts w:eastAsia="Calibri"/>
          <w:color w:val="000000"/>
          <w:szCs w:val="28"/>
          <w:lang w:eastAsia="en-US"/>
        </w:rPr>
        <w:t xml:space="preserve">  </w:t>
      </w:r>
      <w:r w:rsidRPr="000237F5">
        <w:rPr>
          <w:rFonts w:eastAsia="Calibri"/>
          <w:color w:val="000000"/>
          <w:szCs w:val="28"/>
          <w:lang w:eastAsia="en-US"/>
        </w:rPr>
        <w:t xml:space="preserve">граждане, проживающие на территории Краснодарского края и ведущие личное подсобное хозяйство </w:t>
      </w:r>
      <w:r>
        <w:rPr>
          <w:rFonts w:eastAsia="Calibri"/>
          <w:color w:val="000000"/>
          <w:szCs w:val="28"/>
          <w:lang w:eastAsia="en-US"/>
        </w:rPr>
        <w:t xml:space="preserve">на земельном участке находящимся на территории муниципального образования Ленинградский район </w:t>
      </w:r>
      <w:r w:rsidRPr="000237F5">
        <w:rPr>
          <w:rFonts w:eastAsia="Calibri"/>
          <w:color w:val="000000"/>
          <w:szCs w:val="28"/>
          <w:lang w:eastAsia="en-US"/>
        </w:rPr>
        <w:t>в соответствии с действующим законодательством (далее - ЛПХ);</w:t>
      </w:r>
    </w:p>
    <w:p w:rsidR="00003628" w:rsidRPr="000237F5" w:rsidRDefault="00003628" w:rsidP="00961A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Pr="000237F5">
        <w:rPr>
          <w:rFonts w:eastAsia="Calibri"/>
          <w:color w:val="000000"/>
          <w:szCs w:val="28"/>
          <w:lang w:eastAsia="en-US"/>
        </w:rPr>
        <w:t xml:space="preserve">крестьянские (фермерские) хозяйства, зарегистрированные </w:t>
      </w:r>
      <w:r>
        <w:rPr>
          <w:rFonts w:eastAsia="Calibri"/>
          <w:color w:val="000000"/>
          <w:szCs w:val="28"/>
          <w:lang w:eastAsia="en-US"/>
        </w:rPr>
        <w:t xml:space="preserve">на территории Краснодарского края </w:t>
      </w:r>
      <w:r w:rsidRPr="000237F5">
        <w:rPr>
          <w:rFonts w:eastAsia="Calibri"/>
          <w:color w:val="000000"/>
          <w:szCs w:val="28"/>
          <w:lang w:eastAsia="en-US"/>
        </w:rPr>
        <w:t xml:space="preserve">и осуществляющие </w:t>
      </w:r>
      <w:r>
        <w:rPr>
          <w:rFonts w:eastAsia="Calibri"/>
          <w:color w:val="000000"/>
          <w:szCs w:val="28"/>
          <w:lang w:eastAsia="en-US"/>
        </w:rPr>
        <w:t xml:space="preserve">производственную </w:t>
      </w:r>
      <w:r w:rsidRPr="000237F5">
        <w:rPr>
          <w:rFonts w:eastAsia="Calibri"/>
          <w:color w:val="000000"/>
          <w:szCs w:val="28"/>
          <w:lang w:eastAsia="en-US"/>
        </w:rPr>
        <w:t xml:space="preserve">деятельность в области производства сельскохозяйственной продукции на территории </w:t>
      </w:r>
      <w:r>
        <w:rPr>
          <w:rFonts w:eastAsia="Calibri"/>
          <w:color w:val="000000"/>
          <w:szCs w:val="28"/>
          <w:lang w:eastAsia="en-US"/>
        </w:rPr>
        <w:t>муниципального образования Ленинградский район</w:t>
      </w:r>
      <w:r w:rsidRPr="000237F5">
        <w:rPr>
          <w:rFonts w:eastAsia="Calibri"/>
          <w:color w:val="000000"/>
          <w:szCs w:val="28"/>
          <w:lang w:eastAsia="en-US"/>
        </w:rPr>
        <w:t xml:space="preserve"> (далее - КФХ);</w:t>
      </w:r>
    </w:p>
    <w:p w:rsidR="00003628" w:rsidRPr="000237F5" w:rsidRDefault="00003628" w:rsidP="00961A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  </w:t>
      </w:r>
      <w:r w:rsidRPr="000237F5">
        <w:rPr>
          <w:rFonts w:eastAsia="Calibri"/>
          <w:color w:val="000000"/>
          <w:szCs w:val="28"/>
          <w:lang w:eastAsia="en-US"/>
        </w:rPr>
        <w:t>индивидуальные предприниматели,</w:t>
      </w:r>
      <w:r>
        <w:rPr>
          <w:rFonts w:eastAsia="Calibri"/>
          <w:color w:val="000000"/>
          <w:szCs w:val="28"/>
          <w:lang w:eastAsia="en-US"/>
        </w:rPr>
        <w:t xml:space="preserve"> зарегистрированные на территории </w:t>
      </w:r>
      <w:r>
        <w:rPr>
          <w:rFonts w:eastAsia="Calibri"/>
          <w:color w:val="000000"/>
          <w:szCs w:val="28"/>
          <w:lang w:eastAsia="en-US"/>
        </w:rPr>
        <w:lastRenderedPageBreak/>
        <w:t>Краснодарского края и осуществляющие производственную деятельность на территории муниципального образования Ленинградский район</w:t>
      </w:r>
      <w:r w:rsidRPr="000237F5">
        <w:rPr>
          <w:rFonts w:eastAsia="Calibri"/>
          <w:color w:val="000000"/>
          <w:szCs w:val="28"/>
          <w:lang w:eastAsia="en-US"/>
        </w:rPr>
        <w:t xml:space="preserve">, являющиеся сельскохозяйственными товаропроизводителями, отвечающие требованиям Федерального закона от 29 декабря 2006 г. </w:t>
      </w:r>
      <w:r>
        <w:rPr>
          <w:rFonts w:eastAsia="Calibri"/>
          <w:color w:val="000000"/>
          <w:szCs w:val="28"/>
          <w:lang w:eastAsia="en-US"/>
        </w:rPr>
        <w:t>№</w:t>
      </w:r>
      <w:r w:rsidRPr="000237F5">
        <w:rPr>
          <w:rFonts w:eastAsia="Calibri"/>
          <w:color w:val="000000"/>
          <w:szCs w:val="28"/>
          <w:lang w:eastAsia="en-US"/>
        </w:rPr>
        <w:t xml:space="preserve"> 264-ФЗ </w:t>
      </w:r>
      <w:r>
        <w:rPr>
          <w:rFonts w:eastAsia="Calibri"/>
          <w:color w:val="000000"/>
          <w:szCs w:val="28"/>
          <w:lang w:eastAsia="en-US"/>
        </w:rPr>
        <w:t>«</w:t>
      </w:r>
      <w:r w:rsidRPr="000237F5">
        <w:rPr>
          <w:rFonts w:eastAsia="Calibri"/>
          <w:color w:val="000000"/>
          <w:szCs w:val="28"/>
          <w:lang w:eastAsia="en-US"/>
        </w:rPr>
        <w:t>О развитии сельского хозяйства</w:t>
      </w:r>
      <w:r>
        <w:rPr>
          <w:rFonts w:eastAsia="Calibri"/>
          <w:color w:val="000000"/>
          <w:szCs w:val="28"/>
          <w:lang w:eastAsia="en-US"/>
        </w:rPr>
        <w:t>» (далее – ИП)</w:t>
      </w:r>
      <w:r w:rsidRPr="000237F5">
        <w:rPr>
          <w:rFonts w:eastAsia="Calibri"/>
          <w:color w:val="000000"/>
          <w:szCs w:val="28"/>
          <w:lang w:eastAsia="en-US"/>
        </w:rPr>
        <w:t>;</w:t>
      </w:r>
    </w:p>
    <w:p w:rsidR="00003628" w:rsidRDefault="00003628" w:rsidP="00961A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  </w:t>
      </w:r>
      <w:r w:rsidRPr="000237F5">
        <w:rPr>
          <w:rFonts w:eastAsia="Calibri"/>
          <w:color w:val="000000"/>
          <w:szCs w:val="28"/>
          <w:lang w:eastAsia="en-US"/>
        </w:rPr>
        <w:t xml:space="preserve">индивидуальные предприниматели, зарегистрированные </w:t>
      </w:r>
      <w:r>
        <w:rPr>
          <w:rFonts w:eastAsia="Calibri"/>
          <w:color w:val="000000"/>
          <w:szCs w:val="28"/>
          <w:lang w:eastAsia="en-US"/>
        </w:rPr>
        <w:t xml:space="preserve">на территории Краснодарского края </w:t>
      </w:r>
      <w:r w:rsidRPr="000237F5">
        <w:rPr>
          <w:rFonts w:eastAsia="Calibri"/>
          <w:color w:val="000000"/>
          <w:szCs w:val="28"/>
          <w:lang w:eastAsia="en-US"/>
        </w:rPr>
        <w:t>и осуществляющие свою деятельность</w:t>
      </w:r>
      <w:r>
        <w:rPr>
          <w:rFonts w:eastAsia="Calibri"/>
          <w:color w:val="000000"/>
          <w:szCs w:val="28"/>
          <w:lang w:eastAsia="en-US"/>
        </w:rPr>
        <w:t xml:space="preserve"> на территории муниципального образования Ленинградский район</w:t>
      </w:r>
      <w:r w:rsidRPr="000237F5">
        <w:rPr>
          <w:rFonts w:eastAsia="Calibri"/>
          <w:color w:val="000000"/>
          <w:szCs w:val="28"/>
          <w:lang w:eastAsia="en-US"/>
        </w:rPr>
        <w:t xml:space="preserve">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0237F5">
        <w:rPr>
          <w:rFonts w:eastAsia="Calibri"/>
          <w:color w:val="000000"/>
          <w:szCs w:val="28"/>
          <w:lang w:eastAsia="en-US"/>
        </w:rPr>
        <w:t xml:space="preserve">034-2014 (КПЕС 2008) - Раздел А </w:t>
      </w:r>
      <w:r>
        <w:rPr>
          <w:rFonts w:eastAsia="Calibri"/>
          <w:color w:val="000000"/>
          <w:szCs w:val="28"/>
          <w:lang w:eastAsia="en-US"/>
        </w:rPr>
        <w:t>«</w:t>
      </w:r>
      <w:r w:rsidRPr="000237F5">
        <w:rPr>
          <w:rFonts w:eastAsia="Calibri"/>
          <w:color w:val="000000"/>
          <w:szCs w:val="28"/>
          <w:lang w:eastAsia="en-US"/>
        </w:rPr>
        <w:t>Продукция сельского, лесного и рыбного хозяйства</w:t>
      </w:r>
      <w:r>
        <w:rPr>
          <w:rFonts w:eastAsia="Calibri"/>
          <w:color w:val="000000"/>
          <w:szCs w:val="28"/>
          <w:lang w:eastAsia="en-US"/>
        </w:rPr>
        <w:t>» (далее – ИП).</w:t>
      </w:r>
    </w:p>
    <w:p w:rsidR="00003628" w:rsidRDefault="00003628" w:rsidP="00961A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Их количество неограниченно.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2.4. Характеристика негативных эффектов, возникающих в связи с наличием проблемы, их количественная оценка:</w:t>
      </w:r>
      <w:r w:rsidR="0014114B">
        <w:rPr>
          <w:rFonts w:ascii="Times New Roman" w:hAnsi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/>
          <w:sz w:val="28"/>
          <w:szCs w:val="28"/>
          <w:highlight w:val="white"/>
        </w:rPr>
        <w:t xml:space="preserve"> связи с отсутствием утвержденного внесения изменения в  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r w:rsidR="00003628">
        <w:rPr>
          <w:rFonts w:ascii="Times New Roman" w:hAnsi="Times New Roman"/>
          <w:sz w:val="28"/>
          <w:szCs w:val="28"/>
          <w:highlight w:val="white"/>
        </w:rPr>
        <w:t>Ленинградский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район, малым формам хозяйствования государственная поддержка оказываться  будет по ставкам субсидий  2021 года. 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2.5. Причины  возникновения проблемы и факторы, поддерживающие ее существование:</w:t>
      </w:r>
      <w:r w:rsidR="0014114B">
        <w:rPr>
          <w:rFonts w:ascii="Times New Roman" w:hAnsi="Times New Roman"/>
          <w:sz w:val="28"/>
          <w:szCs w:val="28"/>
        </w:rPr>
        <w:t xml:space="preserve"> и</w:t>
      </w:r>
      <w:r w:rsidR="00003628">
        <w:rPr>
          <w:rFonts w:ascii="Times New Roman" w:hAnsi="Times New Roman"/>
          <w:sz w:val="28"/>
          <w:szCs w:val="28"/>
        </w:rPr>
        <w:t xml:space="preserve">зменения, установленные </w:t>
      </w:r>
      <w:r>
        <w:rPr>
          <w:rFonts w:ascii="Times New Roman" w:hAnsi="Times New Roman"/>
          <w:sz w:val="28"/>
          <w:szCs w:val="28"/>
        </w:rPr>
        <w:t>постановлениями Правительства Российской Федерации от 30 сентября 2021 г. № 1662 «О внесении изменений в постановление Правительства Российской Федерации от 18 сентября 2020</w:t>
      </w:r>
      <w:r w:rsidR="004E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4E3B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4E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  <w:lang w:eastAsia="en-US"/>
        </w:rPr>
        <w:t xml:space="preserve">  и   от  5 апреля 2022 г</w:t>
      </w:r>
      <w:r w:rsidR="004E3BBB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00362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590 «О внесении изменений в общие требования к нормативным правовым актам, муниципальным правовым актам, </w:t>
      </w:r>
      <w:r w:rsidRPr="00003628">
        <w:rPr>
          <w:rFonts w:ascii="Times New Roman" w:hAnsi="Times New Roman"/>
          <w:color w:val="000000" w:themeColor="text1"/>
          <w:sz w:val="28"/>
          <w:highlight w:val="white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003628">
        <w:rPr>
          <w:rFonts w:ascii="Times New Roman" w:hAnsi="Times New Roman"/>
          <w:color w:val="000000" w:themeColor="text1"/>
          <w:sz w:val="28"/>
        </w:rPr>
        <w:t>,</w:t>
      </w:r>
      <w:r w:rsidRPr="000036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00362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12 апреля 2022 г</w:t>
      </w:r>
      <w:r w:rsidR="004E3BBB">
        <w:rPr>
          <w:rFonts w:ascii="Times New Roman" w:hAnsi="Times New Roman"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 xml:space="preserve"> № 163 «О внесении изменений в постановление главы администрации (губернатора) Краснодарского края от 25 июля 2017 г</w:t>
      </w:r>
      <w:r w:rsidR="004E3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</w:t>
      </w:r>
      <w:r>
        <w:rPr>
          <w:rFonts w:ascii="Times New Roman" w:hAnsi="Times New Roman"/>
          <w:sz w:val="28"/>
          <w:szCs w:val="28"/>
        </w:rPr>
        <w:lastRenderedPageBreak/>
        <w:t xml:space="preserve">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F87EB7" w:rsidRDefault="005D5DB5" w:rsidP="00961A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</w:t>
      </w:r>
      <w:r w:rsidR="00003628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11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ереданные отдельные государственные полномочия по поддержке сельскохозяйственного производства в </w:t>
      </w:r>
      <w:r w:rsidR="00003628">
        <w:rPr>
          <w:rFonts w:ascii="Times New Roman" w:hAnsi="Times New Roman"/>
          <w:sz w:val="28"/>
          <w:szCs w:val="28"/>
        </w:rPr>
        <w:t>Ленинградском</w:t>
      </w:r>
      <w:r>
        <w:rPr>
          <w:rFonts w:ascii="Times New Roman" w:hAnsi="Times New Roman"/>
          <w:sz w:val="28"/>
          <w:szCs w:val="28"/>
        </w:rPr>
        <w:t xml:space="preserve">  районе осуществляются в целях реализации законов Краснодарского края от 5 мая 2019 г</w:t>
      </w:r>
      <w:r w:rsidR="004E3B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4024-КЗ «О наделении органов местного самоуправления в Краснодарском крае по поддержке сельскохозяйственного производства» и </w:t>
      </w:r>
      <w:r>
        <w:rPr>
          <w:rFonts w:ascii="Times New Roman" w:hAnsi="Times New Roman"/>
          <w:sz w:val="28"/>
          <w:szCs w:val="28"/>
          <w:highlight w:val="white"/>
        </w:rPr>
        <w:t>от 22 декабря 2021 г</w:t>
      </w:r>
      <w:r w:rsidR="004E3BBB"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№ 4616-КЗ «О краевом бюджете на 2022 год  и на плановый период 2023 и 2024 годов».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14114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аждый субъект Российской Федерации самостоятельно определяет порядки в соответствие с действующим законодательством.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Источники данных:</w:t>
      </w:r>
      <w:r w:rsidR="0014114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сточником информации являются официальные сайты: Правительства РФ, </w:t>
      </w:r>
      <w:r w:rsidR="00040BD2">
        <w:rPr>
          <w:rFonts w:ascii="Times New Roman" w:hAnsi="Times New Roman"/>
          <w:sz w:val="28"/>
          <w:szCs w:val="28"/>
        </w:rPr>
        <w:t xml:space="preserve">министерства сельского хозяйства и перерабатывающей промышленности Краснодарского края, </w:t>
      </w:r>
      <w:r>
        <w:rPr>
          <w:rFonts w:ascii="Times New Roman" w:hAnsi="Times New Roman"/>
          <w:sz w:val="28"/>
          <w:szCs w:val="28"/>
        </w:rPr>
        <w:t xml:space="preserve">администраций муниципальных образований Краснодарского края. </w:t>
      </w:r>
    </w:p>
    <w:p w:rsidR="00F87EB7" w:rsidRDefault="005D5DB5" w:rsidP="00961A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 xml:space="preserve">Официальный сайт администрации муниципального образования </w:t>
      </w:r>
      <w:r w:rsidR="00040BD2">
        <w:rPr>
          <w:szCs w:val="28"/>
        </w:rPr>
        <w:t>Ленинградский</w:t>
      </w:r>
      <w:r>
        <w:rPr>
          <w:szCs w:val="28"/>
        </w:rPr>
        <w:t xml:space="preserve"> район: </w:t>
      </w:r>
      <w:r>
        <w:rPr>
          <w:color w:val="000000"/>
          <w:szCs w:val="28"/>
        </w:rPr>
        <w:t xml:space="preserve"> «Интернет» </w:t>
      </w:r>
      <w:r>
        <w:rPr>
          <w:color w:val="000000"/>
          <w:szCs w:val="28"/>
          <w:highlight w:val="white"/>
        </w:rPr>
        <w:t>(</w:t>
      </w:r>
      <w:r w:rsidR="00040BD2" w:rsidRPr="00DE626D"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:rsidR="00F87EB7" w:rsidRDefault="005D5DB5" w:rsidP="00961AA7">
      <w:pPr>
        <w:pStyle w:val="af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Иная информация о проблеме:</w:t>
      </w:r>
      <w:r w:rsidR="0014114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анные отсутствуют  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040BD2">
        <w:rPr>
          <w:rFonts w:ascii="Times New Roman" w:hAnsi="Times New Roman"/>
          <w:sz w:val="28"/>
          <w:szCs w:val="28"/>
        </w:rPr>
        <w:t>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829"/>
        <w:gridCol w:w="3824"/>
      </w:tblGrid>
      <w:tr w:rsidR="00F87EB7" w:rsidTr="003568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="0004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Сроки достижения целей предлагаемого правового </w:t>
            </w:r>
            <w:r w:rsidR="00040BD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егулирования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="0004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87EB7" w:rsidTr="00356858">
        <w:trPr>
          <w:trHeight w:val="45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Pr="00356858" w:rsidRDefault="00040BD2" w:rsidP="00961AA7">
            <w:pPr>
              <w:pStyle w:val="aff"/>
              <w:rPr>
                <w:highlight w:val="yellow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</w:t>
            </w:r>
            <w:r w:rsidR="005D5DB5">
              <w:rPr>
                <w:rFonts w:ascii="Times New Roman" w:hAnsi="Times New Roman"/>
                <w:sz w:val="26"/>
                <w:szCs w:val="28"/>
              </w:rPr>
              <w:t>редоставлени</w:t>
            </w:r>
            <w:r>
              <w:rPr>
                <w:rFonts w:ascii="Times New Roman" w:hAnsi="Times New Roman"/>
                <w:sz w:val="26"/>
                <w:szCs w:val="28"/>
              </w:rPr>
              <w:t>е</w:t>
            </w:r>
            <w:r w:rsidR="005D5DB5">
              <w:rPr>
                <w:rFonts w:ascii="Times New Roman" w:hAnsi="Times New Roman"/>
                <w:sz w:val="26"/>
                <w:szCs w:val="28"/>
              </w:rPr>
              <w:t xml:space="preserve"> субсидий  </w:t>
            </w:r>
            <w:r w:rsidR="005D5DB5">
              <w:rPr>
                <w:rFonts w:ascii="Times New Roman" w:hAnsi="Times New Roman"/>
                <w:color w:val="000000"/>
                <w:sz w:val="26"/>
                <w:szCs w:val="28"/>
              </w:rPr>
              <w:t>гражданам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, </w:t>
            </w:r>
            <w:r w:rsidR="005D5DB5">
              <w:rPr>
                <w:rFonts w:ascii="Times New Roman" w:hAnsi="Times New Roman"/>
                <w:color w:val="000000"/>
                <w:sz w:val="26"/>
                <w:szCs w:val="28"/>
              </w:rPr>
              <w:t>ведущим  личное подсобное хозяйство, крестьянским (фермерским) хозяйствам</w:t>
            </w:r>
            <w:r w:rsidR="00356858">
              <w:rPr>
                <w:rFonts w:ascii="Times New Roman" w:hAnsi="Times New Roman"/>
                <w:color w:val="000000"/>
                <w:sz w:val="26"/>
                <w:szCs w:val="28"/>
              </w:rPr>
              <w:t>,</w:t>
            </w:r>
            <w:r w:rsidR="005D5DB5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</w:t>
            </w:r>
            <w:r w:rsidR="00356858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Ленинградский </w:t>
            </w:r>
            <w:r w:rsidR="005D5DB5">
              <w:rPr>
                <w:rFonts w:ascii="Times New Roman" w:hAnsi="Times New Roman"/>
                <w:color w:val="000000"/>
                <w:sz w:val="26"/>
                <w:szCs w:val="28"/>
              </w:rPr>
              <w:t>район</w:t>
            </w:r>
            <w:r w:rsidR="005D5DB5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 </w:t>
            </w:r>
            <w:r w:rsidR="005D5DB5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widowControl w:val="0"/>
              <w:rPr>
                <w:sz w:val="26"/>
                <w:szCs w:val="28"/>
              </w:rPr>
            </w:pPr>
            <w:r>
              <w:rPr>
                <w:sz w:val="26"/>
              </w:rPr>
              <w:t xml:space="preserve"> </w:t>
            </w:r>
            <w:r w:rsidR="00AA377F">
              <w:rPr>
                <w:sz w:val="26"/>
              </w:rPr>
              <w:t>С</w:t>
            </w:r>
            <w:r>
              <w:rPr>
                <w:sz w:val="26"/>
                <w:szCs w:val="28"/>
              </w:rPr>
              <w:t xml:space="preserve"> </w:t>
            </w:r>
            <w:r w:rsidR="00356858">
              <w:rPr>
                <w:sz w:val="26"/>
                <w:szCs w:val="28"/>
              </w:rPr>
              <w:t>даты</w:t>
            </w:r>
            <w:r>
              <w:rPr>
                <w:sz w:val="26"/>
                <w:szCs w:val="28"/>
              </w:rPr>
              <w:t xml:space="preserve"> вступления в силу постановления</w:t>
            </w: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356858" w:rsidRDefault="00356858" w:rsidP="00961AA7">
            <w:pPr>
              <w:widowControl w:val="0"/>
              <w:rPr>
                <w:sz w:val="26"/>
              </w:rPr>
            </w:pPr>
          </w:p>
          <w:p w:rsidR="00F87EB7" w:rsidRPr="00356858" w:rsidRDefault="00F87EB7" w:rsidP="00961AA7">
            <w:pPr>
              <w:widowControl w:val="0"/>
              <w:rPr>
                <w:sz w:val="26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A377F">
              <w:rPr>
                <w:sz w:val="26"/>
              </w:rPr>
              <w:t>Н</w:t>
            </w:r>
            <w:r>
              <w:rPr>
                <w:sz w:val="26"/>
              </w:rPr>
              <w:t xml:space="preserve">е нуждается в мониторинге </w:t>
            </w: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  <w:p w:rsidR="00F87EB7" w:rsidRDefault="00F87EB7" w:rsidP="00961AA7">
            <w:pPr>
              <w:widowControl w:val="0"/>
              <w:rPr>
                <w:sz w:val="26"/>
              </w:rPr>
            </w:pPr>
          </w:p>
        </w:tc>
      </w:tr>
    </w:tbl>
    <w:p w:rsidR="00F87EB7" w:rsidRDefault="00356858" w:rsidP="00961A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14114B">
        <w:rPr>
          <w:rFonts w:ascii="Times New Roman" w:hAnsi="Times New Roman" w:cs="Times New Roman"/>
          <w:sz w:val="28"/>
          <w:szCs w:val="28"/>
        </w:rPr>
        <w:t>п</w:t>
      </w:r>
      <w:r w:rsidR="005D5DB5">
        <w:rPr>
          <w:rFonts w:ascii="Times New Roman" w:hAnsi="Times New Roman" w:cs="Times New Roman"/>
          <w:sz w:val="28"/>
          <w:szCs w:val="28"/>
        </w:rPr>
        <w:t>остановление главы администрации (губернатора) Краснодарского края от 5 октября 2015 г</w:t>
      </w:r>
      <w:r w:rsidR="004E3BBB">
        <w:rPr>
          <w:rFonts w:ascii="Times New Roman" w:hAnsi="Times New Roman" w:cs="Times New Roman"/>
          <w:sz w:val="28"/>
          <w:szCs w:val="28"/>
        </w:rPr>
        <w:t>.</w:t>
      </w:r>
      <w:r w:rsidR="005D5DB5">
        <w:rPr>
          <w:rFonts w:ascii="Times New Roman" w:hAnsi="Times New Roman" w:cs="Times New Roman"/>
          <w:sz w:val="28"/>
          <w:szCs w:val="28"/>
        </w:rPr>
        <w:t xml:space="preserve"> № 944 "Об утверждении государственной программы Краснодарского края «Развитие сельского хозяйства и ре</w:t>
      </w:r>
      <w:r w:rsidR="005D5DB5">
        <w:rPr>
          <w:rFonts w:ascii="Times New Roman" w:hAnsi="Times New Roman" w:cs="Times New Roman"/>
          <w:sz w:val="28"/>
          <w:szCs w:val="28"/>
        </w:rPr>
        <w:lastRenderedPageBreak/>
        <w:t>гулирование рынков сельскохозяйственной продукции, сырья и продовольствия"</w:t>
      </w:r>
      <w:r w:rsidR="005D5DB5"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="005D5DB5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765C8C">
        <w:rPr>
          <w:rFonts w:ascii="Times New Roman" w:hAnsi="Times New Roman"/>
          <w:sz w:val="28"/>
          <w:szCs w:val="28"/>
        </w:rPr>
        <w:t>Ленинградский</w:t>
      </w:r>
      <w:r w:rsidR="005D5DB5">
        <w:rPr>
          <w:rFonts w:ascii="Times New Roman" w:hAnsi="Times New Roman"/>
          <w:sz w:val="28"/>
          <w:szCs w:val="28"/>
        </w:rPr>
        <w:t xml:space="preserve"> район обусловлено необходимостью реализации постановления главы администрации (губернатора) Краснодарского края от 12 апреля 2022 г</w:t>
      </w:r>
      <w:r w:rsidR="004E3BBB">
        <w:rPr>
          <w:rFonts w:ascii="Times New Roman" w:hAnsi="Times New Roman"/>
          <w:sz w:val="28"/>
          <w:szCs w:val="28"/>
        </w:rPr>
        <w:t xml:space="preserve">. </w:t>
      </w:r>
      <w:r w:rsidR="005D5DB5">
        <w:rPr>
          <w:rFonts w:ascii="Times New Roman" w:hAnsi="Times New Roman"/>
          <w:sz w:val="28"/>
          <w:szCs w:val="28"/>
        </w:rPr>
        <w:t>№ 163 «О внесении изменений в постановление главы администрации (губернатора) Краснодарского края от 25 июля 2017 г</w:t>
      </w:r>
      <w:r w:rsidR="004E3BBB">
        <w:rPr>
          <w:rFonts w:ascii="Times New Roman" w:hAnsi="Times New Roman"/>
          <w:sz w:val="28"/>
          <w:szCs w:val="28"/>
        </w:rPr>
        <w:t>.</w:t>
      </w:r>
      <w:r w:rsidR="005D5DB5">
        <w:rPr>
          <w:rFonts w:ascii="Times New Roman" w:hAnsi="Times New Roman"/>
          <w:sz w:val="28"/>
          <w:szCs w:val="28"/>
        </w:rPr>
        <w:t xml:space="preserve"> № 550 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5D5DB5">
        <w:rPr>
          <w:rFonts w:ascii="Times New Roman" w:hAnsi="Times New Roman" w:cs="Times New Roman"/>
          <w:sz w:val="28"/>
          <w:szCs w:val="28"/>
        </w:rPr>
        <w:t>, руководствуясь Законом Краснодарского края от 26 декабря 2005 г</w:t>
      </w:r>
      <w:r w:rsidR="004E3BBB">
        <w:rPr>
          <w:rFonts w:ascii="Times New Roman" w:hAnsi="Times New Roman" w:cs="Times New Roman"/>
          <w:sz w:val="28"/>
          <w:szCs w:val="28"/>
        </w:rPr>
        <w:t xml:space="preserve">. </w:t>
      </w:r>
      <w:r w:rsidR="005D5DB5">
        <w:rPr>
          <w:rFonts w:ascii="Times New Roman" w:hAnsi="Times New Roman" w:cs="Times New Roman"/>
          <w:sz w:val="28"/>
          <w:szCs w:val="28"/>
        </w:rPr>
        <w:t>№ 976-КЗ "О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животных", приказ министерства сельского хозяйства и перерабатывающей промышленности Краснодарского края от 13 мая 2021 г</w:t>
      </w:r>
      <w:r w:rsidR="004E3BBB">
        <w:rPr>
          <w:rFonts w:ascii="Times New Roman" w:hAnsi="Times New Roman" w:cs="Times New Roman"/>
          <w:sz w:val="28"/>
          <w:szCs w:val="28"/>
        </w:rPr>
        <w:t>.</w:t>
      </w:r>
      <w:r w:rsidR="005D5DB5">
        <w:rPr>
          <w:rFonts w:ascii="Times New Roman" w:hAnsi="Times New Roman" w:cs="Times New Roman"/>
          <w:sz w:val="28"/>
          <w:szCs w:val="28"/>
        </w:rPr>
        <w:t xml:space="preserve"> №</w:t>
      </w:r>
      <w:r w:rsidR="00765C8C">
        <w:rPr>
          <w:rFonts w:ascii="Times New Roman" w:hAnsi="Times New Roman" w:cs="Times New Roman"/>
          <w:sz w:val="28"/>
          <w:szCs w:val="28"/>
        </w:rPr>
        <w:t xml:space="preserve"> </w:t>
      </w:r>
      <w:r w:rsidR="005D5DB5">
        <w:rPr>
          <w:rFonts w:ascii="Times New Roman" w:hAnsi="Times New Roman" w:cs="Times New Roman"/>
          <w:sz w:val="28"/>
          <w:szCs w:val="28"/>
        </w:rPr>
        <w:t>143 «Об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</w:t>
      </w:r>
      <w:r w:rsidR="0014114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2535"/>
        <w:gridCol w:w="1913"/>
        <w:gridCol w:w="26"/>
        <w:gridCol w:w="1933"/>
      </w:tblGrid>
      <w:tr w:rsidR="00F87EB7" w:rsidTr="00961AA7">
        <w:trPr>
          <w:jc w:val="center"/>
        </w:trPr>
        <w:tc>
          <w:tcPr>
            <w:tcW w:w="3274" w:type="dxa"/>
          </w:tcPr>
          <w:p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Цели предлагаемого правового регулирования</w:t>
            </w:r>
          </w:p>
        </w:tc>
        <w:tc>
          <w:tcPr>
            <w:tcW w:w="2451" w:type="dxa"/>
          </w:tcPr>
          <w:p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5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1913" w:type="dxa"/>
          </w:tcPr>
          <w:p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Единица 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индикаторов</w:t>
            </w:r>
          </w:p>
        </w:tc>
        <w:tc>
          <w:tcPr>
            <w:tcW w:w="1960" w:type="dxa"/>
            <w:gridSpan w:val="2"/>
          </w:tcPr>
          <w:p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5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F87EB7" w:rsidTr="00961AA7">
        <w:trPr>
          <w:trHeight w:val="2231"/>
          <w:jc w:val="center"/>
        </w:trPr>
        <w:tc>
          <w:tcPr>
            <w:tcW w:w="3274" w:type="dxa"/>
          </w:tcPr>
          <w:p w:rsidR="00F87EB7" w:rsidRDefault="00765C8C" w:rsidP="00961AA7">
            <w:pPr>
              <w:pStyle w:val="af3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субсидий  </w:t>
            </w:r>
            <w:r w:rsidR="005D5DB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D5DB5">
              <w:rPr>
                <w:rFonts w:ascii="Times New Roman" w:hAnsi="Times New Roman"/>
                <w:color w:val="000000"/>
                <w:sz w:val="24"/>
                <w:szCs w:val="24"/>
              </w:rPr>
              <w:t>ведущим  личное подсобное хозяйство, крестьянским (фермерским) хозяйствам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5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</w:t>
            </w:r>
            <w:r w:rsidR="005D5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961AA7">
            <w:pPr>
              <w:pStyle w:val="af3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87EB7" w:rsidRDefault="005D5DB5" w:rsidP="00961AA7">
            <w:pPr>
              <w:pStyle w:val="af3"/>
              <w:widowControl w:val="0"/>
              <w:ind w:righ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</w:t>
            </w:r>
            <w:r w:rsidR="00765C8C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«О внесении изменений в постановление администрации муниципального образования </w:t>
            </w:r>
            <w:r w:rsidR="00765C8C">
              <w:rPr>
                <w:rFonts w:ascii="Times New Roman" w:hAnsi="Times New Roman"/>
                <w:sz w:val="24"/>
                <w:szCs w:val="28"/>
              </w:rPr>
              <w:t>Ленинградский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район  от </w:t>
            </w:r>
            <w:r w:rsidR="00765C8C">
              <w:rPr>
                <w:rFonts w:ascii="Times New Roman" w:hAnsi="Times New Roman"/>
                <w:sz w:val="24"/>
                <w:szCs w:val="28"/>
              </w:rPr>
              <w:t>19 августа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2021 г</w:t>
            </w:r>
            <w:r w:rsidR="00EC16A3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C16A3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№</w:t>
            </w:r>
            <w:r w:rsidR="00765C8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765C8C">
              <w:rPr>
                <w:rFonts w:ascii="Times New Roman" w:hAnsi="Times New Roman"/>
                <w:sz w:val="24"/>
                <w:szCs w:val="28"/>
              </w:rPr>
              <w:t>08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«Об утверждении Порядка предоставления субсидий гражданам,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ведущим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личное подсобное хозяйство, крестьянским (фермерским) хозяй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ствам</w:t>
            </w:r>
            <w:r w:rsidR="00765C8C"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</w:t>
            </w:r>
            <w:r w:rsidR="00765C8C">
              <w:rPr>
                <w:rFonts w:ascii="Times New Roman" w:hAnsi="Times New Roman"/>
                <w:color w:val="000000"/>
                <w:sz w:val="24"/>
                <w:szCs w:val="28"/>
              </w:rPr>
              <w:t>Ленинградский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.</w:t>
            </w:r>
          </w:p>
          <w:p w:rsidR="00F87EB7" w:rsidRDefault="005D5DB5" w:rsidP="00961AA7">
            <w:pPr>
              <w:pStyle w:val="af3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Индикаторы устанавливаются в муниципальной программе</w:t>
            </w:r>
          </w:p>
        </w:tc>
        <w:tc>
          <w:tcPr>
            <w:tcW w:w="1940" w:type="dxa"/>
            <w:gridSpan w:val="2"/>
          </w:tcPr>
          <w:p w:rsidR="00F87EB7" w:rsidRDefault="005D5DB5" w:rsidP="0096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Принято/не принято постановление администрации муниципального образования </w:t>
            </w:r>
            <w:r w:rsidR="00765C8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33" w:type="dxa"/>
          </w:tcPr>
          <w:p w:rsidR="00F87EB7" w:rsidRDefault="005D5DB5" w:rsidP="0096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Июнь, июль 2022</w:t>
            </w:r>
            <w:r w:rsidR="00765C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принято постановление администрации муниципального образования </w:t>
            </w:r>
            <w:r w:rsidR="00765C8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C06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Методы расчета индикаторов  достижения целей  предлагаемого  правового регулирования, источники информации для расчетов: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</w:t>
      </w:r>
      <w:r w:rsidR="009C06C0">
        <w:rPr>
          <w:rFonts w:ascii="Times New Roman" w:hAnsi="Times New Roman"/>
          <w:sz w:val="28"/>
          <w:szCs w:val="28"/>
        </w:rPr>
        <w:t>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06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Оценка затрат на проведение мониторинга достижения целей предлагаемого правового регулирования: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тсутствует</w:t>
      </w:r>
      <w:r w:rsidR="009C06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268"/>
      </w:tblGrid>
      <w:tr w:rsidR="00F87EB7" w:rsidTr="00961AA7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230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F87EB7" w:rsidTr="00961AA7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9C06C0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ведущие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подсобны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D5DB5">
              <w:rPr>
                <w:rFonts w:ascii="Times New Roman" w:hAnsi="Times New Roman"/>
                <w:sz w:val="24"/>
                <w:szCs w:val="24"/>
              </w:rPr>
              <w:t>, крестьянски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(фермерски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>) хозяйства, индивидуальные предприниматели, осуществляющие деятельность в области сельскохозяйств</w:t>
            </w:r>
            <w:r>
              <w:rPr>
                <w:rFonts w:ascii="Times New Roman" w:hAnsi="Times New Roman"/>
                <w:sz w:val="24"/>
                <w:szCs w:val="24"/>
              </w:rPr>
              <w:t>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961AA7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768"/>
        <w:gridCol w:w="1843"/>
      </w:tblGrid>
      <w:tr w:rsidR="00F87EB7" w:rsidTr="00961AA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5.2. Характер функции (новая / </w:t>
            </w:r>
            <w:r w:rsidR="00961AA7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/>
                <w:sz w:val="23"/>
                <w:szCs w:val="23"/>
              </w:rPr>
              <w:t>изменяемая / отменяемая)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5.3. </w:t>
            </w:r>
            <w:r w:rsidR="009C06C0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редполагаемый порядок реализации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5.5.Оценка </w:t>
            </w:r>
            <w:r w:rsidR="00961AA7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изменения </w:t>
            </w:r>
            <w:r w:rsidR="00961AA7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/>
                <w:sz w:val="23"/>
                <w:szCs w:val="23"/>
              </w:rPr>
              <w:t>потребностей в других ресурсах</w:t>
            </w:r>
          </w:p>
        </w:tc>
      </w:tr>
      <w:tr w:rsidR="00F87EB7" w:rsidTr="00961AA7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0" w:rsidRDefault="009C06C0" w:rsidP="00961AA7">
            <w:pPr>
              <w:pStyle w:val="af3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:rsidR="00F87EB7" w:rsidRDefault="00961AA7" w:rsidP="00961AA7">
            <w:pPr>
              <w:pStyle w:val="af3"/>
              <w:widowControl w:val="0"/>
              <w:ind w:left="6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5D5DB5">
              <w:rPr>
                <w:rFonts w:ascii="Times New Roman" w:hAnsi="Times New Roman"/>
                <w:sz w:val="23"/>
                <w:szCs w:val="23"/>
              </w:rPr>
              <w:t>правление сельского хозяйства</w:t>
            </w:r>
            <w:r w:rsidR="009C06C0">
              <w:rPr>
                <w:rFonts w:ascii="Times New Roman" w:hAnsi="Times New Roman"/>
                <w:sz w:val="23"/>
                <w:szCs w:val="23"/>
              </w:rPr>
              <w:t xml:space="preserve">, перерабатывающей промышленности и охраны окружающей среды </w:t>
            </w:r>
            <w:r w:rsidR="005D5DB5">
              <w:rPr>
                <w:rFonts w:ascii="Times New Roman" w:hAnsi="Times New Roman"/>
                <w:sz w:val="23"/>
                <w:szCs w:val="23"/>
              </w:rPr>
              <w:t xml:space="preserve"> администрации муниципального образования </w:t>
            </w:r>
            <w:r w:rsidR="009C06C0">
              <w:rPr>
                <w:rFonts w:ascii="Times New Roman" w:hAnsi="Times New Roman"/>
                <w:sz w:val="23"/>
                <w:szCs w:val="23"/>
              </w:rPr>
              <w:t>Ленинградский</w:t>
            </w:r>
            <w:r w:rsidR="005D5DB5">
              <w:rPr>
                <w:rFonts w:ascii="Times New Roman" w:hAnsi="Times New Roman"/>
                <w:sz w:val="23"/>
                <w:szCs w:val="23"/>
              </w:rPr>
              <w:t xml:space="preserve">  район</w:t>
            </w:r>
          </w:p>
        </w:tc>
      </w:tr>
      <w:tr w:rsidR="00F87EB7" w:rsidTr="00961AA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Предоставление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ства в целях возмещение части затрат на развитие сельскохозяйственного производства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9C06C0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И</w:t>
            </w:r>
            <w:r w:rsidR="005D5DB5">
              <w:rPr>
                <w:rFonts w:ascii="Times New Roman" w:hAnsi="Times New Roman"/>
                <w:sz w:val="23"/>
                <w:szCs w:val="23"/>
              </w:rPr>
              <w:t>зменяемая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Согласно утвержденн</w:t>
            </w:r>
            <w:r w:rsidR="009C06C0">
              <w:rPr>
                <w:rFonts w:ascii="Times New Roman" w:hAnsi="Times New Roman"/>
                <w:sz w:val="23"/>
                <w:szCs w:val="23"/>
              </w:rPr>
              <w:t>ым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изменения</w:t>
            </w:r>
            <w:r w:rsidR="009C06C0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Порядок </w:t>
            </w:r>
            <w:r w:rsidR="00AC336A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редоставлени</w:t>
            </w:r>
            <w:r w:rsidR="00AC336A">
              <w:rPr>
                <w:rFonts w:ascii="Times New Roman" w:hAnsi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субсидий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гражданам</w:t>
            </w:r>
            <w:r w:rsidR="00AC336A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ведущим  личное подсобное хозяйство, крестьянским (фермерским) хозяйствам</w:t>
            </w:r>
            <w:r w:rsidR="00AC336A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индивидуальным предпринимателям, осу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ществляющих деятельность в области сельскохозяйственного производства  на территории муниципального образования </w:t>
            </w:r>
            <w:r w:rsidR="00AC336A">
              <w:rPr>
                <w:rFonts w:ascii="Times New Roman" w:hAnsi="Times New Roman"/>
                <w:color w:val="000000"/>
                <w:sz w:val="23"/>
                <w:szCs w:val="23"/>
              </w:rPr>
              <w:t>Ленинградский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AC336A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lastRenderedPageBreak/>
              <w:t>В</w:t>
            </w:r>
            <w:r w:rsidR="005D5DB5">
              <w:rPr>
                <w:rStyle w:val="105pt"/>
                <w:sz w:val="24"/>
                <w:szCs w:val="24"/>
              </w:rPr>
              <w:t xml:space="preserve"> пределах</w:t>
            </w:r>
          </w:p>
          <w:p w:rsidR="00F87EB7" w:rsidRDefault="005D5DB5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:rsidR="00F87EB7" w:rsidRDefault="005D5DB5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:rsidR="00F87EB7" w:rsidRDefault="005D5DB5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Style w:val="105pt"/>
                <w:sz w:val="24"/>
                <w:szCs w:val="24"/>
              </w:rPr>
              <w:t>управления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AC336A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="005D5DB5">
              <w:rPr>
                <w:rFonts w:ascii="Times New Roman" w:hAnsi="Times New Roman"/>
                <w:sz w:val="23"/>
                <w:szCs w:val="23"/>
              </w:rPr>
              <w:t>анные отсутствуют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48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AC336A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AC33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 с введением предлагаемого правового регулирования: </w:t>
      </w:r>
      <w:r w:rsidR="00141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ведения о дополнительных расходах (доходах)  отсутствуют.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71"/>
        <w:gridCol w:w="2382"/>
      </w:tblGrid>
      <w:tr w:rsidR="00F87EB7" w:rsidTr="00961AA7">
        <w:trPr>
          <w:trHeight w:val="144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</w:t>
            </w:r>
            <w:r w:rsidR="00AC336A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Количественная оценка расходов и возможных поступлений, </w:t>
            </w:r>
            <w:r w:rsidR="00AC336A"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</w:tr>
      <w:tr w:rsidR="00F87EB7" w:rsidTr="00961AA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A" w:rsidRDefault="00AC336A" w:rsidP="00961AA7">
            <w:pPr>
              <w:pStyle w:val="af3"/>
              <w:widowControl w:val="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F87EB7" w:rsidRDefault="00961AA7" w:rsidP="00961AA7">
            <w:pPr>
              <w:pStyle w:val="af3"/>
              <w:widowControl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D5DB5">
              <w:rPr>
                <w:rFonts w:ascii="Times New Roman" w:hAnsi="Times New Roman"/>
                <w:sz w:val="24"/>
                <w:szCs w:val="24"/>
              </w:rPr>
              <w:t>правление сельского хозяйства</w:t>
            </w:r>
            <w:r w:rsidR="00AC336A">
              <w:rPr>
                <w:rFonts w:ascii="Times New Roman" w:hAnsi="Times New Roman"/>
                <w:sz w:val="24"/>
                <w:szCs w:val="24"/>
              </w:rPr>
              <w:t>, перерабатывающей промышленности и охраны окружающей среды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AC336A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7EB7" w:rsidTr="00961AA7">
        <w:trPr>
          <w:trHeight w:val="39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6A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AC336A" w:rsidRPr="00AC336A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r w:rsidRPr="00AC336A">
              <w:rPr>
                <w:rFonts w:ascii="Times New Roman" w:hAnsi="Times New Roman"/>
                <w:sz w:val="24"/>
                <w:szCs w:val="24"/>
              </w:rPr>
              <w:t xml:space="preserve"> район  в целях возмещение части затрат на развитие сельскохозяйственного производства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AA7" w:rsidRDefault="00961AA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AA7" w:rsidRDefault="00961AA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AA7" w:rsidRDefault="00961AA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FB9" w:rsidRDefault="00245FB9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961AA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961AA7">
            <w:pPr>
              <w:widowControl w:val="0"/>
              <w:jc w:val="center"/>
            </w:pPr>
          </w:p>
          <w:p w:rsidR="00F87EB7" w:rsidRDefault="00F87EB7" w:rsidP="00961AA7">
            <w:pPr>
              <w:widowControl w:val="0"/>
              <w:jc w:val="center"/>
            </w:pPr>
          </w:p>
          <w:p w:rsidR="00AC336A" w:rsidRDefault="00AC336A" w:rsidP="00961AA7">
            <w:pPr>
              <w:widowControl w:val="0"/>
              <w:jc w:val="center"/>
              <w:rPr>
                <w:sz w:val="24"/>
              </w:rPr>
            </w:pPr>
          </w:p>
          <w:p w:rsidR="00AC336A" w:rsidRDefault="00AC336A" w:rsidP="00961AA7">
            <w:pPr>
              <w:widowControl w:val="0"/>
              <w:jc w:val="center"/>
              <w:rPr>
                <w:sz w:val="24"/>
              </w:rPr>
            </w:pPr>
          </w:p>
          <w:p w:rsidR="00245FB9" w:rsidRDefault="00245FB9" w:rsidP="00961AA7">
            <w:pPr>
              <w:widowControl w:val="0"/>
              <w:jc w:val="center"/>
              <w:rPr>
                <w:sz w:val="24"/>
              </w:rPr>
            </w:pPr>
          </w:p>
          <w:p w:rsidR="00F87EB7" w:rsidRPr="00AC336A" w:rsidRDefault="00961AA7" w:rsidP="00961A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5D5DB5" w:rsidRPr="00AC336A">
              <w:rPr>
                <w:sz w:val="24"/>
              </w:rPr>
              <w:t>тсутствуют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Другие сведения о дополнительных расходах (доходах) </w:t>
      </w:r>
      <w:r w:rsidR="00AC336A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AC33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возникающих в связи с введением предлагаемого правового регулирования: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</w:t>
      </w:r>
      <w:r w:rsidR="00AC3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Источники данных: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AC336A"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828"/>
        <w:gridCol w:w="1559"/>
        <w:gridCol w:w="1559"/>
      </w:tblGrid>
      <w:tr w:rsidR="00F87EB7" w:rsidTr="00245FB9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F87EB7" w:rsidTr="00245FB9">
        <w:trPr>
          <w:trHeight w:val="4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AC336A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ведущие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личн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,  крестьянск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(фермерски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) хозяйства, индивидуальные предприниматели, </w:t>
            </w:r>
            <w:r w:rsidR="005D5DB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осуществляющие деятельность в области сельскохозяйств</w:t>
            </w:r>
            <w:r>
              <w:rPr>
                <w:rFonts w:ascii="Times New Roman" w:hAnsi="Times New Roman"/>
                <w:sz w:val="24"/>
                <w:szCs w:val="24"/>
              </w:rPr>
              <w:t>енного производства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E8" w:rsidRPr="001A5CE8" w:rsidRDefault="001A5CE8" w:rsidP="00245F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Pr="001A5CE8">
              <w:rPr>
                <w:sz w:val="24"/>
              </w:rPr>
              <w:t xml:space="preserve"> 2022 году – отсутствие неисполненной обязанности по уплате налогов, сборов, страховых взносов, пеней, штрафов, процентов, подлежащих уплате в соответствии </w:t>
            </w:r>
            <w:r w:rsidRPr="001A5CE8">
              <w:rPr>
                <w:sz w:val="24"/>
              </w:rPr>
              <w:lastRenderedPageBreak/>
              <w:t>с законодательством Российской Федерации о налогах и сборах, превышающая 300 тыс. рублей, на дату подачи заявки (кроме ЛПХ);</w:t>
            </w:r>
          </w:p>
          <w:p w:rsidR="001A5CE8" w:rsidRPr="001A5CE8" w:rsidRDefault="001A5CE8" w:rsidP="00245F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1A5CE8">
              <w:rPr>
                <w:sz w:val="24"/>
              </w:rPr>
              <w:t>ачиная с 1 января 2023 года –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(кроме ЛПХ);</w:t>
            </w:r>
          </w:p>
          <w:p w:rsidR="001A5CE8" w:rsidRPr="001A5CE8" w:rsidRDefault="001A5CE8" w:rsidP="00245F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A5CE8">
              <w:rPr>
                <w:sz w:val="24"/>
              </w:rPr>
              <w:t>тсутствие просроченной (неурегулированной) задолженности по денежным обязательствам перед Краснодарским краем и (или) муниципальным образованием Ленинградский район, из бюджета которого планируется предоставление субсидий, на первое число месяца, в котором подана заявка (действие настоящего подпункта приостанавливается до 1 января 2023 года)</w:t>
            </w:r>
            <w:r>
              <w:rPr>
                <w:sz w:val="24"/>
              </w:rPr>
              <w:t>;</w:t>
            </w:r>
          </w:p>
          <w:p w:rsidR="00F87EB7" w:rsidRDefault="001A5CE8" w:rsidP="00245FB9">
            <w:pPr>
              <w:widowControl w:val="0"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sz w:val="24"/>
              </w:rPr>
              <w:t>З</w:t>
            </w:r>
            <w:r w:rsidRPr="001A5CE8">
              <w:rPr>
                <w:sz w:val="24"/>
              </w:rPr>
              <w:t xml:space="preserve">аявитель в 2022 году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</w:t>
            </w:r>
            <w:r>
              <w:rPr>
                <w:sz w:val="24"/>
              </w:rPr>
              <w:t>г</w:t>
            </w:r>
            <w:r w:rsidRPr="001A5CE8">
              <w:rPr>
                <w:sz w:val="24"/>
              </w:rPr>
              <w:t>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на дату подачи заявки (кроме ЛПХ).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1A5CE8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1A5CE8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7.5. Издержки и выгоды адресатов предлагаемого правового регулирования, не поддающиеся количественной оценке: </w:t>
      </w:r>
      <w:r w:rsidR="001411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здержки не предполагаются, выгоды заключаются в получении субсидий в виде возмещения части затрат, понесенных гражданами, ведущими личное подсобное хозяйство, крестьянскими (фермерскими) хозяйствами</w:t>
      </w:r>
      <w:r w:rsidR="001A5C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индивидуальными предпринимателями, осу</w:t>
      </w:r>
      <w:r>
        <w:rPr>
          <w:rFonts w:ascii="Times New Roman" w:hAnsi="Times New Roman"/>
          <w:sz w:val="28"/>
          <w:szCs w:val="28"/>
        </w:rPr>
        <w:lastRenderedPageBreak/>
        <w:t xml:space="preserve">ществляющими деятельность в области сельскохозяйственного производства на территории муниципального образования </w:t>
      </w:r>
      <w:r w:rsidR="00DD2D61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Источники данных:</w:t>
      </w:r>
      <w:r w:rsidR="0014114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тсутствуют.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F87EB7" w:rsidTr="00245FB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неблагоприятных </w:t>
            </w:r>
            <w:r w:rsidR="0024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</w:t>
            </w:r>
            <w:r w:rsidR="0024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рисков (полный / </w:t>
            </w:r>
            <w:r w:rsidR="00245FB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частичный / отсутствует)</w:t>
            </w:r>
          </w:p>
        </w:tc>
      </w:tr>
      <w:tr w:rsidR="00F87EB7" w:rsidTr="00245FB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245FB9">
            <w:pPr>
              <w:pStyle w:val="af3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245FB9">
            <w:pPr>
              <w:pStyle w:val="af3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внесения изменени</w:t>
            </w:r>
            <w:r w:rsidR="00AA377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Порядок предоставлени</w:t>
            </w:r>
            <w:r w:rsidR="00AA377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AA377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ведущим  личное подсобное хозяйство, крестьянским (фермерским) хозяйствам</w:t>
            </w:r>
            <w:r w:rsidR="00AA3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</w:t>
            </w:r>
            <w:r w:rsidR="00AA377F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245FB9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5DB5">
              <w:rPr>
                <w:rFonts w:ascii="Times New Roman" w:hAnsi="Times New Roman"/>
                <w:sz w:val="24"/>
                <w:szCs w:val="24"/>
              </w:rPr>
              <w:t>е утверждение</w:t>
            </w:r>
          </w:p>
        </w:tc>
      </w:tr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F87EB7" w:rsidRDefault="00F87EB7" w:rsidP="00245FB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245FB9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6"/>
              </w:rPr>
              <w:t>тсутствует</w:t>
            </w:r>
          </w:p>
          <w:p w:rsidR="00F87EB7" w:rsidRDefault="00F87EB7" w:rsidP="00245FB9">
            <w:pPr>
              <w:widowControl w:val="0"/>
              <w:jc w:val="center"/>
              <w:rPr>
                <w:sz w:val="24"/>
              </w:rPr>
            </w:pPr>
          </w:p>
        </w:tc>
      </w:tr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не предусматриваются, доходы в виде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на возмещения части затрат, понесенных малыми формами хозяйствования, осуществляющими деятельность в области сельскохозяйственного производства на территории муниципального образования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245FB9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5D5DB5">
              <w:rPr>
                <w:rFonts w:ascii="Times New Roman" w:eastAsia="Times New Roman" w:hAnsi="Times New Roman" w:cs="Times New Roman"/>
                <w:sz w:val="24"/>
                <w:szCs w:val="28"/>
              </w:rPr>
              <w:t>тсутствуют</w:t>
            </w:r>
          </w:p>
        </w:tc>
      </w:tr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Оценка расходов (доходов) </w:t>
            </w:r>
            <w:r w:rsidR="00AA377F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245FB9">
            <w:pPr>
              <w:pStyle w:val="1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245FB9">
            <w:pPr>
              <w:pStyle w:val="1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AA377F" w:rsidP="00245FB9">
            <w:pPr>
              <w:pStyle w:val="1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245FB9">
            <w:pPr>
              <w:pStyle w:val="1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F87EB7" w:rsidP="00245FB9">
            <w:pPr>
              <w:pStyle w:val="1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B7" w:rsidRDefault="00AA377F" w:rsidP="00245FB9">
            <w:pPr>
              <w:pStyle w:val="1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87EB7" w:rsidRDefault="00AA377F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</w:t>
            </w:r>
            <w:r w:rsidR="005D5DB5">
              <w:rPr>
                <w:rFonts w:ascii="Times New Roman" w:eastAsia="Times New Roman" w:hAnsi="Times New Roman" w:cs="Times New Roman"/>
                <w:sz w:val="24"/>
                <w:szCs w:val="28"/>
              </w:rPr>
              <w:t>ель будет достигнута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F87EB7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87EB7" w:rsidRDefault="005D5DB5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F87EB7" w:rsidTr="00245FB9">
        <w:trPr>
          <w:trHeight w:val="32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  <w:p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риск неполучения субсидий некоторыми субъектами </w:t>
            </w:r>
            <w:r w:rsidR="00245FB9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агропромышленного</w:t>
            </w:r>
            <w:r w:rsidR="00245FB9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комплекса</w:t>
            </w:r>
          </w:p>
          <w:p w:rsidR="00F87EB7" w:rsidRDefault="00F87EB7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7" w:rsidRDefault="005D5DB5" w:rsidP="00245F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возможности осуществления отдельных государственных полномочий по поддержке сельскохозяйственного производства (предоставление субсидий гражданам, ведущим личное подсобное хозяйство, крестьянским (фермерским) хозяйствам</w:t>
            </w:r>
            <w:r w:rsidR="00AA377F">
              <w:rPr>
                <w:sz w:val="24"/>
              </w:rPr>
              <w:t>,</w:t>
            </w:r>
            <w:r>
              <w:rPr>
                <w:sz w:val="24"/>
              </w:rPr>
              <w:t xml:space="preserve"> индивидуальным предпринимателям на возмещение части затрат, понесенных в области сельскохозяйственного производства)</w:t>
            </w:r>
          </w:p>
        </w:tc>
      </w:tr>
    </w:tbl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/>
          <w:highlight w:val="green"/>
        </w:rPr>
      </w:pPr>
      <w:r>
        <w:rPr>
          <w:rFonts w:ascii="Times New Roman" w:hAnsi="Times New Roman"/>
          <w:sz w:val="28"/>
          <w:szCs w:val="28"/>
        </w:rPr>
        <w:t>9.7. Обоснование  выбора  предпочтительного  варианта  решения выявленной проблемы:</w:t>
      </w:r>
      <w:r w:rsidR="0014114B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направленного на исполнение требований</w:t>
      </w:r>
      <w:r w:rsidR="00AA377F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действующего законодательства.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7EB7" w:rsidRDefault="005D5DB5" w:rsidP="00961AA7">
      <w:pPr>
        <w:pStyle w:val="af3"/>
        <w:widowControl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9.8. Детальное описание предлагаемого варианта решения проблемы:</w:t>
      </w:r>
      <w:r w:rsidR="00961AA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роект постановления предусматривает внесение изменений в соответствии с действующим законодательством в  </w:t>
      </w:r>
      <w:r w:rsidR="00AA377F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Ленинградский </w:t>
      </w:r>
      <w:r w:rsidR="00AA377F" w:rsidRPr="00355D89">
        <w:rPr>
          <w:rFonts w:ascii="Times New Roman" w:hAnsi="Times New Roman"/>
          <w:sz w:val="28"/>
          <w:szCs w:val="28"/>
        </w:rPr>
        <w:t>район</w:t>
      </w:r>
      <w:r w:rsidR="00355D89" w:rsidRPr="00355D8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 от 19 августа 2021 г</w:t>
      </w:r>
      <w:r w:rsidR="004E3BBB">
        <w:rPr>
          <w:rFonts w:ascii="Times New Roman" w:hAnsi="Times New Roman"/>
          <w:sz w:val="28"/>
          <w:szCs w:val="28"/>
        </w:rPr>
        <w:t>.</w:t>
      </w:r>
      <w:r w:rsidR="00355D89" w:rsidRPr="00355D89">
        <w:rPr>
          <w:rFonts w:ascii="Times New Roman" w:hAnsi="Times New Roman"/>
          <w:sz w:val="28"/>
          <w:szCs w:val="28"/>
        </w:rPr>
        <w:t xml:space="preserve"> №</w:t>
      </w:r>
      <w:r w:rsidR="004E3BBB">
        <w:rPr>
          <w:rFonts w:ascii="Times New Roman" w:hAnsi="Times New Roman"/>
          <w:sz w:val="28"/>
          <w:szCs w:val="28"/>
        </w:rPr>
        <w:t xml:space="preserve"> </w:t>
      </w:r>
      <w:r w:rsidR="00355D89" w:rsidRPr="00355D89">
        <w:rPr>
          <w:rFonts w:ascii="Times New Roman" w:hAnsi="Times New Roman"/>
          <w:sz w:val="28"/>
          <w:szCs w:val="28"/>
        </w:rPr>
        <w:t xml:space="preserve">808 «Об утверждении Порядка предоставления субсидий гражданам, </w:t>
      </w:r>
      <w:r w:rsidR="00355D89" w:rsidRPr="00355D89">
        <w:rPr>
          <w:rFonts w:ascii="Times New Roman" w:hAnsi="Times New Roman"/>
          <w:b/>
          <w:sz w:val="28"/>
          <w:szCs w:val="28"/>
        </w:rPr>
        <w:t xml:space="preserve"> </w:t>
      </w:r>
      <w:r w:rsidR="00355D89" w:rsidRPr="00355D89">
        <w:rPr>
          <w:rFonts w:ascii="Times New Roman" w:hAnsi="Times New Roman"/>
          <w:sz w:val="28"/>
          <w:szCs w:val="28"/>
        </w:rPr>
        <w:t xml:space="preserve">ведущим </w:t>
      </w:r>
      <w:r w:rsidR="00355D89" w:rsidRPr="00355D89">
        <w:rPr>
          <w:rFonts w:ascii="Times New Roman" w:hAnsi="Times New Roman"/>
          <w:color w:val="000000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Ленинградский район»</w:t>
      </w:r>
      <w:r w:rsidRPr="00355D89">
        <w:rPr>
          <w:rFonts w:ascii="Times New Roman" w:hAnsi="Times New Roman"/>
          <w:sz w:val="28"/>
          <w:szCs w:val="28"/>
        </w:rPr>
        <w:t>, который направлен</w:t>
      </w:r>
      <w:r>
        <w:rPr>
          <w:rFonts w:ascii="Times New Roman" w:hAnsi="Times New Roman"/>
          <w:sz w:val="28"/>
          <w:szCs w:val="28"/>
        </w:rPr>
        <w:t xml:space="preserve"> на реализацию переданных государственных полномочий по поддержке сельскохозяйственного производства в Краснодарском крае и </w:t>
      </w:r>
      <w:r>
        <w:rPr>
          <w:rFonts w:ascii="Times New Roman" w:hAnsi="Times New Roman"/>
          <w:bCs/>
          <w:color w:val="000000"/>
          <w:sz w:val="28"/>
          <w:szCs w:val="28"/>
        </w:rPr>
        <w:t>определяет условия, сроки и последовательность действий при осуществлении указанных полномочий.</w:t>
      </w:r>
    </w:p>
    <w:p w:rsidR="00F87EB7" w:rsidRDefault="005D5DB5" w:rsidP="00961AA7">
      <w:pPr>
        <w:pStyle w:val="af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</w:t>
      </w:r>
      <w:r w:rsidR="00355D8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961A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тсутствует</w:t>
      </w:r>
      <w:r w:rsidR="0014114B">
        <w:rPr>
          <w:rFonts w:ascii="Times New Roman" w:hAnsi="Times New Roman"/>
          <w:sz w:val="28"/>
          <w:szCs w:val="28"/>
        </w:rPr>
        <w:t>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</w:t>
      </w:r>
      <w:r w:rsidR="00355D8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нормативного правового акта:</w:t>
      </w:r>
      <w:r w:rsidR="00961AA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  <w:highlight w:val="white"/>
        </w:rPr>
        <w:t xml:space="preserve">риентировочно </w:t>
      </w:r>
      <w:r w:rsidR="00355D89">
        <w:rPr>
          <w:rFonts w:ascii="Times New Roman" w:hAnsi="Times New Roman"/>
          <w:sz w:val="28"/>
          <w:szCs w:val="28"/>
          <w:highlight w:val="white"/>
        </w:rPr>
        <w:t>июнь</w:t>
      </w:r>
      <w:r>
        <w:rPr>
          <w:rFonts w:ascii="Times New Roman" w:hAnsi="Times New Roman"/>
          <w:sz w:val="28"/>
          <w:szCs w:val="28"/>
          <w:highlight w:val="white"/>
        </w:rPr>
        <w:t>, ию</w:t>
      </w:r>
      <w:r w:rsidR="00355D89">
        <w:rPr>
          <w:rFonts w:ascii="Times New Roman" w:hAnsi="Times New Roman"/>
          <w:sz w:val="28"/>
          <w:szCs w:val="28"/>
          <w:highlight w:val="white"/>
        </w:rPr>
        <w:t>л</w:t>
      </w:r>
      <w:r>
        <w:rPr>
          <w:rFonts w:ascii="Times New Roman" w:hAnsi="Times New Roman"/>
          <w:sz w:val="28"/>
          <w:szCs w:val="28"/>
          <w:highlight w:val="white"/>
        </w:rPr>
        <w:t xml:space="preserve">ь 2022 года, </w:t>
      </w:r>
      <w:r w:rsidR="00355D89"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61A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 w:rsidR="00355D89">
        <w:rPr>
          <w:rFonts w:ascii="Times New Roman" w:hAnsi="Times New Roman"/>
          <w:sz w:val="28"/>
          <w:szCs w:val="28"/>
        </w:rPr>
        <w:t>.</w:t>
      </w:r>
    </w:p>
    <w:p w:rsidR="00355D89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10.2.1. Срок переходного периода: </w:t>
      </w:r>
      <w:r w:rsidR="00961A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 w:rsidR="00F475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даты принятия проекта муниципального правового акта.</w:t>
      </w:r>
    </w:p>
    <w:p w:rsidR="00355D89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</w:t>
      </w:r>
      <w:r w:rsidR="00961A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 w:rsidR="00F475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даты принятия проекта муниципального нормативного правового акта.</w:t>
      </w:r>
    </w:p>
    <w:p w:rsidR="00F87EB7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5DB5">
        <w:rPr>
          <w:rFonts w:ascii="Times New Roman" w:hAnsi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61AA7">
        <w:rPr>
          <w:rFonts w:ascii="Times New Roman" w:hAnsi="Times New Roman"/>
          <w:sz w:val="28"/>
          <w:szCs w:val="28"/>
        </w:rPr>
        <w:t>н</w:t>
      </w:r>
      <w:r w:rsidR="005D5DB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.</w:t>
      </w:r>
    </w:p>
    <w:p w:rsidR="00355D89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</w:t>
      </w:r>
      <w:r w:rsidR="00961AA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ет</w:t>
      </w:r>
      <w:r w:rsidR="00F475A4">
        <w:rPr>
          <w:rFonts w:ascii="Times New Roman" w:hAnsi="Times New Roman"/>
          <w:sz w:val="28"/>
          <w:szCs w:val="28"/>
        </w:rPr>
        <w:t xml:space="preserve">,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с даты принятия проекта муниципального нормативного правового акта.</w:t>
      </w:r>
    </w:p>
    <w:p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10.4. Обоснование необходимости установления переходного периода и (или) отсрочки вступления в силу </w:t>
      </w:r>
      <w:r w:rsidR="00355D8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61A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тсутствует.  </w:t>
      </w:r>
    </w:p>
    <w:p w:rsidR="00F87EB7" w:rsidRDefault="00F87EB7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14B" w:rsidRDefault="0014114B" w:rsidP="00961AA7">
      <w:pPr>
        <w:widowControl w:val="0"/>
        <w:rPr>
          <w:szCs w:val="22"/>
        </w:rPr>
      </w:pPr>
      <w:r>
        <w:rPr>
          <w:szCs w:val="22"/>
        </w:rPr>
        <w:t>З</w:t>
      </w:r>
      <w:r w:rsidRPr="006476FB">
        <w:rPr>
          <w:szCs w:val="22"/>
        </w:rPr>
        <w:t>аместител</w:t>
      </w:r>
      <w:r>
        <w:rPr>
          <w:szCs w:val="22"/>
        </w:rPr>
        <w:t>ь главы муниципального образования,</w:t>
      </w:r>
    </w:p>
    <w:p w:rsidR="0014114B" w:rsidRPr="006476FB" w:rsidRDefault="0014114B" w:rsidP="00961AA7">
      <w:pPr>
        <w:widowControl w:val="0"/>
        <w:rPr>
          <w:szCs w:val="22"/>
        </w:rPr>
      </w:pPr>
      <w:r>
        <w:rPr>
          <w:szCs w:val="22"/>
        </w:rPr>
        <w:t xml:space="preserve">начальник </w:t>
      </w:r>
      <w:r w:rsidRPr="006476FB">
        <w:rPr>
          <w:szCs w:val="22"/>
        </w:rPr>
        <w:t>управления сельского хозяйства</w:t>
      </w:r>
      <w:r>
        <w:rPr>
          <w:szCs w:val="22"/>
        </w:rPr>
        <w:t>,</w:t>
      </w:r>
    </w:p>
    <w:p w:rsidR="0014114B" w:rsidRDefault="0014114B" w:rsidP="00961AA7">
      <w:pPr>
        <w:widowControl w:val="0"/>
        <w:rPr>
          <w:szCs w:val="22"/>
        </w:rPr>
      </w:pPr>
      <w:r>
        <w:rPr>
          <w:szCs w:val="22"/>
        </w:rPr>
        <w:t>перерабатывающей промышленности и</w:t>
      </w:r>
    </w:p>
    <w:p w:rsidR="0014114B" w:rsidRPr="006476FB" w:rsidRDefault="0014114B" w:rsidP="00961AA7">
      <w:pPr>
        <w:widowControl w:val="0"/>
        <w:rPr>
          <w:szCs w:val="22"/>
        </w:rPr>
      </w:pPr>
      <w:r>
        <w:rPr>
          <w:szCs w:val="22"/>
        </w:rPr>
        <w:t xml:space="preserve">охраны окружающей среды администрации           </w:t>
      </w:r>
      <w:r w:rsidRPr="006476FB">
        <w:rPr>
          <w:szCs w:val="22"/>
        </w:rPr>
        <w:t xml:space="preserve">     </w:t>
      </w:r>
      <w:r>
        <w:rPr>
          <w:szCs w:val="22"/>
        </w:rPr>
        <w:t xml:space="preserve">     </w:t>
      </w:r>
      <w:r w:rsidRPr="006476FB">
        <w:rPr>
          <w:szCs w:val="22"/>
        </w:rPr>
        <w:t xml:space="preserve">               В.И.Мишняков</w:t>
      </w:r>
    </w:p>
    <w:p w:rsidR="00F87EB7" w:rsidRDefault="00F87EB7" w:rsidP="00961AA7">
      <w:pPr>
        <w:pStyle w:val="af3"/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F87EB7" w:rsidSect="00895BF6">
      <w:headerReference w:type="default" r:id="rId8"/>
      <w:pgSz w:w="11905" w:h="16838"/>
      <w:pgMar w:top="567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2D" w:rsidRDefault="00EB562D">
      <w:r>
        <w:separator/>
      </w:r>
    </w:p>
  </w:endnote>
  <w:endnote w:type="continuationSeparator" w:id="0">
    <w:p w:rsidR="00EB562D" w:rsidRDefault="00EB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2D" w:rsidRDefault="00EB562D">
      <w:r>
        <w:separator/>
      </w:r>
    </w:p>
  </w:footnote>
  <w:footnote w:type="continuationSeparator" w:id="0">
    <w:p w:rsidR="00EB562D" w:rsidRDefault="00EB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BB" w:rsidRDefault="00A72C6A">
    <w:pPr>
      <w:pStyle w:val="13"/>
      <w:jc w:val="center"/>
      <w:rPr>
        <w:szCs w:val="28"/>
      </w:rPr>
    </w:pPr>
    <w:r>
      <w:rPr>
        <w:szCs w:val="28"/>
      </w:rPr>
      <w:fldChar w:fldCharType="begin"/>
    </w:r>
    <w:r w:rsidR="004E3BBB">
      <w:rPr>
        <w:szCs w:val="28"/>
      </w:rPr>
      <w:instrText>PAGE   \* MERGEFORMAT</w:instrText>
    </w:r>
    <w:r>
      <w:rPr>
        <w:szCs w:val="28"/>
      </w:rPr>
      <w:fldChar w:fldCharType="separate"/>
    </w:r>
    <w:r w:rsidR="00F475A4">
      <w:rPr>
        <w:noProof/>
        <w:szCs w:val="28"/>
      </w:rPr>
      <w:t>12</w:t>
    </w:r>
    <w:r>
      <w:rPr>
        <w:szCs w:val="28"/>
      </w:rPr>
      <w:fldChar w:fldCharType="end"/>
    </w:r>
  </w:p>
  <w:p w:rsidR="004E3BBB" w:rsidRDefault="004E3BBB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25A"/>
    <w:multiLevelType w:val="hybridMultilevel"/>
    <w:tmpl w:val="802A4FC8"/>
    <w:lvl w:ilvl="0" w:tplc="18C813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E6401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E585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1B801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8342B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46AA7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C80EB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10471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A7441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37D5DA0"/>
    <w:multiLevelType w:val="hybridMultilevel"/>
    <w:tmpl w:val="89923714"/>
    <w:lvl w:ilvl="0" w:tplc="41C21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968B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E3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D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41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A4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6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44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0DFA"/>
    <w:multiLevelType w:val="hybridMultilevel"/>
    <w:tmpl w:val="CAF0F1EE"/>
    <w:lvl w:ilvl="0" w:tplc="D47C55D4">
      <w:start w:val="1"/>
      <w:numFmt w:val="decimal"/>
      <w:lvlText w:val="%1)"/>
      <w:lvlJc w:val="left"/>
    </w:lvl>
    <w:lvl w:ilvl="1" w:tplc="4178ED58">
      <w:start w:val="1"/>
      <w:numFmt w:val="lowerLetter"/>
      <w:lvlText w:val="%2."/>
      <w:lvlJc w:val="left"/>
      <w:pPr>
        <w:ind w:left="1440" w:hanging="360"/>
      </w:pPr>
    </w:lvl>
    <w:lvl w:ilvl="2" w:tplc="0256130A">
      <w:start w:val="1"/>
      <w:numFmt w:val="lowerRoman"/>
      <w:lvlText w:val="%3."/>
      <w:lvlJc w:val="right"/>
      <w:pPr>
        <w:ind w:left="2160" w:hanging="180"/>
      </w:pPr>
    </w:lvl>
    <w:lvl w:ilvl="3" w:tplc="E05EFCEA">
      <w:start w:val="1"/>
      <w:numFmt w:val="decimal"/>
      <w:lvlText w:val="%4."/>
      <w:lvlJc w:val="left"/>
      <w:pPr>
        <w:ind w:left="2880" w:hanging="360"/>
      </w:pPr>
    </w:lvl>
    <w:lvl w:ilvl="4" w:tplc="483A6696">
      <w:start w:val="1"/>
      <w:numFmt w:val="lowerLetter"/>
      <w:lvlText w:val="%5."/>
      <w:lvlJc w:val="left"/>
      <w:pPr>
        <w:ind w:left="3600" w:hanging="360"/>
      </w:pPr>
    </w:lvl>
    <w:lvl w:ilvl="5" w:tplc="0B60E2B0">
      <w:start w:val="1"/>
      <w:numFmt w:val="lowerRoman"/>
      <w:lvlText w:val="%6."/>
      <w:lvlJc w:val="right"/>
      <w:pPr>
        <w:ind w:left="4320" w:hanging="180"/>
      </w:pPr>
    </w:lvl>
    <w:lvl w:ilvl="6" w:tplc="34621202">
      <w:start w:val="1"/>
      <w:numFmt w:val="decimal"/>
      <w:lvlText w:val="%7."/>
      <w:lvlJc w:val="left"/>
      <w:pPr>
        <w:ind w:left="5040" w:hanging="360"/>
      </w:pPr>
    </w:lvl>
    <w:lvl w:ilvl="7" w:tplc="201AE900">
      <w:start w:val="1"/>
      <w:numFmt w:val="lowerLetter"/>
      <w:lvlText w:val="%8."/>
      <w:lvlJc w:val="left"/>
      <w:pPr>
        <w:ind w:left="5760" w:hanging="360"/>
      </w:pPr>
    </w:lvl>
    <w:lvl w:ilvl="8" w:tplc="5C5A74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07B0"/>
    <w:multiLevelType w:val="hybridMultilevel"/>
    <w:tmpl w:val="3AF2B29A"/>
    <w:lvl w:ilvl="0" w:tplc="3BC0BD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A30D1B"/>
    <w:multiLevelType w:val="hybridMultilevel"/>
    <w:tmpl w:val="1C4C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236"/>
    <w:multiLevelType w:val="hybridMultilevel"/>
    <w:tmpl w:val="83943D3C"/>
    <w:lvl w:ilvl="0" w:tplc="95684D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748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B8A9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FD25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B2AC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556D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988A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AE9F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76FE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9CE5DF8"/>
    <w:multiLevelType w:val="hybridMultilevel"/>
    <w:tmpl w:val="86D61F9C"/>
    <w:lvl w:ilvl="0" w:tplc="20ACB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41C234C">
      <w:start w:val="1"/>
      <w:numFmt w:val="lowerLetter"/>
      <w:lvlText w:val="%2."/>
      <w:lvlJc w:val="left"/>
      <w:pPr>
        <w:ind w:left="1788" w:hanging="360"/>
      </w:pPr>
    </w:lvl>
    <w:lvl w:ilvl="2" w:tplc="86DC04E8">
      <w:start w:val="1"/>
      <w:numFmt w:val="lowerRoman"/>
      <w:lvlText w:val="%3."/>
      <w:lvlJc w:val="right"/>
      <w:pPr>
        <w:ind w:left="2508" w:hanging="180"/>
      </w:pPr>
    </w:lvl>
    <w:lvl w:ilvl="3" w:tplc="907C8B50">
      <w:start w:val="1"/>
      <w:numFmt w:val="decimal"/>
      <w:lvlText w:val="%4."/>
      <w:lvlJc w:val="left"/>
      <w:pPr>
        <w:ind w:left="3228" w:hanging="360"/>
      </w:pPr>
    </w:lvl>
    <w:lvl w:ilvl="4" w:tplc="24DC68FA">
      <w:start w:val="1"/>
      <w:numFmt w:val="lowerLetter"/>
      <w:lvlText w:val="%5."/>
      <w:lvlJc w:val="left"/>
      <w:pPr>
        <w:ind w:left="3948" w:hanging="360"/>
      </w:pPr>
    </w:lvl>
    <w:lvl w:ilvl="5" w:tplc="CD165686">
      <w:start w:val="1"/>
      <w:numFmt w:val="lowerRoman"/>
      <w:lvlText w:val="%6."/>
      <w:lvlJc w:val="right"/>
      <w:pPr>
        <w:ind w:left="4668" w:hanging="180"/>
      </w:pPr>
    </w:lvl>
    <w:lvl w:ilvl="6" w:tplc="E4C03716">
      <w:start w:val="1"/>
      <w:numFmt w:val="decimal"/>
      <w:lvlText w:val="%7."/>
      <w:lvlJc w:val="left"/>
      <w:pPr>
        <w:ind w:left="5388" w:hanging="360"/>
      </w:pPr>
    </w:lvl>
    <w:lvl w:ilvl="7" w:tplc="D34A53A0">
      <w:start w:val="1"/>
      <w:numFmt w:val="lowerLetter"/>
      <w:lvlText w:val="%8."/>
      <w:lvlJc w:val="left"/>
      <w:pPr>
        <w:ind w:left="6108" w:hanging="360"/>
      </w:pPr>
    </w:lvl>
    <w:lvl w:ilvl="8" w:tplc="81CE237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B540F"/>
    <w:multiLevelType w:val="hybridMultilevel"/>
    <w:tmpl w:val="030AFA3C"/>
    <w:lvl w:ilvl="0" w:tplc="68F4E0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  <w:highlight w:val="white"/>
      </w:rPr>
    </w:lvl>
    <w:lvl w:ilvl="1" w:tplc="5AD635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36F3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1F88E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D5671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EB4BA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C48EB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74441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7A8DF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F192E70"/>
    <w:multiLevelType w:val="hybridMultilevel"/>
    <w:tmpl w:val="5D82E072"/>
    <w:lvl w:ilvl="0" w:tplc="252C70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AF01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D0CB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340E5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F2AA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0143F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2E0C9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534A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209E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57A40341"/>
    <w:multiLevelType w:val="hybridMultilevel"/>
    <w:tmpl w:val="23BC4E6A"/>
    <w:lvl w:ilvl="0" w:tplc="A6A0D1B8">
      <w:start w:val="1"/>
      <w:numFmt w:val="decimal"/>
      <w:lvlText w:val="%1)"/>
      <w:lvlJc w:val="left"/>
    </w:lvl>
    <w:lvl w:ilvl="1" w:tplc="F702B5AC">
      <w:start w:val="1"/>
      <w:numFmt w:val="lowerLetter"/>
      <w:lvlText w:val="%2."/>
      <w:lvlJc w:val="left"/>
      <w:pPr>
        <w:ind w:left="1440" w:hanging="360"/>
      </w:pPr>
    </w:lvl>
    <w:lvl w:ilvl="2" w:tplc="1046C578">
      <w:start w:val="1"/>
      <w:numFmt w:val="lowerRoman"/>
      <w:lvlText w:val="%3."/>
      <w:lvlJc w:val="right"/>
      <w:pPr>
        <w:ind w:left="2160" w:hanging="180"/>
      </w:pPr>
    </w:lvl>
    <w:lvl w:ilvl="3" w:tplc="1E60BA6C">
      <w:start w:val="1"/>
      <w:numFmt w:val="decimal"/>
      <w:lvlText w:val="%4."/>
      <w:lvlJc w:val="left"/>
      <w:pPr>
        <w:ind w:left="2880" w:hanging="360"/>
      </w:pPr>
    </w:lvl>
    <w:lvl w:ilvl="4" w:tplc="6824CAE2">
      <w:start w:val="1"/>
      <w:numFmt w:val="lowerLetter"/>
      <w:lvlText w:val="%5."/>
      <w:lvlJc w:val="left"/>
      <w:pPr>
        <w:ind w:left="3600" w:hanging="360"/>
      </w:pPr>
    </w:lvl>
    <w:lvl w:ilvl="5" w:tplc="CD2A40EA">
      <w:start w:val="1"/>
      <w:numFmt w:val="lowerRoman"/>
      <w:lvlText w:val="%6."/>
      <w:lvlJc w:val="right"/>
      <w:pPr>
        <w:ind w:left="4320" w:hanging="180"/>
      </w:pPr>
    </w:lvl>
    <w:lvl w:ilvl="6" w:tplc="E4D66216">
      <w:start w:val="1"/>
      <w:numFmt w:val="decimal"/>
      <w:lvlText w:val="%7."/>
      <w:lvlJc w:val="left"/>
      <w:pPr>
        <w:ind w:left="5040" w:hanging="360"/>
      </w:pPr>
    </w:lvl>
    <w:lvl w:ilvl="7" w:tplc="7D489974">
      <w:start w:val="1"/>
      <w:numFmt w:val="lowerLetter"/>
      <w:lvlText w:val="%8."/>
      <w:lvlJc w:val="left"/>
      <w:pPr>
        <w:ind w:left="5760" w:hanging="360"/>
      </w:pPr>
    </w:lvl>
    <w:lvl w:ilvl="8" w:tplc="5EDEEA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F25AC"/>
    <w:multiLevelType w:val="hybridMultilevel"/>
    <w:tmpl w:val="D55A970A"/>
    <w:lvl w:ilvl="0" w:tplc="DE2A9A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666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C5853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B685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9F0A9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2A07B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7AC8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DCB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A82B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79A034F8"/>
    <w:multiLevelType w:val="hybridMultilevel"/>
    <w:tmpl w:val="A41C5BB2"/>
    <w:lvl w:ilvl="0" w:tplc="0DF25CFC">
      <w:start w:val="1"/>
      <w:numFmt w:val="decimal"/>
      <w:lvlText w:val="%1)"/>
      <w:lvlJc w:val="left"/>
    </w:lvl>
    <w:lvl w:ilvl="1" w:tplc="B2A296E4">
      <w:start w:val="1"/>
      <w:numFmt w:val="lowerLetter"/>
      <w:lvlText w:val="%2."/>
      <w:lvlJc w:val="left"/>
      <w:pPr>
        <w:ind w:left="1440" w:hanging="360"/>
      </w:pPr>
    </w:lvl>
    <w:lvl w:ilvl="2" w:tplc="22F8D898">
      <w:start w:val="1"/>
      <w:numFmt w:val="lowerRoman"/>
      <w:lvlText w:val="%3."/>
      <w:lvlJc w:val="right"/>
      <w:pPr>
        <w:ind w:left="2160" w:hanging="180"/>
      </w:pPr>
    </w:lvl>
    <w:lvl w:ilvl="3" w:tplc="FA78950C">
      <w:start w:val="1"/>
      <w:numFmt w:val="decimal"/>
      <w:lvlText w:val="%4."/>
      <w:lvlJc w:val="left"/>
      <w:pPr>
        <w:ind w:left="2880" w:hanging="360"/>
      </w:pPr>
    </w:lvl>
    <w:lvl w:ilvl="4" w:tplc="93186C36">
      <w:start w:val="1"/>
      <w:numFmt w:val="lowerLetter"/>
      <w:lvlText w:val="%5."/>
      <w:lvlJc w:val="left"/>
      <w:pPr>
        <w:ind w:left="3600" w:hanging="360"/>
      </w:pPr>
    </w:lvl>
    <w:lvl w:ilvl="5" w:tplc="CE2882FC">
      <w:start w:val="1"/>
      <w:numFmt w:val="lowerRoman"/>
      <w:lvlText w:val="%6."/>
      <w:lvlJc w:val="right"/>
      <w:pPr>
        <w:ind w:left="4320" w:hanging="180"/>
      </w:pPr>
    </w:lvl>
    <w:lvl w:ilvl="6" w:tplc="8EAAA468">
      <w:start w:val="1"/>
      <w:numFmt w:val="decimal"/>
      <w:lvlText w:val="%7."/>
      <w:lvlJc w:val="left"/>
      <w:pPr>
        <w:ind w:left="5040" w:hanging="360"/>
      </w:pPr>
    </w:lvl>
    <w:lvl w:ilvl="7" w:tplc="CA8C0D2C">
      <w:start w:val="1"/>
      <w:numFmt w:val="lowerLetter"/>
      <w:lvlText w:val="%8."/>
      <w:lvlJc w:val="left"/>
      <w:pPr>
        <w:ind w:left="5760" w:hanging="360"/>
      </w:pPr>
    </w:lvl>
    <w:lvl w:ilvl="8" w:tplc="A1E695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EB7"/>
    <w:rsid w:val="00003628"/>
    <w:rsid w:val="00040BD2"/>
    <w:rsid w:val="000B5B1C"/>
    <w:rsid w:val="0014114B"/>
    <w:rsid w:val="001A5CE8"/>
    <w:rsid w:val="00245FB9"/>
    <w:rsid w:val="002A13B8"/>
    <w:rsid w:val="00355D89"/>
    <w:rsid w:val="00356858"/>
    <w:rsid w:val="0043770C"/>
    <w:rsid w:val="004566E4"/>
    <w:rsid w:val="004B152C"/>
    <w:rsid w:val="004E3BBB"/>
    <w:rsid w:val="005D13BE"/>
    <w:rsid w:val="005D5DB5"/>
    <w:rsid w:val="006B67E8"/>
    <w:rsid w:val="006F1026"/>
    <w:rsid w:val="007100C8"/>
    <w:rsid w:val="00765C8C"/>
    <w:rsid w:val="00771F71"/>
    <w:rsid w:val="00895BF6"/>
    <w:rsid w:val="009067C1"/>
    <w:rsid w:val="00961AA7"/>
    <w:rsid w:val="009C06C0"/>
    <w:rsid w:val="00A678DF"/>
    <w:rsid w:val="00A72C6A"/>
    <w:rsid w:val="00AA377F"/>
    <w:rsid w:val="00AC336A"/>
    <w:rsid w:val="00C3699E"/>
    <w:rsid w:val="00C440C5"/>
    <w:rsid w:val="00CA0144"/>
    <w:rsid w:val="00CB0276"/>
    <w:rsid w:val="00D36049"/>
    <w:rsid w:val="00D9263E"/>
    <w:rsid w:val="00DD2D61"/>
    <w:rsid w:val="00EB562D"/>
    <w:rsid w:val="00EC16A3"/>
    <w:rsid w:val="00F475A4"/>
    <w:rsid w:val="00F72FE5"/>
    <w:rsid w:val="00F87EB7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1B6A"/>
  <w15:docId w15:val="{0541C00C-A33C-4832-900E-B0062053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7E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87EB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87EB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87EB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F87EB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87EB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87EB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87E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87E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7EB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F87EB7"/>
    <w:rPr>
      <w:i/>
    </w:rPr>
  </w:style>
  <w:style w:type="character" w:customStyle="1" w:styleId="HeaderChar">
    <w:name w:val="Header Char"/>
    <w:basedOn w:val="a0"/>
    <w:uiPriority w:val="99"/>
    <w:rsid w:val="00F87EB7"/>
  </w:style>
  <w:style w:type="paragraph" w:customStyle="1" w:styleId="1">
    <w:name w:val="Нижний колонтитул1"/>
    <w:basedOn w:val="a"/>
    <w:link w:val="CaptionChar"/>
    <w:uiPriority w:val="99"/>
    <w:unhideWhenUsed/>
    <w:rsid w:val="00F87EB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87EB7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F87EB7"/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F87EB7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F87EB7"/>
    <w:rPr>
      <w:sz w:val="18"/>
    </w:rPr>
  </w:style>
  <w:style w:type="character" w:styleId="aa">
    <w:name w:val="footnote reference"/>
    <w:basedOn w:val="a0"/>
    <w:uiPriority w:val="99"/>
    <w:unhideWhenUsed/>
    <w:rsid w:val="00F87EB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87EB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F87EB7"/>
    <w:rPr>
      <w:sz w:val="20"/>
    </w:rPr>
  </w:style>
  <w:style w:type="character" w:styleId="ad">
    <w:name w:val="endnote reference"/>
    <w:basedOn w:val="a0"/>
    <w:uiPriority w:val="99"/>
    <w:semiHidden/>
    <w:unhideWhenUsed/>
    <w:rsid w:val="00F87EB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e">
    <w:name w:val="TOC Heading"/>
    <w:uiPriority w:val="39"/>
    <w:unhideWhenUsed/>
    <w:rsid w:val="00F87EB7"/>
  </w:style>
  <w:style w:type="paragraph" w:styleId="af">
    <w:name w:val="table of figures"/>
    <w:basedOn w:val="a"/>
    <w:next w:val="a"/>
    <w:uiPriority w:val="99"/>
    <w:unhideWhenUsed/>
    <w:rsid w:val="00F87EB7"/>
  </w:style>
  <w:style w:type="paragraph" w:customStyle="1" w:styleId="210">
    <w:name w:val="Заголовок 21"/>
    <w:basedOn w:val="a"/>
    <w:next w:val="a"/>
    <w:link w:val="23"/>
    <w:unhideWhenUsed/>
    <w:qFormat/>
    <w:rsid w:val="00F87EB7"/>
    <w:pPr>
      <w:keepNext/>
      <w:jc w:val="center"/>
      <w:outlineLvl w:val="1"/>
    </w:pPr>
  </w:style>
  <w:style w:type="paragraph" w:customStyle="1" w:styleId="ConsPlusNonformat">
    <w:name w:val="ConsPlusNonformat"/>
    <w:uiPriority w:val="99"/>
    <w:rsid w:val="00F87EB7"/>
    <w:pPr>
      <w:widowControl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uiPriority w:val="99"/>
    <w:rsid w:val="00F87EB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link w:val="af1"/>
    <w:uiPriority w:val="99"/>
    <w:rsid w:val="00F87E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13"/>
    <w:uiPriority w:val="99"/>
    <w:rsid w:val="00F87EB7"/>
    <w:rPr>
      <w:rFonts w:cs="Times New Roman"/>
    </w:rPr>
  </w:style>
  <w:style w:type="character" w:styleId="af2">
    <w:name w:val="Hyperlink"/>
    <w:rsid w:val="00F87EB7"/>
    <w:rPr>
      <w:color w:val="0000FF"/>
      <w:u w:val="single"/>
    </w:rPr>
  </w:style>
  <w:style w:type="paragraph" w:styleId="af3">
    <w:name w:val="No Spacing"/>
    <w:rsid w:val="00F87E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rsid w:val="00F87EB7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7EB7"/>
    <w:rPr>
      <w:rFonts w:ascii="Tahoma" w:hAnsi="Tahoma"/>
      <w:sz w:val="16"/>
    </w:rPr>
  </w:style>
  <w:style w:type="character" w:customStyle="1" w:styleId="23">
    <w:name w:val="Заголовок 2 Знак"/>
    <w:basedOn w:val="a0"/>
    <w:link w:val="210"/>
    <w:rsid w:val="00F87EB7"/>
    <w:rPr>
      <w:rFonts w:ascii="Times New Roman" w:eastAsia="Times New Roman" w:hAnsi="Times New Roman"/>
      <w:sz w:val="28"/>
      <w:szCs w:val="24"/>
    </w:rPr>
  </w:style>
  <w:style w:type="character" w:styleId="af6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rsid w:val="00F87EB7"/>
  </w:style>
  <w:style w:type="character" w:customStyle="1" w:styleId="dropdown-user-namefirst-letter">
    <w:name w:val="dropdown-user-name__first-letter"/>
    <w:basedOn w:val="a0"/>
    <w:rsid w:val="00F87EB7"/>
  </w:style>
  <w:style w:type="paragraph" w:styleId="af7">
    <w:name w:val="Body Text Indent"/>
    <w:basedOn w:val="a"/>
    <w:link w:val="af8"/>
    <w:rsid w:val="00F87EB7"/>
    <w:pPr>
      <w:ind w:firstLine="708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rsid w:val="00F87EB7"/>
    <w:rPr>
      <w:rFonts w:ascii="Times New Roman" w:eastAsia="Times New Roman" w:hAnsi="Times New Roman" w:cs="Times New Roman"/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F87EB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87EB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F87EB7"/>
    <w:pPr>
      <w:widowControl w:val="0"/>
    </w:pPr>
    <w:rPr>
      <w:rFonts w:cs="Calibri"/>
      <w:sz w:val="22"/>
      <w:szCs w:val="22"/>
    </w:rPr>
  </w:style>
  <w:style w:type="paragraph" w:styleId="afb">
    <w:name w:val="Subtitle"/>
    <w:basedOn w:val="a"/>
    <w:next w:val="a"/>
    <w:link w:val="afc"/>
    <w:qFormat/>
    <w:rsid w:val="00F87EB7"/>
    <w:pPr>
      <w:numPr>
        <w:ilvl w:val="1"/>
      </w:numPr>
    </w:pPr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d">
    <w:name w:val="Основной текст_"/>
    <w:basedOn w:val="a0"/>
    <w:link w:val="14"/>
    <w:rsid w:val="00F87EB7"/>
    <w:rPr>
      <w:rFonts w:ascii="Times New Roman" w:eastAsia="Times New Roman" w:hAnsi="Times New Roman"/>
      <w:sz w:val="23"/>
      <w:szCs w:val="23"/>
      <w:shd w:val="clear" w:color="FFFFFF" w:fill="FFFFFF"/>
    </w:rPr>
  </w:style>
  <w:style w:type="character" w:customStyle="1" w:styleId="FranklinGothicMedium95pt">
    <w:name w:val="Основной текст + Franklin Gothic Medium;9;5 pt"/>
    <w:basedOn w:val="afd"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FFFFFF" w:fill="FFFFFF"/>
    </w:rPr>
  </w:style>
  <w:style w:type="paragraph" w:customStyle="1" w:styleId="14">
    <w:name w:val="Основной текст1"/>
    <w:basedOn w:val="a"/>
    <w:link w:val="afd"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character" w:customStyle="1" w:styleId="WW-Absatz-Standardschriftart11">
    <w:name w:val="WW-Absatz-Standardschriftart11"/>
    <w:rsid w:val="00F87EB7"/>
  </w:style>
  <w:style w:type="paragraph" w:customStyle="1" w:styleId="15">
    <w:name w:val="Без интервала1"/>
    <w:rsid w:val="00F87EB7"/>
    <w:rPr>
      <w:rFonts w:eastAsia="Times New Roman"/>
      <w:sz w:val="22"/>
      <w:szCs w:val="22"/>
      <w:lang w:eastAsia="en-US"/>
    </w:rPr>
  </w:style>
  <w:style w:type="paragraph" w:customStyle="1" w:styleId="afe">
    <w:name w:val="Нормальный (таблица)"/>
    <w:rsid w:val="00F87E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eastAsia="Times New Roman" w:hAnsi="Arial"/>
      <w:sz w:val="24"/>
      <w:szCs w:val="24"/>
    </w:rPr>
  </w:style>
  <w:style w:type="paragraph" w:customStyle="1" w:styleId="aff">
    <w:name w:val="Прижатый влево"/>
    <w:rsid w:val="00F87E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4"/>
      <w:szCs w:val="24"/>
    </w:rPr>
  </w:style>
  <w:style w:type="character" w:customStyle="1" w:styleId="105pt">
    <w:name w:val="Основной текст + 10;5 pt"/>
    <w:rsid w:val="00F87EB7"/>
    <w:rPr>
      <w:rFonts w:ascii="Times New Roman" w:eastAsia="Times New Roman" w:hAnsi="Times New Roman"/>
      <w:color w:val="000000"/>
      <w:spacing w:val="0"/>
      <w:position w:val="0"/>
      <w:sz w:val="21"/>
      <w:szCs w:val="21"/>
      <w:u w:val="none"/>
      <w:shd w:val="clear" w:color="FFFFFF" w:fill="FFFFFF"/>
      <w:lang w:val="ru-RU"/>
    </w:rPr>
  </w:style>
  <w:style w:type="paragraph" w:styleId="aff0">
    <w:name w:val="header"/>
    <w:basedOn w:val="a"/>
    <w:link w:val="16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semiHidden/>
    <w:rsid w:val="004566E4"/>
    <w:rPr>
      <w:rFonts w:ascii="Times New Roman" w:eastAsia="Times New Roman" w:hAnsi="Times New Roman"/>
      <w:sz w:val="28"/>
      <w:szCs w:val="24"/>
    </w:rPr>
  </w:style>
  <w:style w:type="paragraph" w:styleId="aff1">
    <w:name w:val="footer"/>
    <w:basedOn w:val="a"/>
    <w:link w:val="aff2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4566E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cp:lastPrinted>2022-05-30T06:23:00Z</cp:lastPrinted>
  <dcterms:created xsi:type="dcterms:W3CDTF">2022-05-26T13:19:00Z</dcterms:created>
  <dcterms:modified xsi:type="dcterms:W3CDTF">2022-05-30T07:22:00Z</dcterms:modified>
</cp:coreProperties>
</file>