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143 </w:t>
      </w:r>
      <w:r>
        <w:rPr>
          <w:rFonts w:ascii="Times New Roman" w:hAnsi="Times New Roman"/>
          <w:sz w:val="28"/>
        </w:rPr>
        <w:t xml:space="preserve">от 5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sz w:val="28"/>
        </w:rPr>
        <w:t xml:space="preserve">б утверждении справедливой стоимости в год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1 квадратного метра недвижимого имущества,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предоставляемого в безвозмездное пользование на 2025 год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 xml:space="preserve">б утверждении справедливой стоимости в год </w:t>
            </w:r>
            <w:r>
              <w:rPr>
                <w:rFonts w:ascii="XO Thames" w:hAnsi="XO Thames"/>
                <w:b w:val="0"/>
                <w:sz w:val="24"/>
              </w:rPr>
              <w:t xml:space="preserve">1 квадратного метра недвижимого имущества, </w:t>
            </w:r>
            <w:r>
              <w:rPr>
                <w:rFonts w:ascii="XO Thames" w:hAnsi="XO Thames"/>
                <w:b w:val="0"/>
                <w:sz w:val="24"/>
              </w:rPr>
              <w:t>предоставляемого в безвозмездное пользование на 2025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имущественных отношений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</w:t>
            </w:r>
            <w:r>
              <w:rPr>
                <w:rFonts w:ascii="XO Thames" w:hAnsi="XO Thames"/>
                <w:b w:val="0"/>
                <w:sz w:val="24"/>
              </w:rPr>
              <w:t xml:space="preserve">б утверждении справедливой стоимости в год </w:t>
            </w:r>
            <w:r>
              <w:rPr>
                <w:rFonts w:ascii="XO Thames" w:hAnsi="XO Thames"/>
                <w:b w:val="0"/>
                <w:sz w:val="24"/>
              </w:rPr>
              <w:t xml:space="preserve">1 квадратного метра недвижимого имущества, </w:t>
            </w:r>
            <w:r>
              <w:rPr>
                <w:rFonts w:ascii="XO Thames" w:hAnsi="XO Thames"/>
                <w:b w:val="0"/>
                <w:sz w:val="24"/>
              </w:rPr>
              <w:t>предоставляемого в безвозмездное пользование на 2025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Текст выноски"/>
    <w:basedOn w:val="Style_2"/>
    <w:next w:val="Style_6"/>
    <w:link w:val="Style_6_ch"/>
    <w:rPr>
      <w:rFonts w:ascii="Segoe UI" w:hAnsi="Segoe UI"/>
      <w:sz w:val="18"/>
    </w:rPr>
  </w:style>
  <w:style w:styleId="Style_6_ch" w:type="character">
    <w:name w:val="Текст выноски"/>
    <w:basedOn w:val="Style_2_ch"/>
    <w:link w:val="Style_6"/>
    <w:rPr>
      <w:rFonts w:ascii="Segoe UI" w:hAnsi="Segoe UI"/>
      <w:sz w:val="18"/>
    </w:rPr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8" w:type="paragraph">
    <w:name w:val="Основной текст"/>
    <w:basedOn w:val="Style_2"/>
    <w:next w:val="Style_8"/>
    <w:link w:val="Style_8_ch"/>
    <w:pPr>
      <w:widowControl w:val="1"/>
      <w:ind/>
      <w:jc w:val="center"/>
    </w:pPr>
    <w:rPr>
      <w:rFonts w:ascii="Times New Roman" w:hAnsi="Times New Roman"/>
      <w:sz w:val="24"/>
    </w:rPr>
  </w:style>
  <w:style w:styleId="Style_8_ch" w:type="character">
    <w:name w:val="Основной текст"/>
    <w:basedOn w:val="Style_2_ch"/>
    <w:link w:val="Style_8"/>
    <w:rPr>
      <w:rFonts w:ascii="Times New Roman" w:hAnsi="Times New Roman"/>
      <w:sz w:val="24"/>
    </w:rPr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/>
      <w:ind w:firstLine="0" w:left="283" w:right="0"/>
    </w:pPr>
  </w:style>
  <w:style w:styleId="Style_9_ch" w:type="character">
    <w:name w:val="toc 2"/>
    <w:basedOn w:val="Style_2_ch"/>
    <w:link w:val="Style_9"/>
  </w:style>
  <w:style w:styleId="Style_10" w:type="paragraph">
    <w:name w:val="endnote reference"/>
    <w:link w:val="Style_10_ch"/>
    <w:rPr>
      <w:vertAlign w:val="superscript"/>
    </w:rPr>
  </w:style>
  <w:style w:styleId="Style_10_ch" w:type="character">
    <w:name w:val="endnote reference"/>
    <w:link w:val="Style_10"/>
    <w:rPr>
      <w:vertAlign w:val="superscript"/>
    </w:rPr>
  </w:style>
  <w:style w:styleId="Style_11" w:type="paragraph">
    <w:name w:val="toc 4"/>
    <w:basedOn w:val="Style_2"/>
    <w:next w:val="Style_2"/>
    <w:link w:val="Style_11_ch"/>
    <w:uiPriority w:val="39"/>
    <w:pPr>
      <w:widowControl w:val="1"/>
      <w:spacing w:after="57"/>
      <w:ind w:firstLine="0" w:left="850" w:right="0"/>
    </w:pPr>
  </w:style>
  <w:style w:styleId="Style_11_ch" w:type="character">
    <w:name w:val="toc 4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  <w:sz w:val="22"/>
    </w:rPr>
  </w:style>
  <w:style w:styleId="Style_13" w:type="paragraph">
    <w:name w:val="TOC Heading"/>
    <w:link w:val="Style_13_ch"/>
  </w:style>
  <w:style w:styleId="Style_13_ch" w:type="character">
    <w:name w:val="TOC Heading"/>
    <w:link w:val="Style_13"/>
  </w:style>
  <w:style w:styleId="Style_14" w:type="paragraph">
    <w:name w:val="toc 6"/>
    <w:basedOn w:val="Style_2"/>
    <w:next w:val="Style_2"/>
    <w:link w:val="Style_14_ch"/>
    <w:uiPriority w:val="39"/>
    <w:pPr>
      <w:widowControl w:val="1"/>
      <w:spacing w:after="57"/>
      <w:ind w:firstLine="0" w:left="1417" w:right="0"/>
    </w:pPr>
  </w:style>
  <w:style w:styleId="Style_14_ch" w:type="character">
    <w:name w:val="toc 6"/>
    <w:basedOn w:val="Style_2_ch"/>
    <w:link w:val="Style_14"/>
  </w:style>
  <w:style w:styleId="Style_15" w:type="paragraph">
    <w:name w:val="Quote"/>
    <w:basedOn w:val="Style_2"/>
    <w:next w:val="Style_2"/>
    <w:link w:val="Style_15_ch"/>
    <w:pPr>
      <w:widowControl w:val="1"/>
      <w:ind w:left="720" w:right="720"/>
    </w:pPr>
    <w:rPr>
      <w:i w:val="1"/>
    </w:rPr>
  </w:style>
  <w:style w:styleId="Style_15_ch" w:type="character">
    <w:name w:val="Quote"/>
    <w:basedOn w:val="Style_2_ch"/>
    <w:link w:val="Style_15"/>
    <w:rPr>
      <w:i w:val="1"/>
    </w:rPr>
  </w:style>
  <w:style w:styleId="Style_16" w:type="paragraph">
    <w:name w:val="toc 7"/>
    <w:basedOn w:val="Style_2"/>
    <w:next w:val="Style_2"/>
    <w:link w:val="Style_16_ch"/>
    <w:uiPriority w:val="39"/>
    <w:pPr>
      <w:widowControl w:val="1"/>
      <w:spacing w:after="57"/>
      <w:ind w:firstLine="0" w:left="1701" w:right="0"/>
    </w:pPr>
  </w:style>
  <w:style w:styleId="Style_16_ch" w:type="character">
    <w:name w:val="toc 7"/>
    <w:basedOn w:val="Style_2_ch"/>
    <w:link w:val="Style_16"/>
  </w:style>
  <w:style w:styleId="Style_17" w:type="paragraph">
    <w:name w:val="Подзаголовок"/>
    <w:basedOn w:val="Style_2"/>
    <w:next w:val="Style_2"/>
    <w:link w:val="Style_1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7_ch" w:type="character">
    <w:name w:val="Подзаголовок"/>
    <w:basedOn w:val="Style_2_ch"/>
    <w:link w:val="Style_17"/>
    <w:rPr>
      <w:rFonts w:ascii="Cambria" w:hAnsi="Cambria"/>
      <w:sz w:val="24"/>
    </w:rPr>
  </w:style>
  <w:style w:styleId="Style_18" w:type="paragraph">
    <w:name w:val="Обычный (веб)"/>
    <w:basedOn w:val="Style_2"/>
    <w:next w:val="Style_18"/>
    <w:link w:val="Style_1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8_ch" w:type="character">
    <w:name w:val="Обычный (веб)"/>
    <w:basedOn w:val="Style_2_ch"/>
    <w:link w:val="Style_18"/>
    <w:rPr>
      <w:rFonts w:ascii="Times New Roman" w:hAnsi="Times New Roman"/>
      <w:sz w:val="24"/>
    </w:rPr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Endnote"/>
    <w:basedOn w:val="Style_2"/>
    <w:link w:val="Style_20_ch"/>
    <w:pPr>
      <w:widowControl w:val="1"/>
      <w:spacing w:after="0" w:line="240" w:lineRule="auto"/>
      <w:ind/>
    </w:pPr>
    <w:rPr>
      <w:sz w:val="20"/>
    </w:rPr>
  </w:style>
  <w:style w:styleId="Style_20_ch" w:type="character">
    <w:name w:val="Endnote"/>
    <w:basedOn w:val="Style_2_ch"/>
    <w:link w:val="Style_20"/>
    <w:rPr>
      <w:sz w:val="20"/>
    </w:rPr>
  </w:style>
  <w:style w:styleId="Style_21" w:type="paragraph">
    <w:name w:val="heading 3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1_ch" w:type="character">
    <w:name w:val="heading 3"/>
    <w:basedOn w:val="Style_2_ch"/>
    <w:link w:val="Style_21"/>
    <w:rPr>
      <w:rFonts w:ascii="Arial" w:hAnsi="Arial"/>
      <w:sz w:val="30"/>
    </w:rPr>
  </w:style>
  <w:style w:styleId="Style_22" w:type="paragraph">
    <w:name w:val="table of figures"/>
    <w:basedOn w:val="Style_2"/>
    <w:next w:val="Style_2"/>
    <w:link w:val="Style_22_ch"/>
    <w:pPr>
      <w:widowControl w:val="1"/>
      <w:spacing w:after="0"/>
      <w:ind/>
    </w:pPr>
  </w:style>
  <w:style w:styleId="Style_22_ch" w:type="character">
    <w:name w:val="table of figures"/>
    <w:basedOn w:val="Style_2_ch"/>
    <w:link w:val="Style_22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3" w:type="paragraph">
    <w:name w:val="Заголовок 1"/>
    <w:basedOn w:val="Style_2"/>
    <w:next w:val="Style_2"/>
    <w:link w:val="Style_2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3_ch" w:type="character">
    <w:name w:val="Заголовок 1"/>
    <w:basedOn w:val="Style_2_ch"/>
    <w:link w:val="Style_23"/>
    <w:rPr>
      <w:rFonts w:ascii="Times New Roman" w:hAnsi="Times New Roman"/>
      <w:b w:val="1"/>
      <w:sz w:val="28"/>
    </w:rPr>
  </w:style>
  <w:style w:styleId="Style_24" w:type="paragraph">
    <w:name w:val="heading 9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2_ch"/>
    <w:link w:val="Style_24"/>
    <w:rPr>
      <w:rFonts w:ascii="Arial" w:hAnsi="Arial"/>
      <w:i w:val="1"/>
      <w:sz w:val="21"/>
    </w:rPr>
  </w:style>
  <w:style w:styleId="Style_25" w:type="paragraph">
    <w:name w:val="ConsPlusTitle"/>
    <w:next w:val="Style_25"/>
    <w:link w:val="Style_25_ch"/>
    <w:pPr>
      <w:widowControl w:val="0"/>
      <w:ind/>
    </w:pPr>
    <w:rPr>
      <w:rFonts w:ascii="Times New Roman" w:hAnsi="Times New Roman"/>
      <w:b w:val="1"/>
      <w:sz w:val="28"/>
    </w:rPr>
  </w:style>
  <w:style w:styleId="Style_25_ch" w:type="character">
    <w:name w:val="ConsPlusTitle"/>
    <w:link w:val="Style_25"/>
    <w:rPr>
      <w:rFonts w:ascii="Times New Roman" w:hAnsi="Times New Roman"/>
      <w:b w:val="1"/>
      <w:sz w:val="28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ConsPlusCell"/>
    <w:next w:val="Style_27"/>
    <w:link w:val="Style_27_ch"/>
    <w:pPr>
      <w:widowControl w:val="0"/>
      <w:ind/>
    </w:pPr>
    <w:rPr>
      <w:rFonts w:ascii="Arial" w:hAnsi="Arial"/>
    </w:rPr>
  </w:style>
  <w:style w:styleId="Style_27_ch" w:type="character">
    <w:name w:val="ConsPlusCell"/>
    <w:link w:val="Style_27"/>
    <w:rPr>
      <w:rFonts w:ascii="Arial" w:hAnsi="Arial"/>
    </w:rPr>
  </w:style>
  <w:style w:styleId="Style_28" w:type="paragraph">
    <w:name w:val="ConsPlusNormal"/>
    <w:next w:val="Style_28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Абзац списка"/>
    <w:basedOn w:val="Style_2"/>
    <w:next w:val="Style_29"/>
    <w:link w:val="Style_29_ch"/>
    <w:pPr>
      <w:widowControl w:val="1"/>
      <w:ind w:left="720"/>
      <w:contextualSpacing w:val="1"/>
    </w:pPr>
  </w:style>
  <w:style w:styleId="Style_29_ch" w:type="character">
    <w:name w:val="Абзац списка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Нижний колонтитул"/>
    <w:basedOn w:val="Style_2"/>
    <w:next w:val="Style_32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Нижний колонтитул"/>
    <w:basedOn w:val="Style_2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Без интервала"/>
    <w:next w:val="Style_34"/>
    <w:link w:val="Style_34_ch"/>
    <w:rPr>
      <w:sz w:val="22"/>
    </w:rPr>
  </w:style>
  <w:style w:styleId="Style_34_ch" w:type="character">
    <w:name w:val="Без интервала"/>
    <w:link w:val="Style_34"/>
    <w:rPr>
      <w:sz w:val="22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Intense Quote"/>
    <w:basedOn w:val="Style_2"/>
    <w:next w:val="Style_2"/>
    <w:link w:val="Style_3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8_ch" w:type="character">
    <w:name w:val="Intense Quote"/>
    <w:basedOn w:val="Style_2_ch"/>
    <w:link w:val="Style_38"/>
    <w:rPr>
      <w:i w:val="1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Font Style37"/>
    <w:link w:val="Style_42_ch"/>
    <w:rPr>
      <w:rFonts w:ascii="Times New Roman" w:hAnsi="Times New Roman"/>
      <w:b w:val="1"/>
      <w:i w:val="1"/>
      <w:sz w:val="26"/>
    </w:rPr>
  </w:style>
  <w:style w:styleId="Style_42_ch" w:type="character">
    <w:name w:val="Font Style37"/>
    <w:link w:val="Style_42"/>
    <w:rPr>
      <w:rFonts w:ascii="Times New Roman" w:hAnsi="Times New Roman"/>
      <w:b w:val="1"/>
      <w:i w:val="1"/>
      <w:sz w:val="26"/>
    </w:rPr>
  </w:style>
  <w:style w:styleId="Style_43" w:type="paragraph">
    <w:name w:val="Header"/>
    <w:basedOn w:val="Style_2"/>
    <w:link w:val="Style_4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3_ch" w:type="character">
    <w:name w:val="Header"/>
    <w:basedOn w:val="Style_2_ch"/>
    <w:link w:val="Style_43"/>
  </w:style>
  <w:style w:styleId="Style_44" w:type="paragraph">
    <w:name w:val="No Spacing"/>
    <w:link w:val="Style_44_ch"/>
    <w:pPr>
      <w:widowControl w:val="1"/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Знак"/>
    <w:basedOn w:val="Style_2"/>
    <w:next w:val="Style_46"/>
    <w:link w:val="Style_4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6_ch" w:type="character">
    <w:name w:val="Знак"/>
    <w:basedOn w:val="Style_2_ch"/>
    <w:link w:val="Style_46"/>
    <w:rPr>
      <w:rFonts w:ascii="Verdana" w:hAnsi="Verdana"/>
      <w:sz w:val="20"/>
    </w:rPr>
  </w:style>
  <w:style w:styleId="Style_47" w:type="paragraph">
    <w:name w:val="Footer"/>
    <w:basedOn w:val="Style_2"/>
    <w:link w:val="Style_4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7_ch" w:type="character">
    <w:name w:val="Footer"/>
    <w:basedOn w:val="Style_2_ch"/>
    <w:link w:val="Style_47"/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Основной шрифт абзаца"/>
    <w:link w:val="Style_49_ch"/>
  </w:style>
  <w:style w:styleId="Style_49_ch" w:type="character">
    <w:name w:val="Основной шрифт абзаца"/>
    <w:link w:val="Style_49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0" w:type="paragraph">
    <w:name w:val="highlightsearch"/>
    <w:link w:val="Style_50_ch"/>
  </w:style>
  <w:style w:styleId="Style_50_ch" w:type="character">
    <w:name w:val="highlightsear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List Paragraph"/>
    <w:basedOn w:val="Style_2"/>
    <w:link w:val="Style_52_ch"/>
    <w:pPr>
      <w:widowControl w:val="1"/>
      <w:ind w:left="720"/>
      <w:contextualSpacing w:val="1"/>
    </w:pPr>
  </w:style>
  <w:style w:styleId="Style_52_ch" w:type="character">
    <w:name w:val="List Paragraph"/>
    <w:basedOn w:val="Style_2_ch"/>
    <w:link w:val="Style_52"/>
  </w:style>
  <w:style w:styleId="Style_53" w:type="paragraph">
    <w:name w:val="Строгий1"/>
    <w:link w:val="Style_53_ch"/>
    <w:rPr>
      <w:b w:val="1"/>
    </w:rPr>
  </w:style>
  <w:style w:styleId="Style_53_ch" w:type="character">
    <w:name w:val="Строгий1"/>
    <w:link w:val="Style_53"/>
    <w:rPr>
      <w:b w:val="1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9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9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5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6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7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9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2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1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2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0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3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5" w:type="table">
    <w:name w:val="Обычная таблица"/>
  </w:style>
  <w:style w:styleId="Style_14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9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53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7" w:type="table">
    <w:name w:val="Сетка таблицы"/>
    <w:basedOn w:val="Style_145"/>
    <w:rPr>
      <w:rFonts w:ascii="Calibri" w:hAnsi="Calibri"/>
      <w:sz w:val="22"/>
    </w:rPr>
  </w:style>
  <w:style w:styleId="Style_15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9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5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6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8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5" w:type="table">
    <w:name w:val="Plain Table 4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2025-11-21T06:27:14Z</dcterms:modified>
</cp:coreProperties>
</file>