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AC69E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</w:rPr>
      </w:pPr>
      <w:r w:rsidRPr="00FC4217">
        <w:rPr>
          <w:rFonts w:ascii="Times New Roman" w:hAnsi="Times New Roman" w:cs="Times New Roman"/>
        </w:rPr>
        <w:object w:dxaOrig="1440" w:dyaOrig="1440" w14:anchorId="22C99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715407283" r:id="rId5"/>
        </w:object>
      </w:r>
    </w:p>
    <w:p w14:paraId="60426906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1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6EC3EBE9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17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14:paraId="6D3E3696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C11CE5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21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97E2F2B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E46461" w14:textId="72826E14" w:rsidR="006C7EE1" w:rsidRPr="00FC4217" w:rsidRDefault="00FD5050" w:rsidP="00A402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6D4E">
        <w:rPr>
          <w:rFonts w:ascii="Times New Roman" w:hAnsi="Times New Roman" w:cs="Times New Roman"/>
          <w:sz w:val="28"/>
          <w:szCs w:val="28"/>
        </w:rPr>
        <w:t xml:space="preserve">19 мая 2022 </w:t>
      </w:r>
      <w:r w:rsidR="00B6659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27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027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E6D4E">
        <w:rPr>
          <w:rFonts w:ascii="Times New Roman" w:hAnsi="Times New Roman" w:cs="Times New Roman"/>
          <w:sz w:val="28"/>
          <w:szCs w:val="28"/>
        </w:rPr>
        <w:t xml:space="preserve"> 490</w:t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</w:p>
    <w:p w14:paraId="753DEE92" w14:textId="77777777" w:rsidR="008A3812" w:rsidRDefault="008A3812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3F643D5" w14:textId="77777777" w:rsidR="008A3812" w:rsidRDefault="008A3812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CEBBC53" w14:textId="77777777" w:rsidR="006C7EE1" w:rsidRDefault="006C7EE1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217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14:paraId="296CAC55" w14:textId="77777777" w:rsidR="008A3812" w:rsidRDefault="008A3812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E65AF2B" w14:textId="77777777" w:rsidR="00040D26" w:rsidRDefault="00040D26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4409353" w14:textId="77777777" w:rsidR="00B36E8A" w:rsidRPr="00146E73" w:rsidRDefault="00B36E8A" w:rsidP="00B36E8A">
      <w:pPr>
        <w:pStyle w:val="a3"/>
        <w:suppressAutoHyphens/>
        <w:ind w:left="1077" w:right="1179"/>
      </w:pPr>
      <w:r>
        <w:t xml:space="preserve">Об утверждении отчета об исполнении бюджета муниципального образования Ленинградский район </w:t>
      </w:r>
    </w:p>
    <w:p w14:paraId="7C60ACCB" w14:textId="3B485441" w:rsidR="00B36E8A" w:rsidRDefault="00B36E8A" w:rsidP="00B36E8A">
      <w:pPr>
        <w:pStyle w:val="a3"/>
        <w:suppressAutoHyphens/>
        <w:ind w:left="1077" w:right="1179"/>
      </w:pPr>
      <w:r>
        <w:t>за</w:t>
      </w:r>
      <w:r w:rsidRPr="00D3641B">
        <w:t xml:space="preserve"> </w:t>
      </w:r>
      <w:r w:rsidR="008E6D4E">
        <w:t>первый квартал 2022</w:t>
      </w:r>
      <w:r>
        <w:t xml:space="preserve"> года</w:t>
      </w:r>
    </w:p>
    <w:p w14:paraId="23D1D931" w14:textId="77777777" w:rsidR="00B36E8A" w:rsidRDefault="00B36E8A" w:rsidP="00B36E8A">
      <w:pPr>
        <w:suppressAutoHyphens/>
        <w:ind w:left="1077" w:right="1179" w:firstLine="199"/>
        <w:rPr>
          <w:sz w:val="28"/>
        </w:rPr>
      </w:pPr>
    </w:p>
    <w:p w14:paraId="4485E094" w14:textId="77777777" w:rsidR="00B36E8A" w:rsidRDefault="00B36E8A" w:rsidP="00B36E8A">
      <w:pPr>
        <w:rPr>
          <w:sz w:val="28"/>
        </w:rPr>
      </w:pPr>
    </w:p>
    <w:p w14:paraId="7CF663C0" w14:textId="77777777" w:rsidR="00192A7F" w:rsidRDefault="00192A7F" w:rsidP="00192A7F">
      <w:pPr>
        <w:pStyle w:val="2"/>
        <w:tabs>
          <w:tab w:val="left" w:pos="851"/>
          <w:tab w:val="left" w:pos="900"/>
          <w:tab w:val="left" w:pos="9496"/>
          <w:tab w:val="left" w:pos="9639"/>
        </w:tabs>
        <w:suppressAutoHyphens/>
        <w:ind w:left="-57" w:right="284" w:firstLine="766"/>
        <w:jc w:val="both"/>
      </w:pPr>
      <w:r>
        <w:t>В соответствии с Бюджетным кодексом Российской Федерации, во и</w:t>
      </w:r>
      <w:r>
        <w:t>с</w:t>
      </w:r>
      <w:r>
        <w:t>полнение решения Совета муниципального образования Ленинградский ра</w:t>
      </w:r>
      <w:r>
        <w:t>й</w:t>
      </w:r>
      <w:r>
        <w:t>он от 23 октября 2007 г. № 84 «Об утверждении Положения о бюджетном пр</w:t>
      </w:r>
      <w:r>
        <w:t>о</w:t>
      </w:r>
      <w:r>
        <w:t>цессе в муниципальном образовании Ленинградский район» (с изменени</w:t>
      </w:r>
      <w:r>
        <w:t>я</w:t>
      </w:r>
      <w:r>
        <w:t xml:space="preserve">ми) п о с т а н о в л я </w:t>
      </w:r>
      <w:proofErr w:type="gramStart"/>
      <w:r>
        <w:t>ю :</w:t>
      </w:r>
      <w:proofErr w:type="gramEnd"/>
    </w:p>
    <w:p w14:paraId="135DC319" w14:textId="77777777" w:rsidR="00192A7F" w:rsidRDefault="00192A7F" w:rsidP="00192A7F">
      <w:pPr>
        <w:pStyle w:val="2"/>
        <w:tabs>
          <w:tab w:val="left" w:pos="900"/>
          <w:tab w:val="left" w:pos="9639"/>
        </w:tabs>
        <w:ind w:left="-57" w:right="284" w:firstLine="766"/>
        <w:jc w:val="both"/>
      </w:pPr>
      <w:r>
        <w:t>1. Утвердить отчет об исполнении бюджета муниципального образов</w:t>
      </w:r>
      <w:r>
        <w:t>а</w:t>
      </w:r>
      <w:r>
        <w:t xml:space="preserve">ния Ленинградский район за первый квартал 2022 года согласно </w:t>
      </w:r>
      <w:proofErr w:type="gramStart"/>
      <w:r>
        <w:t>приложению</w:t>
      </w:r>
      <w:proofErr w:type="gramEnd"/>
      <w:r>
        <w:t xml:space="preserve"> к н</w:t>
      </w:r>
      <w:r>
        <w:t>а</w:t>
      </w:r>
      <w:r>
        <w:t>стоящему постановлению.</w:t>
      </w:r>
    </w:p>
    <w:p w14:paraId="0F1263C9" w14:textId="77777777" w:rsidR="00192A7F" w:rsidRDefault="00192A7F" w:rsidP="00192A7F">
      <w:pPr>
        <w:pStyle w:val="2"/>
        <w:tabs>
          <w:tab w:val="left" w:pos="900"/>
          <w:tab w:val="left" w:pos="9639"/>
        </w:tabs>
        <w:ind w:left="-57" w:right="284" w:firstLine="766"/>
        <w:jc w:val="both"/>
      </w:pPr>
      <w:r>
        <w:t>2. Финансовому управлению администрации муниципального образов</w:t>
      </w:r>
      <w:r>
        <w:t>а</w:t>
      </w:r>
      <w:r>
        <w:t>ния Ленинградский район (</w:t>
      </w:r>
      <w:proofErr w:type="spellStart"/>
      <w:r>
        <w:t>Тертица</w:t>
      </w:r>
      <w:proofErr w:type="spellEnd"/>
      <w:r>
        <w:t xml:space="preserve"> С.В.):</w:t>
      </w:r>
    </w:p>
    <w:p w14:paraId="4F8AD75B" w14:textId="77777777" w:rsidR="00192A7F" w:rsidRDefault="00192A7F" w:rsidP="00192A7F">
      <w:pPr>
        <w:pStyle w:val="2"/>
        <w:tabs>
          <w:tab w:val="left" w:pos="900"/>
          <w:tab w:val="left" w:pos="9639"/>
        </w:tabs>
        <w:ind w:left="-57" w:right="284" w:firstLine="766"/>
        <w:jc w:val="both"/>
      </w:pPr>
      <w:r>
        <w:t>1) обеспечить направление отчета об исполнении бюджета муниципальн</w:t>
      </w:r>
      <w:r>
        <w:t>о</w:t>
      </w:r>
      <w:r>
        <w:t>го образования Ленинградский район за первый квартал 2022 года в Совет мун</w:t>
      </w:r>
      <w:r>
        <w:t>и</w:t>
      </w:r>
      <w:r>
        <w:t>ципального образования Ленинградский район и Контрольно-счетную палату муниципального образования Ленингра</w:t>
      </w:r>
      <w:r>
        <w:t>д</w:t>
      </w:r>
      <w:r>
        <w:t>ский район;</w:t>
      </w:r>
    </w:p>
    <w:p w14:paraId="1C74A6E3" w14:textId="77777777" w:rsidR="00192A7F" w:rsidRDefault="00192A7F" w:rsidP="00192A7F">
      <w:pPr>
        <w:pStyle w:val="2"/>
        <w:tabs>
          <w:tab w:val="left" w:pos="900"/>
          <w:tab w:val="left" w:pos="9639"/>
        </w:tabs>
        <w:ind w:left="-57" w:right="284" w:firstLine="766"/>
        <w:jc w:val="both"/>
      </w:pPr>
      <w:r>
        <w:t>2) опубликовать в газете «Степные зори» настоящее постановление.</w:t>
      </w:r>
    </w:p>
    <w:p w14:paraId="42330A5D" w14:textId="77777777" w:rsidR="00192A7F" w:rsidRDefault="00192A7F" w:rsidP="00192A7F">
      <w:pPr>
        <w:pStyle w:val="2"/>
        <w:tabs>
          <w:tab w:val="left" w:pos="900"/>
          <w:tab w:val="left" w:pos="9639"/>
        </w:tabs>
        <w:ind w:left="-57" w:right="284" w:firstLine="766"/>
        <w:jc w:val="both"/>
      </w:pPr>
      <w:r>
        <w:t>3. Контроль за выполнением настоящего постановления возложить на исполняющего обязанности з</w:t>
      </w:r>
      <w:r>
        <w:t>а</w:t>
      </w:r>
      <w:r>
        <w:t>местителя главы</w:t>
      </w:r>
      <w:r w:rsidRPr="006C4B95">
        <w:t xml:space="preserve"> мун</w:t>
      </w:r>
      <w:r w:rsidRPr="006C4B95">
        <w:t>и</w:t>
      </w:r>
      <w:r w:rsidRPr="006C4B95">
        <w:t xml:space="preserve">ципального образования </w:t>
      </w:r>
      <w:proofErr w:type="spellStart"/>
      <w:r>
        <w:t>Заверза</w:t>
      </w:r>
      <w:proofErr w:type="spellEnd"/>
      <w:r>
        <w:t xml:space="preserve"> Е.В.</w:t>
      </w:r>
    </w:p>
    <w:p w14:paraId="3B215898" w14:textId="77777777" w:rsidR="00192A7F" w:rsidRPr="00C35479" w:rsidRDefault="00192A7F" w:rsidP="00192A7F">
      <w:pPr>
        <w:pStyle w:val="3"/>
        <w:tabs>
          <w:tab w:val="left" w:pos="9639"/>
        </w:tabs>
        <w:ind w:left="-57" w:right="284" w:firstLine="766"/>
      </w:pPr>
      <w:r>
        <w:t xml:space="preserve">4. Постановление вступает в силу со дня его подписания. </w:t>
      </w:r>
    </w:p>
    <w:p w14:paraId="2BDE8DE5" w14:textId="00EF6F79" w:rsidR="00F356D8" w:rsidRDefault="00192A7F" w:rsidP="00192A7F">
      <w:pPr>
        <w:ind w:firstLine="1134"/>
        <w:rPr>
          <w:sz w:val="28"/>
        </w:rPr>
      </w:pPr>
      <w:bookmarkStart w:id="0" w:name="_GoBack"/>
      <w:bookmarkEnd w:id="0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p w14:paraId="6B9E0E34" w14:textId="77777777" w:rsidR="008A3812" w:rsidRPr="008A3812" w:rsidRDefault="008A3812" w:rsidP="008A3812">
      <w:pPr>
        <w:ind w:firstLine="0"/>
        <w:rPr>
          <w:rFonts w:ascii="Times New Roman" w:hAnsi="Times New Roman" w:cs="Times New Roman"/>
          <w:sz w:val="28"/>
        </w:rPr>
      </w:pPr>
      <w:r w:rsidRPr="008A3812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</w:p>
    <w:p w14:paraId="2B9074DA" w14:textId="30CF08B6" w:rsidR="00A40270" w:rsidRPr="003A7DF7" w:rsidRDefault="008A3812" w:rsidP="008A3812">
      <w:pPr>
        <w:ind w:firstLine="0"/>
        <w:rPr>
          <w:rFonts w:ascii="Times New Roman" w:hAnsi="Times New Roman" w:cs="Times New Roman"/>
          <w:sz w:val="28"/>
        </w:rPr>
      </w:pPr>
      <w:r w:rsidRPr="008A3812">
        <w:rPr>
          <w:rFonts w:ascii="Times New Roman" w:hAnsi="Times New Roman" w:cs="Times New Roman"/>
          <w:sz w:val="28"/>
        </w:rPr>
        <w:t>Ленин</w:t>
      </w:r>
      <w:r>
        <w:rPr>
          <w:rFonts w:ascii="Times New Roman" w:hAnsi="Times New Roman" w:cs="Times New Roman"/>
          <w:sz w:val="28"/>
        </w:rPr>
        <w:t>градский район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</w:t>
      </w:r>
      <w:proofErr w:type="spellStart"/>
      <w:r w:rsidRPr="008A3812">
        <w:rPr>
          <w:rFonts w:ascii="Times New Roman" w:hAnsi="Times New Roman" w:cs="Times New Roman"/>
          <w:sz w:val="28"/>
        </w:rPr>
        <w:t>Ю.Ю.Шулико</w:t>
      </w:r>
      <w:proofErr w:type="spellEnd"/>
    </w:p>
    <w:p w14:paraId="7A9EBEE3" w14:textId="2DA40AC5" w:rsidR="00F356D8" w:rsidRPr="0068496F" w:rsidRDefault="0068496F" w:rsidP="008A381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496F">
        <w:rPr>
          <w:color w:val="000000"/>
          <w:sz w:val="20"/>
          <w:szCs w:val="20"/>
        </w:rPr>
        <w:t>С приложением к настоящему постановлению вы можете ознакомиться на официальном сайте администрации муниципального образования Ленинградский район по адресу www.adminlenkub.ru.</w:t>
      </w:r>
    </w:p>
    <w:sectPr w:rsidR="00F356D8" w:rsidRPr="006849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E1"/>
    <w:rsid w:val="00040D26"/>
    <w:rsid w:val="00044439"/>
    <w:rsid w:val="00192A7F"/>
    <w:rsid w:val="003A7DF7"/>
    <w:rsid w:val="0068496F"/>
    <w:rsid w:val="006C0B77"/>
    <w:rsid w:val="006C7EE1"/>
    <w:rsid w:val="008242FF"/>
    <w:rsid w:val="00870751"/>
    <w:rsid w:val="008A3812"/>
    <w:rsid w:val="008E6D4E"/>
    <w:rsid w:val="00922C48"/>
    <w:rsid w:val="00A40270"/>
    <w:rsid w:val="00B36E8A"/>
    <w:rsid w:val="00B66591"/>
    <w:rsid w:val="00B915B7"/>
    <w:rsid w:val="00E17A81"/>
    <w:rsid w:val="00EA59DF"/>
    <w:rsid w:val="00EE4070"/>
    <w:rsid w:val="00F12C76"/>
    <w:rsid w:val="00F356D8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BA7378"/>
  <w15:chartTrackingRefBased/>
  <w15:docId w15:val="{F97CCE51-6214-48F0-BC0E-622679A1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381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A38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A3812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8A3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A3812"/>
    <w:pPr>
      <w:widowControl/>
      <w:tabs>
        <w:tab w:val="left" w:pos="900"/>
      </w:tabs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8A38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F356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65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5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Рыбалко</cp:lastModifiedBy>
  <cp:revision>14</cp:revision>
  <cp:lastPrinted>2021-11-09T10:22:00Z</cp:lastPrinted>
  <dcterms:created xsi:type="dcterms:W3CDTF">2021-06-09T10:21:00Z</dcterms:created>
  <dcterms:modified xsi:type="dcterms:W3CDTF">2022-05-30T06:15:00Z</dcterms:modified>
</cp:coreProperties>
</file>