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604" w:rsidRDefault="00155604" w:rsidP="00155604">
      <w:pPr>
        <w:tabs>
          <w:tab w:val="center" w:pos="4790"/>
          <w:tab w:val="left" w:pos="5595"/>
        </w:tabs>
        <w:spacing w:line="240" w:lineRule="auto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                                                            </w:t>
      </w:r>
      <w:r w:rsidR="000D4D1E">
        <w:rPr>
          <w:rFonts w:ascii="Tinos" w:eastAsia="Tinos" w:hAnsi="Tinos" w:cs="Tinos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36.75pt;height:45pt;visibility:visible;mso-wrap-style:square">
            <v:imagedata r:id="rId7" o:title=""/>
          </v:shape>
        </w:pict>
      </w:r>
      <w:r>
        <w:rPr>
          <w:rFonts w:ascii="Tinos" w:eastAsia="Tinos" w:hAnsi="Tinos" w:cs="Tinos"/>
          <w:sz w:val="28"/>
          <w:szCs w:val="28"/>
        </w:rPr>
        <w:t xml:space="preserve">         </w:t>
      </w:r>
    </w:p>
    <w:p w:rsidR="00155604" w:rsidRDefault="00155604" w:rsidP="00155604">
      <w:pPr>
        <w:tabs>
          <w:tab w:val="center" w:pos="4790"/>
          <w:tab w:val="left" w:pos="5595"/>
        </w:tabs>
        <w:spacing w:line="240" w:lineRule="auto"/>
        <w:rPr>
          <w:rFonts w:ascii="Tinos" w:hAnsi="Tinos" w:cs="Tinos"/>
          <w:u w:val="single"/>
        </w:rPr>
      </w:pPr>
      <w:r>
        <w:rPr>
          <w:rFonts w:ascii="Tinos" w:eastAsia="Tinos" w:hAnsi="Tinos" w:cs="Tinos"/>
          <w:sz w:val="28"/>
          <w:szCs w:val="28"/>
        </w:rPr>
        <w:t xml:space="preserve">                                         </w:t>
      </w:r>
    </w:p>
    <w:p w:rsidR="00155604" w:rsidRDefault="00155604" w:rsidP="00155604">
      <w:pPr>
        <w:spacing w:line="240" w:lineRule="auto"/>
        <w:jc w:val="center"/>
        <w:rPr>
          <w:rFonts w:ascii="Tinos" w:hAnsi="Tinos" w:cs="Tinos"/>
          <w:b/>
          <w:sz w:val="27"/>
          <w:szCs w:val="27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СОВЕТ МУНИЦИПАЛЬНОГО ОБРАЗОВАНИЯ </w:t>
      </w:r>
    </w:p>
    <w:p w:rsidR="00155604" w:rsidRDefault="00155604" w:rsidP="00155604">
      <w:pPr>
        <w:spacing w:line="240" w:lineRule="auto"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ЛЕНИНГРАДСКИЙ МУНИЦИПАЛЬНЫЙ ОКРУГ</w:t>
      </w:r>
    </w:p>
    <w:p w:rsidR="00155604" w:rsidRDefault="00155604" w:rsidP="00155604">
      <w:pPr>
        <w:spacing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КРАСНОДАРСКОГО КРАЯ </w:t>
      </w:r>
    </w:p>
    <w:p w:rsidR="00155604" w:rsidRDefault="00155604" w:rsidP="00155604">
      <w:pPr>
        <w:spacing w:line="240" w:lineRule="auto"/>
        <w:jc w:val="center"/>
        <w:rPr>
          <w:rFonts w:ascii="Tinos" w:eastAsia="Tinos" w:hAnsi="Tinos" w:cs="Tinos"/>
          <w:b/>
          <w:bCs/>
        </w:rPr>
      </w:pPr>
      <w:r>
        <w:rPr>
          <w:rFonts w:ascii="Tinos" w:eastAsia="Tinos" w:hAnsi="Tinos" w:cs="Tinos"/>
          <w:b/>
          <w:bCs/>
        </w:rPr>
        <w:t>ПЕРВОГО СОЗЫВА</w:t>
      </w:r>
    </w:p>
    <w:p w:rsidR="00155604" w:rsidRDefault="00155604" w:rsidP="00155604">
      <w:pPr>
        <w:spacing w:line="240" w:lineRule="auto"/>
        <w:jc w:val="center"/>
        <w:rPr>
          <w:rFonts w:ascii="Tinos" w:hAnsi="Tinos" w:cs="Tinos"/>
          <w:b/>
          <w:bCs/>
        </w:rPr>
      </w:pPr>
    </w:p>
    <w:p w:rsidR="00155604" w:rsidRDefault="00155604" w:rsidP="00155604">
      <w:pPr>
        <w:spacing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РЕШЕНИЕ</w:t>
      </w:r>
    </w:p>
    <w:p w:rsidR="00155604" w:rsidRDefault="00155604" w:rsidP="00155604">
      <w:pPr>
        <w:spacing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155604" w:rsidRDefault="00155604" w:rsidP="00155604">
      <w:pPr>
        <w:spacing w:line="240" w:lineRule="auto"/>
        <w:jc w:val="center"/>
        <w:rPr>
          <w:rFonts w:ascii="Tinos" w:hAnsi="Tinos" w:cs="Tinos"/>
          <w:b/>
          <w:sz w:val="28"/>
          <w:szCs w:val="28"/>
        </w:rPr>
      </w:pPr>
    </w:p>
    <w:p w:rsidR="00155604" w:rsidRDefault="00351214" w:rsidP="00351214">
      <w:pPr>
        <w:spacing w:line="240" w:lineRule="auto"/>
        <w:rPr>
          <w:rFonts w:ascii="Tinos" w:hAnsi="Tinos" w:cs="Tinos"/>
          <w:sz w:val="28"/>
        </w:rPr>
      </w:pPr>
      <w:r>
        <w:rPr>
          <w:rFonts w:ascii="Tinos" w:eastAsia="Tinos" w:hAnsi="Tinos" w:cs="Tinos"/>
          <w:sz w:val="28"/>
          <w:szCs w:val="28"/>
        </w:rPr>
        <w:t>о</w:t>
      </w:r>
      <w:r w:rsidR="00155604">
        <w:rPr>
          <w:rFonts w:ascii="Tinos" w:eastAsia="Tinos" w:hAnsi="Tinos" w:cs="Tinos"/>
          <w:sz w:val="28"/>
          <w:szCs w:val="28"/>
        </w:rPr>
        <w:t>т</w:t>
      </w:r>
      <w:r>
        <w:rPr>
          <w:rFonts w:ascii="Tinos" w:eastAsia="Tinos" w:hAnsi="Tinos" w:cs="Tinos"/>
          <w:sz w:val="28"/>
          <w:szCs w:val="28"/>
        </w:rPr>
        <w:t xml:space="preserve"> </w:t>
      </w:r>
      <w:r w:rsidR="00A711E8">
        <w:rPr>
          <w:rFonts w:ascii="Tinos" w:eastAsia="Tinos" w:hAnsi="Tinos" w:cs="Tinos"/>
          <w:sz w:val="28"/>
          <w:szCs w:val="28"/>
        </w:rPr>
        <w:t>24.12.2024 г.</w:t>
      </w:r>
      <w:bookmarkStart w:id="0" w:name="_GoBack"/>
      <w:bookmarkEnd w:id="0"/>
      <w:r>
        <w:rPr>
          <w:rFonts w:ascii="Tinos" w:eastAsia="Tinos" w:hAnsi="Tinos" w:cs="Tinos"/>
          <w:sz w:val="28"/>
          <w:szCs w:val="28"/>
        </w:rPr>
        <w:t xml:space="preserve">                  </w:t>
      </w:r>
      <w:r w:rsidR="00155604">
        <w:rPr>
          <w:rFonts w:ascii="Tinos" w:eastAsia="Tinos" w:hAnsi="Tinos" w:cs="Tinos"/>
          <w:sz w:val="28"/>
          <w:szCs w:val="28"/>
        </w:rPr>
        <w:t xml:space="preserve">                        </w:t>
      </w:r>
      <w:r>
        <w:rPr>
          <w:rFonts w:ascii="Tinos" w:eastAsia="Tinos" w:hAnsi="Tinos" w:cs="Tinos"/>
          <w:sz w:val="28"/>
          <w:szCs w:val="28"/>
        </w:rPr>
        <w:t xml:space="preserve">                    </w:t>
      </w:r>
      <w:r w:rsidR="00155604">
        <w:rPr>
          <w:rFonts w:ascii="Tinos" w:eastAsia="Tinos" w:hAnsi="Tinos" w:cs="Tinos"/>
          <w:sz w:val="28"/>
          <w:szCs w:val="28"/>
        </w:rPr>
        <w:t xml:space="preserve">                   № </w:t>
      </w:r>
      <w:r w:rsidR="00A711E8">
        <w:rPr>
          <w:rFonts w:ascii="Tinos" w:eastAsia="Tinos" w:hAnsi="Tinos" w:cs="Tinos"/>
          <w:sz w:val="28"/>
          <w:szCs w:val="28"/>
        </w:rPr>
        <w:t>156</w:t>
      </w:r>
    </w:p>
    <w:p w:rsidR="00155604" w:rsidRDefault="00155604" w:rsidP="00155604">
      <w:pPr>
        <w:spacing w:line="240" w:lineRule="auto"/>
        <w:rPr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                                              станица Ленинградская</w:t>
      </w:r>
    </w:p>
    <w:p w:rsidR="00CA768B" w:rsidRDefault="00CA768B">
      <w:pPr>
        <w:spacing w:line="240" w:lineRule="auto"/>
        <w:rPr>
          <w:sz w:val="28"/>
          <w:szCs w:val="28"/>
        </w:rPr>
      </w:pPr>
    </w:p>
    <w:p w:rsidR="00CA768B" w:rsidRDefault="00CA768B">
      <w:pPr>
        <w:spacing w:line="240" w:lineRule="auto"/>
        <w:rPr>
          <w:sz w:val="28"/>
          <w:szCs w:val="28"/>
        </w:rPr>
      </w:pPr>
    </w:p>
    <w:p w:rsidR="005F2C6D" w:rsidRDefault="0037019E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Об утверждении ликвидационного баланса </w:t>
      </w:r>
    </w:p>
    <w:p w:rsidR="00CA768B" w:rsidRDefault="0037019E">
      <w:pPr>
        <w:pStyle w:val="1"/>
        <w:tabs>
          <w:tab w:val="left" w:pos="851"/>
        </w:tabs>
        <w:jc w:val="center"/>
        <w:rPr>
          <w:b/>
          <w:bCs/>
        </w:rPr>
      </w:pPr>
      <w:r>
        <w:rPr>
          <w:b/>
          <w:bCs/>
        </w:rPr>
        <w:t xml:space="preserve">Совета </w:t>
      </w:r>
      <w:r w:rsidR="00FE16ED">
        <w:rPr>
          <w:b/>
          <w:bCs/>
        </w:rPr>
        <w:t>Восточного</w:t>
      </w:r>
      <w:r>
        <w:rPr>
          <w:b/>
          <w:bCs/>
        </w:rPr>
        <w:t xml:space="preserve"> сельского поселения Ленинградского района </w:t>
      </w:r>
    </w:p>
    <w:p w:rsidR="00CA768B" w:rsidRDefault="00CA768B">
      <w:pPr>
        <w:spacing w:line="240" w:lineRule="auto"/>
        <w:ind w:firstLine="0"/>
        <w:rPr>
          <w:sz w:val="28"/>
        </w:rPr>
      </w:pPr>
    </w:p>
    <w:p w:rsidR="00351214" w:rsidRDefault="00351214">
      <w:pPr>
        <w:spacing w:line="240" w:lineRule="auto"/>
        <w:ind w:firstLine="0"/>
        <w:rPr>
          <w:sz w:val="28"/>
        </w:rPr>
      </w:pPr>
    </w:p>
    <w:p w:rsidR="00CA768B" w:rsidRDefault="0037019E">
      <w:pPr>
        <w:pStyle w:val="afa"/>
        <w:ind w:firstLine="851"/>
      </w:pPr>
      <w:r>
        <w:t xml:space="preserve">В связи с ликвидацией Совета </w:t>
      </w:r>
      <w:r w:rsidR="00FE16ED">
        <w:t>Восточного</w:t>
      </w:r>
      <w:r>
        <w:t xml:space="preserve"> сельского поселения Ленинградского района, в соответствии со статьей 63 Гражданского кодекса Российской Федерации, Совет муниципального образования Ленинградский муниципальный округ Краснодарского края р е ш и л:</w:t>
      </w:r>
    </w:p>
    <w:p w:rsidR="00CA768B" w:rsidRDefault="0037019E">
      <w:pPr>
        <w:spacing w:line="240" w:lineRule="auto"/>
        <w:ind w:firstLine="851"/>
        <w:rPr>
          <w:sz w:val="28"/>
        </w:rPr>
      </w:pPr>
      <w:r>
        <w:rPr>
          <w:sz w:val="28"/>
          <w:szCs w:val="28"/>
        </w:rPr>
        <w:t>1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Утвердить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r w:rsidR="00FE16ED">
        <w:rPr>
          <w:sz w:val="28"/>
          <w:szCs w:val="28"/>
        </w:rPr>
        <w:t>Восточного</w:t>
      </w:r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bCs/>
          <w:sz w:val="28"/>
          <w:szCs w:val="28"/>
        </w:rPr>
        <w:t xml:space="preserve"> согласно приложению (прилагается)</w:t>
      </w:r>
      <w:r>
        <w:rPr>
          <w:sz w:val="28"/>
        </w:rPr>
        <w:t>.</w:t>
      </w:r>
    </w:p>
    <w:p w:rsidR="00CA768B" w:rsidRDefault="0037019E">
      <w:pPr>
        <w:spacing w:line="240" w:lineRule="auto"/>
        <w:ind w:firstLine="851"/>
        <w:rPr>
          <w:sz w:val="28"/>
        </w:rPr>
      </w:pPr>
      <w:r>
        <w:rPr>
          <w:sz w:val="28"/>
        </w:rPr>
        <w:t>2. Ликвидационной комиссии (</w:t>
      </w:r>
      <w:r w:rsidR="00FE16ED">
        <w:rPr>
          <w:sz w:val="28"/>
        </w:rPr>
        <w:t>Савченко Н.А.</w:t>
      </w:r>
      <w:r>
        <w:rPr>
          <w:sz w:val="28"/>
        </w:rPr>
        <w:t xml:space="preserve">) предоставить </w:t>
      </w:r>
      <w:r>
        <w:rPr>
          <w:bCs/>
          <w:sz w:val="28"/>
          <w:szCs w:val="28"/>
        </w:rPr>
        <w:t xml:space="preserve">ликвидационный баланс </w:t>
      </w:r>
      <w:r>
        <w:rPr>
          <w:sz w:val="28"/>
          <w:szCs w:val="28"/>
        </w:rPr>
        <w:t xml:space="preserve">Совета </w:t>
      </w:r>
      <w:r w:rsidR="00FE16ED">
        <w:rPr>
          <w:sz w:val="28"/>
          <w:szCs w:val="28"/>
        </w:rPr>
        <w:t>Восточного</w:t>
      </w:r>
      <w:r>
        <w:rPr>
          <w:sz w:val="28"/>
          <w:szCs w:val="28"/>
        </w:rPr>
        <w:t xml:space="preserve"> сельского поселения Ленинградского района</w:t>
      </w:r>
      <w:r>
        <w:rPr>
          <w:sz w:val="28"/>
        </w:rPr>
        <w:t xml:space="preserve"> в Межрайонную инспекцию Федеральной налоговой службы № 16 по Краснодарскому краю в соответствии с действующим законодательством Российской Федерации.</w:t>
      </w:r>
    </w:p>
    <w:p w:rsidR="00CA768B" w:rsidRDefault="0037019E">
      <w:pPr>
        <w:spacing w:line="240" w:lineRule="auto"/>
        <w:ind w:firstLine="851"/>
        <w:rPr>
          <w:sz w:val="28"/>
        </w:rPr>
      </w:pPr>
      <w:r>
        <w:rPr>
          <w:sz w:val="28"/>
        </w:rPr>
        <w:t xml:space="preserve">3. </w:t>
      </w:r>
      <w:r>
        <w:rPr>
          <w:sz w:val="28"/>
          <w:szCs w:val="28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</w:p>
    <w:p w:rsidR="00CA768B" w:rsidRDefault="0037019E">
      <w:pPr>
        <w:spacing w:line="240" w:lineRule="auto"/>
        <w:ind w:firstLine="851"/>
        <w:rPr>
          <w:sz w:val="28"/>
        </w:rPr>
      </w:pPr>
      <w:r>
        <w:rPr>
          <w:sz w:val="28"/>
        </w:rPr>
        <w:t>4. Настоящее решение вступает в силу со дня его подписания.</w:t>
      </w:r>
    </w:p>
    <w:p w:rsidR="00CA768B" w:rsidRDefault="00CA768B">
      <w:pPr>
        <w:spacing w:line="240" w:lineRule="auto"/>
        <w:ind w:firstLine="851"/>
        <w:rPr>
          <w:sz w:val="28"/>
        </w:rPr>
      </w:pPr>
    </w:p>
    <w:p w:rsidR="00CA768B" w:rsidRDefault="00CA768B">
      <w:pPr>
        <w:spacing w:line="240" w:lineRule="auto"/>
        <w:ind w:firstLine="851"/>
        <w:rPr>
          <w:sz w:val="28"/>
        </w:rPr>
      </w:pPr>
    </w:p>
    <w:p w:rsidR="00CA768B" w:rsidRDefault="0037019E">
      <w:pPr>
        <w:pStyle w:val="1"/>
        <w:keepNext w:val="0"/>
        <w:spacing w:line="240" w:lineRule="atLeast"/>
      </w:pPr>
      <w:r>
        <w:t>Председатель Совета</w:t>
      </w:r>
    </w:p>
    <w:p w:rsidR="00CA768B" w:rsidRDefault="0037019E">
      <w:pPr>
        <w:pStyle w:val="1"/>
        <w:keepNext w:val="0"/>
        <w:spacing w:line="240" w:lineRule="atLeast"/>
      </w:pPr>
      <w:r>
        <w:t xml:space="preserve">Ленинградский муниципальный округ </w:t>
      </w:r>
      <w:r w:rsidR="00351214">
        <w:t xml:space="preserve">                                            </w:t>
      </w:r>
      <w:r>
        <w:t xml:space="preserve">И.А. </w:t>
      </w:r>
      <w:proofErr w:type="spellStart"/>
      <w:r>
        <w:t>Горелко</w:t>
      </w:r>
      <w:proofErr w:type="spellEnd"/>
    </w:p>
    <w:p w:rsidR="00CA768B" w:rsidRDefault="00CA768B">
      <w:pPr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sectPr w:rsidR="00CA768B" w:rsidSect="00351214">
      <w:headerReference w:type="even" r:id="rId8"/>
      <w:headerReference w:type="default" r:id="rId9"/>
      <w:type w:val="continuous"/>
      <w:pgSz w:w="11900" w:h="16820"/>
      <w:pgMar w:top="397" w:right="62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D1E" w:rsidRDefault="000D4D1E">
      <w:pPr>
        <w:spacing w:line="240" w:lineRule="auto"/>
      </w:pPr>
      <w:r>
        <w:separator/>
      </w:r>
    </w:p>
  </w:endnote>
  <w:endnote w:type="continuationSeparator" w:id="0">
    <w:p w:rsidR="000D4D1E" w:rsidRDefault="000D4D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D1E" w:rsidRDefault="000D4D1E">
      <w:pPr>
        <w:spacing w:line="240" w:lineRule="auto"/>
      </w:pPr>
      <w:r>
        <w:separator/>
      </w:r>
    </w:p>
  </w:footnote>
  <w:footnote w:type="continuationSeparator" w:id="0">
    <w:p w:rsidR="000D4D1E" w:rsidRDefault="000D4D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68B" w:rsidRDefault="0037019E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CA768B" w:rsidRDefault="00CA768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768B" w:rsidRDefault="0037019E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 w:rsidR="00351214">
      <w:rPr>
        <w:noProof/>
      </w:rPr>
      <w:t>2</w:t>
    </w:r>
    <w:r>
      <w:fldChar w:fldCharType="end"/>
    </w:r>
  </w:p>
  <w:p w:rsidR="00CA768B" w:rsidRDefault="00CA768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668F"/>
    <w:multiLevelType w:val="hybridMultilevel"/>
    <w:tmpl w:val="A12807EC"/>
    <w:lvl w:ilvl="0" w:tplc="3BAA3968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B7F49D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1BAD0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7DA9B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B2ED1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230E4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5079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DEDB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C6203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3DEF4D5E"/>
    <w:multiLevelType w:val="hybridMultilevel"/>
    <w:tmpl w:val="B21C8810"/>
    <w:lvl w:ilvl="0" w:tplc="5C14E82E">
      <w:start w:val="6"/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cs="Times New Roman"/>
      </w:rPr>
    </w:lvl>
    <w:lvl w:ilvl="1" w:tplc="CF2ECABC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3926DBEA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2662F91C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42E487C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FD067B6A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11DEC7C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7E1C92B2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5DDEA39E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2" w15:restartNumberingAfterBreak="0">
    <w:nsid w:val="45B62276"/>
    <w:multiLevelType w:val="hybridMultilevel"/>
    <w:tmpl w:val="8D2A1646"/>
    <w:lvl w:ilvl="0" w:tplc="EFE0FA66">
      <w:start w:val="3"/>
      <w:numFmt w:val="decimal"/>
      <w:lvlText w:val="%1."/>
      <w:legacy w:legacy="1" w:legacySpace="0" w:legacyIndent="0"/>
      <w:lvlJc w:val="left"/>
      <w:rPr>
        <w:rFonts w:ascii="Times New Roman" w:hAnsi="Times New Roman"/>
      </w:rPr>
    </w:lvl>
    <w:lvl w:ilvl="1" w:tplc="C52CC7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DC3D7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5460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B52B6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1ED9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0812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502DA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6E2A8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7F164FEC"/>
    <w:multiLevelType w:val="hybridMultilevel"/>
    <w:tmpl w:val="B1FA43E0"/>
    <w:lvl w:ilvl="0" w:tplc="69C4E262">
      <w:start w:val="1"/>
      <w:numFmt w:val="decimal"/>
      <w:lvlText w:val="%1)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63005E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28E2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E6C2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B28C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6FE23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A9081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B66F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4849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68B"/>
    <w:rsid w:val="000D4D1E"/>
    <w:rsid w:val="00155604"/>
    <w:rsid w:val="00351214"/>
    <w:rsid w:val="0037019E"/>
    <w:rsid w:val="003F6D59"/>
    <w:rsid w:val="005E55AE"/>
    <w:rsid w:val="005F2C6D"/>
    <w:rsid w:val="007B03B4"/>
    <w:rsid w:val="00A711E8"/>
    <w:rsid w:val="00BF126B"/>
    <w:rsid w:val="00CA768B"/>
    <w:rsid w:val="00D631C3"/>
    <w:rsid w:val="00FE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26CA3-E3BC-4CA2-A422-BB53BEBA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00" w:lineRule="auto"/>
      <w:ind w:firstLine="56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line="240" w:lineRule="auto"/>
      <w:ind w:firstLine="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spacing w:line="240" w:lineRule="auto"/>
      <w:ind w:firstLine="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FR1">
    <w:name w:val="FR1"/>
    <w:pPr>
      <w:widowControl w:val="0"/>
      <w:spacing w:before="580"/>
    </w:pPr>
    <w:rPr>
      <w:rFonts w:ascii="Arial" w:hAnsi="Arial" w:cs="Arial"/>
      <w:sz w:val="22"/>
      <w:szCs w:val="22"/>
    </w:rPr>
  </w:style>
  <w:style w:type="paragraph" w:styleId="afa">
    <w:name w:val="Body Text Indent"/>
    <w:basedOn w:val="a"/>
    <w:pPr>
      <w:spacing w:line="240" w:lineRule="auto"/>
      <w:ind w:firstLine="567"/>
    </w:pPr>
    <w:rPr>
      <w:sz w:val="28"/>
    </w:rPr>
  </w:style>
  <w:style w:type="character" w:styleId="afb">
    <w:name w:val="page number"/>
    <w:basedOn w:val="a0"/>
  </w:style>
  <w:style w:type="paragraph" w:styleId="afc">
    <w:name w:val="Body Text"/>
    <w:basedOn w:val="a"/>
    <w:pPr>
      <w:tabs>
        <w:tab w:val="left" w:pos="6720"/>
      </w:tabs>
      <w:spacing w:line="240" w:lineRule="auto"/>
      <w:ind w:firstLine="0"/>
    </w:pPr>
    <w:rPr>
      <w:sz w:val="28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  <w:lang w:eastAsia="en-US"/>
    </w:rPr>
  </w:style>
  <w:style w:type="paragraph" w:styleId="25">
    <w:name w:val="Body Text 2"/>
    <w:basedOn w:val="a"/>
    <w:pPr>
      <w:spacing w:line="240" w:lineRule="auto"/>
      <w:ind w:firstLine="0"/>
      <w:jc w:val="center"/>
    </w:pPr>
    <w:rPr>
      <w:sz w:val="28"/>
    </w:rPr>
  </w:style>
  <w:style w:type="paragraph" w:styleId="26">
    <w:name w:val="Body Text Indent 2"/>
    <w:basedOn w:val="a"/>
    <w:pPr>
      <w:spacing w:line="240" w:lineRule="auto"/>
      <w:ind w:firstLine="851"/>
    </w:pPr>
    <w:rPr>
      <w:sz w:val="28"/>
    </w:rPr>
  </w:style>
  <w:style w:type="paragraph" w:styleId="afd">
    <w:name w:val="Balloon Text"/>
    <w:basedOn w:val="a"/>
    <w:link w:val="a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pPr>
      <w:widowControl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vt:lpstr>
    </vt:vector>
  </TitlesOfParts>
  <Company>SPecialiST RePack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муниципального образова-ния Ленинградский район «О корректировке перспективного финансового плана и разработке проекта бюджета муниципального образования Ле-нинградский район на 2008 год»</dc:title>
  <dc:creator>vitalik</dc:creator>
  <cp:lastModifiedBy>Матюха</cp:lastModifiedBy>
  <cp:revision>84</cp:revision>
  <cp:lastPrinted>2024-12-25T12:24:00Z</cp:lastPrinted>
  <dcterms:created xsi:type="dcterms:W3CDTF">2007-06-13T08:27:00Z</dcterms:created>
  <dcterms:modified xsi:type="dcterms:W3CDTF">2024-12-25T12:30:00Z</dcterms:modified>
  <cp:version>983040</cp:version>
</cp:coreProperties>
</file>