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C34909" w:rsidRPr="00557037" w14:paraId="5DE5F0C1" w14:textId="77777777" w:rsidTr="00E77781">
        <w:tc>
          <w:tcPr>
            <w:tcW w:w="4928" w:type="dxa"/>
          </w:tcPr>
          <w:p w14:paraId="01E83403" w14:textId="77777777" w:rsidR="00C34909" w:rsidRPr="00557037" w:rsidRDefault="00C34909" w:rsidP="00E77781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3260" w:type="dxa"/>
          </w:tcPr>
          <w:p w14:paraId="44200146" w14:textId="77777777" w:rsidR="00C34909" w:rsidRPr="00557037" w:rsidRDefault="00C34909" w:rsidP="00765719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ADDBE64" w14:textId="77777777" w:rsidR="00C34909" w:rsidRPr="00E645B2" w:rsidRDefault="001A63A6" w:rsidP="00162AD8">
            <w:pPr>
              <w:ind w:left="918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45B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16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14:paraId="47DDB248" w14:textId="77777777" w:rsidR="00C34909" w:rsidRPr="00872397" w:rsidRDefault="00C34909" w:rsidP="00162AD8">
            <w:pPr>
              <w:pStyle w:val="affff6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14:paraId="1F0D5797" w14:textId="77777777" w:rsidR="00C34909" w:rsidRPr="00557037" w:rsidRDefault="00C34909" w:rsidP="00162AD8">
            <w:pPr>
              <w:spacing w:line="228" w:lineRule="auto"/>
              <w:ind w:left="918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2397">
              <w:rPr>
                <w:rFonts w:ascii="Times New Roman" w:hAnsi="Times New Roman"/>
                <w:sz w:val="28"/>
                <w:szCs w:val="28"/>
              </w:rPr>
              <w:t>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6AB">
              <w:rPr>
                <w:rFonts w:ascii="Times New Roman" w:hAnsi="Times New Roman"/>
                <w:sz w:val="28"/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14:paraId="5951FF18" w14:textId="77777777" w:rsidR="00C34909" w:rsidRPr="00D71E94" w:rsidRDefault="00C34909" w:rsidP="00765719">
      <w:pPr>
        <w:spacing w:line="228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9B41389" w14:textId="77777777"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14:paraId="4C5E441D" w14:textId="77777777" w:rsidR="00C34909" w:rsidRPr="00581C12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5767E21A" w14:textId="77777777" w:rsidR="00765719" w:rsidRPr="00765719" w:rsidRDefault="00C34909" w:rsidP="0076571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0"/>
        <w:gridCol w:w="709"/>
        <w:gridCol w:w="1588"/>
        <w:gridCol w:w="1276"/>
        <w:gridCol w:w="1089"/>
        <w:gridCol w:w="1037"/>
        <w:gridCol w:w="1134"/>
        <w:gridCol w:w="1134"/>
        <w:gridCol w:w="1276"/>
        <w:gridCol w:w="1843"/>
      </w:tblGrid>
      <w:tr w:rsidR="00F72861" w:rsidRPr="00F72861" w14:paraId="1681BABE" w14:textId="77777777" w:rsidTr="00FF7E1C">
        <w:trPr>
          <w:trHeight w:val="518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4759E9E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286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40" w:type="dxa"/>
            <w:vMerge w:val="restart"/>
            <w:shd w:val="clear" w:color="auto" w:fill="auto"/>
            <w:vAlign w:val="center"/>
          </w:tcPr>
          <w:p w14:paraId="5F6FBA7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5C51DFE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14:paraId="4C080F0A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C35D636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6867BED0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14:paraId="6F1032A9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5B747C52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ED24A9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0484D69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729B7EB" w14:textId="77777777" w:rsidR="00F72861" w:rsidRPr="00F72861" w:rsidRDefault="00F72861" w:rsidP="00F72861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shd w:val="clear" w:color="auto" w:fill="FFFFFF"/>
              </w:rPr>
              <w:t>Участник муници</w:t>
            </w:r>
            <w:r w:rsidR="00C40034">
              <w:rPr>
                <w:rFonts w:ascii="Times New Roman" w:hAnsi="Times New Roman" w:cs="Times New Roman"/>
                <w:shd w:val="clear" w:color="auto" w:fill="FFFFFF"/>
              </w:rPr>
              <w:t>па</w:t>
            </w:r>
            <w:r w:rsidRPr="00F72861">
              <w:rPr>
                <w:rFonts w:ascii="Times New Roman" w:hAnsi="Times New Roman"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F72861" w:rsidRPr="00F72861" w14:paraId="36CEA947" w14:textId="77777777" w:rsidTr="00FF7E1C">
        <w:tc>
          <w:tcPr>
            <w:tcW w:w="596" w:type="dxa"/>
            <w:vMerge/>
            <w:shd w:val="clear" w:color="auto" w:fill="auto"/>
          </w:tcPr>
          <w:p w14:paraId="09E5D4FB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51285F60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4DFB693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656BF0EE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906B7E5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1C9B971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2DBD13D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6B294" w14:textId="77777777"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1134" w:type="dxa"/>
            <w:vAlign w:val="center"/>
          </w:tcPr>
          <w:p w14:paraId="242DB20F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vMerge/>
            <w:shd w:val="clear" w:color="auto" w:fill="auto"/>
          </w:tcPr>
          <w:p w14:paraId="0814AF36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C926237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14:paraId="60A6A0A4" w14:textId="77777777" w:rsidTr="00FF7E1C">
        <w:tc>
          <w:tcPr>
            <w:tcW w:w="596" w:type="dxa"/>
            <w:shd w:val="clear" w:color="auto" w:fill="auto"/>
            <w:vAlign w:val="center"/>
          </w:tcPr>
          <w:p w14:paraId="3140E5B5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Align w:val="center"/>
          </w:tcPr>
          <w:p w14:paraId="21B90D39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533D0D96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83F1113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7F0115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1597425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FC99066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B5748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44CA04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06ED45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C9469C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11</w:t>
            </w:r>
          </w:p>
        </w:tc>
      </w:tr>
      <w:tr w:rsidR="00F72861" w:rsidRPr="00F72861" w14:paraId="661E5BB4" w14:textId="77777777" w:rsidTr="00FF7E1C">
        <w:tc>
          <w:tcPr>
            <w:tcW w:w="596" w:type="dxa"/>
            <w:vMerge w:val="restart"/>
            <w:shd w:val="clear" w:color="auto" w:fill="auto"/>
          </w:tcPr>
          <w:p w14:paraId="736DA8D7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50F32435" w14:textId="77777777"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14:paraId="1AC0F8DF" w14:textId="77777777"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14:paraId="781840E6" w14:textId="77777777"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14:paraId="557EB91B" w14:textId="77777777" w:rsid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9901CE4" w14:textId="77777777" w:rsidR="00F72861" w:rsidRPr="00F72861" w:rsidRDefault="00F72861" w:rsidP="00592EA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709" w:type="dxa"/>
          </w:tcPr>
          <w:p w14:paraId="28B16019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37C06FEE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6C92D6EC" w14:textId="77777777" w:rsidR="00F72861" w:rsidRPr="00EA7D2E" w:rsidRDefault="00987779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33799,6</w:t>
            </w:r>
          </w:p>
        </w:tc>
        <w:tc>
          <w:tcPr>
            <w:tcW w:w="1089" w:type="dxa"/>
            <w:shd w:val="clear" w:color="auto" w:fill="auto"/>
          </w:tcPr>
          <w:p w14:paraId="584C174A" w14:textId="77777777" w:rsidR="00F72861" w:rsidRPr="00EA7D2E" w:rsidRDefault="00987779" w:rsidP="003A2A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2368,7</w:t>
            </w:r>
          </w:p>
        </w:tc>
        <w:tc>
          <w:tcPr>
            <w:tcW w:w="1037" w:type="dxa"/>
            <w:shd w:val="clear" w:color="auto" w:fill="auto"/>
          </w:tcPr>
          <w:p w14:paraId="7A265FF3" w14:textId="77777777" w:rsidR="00F72861" w:rsidRPr="00F72861" w:rsidRDefault="00987779" w:rsidP="00547B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14:paraId="2D3BE6F6" w14:textId="77777777"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14:paraId="6E18449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40CD4F6" w14:textId="77777777"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14:paraId="6B52B582" w14:textId="77777777"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14:paraId="5F0A3BC1" w14:textId="77777777"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10, </w:t>
            </w:r>
          </w:p>
          <w:p w14:paraId="26A33AF3" w14:textId="77777777" w:rsidR="00F72861" w:rsidRPr="00F72861" w:rsidRDefault="00F72861" w:rsidP="00F728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F193BF7" w14:textId="77777777"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14:paraId="02F8D90B" w14:textId="77777777" w:rsidTr="00FF7E1C">
        <w:tc>
          <w:tcPr>
            <w:tcW w:w="596" w:type="dxa"/>
            <w:vMerge/>
            <w:shd w:val="clear" w:color="auto" w:fill="auto"/>
          </w:tcPr>
          <w:p w14:paraId="35B0F497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0A4036B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24136A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609806D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6590DB45" w14:textId="77777777" w:rsidR="00F72861" w:rsidRPr="00EA7D2E" w:rsidRDefault="001B5588" w:rsidP="00624C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11072,9</w:t>
            </w:r>
          </w:p>
        </w:tc>
        <w:tc>
          <w:tcPr>
            <w:tcW w:w="1089" w:type="dxa"/>
            <w:shd w:val="clear" w:color="auto" w:fill="auto"/>
          </w:tcPr>
          <w:p w14:paraId="0138C1B5" w14:textId="77777777" w:rsidR="00F72861" w:rsidRPr="00EA7D2E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1561,4</w:t>
            </w:r>
          </w:p>
        </w:tc>
        <w:tc>
          <w:tcPr>
            <w:tcW w:w="1037" w:type="dxa"/>
            <w:shd w:val="clear" w:color="auto" w:fill="auto"/>
          </w:tcPr>
          <w:p w14:paraId="796BF5D9" w14:textId="77777777" w:rsidR="00F72861" w:rsidRPr="00F72861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1738,7</w:t>
            </w:r>
          </w:p>
        </w:tc>
        <w:tc>
          <w:tcPr>
            <w:tcW w:w="1134" w:type="dxa"/>
            <w:shd w:val="clear" w:color="auto" w:fill="auto"/>
          </w:tcPr>
          <w:p w14:paraId="3DC36F68" w14:textId="77777777"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7772,7</w:t>
            </w:r>
          </w:p>
        </w:tc>
        <w:tc>
          <w:tcPr>
            <w:tcW w:w="1134" w:type="dxa"/>
          </w:tcPr>
          <w:p w14:paraId="0D95CB9D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14:paraId="46B10FEA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1BC6199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14:paraId="05A54914" w14:textId="77777777" w:rsidTr="00FF7E1C">
        <w:tc>
          <w:tcPr>
            <w:tcW w:w="596" w:type="dxa"/>
            <w:vMerge/>
            <w:shd w:val="clear" w:color="auto" w:fill="auto"/>
          </w:tcPr>
          <w:p w14:paraId="1FAB1FCA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02EF42FC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FE96350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793BC86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69B41D98" w14:textId="77777777"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89" w:type="dxa"/>
            <w:shd w:val="clear" w:color="auto" w:fill="auto"/>
          </w:tcPr>
          <w:p w14:paraId="3DE043E9" w14:textId="77777777"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37" w:type="dxa"/>
            <w:shd w:val="clear" w:color="auto" w:fill="auto"/>
          </w:tcPr>
          <w:p w14:paraId="5F9A0681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F859EE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14:paraId="7C9EDBD8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14:paraId="7564EC3F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BC8139D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14:paraId="6838FD00" w14:textId="77777777" w:rsidTr="00FF7E1C">
        <w:tc>
          <w:tcPr>
            <w:tcW w:w="596" w:type="dxa"/>
            <w:vMerge/>
            <w:shd w:val="clear" w:color="auto" w:fill="auto"/>
          </w:tcPr>
          <w:p w14:paraId="30F12BF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F30FA00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F3A639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23C927B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38CC2DE2" w14:textId="77777777" w:rsidR="00F72861" w:rsidRPr="00EA7D2E" w:rsidRDefault="001B5588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48332,5</w:t>
            </w:r>
          </w:p>
        </w:tc>
        <w:tc>
          <w:tcPr>
            <w:tcW w:w="1089" w:type="dxa"/>
            <w:shd w:val="clear" w:color="auto" w:fill="auto"/>
          </w:tcPr>
          <w:p w14:paraId="0C090F98" w14:textId="77777777" w:rsidR="00F72861" w:rsidRPr="00EA7D2E" w:rsidRDefault="001B5588" w:rsidP="00D75A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7390,1</w:t>
            </w:r>
          </w:p>
        </w:tc>
        <w:tc>
          <w:tcPr>
            <w:tcW w:w="1037" w:type="dxa"/>
            <w:shd w:val="clear" w:color="auto" w:fill="auto"/>
          </w:tcPr>
          <w:p w14:paraId="52A8018D" w14:textId="77777777"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7484,1</w:t>
            </w:r>
          </w:p>
        </w:tc>
        <w:tc>
          <w:tcPr>
            <w:tcW w:w="1134" w:type="dxa"/>
            <w:shd w:val="clear" w:color="auto" w:fill="auto"/>
          </w:tcPr>
          <w:p w14:paraId="12505511" w14:textId="77777777"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33458,1</w:t>
            </w:r>
          </w:p>
        </w:tc>
        <w:tc>
          <w:tcPr>
            <w:tcW w:w="1134" w:type="dxa"/>
          </w:tcPr>
          <w:p w14:paraId="2EDC34A9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14:paraId="50DCF5CF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7CEEBCD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14:paraId="238921B3" w14:textId="77777777" w:rsidTr="00FF7E1C">
        <w:tc>
          <w:tcPr>
            <w:tcW w:w="596" w:type="dxa"/>
            <w:vMerge w:val="restart"/>
            <w:shd w:val="clear" w:color="auto" w:fill="auto"/>
          </w:tcPr>
          <w:p w14:paraId="6D4EC78F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024A9BA2" w14:textId="77777777" w:rsidR="004B1ADC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  <w:r w:rsidR="004B1ADC">
              <w:rPr>
                <w:rFonts w:ascii="Times New Roman" w:hAnsi="Times New Roman" w:cs="Times New Roman"/>
              </w:rPr>
              <w:t xml:space="preserve"> (в том числе оплата в 2021 году приобретенных 4 квартир в 2020 году)</w:t>
            </w:r>
          </w:p>
        </w:tc>
        <w:tc>
          <w:tcPr>
            <w:tcW w:w="709" w:type="dxa"/>
          </w:tcPr>
          <w:p w14:paraId="034151E0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BEE9E71" w14:textId="77777777"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0C41625D" w14:textId="77777777"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14:paraId="43674BCC" w14:textId="77777777"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14:paraId="6CD3ABEC" w14:textId="77777777"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14:paraId="0F775C45" w14:textId="77777777"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14:paraId="711B8D51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9095CDA" w14:textId="77777777" w:rsidR="00F72861" w:rsidRPr="00F72861" w:rsidRDefault="00F72861" w:rsidP="00DF42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муниципальную собственность муниципального </w:t>
            </w:r>
            <w:r w:rsidR="00DF4215">
              <w:rPr>
                <w:rFonts w:ascii="Times New Roman" w:hAnsi="Times New Roman" w:cs="Times New Roman"/>
              </w:rPr>
              <w:t>образования Ленинградский район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73BFDED" w14:textId="77777777"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14:paraId="31A3111F" w14:textId="77777777" w:rsidTr="00FF7E1C">
        <w:tc>
          <w:tcPr>
            <w:tcW w:w="596" w:type="dxa"/>
            <w:vMerge/>
            <w:shd w:val="clear" w:color="auto" w:fill="auto"/>
          </w:tcPr>
          <w:p w14:paraId="5EDE9722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1C58DBA7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7EF6984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6AFAA3E" w14:textId="77777777"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2C22FCB1" w14:textId="77777777"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6718,3</w:t>
            </w:r>
          </w:p>
        </w:tc>
        <w:tc>
          <w:tcPr>
            <w:tcW w:w="1089" w:type="dxa"/>
            <w:shd w:val="clear" w:color="auto" w:fill="auto"/>
          </w:tcPr>
          <w:p w14:paraId="5544E8EB" w14:textId="77777777"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470,3</w:t>
            </w:r>
          </w:p>
        </w:tc>
        <w:tc>
          <w:tcPr>
            <w:tcW w:w="1037" w:type="dxa"/>
            <w:shd w:val="clear" w:color="auto" w:fill="auto"/>
          </w:tcPr>
          <w:p w14:paraId="4FA8584F" w14:textId="77777777"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1142,1</w:t>
            </w:r>
          </w:p>
        </w:tc>
        <w:tc>
          <w:tcPr>
            <w:tcW w:w="1134" w:type="dxa"/>
            <w:shd w:val="clear" w:color="auto" w:fill="auto"/>
          </w:tcPr>
          <w:p w14:paraId="0850BFD8" w14:textId="77777777"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5105,9</w:t>
            </w:r>
          </w:p>
        </w:tc>
        <w:tc>
          <w:tcPr>
            <w:tcW w:w="1134" w:type="dxa"/>
          </w:tcPr>
          <w:p w14:paraId="1CDC7F96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2176739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6DFC55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14:paraId="11246B9A" w14:textId="77777777" w:rsidTr="00FF7E1C">
        <w:tc>
          <w:tcPr>
            <w:tcW w:w="596" w:type="dxa"/>
            <w:vMerge/>
            <w:shd w:val="clear" w:color="auto" w:fill="auto"/>
          </w:tcPr>
          <w:p w14:paraId="57D49CAA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128B0DC3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9BA9CF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DCE5E57" w14:textId="77777777"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1105F810" w14:textId="77777777"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D0A4A17" w14:textId="77777777"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7EC92ABF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679CBCA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98BB52A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4FB1C940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282708B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14:paraId="031CCED1" w14:textId="77777777" w:rsidTr="00FF7E1C">
        <w:trPr>
          <w:trHeight w:val="1904"/>
        </w:trPr>
        <w:tc>
          <w:tcPr>
            <w:tcW w:w="596" w:type="dxa"/>
            <w:vMerge/>
            <w:shd w:val="clear" w:color="auto" w:fill="auto"/>
          </w:tcPr>
          <w:p w14:paraId="3D40A406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3E1530B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63BB72C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BEED54B" w14:textId="77777777"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A7D2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747994EE" w14:textId="77777777"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40514,9</w:t>
            </w:r>
          </w:p>
        </w:tc>
        <w:tc>
          <w:tcPr>
            <w:tcW w:w="1089" w:type="dxa"/>
            <w:shd w:val="clear" w:color="auto" w:fill="auto"/>
          </w:tcPr>
          <w:p w14:paraId="775363DF" w14:textId="77777777"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2836,0</w:t>
            </w:r>
          </w:p>
        </w:tc>
        <w:tc>
          <w:tcPr>
            <w:tcW w:w="1037" w:type="dxa"/>
            <w:shd w:val="clear" w:color="auto" w:fill="auto"/>
          </w:tcPr>
          <w:p w14:paraId="552B5420" w14:textId="77777777"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6887,5</w:t>
            </w:r>
          </w:p>
        </w:tc>
        <w:tc>
          <w:tcPr>
            <w:tcW w:w="1134" w:type="dxa"/>
            <w:shd w:val="clear" w:color="auto" w:fill="auto"/>
          </w:tcPr>
          <w:p w14:paraId="7A47420A" w14:textId="77777777"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30791,3</w:t>
            </w:r>
          </w:p>
        </w:tc>
        <w:tc>
          <w:tcPr>
            <w:tcW w:w="1134" w:type="dxa"/>
          </w:tcPr>
          <w:p w14:paraId="1ABD617C" w14:textId="77777777"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6E51A298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CD7852C" w14:textId="77777777"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5079BC7A" w14:textId="77777777" w:rsidTr="00FF7E1C">
        <w:trPr>
          <w:trHeight w:val="250"/>
        </w:trPr>
        <w:tc>
          <w:tcPr>
            <w:tcW w:w="596" w:type="dxa"/>
            <w:vMerge w:val="restart"/>
            <w:shd w:val="clear" w:color="auto" w:fill="auto"/>
          </w:tcPr>
          <w:p w14:paraId="0336D5A3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9AE7A0C" w14:textId="77777777" w:rsidR="00743DB1" w:rsidRPr="00DF4215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F42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658D1929" w14:textId="77777777" w:rsidR="00743DB1" w:rsidRPr="00F72861" w:rsidRDefault="00743DB1" w:rsidP="005B1D4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D94EDE">
              <w:rPr>
                <w:rFonts w:ascii="Times New Roman" w:hAnsi="Times New Roman" w:cs="Times New Roman"/>
              </w:rPr>
              <w:t>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5B1D4D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14:paraId="710B274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3EF2337" w14:textId="77777777"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1826CD06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23942311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14:paraId="05120C62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071D0D6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49657549" w14:textId="77777777"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4515FA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возмещения за изымаемое жилое помещение</w:t>
            </w:r>
            <w:r w:rsidRPr="001C43D5">
              <w:rPr>
                <w:rFonts w:ascii="Times New Roman" w:hAnsi="Times New Roman" w:cs="Times New Roman"/>
              </w:rPr>
              <w:t xml:space="preserve"> в аварийном многоквартирном доме.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0CFD70C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3DF0E1EF" w14:textId="77777777" w:rsidTr="00FF7E1C">
        <w:trPr>
          <w:trHeight w:val="350"/>
        </w:trPr>
        <w:tc>
          <w:tcPr>
            <w:tcW w:w="596" w:type="dxa"/>
            <w:vMerge/>
            <w:shd w:val="clear" w:color="auto" w:fill="auto"/>
          </w:tcPr>
          <w:p w14:paraId="69407B58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9C8D5CE" w14:textId="77777777"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BF1CD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36C18E17" w14:textId="77777777"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3A74CE1D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14:paraId="2E140C7F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14:paraId="5230356F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14:paraId="1E7EC03D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14:paraId="7FA1A0A0" w14:textId="77777777"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69C0A5D" w14:textId="77777777"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B4695E2" w14:textId="77777777"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0783E0C8" w14:textId="77777777" w:rsidTr="00FF7E1C">
        <w:trPr>
          <w:trHeight w:val="225"/>
        </w:trPr>
        <w:tc>
          <w:tcPr>
            <w:tcW w:w="596" w:type="dxa"/>
            <w:vMerge/>
            <w:shd w:val="clear" w:color="auto" w:fill="auto"/>
          </w:tcPr>
          <w:p w14:paraId="5D1857B4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09E971FB" w14:textId="77777777"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C658A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34356BB" w14:textId="77777777"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296324E4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5B8B1A50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14:paraId="027D66F4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FE343BB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CAA3367" w14:textId="77777777"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882D86C" w14:textId="77777777"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EB5978E" w14:textId="77777777"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059208ED" w14:textId="77777777" w:rsidTr="00FF7E1C">
        <w:trPr>
          <w:trHeight w:val="250"/>
        </w:trPr>
        <w:tc>
          <w:tcPr>
            <w:tcW w:w="596" w:type="dxa"/>
            <w:vMerge/>
            <w:shd w:val="clear" w:color="auto" w:fill="auto"/>
          </w:tcPr>
          <w:p w14:paraId="695302FD" w14:textId="77777777"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30A695CD" w14:textId="77777777"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CDB6E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4BEECF87" w14:textId="77777777"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239C4171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14:paraId="3C875CE6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14:paraId="3003BD05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14:paraId="1A773E03" w14:textId="77777777"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14:paraId="6B92C0B8" w14:textId="77777777"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7F8458E" w14:textId="77777777"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A915C63" w14:textId="77777777"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77F3C2BD" w14:textId="77777777" w:rsidTr="00FF7E1C">
        <w:tc>
          <w:tcPr>
            <w:tcW w:w="596" w:type="dxa"/>
            <w:vMerge w:val="restart"/>
            <w:shd w:val="clear" w:color="auto" w:fill="auto"/>
          </w:tcPr>
          <w:p w14:paraId="4E6D201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4B753B2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 xml:space="preserve">, а также разработка технического </w:t>
            </w:r>
            <w:r>
              <w:rPr>
                <w:rFonts w:ascii="Times New Roman" w:hAnsi="Times New Roman" w:cs="Times New Roman"/>
              </w:rPr>
              <w:lastRenderedPageBreak/>
              <w:t>задания для приобретения квартир.</w:t>
            </w:r>
          </w:p>
        </w:tc>
        <w:tc>
          <w:tcPr>
            <w:tcW w:w="709" w:type="dxa"/>
          </w:tcPr>
          <w:p w14:paraId="6B6BC38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038E2E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41651E5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F4AD84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5559389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ADC2C2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B95C7D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C1FE1B0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</w:t>
            </w:r>
            <w:r w:rsidRPr="007B4DF6">
              <w:rPr>
                <w:rFonts w:ascii="Times New Roman" w:hAnsi="Times New Roman" w:cs="Times New Roman"/>
              </w:rPr>
              <w:lastRenderedPageBreak/>
              <w:t>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E21F653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743DB1" w:rsidRPr="00F72861" w14:paraId="6A39CF0E" w14:textId="77777777" w:rsidTr="00FF7E1C">
        <w:tc>
          <w:tcPr>
            <w:tcW w:w="596" w:type="dxa"/>
            <w:vMerge/>
            <w:shd w:val="clear" w:color="auto" w:fill="auto"/>
          </w:tcPr>
          <w:p w14:paraId="5D82BEC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BDDA45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F6ABD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22A67D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7FDE60B2" w14:textId="77777777"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14:paraId="11307DD9" w14:textId="77777777"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14:paraId="0C589C5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E736DE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D4C3A1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205E6CC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17F42F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7567ECCC" w14:textId="77777777" w:rsidTr="00FF7E1C">
        <w:tc>
          <w:tcPr>
            <w:tcW w:w="596" w:type="dxa"/>
            <w:vMerge/>
            <w:shd w:val="clear" w:color="auto" w:fill="auto"/>
          </w:tcPr>
          <w:p w14:paraId="46C9428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320AD55E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A84F3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7F2CEB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28EFFF2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A1BF3A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3D60076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808757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78F7D3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06C4AF0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27AA06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5CE2453E" w14:textId="77777777" w:rsidTr="00FF7E1C">
        <w:tc>
          <w:tcPr>
            <w:tcW w:w="596" w:type="dxa"/>
            <w:vMerge/>
            <w:shd w:val="clear" w:color="auto" w:fill="auto"/>
          </w:tcPr>
          <w:p w14:paraId="2EF4517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DE5DF6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6B758F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2DCD59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CFA13B6" w14:textId="77777777"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14:paraId="30D30682" w14:textId="77777777"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14:paraId="2AAD777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BCC68E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BE0E52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0DC4838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6F5C06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331685F8" w14:textId="77777777" w:rsidTr="00FF7E1C">
        <w:tc>
          <w:tcPr>
            <w:tcW w:w="596" w:type="dxa"/>
            <w:vMerge w:val="restart"/>
            <w:shd w:val="clear" w:color="auto" w:fill="auto"/>
          </w:tcPr>
          <w:p w14:paraId="6F874CF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34A079B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14:paraId="0B6A678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C127E2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3C7EB5C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40F4BD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39DD165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1AF4AB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CD24E6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B15E1D6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185BFA8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43EBC7F3" w14:textId="77777777" w:rsidTr="00FF7E1C">
        <w:tc>
          <w:tcPr>
            <w:tcW w:w="596" w:type="dxa"/>
            <w:vMerge/>
            <w:shd w:val="clear" w:color="auto" w:fill="auto"/>
          </w:tcPr>
          <w:p w14:paraId="021E515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0232CB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76D4C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9CDA98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51EDE56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E868B3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7A96AA6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114BFF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415FCC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2A8FADD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50D225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7E1BBB87" w14:textId="77777777" w:rsidTr="00FF7E1C">
        <w:tc>
          <w:tcPr>
            <w:tcW w:w="596" w:type="dxa"/>
            <w:vMerge/>
            <w:shd w:val="clear" w:color="auto" w:fill="auto"/>
          </w:tcPr>
          <w:p w14:paraId="476290F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B61205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2268B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B174C4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77D54069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14:paraId="4B150470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14:paraId="0058261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0BAEFD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E8EF12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3CC55CC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A85E7D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6F7E97FE" w14:textId="77777777" w:rsidTr="00FF7E1C">
        <w:tc>
          <w:tcPr>
            <w:tcW w:w="596" w:type="dxa"/>
            <w:vMerge/>
            <w:shd w:val="clear" w:color="auto" w:fill="auto"/>
          </w:tcPr>
          <w:p w14:paraId="08F632A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801762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B1E6EF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993C76E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3556AEAA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14:paraId="59777238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14:paraId="5665AC9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59B7D1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91BB45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06E1B87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C6F28D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70E00573" w14:textId="77777777" w:rsidTr="00FF7E1C">
        <w:tc>
          <w:tcPr>
            <w:tcW w:w="596" w:type="dxa"/>
            <w:vMerge w:val="restart"/>
            <w:shd w:val="clear" w:color="auto" w:fill="auto"/>
          </w:tcPr>
          <w:p w14:paraId="6699EDF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3A4A54B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комплексных </w:t>
            </w:r>
            <w:r>
              <w:rPr>
                <w:rFonts w:ascii="Times New Roman" w:hAnsi="Times New Roman" w:cs="Times New Roman"/>
              </w:rPr>
              <w:lastRenderedPageBreak/>
              <w:t>кадастровых работ</w:t>
            </w:r>
          </w:p>
        </w:tc>
        <w:tc>
          <w:tcPr>
            <w:tcW w:w="709" w:type="dxa"/>
          </w:tcPr>
          <w:p w14:paraId="50A1280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18A7BA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48B7667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EE32CD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2C3CEC4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8406EE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AEA6B7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E2A1AF0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</w:t>
            </w:r>
            <w:r>
              <w:rPr>
                <w:rFonts w:ascii="Times New Roman" w:hAnsi="Times New Roman" w:cs="Times New Roman"/>
              </w:rPr>
              <w:lastRenderedPageBreak/>
              <w:t>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0582715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</w:t>
            </w:r>
            <w:r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14:paraId="7BE1B627" w14:textId="77777777" w:rsidTr="00FF7E1C">
        <w:tc>
          <w:tcPr>
            <w:tcW w:w="596" w:type="dxa"/>
            <w:vMerge/>
            <w:shd w:val="clear" w:color="auto" w:fill="auto"/>
          </w:tcPr>
          <w:p w14:paraId="5D3E0F2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30D8271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F610BC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90DAA6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1C4E4A65" w14:textId="77777777"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14:paraId="0288C19D" w14:textId="77777777"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14:paraId="53784AF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8E203D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1BAFCF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1D886F9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2DF37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379E8C54" w14:textId="77777777" w:rsidTr="00FF7E1C">
        <w:tc>
          <w:tcPr>
            <w:tcW w:w="596" w:type="dxa"/>
            <w:vMerge/>
            <w:shd w:val="clear" w:color="auto" w:fill="auto"/>
          </w:tcPr>
          <w:p w14:paraId="1D15F08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DB9365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566BCD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1683D8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170D5CC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6AC237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44DA73C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B9850D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D612C4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43EB9AA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0988E7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47DF8EB9" w14:textId="77777777" w:rsidTr="00FF7E1C">
        <w:tc>
          <w:tcPr>
            <w:tcW w:w="596" w:type="dxa"/>
            <w:vMerge/>
            <w:shd w:val="clear" w:color="auto" w:fill="auto"/>
          </w:tcPr>
          <w:p w14:paraId="587A3A3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418700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8E95C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3115004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0DB9AAB2" w14:textId="77777777"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14:paraId="26D639E5" w14:textId="77777777"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14:paraId="0377C7C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5370E7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C33569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688D5A0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1C4D9A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0B4B60E6" w14:textId="77777777" w:rsidTr="00FF7E1C">
        <w:tc>
          <w:tcPr>
            <w:tcW w:w="596" w:type="dxa"/>
            <w:vMerge w:val="restart"/>
            <w:shd w:val="clear" w:color="auto" w:fill="auto"/>
          </w:tcPr>
          <w:p w14:paraId="667336F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6D112AF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14:paraId="46AA92F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8D4AEA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323C000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2D8CB9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1207B75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D11BA7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C2AEE4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603D01D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передача квартир в собственность в 2021 году.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B53DCD2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05AF4C18" w14:textId="77777777" w:rsidTr="00FF7E1C">
        <w:tc>
          <w:tcPr>
            <w:tcW w:w="596" w:type="dxa"/>
            <w:vMerge/>
            <w:shd w:val="clear" w:color="auto" w:fill="auto"/>
          </w:tcPr>
          <w:p w14:paraId="65D10DB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0087EE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FA023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233FA0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6F0CD18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9CE7F8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61FFDDC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FEBCC7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40F114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11583F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173772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516BE154" w14:textId="77777777" w:rsidTr="00FF7E1C">
        <w:tc>
          <w:tcPr>
            <w:tcW w:w="596" w:type="dxa"/>
            <w:vMerge/>
            <w:shd w:val="clear" w:color="auto" w:fill="auto"/>
          </w:tcPr>
          <w:p w14:paraId="3106F34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2B004B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5B0FDF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20B32A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12A3600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0A6BB5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376DBC3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7D9778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CCA18D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30285B9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74F1F2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48D16E1A" w14:textId="77777777" w:rsidTr="00FF7E1C">
        <w:tc>
          <w:tcPr>
            <w:tcW w:w="596" w:type="dxa"/>
            <w:vMerge/>
            <w:shd w:val="clear" w:color="auto" w:fill="auto"/>
          </w:tcPr>
          <w:p w14:paraId="32B0478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FB4009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87B42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C178D2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E8E8EC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E07FC9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23725C0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541B90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5645A1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25E1440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DFB9D6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07138A12" w14:textId="77777777" w:rsidTr="00FF7E1C">
        <w:tc>
          <w:tcPr>
            <w:tcW w:w="596" w:type="dxa"/>
            <w:vMerge w:val="restart"/>
            <w:shd w:val="clear" w:color="auto" w:fill="auto"/>
          </w:tcPr>
          <w:p w14:paraId="2579A97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476657A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14:paraId="3C3C6D7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5404DF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3EFCC1F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1AB1A7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1C2253D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BF7436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7E2F27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87D4DF3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Освещение в средствах массовой </w:t>
            </w:r>
            <w:r>
              <w:rPr>
                <w:rFonts w:ascii="Times New Roman" w:hAnsi="Times New Roman" w:cs="Times New Roman"/>
              </w:rPr>
              <w:lastRenderedPageBreak/>
              <w:t>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A242104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</w:t>
            </w:r>
            <w:r w:rsidRPr="007B4DF6"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 Ленинградский район</w:t>
            </w:r>
          </w:p>
        </w:tc>
      </w:tr>
      <w:tr w:rsidR="00743DB1" w:rsidRPr="00F72861" w14:paraId="5E3CBF3B" w14:textId="77777777" w:rsidTr="00FF7E1C">
        <w:tc>
          <w:tcPr>
            <w:tcW w:w="596" w:type="dxa"/>
            <w:vMerge/>
            <w:shd w:val="clear" w:color="auto" w:fill="auto"/>
          </w:tcPr>
          <w:p w14:paraId="13A4926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B92612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A5CAD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8628FD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5835E64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6CF24B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73BFE61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3EB760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B1C74E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2DBE049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DC29E3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7EEFBD15" w14:textId="77777777" w:rsidTr="00FF7E1C">
        <w:tc>
          <w:tcPr>
            <w:tcW w:w="596" w:type="dxa"/>
            <w:vMerge/>
            <w:shd w:val="clear" w:color="auto" w:fill="auto"/>
          </w:tcPr>
          <w:p w14:paraId="5B81220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04047B4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FB41B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414F64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4338D1B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5D3389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432EFF8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D0CBB1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C719F1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DF22C3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E9756F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28017FA1" w14:textId="77777777" w:rsidTr="00FF7E1C">
        <w:tc>
          <w:tcPr>
            <w:tcW w:w="596" w:type="dxa"/>
            <w:vMerge/>
            <w:shd w:val="clear" w:color="auto" w:fill="auto"/>
          </w:tcPr>
          <w:p w14:paraId="4E35C4C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FCB647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D9A5A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0B41C7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68B5725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F0AE1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1353F94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78E1C5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1E1F46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1469A8C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47C84D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0B02FE2B" w14:textId="77777777" w:rsidTr="00FF7E1C">
        <w:tc>
          <w:tcPr>
            <w:tcW w:w="596" w:type="dxa"/>
            <w:vMerge w:val="restart"/>
            <w:shd w:val="clear" w:color="auto" w:fill="auto"/>
          </w:tcPr>
          <w:p w14:paraId="5C8A148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3843A052" w14:textId="77777777"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14:paraId="156A329F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2624C685" w14:textId="77777777"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6BE09E1A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1E37B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94C537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602A592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14:paraId="53AB79C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746C634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D2937F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153E55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A928E93" w14:textId="77777777"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</w:rPr>
              <w:t>просвещени</w:t>
            </w:r>
            <w:proofErr w:type="spellEnd"/>
            <w:r w:rsidR="00624CE9" w:rsidRPr="00624CE9">
              <w:rPr>
                <w:rFonts w:ascii="Times New Roman" w:hAnsi="Times New Roman" w:cs="Times New Roman"/>
              </w:rPr>
              <w:t xml:space="preserve"> е и информирование собственников 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3749848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30C2328A" w14:textId="77777777" w:rsidTr="00FF7E1C">
        <w:tc>
          <w:tcPr>
            <w:tcW w:w="596" w:type="dxa"/>
            <w:vMerge/>
            <w:shd w:val="clear" w:color="auto" w:fill="auto"/>
          </w:tcPr>
          <w:p w14:paraId="0CDD5C5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32C293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0369C0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A0D232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650A117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E4DDA8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1BC5390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82955B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4C9888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2288388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EEC77F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0D0E2CC6" w14:textId="77777777" w:rsidTr="00FF7E1C">
        <w:tc>
          <w:tcPr>
            <w:tcW w:w="596" w:type="dxa"/>
            <w:vMerge/>
            <w:shd w:val="clear" w:color="auto" w:fill="auto"/>
          </w:tcPr>
          <w:p w14:paraId="2519B7B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6AAC52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5AF7F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CE75D1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52EA916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BD8B45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138A857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42EA0E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BDFE87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67E593D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D666A7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0287E239" w14:textId="77777777" w:rsidTr="00FF7E1C">
        <w:trPr>
          <w:trHeight w:val="2190"/>
        </w:trPr>
        <w:tc>
          <w:tcPr>
            <w:tcW w:w="596" w:type="dxa"/>
            <w:vMerge/>
            <w:shd w:val="clear" w:color="auto" w:fill="auto"/>
          </w:tcPr>
          <w:p w14:paraId="73D8529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CE445B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C534A6E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25B4CB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39A813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95BDD1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443CB6F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843B06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7D3C36E" w14:textId="77777777" w:rsidR="00FF7E1C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  <w:p w14:paraId="61FCFC2B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4162FA14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0D209FCB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379EF002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676A5E95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76BB5C82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0CD8D407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754ABA20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4ED3568F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1CAC8C62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22925CAD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63FA20DA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0DCB3A64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488BD715" w14:textId="77777777" w:rsid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37C728C8" w14:textId="77777777"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14:paraId="6E744690" w14:textId="77777777" w:rsidR="00743DB1" w:rsidRPr="00FF7E1C" w:rsidRDefault="00743DB1" w:rsidP="00FF7E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DC3EE3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9656A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14:paraId="659DA201" w14:textId="77777777" w:rsidTr="00FF7E1C">
        <w:trPr>
          <w:trHeight w:val="375"/>
        </w:trPr>
        <w:tc>
          <w:tcPr>
            <w:tcW w:w="596" w:type="dxa"/>
            <w:vMerge w:val="restart"/>
            <w:shd w:val="clear" w:color="auto" w:fill="auto"/>
          </w:tcPr>
          <w:p w14:paraId="31FE611A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06DFE55D" w14:textId="77777777" w:rsidR="00FF7E1C" w:rsidRPr="00FF7E1C" w:rsidRDefault="00FF7E1C" w:rsidP="00FF7E1C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</w:tcPr>
          <w:p w14:paraId="566ECCC4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3B26CF1" w14:textId="77777777"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1F0A4F6A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99564B4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23454D5F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4B5F248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31C738C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5898EF6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 xml:space="preserve">Оформление перехода права собственности на </w:t>
            </w:r>
            <w:r w:rsidRPr="00FF7E1C">
              <w:rPr>
                <w:rFonts w:ascii="Times New Roman" w:hAnsi="Times New Roman" w:cs="Times New Roman"/>
              </w:rPr>
              <w:lastRenderedPageBreak/>
              <w:t>объекты недвижимого имущества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93E49AE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lastRenderedPageBreak/>
              <w:t>Отдел ТЭК, ЖКХ, транспорта и связи администрации муниципальног</w:t>
            </w:r>
            <w:r w:rsidRPr="00FF7E1C">
              <w:rPr>
                <w:rFonts w:ascii="Times New Roman" w:hAnsi="Times New Roman" w:cs="Times New Roman"/>
              </w:rPr>
              <w:lastRenderedPageBreak/>
              <w:t>о образования Ленинградский район</w:t>
            </w:r>
          </w:p>
        </w:tc>
      </w:tr>
      <w:tr w:rsidR="00FF7E1C" w:rsidRPr="00F72861" w14:paraId="13A3EC2A" w14:textId="77777777" w:rsidTr="00FF7E1C">
        <w:trPr>
          <w:trHeight w:val="515"/>
        </w:trPr>
        <w:tc>
          <w:tcPr>
            <w:tcW w:w="596" w:type="dxa"/>
            <w:vMerge/>
            <w:shd w:val="clear" w:color="auto" w:fill="auto"/>
          </w:tcPr>
          <w:p w14:paraId="6B5CDBB3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4654BF9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D2089AB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44E226B" w14:textId="77777777"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448B0650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14:paraId="247E01AE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14:paraId="11134927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BEA27F3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10B5364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3A8B136C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474E5E3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14:paraId="5CFFC5BA" w14:textId="77777777" w:rsidTr="00FF7E1C">
        <w:trPr>
          <w:trHeight w:val="463"/>
        </w:trPr>
        <w:tc>
          <w:tcPr>
            <w:tcW w:w="596" w:type="dxa"/>
            <w:vMerge/>
            <w:shd w:val="clear" w:color="auto" w:fill="auto"/>
          </w:tcPr>
          <w:p w14:paraId="12A7D1AA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B232865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D18907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7829F51" w14:textId="77777777"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1926D519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1C9DE6D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3866B3DF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70F354C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D7C99CB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3025043F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720B656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14:paraId="7931BF9E" w14:textId="77777777" w:rsidTr="00FF7E1C">
        <w:trPr>
          <w:trHeight w:val="375"/>
        </w:trPr>
        <w:tc>
          <w:tcPr>
            <w:tcW w:w="596" w:type="dxa"/>
            <w:vMerge/>
            <w:shd w:val="clear" w:color="auto" w:fill="auto"/>
          </w:tcPr>
          <w:p w14:paraId="5B514B28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58BD2E86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CAEA138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26BD9AF" w14:textId="77777777" w:rsidR="00FF7E1C" w:rsidRPr="00F72861" w:rsidRDefault="00FF7E1C" w:rsidP="00FF7E1C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7E8AB742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14:paraId="2AA55105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14:paraId="232208E8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BBC68D2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60E3780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A74030A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FA572CC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14:paraId="57AEC789" w14:textId="77777777" w:rsidTr="00FF7E1C">
        <w:trPr>
          <w:trHeight w:val="465"/>
        </w:trPr>
        <w:tc>
          <w:tcPr>
            <w:tcW w:w="596" w:type="dxa"/>
            <w:vMerge/>
            <w:shd w:val="clear" w:color="auto" w:fill="auto"/>
          </w:tcPr>
          <w:p w14:paraId="0491037E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A3FAC40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BFE4ED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7BE0B1F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00BD98DB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14:paraId="049DAEF4" w14:textId="77777777"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14:paraId="304D6C42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53EE5FF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790A1CCC" w14:textId="77777777"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3FFA64D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19B8E4C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14:paraId="412DC224" w14:textId="77777777" w:rsidTr="00FF7E1C">
        <w:trPr>
          <w:trHeight w:val="240"/>
        </w:trPr>
        <w:tc>
          <w:tcPr>
            <w:tcW w:w="596" w:type="dxa"/>
            <w:vMerge w:val="restart"/>
            <w:shd w:val="clear" w:color="auto" w:fill="auto"/>
          </w:tcPr>
          <w:p w14:paraId="6729A903" w14:textId="77777777"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11.9.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4445B48D" w14:textId="77777777" w:rsidR="00624CE9" w:rsidRPr="00F72861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FF7E1C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14:paraId="412C649B" w14:textId="77777777"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F1C70EA" w14:textId="77777777"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61249C58" w14:textId="77777777"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14:paraId="548EC5EB" w14:textId="77777777"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14:paraId="044B9C12" w14:textId="77777777"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63AF0DE4" w14:textId="77777777"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4DB4DC3D" w14:textId="77777777"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E71E608" w14:textId="77777777" w:rsidR="00624CE9" w:rsidRPr="00F72861" w:rsidRDefault="001262D0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1262D0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2927A86" w14:textId="77777777" w:rsidR="00624CE9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Отдел ТЭК, ЖКХ, транспорта и связи администрации муниципального образования Ленинградский район</w:t>
            </w:r>
          </w:p>
          <w:p w14:paraId="28735AAC" w14:textId="77777777" w:rsidR="00FF7E1C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  <w:p w14:paraId="6C6A32DA" w14:textId="77777777"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14:paraId="599C3FA7" w14:textId="77777777" w:rsidTr="00FF7E1C">
        <w:trPr>
          <w:trHeight w:val="216"/>
        </w:trPr>
        <w:tc>
          <w:tcPr>
            <w:tcW w:w="596" w:type="dxa"/>
            <w:vMerge/>
            <w:shd w:val="clear" w:color="auto" w:fill="auto"/>
          </w:tcPr>
          <w:p w14:paraId="137DBD1E" w14:textId="77777777"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59CCD9CD" w14:textId="77777777"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2CC6644" w14:textId="77777777"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67BFB8C" w14:textId="77777777"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2D6DF038" w14:textId="77777777" w:rsidR="00624CE9" w:rsidRDefault="00624CE9" w:rsidP="00FF7E1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FF7E1C">
              <w:rPr>
                <w:rFonts w:ascii="Times New Roman" w:hAnsi="Times New Roman" w:cs="Times New Roman"/>
                <w:color w:val="000000"/>
              </w:rPr>
              <w:t xml:space="preserve">  0</w:t>
            </w:r>
          </w:p>
        </w:tc>
        <w:tc>
          <w:tcPr>
            <w:tcW w:w="1089" w:type="dxa"/>
            <w:shd w:val="clear" w:color="auto" w:fill="auto"/>
          </w:tcPr>
          <w:p w14:paraId="6DA55D52" w14:textId="77777777" w:rsidR="00624CE9" w:rsidRDefault="00624CE9" w:rsidP="00FF7E1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FF7E1C">
              <w:rPr>
                <w:rFonts w:ascii="Times New Roman" w:hAnsi="Times New Roman" w:cs="Times New Roman"/>
                <w:color w:val="000000"/>
              </w:rPr>
              <w:t xml:space="preserve">  0</w:t>
            </w:r>
          </w:p>
        </w:tc>
        <w:tc>
          <w:tcPr>
            <w:tcW w:w="1037" w:type="dxa"/>
            <w:shd w:val="clear" w:color="auto" w:fill="auto"/>
          </w:tcPr>
          <w:p w14:paraId="7BFA0FD7" w14:textId="77777777"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433EB174" w14:textId="77777777"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572A7CD7" w14:textId="77777777"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14:paraId="14042BCF" w14:textId="77777777"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F1166A8" w14:textId="77777777"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14:paraId="60DCF15F" w14:textId="77777777" w:rsidTr="00FF7E1C">
        <w:trPr>
          <w:trHeight w:val="150"/>
        </w:trPr>
        <w:tc>
          <w:tcPr>
            <w:tcW w:w="596" w:type="dxa"/>
            <w:vMerge/>
            <w:shd w:val="clear" w:color="auto" w:fill="auto"/>
          </w:tcPr>
          <w:p w14:paraId="5A42D6FD" w14:textId="77777777"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513E8246" w14:textId="77777777"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6189384" w14:textId="77777777"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7E011DB" w14:textId="77777777"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4A19F5C5" w14:textId="77777777" w:rsidR="00624CE9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14:paraId="60F66007" w14:textId="77777777" w:rsidR="00624CE9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14:paraId="66CEE819" w14:textId="77777777"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2AAAF514" w14:textId="77777777"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7B88CC9D" w14:textId="77777777"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14:paraId="4A1EA6C2" w14:textId="77777777"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4F046E8" w14:textId="77777777"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14:paraId="6CAA5BA3" w14:textId="77777777" w:rsidTr="00FF7E1C">
        <w:trPr>
          <w:trHeight w:val="1005"/>
        </w:trPr>
        <w:tc>
          <w:tcPr>
            <w:tcW w:w="596" w:type="dxa"/>
            <w:vMerge/>
            <w:shd w:val="clear" w:color="auto" w:fill="auto"/>
          </w:tcPr>
          <w:p w14:paraId="1724A11B" w14:textId="77777777"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345493E" w14:textId="77777777"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17D7D1" w14:textId="77777777"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1BF5659" w14:textId="77777777"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046083FB" w14:textId="77777777" w:rsidR="00624CE9" w:rsidRDefault="003D6108" w:rsidP="00FF7E1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FF7E1C">
              <w:rPr>
                <w:rFonts w:ascii="Times New Roman" w:hAnsi="Times New Roman" w:cs="Times New Roman"/>
                <w:color w:val="000000"/>
              </w:rPr>
              <w:t>2460,0</w:t>
            </w:r>
          </w:p>
        </w:tc>
        <w:tc>
          <w:tcPr>
            <w:tcW w:w="1089" w:type="dxa"/>
            <w:shd w:val="clear" w:color="auto" w:fill="auto"/>
          </w:tcPr>
          <w:p w14:paraId="05B3DA07" w14:textId="77777777" w:rsidR="00624CE9" w:rsidRDefault="00FF7E1C" w:rsidP="00FF7E1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14:paraId="5FBFE79A" w14:textId="77777777"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6024ED77" w14:textId="77777777"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03B6C500" w14:textId="77777777"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14:paraId="15B05184" w14:textId="77777777"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833F77E" w14:textId="77777777"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19687B18" w14:textId="77777777" w:rsidTr="00FF7E1C">
        <w:tc>
          <w:tcPr>
            <w:tcW w:w="596" w:type="dxa"/>
            <w:vMerge w:val="restart"/>
            <w:shd w:val="clear" w:color="auto" w:fill="auto"/>
          </w:tcPr>
          <w:p w14:paraId="5E8A654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7E5BAEA7" w14:textId="77777777"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Переселение гражда</w:t>
            </w:r>
            <w:r w:rsidR="00B36961">
              <w:rPr>
                <w:rFonts w:ascii="Times New Roman" w:hAnsi="Times New Roman" w:cs="Times New Roman"/>
              </w:rPr>
              <w:t xml:space="preserve">н из жилых помещений в аварийного </w:t>
            </w:r>
            <w:r w:rsidR="00B36961">
              <w:rPr>
                <w:rFonts w:ascii="Times New Roman" w:hAnsi="Times New Roman" w:cs="Times New Roman"/>
              </w:rPr>
              <w:lastRenderedPageBreak/>
              <w:t>многоквартирного дома, расположенного</w:t>
            </w:r>
            <w:r w:rsidRPr="007B4DF6">
              <w:rPr>
                <w:rFonts w:ascii="Times New Roman" w:hAnsi="Times New Roman" w:cs="Times New Roman"/>
              </w:rPr>
              <w:t xml:space="preserve"> по адресу: </w:t>
            </w:r>
          </w:p>
          <w:p w14:paraId="1E482B6A" w14:textId="77777777"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14:paraId="51B646F7" w14:textId="77777777" w:rsidR="00743DB1" w:rsidRPr="00F72861" w:rsidRDefault="00743DB1" w:rsidP="00B369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709" w:type="dxa"/>
          </w:tcPr>
          <w:p w14:paraId="58CD5A2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909787E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5B60552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9B0DCF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311ACBD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C0B19E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0EE67A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50A2663" w14:textId="77777777"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из жилых помещений в аварийных многоквартирных домах, расположенных по адресу: </w:t>
            </w:r>
          </w:p>
          <w:p w14:paraId="016F85D4" w14:textId="77777777"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14:paraId="2E6DB723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2177822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ЖКХ,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75667665" w14:textId="77777777" w:rsidTr="00FF7E1C">
        <w:tc>
          <w:tcPr>
            <w:tcW w:w="596" w:type="dxa"/>
            <w:vMerge/>
            <w:shd w:val="clear" w:color="auto" w:fill="auto"/>
          </w:tcPr>
          <w:p w14:paraId="5847157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3A10717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DCE0C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BA72AB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071FCB0A" w14:textId="77777777"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35399,7</w:t>
            </w:r>
          </w:p>
        </w:tc>
        <w:tc>
          <w:tcPr>
            <w:tcW w:w="1089" w:type="dxa"/>
            <w:shd w:val="clear" w:color="auto" w:fill="auto"/>
          </w:tcPr>
          <w:p w14:paraId="69BCF69A" w14:textId="77777777"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2543,6</w:t>
            </w:r>
          </w:p>
        </w:tc>
        <w:tc>
          <w:tcPr>
            <w:tcW w:w="1037" w:type="dxa"/>
            <w:shd w:val="clear" w:color="auto" w:fill="auto"/>
          </w:tcPr>
          <w:p w14:paraId="114D6616" w14:textId="77777777" w:rsidR="00743DB1" w:rsidRPr="00F72861" w:rsidRDefault="008B248E" w:rsidP="00176F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14:paraId="6152224C" w14:textId="77777777"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14:paraId="26FAA25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7831B5B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614575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3BC6D2B3" w14:textId="77777777" w:rsidTr="00FF7E1C">
        <w:tc>
          <w:tcPr>
            <w:tcW w:w="596" w:type="dxa"/>
            <w:vMerge/>
            <w:shd w:val="clear" w:color="auto" w:fill="auto"/>
          </w:tcPr>
          <w:p w14:paraId="76D8F4D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C3557D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577791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36D6B2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47B4A46A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14:paraId="78144A0D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14:paraId="3D69C2DE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D659917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DAEC40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14A3DF2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DB45FA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7999C304" w14:textId="77777777" w:rsidTr="00FF7E1C">
        <w:tc>
          <w:tcPr>
            <w:tcW w:w="596" w:type="dxa"/>
            <w:vMerge/>
            <w:shd w:val="clear" w:color="auto" w:fill="auto"/>
          </w:tcPr>
          <w:p w14:paraId="558E040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43E5D8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9813F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041A1A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0E23CE2" w14:textId="77777777"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35979,7</w:t>
            </w:r>
          </w:p>
        </w:tc>
        <w:tc>
          <w:tcPr>
            <w:tcW w:w="1089" w:type="dxa"/>
            <w:shd w:val="clear" w:color="auto" w:fill="auto"/>
          </w:tcPr>
          <w:p w14:paraId="42468810" w14:textId="77777777"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3123,6</w:t>
            </w:r>
          </w:p>
        </w:tc>
        <w:tc>
          <w:tcPr>
            <w:tcW w:w="1037" w:type="dxa"/>
            <w:shd w:val="clear" w:color="auto" w:fill="auto"/>
          </w:tcPr>
          <w:p w14:paraId="26DE9F1D" w14:textId="77777777"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14:paraId="458AD215" w14:textId="77777777"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14:paraId="79AA527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162A42C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E4F771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4924A7C9" w14:textId="77777777" w:rsidTr="00FF7E1C">
        <w:tc>
          <w:tcPr>
            <w:tcW w:w="596" w:type="dxa"/>
            <w:vMerge w:val="restart"/>
            <w:shd w:val="clear" w:color="auto" w:fill="auto"/>
          </w:tcPr>
          <w:p w14:paraId="1ADB59E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6C13D617" w14:textId="77777777" w:rsidR="00743DB1" w:rsidRPr="00F72861" w:rsidRDefault="005B1D4D" w:rsidP="001262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1262D0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14:paraId="500929E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A98DB4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25212FA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52CD82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246C3D0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76D597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90DAE4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CE3AC4A" w14:textId="77777777" w:rsidR="00743DB1" w:rsidRPr="00F72861" w:rsidRDefault="001262D0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</w:t>
            </w:r>
            <w:r w:rsidRPr="001262D0">
              <w:rPr>
                <w:rFonts w:ascii="Times New Roman" w:hAnsi="Times New Roman" w:cs="Times New Roman"/>
              </w:rPr>
              <w:lastRenderedPageBreak/>
              <w:t>ями), признанными аварийными в установленном порядке.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5556C32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 xml:space="preserve">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743DB1" w:rsidRPr="00F72861" w14:paraId="46E25A2B" w14:textId="77777777" w:rsidTr="00FF7E1C">
        <w:tc>
          <w:tcPr>
            <w:tcW w:w="596" w:type="dxa"/>
            <w:vMerge/>
            <w:shd w:val="clear" w:color="auto" w:fill="auto"/>
          </w:tcPr>
          <w:p w14:paraId="1E4599E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F2DB1C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0A9D2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D3BA3E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740CB53A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35329,2</w:t>
            </w:r>
          </w:p>
        </w:tc>
        <w:tc>
          <w:tcPr>
            <w:tcW w:w="1089" w:type="dxa"/>
            <w:shd w:val="clear" w:color="auto" w:fill="auto"/>
          </w:tcPr>
          <w:p w14:paraId="26917546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2473,1</w:t>
            </w:r>
          </w:p>
        </w:tc>
        <w:tc>
          <w:tcPr>
            <w:tcW w:w="1037" w:type="dxa"/>
            <w:shd w:val="clear" w:color="auto" w:fill="auto"/>
          </w:tcPr>
          <w:p w14:paraId="354CB401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14:paraId="5AA25F55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14:paraId="223018F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2A3ABAC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A1D737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2B00486F" w14:textId="77777777" w:rsidTr="00FF7E1C">
        <w:tc>
          <w:tcPr>
            <w:tcW w:w="596" w:type="dxa"/>
            <w:vMerge/>
            <w:shd w:val="clear" w:color="auto" w:fill="auto"/>
          </w:tcPr>
          <w:p w14:paraId="74A9EC3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35D8474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3389A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535504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4955372A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53226C3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5006053E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20405C6" w14:textId="77777777"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F5E462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1EB571F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1E14AD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7F657002" w14:textId="77777777" w:rsidTr="00FF7E1C">
        <w:trPr>
          <w:trHeight w:val="2415"/>
        </w:trPr>
        <w:tc>
          <w:tcPr>
            <w:tcW w:w="596" w:type="dxa"/>
            <w:vMerge/>
            <w:shd w:val="clear" w:color="auto" w:fill="auto"/>
          </w:tcPr>
          <w:p w14:paraId="44E7A49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05A2F02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E3EF3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15C21A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6834733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35329,2</w:t>
            </w:r>
          </w:p>
        </w:tc>
        <w:tc>
          <w:tcPr>
            <w:tcW w:w="1089" w:type="dxa"/>
            <w:shd w:val="clear" w:color="auto" w:fill="auto"/>
          </w:tcPr>
          <w:p w14:paraId="354F5954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2473,1</w:t>
            </w:r>
          </w:p>
        </w:tc>
        <w:tc>
          <w:tcPr>
            <w:tcW w:w="1037" w:type="dxa"/>
            <w:shd w:val="clear" w:color="auto" w:fill="auto"/>
          </w:tcPr>
          <w:p w14:paraId="4022BCBD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14:paraId="0FAF749B" w14:textId="77777777"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26580,1</w:t>
            </w:r>
          </w:p>
        </w:tc>
        <w:tc>
          <w:tcPr>
            <w:tcW w:w="1134" w:type="dxa"/>
          </w:tcPr>
          <w:p w14:paraId="59191EE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33C3270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BE4B8E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6E083D25" w14:textId="77777777" w:rsidTr="00FF7E1C">
        <w:tc>
          <w:tcPr>
            <w:tcW w:w="596" w:type="dxa"/>
            <w:vMerge w:val="restart"/>
            <w:shd w:val="clear" w:color="auto" w:fill="auto"/>
          </w:tcPr>
          <w:p w14:paraId="7186EC5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6026C4DD" w14:textId="77777777" w:rsidR="00743DB1" w:rsidRPr="00F72861" w:rsidRDefault="00743DB1" w:rsidP="001A7588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14:paraId="4A5B2FB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742931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4011ACC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11D21F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55AC968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917DA2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3186A4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AB0E48D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F3CE41E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43E1DFB2" w14:textId="77777777" w:rsidTr="00FF7E1C">
        <w:tc>
          <w:tcPr>
            <w:tcW w:w="596" w:type="dxa"/>
            <w:vMerge/>
            <w:shd w:val="clear" w:color="auto" w:fill="auto"/>
          </w:tcPr>
          <w:p w14:paraId="4D1EA40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B86CC6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5C3F9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6FF87B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1405B8C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14:paraId="3A8E0FC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14:paraId="76FFC6D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D7D055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043D55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55D586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9155EC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6D70532A" w14:textId="77777777" w:rsidTr="00FF7E1C">
        <w:tc>
          <w:tcPr>
            <w:tcW w:w="596" w:type="dxa"/>
            <w:vMerge/>
            <w:shd w:val="clear" w:color="auto" w:fill="auto"/>
          </w:tcPr>
          <w:p w14:paraId="4B4F7C9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36C81C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4BB9AF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C34D03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3125C48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0F2098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30642B4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DDD153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583B15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836AEE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4E056D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7D5F035C" w14:textId="77777777" w:rsidTr="00FF7E1C">
        <w:tc>
          <w:tcPr>
            <w:tcW w:w="596" w:type="dxa"/>
            <w:vMerge/>
            <w:shd w:val="clear" w:color="auto" w:fill="auto"/>
          </w:tcPr>
          <w:p w14:paraId="0933630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136AC54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21E33E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BBA880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E013D3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14:paraId="3096ABE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14:paraId="1F4D312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F63918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9D2417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7225EA8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3A2889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4053B6" w14:paraId="1369C0A3" w14:textId="77777777" w:rsidTr="00FF7E1C">
        <w:tc>
          <w:tcPr>
            <w:tcW w:w="596" w:type="dxa"/>
            <w:vMerge w:val="restart"/>
            <w:shd w:val="clear" w:color="auto" w:fill="auto"/>
          </w:tcPr>
          <w:p w14:paraId="4110DFF3" w14:textId="77777777"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3F6C4D1C" w14:textId="77777777"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 xml:space="preserve">Проведение конкурсных процедур </w:t>
            </w: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lastRenderedPageBreak/>
              <w:t>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14:paraId="38D7113A" w14:textId="77777777"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DBCA0AF" w14:textId="77777777"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386D1F68" w14:textId="77777777"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D5ABDB6" w14:textId="77777777"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2D2CBC4B" w14:textId="77777777"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8406689" w14:textId="77777777"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AA4EB7" w14:textId="77777777"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59A9E1F" w14:textId="77777777"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Выполнен</w:t>
            </w: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lastRenderedPageBreak/>
              <w:t>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7B0C45C" w14:textId="77777777"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</w:t>
            </w:r>
            <w:r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4053B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362E6524" w14:textId="77777777" w:rsidTr="00FF7E1C">
        <w:tc>
          <w:tcPr>
            <w:tcW w:w="596" w:type="dxa"/>
            <w:vMerge/>
            <w:shd w:val="clear" w:color="auto" w:fill="auto"/>
          </w:tcPr>
          <w:p w14:paraId="5B0FDE1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0AC71C8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39D2AA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F7AEFF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7A548449" w14:textId="77777777" w:rsidR="00743DB1" w:rsidRPr="00F72861" w:rsidRDefault="00176FD3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763CF25" w14:textId="77777777" w:rsidR="00743DB1" w:rsidRPr="00F72861" w:rsidRDefault="00176FD3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6B0E843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6F2767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EB86AD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43E83E6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FAEF65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36A50783" w14:textId="77777777" w:rsidTr="00FF7E1C">
        <w:tc>
          <w:tcPr>
            <w:tcW w:w="596" w:type="dxa"/>
            <w:vMerge/>
            <w:shd w:val="clear" w:color="auto" w:fill="auto"/>
          </w:tcPr>
          <w:p w14:paraId="2CEAEC9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B8461B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A6383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3C6BA4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29E4B652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14:paraId="463325C1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14:paraId="333C3F4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95411F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941C05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0A7BB4E0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6D6B9D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616CE299" w14:textId="77777777" w:rsidTr="00FF7E1C">
        <w:tc>
          <w:tcPr>
            <w:tcW w:w="596" w:type="dxa"/>
            <w:vMerge/>
            <w:shd w:val="clear" w:color="auto" w:fill="auto"/>
          </w:tcPr>
          <w:p w14:paraId="741DF73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3CA1F5E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C62D78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6F2927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02E9727E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14:paraId="50D9F309" w14:textId="77777777"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14:paraId="544D810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C5AE0F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5749F1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66084D3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787D7C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2559D8C0" w14:textId="77777777" w:rsidTr="00FF7E1C">
        <w:tc>
          <w:tcPr>
            <w:tcW w:w="596" w:type="dxa"/>
            <w:vMerge w:val="restart"/>
            <w:shd w:val="clear" w:color="auto" w:fill="auto"/>
          </w:tcPr>
          <w:p w14:paraId="293DFF7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4A7E6A0C" w14:textId="77777777"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  <w:p w14:paraId="6EB724D3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030CA406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16FD26EA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08CAA359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60E94A9F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70E0A5ED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754A7213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44074235" w14:textId="77777777"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6583B61B" w14:textId="77777777" w:rsidR="00743DB1" w:rsidRPr="001253BB" w:rsidRDefault="00743DB1" w:rsidP="00743DB1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14:paraId="08EE154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30B24A9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42E42C8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68C9D7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1B82C6F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316A8B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752A7C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8FA70F4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ACC2951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 xml:space="preserve">администрации муниципального образования Ленинградский </w:t>
            </w:r>
            <w:r w:rsidRPr="007B4DF6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</w:tr>
      <w:tr w:rsidR="00743DB1" w:rsidRPr="00F72861" w14:paraId="0C79D76D" w14:textId="77777777" w:rsidTr="00FF7E1C">
        <w:tc>
          <w:tcPr>
            <w:tcW w:w="596" w:type="dxa"/>
            <w:vMerge/>
            <w:shd w:val="clear" w:color="auto" w:fill="auto"/>
          </w:tcPr>
          <w:p w14:paraId="02DD0CC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540E02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E3FD2E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4974A35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1AABA52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5EB09B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64E01DF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4EBB72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1DDFBC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1C10EC5E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0489B4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4E799565" w14:textId="77777777" w:rsidTr="00FF7E1C">
        <w:tc>
          <w:tcPr>
            <w:tcW w:w="596" w:type="dxa"/>
            <w:vMerge/>
            <w:shd w:val="clear" w:color="auto" w:fill="auto"/>
          </w:tcPr>
          <w:p w14:paraId="394A21E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C036253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DFE7F6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0D2B21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4E07018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DD1BA4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71E5399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1E0693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930745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72EAF00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A078B5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567DC2FF" w14:textId="77777777" w:rsidTr="00FF7E1C">
        <w:tc>
          <w:tcPr>
            <w:tcW w:w="596" w:type="dxa"/>
            <w:vMerge/>
            <w:shd w:val="clear" w:color="auto" w:fill="auto"/>
          </w:tcPr>
          <w:p w14:paraId="2965292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8E8480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2041B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5A859EA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532588F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2058E4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0A302C5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52294D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AB510F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1F5990C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A13039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0EDA0508" w14:textId="77777777" w:rsidTr="00FF7E1C">
        <w:trPr>
          <w:trHeight w:val="278"/>
        </w:trPr>
        <w:tc>
          <w:tcPr>
            <w:tcW w:w="596" w:type="dxa"/>
            <w:vMerge w:val="restart"/>
            <w:shd w:val="clear" w:color="auto" w:fill="auto"/>
          </w:tcPr>
          <w:p w14:paraId="31AE963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11C687B1" w14:textId="77777777" w:rsidR="00743DB1" w:rsidRPr="001253BB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14:paraId="08504980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0B206FD2" w14:textId="77777777"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766E873B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46C84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B7D867B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199D1C3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B50237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0C6CD8D5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6C725F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109471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BF9BBBD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6A40ED5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4AA5864A" w14:textId="77777777" w:rsidTr="00FF7E1C">
        <w:tc>
          <w:tcPr>
            <w:tcW w:w="596" w:type="dxa"/>
            <w:vMerge/>
            <w:shd w:val="clear" w:color="auto" w:fill="auto"/>
          </w:tcPr>
          <w:p w14:paraId="5CFFBCE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59FFB2B4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1777EB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0458F8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279FB50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4F009C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77B51C3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A0972C0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784363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0621EA8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E2EF62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06DE1703" w14:textId="77777777" w:rsidTr="00FF7E1C">
        <w:tc>
          <w:tcPr>
            <w:tcW w:w="596" w:type="dxa"/>
            <w:vMerge/>
            <w:shd w:val="clear" w:color="auto" w:fill="auto"/>
          </w:tcPr>
          <w:p w14:paraId="4B1D9C1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9FA556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AB46F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7CCDE61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0201E0D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D1A9C8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20F492E9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1B4BC4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DA7BC2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6E9B4C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ECA02E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58287F12" w14:textId="77777777" w:rsidTr="00FF7E1C">
        <w:tc>
          <w:tcPr>
            <w:tcW w:w="596" w:type="dxa"/>
            <w:vMerge/>
            <w:shd w:val="clear" w:color="auto" w:fill="auto"/>
          </w:tcPr>
          <w:p w14:paraId="11257F5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6922D3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DDEC0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CB3A55A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02DB300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DCD8D0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41A8FAC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AA9609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EEC22F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6406B6A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099D25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14:paraId="06242E34" w14:textId="77777777" w:rsidTr="00FF7E1C">
        <w:tc>
          <w:tcPr>
            <w:tcW w:w="596" w:type="dxa"/>
            <w:vMerge w:val="restart"/>
            <w:shd w:val="clear" w:color="auto" w:fill="auto"/>
          </w:tcPr>
          <w:p w14:paraId="249FB96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1E991C95" w14:textId="77777777"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14:paraId="72EA4A61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21346BAB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73133F7B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44775303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30B86159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2C7B6335" w14:textId="77777777"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1499B3DC" w14:textId="77777777"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14:paraId="6795BCF6" w14:textId="77777777"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67F127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3F53F8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7293945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2AE5CB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1628B32D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26E8A2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5B60A7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3BBBE49" w14:textId="77777777" w:rsidR="00743DB1" w:rsidRPr="00F72861" w:rsidRDefault="00743DB1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просвещение и информирование собственников </w:t>
            </w:r>
            <w:r w:rsidR="003D6108">
              <w:rPr>
                <w:rFonts w:ascii="Times New Roman" w:hAnsi="Times New Roman" w:cs="Times New Roman"/>
              </w:rPr>
              <w:t>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47FCE90" w14:textId="77777777"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14:paraId="1C1784CD" w14:textId="77777777" w:rsidTr="00FF7E1C">
        <w:tc>
          <w:tcPr>
            <w:tcW w:w="596" w:type="dxa"/>
            <w:vMerge/>
            <w:shd w:val="clear" w:color="auto" w:fill="auto"/>
          </w:tcPr>
          <w:p w14:paraId="350D23B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5420A888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EE3CF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65A5246C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0B731D87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14:paraId="5A4072C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14:paraId="7580E32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C96862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5A6BC92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489D24D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F9B83A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3AA141C9" w14:textId="77777777" w:rsidTr="00FF7E1C">
        <w:tc>
          <w:tcPr>
            <w:tcW w:w="596" w:type="dxa"/>
            <w:vMerge/>
            <w:shd w:val="clear" w:color="auto" w:fill="auto"/>
          </w:tcPr>
          <w:p w14:paraId="4D4E771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563BF6FD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7F19E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810C201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05EF5E1C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AF9FF0F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14:paraId="73BAC6B3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F65C294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DE683DA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6F5D251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365274B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14:paraId="341DEBE4" w14:textId="77777777" w:rsidTr="00FF7E1C">
        <w:trPr>
          <w:trHeight w:val="3720"/>
        </w:trPr>
        <w:tc>
          <w:tcPr>
            <w:tcW w:w="596" w:type="dxa"/>
            <w:vMerge/>
            <w:shd w:val="clear" w:color="auto" w:fill="auto"/>
          </w:tcPr>
          <w:p w14:paraId="5765982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6F8C0695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E57537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2CEBF2F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70893FBE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14:paraId="5C5F5BC6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14:paraId="5150AF9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F6D2CF1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A61E168" w14:textId="77777777"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8113409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70634A2" w14:textId="77777777"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D6108" w:rsidRPr="00F72861" w14:paraId="7BF308AD" w14:textId="77777777" w:rsidTr="00FF7E1C">
        <w:trPr>
          <w:trHeight w:val="135"/>
        </w:trPr>
        <w:tc>
          <w:tcPr>
            <w:tcW w:w="596" w:type="dxa"/>
            <w:vMerge w:val="restart"/>
            <w:shd w:val="clear" w:color="auto" w:fill="auto"/>
          </w:tcPr>
          <w:p w14:paraId="7AEF56C7" w14:textId="77777777"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22.7.</w:t>
            </w:r>
          </w:p>
        </w:tc>
        <w:tc>
          <w:tcPr>
            <w:tcW w:w="3940" w:type="dxa"/>
            <w:vMerge w:val="restart"/>
            <w:shd w:val="clear" w:color="auto" w:fill="auto"/>
          </w:tcPr>
          <w:p w14:paraId="4AE0FF09" w14:textId="77777777" w:rsidR="00040168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  <w:p w14:paraId="34A4E818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3568A2CE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0A3A9A9F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054A7AD1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1556481E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2A197679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2DE2D60D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723A7F3F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49307B83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63FF3285" w14:textId="77777777"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504201AA" w14:textId="77777777" w:rsid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14:paraId="0F46BF70" w14:textId="77777777" w:rsidR="003D6108" w:rsidRPr="00040168" w:rsidRDefault="003D6108" w:rsidP="00040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82AD5A6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E53105B" w14:textId="77777777"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23A73EBD" w14:textId="77777777"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14:paraId="621E9DAB" w14:textId="77777777"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14:paraId="4B938E20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76C035C4" w14:textId="77777777"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46DB9FBB" w14:textId="77777777"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28BA8C4" w14:textId="77777777"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 xml:space="preserve">Оформление перехода </w:t>
            </w:r>
            <w:r w:rsidRPr="003D6108">
              <w:rPr>
                <w:rFonts w:ascii="Times New Roman" w:hAnsi="Times New Roman" w:cs="Times New Roman"/>
              </w:rPr>
              <w:lastRenderedPageBreak/>
              <w:t>права собственности на объекты недвижимого имущества</w:t>
            </w:r>
          </w:p>
          <w:p w14:paraId="72D64D41" w14:textId="77777777"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225E9FBD" w14:textId="77777777"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2322E982" w14:textId="77777777"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0D64DD85" w14:textId="77777777"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7193011E" w14:textId="77777777" w:rsidR="00040168" w:rsidRPr="00F72861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F9ED8E1" w14:textId="77777777"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lastRenderedPageBreak/>
              <w:t xml:space="preserve">Отдел ТЭК, ЖКХ, транспорта и </w:t>
            </w:r>
            <w:r w:rsidRPr="003D6108">
              <w:rPr>
                <w:rFonts w:ascii="Times New Roman" w:hAnsi="Times New Roman" w:cs="Times New Roman"/>
              </w:rPr>
              <w:lastRenderedPageBreak/>
              <w:t>связи администрации муниципального образования Ленинградский район</w:t>
            </w:r>
          </w:p>
        </w:tc>
      </w:tr>
      <w:tr w:rsidR="003D6108" w:rsidRPr="00F72861" w14:paraId="086C2A12" w14:textId="77777777" w:rsidTr="00FF7E1C">
        <w:trPr>
          <w:trHeight w:val="126"/>
        </w:trPr>
        <w:tc>
          <w:tcPr>
            <w:tcW w:w="596" w:type="dxa"/>
            <w:vMerge/>
            <w:shd w:val="clear" w:color="auto" w:fill="auto"/>
          </w:tcPr>
          <w:p w14:paraId="35A0C5FE" w14:textId="77777777"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3D85F89" w14:textId="77777777"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D608CC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041C6808" w14:textId="77777777"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50CFC04A" w14:textId="77777777" w:rsidR="003D6108" w:rsidRDefault="003D6108" w:rsidP="00176FD3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89" w:type="dxa"/>
            <w:shd w:val="clear" w:color="auto" w:fill="auto"/>
          </w:tcPr>
          <w:p w14:paraId="4D10B85D" w14:textId="77777777" w:rsidR="003D6108" w:rsidRDefault="003D6108" w:rsidP="00176FD3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37" w:type="dxa"/>
            <w:shd w:val="clear" w:color="auto" w:fill="auto"/>
          </w:tcPr>
          <w:p w14:paraId="157DADB1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117D13FB" w14:textId="77777777"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06742BE6" w14:textId="77777777"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14:paraId="31C4D45F" w14:textId="77777777"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71414BB" w14:textId="77777777"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14:paraId="7C4F7921" w14:textId="77777777" w:rsidTr="00FF7E1C">
        <w:trPr>
          <w:trHeight w:val="165"/>
        </w:trPr>
        <w:tc>
          <w:tcPr>
            <w:tcW w:w="596" w:type="dxa"/>
            <w:vMerge/>
            <w:shd w:val="clear" w:color="auto" w:fill="auto"/>
          </w:tcPr>
          <w:p w14:paraId="3896A9BD" w14:textId="77777777"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06FA9027" w14:textId="77777777"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78EF80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B88D858" w14:textId="77777777"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6BE06F73" w14:textId="77777777"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14:paraId="1C20738F" w14:textId="77777777"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14:paraId="23FDF444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60909AD6" w14:textId="77777777"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2690DE2F" w14:textId="77777777"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14:paraId="1EA86DC5" w14:textId="77777777"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E87D6FD" w14:textId="77777777"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14:paraId="10D3A4F2" w14:textId="77777777" w:rsidTr="00FF7E1C">
        <w:trPr>
          <w:trHeight w:val="675"/>
        </w:trPr>
        <w:tc>
          <w:tcPr>
            <w:tcW w:w="596" w:type="dxa"/>
            <w:vMerge/>
            <w:shd w:val="clear" w:color="auto" w:fill="auto"/>
          </w:tcPr>
          <w:p w14:paraId="0FE6E34C" w14:textId="77777777"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27AA9B46" w14:textId="77777777"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7139CE7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267726E8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41C55B7" w14:textId="77777777" w:rsidR="003D6108" w:rsidRDefault="003D6108" w:rsidP="00176FD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89" w:type="dxa"/>
            <w:shd w:val="clear" w:color="auto" w:fill="auto"/>
          </w:tcPr>
          <w:p w14:paraId="0E11399B" w14:textId="77777777" w:rsidR="003D6108" w:rsidRDefault="00176FD3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14:paraId="45DBA6E8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14:paraId="169EE395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14:paraId="688D81AD" w14:textId="77777777"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14:paraId="17B4ACAE" w14:textId="77777777"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9515918" w14:textId="77777777"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04D8C" w:rsidRPr="00F72861" w14:paraId="3133338D" w14:textId="77777777" w:rsidTr="00FF7E1C">
        <w:tc>
          <w:tcPr>
            <w:tcW w:w="596" w:type="dxa"/>
            <w:vMerge w:val="restart"/>
            <w:shd w:val="clear" w:color="auto" w:fill="auto"/>
          </w:tcPr>
          <w:p w14:paraId="226B865F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 w:val="restart"/>
            <w:shd w:val="clear" w:color="auto" w:fill="auto"/>
          </w:tcPr>
          <w:p w14:paraId="120EB5AB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14:paraId="595C1BB7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3DA016F8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14:paraId="419DF99E" w14:textId="77777777" w:rsidR="00304D8C" w:rsidRPr="00EA7D2E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14:paraId="647DEDD9" w14:textId="77777777" w:rsidR="00304D8C" w:rsidRPr="00EA7D2E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14:paraId="4E1A9AA9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14:paraId="6DAC36C2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14:paraId="02BDA9DD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12A40A7" w14:textId="77777777" w:rsidR="00304D8C" w:rsidRPr="00F72861" w:rsidRDefault="00304D8C" w:rsidP="00304D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CFF1772" w14:textId="77777777" w:rsidR="00304D8C" w:rsidRPr="00F72861" w:rsidRDefault="00304D8C" w:rsidP="00304D8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14:paraId="53355D0D" w14:textId="77777777" w:rsidTr="00FF7E1C">
        <w:tc>
          <w:tcPr>
            <w:tcW w:w="596" w:type="dxa"/>
            <w:vMerge/>
            <w:shd w:val="clear" w:color="auto" w:fill="auto"/>
          </w:tcPr>
          <w:p w14:paraId="144D7879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7B138209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70896F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16552C09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14:paraId="5C871E66" w14:textId="77777777"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46472,6</w:t>
            </w:r>
          </w:p>
        </w:tc>
        <w:tc>
          <w:tcPr>
            <w:tcW w:w="1089" w:type="dxa"/>
            <w:shd w:val="clear" w:color="auto" w:fill="auto"/>
          </w:tcPr>
          <w:p w14:paraId="46A613AF" w14:textId="77777777"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4105,0</w:t>
            </w:r>
          </w:p>
        </w:tc>
        <w:tc>
          <w:tcPr>
            <w:tcW w:w="1037" w:type="dxa"/>
            <w:shd w:val="clear" w:color="auto" w:fill="auto"/>
          </w:tcPr>
          <w:p w14:paraId="6C4DF83D" w14:textId="77777777"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7744,7</w:t>
            </w:r>
          </w:p>
        </w:tc>
        <w:tc>
          <w:tcPr>
            <w:tcW w:w="1134" w:type="dxa"/>
            <w:shd w:val="clear" w:color="auto" w:fill="auto"/>
          </w:tcPr>
          <w:p w14:paraId="063929EF" w14:textId="77777777"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34622,8</w:t>
            </w:r>
          </w:p>
        </w:tc>
        <w:tc>
          <w:tcPr>
            <w:tcW w:w="1134" w:type="dxa"/>
          </w:tcPr>
          <w:p w14:paraId="5A0A6D58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5D11B9A9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C0C696E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14:paraId="2421E2DC" w14:textId="77777777" w:rsidTr="00FF7E1C">
        <w:tc>
          <w:tcPr>
            <w:tcW w:w="596" w:type="dxa"/>
            <w:vMerge/>
            <w:shd w:val="clear" w:color="auto" w:fill="auto"/>
          </w:tcPr>
          <w:p w14:paraId="413FAF7D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33C1A3D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3C7691A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44180D92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14:paraId="69CD6F15" w14:textId="77777777" w:rsidR="00304D8C" w:rsidRPr="00F72861" w:rsidRDefault="00AF3BAB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4040,0</w:t>
            </w:r>
          </w:p>
        </w:tc>
        <w:tc>
          <w:tcPr>
            <w:tcW w:w="1089" w:type="dxa"/>
            <w:shd w:val="clear" w:color="auto" w:fill="auto"/>
          </w:tcPr>
          <w:p w14:paraId="092B58B1" w14:textId="77777777" w:rsidR="00304D8C" w:rsidRPr="00F72861" w:rsidRDefault="00AF3BAB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4040,0</w:t>
            </w:r>
          </w:p>
        </w:tc>
        <w:tc>
          <w:tcPr>
            <w:tcW w:w="1037" w:type="dxa"/>
            <w:shd w:val="clear" w:color="auto" w:fill="auto"/>
          </w:tcPr>
          <w:p w14:paraId="5EF62C88" w14:textId="77777777" w:rsidR="00304D8C" w:rsidRPr="00F72861" w:rsidRDefault="00AF3BAB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5173A05" w14:textId="77777777" w:rsidR="00304D8C" w:rsidRPr="00F72861" w:rsidRDefault="00AF3BAB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71998C7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7C06BE4A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9BF1F56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14:paraId="1EBFDBF8" w14:textId="77777777" w:rsidTr="00FF7E1C">
        <w:tc>
          <w:tcPr>
            <w:tcW w:w="596" w:type="dxa"/>
            <w:vMerge/>
            <w:shd w:val="clear" w:color="auto" w:fill="auto"/>
          </w:tcPr>
          <w:p w14:paraId="4308E9BD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14:paraId="47FBCD01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F474EF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14:paraId="3A36B8EF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606186EF" w14:textId="77777777"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84312,2</w:t>
            </w:r>
          </w:p>
        </w:tc>
        <w:tc>
          <w:tcPr>
            <w:tcW w:w="1089" w:type="dxa"/>
            <w:shd w:val="clear" w:color="auto" w:fill="auto"/>
          </w:tcPr>
          <w:p w14:paraId="18825E10" w14:textId="77777777"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10510,7</w:t>
            </w:r>
          </w:p>
        </w:tc>
        <w:tc>
          <w:tcPr>
            <w:tcW w:w="1037" w:type="dxa"/>
            <w:shd w:val="clear" w:color="auto" w:fill="auto"/>
          </w:tcPr>
          <w:p w14:paraId="5C5F3A1E" w14:textId="77777777"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13490,1</w:t>
            </w:r>
          </w:p>
        </w:tc>
        <w:tc>
          <w:tcPr>
            <w:tcW w:w="1134" w:type="dxa"/>
            <w:shd w:val="clear" w:color="auto" w:fill="auto"/>
          </w:tcPr>
          <w:p w14:paraId="4C45747A" w14:textId="77777777"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60308,2</w:t>
            </w:r>
          </w:p>
        </w:tc>
        <w:tc>
          <w:tcPr>
            <w:tcW w:w="1134" w:type="dxa"/>
          </w:tcPr>
          <w:p w14:paraId="1F925586" w14:textId="77777777"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14:paraId="4BE7AA0E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173B3A8" w14:textId="77777777"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41668BD1" w14:textId="77777777" w:rsidR="004053B6" w:rsidRDefault="004053B6" w:rsidP="00C34909"/>
    <w:p w14:paraId="160E98C9" w14:textId="77777777" w:rsidR="00C34909" w:rsidRDefault="00C34909" w:rsidP="001677D7">
      <w:pPr>
        <w:ind w:firstLine="13750"/>
        <w:rPr>
          <w:rFonts w:ascii="Times New Roman" w:hAnsi="Times New Roman" w:cs="Times New Roman"/>
          <w:sz w:val="28"/>
          <w:szCs w:val="28"/>
        </w:rPr>
      </w:pPr>
    </w:p>
    <w:p w14:paraId="490811EA" w14:textId="77777777"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14:paraId="55A40F01" w14:textId="77777777" w:rsidR="00C34909" w:rsidRPr="007454E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14:paraId="11E080C4" w14:textId="77777777" w:rsidR="00C34909" w:rsidRPr="00794541" w:rsidRDefault="00C34909" w:rsidP="00C34909">
      <w:pPr>
        <w:tabs>
          <w:tab w:val="left" w:pos="12191"/>
        </w:tabs>
        <w:ind w:firstLine="0"/>
        <w:rPr>
          <w:rFonts w:ascii="Times New Roman" w:hAnsi="Times New Roman" w:cs="Times New Roman"/>
        </w:rPr>
      </w:pPr>
    </w:p>
    <w:bookmarkEnd w:id="1"/>
    <w:p w14:paraId="6CB8AC27" w14:textId="77777777" w:rsidR="00C34909" w:rsidRDefault="00C34909" w:rsidP="00AF567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007DDF">
      <w:headerReference w:type="default" r:id="rId8"/>
      <w:pgSz w:w="16840" w:h="11907" w:orient="landscape" w:code="9"/>
      <w:pgMar w:top="851" w:right="1134" w:bottom="568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A9FA" w14:textId="77777777" w:rsidR="00090154" w:rsidRDefault="00090154" w:rsidP="007454EF">
      <w:r>
        <w:separator/>
      </w:r>
    </w:p>
  </w:endnote>
  <w:endnote w:type="continuationSeparator" w:id="0">
    <w:p w14:paraId="27C40B5F" w14:textId="77777777" w:rsidR="00090154" w:rsidRDefault="00090154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3DEA2" w14:textId="77777777" w:rsidR="00090154" w:rsidRDefault="00090154" w:rsidP="007454EF">
      <w:r>
        <w:separator/>
      </w:r>
    </w:p>
  </w:footnote>
  <w:footnote w:type="continuationSeparator" w:id="0">
    <w:p w14:paraId="7B85D612" w14:textId="77777777" w:rsidR="00090154" w:rsidRDefault="00090154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2F20" w14:textId="77777777" w:rsidR="008B248E" w:rsidRDefault="008B248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2B3"/>
    <w:rsid w:val="0000153E"/>
    <w:rsid w:val="00007DDF"/>
    <w:rsid w:val="00010749"/>
    <w:rsid w:val="00015D17"/>
    <w:rsid w:val="00017F06"/>
    <w:rsid w:val="00026D5D"/>
    <w:rsid w:val="00027708"/>
    <w:rsid w:val="00035EFB"/>
    <w:rsid w:val="000376A4"/>
    <w:rsid w:val="00040168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31D"/>
    <w:rsid w:val="00083A37"/>
    <w:rsid w:val="0008529D"/>
    <w:rsid w:val="00090154"/>
    <w:rsid w:val="00091B9B"/>
    <w:rsid w:val="000932D6"/>
    <w:rsid w:val="000A48AC"/>
    <w:rsid w:val="000A5657"/>
    <w:rsid w:val="000A6E2D"/>
    <w:rsid w:val="000B16AB"/>
    <w:rsid w:val="000B5052"/>
    <w:rsid w:val="000B7FD5"/>
    <w:rsid w:val="000C295B"/>
    <w:rsid w:val="000D3336"/>
    <w:rsid w:val="000F2FB9"/>
    <w:rsid w:val="000F6AA1"/>
    <w:rsid w:val="00105379"/>
    <w:rsid w:val="00110F5B"/>
    <w:rsid w:val="00115631"/>
    <w:rsid w:val="00124DEE"/>
    <w:rsid w:val="001253BB"/>
    <w:rsid w:val="00125A4E"/>
    <w:rsid w:val="001262D0"/>
    <w:rsid w:val="00130C8B"/>
    <w:rsid w:val="00133587"/>
    <w:rsid w:val="00135537"/>
    <w:rsid w:val="00136E54"/>
    <w:rsid w:val="001478A4"/>
    <w:rsid w:val="001521A1"/>
    <w:rsid w:val="00157BB0"/>
    <w:rsid w:val="00162AD8"/>
    <w:rsid w:val="001668EF"/>
    <w:rsid w:val="001673C4"/>
    <w:rsid w:val="001677D7"/>
    <w:rsid w:val="00176FD3"/>
    <w:rsid w:val="001776EC"/>
    <w:rsid w:val="00180661"/>
    <w:rsid w:val="00180853"/>
    <w:rsid w:val="00182698"/>
    <w:rsid w:val="001827A3"/>
    <w:rsid w:val="00184291"/>
    <w:rsid w:val="001962FD"/>
    <w:rsid w:val="001A032B"/>
    <w:rsid w:val="001A63A6"/>
    <w:rsid w:val="001A7097"/>
    <w:rsid w:val="001A7588"/>
    <w:rsid w:val="001B113C"/>
    <w:rsid w:val="001B1C6F"/>
    <w:rsid w:val="001B5588"/>
    <w:rsid w:val="001C43D5"/>
    <w:rsid w:val="001D1C7A"/>
    <w:rsid w:val="001E54D5"/>
    <w:rsid w:val="001F1517"/>
    <w:rsid w:val="0020144B"/>
    <w:rsid w:val="00210033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5B89"/>
    <w:rsid w:val="00256CB0"/>
    <w:rsid w:val="002975E3"/>
    <w:rsid w:val="002A0397"/>
    <w:rsid w:val="002A370E"/>
    <w:rsid w:val="002C07B5"/>
    <w:rsid w:val="002D34C4"/>
    <w:rsid w:val="002D7F40"/>
    <w:rsid w:val="002E1098"/>
    <w:rsid w:val="002E356C"/>
    <w:rsid w:val="002E67E8"/>
    <w:rsid w:val="002F4319"/>
    <w:rsid w:val="002F4A03"/>
    <w:rsid w:val="00300ACB"/>
    <w:rsid w:val="00304D8C"/>
    <w:rsid w:val="00312846"/>
    <w:rsid w:val="00313178"/>
    <w:rsid w:val="003177A2"/>
    <w:rsid w:val="00326313"/>
    <w:rsid w:val="00334ACA"/>
    <w:rsid w:val="00335EE7"/>
    <w:rsid w:val="00335FC9"/>
    <w:rsid w:val="003435F1"/>
    <w:rsid w:val="0034789E"/>
    <w:rsid w:val="00353E77"/>
    <w:rsid w:val="003645E7"/>
    <w:rsid w:val="00373DCC"/>
    <w:rsid w:val="00375C38"/>
    <w:rsid w:val="00376399"/>
    <w:rsid w:val="003779A5"/>
    <w:rsid w:val="00383C9C"/>
    <w:rsid w:val="00384DDC"/>
    <w:rsid w:val="003A13CC"/>
    <w:rsid w:val="003A2A9E"/>
    <w:rsid w:val="003A2C5F"/>
    <w:rsid w:val="003A3E5D"/>
    <w:rsid w:val="003B2090"/>
    <w:rsid w:val="003B54A4"/>
    <w:rsid w:val="003C3AF1"/>
    <w:rsid w:val="003C4C3C"/>
    <w:rsid w:val="003D1FF9"/>
    <w:rsid w:val="003D28E9"/>
    <w:rsid w:val="003D5EDE"/>
    <w:rsid w:val="003D6108"/>
    <w:rsid w:val="003D6238"/>
    <w:rsid w:val="003D7AFE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2AEA"/>
    <w:rsid w:val="00453683"/>
    <w:rsid w:val="00455759"/>
    <w:rsid w:val="00466355"/>
    <w:rsid w:val="00471991"/>
    <w:rsid w:val="00481FF3"/>
    <w:rsid w:val="004A2AF5"/>
    <w:rsid w:val="004A53A7"/>
    <w:rsid w:val="004B1ADC"/>
    <w:rsid w:val="004B3EBE"/>
    <w:rsid w:val="004B784C"/>
    <w:rsid w:val="004C0B21"/>
    <w:rsid w:val="004C365F"/>
    <w:rsid w:val="004C4235"/>
    <w:rsid w:val="004D6729"/>
    <w:rsid w:val="004E07F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2927"/>
    <w:rsid w:val="0053376E"/>
    <w:rsid w:val="00541232"/>
    <w:rsid w:val="00542746"/>
    <w:rsid w:val="00543877"/>
    <w:rsid w:val="00544912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3AA9"/>
    <w:rsid w:val="005941D2"/>
    <w:rsid w:val="005A0C4B"/>
    <w:rsid w:val="005B1BC7"/>
    <w:rsid w:val="005B1D4D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8AA"/>
    <w:rsid w:val="005F6FA6"/>
    <w:rsid w:val="00604954"/>
    <w:rsid w:val="00604C8C"/>
    <w:rsid w:val="00615E9E"/>
    <w:rsid w:val="006164EF"/>
    <w:rsid w:val="00623147"/>
    <w:rsid w:val="00624CE9"/>
    <w:rsid w:val="00636E87"/>
    <w:rsid w:val="00640573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B76F2"/>
    <w:rsid w:val="006D2901"/>
    <w:rsid w:val="006E222E"/>
    <w:rsid w:val="006E54AF"/>
    <w:rsid w:val="006F42B3"/>
    <w:rsid w:val="006F4B3B"/>
    <w:rsid w:val="006F6453"/>
    <w:rsid w:val="0071583C"/>
    <w:rsid w:val="00716A6B"/>
    <w:rsid w:val="00716D14"/>
    <w:rsid w:val="00721282"/>
    <w:rsid w:val="0073272C"/>
    <w:rsid w:val="0073469E"/>
    <w:rsid w:val="00743DB1"/>
    <w:rsid w:val="007454EF"/>
    <w:rsid w:val="00746D6E"/>
    <w:rsid w:val="007542A8"/>
    <w:rsid w:val="00765719"/>
    <w:rsid w:val="007666BC"/>
    <w:rsid w:val="0077003F"/>
    <w:rsid w:val="00774E67"/>
    <w:rsid w:val="007762A4"/>
    <w:rsid w:val="00782A0D"/>
    <w:rsid w:val="00790FC8"/>
    <w:rsid w:val="00792AB6"/>
    <w:rsid w:val="00794541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648D9"/>
    <w:rsid w:val="00872397"/>
    <w:rsid w:val="00886723"/>
    <w:rsid w:val="008939D4"/>
    <w:rsid w:val="008A4BAD"/>
    <w:rsid w:val="008A508D"/>
    <w:rsid w:val="008A6D0A"/>
    <w:rsid w:val="008B1286"/>
    <w:rsid w:val="008B248E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47288"/>
    <w:rsid w:val="00951DAD"/>
    <w:rsid w:val="009565BE"/>
    <w:rsid w:val="00956736"/>
    <w:rsid w:val="0096052A"/>
    <w:rsid w:val="00961353"/>
    <w:rsid w:val="00961395"/>
    <w:rsid w:val="009702D5"/>
    <w:rsid w:val="00970561"/>
    <w:rsid w:val="00971599"/>
    <w:rsid w:val="0097241A"/>
    <w:rsid w:val="009735BD"/>
    <w:rsid w:val="009751F4"/>
    <w:rsid w:val="00975A86"/>
    <w:rsid w:val="009816DA"/>
    <w:rsid w:val="00987779"/>
    <w:rsid w:val="00990497"/>
    <w:rsid w:val="00990E6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9F71DE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B7761"/>
    <w:rsid w:val="00AC41B3"/>
    <w:rsid w:val="00AD4084"/>
    <w:rsid w:val="00AE4285"/>
    <w:rsid w:val="00AE4A29"/>
    <w:rsid w:val="00AE53D4"/>
    <w:rsid w:val="00AF3BAB"/>
    <w:rsid w:val="00AF5674"/>
    <w:rsid w:val="00B10EAB"/>
    <w:rsid w:val="00B2124B"/>
    <w:rsid w:val="00B35A5B"/>
    <w:rsid w:val="00B36961"/>
    <w:rsid w:val="00B37624"/>
    <w:rsid w:val="00B44BF4"/>
    <w:rsid w:val="00B45742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1F1D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03F0A"/>
    <w:rsid w:val="00C11AA0"/>
    <w:rsid w:val="00C11AAF"/>
    <w:rsid w:val="00C126F0"/>
    <w:rsid w:val="00C14F4D"/>
    <w:rsid w:val="00C23E00"/>
    <w:rsid w:val="00C31FC2"/>
    <w:rsid w:val="00C34909"/>
    <w:rsid w:val="00C40034"/>
    <w:rsid w:val="00C45AD3"/>
    <w:rsid w:val="00C518B9"/>
    <w:rsid w:val="00C54839"/>
    <w:rsid w:val="00C62C46"/>
    <w:rsid w:val="00C62E21"/>
    <w:rsid w:val="00C821ED"/>
    <w:rsid w:val="00C8427D"/>
    <w:rsid w:val="00C96A5B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65158"/>
    <w:rsid w:val="00D71E94"/>
    <w:rsid w:val="00D75A31"/>
    <w:rsid w:val="00D8118A"/>
    <w:rsid w:val="00D82D06"/>
    <w:rsid w:val="00D947F9"/>
    <w:rsid w:val="00D94EDE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4215"/>
    <w:rsid w:val="00DF660E"/>
    <w:rsid w:val="00E03DF7"/>
    <w:rsid w:val="00E0719F"/>
    <w:rsid w:val="00E1000E"/>
    <w:rsid w:val="00E24680"/>
    <w:rsid w:val="00E32440"/>
    <w:rsid w:val="00E32EDE"/>
    <w:rsid w:val="00E36267"/>
    <w:rsid w:val="00E42D67"/>
    <w:rsid w:val="00E44585"/>
    <w:rsid w:val="00E51231"/>
    <w:rsid w:val="00E51E77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0B32"/>
    <w:rsid w:val="00EC21F1"/>
    <w:rsid w:val="00EC3D69"/>
    <w:rsid w:val="00EC73F6"/>
    <w:rsid w:val="00ED333D"/>
    <w:rsid w:val="00EE1733"/>
    <w:rsid w:val="00EE37FB"/>
    <w:rsid w:val="00EE3DD6"/>
    <w:rsid w:val="00EE6BAF"/>
    <w:rsid w:val="00EE6C68"/>
    <w:rsid w:val="00EF0D6B"/>
    <w:rsid w:val="00F079D5"/>
    <w:rsid w:val="00F16ACA"/>
    <w:rsid w:val="00F3152B"/>
    <w:rsid w:val="00F41E34"/>
    <w:rsid w:val="00F5221D"/>
    <w:rsid w:val="00F54BAE"/>
    <w:rsid w:val="00F54EEC"/>
    <w:rsid w:val="00F63463"/>
    <w:rsid w:val="00F72861"/>
    <w:rsid w:val="00F74962"/>
    <w:rsid w:val="00F831E0"/>
    <w:rsid w:val="00F84E64"/>
    <w:rsid w:val="00FB6D85"/>
    <w:rsid w:val="00FB7E1A"/>
    <w:rsid w:val="00FC3BE4"/>
    <w:rsid w:val="00FC537B"/>
    <w:rsid w:val="00FD25B5"/>
    <w:rsid w:val="00FD5450"/>
    <w:rsid w:val="00FE0BCB"/>
    <w:rsid w:val="00FF322B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20B6B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14D96-20D3-4961-96B4-411F9FBB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10533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Сундарева А.А.</cp:lastModifiedBy>
  <cp:revision>2</cp:revision>
  <cp:lastPrinted>2022-01-20T06:18:00Z</cp:lastPrinted>
  <dcterms:created xsi:type="dcterms:W3CDTF">2022-01-24T10:11:00Z</dcterms:created>
  <dcterms:modified xsi:type="dcterms:W3CDTF">2022-01-24T10:11:00Z</dcterms:modified>
</cp:coreProperties>
</file>