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tLeast"/>
        <w:tabs>
          <w:tab w:val="left" w:pos="3240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СОВЕТ МУНИЦИПАЛЬНОГО ОБРАЗОВАНИЯ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spacing w:line="240" w:lineRule="atLeast"/>
        <w:tabs>
          <w:tab w:val="left" w:pos="3240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ЛЕНИНГРАДСКИЙ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МУНИЦИПАЛЬНЫЙ ОКРУГ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spacing w:line="240" w:lineRule="atLeast"/>
        <w:tabs>
          <w:tab w:val="left" w:pos="3240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КРАСНОДАРСКОГО КРАЯ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spacing w:line="240" w:lineRule="atLeast"/>
        <w:tabs>
          <w:tab w:val="left" w:pos="3240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ПЕРВОГО СОЗЫВА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spacing w:line="240" w:lineRule="atLeast"/>
        <w:tabs>
          <w:tab w:val="left" w:pos="3240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spacing w:line="240" w:lineRule="atLeast"/>
        <w:tabs>
          <w:tab w:val="left" w:pos="3240" w:leader="none"/>
        </w:tabs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РЕШЕНИЕ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tabs>
          <w:tab w:val="left" w:pos="324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tabs>
          <w:tab w:val="left" w:pos="324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tabs>
          <w:tab w:val="left" w:pos="324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</w:t>
      </w:r>
      <w:r>
        <w:rPr>
          <w:rFonts w:ascii="FreeSerif" w:hAnsi="FreeSerif" w:eastAsia="FreeSerif" w:cs="FreeSerif"/>
          <w:sz w:val="28"/>
          <w:szCs w:val="28"/>
        </w:rPr>
        <w:t xml:space="preserve">т</w:t>
      </w:r>
      <w:r>
        <w:rPr>
          <w:rFonts w:ascii="FreeSerif" w:hAnsi="FreeSerif" w:eastAsia="FreeSerif" w:cs="FreeSerif"/>
          <w:sz w:val="28"/>
          <w:szCs w:val="28"/>
        </w:rPr>
        <w:t xml:space="preserve"> 20.03.2025 г.</w:t>
      </w:r>
      <w:r>
        <w:rPr>
          <w:rFonts w:ascii="FreeSerif" w:hAnsi="FreeSerif" w:eastAsia="FreeSerif" w:cs="FreeSerif"/>
          <w:sz w:val="28"/>
          <w:szCs w:val="28"/>
        </w:rPr>
        <w:t xml:space="preserve">  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                № 34</w:t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станица  Ленинградская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  <w:highlight w:val="none"/>
        </w:rPr>
      </w:r>
      <w:r>
        <w:rPr>
          <w:rFonts w:ascii="FreeSerif" w:hAnsi="FreeSerif" w:eastAsia="FreeSerif" w:cs="FreeSerif"/>
          <w:b/>
          <w:sz w:val="28"/>
          <w:szCs w:val="28"/>
          <w:highlight w:val="none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center"/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О внесении изменений в решение </w:t>
      </w:r>
      <w:r>
        <w:rPr>
          <w:rFonts w:ascii="FreeSerif" w:hAnsi="FreeSerif" w:eastAsia="FreeSerif" w:cs="FreeSerif"/>
          <w:b/>
          <w:sz w:val="28"/>
          <w:szCs w:val="28"/>
        </w:rPr>
        <w:t xml:space="preserve">Совета муниципального образования Ленинградский муниципальный округ Краснодарского края от 23 декабря</w:t>
      </w:r>
      <w:r>
        <w:rPr>
          <w:rFonts w:ascii="FreeSerif" w:hAnsi="FreeSerif" w:eastAsia="FreeSerif" w:cs="FreeSerif"/>
          <w:b/>
          <w:sz w:val="28"/>
          <w:szCs w:val="28"/>
        </w:rPr>
        <w:t xml:space="preserve"> 2024 г.</w:t>
      </w:r>
      <w:r>
        <w:rPr>
          <w:rFonts w:ascii="FreeSerif" w:hAnsi="FreeSerif" w:eastAsia="FreeSerif" w:cs="FreeSerif"/>
          <w:b/>
          <w:sz w:val="28"/>
          <w:szCs w:val="28"/>
        </w:rPr>
        <w:t xml:space="preserve"> № 144</w:t>
      </w:r>
      <w:r>
        <w:rPr>
          <w:rFonts w:ascii="FreeSerif" w:hAnsi="FreeSerif" w:eastAsia="FreeSerif" w:cs="FreeSerif"/>
          <w:b/>
          <w:sz w:val="28"/>
          <w:szCs w:val="28"/>
        </w:rPr>
        <w:t xml:space="preserve"> «</w:t>
      </w:r>
      <w:r>
        <w:rPr>
          <w:rFonts w:ascii="FreeSerif" w:hAnsi="FreeSerif" w:eastAsia="FreeSerif" w:cs="FreeSerif"/>
          <w:b/>
          <w:sz w:val="28"/>
          <w:szCs w:val="28"/>
        </w:rPr>
        <w:t xml:space="preserve">Об утверждении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Прогнозного плана    (п</w:t>
      </w:r>
      <w:r>
        <w:rPr>
          <w:rFonts w:ascii="FreeSerif" w:hAnsi="FreeSerif" w:eastAsia="FreeSerif" w:cs="FreeSerif"/>
          <w:b/>
          <w:sz w:val="28"/>
          <w:szCs w:val="28"/>
        </w:rPr>
        <w:t xml:space="preserve">рограммы</w:t>
      </w:r>
      <w:r>
        <w:rPr>
          <w:rFonts w:ascii="FreeSerif" w:hAnsi="FreeSerif" w:eastAsia="FreeSerif" w:cs="FreeSerif"/>
          <w:b/>
          <w:sz w:val="28"/>
          <w:szCs w:val="28"/>
        </w:rPr>
        <w:t xml:space="preserve">)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приватизации муниципального имущества муниципального образования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Ленинградский </w:t>
      </w:r>
      <w:r>
        <w:rPr>
          <w:rFonts w:ascii="FreeSerif" w:hAnsi="FreeSerif" w:eastAsia="FreeSerif" w:cs="FreeSerif"/>
          <w:b/>
          <w:sz w:val="28"/>
          <w:szCs w:val="28"/>
        </w:rPr>
        <w:t xml:space="preserve">муниципальный округ Краснодарского края</w:t>
      </w:r>
      <w:r>
        <w:rPr>
          <w:rFonts w:ascii="FreeSerif" w:hAnsi="FreeSerif" w:eastAsia="FreeSerif" w:cs="FreeSerif"/>
          <w:b/>
          <w:sz w:val="28"/>
          <w:szCs w:val="28"/>
        </w:rPr>
        <w:t xml:space="preserve">  на 2025 г.»</w:t>
      </w:r>
      <w:r>
        <w:rPr>
          <w:rFonts w:ascii="FreeSerif" w:hAnsi="FreeSerif" w:eastAsia="FreeSerif" w:cs="FreeSerif"/>
          <w:b/>
          <w:sz w:val="28"/>
          <w:szCs w:val="28"/>
        </w:rPr>
        <w:t xml:space="preserve"> 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bCs/>
          <w:sz w:val="28"/>
          <w:szCs w:val="28"/>
          <w:highlight w:val="none"/>
        </w:rPr>
      </w:r>
    </w:p>
    <w:p>
      <w:pPr>
        <w:jc w:val="center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jc w:val="center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ind w:firstLine="708"/>
        <w:jc w:val="both"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</w:t>
      </w:r>
      <w:r>
        <w:rPr>
          <w:rFonts w:ascii="FreeSerif" w:hAnsi="FreeSerif" w:eastAsia="FreeSerif" w:cs="FreeSerif"/>
          <w:sz w:val="28"/>
          <w:szCs w:val="28"/>
        </w:rPr>
        <w:t xml:space="preserve">соответствии</w:t>
      </w:r>
      <w:r>
        <w:rPr>
          <w:rFonts w:ascii="FreeSerif" w:hAnsi="FreeSerif" w:eastAsia="FreeSerif" w:cs="FreeSerif"/>
          <w:sz w:val="28"/>
          <w:szCs w:val="28"/>
        </w:rPr>
        <w:t xml:space="preserve">  Федеральным законом от 21 декабря 2001 г. № 178-ФЗ «О приватизации государственного и муниципального имущества</w:t>
      </w:r>
      <w:r>
        <w:rPr>
          <w:rFonts w:ascii="FreeSerif" w:hAnsi="FreeSerif" w:eastAsia="FreeSerif" w:cs="FreeSerif"/>
          <w:sz w:val="28"/>
          <w:szCs w:val="28"/>
        </w:rPr>
        <w:t xml:space="preserve">»</w:t>
      </w:r>
      <w:r>
        <w:rPr>
          <w:rFonts w:ascii="FreeSerif" w:hAnsi="FreeSerif" w:eastAsia="FreeSerif" w:cs="FreeSerif"/>
          <w:sz w:val="28"/>
          <w:szCs w:val="28"/>
        </w:rPr>
        <w:t xml:space="preserve">, в</w:t>
      </w:r>
      <w:r>
        <w:rPr>
          <w:rFonts w:ascii="FreeSerif" w:hAnsi="FreeSerif" w:eastAsia="FreeSerif" w:cs="FreeSerif"/>
          <w:sz w:val="28"/>
          <w:szCs w:val="28"/>
        </w:rPr>
        <w:t xml:space="preserve"> целях </w:t>
      </w:r>
      <w:r>
        <w:rPr>
          <w:rFonts w:ascii="FreeSerif" w:hAnsi="FreeSerif" w:eastAsia="FreeSerif" w:cs="FreeSerif"/>
          <w:sz w:val="28"/>
          <w:szCs w:val="28"/>
        </w:rPr>
        <w:t xml:space="preserve">реализации Прогнозного плана (программы) приватизации муниципального имущества муниципального образования Ленинградский муниципальный о</w:t>
      </w:r>
      <w:r>
        <w:rPr>
          <w:rFonts w:ascii="FreeSerif" w:hAnsi="FreeSerif" w:eastAsia="FreeSerif" w:cs="FreeSerif"/>
          <w:sz w:val="28"/>
          <w:szCs w:val="28"/>
        </w:rPr>
        <w:t xml:space="preserve">к</w:t>
      </w:r>
      <w:r>
        <w:rPr>
          <w:rFonts w:ascii="FreeSerif" w:hAnsi="FreeSerif" w:eastAsia="FreeSerif" w:cs="FreeSerif"/>
          <w:sz w:val="28"/>
          <w:szCs w:val="28"/>
        </w:rPr>
        <w:t xml:space="preserve">руг Краснодарского края  на 2025 г.</w:t>
      </w:r>
      <w:r>
        <w:rPr>
          <w:rFonts w:ascii="FreeSerif" w:hAnsi="FreeSerif" w:eastAsia="FreeSerif" w:cs="FreeSerif"/>
          <w:sz w:val="28"/>
          <w:szCs w:val="28"/>
        </w:rPr>
        <w:t xml:space="preserve">, утвержденным решением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Совета мун</w:t>
      </w:r>
      <w:r>
        <w:rPr>
          <w:rFonts w:ascii="FreeSerif" w:hAnsi="FreeSerif" w:eastAsia="FreeSerif" w:cs="FreeSerif"/>
          <w:sz w:val="28"/>
          <w:szCs w:val="28"/>
        </w:rPr>
        <w:t xml:space="preserve">и</w:t>
      </w:r>
      <w:r>
        <w:rPr>
          <w:rFonts w:ascii="FreeSerif" w:hAnsi="FreeSerif" w:eastAsia="FreeSerif" w:cs="FreeSerif"/>
          <w:sz w:val="28"/>
          <w:szCs w:val="28"/>
        </w:rPr>
        <w:t xml:space="preserve">ципального образования Ленинградский муниципальный округ Краснодарск</w:t>
      </w:r>
      <w:r>
        <w:rPr>
          <w:rFonts w:ascii="FreeSerif" w:hAnsi="FreeSerif" w:eastAsia="FreeSerif" w:cs="FreeSerif"/>
          <w:sz w:val="28"/>
          <w:szCs w:val="28"/>
        </w:rPr>
        <w:t xml:space="preserve">о</w:t>
      </w:r>
      <w:r>
        <w:rPr>
          <w:rFonts w:ascii="FreeSerif" w:hAnsi="FreeSerif" w:eastAsia="FreeSerif" w:cs="FreeSerif"/>
          <w:sz w:val="28"/>
          <w:szCs w:val="28"/>
        </w:rPr>
        <w:t xml:space="preserve">го края от 23 декабря 2024 г.</w:t>
      </w:r>
      <w:r>
        <w:rPr>
          <w:rFonts w:ascii="FreeSerif" w:hAnsi="FreeSerif" w:eastAsia="FreeSerif" w:cs="FreeSerif"/>
          <w:sz w:val="28"/>
          <w:szCs w:val="28"/>
        </w:rPr>
        <w:t xml:space="preserve"> № 144</w:t>
      </w:r>
      <w:r>
        <w:rPr>
          <w:rFonts w:ascii="FreeSerif" w:hAnsi="FreeSerif" w:eastAsia="FreeSerif" w:cs="FreeSerif"/>
          <w:sz w:val="28"/>
          <w:szCs w:val="28"/>
        </w:rPr>
        <w:t xml:space="preserve">, </w:t>
      </w:r>
      <w:r>
        <w:rPr>
          <w:rFonts w:ascii="FreeSerif" w:hAnsi="FreeSerif" w:eastAsia="FreeSerif" w:cs="FreeSerif"/>
          <w:sz w:val="28"/>
          <w:szCs w:val="28"/>
        </w:rPr>
        <w:t xml:space="preserve">в целях </w:t>
      </w:r>
      <w:r>
        <w:rPr>
          <w:rFonts w:ascii="FreeSerif" w:hAnsi="FreeSerif" w:eastAsia="FreeSerif" w:cs="FreeSerif"/>
          <w:sz w:val="28"/>
          <w:szCs w:val="28"/>
        </w:rPr>
        <w:t xml:space="preserve">мобилизации доходов в бюджет муниципального образования Ленинградский </w:t>
      </w:r>
      <w:r>
        <w:rPr>
          <w:rFonts w:ascii="FreeSerif" w:hAnsi="FreeSerif" w:eastAsia="FreeSerif" w:cs="FreeSerif"/>
          <w:sz w:val="28"/>
          <w:szCs w:val="28"/>
        </w:rPr>
        <w:t xml:space="preserve">муниципальный округ Красн</w:t>
      </w:r>
      <w:r>
        <w:rPr>
          <w:rFonts w:ascii="FreeSerif" w:hAnsi="FreeSerif" w:eastAsia="FreeSerif" w:cs="FreeSerif"/>
          <w:sz w:val="28"/>
          <w:szCs w:val="28"/>
        </w:rPr>
        <w:t xml:space="preserve">о</w:t>
      </w:r>
      <w:r>
        <w:rPr>
          <w:rFonts w:ascii="FreeSerif" w:hAnsi="FreeSerif" w:eastAsia="FreeSerif" w:cs="FreeSerif"/>
          <w:sz w:val="28"/>
          <w:szCs w:val="28"/>
        </w:rPr>
        <w:t xml:space="preserve">дарского края</w:t>
      </w:r>
      <w:r>
        <w:rPr>
          <w:rFonts w:ascii="FreeSerif" w:hAnsi="FreeSerif" w:eastAsia="FreeSerif" w:cs="FreeSerif"/>
          <w:sz w:val="28"/>
          <w:szCs w:val="28"/>
        </w:rPr>
        <w:t xml:space="preserve">, оптимизации использования муниципального имущества, нед</w:t>
      </w:r>
      <w:r>
        <w:rPr>
          <w:rFonts w:ascii="FreeSerif" w:hAnsi="FreeSerif" w:eastAsia="FreeSerif" w:cs="FreeSerif"/>
          <w:sz w:val="28"/>
          <w:szCs w:val="28"/>
        </w:rPr>
        <w:t xml:space="preserve">о</w:t>
      </w:r>
      <w:r>
        <w:rPr>
          <w:rFonts w:ascii="FreeSerif" w:hAnsi="FreeSerif" w:eastAsia="FreeSerif" w:cs="FreeSerif"/>
          <w:sz w:val="28"/>
          <w:szCs w:val="28"/>
        </w:rPr>
        <w:t xml:space="preserve">пущения его ухудшения, а также снижения бремени расходов по содержанию муниципального имущест</w:t>
      </w:r>
      <w:r>
        <w:rPr>
          <w:rFonts w:ascii="FreeSerif" w:hAnsi="FreeSerif" w:eastAsia="FreeSerif" w:cs="FreeSerif"/>
          <w:sz w:val="28"/>
          <w:szCs w:val="28"/>
        </w:rPr>
        <w:t xml:space="preserve">ва, </w:t>
      </w:r>
      <w:r>
        <w:rPr>
          <w:rFonts w:ascii="FreeSerif" w:hAnsi="FreeSerif" w:eastAsia="FreeSerif" w:cs="FreeSerif"/>
          <w:sz w:val="28"/>
          <w:szCs w:val="28"/>
        </w:rPr>
        <w:t xml:space="preserve">Совет муниципального образования Ленингра</w:t>
      </w:r>
      <w:r>
        <w:rPr>
          <w:rFonts w:ascii="FreeSerif" w:hAnsi="FreeSerif" w:eastAsia="FreeSerif" w:cs="FreeSerif"/>
          <w:sz w:val="28"/>
          <w:szCs w:val="28"/>
        </w:rPr>
        <w:t xml:space="preserve">д</w:t>
      </w:r>
      <w:r>
        <w:rPr>
          <w:rFonts w:ascii="FreeSerif" w:hAnsi="FreeSerif" w:eastAsia="FreeSerif" w:cs="FreeSerif"/>
          <w:sz w:val="28"/>
          <w:szCs w:val="28"/>
        </w:rPr>
        <w:t xml:space="preserve">ский м</w:t>
      </w:r>
      <w:r>
        <w:rPr>
          <w:rFonts w:ascii="FreeSerif" w:hAnsi="FreeSerif" w:eastAsia="FreeSerif" w:cs="FreeSerif"/>
          <w:sz w:val="28"/>
          <w:szCs w:val="28"/>
        </w:rPr>
        <w:t xml:space="preserve">у</w:t>
      </w:r>
      <w:r>
        <w:rPr>
          <w:rFonts w:ascii="FreeSerif" w:hAnsi="FreeSerif" w:eastAsia="FreeSerif" w:cs="FreeSerif"/>
          <w:sz w:val="28"/>
          <w:szCs w:val="28"/>
        </w:rPr>
        <w:t xml:space="preserve">ниципальный округ Краснодарского края р е ш и л: </w:t>
      </w:r>
      <w:r>
        <w:rPr>
          <w:rFonts w:ascii="FreeSerif" w:hAnsi="FreeSerif" w:cs="FreeSerif"/>
          <w:b/>
          <w:sz w:val="28"/>
          <w:szCs w:val="28"/>
        </w:rPr>
      </w:r>
      <w:r>
        <w:rPr>
          <w:rFonts w:ascii="FreeSerif" w:hAnsi="FreeSerif" w:cs="FreeSerif"/>
          <w:b/>
          <w:sz w:val="28"/>
          <w:szCs w:val="28"/>
        </w:rPr>
      </w:r>
    </w:p>
    <w:p>
      <w:pPr>
        <w:ind w:firstLine="708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</w:t>
      </w:r>
      <w:r>
        <w:rPr>
          <w:rFonts w:ascii="FreeSerif" w:hAnsi="FreeSerif" w:eastAsia="FreeSerif" w:cs="FreeSerif"/>
          <w:sz w:val="28"/>
          <w:szCs w:val="28"/>
        </w:rPr>
        <w:t xml:space="preserve">Внести в решение Со</w:t>
      </w:r>
      <w:r>
        <w:rPr>
          <w:rFonts w:ascii="FreeSerif" w:hAnsi="FreeSerif" w:eastAsia="FreeSerif" w:cs="FreeSerif"/>
          <w:sz w:val="28"/>
          <w:szCs w:val="28"/>
        </w:rPr>
        <w:t xml:space="preserve">вета муниципального образования Ленинградский муниципальный округ Краснодарского края от 23 декабря 2024 года № 144 «Об утверждении Прогнозного плана (программы) приватизации муниципального имущества муниципального образования Ленинградский муниципальный о</w:t>
      </w:r>
      <w:r>
        <w:rPr>
          <w:rFonts w:ascii="FreeSerif" w:hAnsi="FreeSerif" w:eastAsia="FreeSerif" w:cs="FreeSerif"/>
          <w:sz w:val="28"/>
          <w:szCs w:val="28"/>
        </w:rPr>
        <w:t xml:space="preserve">к</w:t>
      </w:r>
      <w:r>
        <w:rPr>
          <w:rFonts w:ascii="FreeSerif" w:hAnsi="FreeSerif" w:eastAsia="FreeSerif" w:cs="FreeSerif"/>
          <w:sz w:val="28"/>
          <w:szCs w:val="28"/>
        </w:rPr>
        <w:t xml:space="preserve">руг Краснодарского края  на 2025 г.» изме</w:t>
      </w:r>
      <w:r>
        <w:rPr>
          <w:rFonts w:ascii="FreeSerif" w:hAnsi="FreeSerif" w:eastAsia="FreeSerif" w:cs="FreeSerif"/>
          <w:sz w:val="28"/>
          <w:szCs w:val="28"/>
        </w:rPr>
        <w:t xml:space="preserve">нение,  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заменив </w:t>
      </w:r>
      <w:r>
        <w:rPr>
          <w:rFonts w:ascii="FreeSerif" w:hAnsi="FreeSerif" w:eastAsia="FreeSerif" w:cs="FreeSerif"/>
          <w:sz w:val="28"/>
          <w:szCs w:val="28"/>
        </w:rPr>
        <w:t xml:space="preserve">в столбце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5</w:t>
      </w:r>
      <w:r>
        <w:rPr>
          <w:rFonts w:ascii="FreeSerif" w:hAnsi="FreeSerif" w:eastAsia="FreeSerif" w:cs="FreeSerif"/>
          <w:sz w:val="28"/>
          <w:szCs w:val="28"/>
        </w:rPr>
        <w:t xml:space="preserve"> «</w:t>
      </w:r>
      <w:r>
        <w:rPr>
          <w:rFonts w:ascii="FreeSerif" w:hAnsi="FreeSerif" w:eastAsia="FreeSerif" w:cs="FreeSerif"/>
          <w:sz w:val="28"/>
          <w:szCs w:val="28"/>
        </w:rPr>
        <w:t xml:space="preserve">С</w:t>
      </w:r>
      <w:r>
        <w:rPr>
          <w:rFonts w:ascii="FreeSerif" w:hAnsi="FreeSerif" w:eastAsia="FreeSerif" w:cs="FreeSerif"/>
          <w:sz w:val="28"/>
          <w:szCs w:val="28"/>
        </w:rPr>
        <w:t xml:space="preserve">рок приватизации» приложения в строках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1-</w:t>
      </w:r>
      <w:r>
        <w:rPr>
          <w:rFonts w:ascii="FreeSerif" w:hAnsi="FreeSerif" w:eastAsia="FreeSerif" w:cs="FreeSerif"/>
          <w:sz w:val="28"/>
          <w:szCs w:val="28"/>
        </w:rPr>
        <w:t xml:space="preserve">2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 слова «1 квартал 2025 г.» словами «1-2 квартал 2025 г.»</w:t>
      </w:r>
      <w:r>
        <w:rPr>
          <w:rFonts w:ascii="FreeSerif" w:hAnsi="FreeSerif" w:eastAsia="FreeSerif" w:cs="FreeSerif"/>
          <w:sz w:val="28"/>
          <w:szCs w:val="28"/>
        </w:rPr>
        <w:t xml:space="preserve">.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</w:t>
      </w:r>
      <w:r>
        <w:rPr>
          <w:rFonts w:ascii="FreeSerif" w:hAnsi="FreeSerif" w:eastAsia="FreeSerif" w:cs="FreeSerif"/>
          <w:sz w:val="28"/>
          <w:szCs w:val="28"/>
        </w:rPr>
        <w:t xml:space="preserve">. </w:t>
      </w:r>
      <w:r>
        <w:rPr>
          <w:rFonts w:ascii="FreeSerif" w:hAnsi="FreeSerif" w:eastAsia="FreeSerif" w:cs="FreeSerif"/>
          <w:sz w:val="28"/>
          <w:szCs w:val="28"/>
        </w:rPr>
        <w:t xml:space="preserve">Контроль за выполнением настоящего решения возложить на коми</w:t>
      </w:r>
      <w:r>
        <w:rPr>
          <w:rFonts w:ascii="FreeSerif" w:hAnsi="FreeSerif" w:eastAsia="FreeSerif" w:cs="FreeSerif"/>
          <w:sz w:val="28"/>
          <w:szCs w:val="28"/>
        </w:rPr>
        <w:t xml:space="preserve">с</w:t>
      </w:r>
      <w:r>
        <w:rPr>
          <w:rFonts w:ascii="FreeSerif" w:hAnsi="FreeSerif" w:eastAsia="FreeSerif" w:cs="FreeSerif"/>
          <w:sz w:val="28"/>
          <w:szCs w:val="28"/>
        </w:rPr>
        <w:t xml:space="preserve">сию Совета муниципального образования Ленинградский муниципальный о</w:t>
      </w:r>
      <w:r>
        <w:rPr>
          <w:rFonts w:ascii="FreeSerif" w:hAnsi="FreeSerif" w:eastAsia="FreeSerif" w:cs="FreeSerif"/>
          <w:sz w:val="28"/>
          <w:szCs w:val="28"/>
        </w:rPr>
        <w:t xml:space="preserve">к</w:t>
      </w:r>
      <w:r>
        <w:rPr>
          <w:rFonts w:ascii="FreeSerif" w:hAnsi="FreeSerif" w:eastAsia="FreeSerif" w:cs="FreeSerif"/>
          <w:sz w:val="28"/>
          <w:szCs w:val="28"/>
        </w:rPr>
        <w:t xml:space="preserve">руг Краснодарского края по вопросам экономики, бюджета, налогам и имущ</w:t>
      </w:r>
      <w:r>
        <w:rPr>
          <w:rFonts w:ascii="FreeSerif" w:hAnsi="FreeSerif" w:eastAsia="FreeSerif" w:cs="FreeSerif"/>
          <w:sz w:val="28"/>
          <w:szCs w:val="28"/>
        </w:rPr>
        <w:t xml:space="preserve">е</w:t>
      </w:r>
      <w:r>
        <w:rPr>
          <w:rFonts w:ascii="FreeSerif" w:hAnsi="FreeSerif" w:eastAsia="FreeSerif" w:cs="FreeSerif"/>
          <w:sz w:val="28"/>
          <w:szCs w:val="28"/>
        </w:rPr>
        <w:t xml:space="preserve">ственным отношениям (Бауэр Г.В.)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ind w:firstLine="709"/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</w:t>
      </w:r>
      <w:r>
        <w:rPr>
          <w:rFonts w:ascii="FreeSerif" w:hAnsi="FreeSerif" w:eastAsia="FreeSerif" w:cs="FreeSerif"/>
          <w:sz w:val="28"/>
          <w:szCs w:val="28"/>
        </w:rPr>
        <w:t xml:space="preserve">. Настоящее решение вступает в силу со дня его </w:t>
      </w:r>
      <w:r>
        <w:rPr>
          <w:rFonts w:ascii="FreeSerif" w:hAnsi="FreeSerif" w:eastAsia="FreeSerif" w:cs="FreeSerif"/>
          <w:sz w:val="28"/>
          <w:szCs w:val="28"/>
        </w:rPr>
        <w:t xml:space="preserve">официального опубл</w:t>
      </w:r>
      <w:r>
        <w:rPr>
          <w:rFonts w:ascii="FreeSerif" w:hAnsi="FreeSerif" w:eastAsia="FreeSerif" w:cs="FreeSerif"/>
          <w:sz w:val="28"/>
          <w:szCs w:val="28"/>
        </w:rPr>
        <w:t xml:space="preserve">и</w:t>
      </w:r>
      <w:r>
        <w:rPr>
          <w:rFonts w:ascii="FreeSerif" w:hAnsi="FreeSerif" w:eastAsia="FreeSerif" w:cs="FreeSerif"/>
          <w:sz w:val="28"/>
          <w:szCs w:val="28"/>
        </w:rPr>
        <w:t xml:space="preserve">кования.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jc w:val="both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Г</w:t>
      </w:r>
      <w:r>
        <w:rPr>
          <w:rFonts w:ascii="FreeSerif" w:hAnsi="FreeSerif" w:eastAsia="FreeSerif" w:cs="FreeSerif"/>
          <w:sz w:val="28"/>
          <w:szCs w:val="28"/>
        </w:rPr>
        <w:t xml:space="preserve">лав</w:t>
      </w:r>
      <w:r>
        <w:rPr>
          <w:rFonts w:ascii="FreeSerif" w:hAnsi="FreeSerif" w:eastAsia="FreeSerif" w:cs="FreeSerif"/>
          <w:sz w:val="28"/>
          <w:szCs w:val="28"/>
        </w:rPr>
        <w:t xml:space="preserve">а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Ленингр</w:t>
      </w:r>
      <w:r>
        <w:rPr>
          <w:rFonts w:ascii="FreeSerif" w:hAnsi="FreeSerif" w:eastAsia="FreeSerif" w:cs="FreeSerif"/>
          <w:sz w:val="28"/>
          <w:szCs w:val="28"/>
        </w:rPr>
        <w:t xml:space="preserve">адс</w:t>
      </w:r>
      <w:r>
        <w:rPr>
          <w:rFonts w:ascii="FreeSerif" w:hAnsi="FreeSerif" w:eastAsia="FreeSerif" w:cs="FreeSerif"/>
          <w:sz w:val="28"/>
          <w:szCs w:val="28"/>
        </w:rPr>
        <w:t xml:space="preserve">кого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муниципальн</w:t>
      </w:r>
      <w:r>
        <w:rPr>
          <w:rFonts w:ascii="FreeSerif" w:hAnsi="FreeSerif" w:eastAsia="FreeSerif" w:cs="FreeSerif"/>
          <w:sz w:val="28"/>
          <w:szCs w:val="28"/>
        </w:rPr>
        <w:t xml:space="preserve">ого</w:t>
      </w:r>
      <w:r>
        <w:rPr>
          <w:rFonts w:ascii="FreeSerif" w:hAnsi="FreeSerif" w:eastAsia="FreeSerif" w:cs="FreeSerif"/>
          <w:sz w:val="28"/>
          <w:szCs w:val="28"/>
        </w:rPr>
        <w:t xml:space="preserve"> округ</w:t>
      </w:r>
      <w:r>
        <w:rPr>
          <w:rFonts w:ascii="FreeSerif" w:hAnsi="FreeSerif" w:eastAsia="FreeSerif" w:cs="FreeSerif"/>
          <w:sz w:val="28"/>
          <w:szCs w:val="28"/>
        </w:rPr>
        <w:t xml:space="preserve">а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Ю</w:t>
      </w:r>
      <w:r>
        <w:rPr>
          <w:rFonts w:ascii="FreeSerif" w:hAnsi="FreeSerif" w:eastAsia="FreeSerif" w:cs="FreeSerif"/>
          <w:sz w:val="28"/>
          <w:szCs w:val="28"/>
        </w:rPr>
        <w:t xml:space="preserve">.</w:t>
      </w:r>
      <w:r>
        <w:rPr>
          <w:rFonts w:ascii="FreeSerif" w:hAnsi="FreeSerif" w:eastAsia="FreeSerif" w:cs="FreeSerif"/>
          <w:sz w:val="28"/>
          <w:szCs w:val="28"/>
        </w:rPr>
        <w:t xml:space="preserve">Ю</w:t>
      </w:r>
      <w:r>
        <w:rPr>
          <w:rFonts w:ascii="FreeSerif" w:hAnsi="FreeSerif" w:eastAsia="FreeSerif" w:cs="FreeSerif"/>
          <w:sz w:val="28"/>
          <w:szCs w:val="28"/>
        </w:rPr>
        <w:t xml:space="preserve">. </w:t>
      </w:r>
      <w:r>
        <w:rPr>
          <w:rFonts w:ascii="FreeSerif" w:hAnsi="FreeSerif" w:eastAsia="FreeSerif" w:cs="FreeSerif"/>
          <w:sz w:val="28"/>
          <w:szCs w:val="28"/>
        </w:rPr>
        <w:t xml:space="preserve">Шулико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Председатель Совета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widowControl w:val="off"/>
        <w:rPr>
          <w:rFonts w:ascii="FreeSerif" w:hAnsi="FreeSerif" w:eastAsia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Ленинградского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</w:r>
    </w:p>
    <w:p>
      <w:pPr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eastAsia="FreeSerif" w:cs="FreeSerif"/>
          <w:sz w:val="28"/>
          <w:szCs w:val="28"/>
        </w:rPr>
        <w:t xml:space="preserve">муниципального</w:t>
      </w:r>
      <w:r>
        <w:rPr>
          <w:rFonts w:ascii="FreeSerif" w:hAnsi="FreeSerif" w:eastAsia="FreeSerif" w:cs="FreeSerif"/>
          <w:sz w:val="28"/>
          <w:szCs w:val="28"/>
        </w:rPr>
        <w:t xml:space="preserve"> округ</w:t>
      </w:r>
      <w:bookmarkStart w:id="0" w:name="_GoBack"/>
      <w:r>
        <w:rPr>
          <w:rFonts w:ascii="FreeSerif" w:hAnsi="FreeSerif" w:eastAsia="FreeSerif" w:cs="FreeSerif"/>
          <w:sz w:val="28"/>
          <w:szCs w:val="28"/>
        </w:rPr>
      </w:r>
      <w:bookmarkEnd w:id="0"/>
      <w:r>
        <w:rPr>
          <w:rFonts w:ascii="FreeSerif" w:hAnsi="FreeSerif" w:eastAsia="FreeSerif" w:cs="FreeSerif"/>
          <w:sz w:val="28"/>
          <w:szCs w:val="28"/>
        </w:rPr>
        <w:t xml:space="preserve">а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</w:t>
      </w:r>
      <w:r>
        <w:rPr>
          <w:rFonts w:ascii="FreeSerif" w:hAnsi="FreeSerif" w:eastAsia="FreeSerif" w:cs="FreeSerif"/>
          <w:sz w:val="28"/>
          <w:szCs w:val="28"/>
        </w:rPr>
        <w:t xml:space="preserve">И.А. Горе</w:t>
      </w:r>
      <w:r>
        <w:rPr>
          <w:rFonts w:ascii="FreeSerif" w:hAnsi="FreeSerif" w:eastAsia="FreeSerif" w:cs="FreeSerif"/>
          <w:sz w:val="28"/>
          <w:szCs w:val="28"/>
        </w:rPr>
        <w:t xml:space="preserve">л</w:t>
      </w:r>
      <w:r>
        <w:rPr>
          <w:rFonts w:ascii="FreeSerif" w:hAnsi="FreeSerif" w:eastAsia="FreeSerif" w:cs="FreeSerif"/>
          <w:sz w:val="28"/>
          <w:szCs w:val="28"/>
        </w:rPr>
        <w:t xml:space="preserve">ко</w:t>
      </w: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919"/>
        <w:ind w:firstLine="0"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notePr/>
      <w:endnotePr/>
      <w:type w:val="nextPage"/>
      <w:pgSz w:w="11906" w:h="16838" w:orient="portrait"/>
      <w:pgMar w:top="1134" w:right="794" w:bottom="1134" w:left="1701" w:header="284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FreeSerif">
    <w:panose1 w:val="02020603050405020304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Tahoma">
    <w:panose1 w:val="020B0606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jc w:val="center"/>
    </w:pPr>
    <w:r/>
    <w:r/>
  </w:p>
  <w:p>
    <w:pPr>
      <w:pStyle w:val="93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  <w:sdt>
    <w:sdtPr>
      <w15:appearance w15:val="boundingBox"/>
      <w:id w:val="38589002"/>
      <w:docPartObj>
        <w:docPartGallery w:val="Page Numbers (Top of Page)"/>
        <w:docPartUnique w:val="true"/>
      </w:docPartObj>
      <w:rPr/>
    </w:sdtPr>
    <w:sdtContent>
      <w:p>
        <w:pPr>
          <w:pStyle w:val="92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926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6"/>
      <w:rPr>
        <w:rStyle w:val="927"/>
      </w:rPr>
      <w:framePr w:wrap="around" w:vAnchor="text" w:hAnchor="margin" w:xAlign="center" w:y="1"/>
    </w:pPr>
    <w:r>
      <w:rPr>
        <w:rStyle w:val="927"/>
      </w:rPr>
      <w:fldChar w:fldCharType="begin"/>
    </w:r>
    <w:r>
      <w:rPr>
        <w:rStyle w:val="927"/>
      </w:rPr>
      <w:instrText xml:space="preserve">PAGE  </w:instrText>
    </w:r>
    <w:r>
      <w:rPr>
        <w:rStyle w:val="927"/>
      </w:rPr>
      <w:fldChar w:fldCharType="end"/>
    </w:r>
    <w:r>
      <w:rPr>
        <w:rStyle w:val="927"/>
      </w:rPr>
    </w:r>
    <w:r>
      <w:rPr>
        <w:rStyle w:val="927"/>
      </w:rPr>
    </w:r>
  </w:p>
  <w:p>
    <w:pPr>
      <w:pStyle w:val="92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6"/>
      <w:tabs>
        <w:tab w:val="center" w:pos="4790" w:leader="none"/>
        <w:tab w:val="center" w:pos="4819" w:leader="none"/>
        <w:tab w:val="left" w:pos="8040" w:leader="none"/>
        <w:tab w:val="left" w:pos="8289" w:leader="none"/>
      </w:tabs>
      <w:rPr>
        <w:b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object w:dxaOrig="1440" w:dyaOrig="1440">
        <v:shapetype type="#_x0000_t75" o:spt="75" coordsize="21600,21600" o:preferrelative="t" path="m@4@5l@4@11@9@11@9@5xe"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</v:shapetype>
        <v:shape id="_x0000_i0" o:spid="_x0000_s0" type="#_x0000_t75" style="width:36.75pt;height:45.00pt;mso-wrap-distance-left:0.00pt;mso-wrap-distance-top:0.00pt;mso-wrap-distance-right:0.00pt;mso-wrap-distance-bottom:0.00pt;" filled="f" stroked="f">
          <v:path textboxrect="0,0,0,0"/>
          <v:imagedata r:id="rId1" o:title=""/>
        </v:shape>
        <o:OLEObject DrawAspect="Content" r:id="rId2" ObjectID="_1525040" ProgID="CorelDRAW.Graphic.11" ShapeID="_x0000_i0" Type="Embed"/>
      </w:object>
    </w:r>
    <w:r>
      <w:rPr>
        <w:sz w:val="20"/>
        <w:szCs w:val="20"/>
      </w:rPr>
      <w:tab/>
    </w:r>
    <w:r>
      <w:rPr>
        <w:b/>
        <w:sz w:val="20"/>
        <w:szCs w:val="20"/>
      </w:rPr>
    </w:r>
    <w:r>
      <w:rPr>
        <w:b/>
        <w:sz w:val="20"/>
        <w:szCs w:val="20"/>
      </w:rPr>
    </w:r>
  </w:p>
  <w:p>
    <w:pPr>
      <w:pStyle w:val="926"/>
      <w:jc w:val="center"/>
      <w:tabs>
        <w:tab w:val="center" w:pos="4819" w:leader="none"/>
        <w:tab w:val="left" w:pos="8289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)"/>
      <w:legacy w:legacy="1" w:legacyIndent="359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3">
    <w:name w:val="Heading 1 Char"/>
    <w:basedOn w:val="920"/>
    <w:link w:val="919"/>
    <w:uiPriority w:val="9"/>
    <w:rPr>
      <w:rFonts w:ascii="Arial" w:hAnsi="Arial" w:eastAsia="Arial" w:cs="Arial"/>
      <w:sz w:val="40"/>
      <w:szCs w:val="40"/>
    </w:rPr>
  </w:style>
  <w:style w:type="paragraph" w:styleId="744">
    <w:name w:val="Heading 2"/>
    <w:basedOn w:val="918"/>
    <w:next w:val="918"/>
    <w:link w:val="7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5">
    <w:name w:val="Heading 2 Char"/>
    <w:basedOn w:val="920"/>
    <w:link w:val="744"/>
    <w:uiPriority w:val="9"/>
    <w:rPr>
      <w:rFonts w:ascii="Arial" w:hAnsi="Arial" w:eastAsia="Arial" w:cs="Arial"/>
      <w:sz w:val="34"/>
    </w:rPr>
  </w:style>
  <w:style w:type="paragraph" w:styleId="746">
    <w:name w:val="Heading 3"/>
    <w:basedOn w:val="918"/>
    <w:next w:val="918"/>
    <w:link w:val="7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7">
    <w:name w:val="Heading 3 Char"/>
    <w:basedOn w:val="920"/>
    <w:link w:val="746"/>
    <w:uiPriority w:val="9"/>
    <w:rPr>
      <w:rFonts w:ascii="Arial" w:hAnsi="Arial" w:eastAsia="Arial" w:cs="Arial"/>
      <w:sz w:val="30"/>
      <w:szCs w:val="30"/>
    </w:rPr>
  </w:style>
  <w:style w:type="paragraph" w:styleId="748">
    <w:name w:val="Heading 4"/>
    <w:basedOn w:val="918"/>
    <w:next w:val="918"/>
    <w:link w:val="7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9">
    <w:name w:val="Heading 4 Char"/>
    <w:basedOn w:val="920"/>
    <w:link w:val="748"/>
    <w:uiPriority w:val="9"/>
    <w:rPr>
      <w:rFonts w:ascii="Arial" w:hAnsi="Arial" w:eastAsia="Arial" w:cs="Arial"/>
      <w:b/>
      <w:bCs/>
      <w:sz w:val="26"/>
      <w:szCs w:val="26"/>
    </w:rPr>
  </w:style>
  <w:style w:type="paragraph" w:styleId="750">
    <w:name w:val="Heading 5"/>
    <w:basedOn w:val="918"/>
    <w:next w:val="918"/>
    <w:link w:val="7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1">
    <w:name w:val="Heading 5 Char"/>
    <w:basedOn w:val="920"/>
    <w:link w:val="750"/>
    <w:uiPriority w:val="9"/>
    <w:rPr>
      <w:rFonts w:ascii="Arial" w:hAnsi="Arial" w:eastAsia="Arial" w:cs="Arial"/>
      <w:b/>
      <w:bCs/>
      <w:sz w:val="24"/>
      <w:szCs w:val="24"/>
    </w:rPr>
  </w:style>
  <w:style w:type="paragraph" w:styleId="752">
    <w:name w:val="Heading 6"/>
    <w:basedOn w:val="918"/>
    <w:next w:val="918"/>
    <w:link w:val="7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3">
    <w:name w:val="Heading 6 Char"/>
    <w:basedOn w:val="920"/>
    <w:link w:val="752"/>
    <w:uiPriority w:val="9"/>
    <w:rPr>
      <w:rFonts w:ascii="Arial" w:hAnsi="Arial" w:eastAsia="Arial" w:cs="Arial"/>
      <w:b/>
      <w:bCs/>
      <w:sz w:val="22"/>
      <w:szCs w:val="22"/>
    </w:rPr>
  </w:style>
  <w:style w:type="paragraph" w:styleId="754">
    <w:name w:val="Heading 7"/>
    <w:basedOn w:val="918"/>
    <w:next w:val="918"/>
    <w:link w:val="7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5">
    <w:name w:val="Heading 7 Char"/>
    <w:basedOn w:val="920"/>
    <w:link w:val="7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6">
    <w:name w:val="Heading 8"/>
    <w:basedOn w:val="918"/>
    <w:next w:val="918"/>
    <w:link w:val="7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7">
    <w:name w:val="Heading 8 Char"/>
    <w:basedOn w:val="920"/>
    <w:link w:val="756"/>
    <w:uiPriority w:val="9"/>
    <w:rPr>
      <w:rFonts w:ascii="Arial" w:hAnsi="Arial" w:eastAsia="Arial" w:cs="Arial"/>
      <w:i/>
      <w:iCs/>
      <w:sz w:val="22"/>
      <w:szCs w:val="22"/>
    </w:rPr>
  </w:style>
  <w:style w:type="paragraph" w:styleId="758">
    <w:name w:val="Heading 9"/>
    <w:basedOn w:val="918"/>
    <w:next w:val="918"/>
    <w:link w:val="7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9">
    <w:name w:val="Heading 9 Char"/>
    <w:basedOn w:val="920"/>
    <w:link w:val="758"/>
    <w:uiPriority w:val="9"/>
    <w:rPr>
      <w:rFonts w:ascii="Arial" w:hAnsi="Arial" w:eastAsia="Arial" w:cs="Arial"/>
      <w:i/>
      <w:iCs/>
      <w:sz w:val="21"/>
      <w:szCs w:val="21"/>
    </w:rPr>
  </w:style>
  <w:style w:type="paragraph" w:styleId="760">
    <w:name w:val="List Paragraph"/>
    <w:basedOn w:val="918"/>
    <w:uiPriority w:val="34"/>
    <w:qFormat/>
    <w:pPr>
      <w:contextualSpacing/>
      <w:ind w:left="720"/>
    </w:pPr>
  </w:style>
  <w:style w:type="paragraph" w:styleId="761">
    <w:name w:val="No Spacing"/>
    <w:uiPriority w:val="1"/>
    <w:qFormat/>
    <w:pPr>
      <w:spacing w:before="0" w:after="0" w:line="240" w:lineRule="auto"/>
    </w:pPr>
  </w:style>
  <w:style w:type="paragraph" w:styleId="762">
    <w:name w:val="Title"/>
    <w:basedOn w:val="918"/>
    <w:next w:val="918"/>
    <w:link w:val="7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3">
    <w:name w:val="Title Char"/>
    <w:basedOn w:val="920"/>
    <w:link w:val="762"/>
    <w:uiPriority w:val="10"/>
    <w:rPr>
      <w:sz w:val="48"/>
      <w:szCs w:val="48"/>
    </w:rPr>
  </w:style>
  <w:style w:type="paragraph" w:styleId="764">
    <w:name w:val="Subtitle"/>
    <w:basedOn w:val="918"/>
    <w:next w:val="918"/>
    <w:link w:val="765"/>
    <w:uiPriority w:val="11"/>
    <w:qFormat/>
    <w:pPr>
      <w:spacing w:before="200" w:after="200"/>
    </w:pPr>
    <w:rPr>
      <w:sz w:val="24"/>
      <w:szCs w:val="24"/>
    </w:rPr>
  </w:style>
  <w:style w:type="character" w:styleId="765">
    <w:name w:val="Subtitle Char"/>
    <w:basedOn w:val="920"/>
    <w:link w:val="764"/>
    <w:uiPriority w:val="11"/>
    <w:rPr>
      <w:sz w:val="24"/>
      <w:szCs w:val="24"/>
    </w:rPr>
  </w:style>
  <w:style w:type="paragraph" w:styleId="766">
    <w:name w:val="Quote"/>
    <w:basedOn w:val="918"/>
    <w:next w:val="918"/>
    <w:link w:val="767"/>
    <w:uiPriority w:val="29"/>
    <w:qFormat/>
    <w:pPr>
      <w:ind w:left="720" w:right="720"/>
    </w:pPr>
    <w:rPr>
      <w:i/>
    </w:rPr>
  </w:style>
  <w:style w:type="character" w:styleId="767">
    <w:name w:val="Quote Char"/>
    <w:link w:val="766"/>
    <w:uiPriority w:val="29"/>
    <w:rPr>
      <w:i/>
    </w:rPr>
  </w:style>
  <w:style w:type="paragraph" w:styleId="768">
    <w:name w:val="Intense Quote"/>
    <w:basedOn w:val="918"/>
    <w:next w:val="918"/>
    <w:link w:val="7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9">
    <w:name w:val="Intense Quote Char"/>
    <w:link w:val="768"/>
    <w:uiPriority w:val="30"/>
    <w:rPr>
      <w:i/>
    </w:rPr>
  </w:style>
  <w:style w:type="character" w:styleId="770">
    <w:name w:val="Header Char"/>
    <w:basedOn w:val="920"/>
    <w:link w:val="926"/>
    <w:uiPriority w:val="99"/>
  </w:style>
  <w:style w:type="character" w:styleId="771">
    <w:name w:val="Footer Char"/>
    <w:basedOn w:val="920"/>
    <w:link w:val="932"/>
    <w:uiPriority w:val="99"/>
  </w:style>
  <w:style w:type="paragraph" w:styleId="772">
    <w:name w:val="Caption"/>
    <w:basedOn w:val="918"/>
    <w:next w:val="9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3">
    <w:name w:val="Caption Char"/>
    <w:basedOn w:val="772"/>
    <w:link w:val="932"/>
    <w:uiPriority w:val="99"/>
  </w:style>
  <w:style w:type="table" w:styleId="774">
    <w:name w:val="Table Grid"/>
    <w:basedOn w:val="9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>
    <w:name w:val="Table Grid Light"/>
    <w:basedOn w:val="9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>
    <w:name w:val="Plain Table 1"/>
    <w:basedOn w:val="9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2"/>
    <w:basedOn w:val="9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9">
    <w:name w:val="Plain Table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Plain Table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1">
    <w:name w:val="Grid Table 1 Light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4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3">
    <w:name w:val="Grid Table 4 - Accent 1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4">
    <w:name w:val="Grid Table 4 - Accent 2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Grid Table 4 - Accent 3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6">
    <w:name w:val="Grid Table 4 - Accent 4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Grid Table 4 - Accent 5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8">
    <w:name w:val="Grid Table 4 - Accent 6"/>
    <w:basedOn w:val="9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9">
    <w:name w:val="Grid Table 5 Dark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0">
    <w:name w:val="Grid Table 5 Dark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3">
    <w:name w:val="Grid Table 5 Dark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6">
    <w:name w:val="Grid Table 6 Colorful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7">
    <w:name w:val="Grid Table 6 Colorful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8">
    <w:name w:val="Grid Table 6 Colorful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9">
    <w:name w:val="Grid Table 6 Colorful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0">
    <w:name w:val="Grid Table 6 Colorful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1">
    <w:name w:val="Grid Table 6 Colorful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2">
    <w:name w:val="Grid Table 6 Colorful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3">
    <w:name w:val="Grid Table 7 Colorful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8">
    <w:name w:val="List Table 2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9">
    <w:name w:val="List Table 2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0">
    <w:name w:val="List Table 2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1">
    <w:name w:val="List Table 2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2">
    <w:name w:val="List Table 2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3">
    <w:name w:val="List Table 2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4">
    <w:name w:val="List Table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5 Dark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6 Colorful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6">
    <w:name w:val="List Table 6 Colorful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7">
    <w:name w:val="List Table 6 Colorful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8">
    <w:name w:val="List Table 6 Colorful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9">
    <w:name w:val="List Table 6 Colorful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0">
    <w:name w:val="List Table 6 Colorful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1">
    <w:name w:val="List Table 6 Colorful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2">
    <w:name w:val="List Table 7 Colorful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3">
    <w:name w:val="List Table 7 Colorful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4">
    <w:name w:val="List Table 7 Colorful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5">
    <w:name w:val="List Table 7 Colorful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6">
    <w:name w:val="List Table 7 Colorful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7">
    <w:name w:val="List Table 7 Colorful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8">
    <w:name w:val="List Table 7 Colorful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9">
    <w:name w:val="Lined - Accent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0">
    <w:name w:val="Lined - Accent 1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1">
    <w:name w:val="Lined - Accent 2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2">
    <w:name w:val="Lined - Accent 3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3">
    <w:name w:val="Lined - Accent 4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4">
    <w:name w:val="Lined - Accent 5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5">
    <w:name w:val="Lined - Accent 6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6">
    <w:name w:val="Bordered &amp; Lined - Accent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7">
    <w:name w:val="Bordered &amp; Lined - Accent 1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8">
    <w:name w:val="Bordered &amp; Lined - Accent 2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9">
    <w:name w:val="Bordered &amp; Lined - Accent 3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0">
    <w:name w:val="Bordered &amp; Lined - Accent 4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1">
    <w:name w:val="Bordered &amp; Lined - Accent 5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2">
    <w:name w:val="Bordered &amp; Lined - Accent 6"/>
    <w:basedOn w:val="9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3">
    <w:name w:val="Bordered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4">
    <w:name w:val="Bordered - Accent 1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5">
    <w:name w:val="Bordered - Accent 2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6">
    <w:name w:val="Bordered - Accent 3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7">
    <w:name w:val="Bordered - Accent 4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8">
    <w:name w:val="Bordered - Accent 5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9">
    <w:name w:val="Bordered - Accent 6"/>
    <w:basedOn w:val="9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0">
    <w:name w:val="Hyperlink"/>
    <w:uiPriority w:val="99"/>
    <w:unhideWhenUsed/>
    <w:rPr>
      <w:color w:val="0000ff" w:themeColor="hyperlink"/>
      <w:u w:val="single"/>
    </w:rPr>
  </w:style>
  <w:style w:type="paragraph" w:styleId="901">
    <w:name w:val="footnote text"/>
    <w:basedOn w:val="918"/>
    <w:link w:val="902"/>
    <w:uiPriority w:val="99"/>
    <w:semiHidden/>
    <w:unhideWhenUsed/>
    <w:pPr>
      <w:spacing w:after="40" w:line="240" w:lineRule="auto"/>
    </w:pPr>
    <w:rPr>
      <w:sz w:val="18"/>
    </w:rPr>
  </w:style>
  <w:style w:type="character" w:styleId="902">
    <w:name w:val="Footnote Text Char"/>
    <w:link w:val="901"/>
    <w:uiPriority w:val="99"/>
    <w:rPr>
      <w:sz w:val="18"/>
    </w:rPr>
  </w:style>
  <w:style w:type="character" w:styleId="903">
    <w:name w:val="footnote reference"/>
    <w:basedOn w:val="920"/>
    <w:uiPriority w:val="99"/>
    <w:unhideWhenUsed/>
    <w:rPr>
      <w:vertAlign w:val="superscript"/>
    </w:rPr>
  </w:style>
  <w:style w:type="paragraph" w:styleId="904">
    <w:name w:val="endnote text"/>
    <w:basedOn w:val="918"/>
    <w:link w:val="905"/>
    <w:uiPriority w:val="99"/>
    <w:semiHidden/>
    <w:unhideWhenUsed/>
    <w:pPr>
      <w:spacing w:after="0" w:line="240" w:lineRule="auto"/>
    </w:pPr>
    <w:rPr>
      <w:sz w:val="20"/>
    </w:rPr>
  </w:style>
  <w:style w:type="character" w:styleId="905">
    <w:name w:val="Endnote Text Char"/>
    <w:link w:val="904"/>
    <w:uiPriority w:val="99"/>
    <w:rPr>
      <w:sz w:val="20"/>
    </w:rPr>
  </w:style>
  <w:style w:type="character" w:styleId="906">
    <w:name w:val="endnote reference"/>
    <w:basedOn w:val="920"/>
    <w:uiPriority w:val="99"/>
    <w:semiHidden/>
    <w:unhideWhenUsed/>
    <w:rPr>
      <w:vertAlign w:val="superscript"/>
    </w:rPr>
  </w:style>
  <w:style w:type="paragraph" w:styleId="907">
    <w:name w:val="toc 1"/>
    <w:basedOn w:val="918"/>
    <w:next w:val="918"/>
    <w:uiPriority w:val="39"/>
    <w:unhideWhenUsed/>
    <w:pPr>
      <w:ind w:left="0" w:right="0" w:firstLine="0"/>
      <w:spacing w:after="57"/>
    </w:pPr>
  </w:style>
  <w:style w:type="paragraph" w:styleId="908">
    <w:name w:val="toc 2"/>
    <w:basedOn w:val="918"/>
    <w:next w:val="918"/>
    <w:uiPriority w:val="39"/>
    <w:unhideWhenUsed/>
    <w:pPr>
      <w:ind w:left="283" w:right="0" w:firstLine="0"/>
      <w:spacing w:after="57"/>
    </w:pPr>
  </w:style>
  <w:style w:type="paragraph" w:styleId="909">
    <w:name w:val="toc 3"/>
    <w:basedOn w:val="918"/>
    <w:next w:val="918"/>
    <w:uiPriority w:val="39"/>
    <w:unhideWhenUsed/>
    <w:pPr>
      <w:ind w:left="567" w:right="0" w:firstLine="0"/>
      <w:spacing w:after="57"/>
    </w:pPr>
  </w:style>
  <w:style w:type="paragraph" w:styleId="910">
    <w:name w:val="toc 4"/>
    <w:basedOn w:val="918"/>
    <w:next w:val="918"/>
    <w:uiPriority w:val="39"/>
    <w:unhideWhenUsed/>
    <w:pPr>
      <w:ind w:left="850" w:right="0" w:firstLine="0"/>
      <w:spacing w:after="57"/>
    </w:pPr>
  </w:style>
  <w:style w:type="paragraph" w:styleId="911">
    <w:name w:val="toc 5"/>
    <w:basedOn w:val="918"/>
    <w:next w:val="918"/>
    <w:uiPriority w:val="39"/>
    <w:unhideWhenUsed/>
    <w:pPr>
      <w:ind w:left="1134" w:right="0" w:firstLine="0"/>
      <w:spacing w:after="57"/>
    </w:pPr>
  </w:style>
  <w:style w:type="paragraph" w:styleId="912">
    <w:name w:val="toc 6"/>
    <w:basedOn w:val="918"/>
    <w:next w:val="918"/>
    <w:uiPriority w:val="39"/>
    <w:unhideWhenUsed/>
    <w:pPr>
      <w:ind w:left="1417" w:right="0" w:firstLine="0"/>
      <w:spacing w:after="57"/>
    </w:pPr>
  </w:style>
  <w:style w:type="paragraph" w:styleId="913">
    <w:name w:val="toc 7"/>
    <w:basedOn w:val="918"/>
    <w:next w:val="918"/>
    <w:uiPriority w:val="39"/>
    <w:unhideWhenUsed/>
    <w:pPr>
      <w:ind w:left="1701" w:right="0" w:firstLine="0"/>
      <w:spacing w:after="57"/>
    </w:pPr>
  </w:style>
  <w:style w:type="paragraph" w:styleId="914">
    <w:name w:val="toc 8"/>
    <w:basedOn w:val="918"/>
    <w:next w:val="918"/>
    <w:uiPriority w:val="39"/>
    <w:unhideWhenUsed/>
    <w:pPr>
      <w:ind w:left="1984" w:right="0" w:firstLine="0"/>
      <w:spacing w:after="57"/>
    </w:pPr>
  </w:style>
  <w:style w:type="paragraph" w:styleId="915">
    <w:name w:val="toc 9"/>
    <w:basedOn w:val="918"/>
    <w:next w:val="918"/>
    <w:uiPriority w:val="39"/>
    <w:unhideWhenUsed/>
    <w:pPr>
      <w:ind w:left="2268" w:right="0" w:firstLine="0"/>
      <w:spacing w:after="57"/>
    </w:pPr>
  </w:style>
  <w:style w:type="paragraph" w:styleId="916">
    <w:name w:val="TOC Heading"/>
    <w:uiPriority w:val="39"/>
    <w:unhideWhenUsed/>
  </w:style>
  <w:style w:type="paragraph" w:styleId="917">
    <w:name w:val="table of figures"/>
    <w:basedOn w:val="918"/>
    <w:next w:val="918"/>
    <w:uiPriority w:val="99"/>
    <w:unhideWhenUsed/>
    <w:pPr>
      <w:spacing w:after="0" w:afterAutospacing="0"/>
    </w:pPr>
  </w:style>
  <w:style w:type="paragraph" w:styleId="918" w:default="1">
    <w:name w:val="Normal"/>
    <w:qFormat/>
    <w:rPr>
      <w:sz w:val="24"/>
      <w:szCs w:val="24"/>
    </w:rPr>
  </w:style>
  <w:style w:type="paragraph" w:styleId="919">
    <w:name w:val="Heading 1"/>
    <w:basedOn w:val="918"/>
    <w:next w:val="918"/>
    <w:link w:val="929"/>
    <w:qFormat/>
    <w:pPr>
      <w:ind w:firstLine="708"/>
      <w:jc w:val="center"/>
      <w:keepNext/>
      <w:outlineLvl w:val="0"/>
    </w:pPr>
    <w:rPr>
      <w:sz w:val="28"/>
    </w:rPr>
  </w:style>
  <w:style w:type="character" w:styleId="920" w:default="1">
    <w:name w:val="Default Paragraph Font"/>
    <w:uiPriority w:val="1"/>
    <w:semiHidden/>
    <w:unhideWhenUsed/>
  </w:style>
  <w:style w:type="table" w:styleId="92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2" w:default="1">
    <w:name w:val="No List"/>
    <w:uiPriority w:val="99"/>
    <w:semiHidden/>
    <w:unhideWhenUsed/>
  </w:style>
  <w:style w:type="paragraph" w:styleId="923">
    <w:name w:val="Body Text"/>
    <w:basedOn w:val="918"/>
    <w:link w:val="931"/>
    <w:pPr>
      <w:jc w:val="both"/>
      <w:pBdr>
        <w:bottom w:val="single" w:color="000000" w:sz="12" w:space="1"/>
      </w:pBdr>
    </w:pPr>
    <w:rPr>
      <w:sz w:val="28"/>
    </w:rPr>
  </w:style>
  <w:style w:type="paragraph" w:styleId="924">
    <w:name w:val="Body Text Indent 2"/>
    <w:basedOn w:val="918"/>
    <w:link w:val="928"/>
    <w:pPr>
      <w:ind w:firstLine="708"/>
      <w:jc w:val="both"/>
    </w:pPr>
    <w:rPr>
      <w:sz w:val="28"/>
    </w:rPr>
  </w:style>
  <w:style w:type="paragraph" w:styleId="925">
    <w:name w:val="Body Text Indent 3"/>
    <w:basedOn w:val="918"/>
    <w:link w:val="937"/>
    <w:uiPriority w:val="99"/>
    <w:pPr>
      <w:ind w:left="283"/>
      <w:spacing w:after="120"/>
    </w:pPr>
    <w:rPr>
      <w:sz w:val="16"/>
      <w:szCs w:val="16"/>
    </w:rPr>
  </w:style>
  <w:style w:type="paragraph" w:styleId="926">
    <w:name w:val="Header"/>
    <w:basedOn w:val="918"/>
    <w:link w:val="934"/>
    <w:uiPriority w:val="99"/>
    <w:pPr>
      <w:tabs>
        <w:tab w:val="center" w:pos="4677" w:leader="none"/>
        <w:tab w:val="right" w:pos="9355" w:leader="none"/>
      </w:tabs>
    </w:pPr>
  </w:style>
  <w:style w:type="character" w:styleId="927">
    <w:name w:val="page number"/>
    <w:basedOn w:val="920"/>
  </w:style>
  <w:style w:type="character" w:styleId="928" w:customStyle="1">
    <w:name w:val="Основной текст с отступом 2 Знак"/>
    <w:link w:val="924"/>
    <w:rPr>
      <w:sz w:val="28"/>
      <w:szCs w:val="24"/>
    </w:rPr>
  </w:style>
  <w:style w:type="character" w:styleId="929" w:customStyle="1">
    <w:name w:val="Заголовок 1 Знак"/>
    <w:link w:val="919"/>
    <w:rPr>
      <w:sz w:val="28"/>
      <w:szCs w:val="24"/>
    </w:rPr>
  </w:style>
  <w:style w:type="paragraph" w:styleId="930" w:customStyle="1">
    <w:name w:val="ConsPlusTitle"/>
    <w:pPr>
      <w:widowControl w:val="off"/>
    </w:pPr>
    <w:rPr>
      <w:b/>
      <w:bCs/>
      <w:sz w:val="28"/>
      <w:szCs w:val="28"/>
    </w:rPr>
  </w:style>
  <w:style w:type="character" w:styleId="931" w:customStyle="1">
    <w:name w:val="Основной текст Знак"/>
    <w:link w:val="923"/>
    <w:rPr>
      <w:sz w:val="28"/>
      <w:szCs w:val="24"/>
    </w:rPr>
  </w:style>
  <w:style w:type="paragraph" w:styleId="932">
    <w:name w:val="Footer"/>
    <w:basedOn w:val="918"/>
    <w:link w:val="933"/>
    <w:uiPriority w:val="99"/>
    <w:pPr>
      <w:tabs>
        <w:tab w:val="center" w:pos="4677" w:leader="none"/>
        <w:tab w:val="right" w:pos="9355" w:leader="none"/>
      </w:tabs>
    </w:pPr>
  </w:style>
  <w:style w:type="character" w:styleId="933" w:customStyle="1">
    <w:name w:val="Нижний колонтитул Знак"/>
    <w:link w:val="932"/>
    <w:uiPriority w:val="99"/>
    <w:rPr>
      <w:sz w:val="24"/>
      <w:szCs w:val="24"/>
    </w:rPr>
  </w:style>
  <w:style w:type="character" w:styleId="934" w:customStyle="1">
    <w:name w:val="Верхний колонтитул Знак"/>
    <w:link w:val="926"/>
    <w:uiPriority w:val="99"/>
    <w:rPr>
      <w:sz w:val="24"/>
      <w:szCs w:val="24"/>
    </w:rPr>
  </w:style>
  <w:style w:type="paragraph" w:styleId="935">
    <w:name w:val="Balloon Text"/>
    <w:basedOn w:val="918"/>
    <w:link w:val="936"/>
    <w:rPr>
      <w:rFonts w:ascii="Tahoma" w:hAnsi="Tahoma" w:cs="Tahoma"/>
      <w:sz w:val="16"/>
      <w:szCs w:val="16"/>
    </w:rPr>
  </w:style>
  <w:style w:type="character" w:styleId="936" w:customStyle="1">
    <w:name w:val="Текст выноски Знак"/>
    <w:link w:val="935"/>
    <w:rPr>
      <w:rFonts w:ascii="Tahoma" w:hAnsi="Tahoma" w:cs="Tahoma"/>
      <w:sz w:val="16"/>
      <w:szCs w:val="16"/>
    </w:rPr>
  </w:style>
  <w:style w:type="character" w:styleId="937" w:customStyle="1">
    <w:name w:val="Основной текст с отступом 3 Знак"/>
    <w:basedOn w:val="920"/>
    <w:link w:val="925"/>
    <w:uiPriority w:val="99"/>
    <w:rPr>
      <w:sz w:val="16"/>
      <w:szCs w:val="16"/>
    </w:rPr>
  </w:style>
  <w:style w:type="paragraph" w:styleId="938">
    <w:name w:val="Normal (Web)"/>
    <w:basedOn w:val="918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418FF-AF69-42A7-9B39-FDB65938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Администраци Ленинградского района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открытому акционерному обществу</dc:title>
  <dc:creator>KIO</dc:creator>
  <cp:revision>14</cp:revision>
  <dcterms:created xsi:type="dcterms:W3CDTF">2025-03-10T08:28:00Z</dcterms:created>
  <dcterms:modified xsi:type="dcterms:W3CDTF">2025-03-24T09:02:07Z</dcterms:modified>
</cp:coreProperties>
</file>