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86F" w:rsidRDefault="007C486F" w:rsidP="00F601AB">
      <w:pPr>
        <w:spacing w:line="480" w:lineRule="auto"/>
        <w:ind w:left="6118"/>
        <w:rPr>
          <w:sz w:val="28"/>
          <w:szCs w:val="28"/>
        </w:rPr>
      </w:pPr>
    </w:p>
    <w:p w:rsidR="008B75FE" w:rsidRPr="008B75FE" w:rsidRDefault="00EC38DD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8B75FE" w:rsidRPr="008B75FE">
        <w:rPr>
          <w:sz w:val="28"/>
          <w:szCs w:val="28"/>
        </w:rPr>
        <w:t xml:space="preserve">Приложение </w:t>
      </w:r>
      <w:r w:rsidR="008B75FE">
        <w:rPr>
          <w:sz w:val="28"/>
          <w:szCs w:val="28"/>
        </w:rPr>
        <w:t>4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к решению Совета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от ___________ года № ________</w:t>
      </w:r>
    </w:p>
    <w:p w:rsidR="00203868" w:rsidRDefault="00203868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</w:p>
    <w:p w:rsidR="007434CA" w:rsidRDefault="007434CA" w:rsidP="00B2026C">
      <w:pPr>
        <w:tabs>
          <w:tab w:val="left" w:pos="6990"/>
        </w:tabs>
        <w:spacing w:line="360" w:lineRule="auto"/>
        <w:rPr>
          <w:sz w:val="28"/>
          <w:szCs w:val="28"/>
        </w:rPr>
      </w:pPr>
    </w:p>
    <w:p w:rsidR="00C06F23" w:rsidRPr="004D05B4" w:rsidRDefault="00C06F23" w:rsidP="00C06F23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Arial" w:hAnsi="Arial"/>
          <w:sz w:val="28"/>
          <w:szCs w:val="28"/>
        </w:rPr>
      </w:pPr>
      <w:r w:rsidRPr="004D05B4">
        <w:rPr>
          <w:sz w:val="28"/>
          <w:szCs w:val="28"/>
        </w:rPr>
        <w:t xml:space="preserve">Источники финансирования дефицита бюджета поселения по кодам </w:t>
      </w:r>
      <w:proofErr w:type="gramStart"/>
      <w:r w:rsidRPr="004D05B4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D05B4">
        <w:rPr>
          <w:sz w:val="28"/>
          <w:szCs w:val="28"/>
        </w:rPr>
        <w:t xml:space="preserve"> за </w:t>
      </w:r>
      <w:r w:rsidR="003B38F8">
        <w:rPr>
          <w:sz w:val="28"/>
          <w:szCs w:val="28"/>
        </w:rPr>
        <w:t>202</w:t>
      </w:r>
      <w:r w:rsidR="0036671E">
        <w:rPr>
          <w:sz w:val="28"/>
          <w:szCs w:val="28"/>
        </w:rPr>
        <w:t>4</w:t>
      </w:r>
      <w:r w:rsidRPr="004D05B4">
        <w:rPr>
          <w:sz w:val="28"/>
          <w:szCs w:val="28"/>
        </w:rPr>
        <w:t xml:space="preserve"> год</w:t>
      </w:r>
    </w:p>
    <w:p w:rsidR="0060679E" w:rsidRDefault="00F962E2" w:rsidP="00F962E2">
      <w:pPr>
        <w:tabs>
          <w:tab w:val="left" w:pos="2430"/>
        </w:tabs>
        <w:spacing w:line="360" w:lineRule="auto"/>
        <w:jc w:val="right"/>
      </w:pPr>
      <w:r w:rsidRPr="00F962E2">
        <w:t>Тысяч рублей</w:t>
      </w:r>
    </w:p>
    <w:tbl>
      <w:tblPr>
        <w:tblStyle w:val="a3"/>
        <w:tblW w:w="97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8"/>
        <w:gridCol w:w="2256"/>
        <w:gridCol w:w="1288"/>
        <w:gridCol w:w="1276"/>
      </w:tblGrid>
      <w:tr w:rsidR="00995D7A" w:rsidRPr="00995D7A" w:rsidTr="002362C8">
        <w:trPr>
          <w:trHeight w:val="315"/>
        </w:trPr>
        <w:tc>
          <w:tcPr>
            <w:tcW w:w="4928" w:type="dxa"/>
          </w:tcPr>
          <w:p w:rsidR="00995D7A" w:rsidRPr="00BA1240" w:rsidRDefault="00995D7A" w:rsidP="00995D7A">
            <w:pPr>
              <w:pStyle w:val="af0"/>
              <w:jc w:val="center"/>
            </w:pPr>
            <w:bookmarkStart w:id="0" w:name="_GoBack"/>
            <w:bookmarkEnd w:id="0"/>
            <w:r w:rsidRPr="00BA1240">
              <w:t>Наименование показателя</w:t>
            </w:r>
          </w:p>
        </w:tc>
        <w:tc>
          <w:tcPr>
            <w:tcW w:w="2256" w:type="dxa"/>
          </w:tcPr>
          <w:p w:rsidR="00995D7A" w:rsidRPr="00BA1240" w:rsidRDefault="00995D7A" w:rsidP="00995D7A">
            <w:pPr>
              <w:pStyle w:val="af0"/>
              <w:jc w:val="center"/>
            </w:pPr>
            <w:r w:rsidRPr="00BA1240">
              <w:t>Код источника финансирования дефицита бюджета по бюджетной классификации</w:t>
            </w:r>
          </w:p>
        </w:tc>
        <w:tc>
          <w:tcPr>
            <w:tcW w:w="1288" w:type="dxa"/>
          </w:tcPr>
          <w:p w:rsidR="00995D7A" w:rsidRPr="00BA1240" w:rsidRDefault="00995D7A" w:rsidP="00995D7A">
            <w:pPr>
              <w:pStyle w:val="af0"/>
              <w:jc w:val="center"/>
            </w:pPr>
            <w:r w:rsidRPr="00BA1240">
              <w:t>Утвержденные бюджетные назначения</w:t>
            </w:r>
          </w:p>
        </w:tc>
        <w:tc>
          <w:tcPr>
            <w:tcW w:w="1276" w:type="dxa"/>
          </w:tcPr>
          <w:p w:rsidR="00995D7A" w:rsidRPr="00BA1240" w:rsidRDefault="00995D7A" w:rsidP="00995D7A">
            <w:pPr>
              <w:pStyle w:val="af0"/>
              <w:jc w:val="center"/>
            </w:pPr>
            <w:r w:rsidRPr="00BA1240">
              <w:t>Исполнено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</w:tcPr>
          <w:p w:rsidR="00995D7A" w:rsidRPr="00995D7A" w:rsidRDefault="00995D7A" w:rsidP="00995D7A">
            <w:pPr>
              <w:pStyle w:val="af0"/>
            </w:pPr>
            <w:r w:rsidRPr="00995D7A">
              <w:t>Источники финансирования дефицита бюджета - всего</w:t>
            </w:r>
          </w:p>
        </w:tc>
        <w:tc>
          <w:tcPr>
            <w:tcW w:w="2256" w:type="dxa"/>
            <w:noWrap/>
          </w:tcPr>
          <w:p w:rsidR="00995D7A" w:rsidRPr="00995D7A" w:rsidRDefault="00995D7A" w:rsidP="00995D7A">
            <w:pPr>
              <w:pStyle w:val="af0"/>
            </w:pPr>
          </w:p>
        </w:tc>
        <w:tc>
          <w:tcPr>
            <w:tcW w:w="1288" w:type="dxa"/>
            <w:noWrap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1</w:t>
            </w:r>
            <w:r>
              <w:t> </w:t>
            </w:r>
            <w:r w:rsidRPr="00995D7A">
              <w:t>712</w:t>
            </w:r>
            <w:r>
              <w:t>,1</w:t>
            </w:r>
          </w:p>
        </w:tc>
        <w:tc>
          <w:tcPr>
            <w:tcW w:w="1276" w:type="dxa"/>
            <w:noWrap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1</w:t>
            </w:r>
            <w:r>
              <w:t> </w:t>
            </w:r>
            <w:r w:rsidRPr="00995D7A">
              <w:t>288</w:t>
            </w:r>
            <w:r>
              <w:t>,2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источники внутреннего финансирования бюджета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01000000000000000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665</w:t>
            </w:r>
            <w:r>
              <w:t>,0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665</w:t>
            </w:r>
            <w:r>
              <w:t>,0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01030000000000000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665</w:t>
            </w:r>
            <w:r>
              <w:t>,0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665</w:t>
            </w:r>
            <w:r>
              <w:t>,0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01030100000000000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665</w:t>
            </w:r>
            <w:r>
              <w:t>,0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665</w:t>
            </w:r>
            <w:r>
              <w:t>,0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01030100000000700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700</w:t>
            </w:r>
            <w:r>
              <w:t>,0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700</w:t>
            </w:r>
            <w:r>
              <w:t>,0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01030100100000710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700</w:t>
            </w:r>
            <w:r>
              <w:t>,0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700</w:t>
            </w:r>
            <w:r>
              <w:t>,0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01030100000000800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-35</w:t>
            </w:r>
            <w:r>
              <w:t>,0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-35</w:t>
            </w:r>
            <w:r>
              <w:t>,0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01030100100000810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-35</w:t>
            </w:r>
            <w:r>
              <w:t>,0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-35</w:t>
            </w:r>
            <w:r>
              <w:t>,0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Изменение остатков средств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01000000000000000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1</w:t>
            </w:r>
            <w:r>
              <w:t> </w:t>
            </w:r>
            <w:r w:rsidRPr="00995D7A">
              <w:t>047</w:t>
            </w:r>
            <w:r>
              <w:t>,1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623</w:t>
            </w:r>
            <w:r>
              <w:t>,2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01050000000000000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1</w:t>
            </w:r>
            <w:r>
              <w:t> </w:t>
            </w:r>
            <w:r w:rsidRPr="00995D7A">
              <w:t>047</w:t>
            </w:r>
            <w:r>
              <w:t>,1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623</w:t>
            </w:r>
            <w:r>
              <w:t>,2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увеличение остатков средств, всего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01050000000000500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-23</w:t>
            </w:r>
            <w:r>
              <w:t> </w:t>
            </w:r>
            <w:r w:rsidRPr="00995D7A">
              <w:t>168</w:t>
            </w:r>
            <w:r>
              <w:t>,8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-21</w:t>
            </w:r>
            <w:r>
              <w:t> </w:t>
            </w:r>
            <w:r w:rsidRPr="00995D7A">
              <w:t>273</w:t>
            </w:r>
            <w:r>
              <w:t>,1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Увеличение прочих остатков средств бюджетов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01050200000000500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-23</w:t>
            </w:r>
            <w:r>
              <w:t> </w:t>
            </w:r>
            <w:r w:rsidRPr="00995D7A">
              <w:t>168</w:t>
            </w:r>
            <w:r>
              <w:t>,8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-21</w:t>
            </w:r>
            <w:r>
              <w:t> </w:t>
            </w:r>
            <w:r w:rsidRPr="00995D7A">
              <w:t>273</w:t>
            </w:r>
            <w:r>
              <w:t>,1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Увеличение прочих остатков денежных средств бюджетов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01050201000000510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-23</w:t>
            </w:r>
            <w:r>
              <w:t> </w:t>
            </w:r>
            <w:r w:rsidRPr="00995D7A">
              <w:t>168</w:t>
            </w:r>
            <w:r>
              <w:t>,8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-21</w:t>
            </w:r>
            <w:r>
              <w:t> </w:t>
            </w:r>
            <w:r w:rsidRPr="00995D7A">
              <w:t>273</w:t>
            </w:r>
            <w:r>
              <w:t>,1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Увеличение прочих остатков денежных средств бюджетов сельских поселений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01050201100000510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-23</w:t>
            </w:r>
            <w:r>
              <w:t> </w:t>
            </w:r>
            <w:r w:rsidRPr="00995D7A">
              <w:t>168</w:t>
            </w:r>
            <w:r>
              <w:t>,8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-21</w:t>
            </w:r>
            <w:r>
              <w:t> </w:t>
            </w:r>
            <w:r w:rsidRPr="00995D7A">
              <w:t>273</w:t>
            </w:r>
            <w:r>
              <w:t>,1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уменьшение остатков средств, всего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01050000000000600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24 215</w:t>
            </w:r>
            <w:r>
              <w:t>,9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21</w:t>
            </w:r>
            <w:r>
              <w:t> </w:t>
            </w:r>
            <w:r w:rsidRPr="00995D7A">
              <w:t>896</w:t>
            </w:r>
            <w:r>
              <w:t>,3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Уменьшение прочих остатков средств бюджетов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01050200000000600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24</w:t>
            </w:r>
            <w:r>
              <w:t> </w:t>
            </w:r>
            <w:r w:rsidRPr="00995D7A">
              <w:t>215</w:t>
            </w:r>
            <w:r>
              <w:t>,9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21</w:t>
            </w:r>
            <w:r>
              <w:t> </w:t>
            </w:r>
            <w:r w:rsidRPr="00995D7A">
              <w:t>896</w:t>
            </w:r>
            <w:r>
              <w:t>,3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Уменьшение прочих остатков денежных средств бюджетов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01050201000000610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24</w:t>
            </w:r>
            <w:r>
              <w:t> </w:t>
            </w:r>
            <w:r w:rsidRPr="00995D7A">
              <w:t>215</w:t>
            </w:r>
            <w:r>
              <w:t>,9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21</w:t>
            </w:r>
            <w:r>
              <w:t> </w:t>
            </w:r>
            <w:r w:rsidRPr="00995D7A">
              <w:t>896</w:t>
            </w:r>
            <w:r>
              <w:t>,3</w:t>
            </w:r>
          </w:p>
        </w:tc>
      </w:tr>
      <w:tr w:rsidR="00995D7A" w:rsidRPr="00995D7A" w:rsidTr="002362C8">
        <w:trPr>
          <w:trHeight w:val="300"/>
        </w:trPr>
        <w:tc>
          <w:tcPr>
            <w:tcW w:w="4928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Уменьшение прочих остатков денежных средств бюджетов сельских поселений</w:t>
            </w:r>
          </w:p>
        </w:tc>
        <w:tc>
          <w:tcPr>
            <w:tcW w:w="2256" w:type="dxa"/>
            <w:noWrap/>
            <w:hideMark/>
          </w:tcPr>
          <w:p w:rsidR="00995D7A" w:rsidRPr="00995D7A" w:rsidRDefault="00995D7A" w:rsidP="00995D7A">
            <w:pPr>
              <w:pStyle w:val="af0"/>
            </w:pPr>
            <w:r w:rsidRPr="00995D7A">
              <w:t>01050201100000610</w:t>
            </w:r>
          </w:p>
        </w:tc>
        <w:tc>
          <w:tcPr>
            <w:tcW w:w="1288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24</w:t>
            </w:r>
            <w:r>
              <w:t> </w:t>
            </w:r>
            <w:r w:rsidRPr="00995D7A">
              <w:t>215</w:t>
            </w:r>
            <w:r>
              <w:t>,9</w:t>
            </w:r>
          </w:p>
        </w:tc>
        <w:tc>
          <w:tcPr>
            <w:tcW w:w="1276" w:type="dxa"/>
            <w:noWrap/>
            <w:hideMark/>
          </w:tcPr>
          <w:p w:rsidR="00995D7A" w:rsidRPr="00995D7A" w:rsidRDefault="00995D7A" w:rsidP="00995D7A">
            <w:pPr>
              <w:pStyle w:val="af0"/>
              <w:jc w:val="right"/>
            </w:pPr>
            <w:r w:rsidRPr="00995D7A">
              <w:t>21</w:t>
            </w:r>
            <w:r>
              <w:t> </w:t>
            </w:r>
            <w:r w:rsidRPr="00995D7A">
              <w:t>896</w:t>
            </w:r>
            <w:r>
              <w:t>,3</w:t>
            </w:r>
          </w:p>
        </w:tc>
      </w:tr>
    </w:tbl>
    <w:p w:rsidR="00761C02" w:rsidRDefault="00761C02" w:rsidP="00B2026C">
      <w:pPr>
        <w:spacing w:line="360" w:lineRule="auto"/>
        <w:rPr>
          <w:sz w:val="28"/>
          <w:szCs w:val="28"/>
        </w:rPr>
      </w:pPr>
    </w:p>
    <w:sectPr w:rsidR="00761C02" w:rsidSect="00535648">
      <w:headerReference w:type="even" r:id="rId8"/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5FE" w:rsidRDefault="008B75FE">
      <w:r>
        <w:separator/>
      </w:r>
    </w:p>
  </w:endnote>
  <w:endnote w:type="continuationSeparator" w:id="0">
    <w:p w:rsidR="008B75FE" w:rsidRDefault="008B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5FE" w:rsidRDefault="008B75FE">
      <w:r>
        <w:separator/>
      </w:r>
    </w:p>
  </w:footnote>
  <w:footnote w:type="continuationSeparator" w:id="0">
    <w:p w:rsidR="008B75FE" w:rsidRDefault="008B7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FE" w:rsidRDefault="008B75FE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B75FE" w:rsidRDefault="008B75F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FE" w:rsidRDefault="008B75FE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362C8">
      <w:rPr>
        <w:rStyle w:val="ac"/>
        <w:noProof/>
      </w:rPr>
      <w:t>2</w:t>
    </w:r>
    <w:r>
      <w:rPr>
        <w:rStyle w:val="ac"/>
      </w:rPr>
      <w:fldChar w:fldCharType="end"/>
    </w:r>
  </w:p>
  <w:p w:rsidR="008B75FE" w:rsidRDefault="008B75FE">
    <w:pPr>
      <w:pStyle w:val="ab"/>
    </w:pPr>
  </w:p>
  <w:p w:rsidR="008B75FE" w:rsidRDefault="008B75F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868"/>
    <w:rsid w:val="000018B8"/>
    <w:rsid w:val="00007816"/>
    <w:rsid w:val="00010E6B"/>
    <w:rsid w:val="00056536"/>
    <w:rsid w:val="00063127"/>
    <w:rsid w:val="000B53DE"/>
    <w:rsid w:val="000D3603"/>
    <w:rsid w:val="000D4C0E"/>
    <w:rsid w:val="00110BAA"/>
    <w:rsid w:val="00123600"/>
    <w:rsid w:val="00127B97"/>
    <w:rsid w:val="001674B8"/>
    <w:rsid w:val="001A67B1"/>
    <w:rsid w:val="001F4337"/>
    <w:rsid w:val="00203868"/>
    <w:rsid w:val="002068AA"/>
    <w:rsid w:val="002136B4"/>
    <w:rsid w:val="002362C8"/>
    <w:rsid w:val="0025470D"/>
    <w:rsid w:val="00295353"/>
    <w:rsid w:val="002A2102"/>
    <w:rsid w:val="002C3C32"/>
    <w:rsid w:val="002E5BCB"/>
    <w:rsid w:val="002F1153"/>
    <w:rsid w:val="00364AC3"/>
    <w:rsid w:val="0036671E"/>
    <w:rsid w:val="003B2407"/>
    <w:rsid w:val="003B38F8"/>
    <w:rsid w:val="003B59CB"/>
    <w:rsid w:val="003C5595"/>
    <w:rsid w:val="003C59F2"/>
    <w:rsid w:val="003F732B"/>
    <w:rsid w:val="00410F84"/>
    <w:rsid w:val="00415F14"/>
    <w:rsid w:val="00423ADD"/>
    <w:rsid w:val="004A619C"/>
    <w:rsid w:val="004A72B2"/>
    <w:rsid w:val="004B71DB"/>
    <w:rsid w:val="004C08B7"/>
    <w:rsid w:val="00520310"/>
    <w:rsid w:val="00521E2A"/>
    <w:rsid w:val="00535648"/>
    <w:rsid w:val="00537DDB"/>
    <w:rsid w:val="00566B3C"/>
    <w:rsid w:val="005726CC"/>
    <w:rsid w:val="00594553"/>
    <w:rsid w:val="005A3EE5"/>
    <w:rsid w:val="00603E89"/>
    <w:rsid w:val="0060679E"/>
    <w:rsid w:val="0065573D"/>
    <w:rsid w:val="00666914"/>
    <w:rsid w:val="00671122"/>
    <w:rsid w:val="00686D8D"/>
    <w:rsid w:val="006C0144"/>
    <w:rsid w:val="006C5225"/>
    <w:rsid w:val="006E4087"/>
    <w:rsid w:val="006F4690"/>
    <w:rsid w:val="006F6D1F"/>
    <w:rsid w:val="00706EC2"/>
    <w:rsid w:val="007179B3"/>
    <w:rsid w:val="0072080A"/>
    <w:rsid w:val="00722C4F"/>
    <w:rsid w:val="007434CA"/>
    <w:rsid w:val="00761C02"/>
    <w:rsid w:val="00773A31"/>
    <w:rsid w:val="00783A4F"/>
    <w:rsid w:val="00783E68"/>
    <w:rsid w:val="007A1452"/>
    <w:rsid w:val="007A31E0"/>
    <w:rsid w:val="007C486F"/>
    <w:rsid w:val="007C5837"/>
    <w:rsid w:val="007D2C7C"/>
    <w:rsid w:val="00802B58"/>
    <w:rsid w:val="00804284"/>
    <w:rsid w:val="008123D1"/>
    <w:rsid w:val="00813197"/>
    <w:rsid w:val="00813E04"/>
    <w:rsid w:val="0081508E"/>
    <w:rsid w:val="0082277F"/>
    <w:rsid w:val="0083465C"/>
    <w:rsid w:val="00834D25"/>
    <w:rsid w:val="008608F8"/>
    <w:rsid w:val="008622D6"/>
    <w:rsid w:val="00862C66"/>
    <w:rsid w:val="008935DD"/>
    <w:rsid w:val="008B75FE"/>
    <w:rsid w:val="008E0C74"/>
    <w:rsid w:val="008F7AC8"/>
    <w:rsid w:val="00907FDC"/>
    <w:rsid w:val="00911279"/>
    <w:rsid w:val="00933218"/>
    <w:rsid w:val="00960EE5"/>
    <w:rsid w:val="009676C1"/>
    <w:rsid w:val="009950FB"/>
    <w:rsid w:val="00995D7A"/>
    <w:rsid w:val="009B06AC"/>
    <w:rsid w:val="009D75A6"/>
    <w:rsid w:val="009E5021"/>
    <w:rsid w:val="00A134FF"/>
    <w:rsid w:val="00A21F6D"/>
    <w:rsid w:val="00A23A70"/>
    <w:rsid w:val="00A518D0"/>
    <w:rsid w:val="00A86DA3"/>
    <w:rsid w:val="00A91AFD"/>
    <w:rsid w:val="00A95172"/>
    <w:rsid w:val="00AC62DF"/>
    <w:rsid w:val="00AD77BF"/>
    <w:rsid w:val="00AE1EE8"/>
    <w:rsid w:val="00AF52B0"/>
    <w:rsid w:val="00B15AFD"/>
    <w:rsid w:val="00B2026C"/>
    <w:rsid w:val="00B24625"/>
    <w:rsid w:val="00B505D9"/>
    <w:rsid w:val="00B72C1F"/>
    <w:rsid w:val="00B7649B"/>
    <w:rsid w:val="00BA1240"/>
    <w:rsid w:val="00BA1C9C"/>
    <w:rsid w:val="00BA2C52"/>
    <w:rsid w:val="00BB29DA"/>
    <w:rsid w:val="00BB5441"/>
    <w:rsid w:val="00BD37DE"/>
    <w:rsid w:val="00C06F23"/>
    <w:rsid w:val="00C15259"/>
    <w:rsid w:val="00C20975"/>
    <w:rsid w:val="00C22A39"/>
    <w:rsid w:val="00C35A79"/>
    <w:rsid w:val="00C63EAA"/>
    <w:rsid w:val="00C6477D"/>
    <w:rsid w:val="00C7477C"/>
    <w:rsid w:val="00C76CC9"/>
    <w:rsid w:val="00C76FF1"/>
    <w:rsid w:val="00C97288"/>
    <w:rsid w:val="00CC106B"/>
    <w:rsid w:val="00CD2AC6"/>
    <w:rsid w:val="00CD2DEA"/>
    <w:rsid w:val="00CE676F"/>
    <w:rsid w:val="00D12C39"/>
    <w:rsid w:val="00D228BB"/>
    <w:rsid w:val="00D22EDD"/>
    <w:rsid w:val="00D673B7"/>
    <w:rsid w:val="00D83E35"/>
    <w:rsid w:val="00D9187C"/>
    <w:rsid w:val="00DA404D"/>
    <w:rsid w:val="00DB17C8"/>
    <w:rsid w:val="00DD54D3"/>
    <w:rsid w:val="00DE228C"/>
    <w:rsid w:val="00DE5239"/>
    <w:rsid w:val="00DF4CDE"/>
    <w:rsid w:val="00E031BA"/>
    <w:rsid w:val="00E17708"/>
    <w:rsid w:val="00E27D5C"/>
    <w:rsid w:val="00E35E33"/>
    <w:rsid w:val="00E510C9"/>
    <w:rsid w:val="00E61EB2"/>
    <w:rsid w:val="00E90BBE"/>
    <w:rsid w:val="00EA2361"/>
    <w:rsid w:val="00EC38DD"/>
    <w:rsid w:val="00EC4F39"/>
    <w:rsid w:val="00F05C28"/>
    <w:rsid w:val="00F1246A"/>
    <w:rsid w:val="00F20C0E"/>
    <w:rsid w:val="00F23FE3"/>
    <w:rsid w:val="00F4542A"/>
    <w:rsid w:val="00F5341E"/>
    <w:rsid w:val="00F601AB"/>
    <w:rsid w:val="00F962E2"/>
    <w:rsid w:val="00FD1C48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868"/>
    <w:rPr>
      <w:sz w:val="24"/>
      <w:szCs w:val="24"/>
    </w:rPr>
  </w:style>
  <w:style w:type="paragraph" w:styleId="1">
    <w:name w:val="heading 1"/>
    <w:basedOn w:val="a"/>
    <w:next w:val="a"/>
    <w:qFormat/>
    <w:rsid w:val="00110B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8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761C02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C76F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4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3C5595"/>
    <w:pPr>
      <w:spacing w:before="100" w:beforeAutospacing="1" w:after="119"/>
    </w:pPr>
  </w:style>
  <w:style w:type="paragraph" w:styleId="a8">
    <w:name w:val="Balloon Text"/>
    <w:basedOn w:val="a"/>
    <w:semiHidden/>
    <w:rsid w:val="00423ADD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110B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Прижатый влево"/>
    <w:basedOn w:val="a"/>
    <w:next w:val="a"/>
    <w:rsid w:val="00110BAA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header"/>
    <w:basedOn w:val="a"/>
    <w:rsid w:val="009112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11279"/>
  </w:style>
  <w:style w:type="paragraph" w:styleId="ad">
    <w:name w:val="footer"/>
    <w:basedOn w:val="a"/>
    <w:rsid w:val="00F601AB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F05C28"/>
  </w:style>
  <w:style w:type="paragraph" w:styleId="ae">
    <w:name w:val="Plain Text"/>
    <w:basedOn w:val="a"/>
    <w:link w:val="af"/>
    <w:rsid w:val="00C06F23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C06F23"/>
    <w:rPr>
      <w:rFonts w:ascii="Courier New" w:hAnsi="Courier New"/>
    </w:rPr>
  </w:style>
  <w:style w:type="paragraph" w:styleId="af0">
    <w:name w:val="No Spacing"/>
    <w:uiPriority w:val="1"/>
    <w:qFormat/>
    <w:rsid w:val="00BA12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16B12-45DE-4818-848F-2F315913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272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lastModifiedBy>User</cp:lastModifiedBy>
  <cp:revision>12</cp:revision>
  <cp:lastPrinted>2025-05-12T11:44:00Z</cp:lastPrinted>
  <dcterms:created xsi:type="dcterms:W3CDTF">2022-03-28T05:57:00Z</dcterms:created>
  <dcterms:modified xsi:type="dcterms:W3CDTF">2025-05-12T11:45:00Z</dcterms:modified>
</cp:coreProperties>
</file>