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77C" w:rsidRDefault="004F577C" w:rsidP="004F577C">
      <w:pPr>
        <w:pStyle w:val="a7"/>
        <w:rPr>
          <w:sz w:val="28"/>
        </w:rPr>
      </w:pPr>
      <w:r>
        <w:object w:dxaOrig="1473" w:dyaOrig="17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676122582" r:id="rId7"/>
        </w:object>
      </w:r>
      <w:r w:rsidRPr="008F19B9">
        <w:rPr>
          <w:sz w:val="28"/>
        </w:rPr>
        <w:t xml:space="preserve"> </w:t>
      </w:r>
    </w:p>
    <w:p w:rsidR="004F577C" w:rsidRDefault="004F577C" w:rsidP="004F577C">
      <w:pPr>
        <w:pStyle w:val="a7"/>
        <w:rPr>
          <w:sz w:val="28"/>
        </w:rPr>
      </w:pPr>
      <w:r w:rsidRPr="008F19B9">
        <w:rPr>
          <w:sz w:val="28"/>
        </w:rPr>
        <w:t xml:space="preserve"> </w:t>
      </w:r>
      <w:r>
        <w:rPr>
          <w:sz w:val="28"/>
        </w:rPr>
        <w:t>РЕШЕНИЕ</w:t>
      </w:r>
    </w:p>
    <w:p w:rsidR="004F577C" w:rsidRDefault="004F577C" w:rsidP="004F577C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СОВЕТА МУНИЦИПАЛЬНОГО ОБРАЗОВАНИЯ </w:t>
      </w:r>
    </w:p>
    <w:p w:rsidR="004F577C" w:rsidRDefault="004F577C" w:rsidP="004F577C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ЛЕНИНГРАДСКИЙ РАЙОН</w:t>
      </w:r>
    </w:p>
    <w:p w:rsidR="004F577C" w:rsidRDefault="004F577C" w:rsidP="004F577C">
      <w:pPr>
        <w:jc w:val="center"/>
        <w:rPr>
          <w:sz w:val="28"/>
          <w:szCs w:val="28"/>
        </w:rPr>
      </w:pPr>
    </w:p>
    <w:p w:rsidR="004F577C" w:rsidRDefault="004F577C" w:rsidP="004F577C">
      <w:pPr>
        <w:jc w:val="center"/>
        <w:rPr>
          <w:sz w:val="28"/>
          <w:szCs w:val="28"/>
        </w:rPr>
      </w:pPr>
    </w:p>
    <w:p w:rsidR="004F577C" w:rsidRDefault="004F577C" w:rsidP="004F577C">
      <w:pPr>
        <w:jc w:val="center"/>
        <w:rPr>
          <w:sz w:val="28"/>
          <w:szCs w:val="28"/>
        </w:rPr>
      </w:pPr>
    </w:p>
    <w:p w:rsidR="004F577C" w:rsidRPr="00975CE9" w:rsidRDefault="004F577C" w:rsidP="004F57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807AD">
        <w:rPr>
          <w:sz w:val="28"/>
          <w:szCs w:val="28"/>
        </w:rPr>
        <w:t xml:space="preserve"> 25.02.2021                      </w:t>
      </w:r>
      <w:r>
        <w:rPr>
          <w:sz w:val="28"/>
          <w:szCs w:val="28"/>
        </w:rPr>
        <w:t xml:space="preserve">                                                                     </w:t>
      </w:r>
      <w:r w:rsidR="001807AD"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 xml:space="preserve"> № </w:t>
      </w:r>
      <w:r w:rsidR="001807AD">
        <w:rPr>
          <w:sz w:val="28"/>
          <w:szCs w:val="28"/>
        </w:rPr>
        <w:t>20</w:t>
      </w:r>
    </w:p>
    <w:p w:rsidR="004F577C" w:rsidRDefault="004F577C" w:rsidP="004F577C">
      <w:pPr>
        <w:jc w:val="center"/>
        <w:rPr>
          <w:sz w:val="28"/>
          <w:szCs w:val="28"/>
        </w:rPr>
      </w:pPr>
    </w:p>
    <w:p w:rsidR="004F577C" w:rsidRDefault="004F577C" w:rsidP="004F577C">
      <w:pPr>
        <w:jc w:val="center"/>
        <w:rPr>
          <w:sz w:val="28"/>
          <w:szCs w:val="28"/>
        </w:rPr>
      </w:pPr>
    </w:p>
    <w:p w:rsidR="004F577C" w:rsidRPr="00D346A2" w:rsidRDefault="004F577C" w:rsidP="004F577C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:rsidR="004F577C" w:rsidRDefault="004F577C" w:rsidP="004F577C">
      <w:pPr>
        <w:jc w:val="center"/>
        <w:rPr>
          <w:sz w:val="28"/>
        </w:rPr>
      </w:pPr>
    </w:p>
    <w:p w:rsidR="004F577C" w:rsidRPr="007562FF" w:rsidRDefault="004F577C" w:rsidP="004F577C">
      <w:pPr>
        <w:pStyle w:val="1"/>
        <w:ind w:left="855" w:right="849"/>
      </w:pPr>
      <w:r w:rsidRPr="007562FF">
        <w:t>О внесении изменений в решение</w:t>
      </w:r>
    </w:p>
    <w:p w:rsidR="004F577C" w:rsidRPr="007562FF" w:rsidRDefault="004F577C" w:rsidP="004F577C">
      <w:pPr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:rsidR="004F577C" w:rsidRPr="002D78E4" w:rsidRDefault="004F577C" w:rsidP="004F577C">
      <w:pPr>
        <w:widowControl w:val="0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 xml:space="preserve">от </w:t>
      </w:r>
      <w:r w:rsidRPr="00B9203B">
        <w:rPr>
          <w:b/>
          <w:bCs/>
          <w:sz w:val="28"/>
        </w:rPr>
        <w:t>2</w:t>
      </w:r>
      <w:r>
        <w:rPr>
          <w:b/>
          <w:bCs/>
          <w:sz w:val="28"/>
        </w:rPr>
        <w:t>3</w:t>
      </w:r>
      <w:r w:rsidRPr="00FF16F1">
        <w:rPr>
          <w:b/>
          <w:bCs/>
          <w:sz w:val="28"/>
        </w:rPr>
        <w:t xml:space="preserve"> декабря 20</w:t>
      </w:r>
      <w:r>
        <w:rPr>
          <w:b/>
          <w:bCs/>
          <w:sz w:val="28"/>
        </w:rPr>
        <w:t>20</w:t>
      </w:r>
      <w:r w:rsidRPr="00FF16F1">
        <w:rPr>
          <w:b/>
          <w:bCs/>
          <w:sz w:val="28"/>
        </w:rPr>
        <w:t xml:space="preserve"> года № </w:t>
      </w:r>
      <w:r>
        <w:rPr>
          <w:b/>
          <w:bCs/>
          <w:sz w:val="28"/>
        </w:rPr>
        <w:t xml:space="preserve">87 </w:t>
      </w:r>
      <w:r w:rsidRPr="00FF16F1">
        <w:rPr>
          <w:b/>
          <w:bCs/>
          <w:sz w:val="28"/>
          <w:szCs w:val="28"/>
        </w:rPr>
        <w:t>«</w:t>
      </w:r>
      <w:r w:rsidRPr="00FF16F1">
        <w:rPr>
          <w:b/>
          <w:color w:val="000000"/>
          <w:sz w:val="28"/>
          <w:szCs w:val="28"/>
        </w:rPr>
        <w:t>О</w:t>
      </w:r>
      <w:r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:rsidR="004F577C" w:rsidRPr="007562FF" w:rsidRDefault="004F577C" w:rsidP="004F577C">
      <w:pPr>
        <w:widowControl w:val="0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>
        <w:rPr>
          <w:b/>
          <w:color w:val="000000"/>
          <w:sz w:val="28"/>
          <w:szCs w:val="28"/>
        </w:rPr>
        <w:t>21 и на плановый период 2022 и 20</w:t>
      </w:r>
      <w:r w:rsidRPr="00B9203B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3 годов</w:t>
      </w:r>
      <w:r w:rsidRPr="007562FF">
        <w:rPr>
          <w:b/>
          <w:bCs/>
          <w:sz w:val="28"/>
          <w:szCs w:val="28"/>
        </w:rPr>
        <w:t xml:space="preserve">» </w:t>
      </w:r>
    </w:p>
    <w:p w:rsidR="004F577C" w:rsidRDefault="004F577C" w:rsidP="004F577C">
      <w:pPr>
        <w:jc w:val="center"/>
        <w:rPr>
          <w:b/>
          <w:bCs/>
          <w:sz w:val="28"/>
        </w:rPr>
      </w:pPr>
    </w:p>
    <w:p w:rsidR="004F577C" w:rsidRDefault="004F577C" w:rsidP="004F577C">
      <w:pPr>
        <w:jc w:val="center"/>
        <w:rPr>
          <w:b/>
          <w:bCs/>
          <w:sz w:val="28"/>
        </w:rPr>
      </w:pPr>
      <w:r w:rsidRPr="00B9203B">
        <w:rPr>
          <w:b/>
          <w:bCs/>
          <w:sz w:val="28"/>
        </w:rPr>
        <w:tab/>
      </w:r>
    </w:p>
    <w:p w:rsidR="004F577C" w:rsidRDefault="004F577C" w:rsidP="004F577C">
      <w:pPr>
        <w:tabs>
          <w:tab w:val="left" w:pos="855"/>
        </w:tabs>
        <w:suppressAutoHyphens/>
        <w:ind w:firstLine="855"/>
        <w:jc w:val="both"/>
        <w:rPr>
          <w:sz w:val="28"/>
        </w:rPr>
      </w:pPr>
      <w:r>
        <w:rPr>
          <w:sz w:val="28"/>
        </w:rPr>
        <w:t>В соответствии со статьей 153 Бюджетного кодекса Российской Федерации, руководствуясь статьей 25 Устава муниципального образования Ленинградский район, Совет муниципального образования Ленинградский район р е ш и л:</w:t>
      </w:r>
    </w:p>
    <w:p w:rsidR="004F577C" w:rsidRDefault="004F577C" w:rsidP="004F577C">
      <w:pPr>
        <w:widowControl w:val="0"/>
        <w:suppressAutoHyphens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Ленинградский район от </w:t>
      </w:r>
      <w:r w:rsidRPr="00B9203B">
        <w:rPr>
          <w:sz w:val="28"/>
        </w:rPr>
        <w:t>2</w:t>
      </w:r>
      <w:r>
        <w:rPr>
          <w:sz w:val="28"/>
        </w:rPr>
        <w:t>3</w:t>
      </w:r>
      <w:r w:rsidRPr="00B9203B">
        <w:rPr>
          <w:sz w:val="28"/>
        </w:rPr>
        <w:t xml:space="preserve"> </w:t>
      </w:r>
      <w:r>
        <w:rPr>
          <w:sz w:val="28"/>
        </w:rPr>
        <w:t>декабря 2020 г.  № 87 «О бюджете муниципального образования Ленинградский район на 2021 год</w:t>
      </w:r>
      <w:r w:rsidRPr="00521C03">
        <w:rPr>
          <w:sz w:val="28"/>
        </w:rPr>
        <w:t xml:space="preserve"> </w:t>
      </w:r>
      <w:r>
        <w:rPr>
          <w:sz w:val="28"/>
        </w:rPr>
        <w:t>и на плановый период 2022 и 2023 годов» следующие изменения</w:t>
      </w:r>
      <w:r w:rsidRPr="00EA0864">
        <w:rPr>
          <w:sz w:val="28"/>
        </w:rPr>
        <w:t>:</w:t>
      </w:r>
    </w:p>
    <w:p w:rsidR="004F577C" w:rsidRPr="00521FF3" w:rsidRDefault="004F577C" w:rsidP="004F577C">
      <w:pPr>
        <w:pStyle w:val="a5"/>
        <w:widowControl w:val="0"/>
        <w:tabs>
          <w:tab w:val="clear" w:pos="798"/>
        </w:tabs>
        <w:suppressAutoHyphens/>
        <w:ind w:firstLine="855"/>
      </w:pPr>
      <w:r w:rsidRPr="00521FF3">
        <w:t>1) стать</w:t>
      </w:r>
      <w:r>
        <w:t>ю</w:t>
      </w:r>
      <w:r w:rsidRPr="00521FF3">
        <w:t xml:space="preserve"> 1 изложить в следующей редакции:</w:t>
      </w:r>
    </w:p>
    <w:p w:rsidR="004F577C" w:rsidRPr="00516032" w:rsidRDefault="004F577C" w:rsidP="004F577C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b/>
          <w:sz w:val="28"/>
          <w:szCs w:val="28"/>
        </w:rPr>
      </w:pPr>
      <w:r w:rsidRPr="00521FF3">
        <w:t xml:space="preserve"> «</w:t>
      </w:r>
      <w:r w:rsidRPr="00975CE9">
        <w:rPr>
          <w:sz w:val="28"/>
          <w:szCs w:val="28"/>
        </w:rPr>
        <w:t>Статья 1</w:t>
      </w:r>
    </w:p>
    <w:p w:rsidR="004F577C" w:rsidRPr="00516032" w:rsidRDefault="004F577C" w:rsidP="004F577C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1.Утвердить основные характеристики бюджета муниципального образования Ленинградский район на 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51603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F577C" w:rsidRPr="00516032" w:rsidRDefault="004F577C" w:rsidP="004F577C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1368514,3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577C" w:rsidRPr="00516032" w:rsidRDefault="004F577C" w:rsidP="004F577C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Pr="00BF1F1C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91571,0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577C" w:rsidRPr="00516032" w:rsidRDefault="004F577C" w:rsidP="004F577C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</w:t>
      </w:r>
      <w:r w:rsidRPr="00D83DD2">
        <w:rPr>
          <w:rFonts w:ascii="Times New Roman" w:hAnsi="Times New Roman" w:cs="Times New Roman"/>
          <w:sz w:val="28"/>
          <w:szCs w:val="28"/>
        </w:rPr>
        <w:t xml:space="preserve">образования Ленинградский район на 1 января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D83DD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52872,0</w:t>
      </w:r>
      <w:r w:rsidRPr="00D83DD2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</w:t>
      </w:r>
      <w:r w:rsidRPr="0051603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в сумме 0,0 тыс. рублей;</w:t>
      </w:r>
    </w:p>
    <w:p w:rsidR="004F577C" w:rsidRPr="00516032" w:rsidRDefault="004F577C" w:rsidP="004F577C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 xml:space="preserve">дефицит </w:t>
      </w:r>
      <w:r w:rsidRPr="00516032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Ленинградский район в сумме </w:t>
      </w:r>
      <w:r>
        <w:rPr>
          <w:rFonts w:ascii="Times New Roman" w:hAnsi="Times New Roman" w:cs="Times New Roman"/>
          <w:sz w:val="28"/>
          <w:szCs w:val="28"/>
        </w:rPr>
        <w:t>23056,7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F577C" w:rsidRPr="00516032" w:rsidRDefault="004F577C" w:rsidP="004F577C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2.Утвердить основные характеристики бюджета муниципального образования Ленинградский район на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516032">
        <w:rPr>
          <w:rFonts w:ascii="Times New Roman" w:hAnsi="Times New Roman" w:cs="Times New Roman"/>
          <w:sz w:val="28"/>
          <w:szCs w:val="28"/>
        </w:rPr>
        <w:t xml:space="preserve"> год и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51603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F577C" w:rsidRPr="00516032" w:rsidRDefault="004F577C" w:rsidP="004F577C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1) общий объем доходов на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51603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 xml:space="preserve">1363532,0 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 и на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51603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 xml:space="preserve">1374067,6 </w:t>
      </w:r>
      <w:r w:rsidRPr="00516032">
        <w:rPr>
          <w:rFonts w:ascii="Times New Roman" w:hAnsi="Times New Roman" w:cs="Times New Roman"/>
          <w:sz w:val="28"/>
          <w:szCs w:val="28"/>
        </w:rPr>
        <w:t>тыс. рублей;</w:t>
      </w:r>
    </w:p>
    <w:p w:rsidR="004F577C" w:rsidRPr="00516032" w:rsidRDefault="004F577C" w:rsidP="004F577C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2) общий объем расходов на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51603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 xml:space="preserve">1361412,0 </w:t>
      </w:r>
      <w:r w:rsidRPr="00516032">
        <w:rPr>
          <w:rFonts w:ascii="Times New Roman" w:hAnsi="Times New Roman" w:cs="Times New Roman"/>
          <w:sz w:val="28"/>
          <w:szCs w:val="28"/>
        </w:rPr>
        <w:t>тыс. рублей, в том числе условно утвержденные расходы в сумме 13</w:t>
      </w:r>
      <w:r>
        <w:rPr>
          <w:rFonts w:ascii="Times New Roman" w:hAnsi="Times New Roman" w:cs="Times New Roman"/>
          <w:sz w:val="28"/>
          <w:szCs w:val="28"/>
        </w:rPr>
        <w:t xml:space="preserve">805,7 </w:t>
      </w:r>
      <w:r w:rsidRPr="00516032">
        <w:rPr>
          <w:rFonts w:ascii="Times New Roman" w:hAnsi="Times New Roman" w:cs="Times New Roman"/>
          <w:sz w:val="28"/>
          <w:szCs w:val="28"/>
        </w:rPr>
        <w:t xml:space="preserve">тыс. рублей, и на </w:t>
      </w:r>
      <w:r>
        <w:rPr>
          <w:rFonts w:ascii="Times New Roman" w:hAnsi="Times New Roman" w:cs="Times New Roman"/>
          <w:sz w:val="28"/>
          <w:szCs w:val="28"/>
        </w:rPr>
        <w:lastRenderedPageBreak/>
        <w:t>2023</w:t>
      </w:r>
      <w:r w:rsidRPr="0051603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 xml:space="preserve">1374067,6 </w:t>
      </w:r>
      <w:r w:rsidRPr="00516032">
        <w:rPr>
          <w:rFonts w:ascii="Times New Roman" w:hAnsi="Times New Roman" w:cs="Times New Roman"/>
          <w:sz w:val="28"/>
          <w:szCs w:val="28"/>
        </w:rPr>
        <w:t>тыс. рублей, в том числе условно утвержденные расходы в сумме 287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51603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577C" w:rsidRPr="00D83DD2" w:rsidRDefault="004F577C" w:rsidP="004F577C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3DD2"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Ленинградский район на 1 января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D83DD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51600</w:t>
      </w:r>
      <w:r w:rsidRPr="00D83DD2">
        <w:rPr>
          <w:rFonts w:ascii="Times New Roman" w:hAnsi="Times New Roman" w:cs="Times New Roman"/>
          <w:sz w:val="28"/>
          <w:szCs w:val="28"/>
        </w:rPr>
        <w:t xml:space="preserve">,0 тыс. рублей, в том числе верхний предел долга по муниципальным гарантиям муниципального образования Ленинградский район в сумме 0,0 тыс. рублей, и  верхний предел муниципального внутреннего долга муниципального образования Ленинградский район на 1 января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D83DD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51600</w:t>
      </w:r>
      <w:r w:rsidRPr="00D83DD2">
        <w:rPr>
          <w:rFonts w:ascii="Times New Roman" w:hAnsi="Times New Roman" w:cs="Times New Roman"/>
          <w:sz w:val="28"/>
          <w:szCs w:val="28"/>
        </w:rPr>
        <w:t>,0 тыс. рублей, в том числе верхний предел долга по муниципальным гарантиям муниципального образования Ленинградский район в сумме 0,0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577C" w:rsidRDefault="004F577C" w:rsidP="004F577C">
      <w:pPr>
        <w:pStyle w:val="ConsPlusNormal"/>
        <w:tabs>
          <w:tab w:val="left" w:pos="1560"/>
        </w:tabs>
        <w:ind w:firstLine="851"/>
        <w:jc w:val="both"/>
        <w:rPr>
          <w:szCs w:val="28"/>
        </w:rPr>
      </w:pPr>
      <w:r w:rsidRPr="00D83DD2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 xml:space="preserve">профицит </w:t>
      </w:r>
      <w:r w:rsidRPr="00D83DD2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Ленинградский район на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D83DD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2120</w:t>
      </w:r>
      <w:r w:rsidRPr="00D83DD2">
        <w:rPr>
          <w:rFonts w:ascii="Times New Roman" w:hAnsi="Times New Roman" w:cs="Times New Roman"/>
          <w:sz w:val="28"/>
          <w:szCs w:val="28"/>
        </w:rPr>
        <w:t xml:space="preserve">,0 тыс. рублей и на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D83DD2">
        <w:rPr>
          <w:rFonts w:ascii="Times New Roman" w:hAnsi="Times New Roman" w:cs="Times New Roman"/>
          <w:sz w:val="28"/>
          <w:szCs w:val="28"/>
        </w:rPr>
        <w:t xml:space="preserve"> год в сумме 0,0 тыс. </w:t>
      </w:r>
      <w:r w:rsidRPr="00AA1408">
        <w:rPr>
          <w:rFonts w:ascii="Times New Roman" w:hAnsi="Times New Roman" w:cs="Times New Roman"/>
          <w:sz w:val="28"/>
          <w:szCs w:val="28"/>
        </w:rPr>
        <w:t>рублей.</w:t>
      </w:r>
      <w:r w:rsidRPr="00AA1408">
        <w:rPr>
          <w:sz w:val="28"/>
          <w:szCs w:val="28"/>
        </w:rPr>
        <w:t>»;</w:t>
      </w:r>
    </w:p>
    <w:p w:rsidR="004F577C" w:rsidRDefault="004F577C" w:rsidP="004F577C">
      <w:pPr>
        <w:widowControl w:val="0"/>
        <w:suppressAutoHyphens/>
        <w:ind w:firstLine="851"/>
        <w:jc w:val="both"/>
        <w:rPr>
          <w:sz w:val="28"/>
        </w:rPr>
      </w:pPr>
      <w:r>
        <w:rPr>
          <w:sz w:val="28"/>
        </w:rPr>
        <w:t>2) статью 9 изложить в новой редакции:</w:t>
      </w:r>
    </w:p>
    <w:p w:rsidR="004F577C" w:rsidRPr="00544900" w:rsidRDefault="004F577C" w:rsidP="004F577C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4900">
        <w:rPr>
          <w:rFonts w:ascii="Times New Roman" w:hAnsi="Times New Roman" w:cs="Times New Roman"/>
          <w:sz w:val="28"/>
          <w:szCs w:val="28"/>
        </w:rPr>
        <w:t>«Статья 9</w:t>
      </w:r>
    </w:p>
    <w:p w:rsidR="004F577C" w:rsidRPr="00F41B93" w:rsidRDefault="004F577C" w:rsidP="004F577C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1B93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муниципального образования Ленинградский район:</w:t>
      </w:r>
    </w:p>
    <w:p w:rsidR="004F577C" w:rsidRPr="00BD0AD1" w:rsidRDefault="004F577C" w:rsidP="004F577C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0AD1">
        <w:rPr>
          <w:rFonts w:ascii="Times New Roman" w:hAnsi="Times New Roman" w:cs="Times New Roman"/>
          <w:sz w:val="28"/>
          <w:szCs w:val="28"/>
        </w:rPr>
        <w:t xml:space="preserve">1) на 2021 год в сумме </w:t>
      </w:r>
      <w:r>
        <w:rPr>
          <w:rFonts w:ascii="Times New Roman" w:hAnsi="Times New Roman" w:cs="Times New Roman"/>
          <w:sz w:val="28"/>
          <w:szCs w:val="28"/>
        </w:rPr>
        <w:t>1354,3</w:t>
      </w:r>
      <w:r w:rsidRPr="00BD0A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577C" w:rsidRPr="00BD0AD1" w:rsidRDefault="004F577C" w:rsidP="004F577C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0AD1">
        <w:rPr>
          <w:rFonts w:ascii="Times New Roman" w:hAnsi="Times New Roman" w:cs="Times New Roman"/>
          <w:sz w:val="28"/>
          <w:szCs w:val="28"/>
        </w:rPr>
        <w:t>2) на 2022 год в сумме 6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D0AD1">
        <w:rPr>
          <w:rFonts w:ascii="Times New Roman" w:hAnsi="Times New Roman" w:cs="Times New Roman"/>
          <w:sz w:val="28"/>
          <w:szCs w:val="28"/>
        </w:rPr>
        <w:t>,2 тыс. рублей;</w:t>
      </w:r>
    </w:p>
    <w:p w:rsidR="004F577C" w:rsidRPr="00AA1408" w:rsidRDefault="004F577C" w:rsidP="004F577C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0AD1">
        <w:rPr>
          <w:rFonts w:ascii="Times New Roman" w:hAnsi="Times New Roman" w:cs="Times New Roman"/>
          <w:sz w:val="28"/>
          <w:szCs w:val="28"/>
        </w:rPr>
        <w:t xml:space="preserve">3) на 2023 год в сумме </w:t>
      </w:r>
      <w:r>
        <w:rPr>
          <w:rFonts w:ascii="Times New Roman" w:hAnsi="Times New Roman" w:cs="Times New Roman"/>
          <w:sz w:val="28"/>
          <w:szCs w:val="28"/>
        </w:rPr>
        <w:t>68,7</w:t>
      </w:r>
      <w:r w:rsidRPr="00BD0AD1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sz w:val="28"/>
          <w:szCs w:val="28"/>
        </w:rPr>
        <w:t>.»;</w:t>
      </w:r>
    </w:p>
    <w:p w:rsidR="004F577C" w:rsidRDefault="004F577C" w:rsidP="004F577C">
      <w:pPr>
        <w:widowControl w:val="0"/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 пункт 3 статьи 16 изложить в новой редакции:</w:t>
      </w:r>
    </w:p>
    <w:p w:rsidR="004F577C" w:rsidRPr="00811E60" w:rsidRDefault="004F577C" w:rsidP="004F577C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«3</w:t>
      </w:r>
      <w:r w:rsidRPr="00811E60">
        <w:rPr>
          <w:sz w:val="28"/>
          <w:szCs w:val="28"/>
        </w:rPr>
        <w:t xml:space="preserve">. Установить предельный объем муниципального долга муниципального образования Ленинградский район на 2021 год в сумме </w:t>
      </w:r>
      <w:r>
        <w:rPr>
          <w:sz w:val="28"/>
          <w:szCs w:val="28"/>
        </w:rPr>
        <w:t>107440,0</w:t>
      </w:r>
      <w:r w:rsidRPr="00811E60">
        <w:rPr>
          <w:sz w:val="28"/>
          <w:szCs w:val="28"/>
        </w:rPr>
        <w:t xml:space="preserve"> тыс. рублей, на 2022 год в сумме </w:t>
      </w:r>
      <w:r>
        <w:rPr>
          <w:sz w:val="28"/>
          <w:szCs w:val="28"/>
        </w:rPr>
        <w:t>105744,0</w:t>
      </w:r>
      <w:r w:rsidRPr="00811E60">
        <w:rPr>
          <w:sz w:val="28"/>
          <w:szCs w:val="28"/>
        </w:rPr>
        <w:t xml:space="preserve"> тыс. рублей и на 2023 год </w:t>
      </w:r>
      <w:r>
        <w:rPr>
          <w:sz w:val="28"/>
          <w:szCs w:val="28"/>
        </w:rPr>
        <w:t>103200,0</w:t>
      </w:r>
      <w:r w:rsidRPr="00811E60">
        <w:rPr>
          <w:sz w:val="28"/>
          <w:szCs w:val="28"/>
        </w:rPr>
        <w:t xml:space="preserve"> тыс. рублей.</w:t>
      </w:r>
    </w:p>
    <w:p w:rsidR="004F577C" w:rsidRPr="00F870AC" w:rsidRDefault="004F577C" w:rsidP="004F57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70AC">
        <w:rPr>
          <w:sz w:val="28"/>
          <w:szCs w:val="28"/>
        </w:rPr>
        <w:t xml:space="preserve">4) </w:t>
      </w:r>
      <w:r>
        <w:rPr>
          <w:sz w:val="28"/>
          <w:szCs w:val="28"/>
        </w:rPr>
        <w:t xml:space="preserve">приложения </w:t>
      </w:r>
      <w:r w:rsidRPr="00F870AC">
        <w:rPr>
          <w:sz w:val="28"/>
          <w:szCs w:val="28"/>
        </w:rPr>
        <w:t xml:space="preserve">3, </w:t>
      </w:r>
      <w:r>
        <w:rPr>
          <w:sz w:val="28"/>
          <w:szCs w:val="28"/>
        </w:rPr>
        <w:t xml:space="preserve">4, </w:t>
      </w:r>
      <w:r w:rsidRPr="00F870AC">
        <w:rPr>
          <w:sz w:val="28"/>
          <w:szCs w:val="28"/>
        </w:rPr>
        <w:t>5,</w:t>
      </w:r>
      <w:r>
        <w:rPr>
          <w:sz w:val="28"/>
          <w:szCs w:val="28"/>
        </w:rPr>
        <w:t xml:space="preserve"> 6,</w:t>
      </w:r>
      <w:r w:rsidRPr="00F870AC">
        <w:rPr>
          <w:sz w:val="28"/>
          <w:szCs w:val="28"/>
        </w:rPr>
        <w:t xml:space="preserve"> 8, 9, 14,</w:t>
      </w:r>
      <w:r>
        <w:rPr>
          <w:sz w:val="28"/>
          <w:szCs w:val="28"/>
        </w:rPr>
        <w:t xml:space="preserve"> 15,</w:t>
      </w:r>
      <w:r w:rsidRPr="00F870AC">
        <w:rPr>
          <w:sz w:val="28"/>
          <w:szCs w:val="28"/>
        </w:rPr>
        <w:t xml:space="preserve"> 16</w:t>
      </w:r>
      <w:r>
        <w:rPr>
          <w:sz w:val="28"/>
          <w:szCs w:val="28"/>
        </w:rPr>
        <w:t>, 17 и 20</w:t>
      </w:r>
      <w:r w:rsidRPr="00F870AC">
        <w:rPr>
          <w:sz w:val="28"/>
          <w:szCs w:val="28"/>
        </w:rPr>
        <w:t xml:space="preserve"> изложить в новой редакции (прило</w:t>
      </w:r>
      <w:r>
        <w:rPr>
          <w:sz w:val="28"/>
          <w:szCs w:val="28"/>
        </w:rPr>
        <w:t xml:space="preserve">жения </w:t>
      </w:r>
      <w:r w:rsidRPr="00F870AC">
        <w:rPr>
          <w:sz w:val="28"/>
          <w:szCs w:val="28"/>
        </w:rPr>
        <w:t>1-</w:t>
      </w:r>
      <w:r>
        <w:rPr>
          <w:sz w:val="28"/>
          <w:szCs w:val="28"/>
        </w:rPr>
        <w:t>11</w:t>
      </w:r>
      <w:r w:rsidRPr="00F870AC">
        <w:rPr>
          <w:sz w:val="28"/>
          <w:szCs w:val="28"/>
        </w:rPr>
        <w:t>).</w:t>
      </w:r>
    </w:p>
    <w:p w:rsidR="004F577C" w:rsidRDefault="004F577C" w:rsidP="004F577C">
      <w:pPr>
        <w:pStyle w:val="a3"/>
        <w:widowControl w:val="0"/>
        <w:tabs>
          <w:tab w:val="left" w:pos="855"/>
        </w:tabs>
        <w:suppressAutoHyphens/>
        <w:ind w:left="0" w:firstLine="855"/>
      </w:pPr>
      <w:r>
        <w:t>2. Контроль за выполнением настоящего решения возложить на комиссию по вопросам экономики, бюджета, налогам и имущественных отношений (Владимиров).</w:t>
      </w:r>
    </w:p>
    <w:p w:rsidR="004F577C" w:rsidRPr="005F23B7" w:rsidRDefault="004F577C" w:rsidP="004F577C">
      <w:pPr>
        <w:pStyle w:val="a5"/>
        <w:widowControl w:val="0"/>
        <w:tabs>
          <w:tab w:val="clear" w:pos="798"/>
          <w:tab w:val="left" w:pos="855"/>
        </w:tabs>
        <w:suppressAutoHyphens/>
      </w:pPr>
      <w:r>
        <w:tab/>
        <w:t>3. Настоящее решение вступает в силу со дня его официального опубликования.</w:t>
      </w:r>
    </w:p>
    <w:p w:rsidR="004F577C" w:rsidRDefault="004F577C" w:rsidP="004F577C">
      <w:pPr>
        <w:widowControl w:val="0"/>
        <w:jc w:val="both"/>
        <w:rPr>
          <w:sz w:val="28"/>
        </w:rPr>
      </w:pPr>
    </w:p>
    <w:p w:rsidR="004F577C" w:rsidRDefault="004F577C" w:rsidP="004F577C">
      <w:pPr>
        <w:widowControl w:val="0"/>
        <w:jc w:val="both"/>
        <w:rPr>
          <w:sz w:val="28"/>
        </w:rPr>
      </w:pPr>
    </w:p>
    <w:p w:rsidR="004F577C" w:rsidRDefault="004F577C" w:rsidP="004F577C">
      <w:pPr>
        <w:widowControl w:val="0"/>
        <w:jc w:val="both"/>
        <w:rPr>
          <w:sz w:val="28"/>
        </w:rPr>
      </w:pPr>
    </w:p>
    <w:p w:rsidR="004F577C" w:rsidRPr="00E265DF" w:rsidRDefault="004F577C" w:rsidP="004F577C">
      <w:pPr>
        <w:widowControl w:val="0"/>
        <w:ind w:right="-14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</w:t>
      </w:r>
      <w:r w:rsidRPr="00E265DF">
        <w:rPr>
          <w:sz w:val="28"/>
          <w:szCs w:val="28"/>
          <w:lang w:eastAsia="en-US"/>
        </w:rPr>
        <w:t>муниципального образования</w:t>
      </w:r>
    </w:p>
    <w:p w:rsidR="004F577C" w:rsidRDefault="004F577C" w:rsidP="004F577C">
      <w:pPr>
        <w:widowControl w:val="0"/>
        <w:rPr>
          <w:sz w:val="28"/>
          <w:szCs w:val="28"/>
          <w:lang w:eastAsia="en-US"/>
        </w:rPr>
      </w:pPr>
      <w:r w:rsidRPr="00E265DF">
        <w:rPr>
          <w:sz w:val="28"/>
          <w:szCs w:val="28"/>
          <w:lang w:eastAsia="en-US"/>
        </w:rPr>
        <w:t>Ленинградский ра</w:t>
      </w:r>
      <w:r>
        <w:rPr>
          <w:sz w:val="28"/>
          <w:szCs w:val="28"/>
          <w:lang w:eastAsia="en-US"/>
        </w:rPr>
        <w:t>йон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                    </w:t>
      </w:r>
      <w:r w:rsidRPr="00E265DF">
        <w:rPr>
          <w:sz w:val="28"/>
          <w:szCs w:val="28"/>
          <w:lang w:eastAsia="en-US"/>
        </w:rPr>
        <w:t xml:space="preserve">   </w:t>
      </w:r>
      <w:r>
        <w:rPr>
          <w:sz w:val="28"/>
          <w:szCs w:val="28"/>
          <w:lang w:eastAsia="en-US"/>
        </w:rPr>
        <w:t xml:space="preserve">    Ю.Ю. Шулико</w:t>
      </w:r>
    </w:p>
    <w:p w:rsidR="004F577C" w:rsidRDefault="004F577C" w:rsidP="004F577C">
      <w:pPr>
        <w:widowControl w:val="0"/>
        <w:rPr>
          <w:sz w:val="28"/>
          <w:szCs w:val="28"/>
          <w:lang w:eastAsia="en-US"/>
        </w:rPr>
      </w:pPr>
    </w:p>
    <w:p w:rsidR="004F577C" w:rsidRDefault="004F577C" w:rsidP="004F577C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Председатель  Совета </w:t>
      </w:r>
    </w:p>
    <w:p w:rsidR="004F577C" w:rsidRDefault="004F577C" w:rsidP="004F577C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:rsidR="004F577C" w:rsidRDefault="004F577C" w:rsidP="004F577C">
      <w:pPr>
        <w:widowControl w:val="0"/>
        <w:tabs>
          <w:tab w:val="left" w:pos="850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Ленинградский район                                                                            И.А. Горелко</w:t>
      </w:r>
    </w:p>
    <w:p w:rsidR="004F577C" w:rsidRDefault="004F577C" w:rsidP="004F577C">
      <w:pPr>
        <w:widowControl w:val="0"/>
        <w:tabs>
          <w:tab w:val="left" w:pos="8505"/>
        </w:tabs>
        <w:rPr>
          <w:sz w:val="28"/>
          <w:szCs w:val="28"/>
          <w:lang w:eastAsia="en-US"/>
        </w:rPr>
      </w:pPr>
    </w:p>
    <w:p w:rsidR="004F577C" w:rsidRDefault="004F577C" w:rsidP="004F577C">
      <w:pPr>
        <w:widowControl w:val="0"/>
        <w:tabs>
          <w:tab w:val="left" w:pos="8505"/>
        </w:tabs>
        <w:rPr>
          <w:sz w:val="28"/>
          <w:szCs w:val="28"/>
          <w:lang w:eastAsia="en-US"/>
        </w:rPr>
      </w:pPr>
    </w:p>
    <w:p w:rsidR="00103B5E" w:rsidRDefault="00C82A65"/>
    <w:sectPr w:rsidR="00103B5E" w:rsidSect="004F577C">
      <w:pgSz w:w="11906" w:h="16838"/>
      <w:pgMar w:top="397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A65" w:rsidRDefault="00C82A65" w:rsidP="004F577C">
      <w:r>
        <w:separator/>
      </w:r>
    </w:p>
  </w:endnote>
  <w:endnote w:type="continuationSeparator" w:id="0">
    <w:p w:rsidR="00C82A65" w:rsidRDefault="00C82A65" w:rsidP="004F5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A65" w:rsidRDefault="00C82A65" w:rsidP="004F577C">
      <w:r>
        <w:separator/>
      </w:r>
    </w:p>
  </w:footnote>
  <w:footnote w:type="continuationSeparator" w:id="0">
    <w:p w:rsidR="00C82A65" w:rsidRDefault="00C82A65" w:rsidP="004F57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BE"/>
    <w:rsid w:val="001807AD"/>
    <w:rsid w:val="00474D64"/>
    <w:rsid w:val="004F577C"/>
    <w:rsid w:val="00501FAF"/>
    <w:rsid w:val="008575BE"/>
    <w:rsid w:val="00C221E1"/>
    <w:rsid w:val="00C8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802417-1F58-4547-91C7-9E7584DE9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7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577C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577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4F577C"/>
    <w:pPr>
      <w:ind w:left="57" w:firstLine="64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F57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4F577C"/>
    <w:pPr>
      <w:tabs>
        <w:tab w:val="left" w:pos="798"/>
      </w:tabs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4F57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Title"/>
    <w:basedOn w:val="a"/>
    <w:link w:val="a8"/>
    <w:qFormat/>
    <w:rsid w:val="004F577C"/>
    <w:pPr>
      <w:spacing w:line="240" w:lineRule="atLeast"/>
      <w:jc w:val="center"/>
    </w:pPr>
    <w:rPr>
      <w:b/>
      <w:sz w:val="32"/>
      <w:szCs w:val="32"/>
    </w:rPr>
  </w:style>
  <w:style w:type="character" w:customStyle="1" w:styleId="a8">
    <w:name w:val="Название Знак"/>
    <w:basedOn w:val="a0"/>
    <w:link w:val="a7"/>
    <w:rsid w:val="004F577C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4F57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4F57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57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F57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F57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578</Words>
  <Characters>3297</Characters>
  <Application>Microsoft Office Word</Application>
  <DocSecurity>0</DocSecurity>
  <Lines>27</Lines>
  <Paragraphs>7</Paragraphs>
  <ScaleCrop>false</ScaleCrop>
  <Company/>
  <LinksUpToDate>false</LinksUpToDate>
  <CharactersWithSpaces>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org_otdel</dc:creator>
  <cp:keywords/>
  <dc:description/>
  <cp:lastModifiedBy>org_otdel</cp:lastModifiedBy>
  <cp:revision>3</cp:revision>
  <dcterms:created xsi:type="dcterms:W3CDTF">2021-02-26T14:15:00Z</dcterms:created>
  <dcterms:modified xsi:type="dcterms:W3CDTF">2021-03-01T13:50:00Z</dcterms:modified>
</cp:coreProperties>
</file>