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spacing w:line="240" w:lineRule="atLeast"/>
        <w:widowControl/>
        <w:tabs>
          <w:tab w:val="clear" w:pos="708" w:leader="none"/>
          <w:tab w:val="left" w:pos="86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52450"/>
                <wp:effectExtent l="0" t="0" r="0" b="0"/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482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3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jc w:val="center"/>
        <w:spacing w:line="240" w:lineRule="atLeast"/>
        <w:widowControl/>
        <w:tabs>
          <w:tab w:val="clear" w:pos="708" w:leader="none"/>
          <w:tab w:val="left" w:pos="86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</w:p>
    <w:p>
      <w:pPr>
        <w:pStyle w:val="644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u w:val="none"/>
        </w:rPr>
        <w:t xml:space="preserve">СОВЕТ МУНИЦИПАЛЬНОГО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44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u w:val="none"/>
        </w:rPr>
        <w:t xml:space="preserve">ЛЕНИНГРАДСКИЙ 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sz w:val="24"/>
          <w:szCs w:val="24"/>
        </w:rPr>
      </w:r>
    </w:p>
    <w:p>
      <w:pPr>
        <w:pStyle w:val="6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39"/>
        <w:ind w:left="432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                                                              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53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3"/>
        <w:jc w:val="center"/>
        <w:widowControl/>
        <w:rPr>
          <w:rFonts w:ascii="FreeSerif" w:hAnsi="FreeSerif" w:cs="FreeSerif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color w:val="auto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643"/>
        <w:ind w:right="-710" w:firstLine="0"/>
        <w:jc w:val="center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муниципальном контроле</w:t>
      </w:r>
      <w:bookmarkEnd w:id="0"/>
      <w:r>
        <w:rPr>
          <w:rFonts w:ascii="FreeSerif" w:hAnsi="FreeSerif" w:eastAsia="FreeSerif" w:cs="FreeSerif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в сфере благоустройства на территории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муниципального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  <w:t xml:space="preserve">образования 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ind w:right="-710" w:firstLine="0"/>
        <w:jc w:val="center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eastAsia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43"/>
        <w:ind w:right="-710" w:firstLine="0"/>
        <w:jc w:val="center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eastAsia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43"/>
        <w:ind w:left="0" w:right="0" w:firstLine="680"/>
        <w:jc w:val="both"/>
        <w:spacing w:before="0" w:after="0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федеральными </w:t>
      </w:r>
      <w:hyperlink r:id="rId12" w:tooltip="consultantplus://offline/ref=7DDDF8504A8C991D6DC062AEBE1543CC2CF7776F3762347E592B209D7894710E559B68D26C2774AD314985836975927B260E8F776387C20Aj6Y5O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 Совет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eastAsia="FreeSerif" w:cs="FreeSerif"/>
        </w:rPr>
      </w:r>
    </w:p>
    <w:p>
      <w:pPr>
        <w:pStyle w:val="736"/>
        <w:numPr>
          <w:ilvl w:val="0"/>
          <w:numId w:val="2"/>
        </w:numPr>
        <w:contextualSpacing/>
        <w:ind w:left="0" w:right="0" w:firstLine="680"/>
        <w:jc w:val="both"/>
        <w:spacing w:before="0" w:after="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Утвердить Положение о муниципальном контроле в сфере благоустройства на территории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36"/>
        <w:numPr>
          <w:ilvl w:val="0"/>
          <w:numId w:val="2"/>
        </w:numPr>
        <w:contextualSpacing w:val="0"/>
        <w:ind w:left="0" w:right="0" w:firstLine="680"/>
        <w:jc w:val="both"/>
        <w:spacing w:before="0" w:after="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исполнением данного решения возложить на комиссию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по вопросам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36"/>
        <w:numPr>
          <w:ilvl w:val="0"/>
          <w:numId w:val="2"/>
        </w:numPr>
        <w:contextualSpacing w:val="0"/>
        <w:ind w:left="0" w:right="0" w:firstLine="680"/>
        <w:jc w:val="both"/>
        <w:spacing w:before="0" w:after="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ind w:right="-568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ind w:right="-568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widowControl/>
        <w:tabs>
          <w:tab w:val="clear" w:pos="708" w:leader="none"/>
          <w:tab w:val="left" w:pos="5002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Исполняющий обязанности главы 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widowControl/>
        <w:tabs>
          <w:tab w:val="clear" w:pos="708" w:leader="none"/>
          <w:tab w:val="left" w:pos="5002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Ленинградского муниципального округа                                    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both"/>
        <w:spacing w:line="100" w:lineRule="atLeast"/>
        <w:widowControl/>
        <w:rPr>
          <w:rFonts w:ascii="FreeSerif" w:hAnsi="FreeSerif" w:cs="FreeSerif"/>
          <w:spacing w:val="-6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</w:r>
      <w:r>
        <w:rPr>
          <w:rFonts w:ascii="FreeSerif" w:hAnsi="FreeSerif" w:cs="FreeSerif"/>
          <w:spacing w:val="-6"/>
          <w:sz w:val="28"/>
          <w:szCs w:val="28"/>
        </w:rPr>
      </w:r>
    </w:p>
    <w:p>
      <w:pPr>
        <w:pStyle w:val="643"/>
        <w:jc w:val="both"/>
        <w:spacing w:line="100" w:lineRule="atLeas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643"/>
        <w:jc w:val="both"/>
        <w:spacing w:line="100" w:lineRule="atLeas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                                         И.А.Горелко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1134" w:left="1701" w:header="284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iberation Sans">
    <w:panose1 w:val="020B0604020202020204"/>
  </w:font>
  <w:font w:name="Tahoma">
    <w:panose1 w:val="020B0606040504020204"/>
  </w:font>
  <w:font w:name="Nimbus Roman No9 L">
    <w:panose1 w:val="02000603000000000000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3" w:default="1">
    <w:name w:val="Normal"/>
    <w:uiPriority w:val="0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644">
    <w:name w:val="Heading 1"/>
    <w:basedOn w:val="643"/>
    <w:next w:val="643"/>
    <w:uiPriority w:val="9"/>
    <w:qFormat/>
    <w:pPr>
      <w:jc w:val="both"/>
      <w:keepNext/>
      <w:widowControl/>
      <w:outlineLvl w:val="0"/>
    </w:pPr>
    <w:rPr>
      <w:sz w:val="28"/>
      <w:u w:val="single"/>
    </w:rPr>
  </w:style>
  <w:style w:type="paragraph" w:styleId="645">
    <w:name w:val="Heading 2"/>
    <w:basedOn w:val="643"/>
    <w:next w:val="643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paragraph" w:styleId="646">
    <w:name w:val="Heading 3"/>
    <w:basedOn w:val="643"/>
    <w:next w:val="643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paragraph" w:styleId="647">
    <w:name w:val="Heading 4"/>
    <w:basedOn w:val="643"/>
    <w:next w:val="643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paragraph" w:styleId="648">
    <w:name w:val="Heading 5"/>
    <w:basedOn w:val="643"/>
    <w:next w:val="643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paragraph" w:styleId="649">
    <w:name w:val="Heading 6"/>
    <w:basedOn w:val="643"/>
    <w:next w:val="643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paragraph" w:styleId="650">
    <w:name w:val="Heading 7"/>
    <w:basedOn w:val="643"/>
    <w:next w:val="643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paragraph" w:styleId="651">
    <w:name w:val="Heading 8"/>
    <w:basedOn w:val="643"/>
    <w:next w:val="643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paragraph" w:styleId="652">
    <w:name w:val="Heading 9"/>
    <w:basedOn w:val="643"/>
    <w:next w:val="643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653">
    <w:name w:val="Heading 6 Char"/>
    <w:basedOn w:val="677"/>
    <w:link w:val="719"/>
    <w:qFormat/>
    <w:rPr>
      <w:rFonts w:ascii="Arial" w:hAnsi="Arial"/>
      <w:b/>
      <w:sz w:val="22"/>
    </w:rPr>
  </w:style>
  <w:style w:type="character" w:styleId="654">
    <w:name w:val="Heading 8 Char"/>
    <w:basedOn w:val="677"/>
    <w:link w:val="720"/>
    <w:qFormat/>
    <w:rPr>
      <w:rFonts w:ascii="Arial" w:hAnsi="Arial"/>
      <w:i/>
      <w:sz w:val="22"/>
    </w:rPr>
  </w:style>
  <w:style w:type="character" w:styleId="655">
    <w:name w:val="Footnote"/>
    <w:link w:val="721"/>
    <w:qFormat/>
    <w:rPr>
      <w:sz w:val="18"/>
    </w:rPr>
  </w:style>
  <w:style w:type="character" w:styleId="656">
    <w:name w:val="Contents 2"/>
    <w:qFormat/>
  </w:style>
  <w:style w:type="character" w:styleId="657">
    <w:name w:val="Contents 4"/>
    <w:qFormat/>
  </w:style>
  <w:style w:type="character" w:styleId="658">
    <w:name w:val="Heading 1 Char"/>
    <w:link w:val="724"/>
    <w:qFormat/>
    <w:rPr>
      <w:rFonts w:ascii="Arial" w:hAnsi="Arial"/>
      <w:sz w:val="40"/>
    </w:rPr>
  </w:style>
  <w:style w:type="character" w:styleId="659">
    <w:name w:val="Heading 7"/>
    <w:qFormat/>
    <w:rPr>
      <w:rFonts w:ascii="Arial" w:hAnsi="Arial"/>
      <w:b/>
      <w:i/>
      <w:sz w:val="22"/>
    </w:rPr>
  </w:style>
  <w:style w:type="character" w:styleId="660">
    <w:name w:val="Title Char"/>
    <w:basedOn w:val="677"/>
    <w:link w:val="725"/>
    <w:qFormat/>
    <w:rPr>
      <w:sz w:val="48"/>
    </w:rPr>
  </w:style>
  <w:style w:type="character" w:styleId="661">
    <w:name w:val="Contents 6"/>
    <w:qFormat/>
  </w:style>
  <w:style w:type="character" w:styleId="662">
    <w:name w:val="Contents 7"/>
    <w:qFormat/>
  </w:style>
  <w:style w:type="character" w:styleId="663">
    <w:name w:val="Endnote"/>
    <w:link w:val="728"/>
    <w:qFormat/>
    <w:rPr>
      <w:sz w:val="20"/>
    </w:rPr>
  </w:style>
  <w:style w:type="character" w:styleId="664">
    <w:name w:val="Heading 3"/>
    <w:qFormat/>
    <w:rPr>
      <w:rFonts w:ascii="Arial" w:hAnsi="Arial"/>
      <w:sz w:val="30"/>
    </w:rPr>
  </w:style>
  <w:style w:type="character" w:styleId="665">
    <w:name w:val="Quote Char"/>
    <w:link w:val="729"/>
    <w:qFormat/>
    <w:rPr>
      <w:i/>
    </w:rPr>
  </w:style>
  <w:style w:type="character" w:styleId="666">
    <w:name w:val="Normal (Web)"/>
    <w:link w:val="730"/>
    <w:qFormat/>
  </w:style>
  <w:style w:type="character" w:styleId="667">
    <w:name w:val="Subtitle Char"/>
    <w:basedOn w:val="677"/>
    <w:link w:val="731"/>
    <w:qFormat/>
    <w:rPr>
      <w:sz w:val="24"/>
    </w:rPr>
  </w:style>
  <w:style w:type="character" w:styleId="668">
    <w:name w:val="Heading 9"/>
    <w:qFormat/>
    <w:rPr>
      <w:rFonts w:ascii="Arial" w:hAnsi="Arial"/>
      <w:i/>
      <w:sz w:val="21"/>
    </w:rPr>
  </w:style>
  <w:style w:type="character" w:styleId="669">
    <w:name w:val="Intense Quote"/>
    <w:link w:val="732"/>
    <w:qFormat/>
    <w:rPr>
      <w:i/>
    </w:rPr>
  </w:style>
  <w:style w:type="character" w:styleId="670">
    <w:name w:val="Header Char"/>
    <w:basedOn w:val="677"/>
    <w:link w:val="733"/>
    <w:qFormat/>
  </w:style>
  <w:style w:type="character" w:styleId="671">
    <w:name w:val="Символ концевой сноски"/>
    <w:qFormat/>
    <w:rPr>
      <w:vertAlign w:val="superscript"/>
    </w:rPr>
  </w:style>
  <w:style w:type="character" w:styleId="672">
    <w:name w:val="endnote reference"/>
    <w:rPr>
      <w:vertAlign w:val="superscript"/>
    </w:rPr>
  </w:style>
  <w:style w:type="character" w:styleId="673">
    <w:name w:val="No Spacing"/>
    <w:link w:val="735"/>
    <w:qFormat/>
  </w:style>
  <w:style w:type="character" w:styleId="674">
    <w:name w:val="List Paragraph"/>
    <w:link w:val="736"/>
    <w:qFormat/>
  </w:style>
  <w:style w:type="character" w:styleId="675">
    <w:name w:val="Символ сноски"/>
    <w:qFormat/>
    <w:rPr>
      <w:vertAlign w:val="superscript"/>
    </w:rPr>
  </w:style>
  <w:style w:type="character" w:styleId="676">
    <w:name w:val="footnote reference"/>
    <w:rPr>
      <w:vertAlign w:val="superscript"/>
    </w:rPr>
  </w:style>
  <w:style w:type="character" w:styleId="677">
    <w:name w:val="Default Paragraph Font"/>
    <w:link w:val="738"/>
    <w:qFormat/>
  </w:style>
  <w:style w:type="character" w:styleId="678">
    <w:name w:val="Название объекта1"/>
    <w:link w:val="739"/>
    <w:qFormat/>
    <w:rPr>
      <w:rFonts w:ascii="Nimbus Roman No9 L" w:hAnsi="Nimbus Roman No9 L"/>
      <w:b/>
      <w:sz w:val="32"/>
    </w:rPr>
  </w:style>
  <w:style w:type="character" w:styleId="679">
    <w:name w:val="Contents 3"/>
    <w:qFormat/>
  </w:style>
  <w:style w:type="character" w:styleId="680">
    <w:name w:val="Caption Char"/>
    <w:link w:val="741"/>
    <w:qFormat/>
  </w:style>
  <w:style w:type="character" w:styleId="681">
    <w:name w:val="Footnote Text Char"/>
    <w:link w:val="742"/>
    <w:qFormat/>
    <w:rPr>
      <w:sz w:val="18"/>
    </w:rPr>
  </w:style>
  <w:style w:type="character" w:styleId="682">
    <w:name w:val="Heading 2 Char"/>
    <w:basedOn w:val="677"/>
    <w:link w:val="743"/>
    <w:qFormat/>
    <w:rPr>
      <w:rFonts w:ascii="Arial" w:hAnsi="Arial"/>
      <w:sz w:val="34"/>
    </w:rPr>
  </w:style>
  <w:style w:type="character" w:styleId="683">
    <w:name w:val="Heading 5"/>
    <w:qFormat/>
    <w:rPr>
      <w:rFonts w:ascii="Arial" w:hAnsi="Arial"/>
      <w:b/>
    </w:rPr>
  </w:style>
  <w:style w:type="character" w:styleId="684">
    <w:name w:val="Header"/>
    <w:qFormat/>
  </w:style>
  <w:style w:type="character" w:styleId="685">
    <w:name w:val="Quote"/>
    <w:link w:val="746"/>
    <w:qFormat/>
    <w:rPr>
      <w:i/>
    </w:rPr>
  </w:style>
  <w:style w:type="character" w:styleId="686">
    <w:name w:val="Balloon Text"/>
    <w:link w:val="747"/>
    <w:qFormat/>
    <w:rPr>
      <w:rFonts w:ascii="Tahoma" w:hAnsi="Tahoma"/>
      <w:sz w:val="16"/>
    </w:rPr>
  </w:style>
  <w:style w:type="character" w:styleId="687">
    <w:name w:val="Heading 1"/>
    <w:qFormat/>
    <w:rPr>
      <w:sz w:val="28"/>
      <w:u w:val="single"/>
    </w:rPr>
  </w:style>
  <w:style w:type="character" w:styleId="688">
    <w:name w:val="Heading 7 Char"/>
    <w:basedOn w:val="677"/>
    <w:link w:val="748"/>
    <w:qFormat/>
    <w:rPr>
      <w:rFonts w:ascii="Arial" w:hAnsi="Arial"/>
      <w:b/>
      <w:i/>
      <w:sz w:val="22"/>
    </w:rPr>
  </w:style>
  <w:style w:type="character" w:styleId="689">
    <w:name w:val="Hyperlink"/>
    <w:rPr>
      <w:color w:val="0000ff"/>
      <w:u w:val="single"/>
    </w:rPr>
  </w:style>
  <w:style w:type="character" w:styleId="690">
    <w:name w:val="Heading 8"/>
    <w:qFormat/>
    <w:rPr>
      <w:rFonts w:ascii="Arial" w:hAnsi="Arial"/>
      <w:i/>
      <w:sz w:val="22"/>
    </w:rPr>
  </w:style>
  <w:style w:type="character" w:styleId="691">
    <w:name w:val="Contents 1"/>
    <w:qFormat/>
  </w:style>
  <w:style w:type="character" w:styleId="692">
    <w:name w:val="Header and Footer"/>
    <w:qFormat/>
    <w:rPr>
      <w:rFonts w:ascii="XO Thames" w:hAnsi="XO Thames"/>
      <w:sz w:val="28"/>
    </w:rPr>
  </w:style>
  <w:style w:type="character" w:styleId="693">
    <w:name w:val="Heading 3 Char"/>
    <w:basedOn w:val="677"/>
    <w:link w:val="751"/>
    <w:qFormat/>
    <w:rPr>
      <w:rFonts w:ascii="Arial" w:hAnsi="Arial"/>
      <w:sz w:val="30"/>
    </w:rPr>
  </w:style>
  <w:style w:type="character" w:styleId="694">
    <w:name w:val="Contents 9"/>
    <w:qFormat/>
  </w:style>
  <w:style w:type="character" w:styleId="695">
    <w:name w:val="Contents 8"/>
    <w:qFormat/>
  </w:style>
  <w:style w:type="character" w:styleId="696">
    <w:name w:val="table of figures"/>
    <w:link w:val="754"/>
    <w:qFormat/>
  </w:style>
  <w:style w:type="character" w:styleId="697">
    <w:name w:val="Footer Char"/>
    <w:link w:val="755"/>
    <w:qFormat/>
  </w:style>
  <w:style w:type="character" w:styleId="698">
    <w:name w:val="Contents 5"/>
    <w:qFormat/>
  </w:style>
  <w:style w:type="character" w:styleId="699">
    <w:name w:val="Heading 5 Char"/>
    <w:basedOn w:val="677"/>
    <w:link w:val="757"/>
    <w:qFormat/>
    <w:rPr>
      <w:rFonts w:ascii="Arial" w:hAnsi="Arial"/>
      <w:b/>
      <w:sz w:val="24"/>
    </w:rPr>
  </w:style>
  <w:style w:type="character" w:styleId="700">
    <w:name w:val="Heading 4 Char"/>
    <w:basedOn w:val="677"/>
    <w:link w:val="758"/>
    <w:qFormat/>
    <w:rPr>
      <w:rFonts w:ascii="Arial" w:hAnsi="Arial"/>
      <w:b/>
      <w:sz w:val="26"/>
    </w:rPr>
  </w:style>
  <w:style w:type="character" w:styleId="701">
    <w:name w:val="Heading 9 Char"/>
    <w:basedOn w:val="677"/>
    <w:link w:val="759"/>
    <w:qFormat/>
    <w:rPr>
      <w:rFonts w:ascii="Arial" w:hAnsi="Arial"/>
      <w:i/>
      <w:sz w:val="21"/>
    </w:rPr>
  </w:style>
  <w:style w:type="character" w:styleId="702">
    <w:name w:val="Subtitle"/>
    <w:qFormat/>
  </w:style>
  <w:style w:type="character" w:styleId="703">
    <w:name w:val="Caption"/>
    <w:qFormat/>
    <w:rPr>
      <w:b/>
      <w:color w:val="4f81bd"/>
      <w:sz w:val="18"/>
    </w:rPr>
  </w:style>
  <w:style w:type="character" w:styleId="704">
    <w:name w:val="Footer"/>
    <w:qFormat/>
  </w:style>
  <w:style w:type="character" w:styleId="705">
    <w:name w:val="Title"/>
    <w:qFormat/>
    <w:rPr>
      <w:sz w:val="48"/>
    </w:rPr>
  </w:style>
  <w:style w:type="character" w:styleId="706">
    <w:name w:val="Heading 4"/>
    <w:qFormat/>
    <w:rPr>
      <w:rFonts w:ascii="Arial" w:hAnsi="Arial"/>
      <w:b/>
      <w:sz w:val="26"/>
    </w:rPr>
  </w:style>
  <w:style w:type="character" w:styleId="707">
    <w:name w:val="Heading 2"/>
    <w:qFormat/>
    <w:rPr>
      <w:rFonts w:ascii="Arial" w:hAnsi="Arial"/>
      <w:sz w:val="34"/>
    </w:rPr>
  </w:style>
  <w:style w:type="character" w:styleId="708">
    <w:name w:val="Intense Quote Char"/>
    <w:link w:val="763"/>
    <w:qFormat/>
    <w:rPr>
      <w:i/>
    </w:rPr>
  </w:style>
  <w:style w:type="character" w:styleId="709">
    <w:name w:val="Endnote Text Char"/>
    <w:link w:val="764"/>
    <w:qFormat/>
    <w:rPr>
      <w:sz w:val="20"/>
    </w:rPr>
  </w:style>
  <w:style w:type="character" w:styleId="710">
    <w:name w:val="Heading 6"/>
    <w:qFormat/>
    <w:rPr>
      <w:rFonts w:ascii="Arial" w:hAnsi="Arial"/>
      <w:b/>
      <w:sz w:val="22"/>
    </w:rPr>
  </w:style>
  <w:style w:type="character" w:styleId="711">
    <w:name w:val="Contents Heading"/>
    <w:qFormat/>
  </w:style>
  <w:style w:type="paragraph" w:styleId="712">
    <w:name w:val="Заголовок"/>
    <w:basedOn w:val="643"/>
    <w:next w:val="7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13">
    <w:name w:val="Body Text"/>
    <w:basedOn w:val="643"/>
    <w:pPr>
      <w:spacing w:before="0" w:after="140" w:line="276" w:lineRule="auto"/>
    </w:pPr>
  </w:style>
  <w:style w:type="paragraph" w:styleId="714">
    <w:name w:val="List"/>
    <w:basedOn w:val="713"/>
    <w:rPr>
      <w:rFonts w:cs="Arial"/>
    </w:rPr>
  </w:style>
  <w:style w:type="paragraph" w:styleId="715">
    <w:name w:val="Caption"/>
    <w:basedOn w:val="643"/>
    <w:next w:val="643"/>
    <w:qFormat/>
    <w:pPr>
      <w:spacing w:line="276" w:lineRule="auto"/>
      <w:widowControl/>
    </w:pPr>
    <w:rPr>
      <w:b/>
      <w:color w:val="4f81bd"/>
      <w:sz w:val="18"/>
    </w:rPr>
  </w:style>
  <w:style w:type="paragraph" w:styleId="716">
    <w:name w:val="Указатель"/>
    <w:basedOn w:val="643"/>
    <w:qFormat/>
    <w:pPr>
      <w:suppressLineNumbers/>
    </w:pPr>
    <w:rPr>
      <w:rFonts w:cs="Arial"/>
    </w:rPr>
  </w:style>
  <w:style w:type="paragraph" w:styleId="717">
    <w:name w:val="footnote text"/>
    <w:basedOn w:val="643"/>
    <w:link w:val="68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8">
    <w:name w:val="endnote text"/>
    <w:basedOn w:val="643"/>
    <w:link w:val="70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9">
    <w:name w:val="Heading 6 Char"/>
    <w:basedOn w:val="738"/>
    <w:link w:val="653"/>
    <w:qFormat/>
    <w:rPr>
      <w:rFonts w:ascii="Arial" w:hAnsi="Arial"/>
      <w:b/>
      <w:sz w:val="22"/>
    </w:rPr>
  </w:style>
  <w:style w:type="paragraph" w:styleId="720">
    <w:name w:val="Heading 8 Char"/>
    <w:basedOn w:val="738"/>
    <w:link w:val="654"/>
    <w:qFormat/>
    <w:rPr>
      <w:rFonts w:ascii="Arial" w:hAnsi="Arial"/>
      <w:i/>
      <w:sz w:val="22"/>
    </w:rPr>
  </w:style>
  <w:style w:type="paragraph" w:styleId="721">
    <w:name w:val="Footnote"/>
    <w:basedOn w:val="643"/>
    <w:link w:val="655"/>
    <w:qFormat/>
    <w:pPr>
      <w:spacing w:before="0" w:after="40" w:line="240" w:lineRule="auto"/>
      <w:widowControl/>
    </w:pPr>
    <w:rPr>
      <w:sz w:val="18"/>
    </w:rPr>
  </w:style>
  <w:style w:type="paragraph" w:styleId="722">
    <w:name w:val="toc 2"/>
    <w:basedOn w:val="643"/>
    <w:next w:val="643"/>
    <w:uiPriority w:val="39"/>
    <w:pPr>
      <w:ind w:left="283" w:firstLine="0"/>
      <w:spacing w:before="0" w:after="57"/>
      <w:widowControl/>
    </w:pPr>
  </w:style>
  <w:style w:type="paragraph" w:styleId="723">
    <w:name w:val="toc 4"/>
    <w:basedOn w:val="643"/>
    <w:next w:val="643"/>
    <w:uiPriority w:val="39"/>
    <w:pPr>
      <w:ind w:left="850" w:firstLine="0"/>
      <w:spacing w:before="0" w:after="57"/>
      <w:widowControl/>
    </w:pPr>
  </w:style>
  <w:style w:type="paragraph" w:styleId="724">
    <w:name w:val="Heading 1 Char"/>
    <w:link w:val="658"/>
    <w:qFormat/>
    <w:pPr>
      <w:jc w:val="left"/>
      <w:spacing w:before="0" w:after="0"/>
      <w:widowControl/>
    </w:pPr>
    <w:rPr>
      <w:rFonts w:ascii="Arial" w:hAnsi="Arial" w:eastAsia="Times New Roman" w:cs="Times New Roman"/>
      <w:color w:val="000000"/>
      <w:sz w:val="40"/>
      <w:szCs w:val="20"/>
      <w:lang w:val="ru-RU" w:eastAsia="zh-CN" w:bidi="hi-IN"/>
    </w:rPr>
  </w:style>
  <w:style w:type="paragraph" w:styleId="725">
    <w:name w:val="Title Char"/>
    <w:basedOn w:val="738"/>
    <w:link w:val="660"/>
    <w:qFormat/>
    <w:rPr>
      <w:sz w:val="48"/>
    </w:rPr>
  </w:style>
  <w:style w:type="paragraph" w:styleId="726">
    <w:name w:val="toc 6"/>
    <w:basedOn w:val="643"/>
    <w:next w:val="643"/>
    <w:uiPriority w:val="39"/>
    <w:pPr>
      <w:ind w:left="1417" w:firstLine="0"/>
      <w:spacing w:before="0" w:after="57"/>
      <w:widowControl/>
    </w:pPr>
  </w:style>
  <w:style w:type="paragraph" w:styleId="727">
    <w:name w:val="toc 7"/>
    <w:basedOn w:val="643"/>
    <w:next w:val="643"/>
    <w:uiPriority w:val="39"/>
    <w:pPr>
      <w:ind w:left="1701" w:firstLine="0"/>
      <w:spacing w:before="0" w:after="57"/>
      <w:widowControl/>
    </w:pPr>
  </w:style>
  <w:style w:type="paragraph" w:styleId="728">
    <w:name w:val="Endnote"/>
    <w:basedOn w:val="643"/>
    <w:link w:val="663"/>
    <w:qFormat/>
    <w:pPr>
      <w:spacing w:before="0" w:after="0" w:line="240" w:lineRule="auto"/>
      <w:widowControl/>
    </w:pPr>
    <w:rPr>
      <w:sz w:val="20"/>
    </w:rPr>
  </w:style>
  <w:style w:type="paragraph" w:styleId="729">
    <w:name w:val="Quote Char"/>
    <w:link w:val="665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730">
    <w:name w:val="Normal (Web)"/>
    <w:basedOn w:val="643"/>
    <w:link w:val="666"/>
    <w:qFormat/>
    <w:pPr>
      <w:spacing w:beforeAutospacing="1" w:afterAutospacing="1"/>
      <w:widowControl/>
    </w:pPr>
  </w:style>
  <w:style w:type="paragraph" w:styleId="731">
    <w:name w:val="Subtitle Char"/>
    <w:basedOn w:val="738"/>
    <w:link w:val="667"/>
    <w:qFormat/>
    <w:rPr>
      <w:sz w:val="24"/>
    </w:rPr>
  </w:style>
  <w:style w:type="paragraph" w:styleId="732">
    <w:name w:val="Intense Quote"/>
    <w:basedOn w:val="643"/>
    <w:next w:val="643"/>
    <w:link w:val="669"/>
    <w:qFormat/>
    <w:pPr>
      <w:ind w:left="720" w:right="720" w:firstLine="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3">
    <w:name w:val="Header Char"/>
    <w:basedOn w:val="738"/>
    <w:link w:val="670"/>
    <w:qFormat/>
  </w:style>
  <w:style w:type="paragraph" w:styleId="734">
    <w:name w:val="Endnote Symbol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vertAlign w:val="superscript"/>
      <w:lang w:val="ru-RU" w:eastAsia="zh-CN" w:bidi="hi-IN"/>
    </w:rPr>
  </w:style>
  <w:style w:type="paragraph" w:styleId="735">
    <w:name w:val="No Spacing"/>
    <w:link w:val="67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36">
    <w:name w:val="List Paragraph"/>
    <w:basedOn w:val="643"/>
    <w:link w:val="674"/>
    <w:qFormat/>
    <w:pPr>
      <w:contextualSpacing/>
      <w:ind w:left="720" w:firstLine="0"/>
      <w:spacing w:before="0" w:after="0"/>
      <w:widowControl/>
    </w:pPr>
  </w:style>
  <w:style w:type="paragraph" w:styleId="737">
    <w:name w:val="Footnote Symbol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vertAlign w:val="superscript"/>
      <w:lang w:val="ru-RU" w:eastAsia="zh-CN" w:bidi="hi-IN"/>
    </w:rPr>
  </w:style>
  <w:style w:type="paragraph" w:styleId="738">
    <w:name w:val="Default Paragraph Font"/>
    <w:link w:val="67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39">
    <w:name w:val="Название объекта1"/>
    <w:basedOn w:val="643"/>
    <w:next w:val="643"/>
    <w:link w:val="678"/>
    <w:qFormat/>
    <w:pPr>
      <w:jc w:val="center"/>
      <w:spacing w:line="240" w:lineRule="atLeast"/>
      <w:widowControl w:val="off"/>
    </w:pPr>
    <w:rPr>
      <w:rFonts w:ascii="Nimbus Roman No9 L" w:hAnsi="Nimbus Roman No9 L"/>
      <w:b/>
      <w:sz w:val="32"/>
    </w:rPr>
  </w:style>
  <w:style w:type="paragraph" w:styleId="740">
    <w:name w:val="toc 3"/>
    <w:basedOn w:val="643"/>
    <w:next w:val="643"/>
    <w:uiPriority w:val="39"/>
    <w:pPr>
      <w:ind w:left="567" w:firstLine="0"/>
      <w:spacing w:before="0" w:after="57"/>
      <w:widowControl/>
    </w:pPr>
  </w:style>
  <w:style w:type="paragraph" w:styleId="741">
    <w:name w:val="Caption Char"/>
    <w:link w:val="680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42">
    <w:name w:val="Footnote Text Char"/>
    <w:link w:val="68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18"/>
      <w:szCs w:val="20"/>
      <w:lang w:val="ru-RU" w:eastAsia="zh-CN" w:bidi="hi-IN"/>
    </w:rPr>
  </w:style>
  <w:style w:type="paragraph" w:styleId="743">
    <w:name w:val="Heading 2 Char"/>
    <w:basedOn w:val="738"/>
    <w:link w:val="682"/>
    <w:qFormat/>
    <w:rPr>
      <w:rFonts w:ascii="Arial" w:hAnsi="Arial"/>
      <w:sz w:val="34"/>
    </w:rPr>
  </w:style>
  <w:style w:type="paragraph" w:styleId="744">
    <w:name w:val="Колонтитул"/>
    <w:qFormat/>
    <w:pPr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45">
    <w:name w:val="Header"/>
    <w:basedOn w:val="643"/>
    <w:pPr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6">
    <w:name w:val="Quote"/>
    <w:basedOn w:val="643"/>
    <w:next w:val="643"/>
    <w:link w:val="685"/>
    <w:qFormat/>
    <w:pPr>
      <w:ind w:left="720" w:right="720" w:firstLine="0"/>
      <w:widowControl/>
    </w:pPr>
    <w:rPr>
      <w:i/>
    </w:rPr>
  </w:style>
  <w:style w:type="paragraph" w:styleId="747">
    <w:name w:val="Balloon Text"/>
    <w:basedOn w:val="643"/>
    <w:link w:val="686"/>
    <w:qFormat/>
    <w:rPr>
      <w:rFonts w:ascii="Tahoma" w:hAnsi="Tahoma"/>
      <w:sz w:val="16"/>
    </w:rPr>
  </w:style>
  <w:style w:type="paragraph" w:styleId="748">
    <w:name w:val="Heading 7 Char"/>
    <w:basedOn w:val="738"/>
    <w:link w:val="688"/>
    <w:qFormat/>
    <w:rPr>
      <w:rFonts w:ascii="Arial" w:hAnsi="Arial"/>
      <w:b/>
      <w:i/>
      <w:sz w:val="22"/>
    </w:rPr>
  </w:style>
  <w:style w:type="paragraph" w:styleId="749">
    <w:name w:val="Internet link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ff"/>
      <w:sz w:val="24"/>
      <w:szCs w:val="20"/>
      <w:u w:val="single"/>
      <w:lang w:val="ru-RU" w:eastAsia="zh-CN" w:bidi="hi-IN"/>
    </w:rPr>
  </w:style>
  <w:style w:type="paragraph" w:styleId="750">
    <w:name w:val="toc 1"/>
    <w:basedOn w:val="643"/>
    <w:next w:val="643"/>
    <w:uiPriority w:val="39"/>
    <w:pPr>
      <w:spacing w:before="0" w:after="57"/>
      <w:widowControl/>
    </w:pPr>
  </w:style>
  <w:style w:type="paragraph" w:styleId="751">
    <w:name w:val="Heading 3 Char"/>
    <w:basedOn w:val="738"/>
    <w:link w:val="693"/>
    <w:qFormat/>
    <w:rPr>
      <w:rFonts w:ascii="Arial" w:hAnsi="Arial"/>
      <w:sz w:val="30"/>
    </w:rPr>
  </w:style>
  <w:style w:type="paragraph" w:styleId="752">
    <w:name w:val="toc 9"/>
    <w:basedOn w:val="643"/>
    <w:next w:val="643"/>
    <w:uiPriority w:val="39"/>
    <w:pPr>
      <w:ind w:left="2268" w:firstLine="0"/>
      <w:spacing w:before="0" w:after="57"/>
      <w:widowControl/>
    </w:pPr>
  </w:style>
  <w:style w:type="paragraph" w:styleId="753">
    <w:name w:val="toc 8"/>
    <w:basedOn w:val="643"/>
    <w:next w:val="643"/>
    <w:uiPriority w:val="39"/>
    <w:pPr>
      <w:ind w:left="1984" w:firstLine="0"/>
      <w:spacing w:before="0" w:after="57"/>
      <w:widowControl/>
    </w:pPr>
  </w:style>
  <w:style w:type="paragraph" w:styleId="754">
    <w:name w:val="table of figures"/>
    <w:basedOn w:val="643"/>
    <w:next w:val="643"/>
    <w:link w:val="696"/>
    <w:qFormat/>
  </w:style>
  <w:style w:type="paragraph" w:styleId="755">
    <w:name w:val="Footer Char"/>
    <w:link w:val="69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56">
    <w:name w:val="toc 5"/>
    <w:basedOn w:val="643"/>
    <w:next w:val="643"/>
    <w:uiPriority w:val="39"/>
    <w:pPr>
      <w:ind w:left="1134" w:firstLine="0"/>
      <w:spacing w:before="0" w:after="57"/>
      <w:widowControl/>
    </w:pPr>
  </w:style>
  <w:style w:type="paragraph" w:styleId="757">
    <w:name w:val="Heading 5 Char"/>
    <w:basedOn w:val="738"/>
    <w:link w:val="699"/>
    <w:qFormat/>
    <w:rPr>
      <w:rFonts w:ascii="Arial" w:hAnsi="Arial"/>
      <w:b/>
      <w:sz w:val="24"/>
    </w:rPr>
  </w:style>
  <w:style w:type="paragraph" w:styleId="758">
    <w:name w:val="Heading 4 Char"/>
    <w:basedOn w:val="738"/>
    <w:link w:val="700"/>
    <w:qFormat/>
    <w:rPr>
      <w:rFonts w:ascii="Arial" w:hAnsi="Arial"/>
      <w:b/>
      <w:sz w:val="26"/>
    </w:rPr>
  </w:style>
  <w:style w:type="paragraph" w:styleId="759">
    <w:name w:val="Heading 9 Char"/>
    <w:basedOn w:val="738"/>
    <w:link w:val="701"/>
    <w:qFormat/>
    <w:rPr>
      <w:rFonts w:ascii="Arial" w:hAnsi="Arial"/>
      <w:i/>
      <w:sz w:val="21"/>
    </w:rPr>
  </w:style>
  <w:style w:type="paragraph" w:styleId="760">
    <w:name w:val="Subtitle"/>
    <w:basedOn w:val="643"/>
    <w:next w:val="643"/>
    <w:uiPriority w:val="11"/>
    <w:qFormat/>
    <w:pPr>
      <w:spacing w:before="200" w:after="200"/>
      <w:widowControl/>
    </w:pPr>
  </w:style>
  <w:style w:type="paragraph" w:styleId="761">
    <w:name w:val="Footer"/>
    <w:basedOn w:val="643"/>
    <w:pPr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>
    <w:name w:val="Title"/>
    <w:basedOn w:val="643"/>
    <w:next w:val="643"/>
    <w:uiPriority w:val="10"/>
    <w:qFormat/>
    <w:pPr>
      <w:contextualSpacing/>
      <w:spacing w:before="300" w:after="200"/>
      <w:widowControl/>
    </w:pPr>
    <w:rPr>
      <w:sz w:val="48"/>
    </w:rPr>
  </w:style>
  <w:style w:type="paragraph" w:styleId="763">
    <w:name w:val="Intense Quote Char"/>
    <w:link w:val="708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764">
    <w:name w:val="Endnote Text Char"/>
    <w:link w:val="70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zh-CN" w:bidi="hi-IN"/>
    </w:rPr>
  </w:style>
  <w:style w:type="paragraph" w:styleId="765">
    <w:name w:val="Index Heading"/>
    <w:basedOn w:val="712"/>
  </w:style>
  <w:style w:type="paragraph" w:styleId="766">
    <w:name w:val="TOC Heading"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numbering" w:styleId="767" w:default="1">
    <w:name w:val="No List"/>
    <w:uiPriority w:val="99"/>
    <w:semiHidden/>
    <w:unhideWhenUsed/>
    <w:qFormat/>
  </w:style>
  <w:style w:type="table" w:styleId="768">
    <w:name w:val="List Table 2 - Accent 4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7 Colorful - Accent 3"/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 - Accent 2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5 Dark - Accent 2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 - Accent 2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ned - Accent 2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Bordered - Accent 1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6 Colorful - Accent 1"/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7 Colorful - Accent 5"/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Bordered - Accent 2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6 Colorful - Accent 2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4 - Accent 5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7 Colorful"/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 - Accent 4"/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ned - Accent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4 - Accent 3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2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Bordered &amp; Lined - Accent 6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Bordered &amp; Lined - Accent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ned - Accent 3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Grid Table 6 Colorful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2 - Accent 3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1 Light - Accent 6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5 Dark - Accent 3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1 Light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4 - Accent 2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5 Dark - Accent 2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7 Colorful - Accent 1"/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4 - Accent 3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7 Colorful - Accent 6"/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4 - Accent 6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 - Accent 3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6 Colorful - Accent 5"/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5 Dark - Accent 3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2 - Accent 1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Bordered &amp; Lined - Accent 4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 - Accent 5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Plain Table 2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Grid Table 7 Colorful - Accent 1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4 - Accent 5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2 - Accent 5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3 - Accent 2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Bordered &amp; Lined - Accent 5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1 Light - Accent 5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3 - Accent 6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5 Dark - Accent 6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Bordered &amp; Lined - Accent 3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4 - Accent 2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7 Colorful - Accent 4"/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4 - Accent 4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Table Grid Light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Grid Table 3 - Accent 4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2 - Accent 6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Bordered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1 Light - Accent 1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5 Dark - Accent 6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 - Accent 6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"/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4 - Accent 6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7 Colorful - Accent 5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2 - Accent 4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2 - Accent 2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2 - Accent 5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6 Colorful - Accent 4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3 - Accent 1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2 - Accent 3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5 Dark - Accent 5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ned - Accent 6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3 - Accent 6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Bordered - Accent 4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Plain Table 1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List Table 6 Colorful - Accent 2"/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4 - Accent 1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Bordered &amp; Lined - Accent 1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5 Dark- Accent 4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4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ned - Accent 4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2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5 Dark- Accent 1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6 Colorful - Accent 1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Bordered - Accent 5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3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3 - Accent 4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5 Dark - Accent 1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3 - Accent 5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3 - Accent 2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 - Accent 1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ned - Accent 5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7 Colorful - Accent 4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4 - Accent 4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6 Colorful - Accent 3"/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Grid Table 6 Colorful - Accent 5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3 - Accent 1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6 Colorful - Accent 3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 - Accent 2"/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1 Light - Accent 4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3 - Accent 3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3 - Accent 3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Bordered &amp; Lined - Accent 2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Grid Table 7 Colorful - Accent 6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5 Dark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5 Dark - Accent 4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1 Light - Accent 3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5 Dark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1 Light - Accent 2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6 Colorful - Accent 6"/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Bordered - Accent 3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2 - Accent 1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ned - Accent 1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3 - Accent 5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Grid Table 6 Colorful - Accent 6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Bordered - Accent 6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created xsi:type="dcterms:W3CDTF">2012-12-17T09:53:00Z</dcterms:created>
  <dcterms:modified xsi:type="dcterms:W3CDTF">2025-05-06T11:26:56Z</dcterms:modified>
</cp:coreProperties>
</file>