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76F9" w14:textId="77777777" w:rsidR="005933BC" w:rsidRDefault="00680A3F">
      <w:pPr>
        <w:ind w:left="10490" w:firstLine="1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en-US"/>
        </w:rPr>
        <w:t>2</w:t>
      </w:r>
    </w:p>
    <w:p w14:paraId="1C25D978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14:paraId="73148E1B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Ленинградский муниципальный округ Краснодарского края </w:t>
      </w:r>
    </w:p>
    <w:p w14:paraId="769CA6E1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>от 24.09.2026  № 78</w:t>
      </w:r>
    </w:p>
    <w:p w14:paraId="72BAF65A" w14:textId="77777777" w:rsidR="005933BC" w:rsidRDefault="005933BC">
      <w:pPr>
        <w:ind w:left="10490" w:firstLine="1"/>
        <w:rPr>
          <w:sz w:val="28"/>
          <w:szCs w:val="28"/>
        </w:rPr>
      </w:pPr>
    </w:p>
    <w:p w14:paraId="0989DB33" w14:textId="77777777" w:rsidR="005933BC" w:rsidRPr="00B81437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>«Приложение 8.</w:t>
      </w:r>
      <w:r w:rsidRPr="00B81437">
        <w:rPr>
          <w:sz w:val="28"/>
          <w:szCs w:val="28"/>
        </w:rPr>
        <w:t>3</w:t>
      </w:r>
    </w:p>
    <w:p w14:paraId="08AAFACA" w14:textId="77777777" w:rsidR="005933BC" w:rsidRDefault="005933BC">
      <w:pPr>
        <w:ind w:left="10490" w:firstLine="1"/>
        <w:rPr>
          <w:sz w:val="28"/>
          <w:szCs w:val="28"/>
        </w:rPr>
      </w:pPr>
    </w:p>
    <w:p w14:paraId="2263C0E5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67EBDCCB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5E823C26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Ленинградский </w:t>
      </w:r>
      <w:r>
        <w:rPr>
          <w:sz w:val="28"/>
          <w:szCs w:val="28"/>
        </w:rPr>
        <w:t>муниципальный округ Краснодарского края</w:t>
      </w:r>
    </w:p>
    <w:p w14:paraId="454A66EE" w14:textId="77777777" w:rsidR="005933BC" w:rsidRDefault="00680A3F">
      <w:pPr>
        <w:ind w:left="10490" w:firstLine="1"/>
        <w:rPr>
          <w:sz w:val="28"/>
          <w:szCs w:val="28"/>
        </w:rPr>
      </w:pPr>
      <w:r>
        <w:rPr>
          <w:sz w:val="28"/>
          <w:szCs w:val="28"/>
        </w:rPr>
        <w:t>от 25.12.2025 г   № 140</w:t>
      </w:r>
    </w:p>
    <w:p w14:paraId="525B8C3B" w14:textId="77777777" w:rsidR="005933BC" w:rsidRDefault="005933BC">
      <w:pPr>
        <w:jc w:val="center"/>
        <w:rPr>
          <w:sz w:val="28"/>
          <w:szCs w:val="28"/>
        </w:rPr>
      </w:pPr>
    </w:p>
    <w:p w14:paraId="1D1F901F" w14:textId="77777777" w:rsidR="005933BC" w:rsidRDefault="005933BC">
      <w:pPr>
        <w:tabs>
          <w:tab w:val="left" w:pos="900"/>
        </w:tabs>
        <w:ind w:left="5760" w:right="818"/>
        <w:jc w:val="center"/>
      </w:pPr>
    </w:p>
    <w:p w14:paraId="5EE8C330" w14:textId="77777777" w:rsidR="005933BC" w:rsidRDefault="00680A3F">
      <w:pPr>
        <w:tabs>
          <w:tab w:val="left" w:pos="0"/>
        </w:tabs>
        <w:spacing w:line="228" w:lineRule="auto"/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Ведомственная структура расходов бюджета муниципального образования Ленинградский муниципальный округ Краснодарского края на плановый</w:t>
      </w:r>
      <w:r>
        <w:rPr>
          <w:sz w:val="28"/>
          <w:szCs w:val="28"/>
        </w:rPr>
        <w:tab/>
        <w:t>период 2027 и 2028 годов</w:t>
      </w:r>
    </w:p>
    <w:p w14:paraId="2294DEAF" w14:textId="77777777" w:rsidR="005933BC" w:rsidRDefault="005933BC">
      <w:pPr>
        <w:tabs>
          <w:tab w:val="left" w:pos="0"/>
        </w:tabs>
        <w:spacing w:line="228" w:lineRule="auto"/>
        <w:ind w:right="98"/>
        <w:jc w:val="center"/>
        <w:rPr>
          <w:sz w:val="28"/>
          <w:szCs w:val="28"/>
        </w:rPr>
      </w:pPr>
    </w:p>
    <w:p w14:paraId="442F95AC" w14:textId="77777777" w:rsidR="005933BC" w:rsidRDefault="005933BC">
      <w:pPr>
        <w:tabs>
          <w:tab w:val="left" w:pos="0"/>
        </w:tabs>
        <w:spacing w:line="228" w:lineRule="auto"/>
        <w:ind w:right="98"/>
        <w:jc w:val="center"/>
        <w:rPr>
          <w:sz w:val="28"/>
          <w:szCs w:val="28"/>
        </w:rPr>
      </w:pPr>
    </w:p>
    <w:tbl>
      <w:tblPr>
        <w:tblW w:w="147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605"/>
        <w:gridCol w:w="597"/>
        <w:gridCol w:w="547"/>
        <w:gridCol w:w="1795"/>
        <w:gridCol w:w="688"/>
        <w:gridCol w:w="1402"/>
        <w:gridCol w:w="1418"/>
      </w:tblGrid>
      <w:tr w:rsidR="005933BC" w14:paraId="1335C9C5" w14:textId="77777777">
        <w:trPr>
          <w:trHeight w:val="315"/>
        </w:trPr>
        <w:tc>
          <w:tcPr>
            <w:tcW w:w="7655" w:type="dxa"/>
            <w:vMerge w:val="restart"/>
          </w:tcPr>
          <w:p w14:paraId="708DC6DE" w14:textId="77777777" w:rsidR="005933BC" w:rsidRDefault="00680A3F">
            <w:pPr>
              <w:pStyle w:val="a4"/>
              <w:jc w:val="center"/>
            </w:pPr>
            <w:r>
              <w:t>Показатель</w:t>
            </w:r>
          </w:p>
        </w:tc>
        <w:tc>
          <w:tcPr>
            <w:tcW w:w="605" w:type="dxa"/>
            <w:vMerge w:val="restart"/>
          </w:tcPr>
          <w:p w14:paraId="0A131542" w14:textId="77777777" w:rsidR="005933BC" w:rsidRDefault="00680A3F">
            <w:pPr>
              <w:pStyle w:val="a4"/>
              <w:jc w:val="center"/>
            </w:pPr>
            <w:r>
              <w:t>Вед</w:t>
            </w:r>
          </w:p>
        </w:tc>
        <w:tc>
          <w:tcPr>
            <w:tcW w:w="3627" w:type="dxa"/>
            <w:gridSpan w:val="4"/>
            <w:vMerge w:val="restart"/>
          </w:tcPr>
          <w:p w14:paraId="192339F4" w14:textId="77777777" w:rsidR="005933BC" w:rsidRDefault="00680A3F">
            <w:pPr>
              <w:pStyle w:val="a4"/>
              <w:jc w:val="center"/>
            </w:pPr>
            <w:r>
              <w:t>Коды бюджетной</w:t>
            </w:r>
            <w:r>
              <w:t xml:space="preserve"> классификации</w:t>
            </w:r>
          </w:p>
        </w:tc>
        <w:tc>
          <w:tcPr>
            <w:tcW w:w="2820" w:type="dxa"/>
            <w:gridSpan w:val="2"/>
            <w:noWrap/>
          </w:tcPr>
          <w:p w14:paraId="77730939" w14:textId="77777777" w:rsidR="005933BC" w:rsidRDefault="00680A3F">
            <w:pPr>
              <w:pStyle w:val="a4"/>
              <w:jc w:val="center"/>
            </w:pPr>
            <w:r>
              <w:t>Сумма (тысяч рублей)</w:t>
            </w:r>
          </w:p>
        </w:tc>
      </w:tr>
      <w:tr w:rsidR="005933BC" w14:paraId="3F15C622" w14:textId="77777777">
        <w:trPr>
          <w:trHeight w:val="315"/>
        </w:trPr>
        <w:tc>
          <w:tcPr>
            <w:tcW w:w="7655" w:type="dxa"/>
            <w:vMerge/>
          </w:tcPr>
          <w:p w14:paraId="118A3A00" w14:textId="77777777" w:rsidR="005933BC" w:rsidRDefault="005933BC">
            <w:pPr>
              <w:pStyle w:val="a4"/>
              <w:jc w:val="center"/>
            </w:pPr>
          </w:p>
        </w:tc>
        <w:tc>
          <w:tcPr>
            <w:tcW w:w="605" w:type="dxa"/>
            <w:vMerge/>
          </w:tcPr>
          <w:p w14:paraId="7EDFC4A6" w14:textId="77777777" w:rsidR="005933BC" w:rsidRDefault="005933BC">
            <w:pPr>
              <w:pStyle w:val="a4"/>
              <w:jc w:val="center"/>
            </w:pPr>
          </w:p>
        </w:tc>
        <w:tc>
          <w:tcPr>
            <w:tcW w:w="3627" w:type="dxa"/>
            <w:gridSpan w:val="4"/>
            <w:vMerge/>
          </w:tcPr>
          <w:p w14:paraId="69880C6A" w14:textId="77777777" w:rsidR="005933BC" w:rsidRDefault="005933BC">
            <w:pPr>
              <w:pStyle w:val="a4"/>
              <w:jc w:val="center"/>
            </w:pPr>
          </w:p>
        </w:tc>
        <w:tc>
          <w:tcPr>
            <w:tcW w:w="1402" w:type="dxa"/>
            <w:vMerge w:val="restart"/>
            <w:noWrap/>
          </w:tcPr>
          <w:p w14:paraId="23511EF1" w14:textId="77777777" w:rsidR="005933BC" w:rsidRDefault="00680A3F">
            <w:pPr>
              <w:pStyle w:val="a4"/>
              <w:jc w:val="center"/>
            </w:pPr>
            <w:r>
              <w:t>2027 год</w:t>
            </w:r>
          </w:p>
        </w:tc>
        <w:tc>
          <w:tcPr>
            <w:tcW w:w="1418" w:type="dxa"/>
            <w:vMerge w:val="restart"/>
            <w:noWrap/>
          </w:tcPr>
          <w:p w14:paraId="7A1CD49F" w14:textId="77777777" w:rsidR="005933BC" w:rsidRDefault="00680A3F">
            <w:pPr>
              <w:pStyle w:val="a4"/>
              <w:jc w:val="center"/>
            </w:pPr>
            <w:r>
              <w:t>2028 год</w:t>
            </w:r>
          </w:p>
        </w:tc>
      </w:tr>
      <w:tr w:rsidR="005933BC" w14:paraId="3E4B7FD7" w14:textId="77777777">
        <w:trPr>
          <w:trHeight w:val="1444"/>
        </w:trPr>
        <w:tc>
          <w:tcPr>
            <w:tcW w:w="7655" w:type="dxa"/>
            <w:vMerge/>
            <w:tcBorders>
              <w:bottom w:val="single" w:sz="4" w:space="0" w:color="000000"/>
            </w:tcBorders>
          </w:tcPr>
          <w:p w14:paraId="415ECF42" w14:textId="77777777" w:rsidR="005933BC" w:rsidRDefault="005933BC">
            <w:pPr>
              <w:pStyle w:val="a4"/>
            </w:pPr>
          </w:p>
        </w:tc>
        <w:tc>
          <w:tcPr>
            <w:tcW w:w="605" w:type="dxa"/>
            <w:vMerge/>
            <w:tcBorders>
              <w:bottom w:val="single" w:sz="4" w:space="0" w:color="000000"/>
            </w:tcBorders>
          </w:tcPr>
          <w:p w14:paraId="6D41E6B3" w14:textId="77777777" w:rsidR="005933BC" w:rsidRDefault="005933BC">
            <w:pPr>
              <w:pStyle w:val="a4"/>
              <w:jc w:val="center"/>
            </w:pPr>
          </w:p>
        </w:tc>
        <w:tc>
          <w:tcPr>
            <w:tcW w:w="597" w:type="dxa"/>
            <w:tcBorders>
              <w:bottom w:val="single" w:sz="4" w:space="0" w:color="000000"/>
            </w:tcBorders>
          </w:tcPr>
          <w:p w14:paraId="143C450F" w14:textId="77777777" w:rsidR="005933BC" w:rsidRDefault="00680A3F">
            <w:pPr>
              <w:pStyle w:val="a4"/>
              <w:jc w:val="center"/>
            </w:pPr>
            <w:r>
              <w:t>Раздел</w:t>
            </w: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673216CE" w14:textId="77777777" w:rsidR="005933BC" w:rsidRDefault="00680A3F">
            <w:pPr>
              <w:pStyle w:val="a4"/>
              <w:jc w:val="center"/>
            </w:pPr>
            <w:r>
              <w:t>Под-раздел</w:t>
            </w:r>
          </w:p>
        </w:tc>
        <w:tc>
          <w:tcPr>
            <w:tcW w:w="1795" w:type="dxa"/>
            <w:tcBorders>
              <w:bottom w:val="single" w:sz="4" w:space="0" w:color="000000"/>
            </w:tcBorders>
          </w:tcPr>
          <w:p w14:paraId="07A1CC2F" w14:textId="77777777" w:rsidR="005933BC" w:rsidRDefault="00680A3F">
            <w:pPr>
              <w:pStyle w:val="a4"/>
              <w:jc w:val="center"/>
            </w:pPr>
            <w:r>
              <w:t>Целевая статья</w:t>
            </w:r>
          </w:p>
        </w:tc>
        <w:tc>
          <w:tcPr>
            <w:tcW w:w="688" w:type="dxa"/>
            <w:tcBorders>
              <w:bottom w:val="single" w:sz="4" w:space="0" w:color="000000"/>
            </w:tcBorders>
          </w:tcPr>
          <w:p w14:paraId="6522D767" w14:textId="77777777" w:rsidR="005933BC" w:rsidRDefault="00680A3F">
            <w:pPr>
              <w:pStyle w:val="a4"/>
              <w:jc w:val="center"/>
            </w:pPr>
            <w:r>
              <w:t>Вид рас-хода</w:t>
            </w:r>
          </w:p>
        </w:tc>
        <w:tc>
          <w:tcPr>
            <w:tcW w:w="1402" w:type="dxa"/>
            <w:vMerge/>
            <w:tcBorders>
              <w:bottom w:val="single" w:sz="4" w:space="0" w:color="000000"/>
            </w:tcBorders>
          </w:tcPr>
          <w:p w14:paraId="04AE6A55" w14:textId="77777777" w:rsidR="005933BC" w:rsidRDefault="005933BC">
            <w:pPr>
              <w:pStyle w:val="a4"/>
              <w:jc w:val="right"/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14:paraId="3231DF2D" w14:textId="77777777" w:rsidR="005933BC" w:rsidRDefault="005933BC">
            <w:pPr>
              <w:pStyle w:val="a4"/>
              <w:jc w:val="right"/>
            </w:pPr>
          </w:p>
        </w:tc>
      </w:tr>
      <w:tr w:rsidR="005933BC" w14:paraId="214E90FF" w14:textId="77777777">
        <w:trPr>
          <w:trHeight w:val="360"/>
        </w:trPr>
        <w:tc>
          <w:tcPr>
            <w:tcW w:w="7655" w:type="dxa"/>
          </w:tcPr>
          <w:p w14:paraId="71742150" w14:textId="77777777" w:rsidR="005933BC" w:rsidRDefault="00680A3F">
            <w:pPr>
              <w:pStyle w:val="a4"/>
              <w:jc w:val="center"/>
            </w:pPr>
            <w:r>
              <w:t>1</w:t>
            </w:r>
          </w:p>
        </w:tc>
        <w:tc>
          <w:tcPr>
            <w:tcW w:w="605" w:type="dxa"/>
          </w:tcPr>
          <w:p w14:paraId="0F2EDB79" w14:textId="77777777" w:rsidR="005933BC" w:rsidRDefault="00680A3F">
            <w:pPr>
              <w:pStyle w:val="a4"/>
              <w:jc w:val="center"/>
            </w:pPr>
            <w:r>
              <w:t>2</w:t>
            </w:r>
          </w:p>
        </w:tc>
        <w:tc>
          <w:tcPr>
            <w:tcW w:w="597" w:type="dxa"/>
          </w:tcPr>
          <w:p w14:paraId="13A66988" w14:textId="77777777" w:rsidR="005933BC" w:rsidRDefault="00680A3F">
            <w:pPr>
              <w:pStyle w:val="a4"/>
              <w:jc w:val="center"/>
            </w:pPr>
            <w:r>
              <w:t>3</w:t>
            </w:r>
          </w:p>
        </w:tc>
        <w:tc>
          <w:tcPr>
            <w:tcW w:w="547" w:type="dxa"/>
          </w:tcPr>
          <w:p w14:paraId="722B3F33" w14:textId="77777777" w:rsidR="005933BC" w:rsidRDefault="00680A3F">
            <w:pPr>
              <w:pStyle w:val="a4"/>
              <w:jc w:val="center"/>
            </w:pPr>
            <w:r>
              <w:t>4</w:t>
            </w:r>
          </w:p>
        </w:tc>
        <w:tc>
          <w:tcPr>
            <w:tcW w:w="1795" w:type="dxa"/>
          </w:tcPr>
          <w:p w14:paraId="00247B98" w14:textId="77777777" w:rsidR="005933BC" w:rsidRDefault="00680A3F">
            <w:pPr>
              <w:pStyle w:val="a4"/>
              <w:jc w:val="center"/>
            </w:pPr>
            <w:r>
              <w:t>5</w:t>
            </w:r>
          </w:p>
        </w:tc>
        <w:tc>
          <w:tcPr>
            <w:tcW w:w="688" w:type="dxa"/>
          </w:tcPr>
          <w:p w14:paraId="12A637A2" w14:textId="77777777" w:rsidR="005933BC" w:rsidRDefault="00680A3F">
            <w:pPr>
              <w:pStyle w:val="a4"/>
              <w:jc w:val="center"/>
            </w:pPr>
            <w:r>
              <w:t>6</w:t>
            </w:r>
          </w:p>
        </w:tc>
        <w:tc>
          <w:tcPr>
            <w:tcW w:w="1402" w:type="dxa"/>
          </w:tcPr>
          <w:p w14:paraId="0DB10B49" w14:textId="77777777" w:rsidR="005933BC" w:rsidRDefault="00680A3F">
            <w:pPr>
              <w:pStyle w:val="a4"/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5C0AB1A9" w14:textId="77777777" w:rsidR="005933BC" w:rsidRDefault="00680A3F">
            <w:pPr>
              <w:pStyle w:val="a4"/>
              <w:jc w:val="center"/>
            </w:pPr>
            <w:r>
              <w:t>8</w:t>
            </w:r>
          </w:p>
        </w:tc>
      </w:tr>
      <w:tr w:rsidR="005933BC" w14:paraId="45BABAD4" w14:textId="77777777">
        <w:trPr>
          <w:trHeight w:val="78"/>
        </w:trPr>
        <w:tc>
          <w:tcPr>
            <w:tcW w:w="7655" w:type="dxa"/>
          </w:tcPr>
          <w:p w14:paraId="5E1D4234" w14:textId="77777777" w:rsidR="005933BC" w:rsidRDefault="00680A3F">
            <w:pPr>
              <w:pStyle w:val="a4"/>
            </w:pPr>
            <w:r>
              <w:t>Всего расходов</w:t>
            </w:r>
          </w:p>
        </w:tc>
        <w:tc>
          <w:tcPr>
            <w:tcW w:w="605" w:type="dxa"/>
          </w:tcPr>
          <w:p w14:paraId="2381AE3E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597" w:type="dxa"/>
          </w:tcPr>
          <w:p w14:paraId="410642D6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547" w:type="dxa"/>
          </w:tcPr>
          <w:p w14:paraId="283EDC11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795" w:type="dxa"/>
          </w:tcPr>
          <w:p w14:paraId="0E8D473A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688" w:type="dxa"/>
          </w:tcPr>
          <w:p w14:paraId="5CF247BF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55B755C2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  <w:tc>
          <w:tcPr>
            <w:tcW w:w="1418" w:type="dxa"/>
            <w:noWrap/>
          </w:tcPr>
          <w:p w14:paraId="7561D87A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29735CB6" w14:textId="77777777">
        <w:trPr>
          <w:trHeight w:val="78"/>
        </w:trPr>
        <w:tc>
          <w:tcPr>
            <w:tcW w:w="7655" w:type="dxa"/>
          </w:tcPr>
          <w:p w14:paraId="279E3042" w14:textId="77777777" w:rsidR="005933BC" w:rsidRDefault="00680A3F">
            <w:pPr>
              <w:pStyle w:val="a4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Администрация муниципального образования Ленинградский муниципальный округ Краснодарского края</w:t>
            </w:r>
          </w:p>
        </w:tc>
        <w:tc>
          <w:tcPr>
            <w:tcW w:w="605" w:type="dxa"/>
          </w:tcPr>
          <w:p w14:paraId="7AAE1443" w14:textId="77777777" w:rsidR="005933BC" w:rsidRDefault="00680A3F">
            <w:pPr>
              <w:pStyle w:val="a4"/>
              <w:rPr>
                <w:bCs/>
              </w:rPr>
            </w:pPr>
            <w:r>
              <w:rPr>
                <w:bCs/>
              </w:rPr>
              <w:t>902</w:t>
            </w:r>
          </w:p>
        </w:tc>
        <w:tc>
          <w:tcPr>
            <w:tcW w:w="597" w:type="dxa"/>
          </w:tcPr>
          <w:p w14:paraId="034C48B4" w14:textId="77777777" w:rsidR="005933BC" w:rsidRDefault="00680A3F">
            <w:pPr>
              <w:pStyle w:val="a4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547" w:type="dxa"/>
          </w:tcPr>
          <w:p w14:paraId="208DC655" w14:textId="77777777" w:rsidR="005933BC" w:rsidRDefault="00680A3F">
            <w:pPr>
              <w:pStyle w:val="a4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795" w:type="dxa"/>
          </w:tcPr>
          <w:p w14:paraId="79FE7369" w14:textId="77777777" w:rsidR="005933BC" w:rsidRDefault="00680A3F">
            <w:pPr>
              <w:pStyle w:val="a4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688" w:type="dxa"/>
          </w:tcPr>
          <w:p w14:paraId="319E6D65" w14:textId="77777777" w:rsidR="005933BC" w:rsidRDefault="00680A3F">
            <w:pPr>
              <w:pStyle w:val="a4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02" w:type="dxa"/>
            <w:noWrap/>
          </w:tcPr>
          <w:p w14:paraId="25D7850C" w14:textId="77777777" w:rsidR="005933BC" w:rsidRDefault="00680A3F">
            <w:pPr>
              <w:pStyle w:val="a4"/>
              <w:jc w:val="right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8" w:type="dxa"/>
            <w:noWrap/>
          </w:tcPr>
          <w:p w14:paraId="5817F087" w14:textId="77777777" w:rsidR="005933BC" w:rsidRDefault="00680A3F">
            <w:pPr>
              <w:pStyle w:val="a4"/>
              <w:jc w:val="right"/>
              <w:rPr>
                <w:bCs/>
              </w:rPr>
            </w:pPr>
            <w:r>
              <w:t>0,0</w:t>
            </w:r>
          </w:p>
        </w:tc>
      </w:tr>
      <w:tr w:rsidR="005933BC" w14:paraId="588B2635" w14:textId="77777777">
        <w:trPr>
          <w:trHeight w:val="78"/>
        </w:trPr>
        <w:tc>
          <w:tcPr>
            <w:tcW w:w="7655" w:type="dxa"/>
          </w:tcPr>
          <w:p w14:paraId="49B87AA6" w14:textId="77777777" w:rsidR="005933BC" w:rsidRDefault="00680A3F">
            <w:pPr>
              <w:pStyle w:val="a4"/>
            </w:pPr>
            <w:r>
              <w:t>Общегосударственные вопросы</w:t>
            </w:r>
          </w:p>
        </w:tc>
        <w:tc>
          <w:tcPr>
            <w:tcW w:w="605" w:type="dxa"/>
          </w:tcPr>
          <w:p w14:paraId="4546058D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</w:tcPr>
          <w:p w14:paraId="2A4FC47F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5132008C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795" w:type="dxa"/>
            <w:noWrap/>
          </w:tcPr>
          <w:p w14:paraId="064BCE7C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688" w:type="dxa"/>
            <w:noWrap/>
          </w:tcPr>
          <w:p w14:paraId="253D136F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331F5F7E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559F3A44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2D66E4CB" w14:textId="77777777">
        <w:trPr>
          <w:trHeight w:val="78"/>
        </w:trPr>
        <w:tc>
          <w:tcPr>
            <w:tcW w:w="7655" w:type="dxa"/>
          </w:tcPr>
          <w:p w14:paraId="6D45A17C" w14:textId="77777777" w:rsidR="005933BC" w:rsidRDefault="00680A3F">
            <w:pPr>
              <w:pStyle w:val="a4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</w:tcPr>
          <w:p w14:paraId="2350F0E8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7336CC9E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1854CF86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08AA008E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688" w:type="dxa"/>
            <w:noWrap/>
          </w:tcPr>
          <w:p w14:paraId="7CE3F5E3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505D0F68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1D24F20F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73279E18" w14:textId="77777777">
        <w:trPr>
          <w:trHeight w:val="78"/>
        </w:trPr>
        <w:tc>
          <w:tcPr>
            <w:tcW w:w="7655" w:type="dxa"/>
          </w:tcPr>
          <w:p w14:paraId="5F641430" w14:textId="77777777" w:rsidR="005933BC" w:rsidRDefault="00680A3F">
            <w:pPr>
              <w:pStyle w:val="a4"/>
            </w:pPr>
            <w:r>
              <w:t>Обеспечение деятельности администрации муниципального образования Ленинградский муниципальный округ Краснодарского края</w:t>
            </w:r>
          </w:p>
        </w:tc>
        <w:tc>
          <w:tcPr>
            <w:tcW w:w="605" w:type="dxa"/>
          </w:tcPr>
          <w:p w14:paraId="1D676A7A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236C9986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184A5CEF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77DBF997" w14:textId="77777777" w:rsidR="005933BC" w:rsidRDefault="00680A3F">
            <w:pPr>
              <w:pStyle w:val="a4"/>
            </w:pPr>
            <w:r>
              <w:t>52 0 00 00000</w:t>
            </w:r>
          </w:p>
        </w:tc>
        <w:tc>
          <w:tcPr>
            <w:tcW w:w="688" w:type="dxa"/>
            <w:noWrap/>
          </w:tcPr>
          <w:p w14:paraId="4D02FB9C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067B5CED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45A8ADFD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4361027D" w14:textId="77777777">
        <w:trPr>
          <w:trHeight w:val="78"/>
        </w:trPr>
        <w:tc>
          <w:tcPr>
            <w:tcW w:w="7655" w:type="dxa"/>
          </w:tcPr>
          <w:p w14:paraId="51E90118" w14:textId="77777777" w:rsidR="005933BC" w:rsidRDefault="00680A3F">
            <w:pPr>
              <w:pStyle w:val="a4"/>
            </w:pPr>
            <w:r>
              <w:t>Обеспечение функционирования администрации муниципального образования Ленинградский муниципальны</w:t>
            </w:r>
            <w:r>
              <w:t>й округ Краснодарского края</w:t>
            </w:r>
          </w:p>
        </w:tc>
        <w:tc>
          <w:tcPr>
            <w:tcW w:w="605" w:type="dxa"/>
          </w:tcPr>
          <w:p w14:paraId="72DBD1A7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7606EEFF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030BAC3E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71DB86E2" w14:textId="77777777" w:rsidR="005933BC" w:rsidRDefault="00680A3F">
            <w:pPr>
              <w:pStyle w:val="a4"/>
            </w:pPr>
            <w:r>
              <w:t>52 1 00 00000</w:t>
            </w:r>
          </w:p>
        </w:tc>
        <w:tc>
          <w:tcPr>
            <w:tcW w:w="688" w:type="dxa"/>
            <w:noWrap/>
          </w:tcPr>
          <w:p w14:paraId="0DD28D6F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61889325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4F81D8A5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2FB86A68" w14:textId="77777777">
        <w:trPr>
          <w:trHeight w:val="78"/>
        </w:trPr>
        <w:tc>
          <w:tcPr>
            <w:tcW w:w="7655" w:type="dxa"/>
          </w:tcPr>
          <w:p w14:paraId="7BA9595C" w14:textId="77777777" w:rsidR="005933BC" w:rsidRDefault="00680A3F">
            <w:pPr>
              <w:pStyle w:val="a4"/>
            </w:pPr>
            <w:r>
              <w:t>Администрация муниципального образования Ленинградский муниципальный округ Краснодарского края</w:t>
            </w:r>
          </w:p>
        </w:tc>
        <w:tc>
          <w:tcPr>
            <w:tcW w:w="605" w:type="dxa"/>
          </w:tcPr>
          <w:p w14:paraId="2AD62A77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7527DD6F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1566F319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2988BEA8" w14:textId="77777777" w:rsidR="005933BC" w:rsidRDefault="00680A3F">
            <w:pPr>
              <w:pStyle w:val="a4"/>
            </w:pPr>
            <w:r>
              <w:t>52 1 10 00000</w:t>
            </w:r>
          </w:p>
        </w:tc>
        <w:tc>
          <w:tcPr>
            <w:tcW w:w="688" w:type="dxa"/>
            <w:noWrap/>
          </w:tcPr>
          <w:p w14:paraId="7E06EBD3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6A91F1B7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7BF2E141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471DC8D0" w14:textId="77777777">
        <w:trPr>
          <w:trHeight w:val="78"/>
        </w:trPr>
        <w:tc>
          <w:tcPr>
            <w:tcW w:w="7655" w:type="dxa"/>
          </w:tcPr>
          <w:p w14:paraId="50D6F1EB" w14:textId="77777777" w:rsidR="005933BC" w:rsidRDefault="00680A3F">
            <w:pPr>
              <w:pStyle w:val="a4"/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</w:tcPr>
          <w:p w14:paraId="610BB1EA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18B54D47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7E626C83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20E9E7FC" w14:textId="77777777" w:rsidR="005933BC" w:rsidRDefault="00680A3F">
            <w:pPr>
              <w:pStyle w:val="a4"/>
            </w:pPr>
            <w:r>
              <w:t>52 1 10 00190</w:t>
            </w:r>
          </w:p>
        </w:tc>
        <w:tc>
          <w:tcPr>
            <w:tcW w:w="688" w:type="dxa"/>
            <w:noWrap/>
          </w:tcPr>
          <w:p w14:paraId="487574E8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5D12B143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31272E08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60488672" w14:textId="77777777">
        <w:trPr>
          <w:trHeight w:val="78"/>
        </w:trPr>
        <w:tc>
          <w:tcPr>
            <w:tcW w:w="7655" w:type="dxa"/>
          </w:tcPr>
          <w:p w14:paraId="5CADC095" w14:textId="77777777" w:rsidR="005933BC" w:rsidRDefault="00680A3F">
            <w:pPr>
              <w:pStyle w:val="a4"/>
            </w:pPr>
            <w:r>
              <w:t>Расходы на выплаты персоналу в целях обеспечения выполнения фу</w:t>
            </w:r>
            <w:r>
              <w:t>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</w:tcPr>
          <w:p w14:paraId="10C1F8FC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7C79A1C0" w14:textId="77777777" w:rsidR="005933BC" w:rsidRDefault="00680A3F">
            <w:pPr>
              <w:pStyle w:val="a4"/>
            </w:pPr>
            <w:r>
              <w:t>01</w:t>
            </w:r>
          </w:p>
        </w:tc>
        <w:tc>
          <w:tcPr>
            <w:tcW w:w="547" w:type="dxa"/>
            <w:noWrap/>
          </w:tcPr>
          <w:p w14:paraId="613F4A85" w14:textId="77777777" w:rsidR="005933BC" w:rsidRDefault="00680A3F">
            <w:pPr>
              <w:pStyle w:val="a4"/>
            </w:pPr>
            <w:r>
              <w:t>04</w:t>
            </w:r>
          </w:p>
        </w:tc>
        <w:tc>
          <w:tcPr>
            <w:tcW w:w="1795" w:type="dxa"/>
            <w:noWrap/>
          </w:tcPr>
          <w:p w14:paraId="541AAF40" w14:textId="77777777" w:rsidR="005933BC" w:rsidRDefault="00680A3F">
            <w:pPr>
              <w:pStyle w:val="a4"/>
            </w:pPr>
            <w:r>
              <w:t>52 1 10 00190</w:t>
            </w:r>
          </w:p>
        </w:tc>
        <w:tc>
          <w:tcPr>
            <w:tcW w:w="688" w:type="dxa"/>
            <w:noWrap/>
          </w:tcPr>
          <w:p w14:paraId="1EC20969" w14:textId="77777777" w:rsidR="005933BC" w:rsidRDefault="00680A3F">
            <w:pPr>
              <w:pStyle w:val="a4"/>
            </w:pPr>
            <w:r>
              <w:t>100</w:t>
            </w:r>
          </w:p>
        </w:tc>
        <w:tc>
          <w:tcPr>
            <w:tcW w:w="1402" w:type="dxa"/>
            <w:noWrap/>
          </w:tcPr>
          <w:p w14:paraId="14EFCED9" w14:textId="77777777" w:rsidR="005933BC" w:rsidRDefault="00680A3F">
            <w:pPr>
              <w:pStyle w:val="a4"/>
              <w:jc w:val="right"/>
            </w:pPr>
            <w:r>
              <w:t>-18762,8</w:t>
            </w:r>
          </w:p>
        </w:tc>
        <w:tc>
          <w:tcPr>
            <w:tcW w:w="1418" w:type="dxa"/>
            <w:noWrap/>
          </w:tcPr>
          <w:p w14:paraId="4EDF1C2B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2AFEE244" w14:textId="77777777">
        <w:trPr>
          <w:trHeight w:val="390"/>
        </w:trPr>
        <w:tc>
          <w:tcPr>
            <w:tcW w:w="7655" w:type="dxa"/>
          </w:tcPr>
          <w:p w14:paraId="595AA1AC" w14:textId="77777777" w:rsidR="005933BC" w:rsidRDefault="00680A3F">
            <w:pPr>
              <w:pStyle w:val="a4"/>
            </w:pPr>
            <w:r>
              <w:t>Жилищно-коммунальное хозяйство</w:t>
            </w:r>
          </w:p>
        </w:tc>
        <w:tc>
          <w:tcPr>
            <w:tcW w:w="605" w:type="dxa"/>
          </w:tcPr>
          <w:p w14:paraId="04F930A9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66CC6975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4AF691D5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795" w:type="dxa"/>
            <w:noWrap/>
          </w:tcPr>
          <w:p w14:paraId="70457A88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688" w:type="dxa"/>
            <w:noWrap/>
          </w:tcPr>
          <w:p w14:paraId="347AB1A9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61FE7CC8" w14:textId="77777777" w:rsidR="005933BC" w:rsidRDefault="00680A3F">
            <w:pPr>
              <w:pStyle w:val="a4"/>
              <w:jc w:val="right"/>
            </w:pPr>
            <w:r>
              <w:t>18762,8</w:t>
            </w:r>
          </w:p>
        </w:tc>
        <w:tc>
          <w:tcPr>
            <w:tcW w:w="1418" w:type="dxa"/>
            <w:noWrap/>
          </w:tcPr>
          <w:p w14:paraId="7B05DD11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409F6741" w14:textId="77777777">
        <w:trPr>
          <w:trHeight w:val="78"/>
        </w:trPr>
        <w:tc>
          <w:tcPr>
            <w:tcW w:w="7655" w:type="dxa"/>
          </w:tcPr>
          <w:p w14:paraId="0F3B25BF" w14:textId="77777777" w:rsidR="005933BC" w:rsidRDefault="00680A3F">
            <w:pPr>
              <w:pStyle w:val="a4"/>
            </w:pPr>
            <w:r>
              <w:t>Коммунальное хозяйство</w:t>
            </w:r>
          </w:p>
        </w:tc>
        <w:tc>
          <w:tcPr>
            <w:tcW w:w="605" w:type="dxa"/>
          </w:tcPr>
          <w:p w14:paraId="6B23B819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545A7B43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2E378DA3" w14:textId="77777777" w:rsidR="005933BC" w:rsidRDefault="00680A3F">
            <w:pPr>
              <w:pStyle w:val="a4"/>
            </w:pPr>
            <w:r>
              <w:t>02</w:t>
            </w:r>
          </w:p>
        </w:tc>
        <w:tc>
          <w:tcPr>
            <w:tcW w:w="1795" w:type="dxa"/>
            <w:noWrap/>
          </w:tcPr>
          <w:p w14:paraId="244166F4" w14:textId="77777777" w:rsidR="005933BC" w:rsidRDefault="00680A3F">
            <w:pPr>
              <w:pStyle w:val="a4"/>
            </w:pPr>
            <w:r>
              <w:t xml:space="preserve"> </w:t>
            </w:r>
          </w:p>
        </w:tc>
        <w:tc>
          <w:tcPr>
            <w:tcW w:w="688" w:type="dxa"/>
            <w:noWrap/>
          </w:tcPr>
          <w:p w14:paraId="7C177614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2B19DC7F" w14:textId="77777777" w:rsidR="005933BC" w:rsidRDefault="00680A3F">
            <w:pPr>
              <w:pStyle w:val="a4"/>
              <w:jc w:val="right"/>
            </w:pPr>
            <w:r>
              <w:t>18762,8</w:t>
            </w:r>
          </w:p>
        </w:tc>
        <w:tc>
          <w:tcPr>
            <w:tcW w:w="1418" w:type="dxa"/>
            <w:noWrap/>
          </w:tcPr>
          <w:p w14:paraId="1A2CB819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6C668E94" w14:textId="77777777">
        <w:trPr>
          <w:trHeight w:val="78"/>
        </w:trPr>
        <w:tc>
          <w:tcPr>
            <w:tcW w:w="7655" w:type="dxa"/>
          </w:tcPr>
          <w:p w14:paraId="3E491017" w14:textId="77777777" w:rsidR="005933BC" w:rsidRDefault="00680A3F">
            <w:pPr>
              <w:pStyle w:val="a4"/>
            </w:pPr>
            <w:r>
              <w:t>Муниципальная программы «Комплексное развитие топливно-энергетического комплекса и жилищно-коммунального хозяйства муниципального образования Ленинградский муниципальный округ Краснодарского края»</w:t>
            </w:r>
          </w:p>
        </w:tc>
        <w:tc>
          <w:tcPr>
            <w:tcW w:w="605" w:type="dxa"/>
          </w:tcPr>
          <w:p w14:paraId="13FB1647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2292660E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6561ECC4" w14:textId="77777777" w:rsidR="005933BC" w:rsidRDefault="00680A3F">
            <w:pPr>
              <w:pStyle w:val="a4"/>
            </w:pPr>
            <w:r>
              <w:t>02</w:t>
            </w:r>
          </w:p>
        </w:tc>
        <w:tc>
          <w:tcPr>
            <w:tcW w:w="1795" w:type="dxa"/>
            <w:noWrap/>
          </w:tcPr>
          <w:p w14:paraId="78C5188E" w14:textId="77777777" w:rsidR="005933BC" w:rsidRDefault="00680A3F">
            <w:pPr>
              <w:pStyle w:val="a4"/>
            </w:pPr>
            <w:r>
              <w:t>27 0 00 00000</w:t>
            </w:r>
          </w:p>
        </w:tc>
        <w:tc>
          <w:tcPr>
            <w:tcW w:w="688" w:type="dxa"/>
            <w:noWrap/>
          </w:tcPr>
          <w:p w14:paraId="3C4BFB5E" w14:textId="77777777" w:rsidR="005933BC" w:rsidRDefault="00680A3F">
            <w:pPr>
              <w:pStyle w:val="a4"/>
            </w:pPr>
            <w:r>
              <w:t> </w:t>
            </w:r>
          </w:p>
        </w:tc>
        <w:tc>
          <w:tcPr>
            <w:tcW w:w="1402" w:type="dxa"/>
            <w:noWrap/>
          </w:tcPr>
          <w:p w14:paraId="49F721AF" w14:textId="77777777" w:rsidR="005933BC" w:rsidRDefault="00680A3F">
            <w:pPr>
              <w:pStyle w:val="a4"/>
              <w:jc w:val="right"/>
            </w:pPr>
            <w:r>
              <w:t>18762,8</w:t>
            </w:r>
          </w:p>
        </w:tc>
        <w:tc>
          <w:tcPr>
            <w:tcW w:w="1418" w:type="dxa"/>
            <w:noWrap/>
          </w:tcPr>
          <w:p w14:paraId="28D41CEE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  <w:tr w:rsidR="005933BC" w14:paraId="0F6E3A3B" w14:textId="77777777">
        <w:trPr>
          <w:trHeight w:val="78"/>
        </w:trPr>
        <w:tc>
          <w:tcPr>
            <w:tcW w:w="7655" w:type="dxa"/>
          </w:tcPr>
          <w:p w14:paraId="3578C5D8" w14:textId="77777777" w:rsidR="005933BC" w:rsidRDefault="00680A3F">
            <w:pPr>
              <w:pStyle w:val="a4"/>
            </w:pPr>
            <w:r>
              <w:t>Отдельные мероприяти</w:t>
            </w:r>
            <w:r>
              <w:t>я муниципальной программы «Комплексное развитие топливно-энергетического комплекса и жилищно-коммунального хозяйства муниципального образования Ленинградский муниципальный округ Краснодарского края»</w:t>
            </w:r>
          </w:p>
        </w:tc>
        <w:tc>
          <w:tcPr>
            <w:tcW w:w="605" w:type="dxa"/>
          </w:tcPr>
          <w:p w14:paraId="754AAF88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4D3CD9DC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327EA4AA" w14:textId="77777777" w:rsidR="005933BC" w:rsidRDefault="00680A3F">
            <w:pPr>
              <w:pStyle w:val="a4"/>
            </w:pPr>
            <w:r>
              <w:t>02</w:t>
            </w:r>
          </w:p>
        </w:tc>
        <w:tc>
          <w:tcPr>
            <w:tcW w:w="1795" w:type="dxa"/>
            <w:noWrap/>
          </w:tcPr>
          <w:p w14:paraId="3F7FDC22" w14:textId="77777777" w:rsidR="005933BC" w:rsidRDefault="00680A3F">
            <w:pPr>
              <w:pStyle w:val="a4"/>
            </w:pPr>
            <w:r>
              <w:t>27 1 00 00000</w:t>
            </w:r>
          </w:p>
        </w:tc>
        <w:tc>
          <w:tcPr>
            <w:tcW w:w="688" w:type="dxa"/>
            <w:noWrap/>
          </w:tcPr>
          <w:p w14:paraId="272CDE0B" w14:textId="77777777" w:rsidR="005933BC" w:rsidRDefault="005933BC">
            <w:pPr>
              <w:pStyle w:val="a4"/>
            </w:pPr>
          </w:p>
        </w:tc>
        <w:tc>
          <w:tcPr>
            <w:tcW w:w="1402" w:type="dxa"/>
            <w:noWrap/>
          </w:tcPr>
          <w:p w14:paraId="7F4F0FBA" w14:textId="77777777" w:rsidR="005933BC" w:rsidRDefault="005933BC">
            <w:pPr>
              <w:pStyle w:val="a4"/>
              <w:jc w:val="right"/>
            </w:pPr>
          </w:p>
        </w:tc>
        <w:tc>
          <w:tcPr>
            <w:tcW w:w="1418" w:type="dxa"/>
            <w:noWrap/>
          </w:tcPr>
          <w:p w14:paraId="171B5A91" w14:textId="77777777" w:rsidR="005933BC" w:rsidRDefault="005933BC">
            <w:pPr>
              <w:pStyle w:val="a4"/>
              <w:jc w:val="right"/>
            </w:pPr>
          </w:p>
        </w:tc>
      </w:tr>
      <w:tr w:rsidR="005933BC" w14:paraId="0D52FC89" w14:textId="77777777">
        <w:trPr>
          <w:trHeight w:val="78"/>
        </w:trPr>
        <w:tc>
          <w:tcPr>
            <w:tcW w:w="7655" w:type="dxa"/>
          </w:tcPr>
          <w:p w14:paraId="12BC9CD6" w14:textId="77777777" w:rsidR="005933BC" w:rsidRDefault="00680A3F">
            <w:pPr>
              <w:pStyle w:val="a4"/>
            </w:pPr>
            <w:r>
              <w:t>Организацию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605" w:type="dxa"/>
          </w:tcPr>
          <w:p w14:paraId="68D98872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7C545AEC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4B3103F3" w14:textId="77777777" w:rsidR="005933BC" w:rsidRDefault="00680A3F">
            <w:pPr>
              <w:pStyle w:val="a4"/>
            </w:pPr>
            <w:r>
              <w:t>02</w:t>
            </w:r>
          </w:p>
        </w:tc>
        <w:tc>
          <w:tcPr>
            <w:tcW w:w="1795" w:type="dxa"/>
            <w:noWrap/>
          </w:tcPr>
          <w:p w14:paraId="327150A1" w14:textId="77777777" w:rsidR="005933BC" w:rsidRDefault="00680A3F">
            <w:pPr>
              <w:pStyle w:val="a4"/>
            </w:pPr>
            <w:r>
              <w:t>27 1 00 М1070</w:t>
            </w:r>
          </w:p>
        </w:tc>
        <w:tc>
          <w:tcPr>
            <w:tcW w:w="688" w:type="dxa"/>
            <w:noWrap/>
          </w:tcPr>
          <w:p w14:paraId="402EF1AD" w14:textId="77777777" w:rsidR="005933BC" w:rsidRDefault="005933BC">
            <w:pPr>
              <w:pStyle w:val="a4"/>
            </w:pPr>
          </w:p>
        </w:tc>
        <w:tc>
          <w:tcPr>
            <w:tcW w:w="1402" w:type="dxa"/>
            <w:noWrap/>
          </w:tcPr>
          <w:p w14:paraId="63FA54BC" w14:textId="77777777" w:rsidR="005933BC" w:rsidRDefault="005933BC">
            <w:pPr>
              <w:pStyle w:val="a4"/>
              <w:jc w:val="right"/>
            </w:pPr>
          </w:p>
        </w:tc>
        <w:tc>
          <w:tcPr>
            <w:tcW w:w="1418" w:type="dxa"/>
            <w:noWrap/>
          </w:tcPr>
          <w:p w14:paraId="159196CD" w14:textId="77777777" w:rsidR="005933BC" w:rsidRDefault="005933BC">
            <w:pPr>
              <w:pStyle w:val="a4"/>
              <w:jc w:val="right"/>
            </w:pPr>
          </w:p>
        </w:tc>
      </w:tr>
      <w:tr w:rsidR="005933BC" w14:paraId="3468581F" w14:textId="77777777">
        <w:trPr>
          <w:trHeight w:val="78"/>
        </w:trPr>
        <w:tc>
          <w:tcPr>
            <w:tcW w:w="7655" w:type="dxa"/>
          </w:tcPr>
          <w:p w14:paraId="43AEC0E0" w14:textId="77777777" w:rsidR="005933BC" w:rsidRDefault="00680A3F">
            <w:pPr>
              <w:pStyle w:val="a4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</w:tcPr>
          <w:p w14:paraId="222A388E" w14:textId="77777777" w:rsidR="005933BC" w:rsidRDefault="00680A3F">
            <w:pPr>
              <w:pStyle w:val="a4"/>
            </w:pPr>
            <w:r>
              <w:t>902</w:t>
            </w:r>
          </w:p>
        </w:tc>
        <w:tc>
          <w:tcPr>
            <w:tcW w:w="597" w:type="dxa"/>
            <w:noWrap/>
          </w:tcPr>
          <w:p w14:paraId="48C857A2" w14:textId="77777777" w:rsidR="005933BC" w:rsidRDefault="00680A3F">
            <w:pPr>
              <w:pStyle w:val="a4"/>
            </w:pPr>
            <w:r>
              <w:t>05</w:t>
            </w:r>
          </w:p>
        </w:tc>
        <w:tc>
          <w:tcPr>
            <w:tcW w:w="547" w:type="dxa"/>
            <w:noWrap/>
          </w:tcPr>
          <w:p w14:paraId="48D6B698" w14:textId="77777777" w:rsidR="005933BC" w:rsidRDefault="00680A3F">
            <w:pPr>
              <w:pStyle w:val="a4"/>
            </w:pPr>
            <w:r>
              <w:t>02</w:t>
            </w:r>
          </w:p>
        </w:tc>
        <w:tc>
          <w:tcPr>
            <w:tcW w:w="1795" w:type="dxa"/>
            <w:noWrap/>
          </w:tcPr>
          <w:p w14:paraId="7027CFC4" w14:textId="77777777" w:rsidR="005933BC" w:rsidRDefault="00680A3F">
            <w:pPr>
              <w:pStyle w:val="a4"/>
            </w:pPr>
            <w:r>
              <w:t>27 1 00 М1070</w:t>
            </w:r>
          </w:p>
        </w:tc>
        <w:tc>
          <w:tcPr>
            <w:tcW w:w="688" w:type="dxa"/>
            <w:noWrap/>
          </w:tcPr>
          <w:p w14:paraId="425A7748" w14:textId="77777777" w:rsidR="005933BC" w:rsidRDefault="00680A3F">
            <w:pPr>
              <w:pStyle w:val="a4"/>
            </w:pPr>
            <w:r>
              <w:t> 200</w:t>
            </w:r>
          </w:p>
        </w:tc>
        <w:tc>
          <w:tcPr>
            <w:tcW w:w="1402" w:type="dxa"/>
            <w:noWrap/>
          </w:tcPr>
          <w:p w14:paraId="239EE059" w14:textId="77777777" w:rsidR="005933BC" w:rsidRDefault="00680A3F">
            <w:pPr>
              <w:pStyle w:val="a4"/>
              <w:jc w:val="right"/>
            </w:pPr>
            <w:r>
              <w:t>18762,8</w:t>
            </w:r>
          </w:p>
        </w:tc>
        <w:tc>
          <w:tcPr>
            <w:tcW w:w="1418" w:type="dxa"/>
            <w:noWrap/>
          </w:tcPr>
          <w:p w14:paraId="21116BFC" w14:textId="77777777" w:rsidR="005933BC" w:rsidRDefault="00680A3F">
            <w:pPr>
              <w:pStyle w:val="a4"/>
              <w:jc w:val="right"/>
            </w:pPr>
            <w:r>
              <w:t>0,0</w:t>
            </w:r>
          </w:p>
        </w:tc>
      </w:tr>
    </w:tbl>
    <w:p w14:paraId="2209723C" w14:textId="77777777" w:rsidR="005933BC" w:rsidRDefault="005933BC">
      <w:pPr>
        <w:rPr>
          <w:color w:val="000000"/>
          <w:sz w:val="28"/>
          <w:szCs w:val="28"/>
        </w:rPr>
      </w:pPr>
    </w:p>
    <w:p w14:paraId="5F701A86" w14:textId="77777777" w:rsidR="005933BC" w:rsidRDefault="005933BC">
      <w:pPr>
        <w:rPr>
          <w:color w:val="000000"/>
          <w:sz w:val="28"/>
          <w:szCs w:val="28"/>
        </w:rPr>
      </w:pPr>
    </w:p>
    <w:p w14:paraId="6AB65F64" w14:textId="77777777" w:rsidR="005933BC" w:rsidRDefault="00680A3F">
      <w:pPr>
        <w:tabs>
          <w:tab w:val="left" w:pos="0"/>
        </w:tabs>
        <w:spacing w:line="228" w:lineRule="auto"/>
        <w:ind w:right="9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Ленинградского муниципального округа, </w:t>
      </w:r>
    </w:p>
    <w:p w14:paraId="717681ED" w14:textId="77777777" w:rsidR="005933BC" w:rsidRDefault="00680A3F">
      <w:pPr>
        <w:tabs>
          <w:tab w:val="left" w:pos="0"/>
        </w:tabs>
        <w:spacing w:line="228" w:lineRule="auto"/>
        <w:ind w:right="9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</w:t>
      </w:r>
      <w:r>
        <w:rPr>
          <w:color w:val="000000"/>
          <w:sz w:val="28"/>
          <w:szCs w:val="28"/>
        </w:rPr>
        <w:t xml:space="preserve">управления администрации                                                                                               С.В. </w:t>
      </w:r>
      <w:proofErr w:type="spellStart"/>
      <w:r>
        <w:rPr>
          <w:color w:val="000000"/>
          <w:sz w:val="28"/>
          <w:szCs w:val="28"/>
        </w:rPr>
        <w:t>Тертица</w:t>
      </w:r>
      <w:proofErr w:type="spellEnd"/>
    </w:p>
    <w:sectPr w:rsidR="005933BC">
      <w:headerReference w:type="even" r:id="rId6"/>
      <w:headerReference w:type="default" r:id="rId7"/>
      <w:pgSz w:w="16838" w:h="11906" w:orient="landscape"/>
      <w:pgMar w:top="1701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EA19C" w14:textId="77777777" w:rsidR="00680A3F" w:rsidRDefault="00680A3F">
      <w:r>
        <w:separator/>
      </w:r>
    </w:p>
  </w:endnote>
  <w:endnote w:type="continuationSeparator" w:id="0">
    <w:p w14:paraId="748250A9" w14:textId="77777777" w:rsidR="00680A3F" w:rsidRDefault="0068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79141" w14:textId="77777777" w:rsidR="00680A3F" w:rsidRDefault="00680A3F">
      <w:r>
        <w:separator/>
      </w:r>
    </w:p>
  </w:footnote>
  <w:footnote w:type="continuationSeparator" w:id="0">
    <w:p w14:paraId="20BEC698" w14:textId="77777777" w:rsidR="00680A3F" w:rsidRDefault="00680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0C8F3" w14:textId="77777777" w:rsidR="005933BC" w:rsidRDefault="00680A3F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5F5A1DB8" w14:textId="77777777" w:rsidR="005933BC" w:rsidRDefault="005933B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BC9EC" w14:textId="77777777" w:rsidR="005933BC" w:rsidRDefault="00680A3F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1</w:t>
    </w:r>
    <w:r>
      <w:rPr>
        <w:rStyle w:val="afd"/>
      </w:rPr>
      <w:t>5</w:t>
    </w:r>
    <w:r>
      <w:rPr>
        <w:rStyle w:val="afd"/>
      </w:rPr>
      <w:fldChar w:fldCharType="end"/>
    </w:r>
  </w:p>
  <w:p w14:paraId="6DBE184E" w14:textId="77777777" w:rsidR="005933BC" w:rsidRDefault="005933B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BC"/>
    <w:rsid w:val="005933BC"/>
    <w:rsid w:val="00680A3F"/>
    <w:rsid w:val="00B8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76C47"/>
  <w15:docId w15:val="{2216C385-11E8-4ECE-BC3B-4F244A0F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color w:val="000000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link w:val="3"/>
    <w:rPr>
      <w:b/>
      <w:bCs/>
      <w:color w:val="000000"/>
      <w:sz w:val="24"/>
      <w:szCs w:val="28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paragraph" w:styleId="afb">
    <w:name w:val="Balloon Text"/>
    <w:basedOn w:val="a"/>
    <w:link w:val="afc"/>
    <w:semiHidden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semiHidden/>
    <w:rPr>
      <w:rFonts w:ascii="Tahoma" w:hAnsi="Tahoma" w:cs="Tahoma"/>
      <w:sz w:val="16"/>
      <w:szCs w:val="16"/>
    </w:rPr>
  </w:style>
  <w:style w:type="character" w:styleId="afd">
    <w:name w:val="page number"/>
    <w:basedOn w:val="a0"/>
  </w:style>
  <w:style w:type="character" w:customStyle="1" w:styleId="afe">
    <w:name w:val="Цветовое выделение"/>
    <w:rPr>
      <w:b/>
      <w:color w:val="26282F"/>
      <w:sz w:val="26"/>
    </w:rPr>
  </w:style>
  <w:style w:type="paragraph" w:customStyle="1" w:styleId="aff">
    <w:name w:val="Нормальный (таблица)"/>
    <w:basedOn w:val="a"/>
    <w:next w:val="a"/>
    <w:pPr>
      <w:widowControl w:val="0"/>
      <w:jc w:val="both"/>
    </w:pPr>
    <w:rPr>
      <w:rFonts w:ascii="Arial" w:hAnsi="Arial"/>
    </w:rPr>
  </w:style>
  <w:style w:type="paragraph" w:customStyle="1" w:styleId="aff0">
    <w:name w:val="Прижатый влево"/>
    <w:basedOn w:val="a"/>
    <w:next w:val="a"/>
    <w:pPr>
      <w:widowControl w:val="0"/>
    </w:pPr>
    <w:rPr>
      <w:rFonts w:ascii="Arial" w:hAnsi="Arial"/>
    </w:rPr>
  </w:style>
  <w:style w:type="character" w:styleId="aff1">
    <w:name w:val="FollowedHyperlink"/>
    <w:uiPriority w:val="99"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2">
    <w:name w:val="xl92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3">
    <w:name w:val="xl10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spacing w:before="100" w:beforeAutospacing="1" w:after="100" w:afterAutospacing="1"/>
    </w:pPr>
  </w:style>
  <w:style w:type="paragraph" w:customStyle="1" w:styleId="xl106">
    <w:name w:val="xl106"/>
    <w:basedOn w:val="a"/>
    <w:pPr>
      <w:spacing w:before="100" w:beforeAutospacing="1" w:after="100" w:afterAutospacing="1"/>
    </w:p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2472</Characters>
  <Application>Microsoft Office Word</Application>
  <DocSecurity>0</DocSecurity>
  <Lines>20</Lines>
  <Paragraphs>5</Paragraphs>
  <ScaleCrop>false</ScaleCrop>
  <Company>Финансовое управление ДФБК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«ПРИЛОЖЕНИЕ № 2</dc:title>
  <dc:creator>d31140</dc:creator>
  <cp:lastModifiedBy>AAS</cp:lastModifiedBy>
  <cp:revision>2</cp:revision>
  <dcterms:created xsi:type="dcterms:W3CDTF">2026-09-28T11:29:00Z</dcterms:created>
  <dcterms:modified xsi:type="dcterms:W3CDTF">2026-09-28T11:29:00Z</dcterms:modified>
  <cp:version>1048576</cp:version>
</cp:coreProperties>
</file>