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Заполняется гражданином,</w:t>
      </w:r>
    </w:p>
    <w:p>
      <w:pPr>
        <w:pStyle w:val="Normal"/>
        <w:widowControl w:val="false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ведущим личное подсобное хозяйство</w:t>
      </w:r>
    </w:p>
    <w:p>
      <w:pPr>
        <w:pStyle w:val="Normal"/>
        <w:widowControl w:val="false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6735" w:leader="none"/>
        </w:tabs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Отчёт о производстве продукции личного подсобного хозяйства</w:t>
      </w:r>
      <w:r>
        <w:rPr>
          <w:rFonts w:cs="Times New Roman" w:ascii="Times New Roman" w:hAnsi="Times New Roman"/>
          <w:sz w:val="24"/>
          <w:szCs w:val="24"/>
        </w:rPr>
        <w:t>*</w:t>
      </w:r>
    </w:p>
    <w:p>
      <w:pPr>
        <w:pStyle w:val="Normal"/>
        <w:tabs>
          <w:tab w:val="clear" w:pos="708"/>
          <w:tab w:val="left" w:pos="6735" w:leader="none"/>
        </w:tabs>
        <w:spacing w:lineRule="auto" w:line="240"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заявителя_______________________________________________</w:t>
      </w:r>
    </w:p>
    <w:p>
      <w:pPr>
        <w:pStyle w:val="Normal"/>
        <w:tabs>
          <w:tab w:val="clear" w:pos="708"/>
          <w:tab w:val="left" w:pos="6735" w:leader="none"/>
        </w:tabs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(Ф.И.О. личного подсобного хозяйства)</w:t>
      </w:r>
    </w:p>
    <w:p>
      <w:pPr>
        <w:pStyle w:val="Normal"/>
        <w:tabs>
          <w:tab w:val="clear" w:pos="708"/>
          <w:tab w:val="left" w:pos="6735" w:leader="none"/>
        </w:tabs>
        <w:spacing w:lineRule="auto" w:line="240" w:before="0" w:after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(почтовый адрес, телефон)</w:t>
      </w:r>
    </w:p>
    <w:tbl>
      <w:tblPr>
        <w:tblStyle w:val="a3"/>
        <w:tblW w:w="9647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6"/>
        <w:gridCol w:w="4263"/>
        <w:gridCol w:w="656"/>
        <w:gridCol w:w="4181"/>
      </w:tblGrid>
      <w:tr>
        <w:trPr/>
        <w:tc>
          <w:tcPr>
            <w:tcW w:w="54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6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65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Ед. изм.</w:t>
            </w:r>
          </w:p>
        </w:tc>
        <w:tc>
          <w:tcPr>
            <w:tcW w:w="41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20__ год получения субсидий</w:t>
            </w:r>
          </w:p>
        </w:tc>
      </w:tr>
      <w:tr>
        <w:trPr/>
        <w:tc>
          <w:tcPr>
            <w:tcW w:w="5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6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5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1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Реализовано продукции</w:t>
            </w:r>
          </w:p>
        </w:tc>
      </w:tr>
      <w:tr>
        <w:trPr/>
        <w:tc>
          <w:tcPr>
            <w:tcW w:w="5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2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Молоко (коров, коз)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(нужное подчеркнуть)</w:t>
            </w:r>
          </w:p>
        </w:tc>
        <w:tc>
          <w:tcPr>
            <w:tcW w:w="6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41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263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Мясо КРС</w:t>
            </w:r>
          </w:p>
        </w:tc>
        <w:tc>
          <w:tcPr>
            <w:tcW w:w="656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кг</w:t>
            </w:r>
          </w:p>
        </w:tc>
        <w:tc>
          <w:tcPr>
            <w:tcW w:w="4181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9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tbl>
      <w:tblPr>
        <w:tblStyle w:val="a3"/>
        <w:tblW w:w="9628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5"/>
        <w:gridCol w:w="4286"/>
        <w:gridCol w:w="740"/>
        <w:gridCol w:w="4046"/>
      </w:tblGrid>
      <w:tr>
        <w:trPr/>
        <w:tc>
          <w:tcPr>
            <w:tcW w:w="55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8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74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Ед. изм.</w:t>
            </w:r>
          </w:p>
        </w:tc>
        <w:tc>
          <w:tcPr>
            <w:tcW w:w="40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20__ год получения субсидий</w:t>
            </w:r>
          </w:p>
        </w:tc>
      </w:tr>
      <w:tr>
        <w:trPr/>
        <w:tc>
          <w:tcPr>
            <w:tcW w:w="55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28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7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0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Осеменение КРС, овец и коз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(нужное подчеркнуть)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гол</w:t>
            </w:r>
          </w:p>
        </w:tc>
        <w:tc>
          <w:tcPr>
            <w:tcW w:w="40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Строительство теплиц для выращивания овощей и (или) ягод в защищённом грунте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(нужное подчеркнуть)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кв.м.</w:t>
            </w:r>
          </w:p>
        </w:tc>
        <w:tc>
          <w:tcPr>
            <w:tcW w:w="40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4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Приобретение молодняка птицы (гусей, индеек, уток, кур-несушек, перепелов)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(нужное подчеркнуть)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гол</w:t>
            </w:r>
          </w:p>
        </w:tc>
        <w:tc>
          <w:tcPr>
            <w:tcW w:w="40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4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Приобретение молодняка кроликов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гол</w:t>
            </w:r>
          </w:p>
        </w:tc>
        <w:tc>
          <w:tcPr>
            <w:tcW w:w="40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Приобретение молодняка нутрий</w:t>
            </w:r>
          </w:p>
        </w:tc>
        <w:tc>
          <w:tcPr>
            <w:tcW w:w="7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гол</w:t>
            </w:r>
          </w:p>
        </w:tc>
        <w:tc>
          <w:tcPr>
            <w:tcW w:w="4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Приобретение пчелопакетов</w:t>
            </w:r>
          </w:p>
        </w:tc>
        <w:tc>
          <w:tcPr>
            <w:tcW w:w="7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4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42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Приобретение поголовья сельскохозяйственных животных (коров, нетелей, овцематок, ремонтных тёлок, ярочек, козочек) для воспроизводства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(нужное подчеркнуть)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гол</w:t>
            </w:r>
          </w:p>
        </w:tc>
        <w:tc>
          <w:tcPr>
            <w:tcW w:w="40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Площадь 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u w:val="none"/>
                <w:lang w:eastAsia="en-US"/>
              </w:rPr>
              <w:t xml:space="preserve">мелиорируемых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земель при приобретении  систем капельного орошения для ведения овощеводства</w:t>
            </w:r>
          </w:p>
        </w:tc>
        <w:tc>
          <w:tcPr>
            <w:tcW w:w="7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кв.м.</w:t>
            </w:r>
          </w:p>
        </w:tc>
        <w:tc>
          <w:tcPr>
            <w:tcW w:w="4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Приобретение технологического оборудования для животноводства, птицеводства, а также переработки животноводческой продукции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(нужное подчеркнуть)</w:t>
            </w:r>
          </w:p>
        </w:tc>
        <w:tc>
          <w:tcPr>
            <w:tcW w:w="7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4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Площадь посева (посадки) при приобретении саженцев плодово-ягодный культур, рассады и семян овощных и цветочных культур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(нужное подчеркнуть)</w:t>
            </w:r>
          </w:p>
        </w:tc>
        <w:tc>
          <w:tcPr>
            <w:tcW w:w="7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кв.м.</w:t>
            </w:r>
          </w:p>
        </w:tc>
        <w:tc>
          <w:tcPr>
            <w:tcW w:w="4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>Предоставляется ЛПХ до 1 апреля года следующего за годом получения субсидий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47"/>
        <w:gridCol w:w="1973"/>
        <w:gridCol w:w="623"/>
        <w:gridCol w:w="3294"/>
      </w:tblGrid>
      <w:tr>
        <w:trPr/>
        <w:tc>
          <w:tcPr>
            <w:tcW w:w="9637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Гражданин, ведущий личное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подсобное хозяйство</w:t>
            </w:r>
          </w:p>
        </w:tc>
      </w:tr>
      <w:tr>
        <w:trPr/>
        <w:tc>
          <w:tcPr>
            <w:tcW w:w="37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«____» __________ 20___г.</w:t>
            </w:r>
          </w:p>
        </w:tc>
        <w:tc>
          <w:tcPr>
            <w:tcW w:w="197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3" w:type="dxa"/>
            <w:tcBorders/>
          </w:tcPr>
          <w:p>
            <w:pPr>
              <w:pStyle w:val="Style45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9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61" w:hRule="atLeast"/>
        </w:trPr>
        <w:tc>
          <w:tcPr>
            <w:tcW w:w="374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623" w:type="dxa"/>
            <w:tcBorders/>
          </w:tcPr>
          <w:p>
            <w:pPr>
              <w:pStyle w:val="Style45"/>
              <w:widowControl w:val="false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>
      <w:pPr>
        <w:pStyle w:val="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1134" w:top="1456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  <w:p>
    <w:pPr>
      <w:pStyle w:val="Style3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50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db3a94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db3a94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7e194a"/>
    <w:rPr>
      <w:rFonts w:ascii="Segoe UI" w:hAnsi="Segoe UI" w:cs="Segoe UI"/>
      <w:sz w:val="18"/>
      <w:szCs w:val="18"/>
    </w:rPr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color w:val="FF0000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Style17">
    <w:name w:val="Основной шрифт абзаца"/>
    <w:qFormat/>
    <w:rPr/>
  </w:style>
  <w:style w:type="character" w:styleId="Style18">
    <w:name w:val="Основной текст с отступом Знак"/>
    <w:qFormat/>
    <w:rPr>
      <w:sz w:val="28"/>
      <w:szCs w:val="24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19">
    <w:name w:val="Знак примечания"/>
    <w:qFormat/>
    <w:rPr>
      <w:sz w:val="16"/>
      <w:szCs w:val="16"/>
    </w:rPr>
  </w:style>
  <w:style w:type="character" w:styleId="Style20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1">
    <w:name w:val="Цветовое выделение"/>
    <w:qFormat/>
    <w:rPr>
      <w:b/>
      <w:color w:val="26282F"/>
    </w:rPr>
  </w:style>
  <w:style w:type="character" w:styleId="Docdata">
    <w:name w:val="docdata"/>
    <w:qFormat/>
    <w:rPr/>
  </w:style>
  <w:style w:type="character" w:styleId="3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Style22">
    <w:name w:val="Текст концевой сноски Знак"/>
    <w:qFormat/>
    <w:rPr>
      <w:sz w:val="20"/>
    </w:rPr>
  </w:style>
  <w:style w:type="character" w:styleId="Style23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4">
    <w:name w:val="Выделенная цитата Знак"/>
    <w:qFormat/>
    <w:rPr>
      <w:i/>
    </w:rPr>
  </w:style>
  <w:style w:type="character" w:styleId="2">
    <w:name w:val="Цитата 2 Знак"/>
    <w:qFormat/>
    <w:rPr>
      <w:i/>
    </w:rPr>
  </w:style>
  <w:style w:type="character" w:styleId="Style25">
    <w:name w:val="Подзаголовок Знак"/>
    <w:qFormat/>
    <w:rPr>
      <w:sz w:val="24"/>
      <w:szCs w:val="24"/>
    </w:rPr>
  </w:style>
  <w:style w:type="character" w:styleId="Style26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1">
    <w:name w:val="Заголовок 2 Знак"/>
    <w:qFormat/>
    <w:rPr>
      <w:sz w:val="28"/>
      <w:szCs w:val="24"/>
      <w:lang w:val="ru-RU" w:eastAsia="ru-RU" w:bidi="ar-SA"/>
    </w:rPr>
  </w:style>
  <w:style w:type="character" w:styleId="Style27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character" w:styleId="11">
    <w:name w:val="Верхний колонтитул Знак1"/>
    <w:qFormat/>
    <w:rPr>
      <w:sz w:val="28"/>
      <w:szCs w:val="24"/>
      <w:lang w:val="ru-RU" w:eastAsia="ru-RU" w:bidi="ar-SA"/>
    </w:rPr>
  </w:style>
  <w:style w:type="character" w:styleId="Style28">
    <w:name w:val="Гипертекстовая ссылка"/>
    <w:qFormat/>
    <w:rPr>
      <w:rFonts w:cs="Times New Roman"/>
      <w:color w:val="106BBE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cs="Lucida Sans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cs="Lucida Sans"/>
    </w:rPr>
  </w:style>
  <w:style w:type="paragraph" w:styleId="Style34">
    <w:name w:val="Колонтитул"/>
    <w:basedOn w:val="Normal"/>
    <w:qFormat/>
    <w:pPr/>
    <w:rPr/>
  </w:style>
  <w:style w:type="paragraph" w:styleId="Style35">
    <w:name w:val="Header"/>
    <w:basedOn w:val="Normal"/>
    <w:link w:val="Style14"/>
    <w:uiPriority w:val="99"/>
    <w:semiHidden/>
    <w:unhideWhenUsed/>
    <w:rsid w:val="00db3a9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>
    <w:name w:val="Footer"/>
    <w:basedOn w:val="Normal"/>
    <w:link w:val="Style15"/>
    <w:uiPriority w:val="99"/>
    <w:semiHidden/>
    <w:unhideWhenUsed/>
    <w:rsid w:val="00db3a9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7e194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2">
    <w:name w:val="Обычный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8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39">
    <w:name w:val="Текст примечания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0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5088">
    <w:name w:val="5088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42">
    <w:name w:val="Мой"/>
    <w:basedOn w:val="Normal"/>
    <w:qFormat/>
    <w:pPr>
      <w:ind w:firstLine="851"/>
      <w:jc w:val="both"/>
    </w:pPr>
    <w:rPr>
      <w:rFonts w:eastAsia="Calibri"/>
      <w:sz w:val="28"/>
      <w:szCs w:val="28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3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/>
    </w:pPr>
    <w:rPr>
      <w:sz w:val="20"/>
      <w:szCs w:val="20"/>
    </w:rPr>
  </w:style>
  <w:style w:type="paragraph" w:styleId="Style44">
    <w:name w:val="Знак"/>
    <w:basedOn w:val="Normal"/>
    <w:qFormat/>
    <w:pPr>
      <w:spacing w:lineRule="exact" w:line="240"/>
    </w:pPr>
    <w:rPr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13">
    <w:name w:val="Знак1"/>
    <w:basedOn w:val="Normal"/>
    <w:qFormat/>
    <w:pPr>
      <w:spacing w:lineRule="exact" w:line="240"/>
    </w:pPr>
    <w:rPr>
      <w:sz w:val="20"/>
      <w:szCs w:val="20"/>
    </w:rPr>
  </w:style>
  <w:style w:type="paragraph" w:styleId="Style4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19c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7F468-96C0-4F8F-8D0C-879EC3DE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LibreOffice/7.4.3.2$Windows_X86_64 LibreOffice_project/1048a8393ae2eeec98dff31b5c133c5f1d08b890</Application>
  <AppVersion>15.0000</AppVersion>
  <Pages>1</Pages>
  <Words>190</Words>
  <Characters>1466</Characters>
  <CharactersWithSpaces>1634</CharactersWithSpaces>
  <Paragraphs>65</Paragraphs>
  <Company>УСХ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dc:language>ru-RU</dc:language>
  <cp:lastModifiedBy/>
  <cp:lastPrinted>2025-05-14T17:03:04Z</cp:lastPrinted>
  <dcterms:modified xsi:type="dcterms:W3CDTF">2026-07-08T14:16:22Z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