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7"/>
        <w:ind w:left="-1134" w:firstLine="0"/>
        <w:jc w:val="center"/>
        <w:widowControl/>
        <w:rPr>
          <w:rFonts w:ascii="FreeSerif" w:hAnsi="FreeSerif" w:eastAsia="FreeSerif" w:cs="FreeSerif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          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       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  </w:t>
      </w:r>
      <w:r>
        <w:rPr>
          <w:rFonts w:ascii="FreeSerif" w:hAnsi="FreeSerif" w:eastAsia="FreeSerif" w:cs="FreeSerif"/>
          <w:color w:val="000000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80809" cy="570395"/>
                <wp:effectExtent l="0" t="0" r="0" b="0"/>
                <wp:docPr id="1" name="Picture 2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hidden="0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7.86pt;height:44.91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FreeSerif" w:hAnsi="FreeSerif" w:eastAsia="FreeSerif" w:cs="FreeSerif"/>
          <w:color w:val="000000"/>
          <w:sz w:val="28"/>
          <w:szCs w:val="28"/>
        </w:rPr>
        <w:tab/>
      </w:r>
      <w:r>
        <w:rPr>
          <w:rFonts w:ascii="FreeSerif" w:hAnsi="FreeSerif" w:eastAsia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717"/>
        <w:ind w:left="-1134" w:firstLine="0"/>
        <w:jc w:val="center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ab/>
      </w:r>
      <w:r>
        <w:rPr>
          <w:rFonts w:ascii="FreeSerif" w:hAnsi="FreeSerif" w:eastAsia="FreeSerif" w:cs="FreeSerif"/>
          <w:color w:val="000000"/>
          <w:sz w:val="28"/>
          <w:szCs w:val="28"/>
        </w:rPr>
        <w:tab/>
      </w:r>
      <w:r>
        <w:rPr>
          <w:rFonts w:ascii="FreeSerif" w:hAnsi="FreeSerif" w:eastAsia="FreeSerif" w:cs="FreeSerif"/>
          <w:color w:val="000000"/>
          <w:sz w:val="28"/>
          <w:szCs w:val="28"/>
        </w:rPr>
        <w:tab/>
      </w:r>
      <w:r>
        <w:rPr>
          <w:rFonts w:ascii="FreeSerif" w:hAnsi="FreeSerif" w:eastAsia="FreeSerif" w:cs="FreeSerif"/>
          <w:color w:val="000000"/>
          <w:sz w:val="28"/>
          <w:szCs w:val="28"/>
        </w:rPr>
        <w:tab/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  </w:t>
      </w:r>
      <w:r>
        <w:rPr>
          <w:rFonts w:ascii="FreeSerif" w:hAnsi="FreeSerif" w:cs="FreeSerif"/>
          <w:color w:val="000000"/>
          <w:sz w:val="28"/>
          <w:szCs w:val="28"/>
        </w:rPr>
      </w:r>
      <w:r/>
    </w:p>
    <w:p>
      <w:pPr>
        <w:pStyle w:val="717"/>
        <w:ind w:firstLine="0"/>
        <w:jc w:val="center"/>
        <w:widowControl/>
        <w:rPr>
          <w:rFonts w:ascii="FreeSerif" w:hAnsi="FreeSerif" w:cs="FreeSerif"/>
          <w:b/>
          <w:color w:val="000000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СОВЕТ МУНИЦИПАЛЬНОГО ОБРАЗОВАНИЯ </w:t>
      </w:r>
      <w:r>
        <w:rPr>
          <w:rFonts w:ascii="FreeSerif" w:hAnsi="FreeSerif" w:eastAsia="FreeSerif" w:cs="FreeSerif"/>
          <w:b/>
          <w:color w:val="000000"/>
          <w:sz w:val="28"/>
          <w:szCs w:val="28"/>
        </w:rPr>
      </w:r>
      <w:r>
        <w:rPr>
          <w:rFonts w:ascii="FreeSerif" w:hAnsi="FreeSerif" w:cs="FreeSerif"/>
          <w:b/>
          <w:color w:val="000000"/>
          <w:sz w:val="28"/>
          <w:szCs w:val="28"/>
        </w:rPr>
      </w:r>
    </w:p>
    <w:p>
      <w:pPr>
        <w:pStyle w:val="717"/>
        <w:ind w:firstLine="0"/>
        <w:jc w:val="center"/>
        <w:widowControl/>
        <w:rPr>
          <w:rFonts w:ascii="FreeSerif" w:hAnsi="FreeSerif" w:cs="FreeSerif"/>
          <w:b/>
          <w:color w:val="000000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ЛЕНИНГРАДСКИЙ МУНИЦИПАЛЬНЫЙ ОКРУГ </w:t>
      </w:r>
      <w:r>
        <w:rPr>
          <w:rFonts w:ascii="FreeSerif" w:hAnsi="FreeSerif" w:eastAsia="FreeSerif" w:cs="FreeSerif"/>
          <w:b/>
          <w:color w:val="000000"/>
          <w:sz w:val="28"/>
          <w:szCs w:val="28"/>
        </w:rPr>
      </w:r>
      <w:r>
        <w:rPr>
          <w:rFonts w:ascii="FreeSerif" w:hAnsi="FreeSerif" w:cs="FreeSerif"/>
          <w:b/>
          <w:color w:val="000000"/>
          <w:sz w:val="28"/>
          <w:szCs w:val="28"/>
        </w:rPr>
      </w:r>
    </w:p>
    <w:p>
      <w:pPr>
        <w:pStyle w:val="717"/>
        <w:ind w:firstLine="0"/>
        <w:jc w:val="center"/>
        <w:widowControl/>
        <w:rPr>
          <w:rFonts w:ascii="FreeSerif" w:hAnsi="FreeSerif" w:cs="FreeSerif"/>
          <w:b/>
          <w:color w:val="000000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КРАСНОДАРСКОГО КРАЯ </w:t>
      </w:r>
      <w:r>
        <w:rPr>
          <w:rFonts w:ascii="FreeSerif" w:hAnsi="FreeSerif" w:eastAsia="FreeSerif" w:cs="FreeSerif"/>
          <w:b/>
          <w:color w:val="000000"/>
          <w:sz w:val="28"/>
          <w:szCs w:val="28"/>
        </w:rPr>
      </w:r>
      <w:r>
        <w:rPr>
          <w:rFonts w:ascii="FreeSerif" w:hAnsi="FreeSerif" w:cs="FreeSerif"/>
          <w:b/>
          <w:color w:val="000000"/>
          <w:sz w:val="28"/>
          <w:szCs w:val="28"/>
        </w:rPr>
      </w:r>
    </w:p>
    <w:p>
      <w:pPr>
        <w:pStyle w:val="717"/>
        <w:ind w:firstLine="0"/>
        <w:jc w:val="center"/>
        <w:widowControl/>
        <w:rPr>
          <w:rFonts w:ascii="FreeSerif" w:hAnsi="FreeSerif" w:cs="FreeSerif"/>
          <w:b/>
          <w:color w:val="000000"/>
          <w:sz w:val="24"/>
          <w:szCs w:val="24"/>
        </w:rPr>
      </w:pPr>
      <w:r>
        <w:rPr>
          <w:rFonts w:ascii="FreeSerif" w:hAnsi="FreeSerif" w:eastAsia="FreeSerif" w:cs="FreeSerif"/>
          <w:b/>
          <w:color w:val="000000"/>
          <w:sz w:val="24"/>
          <w:szCs w:val="24"/>
        </w:rPr>
        <w:t xml:space="preserve">ПЕРВОГО СОЗЫВА</w:t>
      </w:r>
      <w:r>
        <w:rPr>
          <w:rFonts w:ascii="FreeSerif" w:hAnsi="FreeSerif" w:eastAsia="FreeSerif" w:cs="FreeSerif"/>
          <w:b/>
          <w:color w:val="000000"/>
          <w:sz w:val="24"/>
          <w:szCs w:val="24"/>
        </w:rPr>
      </w:r>
      <w:r>
        <w:rPr>
          <w:rFonts w:ascii="FreeSerif" w:hAnsi="FreeSerif" w:cs="FreeSerif"/>
          <w:b/>
          <w:color w:val="000000"/>
          <w:sz w:val="24"/>
          <w:szCs w:val="24"/>
        </w:rPr>
      </w:r>
    </w:p>
    <w:p>
      <w:pPr>
        <w:pStyle w:val="717"/>
        <w:ind w:firstLine="0"/>
        <w:jc w:val="center"/>
        <w:widowControl/>
        <w:rPr>
          <w:rFonts w:ascii="FreeSerif" w:hAnsi="FreeSerif" w:cs="FreeSerif"/>
          <w:b/>
          <w:color w:val="000000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z w:val="28"/>
          <w:szCs w:val="28"/>
        </w:rPr>
      </w:r>
      <w:r>
        <w:rPr>
          <w:rFonts w:ascii="FreeSerif" w:hAnsi="FreeSerif" w:eastAsia="FreeSerif" w:cs="FreeSerif"/>
          <w:b/>
          <w:color w:val="000000"/>
          <w:sz w:val="28"/>
          <w:szCs w:val="28"/>
        </w:rPr>
      </w:r>
      <w:r>
        <w:rPr>
          <w:rFonts w:ascii="FreeSerif" w:hAnsi="FreeSerif" w:cs="FreeSerif"/>
          <w:b/>
          <w:color w:val="000000"/>
          <w:sz w:val="28"/>
          <w:szCs w:val="28"/>
        </w:rPr>
      </w:r>
    </w:p>
    <w:p>
      <w:pPr>
        <w:pStyle w:val="767"/>
        <w:ind w:firstLine="0"/>
        <w:jc w:val="center"/>
        <w:spacing w:after="0"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РЕШЕНИЕ</w:t>
      </w:r>
      <w:r>
        <w:rPr>
          <w:rFonts w:ascii="FreeSerif" w:hAnsi="FreeSerif" w:eastAsia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717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17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717"/>
        <w:ind w:firstLine="0"/>
        <w:jc w:val="center"/>
        <w:widowControl/>
        <w:tabs>
          <w:tab w:val="left" w:pos="5469" w:leader="none"/>
        </w:tabs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от 25.03.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2026 г.                                                                                               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№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24</w:t>
      </w:r>
      <w:r>
        <w:rPr>
          <w:rFonts w:ascii="FreeSerif" w:hAnsi="FreeSerif" w:eastAsia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717"/>
        <w:ind w:firstLine="0"/>
        <w:jc w:val="center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 станица  Ленин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градская</w:t>
      </w:r>
      <w:r>
        <w:rPr>
          <w:rFonts w:ascii="FreeSerif" w:hAnsi="FreeSerif" w:eastAsia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717"/>
        <w:jc w:val="center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17"/>
        <w:jc w:val="center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17"/>
        <w:ind w:firstLine="0"/>
        <w:jc w:val="center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Об</w:t>
      </w:r>
      <w:r>
        <w:rPr>
          <w:rFonts w:ascii="FreeSerif" w:hAnsi="FreeSerif" w:eastAsia="FreeSerif" w:cs="FreeSerif"/>
          <w:b/>
          <w:sz w:val="28"/>
          <w:szCs w:val="28"/>
        </w:rPr>
        <w:t xml:space="preserve"> опубликовании проекта</w:t>
      </w:r>
      <w:r>
        <w:rPr>
          <w:rFonts w:ascii="FreeSerif" w:hAnsi="FreeSerif" w:eastAsia="FreeSerif" w:cs="FreeSerif"/>
          <w:b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sz w:val="28"/>
          <w:szCs w:val="28"/>
        </w:rPr>
        <w:t xml:space="preserve">решения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о</w:t>
      </w:r>
      <w:r>
        <w:rPr>
          <w:rFonts w:ascii="FreeSerif" w:hAnsi="FreeSerif" w:eastAsia="FreeSerif" w:cs="FreeSerif"/>
          <w:b/>
          <w:sz w:val="28"/>
          <w:szCs w:val="28"/>
        </w:rPr>
        <w:t xml:space="preserve">б утверждении</w:t>
      </w:r>
      <w:r>
        <w:rPr>
          <w:rFonts w:ascii="FreeSerif" w:hAnsi="FreeSerif" w:eastAsia="FreeSerif" w:cs="FreeSerif"/>
          <w:b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Устав</w:t>
      </w:r>
      <w:r>
        <w:rPr>
          <w:rFonts w:ascii="FreeSerif" w:hAnsi="FreeSerif" w:eastAsia="FreeSerif" w:cs="FreeSerif"/>
          <w:b/>
          <w:sz w:val="28"/>
          <w:szCs w:val="28"/>
        </w:rPr>
        <w:t xml:space="preserve">а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муниципального образования Ленинградский </w:t>
      </w: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муниципальный округ Краснодарского края</w:t>
      </w: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709"/>
        <w:ind w:firstLine="851"/>
        <w:jc w:val="both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09"/>
        <w:ind w:firstLine="851"/>
        <w:jc w:val="both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17"/>
        <w:jc w:val="both"/>
        <w:widowControl/>
        <w:tabs>
          <w:tab w:val="left" w:pos="90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В соответствии со статьей 56 Ф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дерального закона от 20 марта 2025 г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 № 33-ФЗ</w:t>
      </w:r>
      <w:r>
        <w:rPr>
          <w:rFonts w:ascii="FreeSerif" w:hAnsi="FreeSerif" w:eastAsia="FreeSerif" w:cs="FreeSerif"/>
          <w:sz w:val="28"/>
          <w:szCs w:val="28"/>
        </w:rPr>
        <w:t xml:space="preserve"> «</w:t>
      </w:r>
      <w:r>
        <w:rPr>
          <w:rFonts w:ascii="FreeSerif" w:hAnsi="FreeSerif" w:eastAsia="FreeSerif" w:cs="FreeSerif"/>
          <w:sz w:val="28"/>
          <w:szCs w:val="28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rFonts w:ascii="FreeSerif" w:hAnsi="FreeSerif" w:eastAsia="FreeSerif" w:cs="FreeSerif"/>
          <w:sz w:val="28"/>
          <w:szCs w:val="28"/>
        </w:rPr>
        <w:t xml:space="preserve">» </w:t>
      </w:r>
      <w:r>
        <w:rPr>
          <w:rFonts w:ascii="FreeSerif" w:hAnsi="FreeSerif" w:eastAsia="FreeSerif" w:cs="FreeSerif"/>
          <w:sz w:val="28"/>
          <w:szCs w:val="28"/>
        </w:rPr>
        <w:t xml:space="preserve">С</w:t>
      </w:r>
      <w:r>
        <w:rPr>
          <w:rFonts w:ascii="FreeSerif" w:hAnsi="FreeSerif" w:eastAsia="FreeSerif" w:cs="FreeSerif"/>
          <w:sz w:val="28"/>
          <w:szCs w:val="28"/>
        </w:rPr>
        <w:t xml:space="preserve">ове</w:t>
      </w:r>
      <w:r>
        <w:rPr>
          <w:rFonts w:ascii="FreeSerif" w:hAnsi="FreeSerif" w:eastAsia="FreeSerif" w:cs="FreeSerif"/>
          <w:sz w:val="28"/>
          <w:szCs w:val="28"/>
        </w:rPr>
        <w:t xml:space="preserve">т м</w:t>
      </w:r>
      <w:r>
        <w:rPr>
          <w:rFonts w:ascii="FreeSerif" w:hAnsi="FreeSerif" w:eastAsia="FreeSerif" w:cs="FreeSerif"/>
          <w:sz w:val="28"/>
          <w:szCs w:val="28"/>
        </w:rPr>
        <w:t xml:space="preserve">униципального образования</w:t>
      </w:r>
      <w:r>
        <w:rPr>
          <w:rFonts w:ascii="FreeSerif" w:hAnsi="FreeSerif" w:eastAsia="FreeSerif" w:cs="FreeSerif"/>
          <w:sz w:val="28"/>
          <w:szCs w:val="28"/>
        </w:rPr>
        <w:t xml:space="preserve"> Л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нинградский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муниципальный округ Краснодарского края </w:t>
      </w:r>
      <w:r>
        <w:rPr>
          <w:rFonts w:ascii="FreeSerif" w:hAnsi="FreeSerif" w:eastAsia="FreeSerif" w:cs="FreeSerif"/>
          <w:sz w:val="28"/>
          <w:szCs w:val="28"/>
        </w:rPr>
        <w:t xml:space="preserve">р е ш и л: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17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 Опубликовать проект решения о</w:t>
      </w:r>
      <w:r>
        <w:rPr>
          <w:rFonts w:ascii="FreeSerif" w:hAnsi="FreeSerif" w:eastAsia="FreeSerif" w:cs="FreeSerif"/>
          <w:sz w:val="28"/>
          <w:szCs w:val="28"/>
        </w:rPr>
        <w:t xml:space="preserve">б утверждении</w:t>
      </w:r>
      <w:r>
        <w:rPr>
          <w:rFonts w:ascii="FreeSerif" w:hAnsi="FreeSerif" w:eastAsia="FreeSerif" w:cs="FreeSerif"/>
          <w:sz w:val="28"/>
          <w:szCs w:val="28"/>
        </w:rPr>
        <w:t xml:space="preserve"> Устав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 муниц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пального образо</w:t>
      </w:r>
      <w:r>
        <w:rPr>
          <w:rFonts w:ascii="FreeSerif" w:hAnsi="FreeSerif" w:eastAsia="FreeSerif" w:cs="FreeSerif"/>
          <w:sz w:val="28"/>
          <w:szCs w:val="28"/>
        </w:rPr>
        <w:t xml:space="preserve">вания Ленингр</w:t>
      </w:r>
      <w:r>
        <w:rPr>
          <w:rFonts w:ascii="FreeSerif" w:hAnsi="FreeSerif" w:eastAsia="FreeSerif" w:cs="FreeSerif"/>
          <w:sz w:val="28"/>
          <w:szCs w:val="28"/>
        </w:rPr>
        <w:t xml:space="preserve">адски</w:t>
      </w:r>
      <w:r>
        <w:rPr>
          <w:rFonts w:ascii="FreeSerif" w:hAnsi="FreeSerif" w:eastAsia="FreeSerif" w:cs="FreeSerif"/>
          <w:sz w:val="28"/>
          <w:szCs w:val="28"/>
        </w:rPr>
        <w:t xml:space="preserve">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, внесенный глав</w:t>
      </w:r>
      <w:r>
        <w:rPr>
          <w:rFonts w:ascii="FreeSerif" w:hAnsi="FreeSerif" w:eastAsia="FreeSerif" w:cs="FreeSerif"/>
          <w:sz w:val="28"/>
          <w:szCs w:val="28"/>
        </w:rPr>
        <w:t xml:space="preserve">ой</w:t>
      </w:r>
      <w:r>
        <w:rPr>
          <w:rFonts w:ascii="FreeSerif" w:hAnsi="FreeSerif" w:eastAsia="FreeSerif" w:cs="FreeSerif"/>
          <w:color w:val="ff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го образования Ленинградский муниципальный округ Краснодарского края в газете «Степные зори» (пр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ложение).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17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 Контроль за выполнением настоящего решения возложить на коми</w:t>
      </w:r>
      <w:r>
        <w:rPr>
          <w:rFonts w:ascii="FreeSerif" w:hAnsi="FreeSerif" w:eastAsia="FreeSerif" w:cs="FreeSerif"/>
          <w:sz w:val="28"/>
          <w:szCs w:val="28"/>
        </w:rPr>
        <w:t xml:space="preserve">с</w:t>
      </w:r>
      <w:r>
        <w:rPr>
          <w:rFonts w:ascii="FreeSerif" w:hAnsi="FreeSerif" w:eastAsia="FreeSerif" w:cs="FreeSerif"/>
          <w:sz w:val="28"/>
          <w:szCs w:val="28"/>
        </w:rPr>
        <w:t xml:space="preserve">сию Совета муниципального об</w:t>
      </w:r>
      <w:r>
        <w:rPr>
          <w:rFonts w:ascii="FreeSerif" w:hAnsi="FreeSerif" w:eastAsia="FreeSerif" w:cs="FreeSerif"/>
          <w:sz w:val="28"/>
          <w:szCs w:val="28"/>
        </w:rPr>
        <w:t xml:space="preserve">разования Ленинградский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по вопросам соци</w:t>
      </w:r>
      <w:r>
        <w:rPr>
          <w:rFonts w:ascii="FreeSerif" w:hAnsi="FreeSerif" w:eastAsia="FreeSerif" w:cs="FreeSerif"/>
          <w:sz w:val="28"/>
          <w:szCs w:val="28"/>
        </w:rPr>
        <w:t xml:space="preserve">ально-правовой политики и взаим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д</w:t>
      </w:r>
      <w:r>
        <w:rPr>
          <w:rFonts w:ascii="FreeSerif" w:hAnsi="FreeSerif" w:eastAsia="FreeSerif" w:cs="FreeSerif"/>
          <w:sz w:val="28"/>
          <w:szCs w:val="28"/>
        </w:rPr>
        <w:t xml:space="preserve">ействию с общественными орган</w:t>
      </w:r>
      <w:r>
        <w:rPr>
          <w:rFonts w:ascii="FreeSerif" w:hAnsi="FreeSerif" w:eastAsia="FreeSerif" w:cs="FreeSerif"/>
          <w:sz w:val="28"/>
          <w:szCs w:val="28"/>
        </w:rPr>
        <w:t xml:space="preserve">из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циями </w:t>
      </w:r>
      <w:r>
        <w:rPr>
          <w:rFonts w:ascii="FreeSerif" w:hAnsi="FreeSerif" w:eastAsia="FreeSerif" w:cs="FreeSerif"/>
          <w:sz w:val="28"/>
          <w:szCs w:val="28"/>
        </w:rPr>
        <w:t xml:space="preserve">(Баева Н.Н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).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17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 Настоящее решение вступает в силу со дня его официального опубл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кования.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17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17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09"/>
        <w:ind w:firstLine="0"/>
        <w:jc w:val="both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Глава</w:t>
      </w:r>
      <w:r>
        <w:rPr>
          <w:rFonts w:ascii="FreeSerif" w:hAnsi="FreeSerif" w:eastAsia="FreeSerif" w:cs="FreeSerif"/>
          <w:sz w:val="28"/>
          <w:szCs w:val="28"/>
        </w:rPr>
        <w:t xml:space="preserve"> Ленинградского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09"/>
        <w:ind w:firstLine="0"/>
        <w:jc w:val="both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      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Ю.Ю. Шулико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17"/>
        <w:ind w:firstLine="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17"/>
        <w:ind w:firstLine="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09"/>
        <w:ind w:firstLine="0"/>
        <w:jc w:val="both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Председатель Совета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09"/>
        <w:ind w:firstLine="0"/>
        <w:jc w:val="both"/>
        <w:widowControl w:val="off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Ленинградского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09"/>
        <w:ind w:firstLine="0"/>
        <w:jc w:val="both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ок</w:t>
      </w:r>
      <w:r>
        <w:rPr>
          <w:rFonts w:ascii="FreeSerif" w:hAnsi="FreeSerif" w:eastAsia="FreeSerif" w:cs="FreeSerif"/>
          <w:sz w:val="28"/>
          <w:szCs w:val="28"/>
        </w:rPr>
        <w:t xml:space="preserve">руг</w:t>
      </w:r>
      <w:r>
        <w:rPr>
          <w:rFonts w:ascii="FreeSerif" w:hAnsi="FreeSerif" w:cs="FreeSerif"/>
          <w:sz w:val="28"/>
          <w:szCs w:val="28"/>
        </w:rPr>
        <w:t xml:space="preserve">а      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               </w:t>
      </w:r>
      <w:r>
        <w:rPr>
          <w:rFonts w:ascii="FreeSerif" w:hAnsi="FreeSerif" w:eastAsia="FreeSerif" w:cs="FreeSerif"/>
          <w:sz w:val="28"/>
          <w:szCs w:val="28"/>
        </w:rPr>
        <w:t xml:space="preserve">И.А. Горелко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09"/>
        <w:ind w:firstLine="0"/>
        <w:jc w:val="both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17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sectPr>
      <w:headerReference w:type="first" r:id="rId8"/>
      <w:footnotePr/>
      <w:endnotePr/>
      <w:type w:val="nextPage"/>
      <w:pgSz w:w="11908" w:h="16848" w:orient="portrait"/>
      <w:pgMar w:top="567" w:right="624" w:bottom="1134" w:left="1701" w:header="284" w:footer="709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Tahoma">
    <w:panose1 w:val="020B0606040504020204"/>
  </w:font>
  <w:font w:name="Calibri">
    <w:panose1 w:val="020F0502020204030204"/>
  </w:font>
  <w:font w:name="Courier New">
    <w:panose1 w:val="02070409020205020404"/>
  </w:font>
  <w:font w:name="Arial">
    <w:panose1 w:val="020B0604020202020204"/>
  </w:font>
  <w:font w:name="Times New Roman">
    <w:panose1 w:val="02020603050405020304"/>
  </w:font>
  <w:font w:name="XO Thames">
    <w:panose1 w:val="02000603000000000000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XO Thames" w:hAnsi="XO Thames" w:eastAsia="Times New Roman" w:cs="Times New Roman"/>
        <w:color w:val="000000"/>
        <w:sz w:val="24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746"/>
    <w:link w:val="744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746"/>
    <w:link w:val="798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746"/>
    <w:link w:val="702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746"/>
    <w:link w:val="792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746"/>
    <w:link w:val="742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746"/>
    <w:link w:val="800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746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746"/>
    <w:link w:val="752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746"/>
    <w:link w:val="716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746"/>
    <w:link w:val="790"/>
    <w:uiPriority w:val="10"/>
    <w:rPr>
      <w:sz w:val="48"/>
      <w:szCs w:val="48"/>
    </w:rPr>
  </w:style>
  <w:style w:type="character" w:styleId="664">
    <w:name w:val="Subtitle Char"/>
    <w:basedOn w:val="746"/>
    <w:link w:val="780"/>
    <w:uiPriority w:val="11"/>
    <w:rPr>
      <w:sz w:val="24"/>
      <w:szCs w:val="24"/>
    </w:rPr>
  </w:style>
  <w:style w:type="character" w:styleId="665">
    <w:name w:val="Quote Char"/>
    <w:link w:val="690"/>
    <w:uiPriority w:val="29"/>
    <w:rPr>
      <w:i/>
    </w:rPr>
  </w:style>
  <w:style w:type="character" w:styleId="666">
    <w:name w:val="Intense Quote Char"/>
    <w:link w:val="740"/>
    <w:uiPriority w:val="30"/>
    <w:rPr>
      <w:i/>
    </w:rPr>
  </w:style>
  <w:style w:type="character" w:styleId="667">
    <w:name w:val="Header Char"/>
    <w:basedOn w:val="746"/>
    <w:link w:val="706"/>
    <w:uiPriority w:val="99"/>
  </w:style>
  <w:style w:type="character" w:styleId="668">
    <w:name w:val="Caption Char"/>
    <w:basedOn w:val="746"/>
    <w:link w:val="730"/>
    <w:uiPriority w:val="35"/>
    <w:rPr>
      <w:b/>
      <w:bCs/>
      <w:color w:val="4f81bd" w:themeColor="accent1"/>
      <w:sz w:val="18"/>
      <w:szCs w:val="18"/>
    </w:rPr>
  </w:style>
  <w:style w:type="paragraph" w:styleId="669">
    <w:name w:val="footnote text"/>
    <w:basedOn w:val="674"/>
    <w:link w:val="670"/>
    <w:uiPriority w:val="99"/>
    <w:semiHidden/>
    <w:unhideWhenUsed/>
    <w:pPr>
      <w:spacing w:after="40" w:line="240" w:lineRule="auto"/>
    </w:pPr>
    <w:rPr>
      <w:sz w:val="18"/>
    </w:rPr>
  </w:style>
  <w:style w:type="character" w:styleId="670">
    <w:name w:val="Footnote Text Char"/>
    <w:link w:val="669"/>
    <w:uiPriority w:val="99"/>
    <w:rPr>
      <w:sz w:val="18"/>
    </w:rPr>
  </w:style>
  <w:style w:type="paragraph" w:styleId="671">
    <w:name w:val="endnote text"/>
    <w:basedOn w:val="674"/>
    <w:link w:val="672"/>
    <w:uiPriority w:val="99"/>
    <w:semiHidden/>
    <w:unhideWhenUsed/>
    <w:pPr>
      <w:spacing w:after="0" w:line="240" w:lineRule="auto"/>
    </w:pPr>
    <w:rPr>
      <w:sz w:val="20"/>
    </w:rPr>
  </w:style>
  <w:style w:type="character" w:styleId="672">
    <w:name w:val="Endnote Text Char"/>
    <w:link w:val="671"/>
    <w:uiPriority w:val="99"/>
    <w:rPr>
      <w:sz w:val="20"/>
    </w:rPr>
  </w:style>
  <w:style w:type="paragraph" w:styleId="673" w:default="1">
    <w:name w:val="Normal"/>
    <w:next w:val="717"/>
    <w:link w:val="674"/>
    <w:uiPriority w:val="0"/>
    <w:qFormat/>
    <w:rPr>
      <w:sz w:val="24"/>
    </w:rPr>
  </w:style>
  <w:style w:type="character" w:styleId="674" w:default="1">
    <w:name w:val="Normal"/>
    <w:link w:val="673"/>
    <w:rPr>
      <w:sz w:val="24"/>
    </w:rPr>
  </w:style>
  <w:style w:type="paragraph" w:styleId="675">
    <w:name w:val="WW8Num3z0"/>
    <w:link w:val="676"/>
    <w:rPr>
      <w:rFonts w:ascii="Times New Roman" w:hAnsi="Times New Roman"/>
    </w:rPr>
  </w:style>
  <w:style w:type="character" w:styleId="676">
    <w:name w:val="WW8Num3z0"/>
    <w:link w:val="675"/>
    <w:rPr>
      <w:rFonts w:ascii="Times New Roman" w:hAnsi="Times New Roman"/>
    </w:rPr>
  </w:style>
  <w:style w:type="paragraph" w:styleId="677">
    <w:name w:val="Основной текст с отступом"/>
    <w:basedOn w:val="717"/>
    <w:next w:val="677"/>
    <w:link w:val="678"/>
    <w:pPr>
      <w:ind w:left="283"/>
      <w:spacing w:after="120"/>
      <w:widowControl/>
    </w:pPr>
  </w:style>
  <w:style w:type="character" w:styleId="678">
    <w:name w:val="Основной текст с отступом"/>
    <w:basedOn w:val="718"/>
    <w:link w:val="677"/>
  </w:style>
  <w:style w:type="paragraph" w:styleId="679">
    <w:name w:val="toc 2"/>
    <w:basedOn w:val="717"/>
    <w:next w:val="717"/>
    <w:link w:val="680"/>
    <w:uiPriority w:val="39"/>
    <w:pPr>
      <w:ind w:left="283" w:right="0" w:firstLine="0"/>
      <w:spacing w:after="57"/>
      <w:widowControl/>
    </w:pPr>
  </w:style>
  <w:style w:type="character" w:styleId="680">
    <w:name w:val="toc 2"/>
    <w:basedOn w:val="718"/>
    <w:link w:val="679"/>
  </w:style>
  <w:style w:type="paragraph" w:styleId="681">
    <w:name w:val="Гипертекстовая ссылка"/>
    <w:link w:val="682"/>
    <w:rPr>
      <w:color w:val="106bbe"/>
    </w:rPr>
  </w:style>
  <w:style w:type="character" w:styleId="682">
    <w:name w:val="Гипертекстовая ссылка"/>
    <w:link w:val="681"/>
    <w:rPr>
      <w:color w:val="106bbe"/>
    </w:rPr>
  </w:style>
  <w:style w:type="paragraph" w:styleId="683">
    <w:name w:val="Footer"/>
    <w:basedOn w:val="717"/>
    <w:link w:val="684"/>
    <w:pPr>
      <w:spacing w:after="0" w:line="240" w:lineRule="auto"/>
      <w:widowControl/>
      <w:tabs>
        <w:tab w:val="center" w:pos="7143" w:leader="none"/>
        <w:tab w:val="right" w:pos="14287" w:leader="none"/>
      </w:tabs>
    </w:pPr>
  </w:style>
  <w:style w:type="character" w:styleId="684">
    <w:name w:val="Footer"/>
    <w:basedOn w:val="718"/>
    <w:link w:val="683"/>
  </w:style>
  <w:style w:type="paragraph" w:styleId="685">
    <w:name w:val="toc 4"/>
    <w:basedOn w:val="717"/>
    <w:next w:val="717"/>
    <w:link w:val="686"/>
    <w:uiPriority w:val="39"/>
    <w:pPr>
      <w:ind w:left="850" w:right="0" w:firstLine="0"/>
      <w:spacing w:after="57"/>
      <w:widowControl/>
    </w:pPr>
  </w:style>
  <w:style w:type="character" w:styleId="686">
    <w:name w:val="toc 4"/>
    <w:basedOn w:val="718"/>
    <w:link w:val="685"/>
  </w:style>
  <w:style w:type="paragraph" w:styleId="687">
    <w:name w:val="Heading 7"/>
    <w:basedOn w:val="717"/>
    <w:next w:val="717"/>
    <w:link w:val="688"/>
    <w:uiPriority w:val="9"/>
    <w:qFormat/>
    <w:pPr>
      <w:keepLines/>
      <w:keepNext/>
      <w:spacing w:before="320" w:after="200"/>
      <w:widowControl/>
      <w:outlineLvl w:val="6"/>
    </w:pPr>
    <w:rPr>
      <w:rFonts w:ascii="Arial" w:hAnsi="Arial"/>
      <w:b/>
      <w:i/>
      <w:sz w:val="22"/>
    </w:rPr>
  </w:style>
  <w:style w:type="character" w:styleId="688">
    <w:name w:val="Heading 7"/>
    <w:basedOn w:val="718"/>
    <w:link w:val="687"/>
    <w:rPr>
      <w:rFonts w:ascii="Arial" w:hAnsi="Arial"/>
      <w:b/>
      <w:i/>
      <w:sz w:val="22"/>
    </w:rPr>
  </w:style>
  <w:style w:type="paragraph" w:styleId="689">
    <w:name w:val="Quote"/>
    <w:basedOn w:val="717"/>
    <w:next w:val="717"/>
    <w:link w:val="690"/>
    <w:pPr>
      <w:ind w:left="720" w:right="720"/>
      <w:widowControl/>
    </w:pPr>
    <w:rPr>
      <w:i/>
    </w:rPr>
  </w:style>
  <w:style w:type="character" w:styleId="690">
    <w:name w:val="Quote"/>
    <w:basedOn w:val="718"/>
    <w:link w:val="689"/>
    <w:rPr>
      <w:i/>
    </w:rPr>
  </w:style>
  <w:style w:type="paragraph" w:styleId="691">
    <w:name w:val="table of figures"/>
    <w:basedOn w:val="717"/>
    <w:next w:val="717"/>
    <w:link w:val="692"/>
    <w:pPr>
      <w:spacing w:after="0"/>
      <w:widowControl/>
    </w:pPr>
  </w:style>
  <w:style w:type="character" w:styleId="692">
    <w:name w:val="table of figures"/>
    <w:basedOn w:val="718"/>
    <w:link w:val="691"/>
  </w:style>
  <w:style w:type="paragraph" w:styleId="693">
    <w:name w:val="toc 6"/>
    <w:basedOn w:val="717"/>
    <w:next w:val="717"/>
    <w:link w:val="694"/>
    <w:uiPriority w:val="39"/>
    <w:pPr>
      <w:ind w:left="1417" w:right="0" w:firstLine="0"/>
      <w:spacing w:after="57"/>
      <w:widowControl/>
    </w:pPr>
  </w:style>
  <w:style w:type="character" w:styleId="694">
    <w:name w:val="toc 6"/>
    <w:basedOn w:val="718"/>
    <w:link w:val="693"/>
  </w:style>
  <w:style w:type="paragraph" w:styleId="695">
    <w:name w:val="toc 7"/>
    <w:basedOn w:val="717"/>
    <w:next w:val="717"/>
    <w:link w:val="696"/>
    <w:uiPriority w:val="39"/>
    <w:pPr>
      <w:ind w:left="1701" w:right="0" w:firstLine="0"/>
      <w:spacing w:after="57"/>
      <w:widowControl/>
    </w:pPr>
  </w:style>
  <w:style w:type="character" w:styleId="696">
    <w:name w:val="toc 7"/>
    <w:basedOn w:val="718"/>
    <w:link w:val="695"/>
  </w:style>
  <w:style w:type="paragraph" w:styleId="697">
    <w:name w:val="Верхний колонтитул"/>
    <w:basedOn w:val="717"/>
    <w:next w:val="697"/>
    <w:link w:val="698"/>
    <w:pPr>
      <w:widowControl/>
      <w:tabs>
        <w:tab w:val="center" w:pos="4677" w:leader="none"/>
        <w:tab w:val="right" w:pos="9355" w:leader="none"/>
      </w:tabs>
    </w:pPr>
    <w:rPr>
      <w:sz w:val="28"/>
    </w:rPr>
  </w:style>
  <w:style w:type="character" w:styleId="698">
    <w:name w:val="Верхний колонтитул"/>
    <w:basedOn w:val="718"/>
    <w:link w:val="697"/>
    <w:rPr>
      <w:sz w:val="28"/>
    </w:rPr>
  </w:style>
  <w:style w:type="paragraph" w:styleId="699">
    <w:name w:val="Endnote"/>
    <w:basedOn w:val="717"/>
    <w:link w:val="700"/>
    <w:pPr>
      <w:spacing w:after="0" w:line="240" w:lineRule="auto"/>
      <w:widowControl/>
    </w:pPr>
    <w:rPr>
      <w:sz w:val="20"/>
    </w:rPr>
  </w:style>
  <w:style w:type="character" w:styleId="700">
    <w:name w:val="Endnote"/>
    <w:basedOn w:val="718"/>
    <w:link w:val="699"/>
    <w:rPr>
      <w:sz w:val="20"/>
    </w:rPr>
  </w:style>
  <w:style w:type="paragraph" w:styleId="701">
    <w:name w:val="Heading 3"/>
    <w:basedOn w:val="717"/>
    <w:next w:val="717"/>
    <w:link w:val="702"/>
    <w:uiPriority w:val="9"/>
    <w:qFormat/>
    <w:pPr>
      <w:keepLines/>
      <w:keepNext/>
      <w:spacing w:before="320" w:after="200"/>
      <w:widowControl/>
      <w:outlineLvl w:val="2"/>
    </w:pPr>
    <w:rPr>
      <w:rFonts w:ascii="Arial" w:hAnsi="Arial"/>
      <w:sz w:val="30"/>
    </w:rPr>
  </w:style>
  <w:style w:type="character" w:styleId="702">
    <w:name w:val="Heading 3"/>
    <w:basedOn w:val="718"/>
    <w:link w:val="701"/>
    <w:rPr>
      <w:rFonts w:ascii="Arial" w:hAnsi="Arial"/>
      <w:sz w:val="30"/>
    </w:rPr>
  </w:style>
  <w:style w:type="paragraph" w:styleId="703">
    <w:name w:val="Основной шрифт абзаца"/>
    <w:link w:val="704"/>
  </w:style>
  <w:style w:type="character" w:styleId="704">
    <w:name w:val="Основной шрифт абзаца"/>
    <w:link w:val="703"/>
  </w:style>
  <w:style w:type="paragraph" w:styleId="705">
    <w:name w:val="Header"/>
    <w:basedOn w:val="717"/>
    <w:link w:val="706"/>
    <w:pPr>
      <w:spacing w:after="0" w:line="240" w:lineRule="auto"/>
      <w:widowControl/>
      <w:tabs>
        <w:tab w:val="center" w:pos="7143" w:leader="none"/>
        <w:tab w:val="right" w:pos="14287" w:leader="none"/>
      </w:tabs>
    </w:pPr>
  </w:style>
  <w:style w:type="character" w:styleId="706">
    <w:name w:val="Header"/>
    <w:basedOn w:val="718"/>
    <w:link w:val="705"/>
  </w:style>
  <w:style w:type="paragraph" w:styleId="707">
    <w:name w:val="TOC Heading"/>
    <w:link w:val="708"/>
  </w:style>
  <w:style w:type="character" w:styleId="708">
    <w:name w:val="TOC Heading"/>
    <w:link w:val="707"/>
  </w:style>
  <w:style w:type="paragraph" w:styleId="709">
    <w:name w:val="Текст"/>
    <w:basedOn w:val="717"/>
    <w:next w:val="709"/>
    <w:link w:val="710"/>
    <w:rPr>
      <w:rFonts w:ascii="Courier New" w:hAnsi="Courier New"/>
      <w:sz w:val="20"/>
    </w:rPr>
  </w:style>
  <w:style w:type="character" w:styleId="710">
    <w:name w:val="Текст"/>
    <w:basedOn w:val="718"/>
    <w:link w:val="709"/>
    <w:rPr>
      <w:rFonts w:ascii="Courier New" w:hAnsi="Courier New"/>
      <w:sz w:val="20"/>
    </w:rPr>
  </w:style>
  <w:style w:type="paragraph" w:styleId="711">
    <w:name w:val="Основной текст с отступом 22"/>
    <w:basedOn w:val="717"/>
    <w:next w:val="711"/>
    <w:link w:val="712"/>
    <w:pPr>
      <w:ind w:firstLine="708"/>
      <w:jc w:val="both"/>
      <w:spacing w:before="20" w:after="20"/>
      <w:widowControl w:val="off"/>
    </w:pPr>
    <w:rPr>
      <w:sz w:val="28"/>
    </w:rPr>
  </w:style>
  <w:style w:type="character" w:styleId="712">
    <w:name w:val="Основной текст с отступом 22"/>
    <w:basedOn w:val="718"/>
    <w:link w:val="711"/>
    <w:rPr>
      <w:sz w:val="28"/>
    </w:rPr>
  </w:style>
  <w:style w:type="paragraph" w:styleId="713">
    <w:name w:val="Заголовок 5"/>
    <w:basedOn w:val="717"/>
    <w:next w:val="717"/>
    <w:link w:val="714"/>
    <w:pPr>
      <w:spacing w:before="240" w:after="60"/>
      <w:widowControl/>
      <w:outlineLvl w:val="4"/>
    </w:pPr>
    <w:rPr>
      <w:rFonts w:ascii="Calibri" w:hAnsi="Calibri"/>
      <w:b/>
      <w:i/>
      <w:sz w:val="26"/>
    </w:rPr>
  </w:style>
  <w:style w:type="character" w:styleId="714">
    <w:name w:val="Заголовок 5"/>
    <w:basedOn w:val="718"/>
    <w:link w:val="713"/>
    <w:rPr>
      <w:rFonts w:ascii="Calibri" w:hAnsi="Calibri"/>
      <w:b/>
      <w:i/>
      <w:sz w:val="26"/>
    </w:rPr>
  </w:style>
  <w:style w:type="paragraph" w:styleId="715">
    <w:name w:val="Heading 9"/>
    <w:basedOn w:val="717"/>
    <w:next w:val="717"/>
    <w:link w:val="716"/>
    <w:uiPriority w:val="9"/>
    <w:qFormat/>
    <w:pPr>
      <w:keepLines/>
      <w:keepNext/>
      <w:spacing w:before="320" w:after="200"/>
      <w:widowControl/>
      <w:outlineLvl w:val="8"/>
    </w:pPr>
    <w:rPr>
      <w:rFonts w:ascii="Arial" w:hAnsi="Arial"/>
      <w:i/>
      <w:sz w:val="21"/>
    </w:rPr>
  </w:style>
  <w:style w:type="character" w:styleId="716">
    <w:name w:val="Heading 9"/>
    <w:basedOn w:val="718"/>
    <w:link w:val="715"/>
    <w:rPr>
      <w:rFonts w:ascii="Arial" w:hAnsi="Arial"/>
      <w:i/>
      <w:sz w:val="21"/>
    </w:rPr>
  </w:style>
  <w:style w:type="paragraph" w:styleId="717">
    <w:name w:val="Стиль"/>
    <w:next w:val="717"/>
    <w:link w:val="718"/>
    <w:pPr>
      <w:ind w:firstLine="720"/>
      <w:jc w:val="both"/>
      <w:widowControl w:val="off"/>
    </w:pPr>
    <w:rPr>
      <w:rFonts w:ascii="Arial" w:hAnsi="Arial"/>
      <w:sz w:val="24"/>
    </w:rPr>
  </w:style>
  <w:style w:type="character" w:styleId="718">
    <w:name w:val="Стиль"/>
    <w:link w:val="717"/>
    <w:rPr>
      <w:rFonts w:ascii="Arial" w:hAnsi="Arial"/>
      <w:sz w:val="24"/>
    </w:rPr>
  </w:style>
  <w:style w:type="paragraph" w:styleId="719">
    <w:name w:val="Заголовок 3"/>
    <w:basedOn w:val="717"/>
    <w:next w:val="717"/>
    <w:link w:val="720"/>
    <w:pPr>
      <w:jc w:val="center"/>
      <w:keepNext/>
      <w:widowControl/>
      <w:outlineLvl w:val="2"/>
    </w:pPr>
    <w:rPr>
      <w:b/>
      <w:caps/>
      <w:sz w:val="27"/>
    </w:rPr>
  </w:style>
  <w:style w:type="character" w:styleId="720">
    <w:name w:val="Заголовок 3"/>
    <w:basedOn w:val="718"/>
    <w:link w:val="719"/>
    <w:rPr>
      <w:b/>
      <w:caps/>
      <w:sz w:val="27"/>
    </w:rPr>
  </w:style>
  <w:style w:type="paragraph" w:styleId="721">
    <w:name w:val="No Spacing"/>
    <w:link w:val="722"/>
    <w:pPr>
      <w:spacing w:before="0" w:after="0" w:line="240" w:lineRule="auto"/>
      <w:widowControl/>
    </w:pPr>
  </w:style>
  <w:style w:type="character" w:styleId="722">
    <w:name w:val="No Spacing"/>
    <w:link w:val="721"/>
  </w:style>
  <w:style w:type="paragraph" w:styleId="723">
    <w:name w:val="Основной текст"/>
    <w:basedOn w:val="717"/>
    <w:next w:val="723"/>
    <w:link w:val="724"/>
    <w:pPr>
      <w:spacing w:after="120"/>
      <w:widowControl/>
    </w:pPr>
  </w:style>
  <w:style w:type="character" w:styleId="724">
    <w:name w:val="Основной текст"/>
    <w:basedOn w:val="718"/>
    <w:link w:val="723"/>
  </w:style>
  <w:style w:type="paragraph" w:styleId="725">
    <w:name w:val="WW-Основной текст с отступом 3"/>
    <w:basedOn w:val="717"/>
    <w:next w:val="725"/>
    <w:link w:val="726"/>
    <w:pPr>
      <w:ind w:firstLine="851"/>
      <w:jc w:val="both"/>
      <w:widowControl w:val="off"/>
    </w:pPr>
    <w:rPr>
      <w:b/>
      <w:i/>
      <w:sz w:val="28"/>
    </w:rPr>
  </w:style>
  <w:style w:type="character" w:styleId="726">
    <w:name w:val="WW-Основной текст с отступом 3"/>
    <w:basedOn w:val="718"/>
    <w:link w:val="725"/>
    <w:rPr>
      <w:b/>
      <w:i/>
      <w:sz w:val="28"/>
    </w:rPr>
  </w:style>
  <w:style w:type="paragraph" w:styleId="727">
    <w:name w:val="адресат"/>
    <w:basedOn w:val="717"/>
    <w:next w:val="727"/>
    <w:link w:val="728"/>
    <w:pPr>
      <w:spacing w:line="100" w:lineRule="atLeast"/>
      <w:widowControl/>
    </w:pPr>
  </w:style>
  <w:style w:type="character" w:styleId="728">
    <w:name w:val="адресат"/>
    <w:basedOn w:val="718"/>
    <w:link w:val="727"/>
  </w:style>
  <w:style w:type="paragraph" w:styleId="729">
    <w:name w:val="Caption"/>
    <w:basedOn w:val="717"/>
    <w:next w:val="717"/>
    <w:link w:val="730"/>
    <w:pPr>
      <w:spacing w:line="276" w:lineRule="auto"/>
      <w:widowControl/>
    </w:pPr>
    <w:rPr>
      <w:b/>
      <w:color w:val="4f81bd" w:themeColor="accent1"/>
      <w:sz w:val="18"/>
    </w:rPr>
  </w:style>
  <w:style w:type="character" w:styleId="730">
    <w:name w:val="Caption"/>
    <w:basedOn w:val="718"/>
    <w:link w:val="729"/>
    <w:rPr>
      <w:b/>
      <w:color w:val="4f81bd" w:themeColor="accent1"/>
      <w:sz w:val="18"/>
    </w:rPr>
  </w:style>
  <w:style w:type="paragraph" w:styleId="731">
    <w:name w:val="toc 3"/>
    <w:basedOn w:val="717"/>
    <w:next w:val="717"/>
    <w:link w:val="732"/>
    <w:uiPriority w:val="39"/>
    <w:pPr>
      <w:ind w:left="567" w:right="0" w:firstLine="0"/>
      <w:spacing w:after="57"/>
      <w:widowControl/>
    </w:pPr>
  </w:style>
  <w:style w:type="character" w:styleId="732">
    <w:name w:val="toc 3"/>
    <w:basedOn w:val="718"/>
    <w:link w:val="731"/>
  </w:style>
  <w:style w:type="paragraph" w:styleId="733">
    <w:name w:val="List Paragraph"/>
    <w:basedOn w:val="717"/>
    <w:link w:val="734"/>
    <w:pPr>
      <w:contextualSpacing/>
      <w:ind w:left="720"/>
      <w:widowControl/>
    </w:pPr>
  </w:style>
  <w:style w:type="character" w:styleId="734">
    <w:name w:val="List Paragraph"/>
    <w:basedOn w:val="718"/>
    <w:link w:val="733"/>
  </w:style>
  <w:style w:type="paragraph" w:styleId="735">
    <w:name w:val="Заголовок 8"/>
    <w:basedOn w:val="717"/>
    <w:next w:val="717"/>
    <w:link w:val="736"/>
    <w:pPr>
      <w:spacing w:before="240" w:after="60"/>
      <w:widowControl/>
      <w:outlineLvl w:val="7"/>
    </w:pPr>
    <w:rPr>
      <w:rFonts w:ascii="Calibri" w:hAnsi="Calibri"/>
      <w:i/>
    </w:rPr>
  </w:style>
  <w:style w:type="character" w:styleId="736">
    <w:name w:val="Заголовок 8"/>
    <w:basedOn w:val="718"/>
    <w:link w:val="735"/>
    <w:rPr>
      <w:rFonts w:ascii="Calibri" w:hAnsi="Calibri"/>
      <w:i/>
    </w:rPr>
  </w:style>
  <w:style w:type="paragraph" w:styleId="737">
    <w:name w:val="ConsNormal"/>
    <w:next w:val="737"/>
    <w:link w:val="738"/>
    <w:pPr>
      <w:ind w:right="19772" w:firstLine="720"/>
      <w:widowControl w:val="off"/>
    </w:pPr>
    <w:rPr>
      <w:rFonts w:ascii="Arial" w:hAnsi="Arial"/>
    </w:rPr>
  </w:style>
  <w:style w:type="character" w:styleId="738">
    <w:name w:val="ConsNormal"/>
    <w:link w:val="737"/>
    <w:rPr>
      <w:rFonts w:ascii="Arial" w:hAnsi="Arial"/>
    </w:rPr>
  </w:style>
  <w:style w:type="paragraph" w:styleId="739">
    <w:name w:val="Intense Quote"/>
    <w:basedOn w:val="717"/>
    <w:next w:val="717"/>
    <w:link w:val="740"/>
    <w:pPr>
      <w:contextualSpacing w:val="0"/>
      <w:ind w:left="720" w:right="720"/>
      <w:widowControl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>
    <w:name w:val="Intense Quote"/>
    <w:basedOn w:val="718"/>
    <w:link w:val="739"/>
    <w:rPr>
      <w:i/>
    </w:rPr>
  </w:style>
  <w:style w:type="paragraph" w:styleId="741">
    <w:name w:val="Heading 5"/>
    <w:basedOn w:val="717"/>
    <w:next w:val="717"/>
    <w:link w:val="742"/>
    <w:uiPriority w:val="9"/>
    <w:qFormat/>
    <w:pPr>
      <w:keepLines/>
      <w:keepNext/>
      <w:spacing w:before="320" w:after="200"/>
      <w:widowControl/>
      <w:outlineLvl w:val="4"/>
    </w:pPr>
    <w:rPr>
      <w:rFonts w:ascii="Arial" w:hAnsi="Arial"/>
      <w:b/>
      <w:sz w:val="24"/>
    </w:rPr>
  </w:style>
  <w:style w:type="character" w:styleId="742">
    <w:name w:val="Heading 5"/>
    <w:basedOn w:val="718"/>
    <w:link w:val="741"/>
    <w:rPr>
      <w:rFonts w:ascii="Arial" w:hAnsi="Arial"/>
      <w:b/>
      <w:sz w:val="24"/>
    </w:rPr>
  </w:style>
  <w:style w:type="paragraph" w:styleId="743">
    <w:name w:val="Heading 1"/>
    <w:basedOn w:val="717"/>
    <w:next w:val="717"/>
    <w:link w:val="744"/>
    <w:uiPriority w:val="9"/>
    <w:qFormat/>
    <w:pPr>
      <w:keepLines/>
      <w:keepNext/>
      <w:spacing w:before="480" w:after="200"/>
      <w:widowControl/>
      <w:outlineLvl w:val="0"/>
    </w:pPr>
    <w:rPr>
      <w:rFonts w:ascii="Arial" w:hAnsi="Arial"/>
      <w:sz w:val="40"/>
    </w:rPr>
  </w:style>
  <w:style w:type="character" w:styleId="744">
    <w:name w:val="Heading 1"/>
    <w:basedOn w:val="718"/>
    <w:link w:val="743"/>
    <w:rPr>
      <w:rFonts w:ascii="Arial" w:hAnsi="Arial"/>
      <w:sz w:val="40"/>
    </w:rPr>
  </w:style>
  <w:style w:type="paragraph" w:styleId="745">
    <w:name w:val="Default Paragraph Font"/>
    <w:link w:val="746"/>
  </w:style>
  <w:style w:type="character" w:styleId="746">
    <w:name w:val="Default Paragraph Font"/>
    <w:link w:val="745"/>
  </w:style>
  <w:style w:type="paragraph" w:styleId="747">
    <w:name w:val="Hyperlink"/>
    <w:link w:val="748"/>
    <w:rPr>
      <w:color w:val="0000ff" w:themeColor="hyperlink"/>
      <w:u w:val="single"/>
    </w:rPr>
  </w:style>
  <w:style w:type="character" w:styleId="748">
    <w:name w:val="Hyperlink"/>
    <w:link w:val="747"/>
    <w:rPr>
      <w:color w:val="0000ff" w:themeColor="hyperlink"/>
      <w:u w:val="single"/>
    </w:rPr>
  </w:style>
  <w:style w:type="paragraph" w:styleId="749">
    <w:name w:val="Footnote"/>
    <w:basedOn w:val="717"/>
    <w:link w:val="750"/>
    <w:pPr>
      <w:spacing w:after="40" w:line="240" w:lineRule="auto"/>
      <w:widowControl/>
    </w:pPr>
    <w:rPr>
      <w:sz w:val="18"/>
    </w:rPr>
  </w:style>
  <w:style w:type="character" w:styleId="750">
    <w:name w:val="Footnote"/>
    <w:basedOn w:val="718"/>
    <w:link w:val="749"/>
    <w:rPr>
      <w:sz w:val="18"/>
    </w:rPr>
  </w:style>
  <w:style w:type="paragraph" w:styleId="751">
    <w:name w:val="Heading 8"/>
    <w:basedOn w:val="717"/>
    <w:next w:val="717"/>
    <w:link w:val="752"/>
    <w:uiPriority w:val="9"/>
    <w:qFormat/>
    <w:pPr>
      <w:keepLines/>
      <w:keepNext/>
      <w:spacing w:before="320" w:after="200"/>
      <w:widowControl/>
      <w:outlineLvl w:val="7"/>
    </w:pPr>
    <w:rPr>
      <w:rFonts w:ascii="Arial" w:hAnsi="Arial"/>
      <w:i/>
      <w:sz w:val="22"/>
    </w:rPr>
  </w:style>
  <w:style w:type="character" w:styleId="752">
    <w:name w:val="Heading 8"/>
    <w:basedOn w:val="718"/>
    <w:link w:val="751"/>
    <w:rPr>
      <w:rFonts w:ascii="Arial" w:hAnsi="Arial"/>
      <w:i/>
      <w:sz w:val="22"/>
    </w:rPr>
  </w:style>
  <w:style w:type="paragraph" w:styleId="753">
    <w:name w:val="toc 1"/>
    <w:basedOn w:val="717"/>
    <w:next w:val="717"/>
    <w:link w:val="754"/>
    <w:uiPriority w:val="39"/>
    <w:pPr>
      <w:ind w:left="0" w:right="0" w:firstLine="0"/>
      <w:spacing w:after="57"/>
      <w:widowControl/>
    </w:pPr>
  </w:style>
  <w:style w:type="character" w:styleId="754">
    <w:name w:val="toc 1"/>
    <w:basedOn w:val="718"/>
    <w:link w:val="753"/>
  </w:style>
  <w:style w:type="paragraph" w:styleId="755">
    <w:name w:val="endnote reference"/>
    <w:link w:val="756"/>
    <w:rPr>
      <w:vertAlign w:val="superscript"/>
    </w:rPr>
  </w:style>
  <w:style w:type="character" w:styleId="756">
    <w:name w:val="endnote reference"/>
    <w:link w:val="755"/>
    <w:rPr>
      <w:vertAlign w:val="superscript"/>
    </w:rPr>
  </w:style>
  <w:style w:type="paragraph" w:styleId="757">
    <w:name w:val="Header and Footer"/>
    <w:link w:val="758"/>
    <w:pPr>
      <w:jc w:val="both"/>
      <w:spacing w:line="240" w:lineRule="auto"/>
      <w:widowControl/>
    </w:pPr>
    <w:rPr>
      <w:rFonts w:ascii="XO Thames" w:hAnsi="XO Thames"/>
      <w:sz w:val="28"/>
    </w:rPr>
  </w:style>
  <w:style w:type="character" w:styleId="758">
    <w:name w:val="Header and Footer"/>
    <w:link w:val="757"/>
    <w:rPr>
      <w:rFonts w:ascii="XO Thames" w:hAnsi="XO Thames"/>
      <w:sz w:val="28"/>
    </w:rPr>
  </w:style>
  <w:style w:type="paragraph" w:styleId="759">
    <w:name w:val="toc 9"/>
    <w:basedOn w:val="717"/>
    <w:next w:val="717"/>
    <w:link w:val="760"/>
    <w:uiPriority w:val="39"/>
    <w:pPr>
      <w:ind w:left="2268" w:right="0" w:firstLine="0"/>
      <w:spacing w:after="57"/>
      <w:widowControl/>
    </w:pPr>
  </w:style>
  <w:style w:type="character" w:styleId="760">
    <w:name w:val="toc 9"/>
    <w:basedOn w:val="718"/>
    <w:link w:val="759"/>
  </w:style>
  <w:style w:type="paragraph" w:styleId="761">
    <w:name w:val="Заголовок 1"/>
    <w:basedOn w:val="717"/>
    <w:next w:val="717"/>
    <w:link w:val="762"/>
    <w:pPr>
      <w:jc w:val="center"/>
      <w:keepNext/>
      <w:widowControl/>
      <w:outlineLvl w:val="0"/>
    </w:pPr>
    <w:rPr>
      <w:b/>
      <w:caps/>
      <w:sz w:val="32"/>
    </w:rPr>
  </w:style>
  <w:style w:type="character" w:styleId="762">
    <w:name w:val="Заголовок 1"/>
    <w:basedOn w:val="718"/>
    <w:link w:val="761"/>
    <w:rPr>
      <w:b/>
      <w:caps/>
      <w:sz w:val="32"/>
    </w:rPr>
  </w:style>
  <w:style w:type="paragraph" w:styleId="763">
    <w:name w:val="Footer Char"/>
    <w:link w:val="764"/>
  </w:style>
  <w:style w:type="character" w:styleId="764">
    <w:name w:val="Footer Char"/>
    <w:link w:val="763"/>
  </w:style>
  <w:style w:type="paragraph" w:styleId="765">
    <w:name w:val="toc 8"/>
    <w:basedOn w:val="717"/>
    <w:next w:val="717"/>
    <w:link w:val="766"/>
    <w:uiPriority w:val="39"/>
    <w:pPr>
      <w:ind w:left="1984" w:right="0" w:firstLine="0"/>
      <w:spacing w:after="57"/>
      <w:widowControl/>
    </w:pPr>
  </w:style>
  <w:style w:type="character" w:styleId="766">
    <w:name w:val="toc 8"/>
    <w:basedOn w:val="718"/>
    <w:link w:val="765"/>
  </w:style>
  <w:style w:type="paragraph" w:styleId="767">
    <w:name w:val="Название объекта1"/>
    <w:basedOn w:val="717"/>
    <w:next w:val="717"/>
    <w:link w:val="768"/>
    <w:pPr>
      <w:spacing w:after="160" w:line="276" w:lineRule="auto"/>
      <w:widowControl/>
    </w:pPr>
    <w:rPr>
      <w:rFonts w:ascii="Calibri" w:hAnsi="Calibri"/>
      <w:b/>
      <w:color w:val="5b9bd5"/>
      <w:sz w:val="18"/>
    </w:rPr>
  </w:style>
  <w:style w:type="character" w:styleId="768">
    <w:name w:val="Название объекта1"/>
    <w:basedOn w:val="718"/>
    <w:link w:val="767"/>
    <w:rPr>
      <w:rFonts w:ascii="Calibri" w:hAnsi="Calibri"/>
      <w:b/>
      <w:color w:val="5b9bd5"/>
      <w:sz w:val="18"/>
    </w:rPr>
  </w:style>
  <w:style w:type="paragraph" w:styleId="769">
    <w:name w:val="Текст выноски"/>
    <w:basedOn w:val="717"/>
    <w:next w:val="769"/>
    <w:link w:val="770"/>
    <w:rPr>
      <w:rFonts w:ascii="Tahoma" w:hAnsi="Tahoma"/>
      <w:sz w:val="16"/>
    </w:rPr>
  </w:style>
  <w:style w:type="character" w:styleId="770">
    <w:name w:val="Текст выноски"/>
    <w:basedOn w:val="718"/>
    <w:link w:val="769"/>
    <w:rPr>
      <w:rFonts w:ascii="Tahoma" w:hAnsi="Tahoma"/>
      <w:sz w:val="16"/>
    </w:rPr>
  </w:style>
  <w:style w:type="paragraph" w:styleId="771">
    <w:name w:val="toc 5"/>
    <w:basedOn w:val="717"/>
    <w:next w:val="717"/>
    <w:link w:val="772"/>
    <w:uiPriority w:val="39"/>
    <w:pPr>
      <w:ind w:left="1134" w:right="0" w:firstLine="0"/>
      <w:spacing w:after="57"/>
      <w:widowControl/>
    </w:pPr>
  </w:style>
  <w:style w:type="character" w:styleId="772">
    <w:name w:val="toc 5"/>
    <w:basedOn w:val="718"/>
    <w:link w:val="771"/>
  </w:style>
  <w:style w:type="paragraph" w:styleId="773">
    <w:name w:val="Основной текст с отступом 21"/>
    <w:basedOn w:val="717"/>
    <w:next w:val="773"/>
    <w:link w:val="774"/>
    <w:pPr>
      <w:ind w:firstLine="900"/>
      <w:widowControl w:val="off"/>
    </w:pPr>
    <w:rPr>
      <w:sz w:val="28"/>
    </w:rPr>
  </w:style>
  <w:style w:type="character" w:styleId="774">
    <w:name w:val="Основной текст с отступом 21"/>
    <w:basedOn w:val="718"/>
    <w:link w:val="773"/>
    <w:rPr>
      <w:sz w:val="28"/>
    </w:rPr>
  </w:style>
  <w:style w:type="paragraph" w:styleId="775">
    <w:name w:val="Гиперссылка"/>
    <w:link w:val="776"/>
    <w:rPr>
      <w:color w:val="0000ff"/>
      <w:u w:val="single"/>
    </w:rPr>
  </w:style>
  <w:style w:type="character" w:styleId="776">
    <w:name w:val="Гиперссылка"/>
    <w:link w:val="775"/>
    <w:rPr>
      <w:color w:val="0000ff"/>
      <w:u w:val="single"/>
    </w:rPr>
  </w:style>
  <w:style w:type="paragraph" w:styleId="777">
    <w:name w:val="Основной текст с отступом 31"/>
    <w:basedOn w:val="717"/>
    <w:next w:val="777"/>
    <w:link w:val="778"/>
    <w:pPr>
      <w:ind w:firstLine="900"/>
      <w:jc w:val="both"/>
      <w:widowControl/>
    </w:pPr>
    <w:rPr>
      <w:color w:val="000000"/>
      <w:sz w:val="28"/>
    </w:rPr>
  </w:style>
  <w:style w:type="character" w:styleId="778">
    <w:name w:val="Основной текст с отступом 31"/>
    <w:basedOn w:val="718"/>
    <w:link w:val="777"/>
    <w:rPr>
      <w:color w:val="000000"/>
      <w:sz w:val="28"/>
    </w:rPr>
  </w:style>
  <w:style w:type="paragraph" w:styleId="779">
    <w:name w:val="Subtitle"/>
    <w:basedOn w:val="717"/>
    <w:next w:val="717"/>
    <w:link w:val="780"/>
    <w:uiPriority w:val="11"/>
    <w:qFormat/>
    <w:pPr>
      <w:spacing w:before="200" w:after="200"/>
      <w:widowControl/>
    </w:pPr>
    <w:rPr>
      <w:sz w:val="24"/>
    </w:rPr>
  </w:style>
  <w:style w:type="character" w:styleId="780">
    <w:name w:val="Subtitle"/>
    <w:basedOn w:val="718"/>
    <w:link w:val="779"/>
    <w:rPr>
      <w:sz w:val="24"/>
    </w:rPr>
  </w:style>
  <w:style w:type="paragraph" w:styleId="781">
    <w:name w:val="ConsPlusNormal"/>
    <w:next w:val="717"/>
    <w:link w:val="782"/>
    <w:pPr>
      <w:ind w:firstLine="720"/>
      <w:widowControl w:val="off"/>
    </w:pPr>
    <w:rPr>
      <w:rFonts w:ascii="Arial" w:hAnsi="Arial"/>
    </w:rPr>
  </w:style>
  <w:style w:type="character" w:styleId="782">
    <w:name w:val="ConsPlusNormal"/>
    <w:link w:val="781"/>
    <w:rPr>
      <w:rFonts w:ascii="Arial" w:hAnsi="Arial"/>
    </w:rPr>
  </w:style>
  <w:style w:type="paragraph" w:styleId="783">
    <w:name w:val="ConsPlusCell"/>
    <w:basedOn w:val="717"/>
    <w:next w:val="783"/>
    <w:link w:val="784"/>
    <w:pPr>
      <w:widowControl w:val="off"/>
    </w:pPr>
    <w:rPr>
      <w:rFonts w:ascii="Arial" w:hAnsi="Arial"/>
      <w:sz w:val="20"/>
    </w:rPr>
  </w:style>
  <w:style w:type="character" w:styleId="784">
    <w:name w:val="ConsPlusCell"/>
    <w:basedOn w:val="718"/>
    <w:link w:val="783"/>
    <w:rPr>
      <w:rFonts w:ascii="Arial" w:hAnsi="Arial"/>
      <w:sz w:val="20"/>
    </w:rPr>
  </w:style>
  <w:style w:type="paragraph" w:styleId="785">
    <w:name w:val="Нижний колонтитул"/>
    <w:basedOn w:val="717"/>
    <w:next w:val="785"/>
    <w:link w:val="786"/>
    <w:pPr>
      <w:widowControl/>
      <w:tabs>
        <w:tab w:val="center" w:pos="4677" w:leader="none"/>
        <w:tab w:val="right" w:pos="9355" w:leader="none"/>
      </w:tabs>
    </w:pPr>
  </w:style>
  <w:style w:type="character" w:styleId="786">
    <w:name w:val="Нижний колонтитул"/>
    <w:basedOn w:val="718"/>
    <w:link w:val="785"/>
  </w:style>
  <w:style w:type="paragraph" w:styleId="787">
    <w:name w:val="Обычный (веб)"/>
    <w:basedOn w:val="717"/>
    <w:next w:val="787"/>
    <w:link w:val="788"/>
    <w:pPr>
      <w:spacing w:beforeAutospacing="1" w:afterAutospacing="1"/>
      <w:widowControl/>
    </w:pPr>
  </w:style>
  <w:style w:type="character" w:styleId="788">
    <w:name w:val="Обычный (веб)"/>
    <w:basedOn w:val="718"/>
    <w:link w:val="787"/>
  </w:style>
  <w:style w:type="paragraph" w:styleId="789">
    <w:name w:val="Title"/>
    <w:basedOn w:val="717"/>
    <w:next w:val="717"/>
    <w:link w:val="790"/>
    <w:uiPriority w:val="10"/>
    <w:qFormat/>
    <w:pPr>
      <w:contextualSpacing/>
      <w:spacing w:before="300" w:after="200"/>
      <w:widowControl/>
    </w:pPr>
    <w:rPr>
      <w:sz w:val="48"/>
    </w:rPr>
  </w:style>
  <w:style w:type="character" w:styleId="790">
    <w:name w:val="Title"/>
    <w:basedOn w:val="718"/>
    <w:link w:val="789"/>
    <w:rPr>
      <w:sz w:val="48"/>
    </w:rPr>
  </w:style>
  <w:style w:type="paragraph" w:styleId="791">
    <w:name w:val="Heading 4"/>
    <w:basedOn w:val="717"/>
    <w:next w:val="717"/>
    <w:link w:val="792"/>
    <w:uiPriority w:val="9"/>
    <w:qFormat/>
    <w:pPr>
      <w:keepLines/>
      <w:keepNext/>
      <w:spacing w:before="320" w:after="200"/>
      <w:widowControl/>
      <w:outlineLvl w:val="3"/>
    </w:pPr>
    <w:rPr>
      <w:rFonts w:ascii="Arial" w:hAnsi="Arial"/>
      <w:b/>
      <w:sz w:val="26"/>
    </w:rPr>
  </w:style>
  <w:style w:type="character" w:styleId="792">
    <w:name w:val="Heading 4"/>
    <w:basedOn w:val="718"/>
    <w:link w:val="791"/>
    <w:rPr>
      <w:rFonts w:ascii="Arial" w:hAnsi="Arial"/>
      <w:b/>
      <w:sz w:val="26"/>
    </w:rPr>
  </w:style>
  <w:style w:type="paragraph" w:styleId="793">
    <w:name w:val="footnote reference"/>
    <w:link w:val="794"/>
    <w:rPr>
      <w:vertAlign w:val="superscript"/>
    </w:rPr>
  </w:style>
  <w:style w:type="character" w:styleId="794">
    <w:name w:val="footnote reference"/>
    <w:link w:val="793"/>
    <w:rPr>
      <w:vertAlign w:val="superscript"/>
    </w:rPr>
  </w:style>
  <w:style w:type="paragraph" w:styleId="795">
    <w:name w:val="Заголовок 2"/>
    <w:basedOn w:val="717"/>
    <w:next w:val="717"/>
    <w:link w:val="796"/>
    <w:pPr>
      <w:jc w:val="center"/>
      <w:keepNext/>
      <w:widowControl/>
      <w:outlineLvl w:val="1"/>
    </w:pPr>
    <w:rPr>
      <w:b/>
      <w:sz w:val="28"/>
    </w:rPr>
  </w:style>
  <w:style w:type="character" w:styleId="796">
    <w:name w:val="Заголовок 2"/>
    <w:basedOn w:val="718"/>
    <w:link w:val="795"/>
    <w:rPr>
      <w:b/>
      <w:sz w:val="28"/>
    </w:rPr>
  </w:style>
  <w:style w:type="paragraph" w:styleId="797">
    <w:name w:val="Heading 2"/>
    <w:basedOn w:val="717"/>
    <w:next w:val="717"/>
    <w:link w:val="798"/>
    <w:uiPriority w:val="9"/>
    <w:qFormat/>
    <w:pPr>
      <w:keepLines/>
      <w:keepNext/>
      <w:spacing w:before="360" w:after="200"/>
      <w:widowControl/>
      <w:outlineLvl w:val="1"/>
    </w:pPr>
    <w:rPr>
      <w:rFonts w:ascii="Arial" w:hAnsi="Arial"/>
      <w:sz w:val="34"/>
    </w:rPr>
  </w:style>
  <w:style w:type="character" w:styleId="798">
    <w:name w:val="Heading 2"/>
    <w:basedOn w:val="718"/>
    <w:link w:val="797"/>
    <w:rPr>
      <w:rFonts w:ascii="Arial" w:hAnsi="Arial"/>
      <w:sz w:val="34"/>
    </w:rPr>
  </w:style>
  <w:style w:type="paragraph" w:styleId="799">
    <w:name w:val="Heading 6"/>
    <w:basedOn w:val="717"/>
    <w:next w:val="717"/>
    <w:link w:val="800"/>
    <w:uiPriority w:val="9"/>
    <w:qFormat/>
    <w:pPr>
      <w:keepLines/>
      <w:keepNext/>
      <w:spacing w:before="320" w:after="200"/>
      <w:widowControl/>
      <w:outlineLvl w:val="5"/>
    </w:pPr>
    <w:rPr>
      <w:rFonts w:ascii="Arial" w:hAnsi="Arial"/>
      <w:b/>
      <w:sz w:val="22"/>
    </w:rPr>
  </w:style>
  <w:style w:type="character" w:styleId="800">
    <w:name w:val="Heading 6"/>
    <w:basedOn w:val="718"/>
    <w:link w:val="799"/>
    <w:rPr>
      <w:rFonts w:ascii="Arial" w:hAnsi="Arial"/>
      <w:b/>
      <w:sz w:val="22"/>
    </w:rPr>
  </w:style>
  <w:style w:type="table" w:styleId="801">
    <w:name w:val="Grid Table 7 Colorful"/>
    <w:pPr>
      <w:spacing w:after="0" w:line="240" w:lineRule="auto"/>
      <w:widowControl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02">
    <w:name w:val="Grid Table 7 Colorful - Accent 1"/>
    <w:pPr>
      <w:spacing w:after="0" w:line="240" w:lineRule="auto"/>
      <w:widowControl/>
    </w:pPr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803">
    <w:name w:val="List Table 4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04">
    <w:name w:val="List Table 7 Colorful - Accent 6"/>
    <w:pPr>
      <w:spacing w:after="0" w:line="240" w:lineRule="auto"/>
      <w:widowControl/>
    </w:pPr>
    <w:tblPr>
      <w:tblInd w:w="0" w:type="dxa"/>
      <w:tblBorders>
        <w:right w:val="single" w:color="000000" w:themeColor="accent6" w:themeTint="98" w:sz="4" w:space="0"/>
      </w:tblBorders>
    </w:tblPr>
  </w:style>
  <w:style w:type="table" w:styleId="805">
    <w:name w:val="List Table 2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806">
    <w:name w:val="Grid Table 5 Dark - Accent 6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07">
    <w:name w:val="List Table 4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808">
    <w:name w:val="Grid Table 3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09">
    <w:name w:val="List Table 5 Dark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810">
    <w:name w:val="List Table 6 Colorful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811">
    <w:name w:val="List Table 2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12">
    <w:name w:val="Grid Table 6 Colorful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13">
    <w:name w:val="List Table 2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14">
    <w:name w:val="Bordered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15">
    <w:name w:val="List Table 3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816">
    <w:name w:val="Plain Table 5"/>
    <w:pPr>
      <w:spacing w:after="0" w:line="240" w:lineRule="auto"/>
      <w:widowControl/>
    </w:pPr>
    <w:tblPr>
      <w:tblInd w:w="0" w:type="dxa"/>
    </w:tblPr>
  </w:style>
  <w:style w:type="table" w:styleId="817">
    <w:name w:val="Bordered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818">
    <w:name w:val="List Table 6 Colorful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819">
    <w:name w:val="Plain Table 2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0">
    <w:name w:val="Bordered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821">
    <w:name w:val="Grid Table 6 Colorful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22">
    <w:name w:val="List Table 2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23">
    <w:name w:val="Grid Table 1 Light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824">
    <w:name w:val="List Table 1 Light"/>
    <w:pPr>
      <w:spacing w:after="0" w:line="240" w:lineRule="auto"/>
      <w:widowControl/>
    </w:pPr>
    <w:tblPr>
      <w:tblInd w:w="0" w:type="dxa"/>
    </w:tblPr>
  </w:style>
  <w:style w:type="table" w:styleId="825">
    <w:name w:val="Grid Table 7 Colorful - Accent 5"/>
    <w:pPr>
      <w:spacing w:after="0" w:line="240" w:lineRule="auto"/>
      <w:widowControl/>
    </w:pPr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826">
    <w:name w:val="List Table 1 Light - Accent 1"/>
    <w:pPr>
      <w:spacing w:after="0" w:line="240" w:lineRule="auto"/>
      <w:widowControl/>
    </w:pPr>
    <w:tblPr>
      <w:tblInd w:w="0" w:type="dxa"/>
    </w:tblPr>
  </w:style>
  <w:style w:type="table" w:styleId="827">
    <w:name w:val="Lined - Accent 2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28">
    <w:name w:val="List Table 6 Colorful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829">
    <w:name w:val="List Table 3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830">
    <w:name w:val="Plain Table 1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1">
    <w:name w:val="Grid Table 4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832">
    <w:name w:val="Grid Table 5 Dark- Accent 4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33">
    <w:name w:val="Grid Table 1 Light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834">
    <w:name w:val="Grid Table 3 - Accent 2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35">
    <w:name w:val="List Table 4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36">
    <w:name w:val="List Table 4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37">
    <w:name w:val="Grid Table 4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838">
    <w:name w:val="Bordered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39">
    <w:name w:val="Grid Table 6 Colorful - Accent 5"/>
    <w:pPr>
      <w:spacing w:after="0" w:line="240" w:lineRule="auto"/>
      <w:widowControl/>
    </w:pPr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40">
    <w:name w:val="Grid Table 5 Dark - Accent 5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41">
    <w:name w:val="Grid Table 2 - Accent 1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42">
    <w:name w:val="Grid Table 5 Dark - Accent 2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43">
    <w:name w:val="Grid Table 1 Light"/>
    <w:pPr>
      <w:spacing w:after="0" w:line="240" w:lineRule="auto"/>
      <w:widowControl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844">
    <w:name w:val="List Table 7 Colorful"/>
    <w:pPr>
      <w:spacing w:after="0" w:line="240" w:lineRule="auto"/>
      <w:widowControl/>
    </w:pPr>
    <w:tblPr>
      <w:tblInd w:w="0" w:type="dxa"/>
      <w:tblBorders>
        <w:right w:val="single" w:color="000000" w:themeColor="text1" w:themeTint="80" w:sz="4" w:space="0"/>
      </w:tblBorders>
    </w:tblPr>
  </w:style>
  <w:style w:type="table" w:styleId="845">
    <w:name w:val="Grid Table 7 Colorful - Accent 4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46">
    <w:name w:val="Grid Table 4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847">
    <w:name w:val="Grid Table 4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848">
    <w:name w:val="List Table 5 Dark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849">
    <w:name w:val="Grid Table 1 Light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50">
    <w:name w:val="List Table 7 Colorful - Accent 3"/>
    <w:pPr>
      <w:spacing w:after="0" w:line="240" w:lineRule="auto"/>
      <w:widowControl/>
    </w:pPr>
    <w:tblPr>
      <w:tblInd w:w="0" w:type="dxa"/>
      <w:tblBorders>
        <w:right w:val="single" w:color="000000" w:themeColor="accent3" w:themeTint="98" w:sz="4" w:space="0"/>
      </w:tblBorders>
    </w:tblPr>
  </w:style>
  <w:style w:type="table" w:styleId="851">
    <w:name w:val="Grid Table 1 Light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52">
    <w:name w:val="Bordered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853">
    <w:name w:val="List Table 1 Light - Accent 4"/>
    <w:pPr>
      <w:spacing w:after="0" w:line="240" w:lineRule="auto"/>
      <w:widowControl/>
    </w:pPr>
    <w:tblPr>
      <w:tblInd w:w="0" w:type="dxa"/>
    </w:tblPr>
  </w:style>
  <w:style w:type="table" w:styleId="854">
    <w:name w:val="List Table 5 Dark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855">
    <w:name w:val="Grid Table 4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856">
    <w:name w:val="List Table 7 Colorful - Accent 5"/>
    <w:pPr>
      <w:spacing w:after="0" w:line="240" w:lineRule="auto"/>
      <w:widowControl/>
    </w:pPr>
    <w:tblPr>
      <w:tblInd w:w="0" w:type="dxa"/>
      <w:tblBorders>
        <w:right w:val="single" w:color="000000" w:themeColor="accent5" w:themeTint="9A" w:sz="4" w:space="0"/>
      </w:tblBorders>
    </w:tblPr>
  </w:style>
  <w:style w:type="table" w:styleId="857">
    <w:name w:val="Grid Table 3 - Accent 3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58">
    <w:name w:val="List Table 4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59">
    <w:name w:val="List Table 6 Colorful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860">
    <w:name w:val="Plain Table 3"/>
    <w:pPr>
      <w:spacing w:after="0" w:line="240" w:lineRule="auto"/>
      <w:widowControl/>
    </w:pPr>
    <w:tblPr>
      <w:tblInd w:w="0" w:type="dxa"/>
    </w:tblPr>
  </w:style>
  <w:style w:type="table" w:styleId="861">
    <w:name w:val="Bordered &amp; Lined - Accent 4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</w:style>
  <w:style w:type="table" w:styleId="862">
    <w:name w:val="Plain Table 4"/>
    <w:pPr>
      <w:spacing w:after="0" w:line="240" w:lineRule="auto"/>
      <w:widowControl/>
    </w:pPr>
    <w:tblPr>
      <w:tblInd w:w="0" w:type="dxa"/>
    </w:tblPr>
  </w:style>
  <w:style w:type="table" w:styleId="863">
    <w:name w:val="Grid Table 2 - Accent 3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64">
    <w:name w:val="Lined - Accent 1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65">
    <w:name w:val="List Table 5 Dark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866">
    <w:name w:val="Lined - Accent 4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67">
    <w:name w:val="Grid Table 7 Colorful - Accent 6"/>
    <w:pPr>
      <w:spacing w:after="0" w:line="240" w:lineRule="auto"/>
      <w:widowControl/>
    </w:pPr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868">
    <w:name w:val="Обычная таблица"/>
    <w:tblPr/>
  </w:style>
  <w:style w:type="table" w:styleId="869">
    <w:name w:val="Bordered &amp; Lined - Accent 5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</w:style>
  <w:style w:type="table" w:styleId="870">
    <w:name w:val="List Table 2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71">
    <w:name w:val="Grid Table 6 Colorful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72">
    <w:name w:val="Grid Table 5 Dark- Accent 1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73">
    <w:name w:val="List Table 4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874">
    <w:name w:val="Grid Table 3 - Accent 1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75">
    <w:name w:val="Bordered &amp; Lined - Accent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876">
    <w:name w:val="List Table 1 Light - Accent 6"/>
    <w:pPr>
      <w:spacing w:after="0" w:line="240" w:lineRule="auto"/>
      <w:widowControl/>
    </w:pPr>
    <w:tblPr>
      <w:tblInd w:w="0" w:type="dxa"/>
    </w:tblPr>
  </w:style>
  <w:style w:type="table" w:styleId="877">
    <w:name w:val="Grid Table 2 - Accent 2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78">
    <w:name w:val="Grid Table 5 Dark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79">
    <w:name w:val="List Table 3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880" w:default="1">
    <w:name w:val="Normal Table"/>
    <w:tblPr/>
  </w:style>
  <w:style w:type="table" w:styleId="881">
    <w:name w:val="Grid Table 2 - Accent 4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82">
    <w:name w:val="Bordered"/>
    <w:pPr>
      <w:spacing w:after="0" w:line="240" w:lineRule="auto"/>
      <w:widowControl/>
    </w:pPr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883">
    <w:name w:val="List Table 3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884">
    <w:name w:val="List Table 6 Colorful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885">
    <w:name w:val="Lined - Accent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86">
    <w:name w:val="Grid Table 4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887">
    <w:name w:val="Grid Table 3 - Accent 6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88">
    <w:name w:val="Grid Table 6 Colorful - Accent 6"/>
    <w:pPr>
      <w:spacing w:after="0" w:line="240" w:lineRule="auto"/>
      <w:widowControl/>
    </w:pPr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89">
    <w:name w:val="Bordered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90">
    <w:name w:val="Grid Table 2 - Accent 6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91">
    <w:name w:val="List Table 2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92">
    <w:name w:val="Lined - Accent 5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93">
    <w:name w:val="List Table 7 Colorful - Accent 1"/>
    <w:pPr>
      <w:spacing w:after="0" w:line="240" w:lineRule="auto"/>
      <w:widowControl/>
    </w:pPr>
    <w:tblPr>
      <w:tblInd w:w="0" w:type="dxa"/>
      <w:tblBorders>
        <w:right w:val="single" w:color="000000" w:themeColor="accent1" w:sz="4" w:space="0"/>
      </w:tblBorders>
    </w:tblPr>
  </w:style>
  <w:style w:type="table" w:styleId="894">
    <w:name w:val="List Table 6 Colorful - Accent 1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895">
    <w:name w:val="Table Grid Light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6">
    <w:name w:val="List Table 1 Light - Accent 2"/>
    <w:pPr>
      <w:spacing w:after="0" w:line="240" w:lineRule="auto"/>
      <w:widowControl/>
    </w:pPr>
    <w:tblPr>
      <w:tblInd w:w="0" w:type="dxa"/>
    </w:tblPr>
  </w:style>
  <w:style w:type="table" w:styleId="897">
    <w:name w:val="Grid Table 5 Dark - Accent 3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98">
    <w:name w:val="Grid Table 2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99">
    <w:name w:val="List Table 5 Dark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900">
    <w:name w:val="List Table 3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901">
    <w:name w:val="Grid Table 3 - Accent 4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902">
    <w:name w:val="Bordered &amp; Lined - Accent 2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</w:style>
  <w:style w:type="table" w:styleId="903">
    <w:name w:val="List Table 2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904">
    <w:name w:val="Grid Table 1 Light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905">
    <w:name w:val="List Table 7 Colorful - Accent 4"/>
    <w:pPr>
      <w:spacing w:after="0" w:line="240" w:lineRule="auto"/>
      <w:widowControl/>
    </w:pPr>
    <w:tblPr>
      <w:tblInd w:w="0" w:type="dxa"/>
      <w:tblBorders>
        <w:right w:val="single" w:color="000000" w:themeColor="accent4" w:themeTint="9A" w:sz="4" w:space="0"/>
      </w:tblBorders>
    </w:tblPr>
  </w:style>
  <w:style w:type="table" w:styleId="906">
    <w:name w:val="Grid Table 2 - Accent 5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907">
    <w:name w:val="List Table 3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908">
    <w:name w:val="List Table 5 Dark - Accent 1"/>
    <w:pPr>
      <w:spacing w:after="0" w:line="240" w:lineRule="auto"/>
      <w:widowControl/>
    </w:pPr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909">
    <w:name w:val="Grid Table 7 Colorful - Accent 3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910">
    <w:name w:val="Lined - Accent 3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911">
    <w:name w:val="List Table 4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912">
    <w:name w:val="Lined - Accent 6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913">
    <w:name w:val="List Table 1 Light - Accent 5"/>
    <w:pPr>
      <w:spacing w:after="0" w:line="240" w:lineRule="auto"/>
      <w:widowControl/>
    </w:pPr>
    <w:tblPr>
      <w:tblInd w:w="0" w:type="dxa"/>
    </w:tblPr>
  </w:style>
  <w:style w:type="table" w:styleId="914">
    <w:name w:val="List Table 3 - Accent 1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915">
    <w:name w:val="Bordered &amp; Lined - Accent 1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</w:style>
  <w:style w:type="table" w:styleId="916">
    <w:name w:val="Table Grid"/>
    <w:pPr>
      <w:spacing w:after="0" w:line="240" w:lineRule="auto"/>
      <w:widowControl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7">
    <w:name w:val="Grid Table 6 Colorful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918">
    <w:name w:val="List Table 7 Colorful - Accent 2"/>
    <w:pPr>
      <w:spacing w:after="0" w:line="240" w:lineRule="auto"/>
      <w:widowControl/>
    </w:pPr>
    <w:tblPr>
      <w:tblInd w:w="0" w:type="dxa"/>
      <w:tblBorders>
        <w:right w:val="single" w:color="000000" w:themeColor="accent2" w:themeTint="97" w:sz="4" w:space="0"/>
      </w:tblBorders>
    </w:tblPr>
  </w:style>
  <w:style w:type="table" w:styleId="919">
    <w:name w:val="Bordered &amp; Lined - Accent 3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</w:style>
  <w:style w:type="table" w:styleId="920">
    <w:name w:val="List Table 5 Dark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921">
    <w:name w:val="Grid Table 6 Colorful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22">
    <w:name w:val="Grid Table 1 Light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923">
    <w:name w:val="List Table 1 Light - Accent 3"/>
    <w:pPr>
      <w:spacing w:after="0" w:line="240" w:lineRule="auto"/>
      <w:widowControl/>
    </w:pPr>
    <w:tblPr>
      <w:tblInd w:w="0" w:type="dxa"/>
    </w:tblPr>
  </w:style>
  <w:style w:type="table" w:styleId="924">
    <w:name w:val="Grid Table 7 Colorful - Accent 2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25">
    <w:name w:val="Grid Table 3 - Accent 5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926">
    <w:name w:val="List Table 6 Colorful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927">
    <w:name w:val="Grid Table 4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928">
    <w:name w:val="Bordered &amp; Lined - Accent 6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</w:style>
  <w:style w:type="numbering" w:styleId="92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2021-04-16T05:28:00Z</dcterms:created>
  <dcterms:modified xsi:type="dcterms:W3CDTF">2026-04-03T09:21:22Z</dcterms:modified>
</cp:coreProperties>
</file>