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2A8" w:rsidRPr="00237E83" w:rsidRDefault="009D72A8" w:rsidP="009D72A8">
      <w:pPr>
        <w:tabs>
          <w:tab w:val="left" w:pos="0"/>
        </w:tabs>
        <w:spacing w:line="240" w:lineRule="atLeast"/>
        <w:ind w:right="-284"/>
      </w:pPr>
      <w:bookmarkStart w:id="0" w:name="_GoBack"/>
      <w:bookmarkEnd w:id="0"/>
      <w:r w:rsidRPr="00237E83">
        <w:t xml:space="preserve">                                                                                     </w:t>
      </w:r>
      <w:r w:rsidRPr="00237E83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pt" o:ole="">
            <v:imagedata r:id="rId7" o:title=""/>
          </v:shape>
          <o:OLEObject Type="Embed" ProgID="CorelDRAW.Graphic.11" ShapeID="_x0000_i1025" DrawAspect="Content" ObjectID="_1839490006" r:id="rId8"/>
        </w:object>
      </w:r>
    </w:p>
    <w:p w:rsidR="009D72A8" w:rsidRPr="00237E83" w:rsidRDefault="009D72A8" w:rsidP="009D72A8">
      <w:pPr>
        <w:tabs>
          <w:tab w:val="left" w:pos="3240"/>
        </w:tabs>
        <w:spacing w:line="240" w:lineRule="atLeast"/>
        <w:ind w:right="-284"/>
        <w:jc w:val="center"/>
      </w:pPr>
    </w:p>
    <w:p w:rsidR="009D72A8" w:rsidRDefault="009D72A8" w:rsidP="009D72A8">
      <w:pPr>
        <w:spacing w:line="240" w:lineRule="atLeast"/>
        <w:ind w:right="-284"/>
        <w:jc w:val="center"/>
        <w:rPr>
          <w:b/>
          <w:sz w:val="28"/>
          <w:szCs w:val="28"/>
        </w:rPr>
      </w:pPr>
      <w:r w:rsidRPr="00237E83">
        <w:rPr>
          <w:b/>
          <w:sz w:val="28"/>
          <w:szCs w:val="28"/>
        </w:rPr>
        <w:t xml:space="preserve">АДМИНИСТРАЦИЯ МУНИЦИПАЛЬНОГО ОБРАЗОВАНИЯ                                                                                                 </w:t>
      </w:r>
      <w:r w:rsidR="007F3FCE">
        <w:rPr>
          <w:b/>
          <w:sz w:val="28"/>
          <w:szCs w:val="28"/>
        </w:rPr>
        <w:t xml:space="preserve">      ЛЕНИНГРАДСКИЙ МУНИЦИПАЛЬНЫЙ ОКРУГ</w:t>
      </w:r>
    </w:p>
    <w:p w:rsidR="007F3FCE" w:rsidRPr="00237E83" w:rsidRDefault="007F3FCE" w:rsidP="009D72A8">
      <w:pPr>
        <w:spacing w:line="240" w:lineRule="atLeast"/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</w:p>
    <w:p w:rsidR="009D72A8" w:rsidRPr="00237E83" w:rsidRDefault="009D72A8" w:rsidP="009D72A8">
      <w:pPr>
        <w:tabs>
          <w:tab w:val="left" w:pos="3240"/>
        </w:tabs>
        <w:spacing w:line="240" w:lineRule="atLeast"/>
        <w:ind w:right="-284"/>
        <w:jc w:val="center"/>
        <w:rPr>
          <w:b/>
          <w:sz w:val="16"/>
          <w:szCs w:val="16"/>
        </w:rPr>
      </w:pPr>
    </w:p>
    <w:p w:rsidR="009D72A8" w:rsidRPr="00237E83" w:rsidRDefault="009D72A8" w:rsidP="009D72A8">
      <w:pPr>
        <w:tabs>
          <w:tab w:val="left" w:pos="3240"/>
        </w:tabs>
        <w:spacing w:line="240" w:lineRule="atLeast"/>
        <w:ind w:right="-284"/>
        <w:jc w:val="center"/>
        <w:rPr>
          <w:b/>
          <w:sz w:val="32"/>
          <w:szCs w:val="32"/>
        </w:rPr>
      </w:pPr>
      <w:r w:rsidRPr="00237E83">
        <w:rPr>
          <w:b/>
          <w:sz w:val="32"/>
          <w:szCs w:val="32"/>
        </w:rPr>
        <w:t>ПОСТАНОВЛЕНИЕ</w:t>
      </w:r>
    </w:p>
    <w:p w:rsidR="009D72A8" w:rsidRPr="00237E83" w:rsidRDefault="009D72A8" w:rsidP="009D72A8">
      <w:pPr>
        <w:tabs>
          <w:tab w:val="left" w:pos="3240"/>
        </w:tabs>
        <w:spacing w:line="240" w:lineRule="atLeast"/>
        <w:ind w:right="-284"/>
        <w:jc w:val="center"/>
        <w:rPr>
          <w:b/>
          <w:sz w:val="26"/>
          <w:szCs w:val="26"/>
        </w:rPr>
      </w:pPr>
    </w:p>
    <w:p w:rsidR="009D72A8" w:rsidRPr="00237E83" w:rsidRDefault="00D600E8" w:rsidP="009D72A8">
      <w:pPr>
        <w:tabs>
          <w:tab w:val="left" w:pos="3240"/>
        </w:tabs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05874">
        <w:rPr>
          <w:sz w:val="28"/>
          <w:szCs w:val="28"/>
        </w:rPr>
        <w:t>27.04.2026</w:t>
      </w:r>
      <w:r w:rsidR="009D72A8" w:rsidRPr="00237E83">
        <w:rPr>
          <w:sz w:val="28"/>
          <w:szCs w:val="28"/>
        </w:rPr>
        <w:tab/>
      </w:r>
      <w:r w:rsidR="009D72A8" w:rsidRPr="00237E83">
        <w:rPr>
          <w:sz w:val="28"/>
          <w:szCs w:val="28"/>
        </w:rPr>
        <w:tab/>
      </w:r>
      <w:r w:rsidR="009D72A8" w:rsidRPr="00237E83">
        <w:rPr>
          <w:sz w:val="28"/>
          <w:szCs w:val="28"/>
        </w:rPr>
        <w:tab/>
      </w:r>
      <w:r w:rsidR="009D72A8" w:rsidRPr="00237E83">
        <w:rPr>
          <w:sz w:val="28"/>
          <w:szCs w:val="28"/>
        </w:rPr>
        <w:tab/>
      </w:r>
      <w:r w:rsidR="009D72A8" w:rsidRPr="00237E83">
        <w:rPr>
          <w:sz w:val="28"/>
          <w:szCs w:val="28"/>
        </w:rPr>
        <w:tab/>
        <w:t xml:space="preserve">                         № </w:t>
      </w:r>
      <w:r w:rsidR="00905874">
        <w:rPr>
          <w:sz w:val="28"/>
          <w:szCs w:val="28"/>
        </w:rPr>
        <w:t>568</w:t>
      </w:r>
    </w:p>
    <w:p w:rsidR="009D72A8" w:rsidRPr="007F3FCE" w:rsidRDefault="009D72A8" w:rsidP="009D72A8">
      <w:pPr>
        <w:pStyle w:val="ConsPlusTitle"/>
        <w:widowControl/>
        <w:ind w:right="-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F3FCE">
        <w:rPr>
          <w:rFonts w:ascii="Times New Roman" w:hAnsi="Times New Roman" w:cs="Times New Roman"/>
          <w:b w:val="0"/>
          <w:sz w:val="28"/>
          <w:szCs w:val="28"/>
        </w:rPr>
        <w:t>станица Ленинградская</w:t>
      </w:r>
    </w:p>
    <w:p w:rsidR="009D72A8" w:rsidRPr="00237E83" w:rsidRDefault="009D72A8" w:rsidP="009D72A8">
      <w:pPr>
        <w:pStyle w:val="ConsPlusTitle"/>
        <w:widowControl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9D72A8" w:rsidRPr="00237E83" w:rsidRDefault="009D72A8" w:rsidP="007F3FCE">
      <w:pPr>
        <w:pStyle w:val="ConsPlusTitle"/>
        <w:widowControl/>
        <w:ind w:right="-284"/>
        <w:rPr>
          <w:rFonts w:ascii="Times New Roman" w:hAnsi="Times New Roman" w:cs="Times New Roman"/>
          <w:sz w:val="28"/>
          <w:szCs w:val="28"/>
        </w:rPr>
      </w:pPr>
    </w:p>
    <w:p w:rsidR="00905874" w:rsidRPr="00905874" w:rsidRDefault="00905874" w:rsidP="00905874">
      <w:pPr>
        <w:jc w:val="center"/>
        <w:rPr>
          <w:rFonts w:eastAsia="Arial"/>
          <w:b/>
          <w:bCs/>
          <w:sz w:val="28"/>
          <w:szCs w:val="28"/>
          <w:lang w:eastAsia="ar-SA"/>
        </w:rPr>
      </w:pPr>
      <w:r w:rsidRPr="00905874">
        <w:rPr>
          <w:rFonts w:eastAsia="Arial"/>
          <w:b/>
          <w:bCs/>
          <w:sz w:val="28"/>
          <w:szCs w:val="28"/>
          <w:lang w:eastAsia="ar-SA"/>
        </w:rPr>
        <w:t xml:space="preserve">О внесении изменений в постановление администрации муниципального образования Ленинградский район от 27 ноября 2024 г. № 1196              </w:t>
      </w:r>
      <w:proofErr w:type="gramStart"/>
      <w:r w:rsidRPr="00905874">
        <w:rPr>
          <w:rFonts w:eastAsia="Arial"/>
          <w:b/>
          <w:bCs/>
          <w:sz w:val="28"/>
          <w:szCs w:val="28"/>
          <w:lang w:eastAsia="ar-SA"/>
        </w:rPr>
        <w:t xml:space="preserve">   «</w:t>
      </w:r>
      <w:proofErr w:type="gramEnd"/>
      <w:r w:rsidRPr="00905874">
        <w:rPr>
          <w:rFonts w:eastAsia="Arial"/>
          <w:b/>
          <w:bCs/>
          <w:sz w:val="28"/>
          <w:szCs w:val="28"/>
          <w:lang w:eastAsia="ar-SA"/>
        </w:rPr>
        <w:t>Об утверждении Порядка реализации мероприятий по предоставлению молодым семьям социальных выплат на приобретение</w:t>
      </w:r>
    </w:p>
    <w:p w:rsidR="00905874" w:rsidRPr="00905874" w:rsidRDefault="00905874" w:rsidP="00905874">
      <w:pPr>
        <w:jc w:val="center"/>
        <w:rPr>
          <w:rFonts w:eastAsia="Arial"/>
          <w:b/>
          <w:bCs/>
          <w:sz w:val="28"/>
          <w:szCs w:val="28"/>
          <w:lang w:eastAsia="ar-SA"/>
        </w:rPr>
      </w:pPr>
      <w:r w:rsidRPr="00905874">
        <w:rPr>
          <w:rFonts w:eastAsia="Arial"/>
          <w:b/>
          <w:bCs/>
          <w:sz w:val="28"/>
          <w:szCs w:val="28"/>
          <w:lang w:eastAsia="ar-SA"/>
        </w:rPr>
        <w:t>(строительство) жилья и их использования в рамках федерального</w:t>
      </w:r>
    </w:p>
    <w:p w:rsidR="00905874" w:rsidRPr="00905874" w:rsidRDefault="00905874" w:rsidP="00905874">
      <w:pPr>
        <w:jc w:val="center"/>
        <w:rPr>
          <w:rFonts w:eastAsia="Arial"/>
          <w:b/>
          <w:bCs/>
          <w:sz w:val="28"/>
          <w:szCs w:val="28"/>
          <w:lang w:eastAsia="ar-SA"/>
        </w:rPr>
      </w:pPr>
      <w:r w:rsidRPr="00905874">
        <w:rPr>
          <w:rFonts w:eastAsia="Arial"/>
          <w:b/>
          <w:bCs/>
          <w:sz w:val="28"/>
          <w:szCs w:val="28"/>
          <w:lang w:eastAsia="ar-SA"/>
        </w:rPr>
        <w:t>проекта «Содействие субъектам Российской Федерации в реализации полномочий по оказанию государственной поддержки гражданам                 в обеспечении жильем и оплате жилищно-коммунальных услуг» государственной программы Российской Федерации</w:t>
      </w:r>
    </w:p>
    <w:p w:rsidR="004C1F0D" w:rsidRDefault="00905874" w:rsidP="00905874">
      <w:pPr>
        <w:jc w:val="center"/>
        <w:rPr>
          <w:rFonts w:eastAsia="Arial"/>
          <w:b/>
          <w:bCs/>
          <w:sz w:val="28"/>
          <w:szCs w:val="28"/>
          <w:lang w:eastAsia="ar-SA"/>
        </w:rPr>
      </w:pPr>
      <w:r w:rsidRPr="00905874">
        <w:rPr>
          <w:rFonts w:eastAsia="Arial"/>
          <w:b/>
          <w:bCs/>
          <w:sz w:val="28"/>
          <w:szCs w:val="28"/>
          <w:lang w:eastAsia="ar-SA"/>
        </w:rPr>
        <w:t>«Обеспечение доступным и комфортным жильем и коммунальными услугами граждан Российской Федерации»</w:t>
      </w:r>
    </w:p>
    <w:p w:rsidR="00905874" w:rsidRDefault="00905874" w:rsidP="00905874">
      <w:pPr>
        <w:jc w:val="center"/>
      </w:pPr>
    </w:p>
    <w:p w:rsidR="00905874" w:rsidRDefault="00905874" w:rsidP="005B1A78">
      <w:pPr>
        <w:suppressAutoHyphens/>
        <w:ind w:firstLine="709"/>
        <w:jc w:val="both"/>
        <w:rPr>
          <w:sz w:val="28"/>
          <w:szCs w:val="28"/>
        </w:rPr>
      </w:pPr>
      <w:r w:rsidRPr="00905874">
        <w:rPr>
          <w:sz w:val="28"/>
          <w:szCs w:val="28"/>
        </w:rPr>
        <w:t xml:space="preserve">В соответствии с постановлением Правительства Российской Федерации от 17 декабря 2010 г.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 (с изменениями и дополнениями) п о с </w:t>
      </w:r>
      <w:proofErr w:type="gramStart"/>
      <w:r w:rsidRPr="00905874">
        <w:rPr>
          <w:sz w:val="28"/>
          <w:szCs w:val="28"/>
        </w:rPr>
        <w:t>т</w:t>
      </w:r>
      <w:proofErr w:type="gramEnd"/>
      <w:r w:rsidRPr="00905874">
        <w:rPr>
          <w:sz w:val="28"/>
          <w:szCs w:val="28"/>
        </w:rPr>
        <w:t xml:space="preserve"> а н о в л я ю:</w:t>
      </w:r>
    </w:p>
    <w:p w:rsidR="00905874" w:rsidRPr="00905874" w:rsidRDefault="00905874" w:rsidP="00905874">
      <w:pPr>
        <w:suppressAutoHyphens/>
        <w:ind w:firstLine="709"/>
        <w:jc w:val="both"/>
        <w:rPr>
          <w:sz w:val="28"/>
          <w:szCs w:val="28"/>
        </w:rPr>
      </w:pPr>
      <w:r w:rsidRPr="00905874">
        <w:rPr>
          <w:sz w:val="28"/>
          <w:szCs w:val="28"/>
        </w:rPr>
        <w:t>1. Внести в постановление администрации муниципального образования Ленинградский район от 27 ноября 2024 г. № 1196 «Об утверждении Порядка реализации мероприятий по предоставлению молодым семьям социальных выплат на приобретение (строительство) жилья и их использования в рамках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</w:t>
      </w:r>
      <w:r>
        <w:rPr>
          <w:sz w:val="28"/>
          <w:szCs w:val="28"/>
        </w:rPr>
        <w:t xml:space="preserve">ате жилищно-коммунальных услуг» </w:t>
      </w:r>
      <w:r w:rsidRPr="00905874">
        <w:rPr>
          <w:sz w:val="28"/>
          <w:szCs w:val="28"/>
        </w:rPr>
        <w:t>государственной программы Российской Федерации «Обеспечение доступным и комфортным жильем и коммунальными услугами граждан Российской Федерации» (с изменениями от 8 апреля 2025 г. № 387), следующие изменения:</w:t>
      </w:r>
    </w:p>
    <w:p w:rsidR="00905874" w:rsidRPr="00905874" w:rsidRDefault="00905874" w:rsidP="00905874">
      <w:pPr>
        <w:suppressAutoHyphens/>
        <w:ind w:firstLine="709"/>
        <w:jc w:val="both"/>
        <w:rPr>
          <w:sz w:val="28"/>
          <w:szCs w:val="28"/>
        </w:rPr>
      </w:pPr>
      <w:r w:rsidRPr="00905874">
        <w:rPr>
          <w:sz w:val="28"/>
          <w:szCs w:val="28"/>
        </w:rPr>
        <w:t>1) дополнить пункт 1.18. приложения подпунктом «з» следующего содержания:</w:t>
      </w:r>
    </w:p>
    <w:p w:rsidR="00905874" w:rsidRPr="00905874" w:rsidRDefault="00905874" w:rsidP="00905874">
      <w:pPr>
        <w:suppressAutoHyphens/>
        <w:ind w:firstLine="709"/>
        <w:jc w:val="both"/>
        <w:rPr>
          <w:sz w:val="28"/>
          <w:szCs w:val="28"/>
        </w:rPr>
      </w:pPr>
      <w:r w:rsidRPr="00905874">
        <w:rPr>
          <w:sz w:val="28"/>
          <w:szCs w:val="28"/>
        </w:rPr>
        <w:t>«з) копия свидетельства о смерти супруга (супруги), принимавшего (принимавшей) участие в специальной военной операции (при наличии).»;</w:t>
      </w:r>
    </w:p>
    <w:p w:rsidR="00905874" w:rsidRPr="00905874" w:rsidRDefault="00905874" w:rsidP="00905874">
      <w:pPr>
        <w:suppressAutoHyphens/>
        <w:ind w:firstLine="709"/>
        <w:jc w:val="both"/>
        <w:rPr>
          <w:sz w:val="28"/>
          <w:szCs w:val="28"/>
        </w:rPr>
      </w:pPr>
      <w:r w:rsidRPr="00905874">
        <w:rPr>
          <w:sz w:val="28"/>
          <w:szCs w:val="28"/>
        </w:rPr>
        <w:t>2) дополнить пункт 1.19. приложения подпунктом «м» следующего содержания:</w:t>
      </w:r>
    </w:p>
    <w:p w:rsidR="00905874" w:rsidRPr="00905874" w:rsidRDefault="00905874" w:rsidP="00905874">
      <w:pPr>
        <w:suppressAutoHyphens/>
        <w:ind w:firstLine="709"/>
        <w:jc w:val="both"/>
        <w:rPr>
          <w:sz w:val="28"/>
          <w:szCs w:val="28"/>
        </w:rPr>
      </w:pPr>
      <w:r w:rsidRPr="00905874">
        <w:rPr>
          <w:sz w:val="28"/>
          <w:szCs w:val="28"/>
        </w:rPr>
        <w:lastRenderedPageBreak/>
        <w:t>«м) копия свидетельства о смерти супруга (супруги), принимавшего (принимавшей) участие в специальной военной операции (при наличии).»;</w:t>
      </w:r>
    </w:p>
    <w:p w:rsidR="00905874" w:rsidRPr="00905874" w:rsidRDefault="00905874" w:rsidP="00905874">
      <w:pPr>
        <w:suppressAutoHyphens/>
        <w:ind w:firstLine="709"/>
        <w:jc w:val="both"/>
        <w:rPr>
          <w:sz w:val="28"/>
          <w:szCs w:val="28"/>
        </w:rPr>
      </w:pPr>
      <w:r w:rsidRPr="00905874">
        <w:rPr>
          <w:sz w:val="28"/>
          <w:szCs w:val="28"/>
        </w:rPr>
        <w:t>3) изложить пункт 1.25. приложения в следующей редакции:</w:t>
      </w:r>
    </w:p>
    <w:p w:rsidR="00905874" w:rsidRPr="00905874" w:rsidRDefault="00905874" w:rsidP="00905874">
      <w:pPr>
        <w:suppressAutoHyphens/>
        <w:ind w:firstLine="709"/>
        <w:jc w:val="both"/>
        <w:rPr>
          <w:sz w:val="28"/>
          <w:szCs w:val="28"/>
        </w:rPr>
      </w:pPr>
      <w:r w:rsidRPr="00905874">
        <w:rPr>
          <w:sz w:val="28"/>
          <w:szCs w:val="28"/>
        </w:rPr>
        <w:t>«1.25. Порядок формирования уполномоченным органом списка молодых семей - участников мероприятия, изъявивших желание получить социальную выплату в планируемом году, и форма этого списка определяются исполнительным органом Краснодарского края. В первую очередь в указанные списки включаются:</w:t>
      </w:r>
    </w:p>
    <w:p w:rsidR="00905874" w:rsidRPr="00905874" w:rsidRDefault="00905874" w:rsidP="00905874">
      <w:pPr>
        <w:suppressAutoHyphens/>
        <w:ind w:firstLine="709"/>
        <w:jc w:val="both"/>
        <w:rPr>
          <w:sz w:val="28"/>
          <w:szCs w:val="28"/>
        </w:rPr>
      </w:pPr>
      <w:r w:rsidRPr="00905874">
        <w:rPr>
          <w:sz w:val="28"/>
          <w:szCs w:val="28"/>
        </w:rPr>
        <w:t>а) молодые семьи - участники мероприятия, поставленные на учет в качестве нуждающихся в улучшении жилищных условий до 1 марта 2005 г.;</w:t>
      </w:r>
    </w:p>
    <w:p w:rsidR="00905874" w:rsidRPr="00905874" w:rsidRDefault="00905874" w:rsidP="00905874">
      <w:pPr>
        <w:suppressAutoHyphens/>
        <w:ind w:firstLine="709"/>
        <w:jc w:val="both"/>
        <w:rPr>
          <w:sz w:val="28"/>
          <w:szCs w:val="28"/>
        </w:rPr>
      </w:pPr>
      <w:r w:rsidRPr="00905874">
        <w:rPr>
          <w:sz w:val="28"/>
          <w:szCs w:val="28"/>
        </w:rPr>
        <w:t>б) молодые семьи, имеющие 3 и более детей;</w:t>
      </w:r>
    </w:p>
    <w:p w:rsidR="00905874" w:rsidRPr="00905874" w:rsidRDefault="00905874" w:rsidP="00905874">
      <w:pPr>
        <w:suppressAutoHyphens/>
        <w:ind w:firstLine="709"/>
        <w:jc w:val="both"/>
        <w:rPr>
          <w:sz w:val="28"/>
          <w:szCs w:val="28"/>
        </w:rPr>
      </w:pPr>
      <w:r w:rsidRPr="00905874">
        <w:rPr>
          <w:sz w:val="28"/>
          <w:szCs w:val="28"/>
        </w:rPr>
        <w:t>в) молодые семьи, в которых один или оба супруга либо один родитель в неполной молодой семье принимают (принимали) участие в специальной военной операции, а также неполные молодые семьи - участники мероприятия, состоящие из не вступившей (не вступившего) в повторный брак супруги (супруга) и одного ребенка и более лица, погибшего (умершего) в период участия в специальной военной операции.</w:t>
      </w:r>
    </w:p>
    <w:p w:rsidR="00905874" w:rsidRDefault="00905874" w:rsidP="00905874">
      <w:pPr>
        <w:suppressAutoHyphens/>
        <w:ind w:firstLine="709"/>
        <w:jc w:val="both"/>
        <w:rPr>
          <w:sz w:val="28"/>
          <w:szCs w:val="28"/>
        </w:rPr>
      </w:pPr>
      <w:r w:rsidRPr="00905874">
        <w:rPr>
          <w:sz w:val="28"/>
          <w:szCs w:val="28"/>
        </w:rPr>
        <w:t>Уполномоченный орган доводит до сведения молодых семей - участников мероприятия, изъявивших желание получить социальную выплату в соответствующем году, решение высшего исполнительного органа Краснодарского края по вопросу включения их в список молодых семей - претендентов на получение социальных выплат в соответствующем году (письменно или в электронной форме посредством Регионального портала).».</w:t>
      </w:r>
    </w:p>
    <w:p w:rsidR="00905874" w:rsidRPr="00905874" w:rsidRDefault="00905874" w:rsidP="00905874">
      <w:pPr>
        <w:suppressAutoHyphens/>
        <w:ind w:firstLine="709"/>
        <w:jc w:val="both"/>
        <w:rPr>
          <w:sz w:val="28"/>
          <w:szCs w:val="28"/>
        </w:rPr>
      </w:pPr>
      <w:r w:rsidRPr="00905874">
        <w:rPr>
          <w:sz w:val="28"/>
          <w:szCs w:val="28"/>
        </w:rPr>
        <w:t>2. Сектору по жилищным вопросам управления ТЭК и ЖКХ администрации Ленинградского муниципального округа (Шевченко Е.В.) обеспечить официальное опубликование и размещение настоящего постановления на официальном сайте администрации муниципального образования Ленинградский муниципальный округ Краснодарского края в информационно-телекоммуникационной сети «Интернет» (www.adminlenkub.ru).</w:t>
      </w:r>
    </w:p>
    <w:p w:rsidR="00905874" w:rsidRPr="00905874" w:rsidRDefault="00905874" w:rsidP="00905874">
      <w:pPr>
        <w:suppressAutoHyphens/>
        <w:ind w:firstLine="709"/>
        <w:jc w:val="both"/>
        <w:rPr>
          <w:sz w:val="28"/>
          <w:szCs w:val="28"/>
        </w:rPr>
      </w:pPr>
      <w:r w:rsidRPr="00905874">
        <w:rPr>
          <w:sz w:val="28"/>
          <w:szCs w:val="28"/>
        </w:rPr>
        <w:t xml:space="preserve">3. Контроль за исполнением настоящего постановления возложить на заместителя главы Ленинградского муниципального округа </w:t>
      </w:r>
      <w:proofErr w:type="spellStart"/>
      <w:r w:rsidRPr="00905874">
        <w:rPr>
          <w:sz w:val="28"/>
          <w:szCs w:val="28"/>
        </w:rPr>
        <w:t>Шмаровоза</w:t>
      </w:r>
      <w:proofErr w:type="spellEnd"/>
      <w:r w:rsidRPr="00905874">
        <w:rPr>
          <w:sz w:val="28"/>
          <w:szCs w:val="28"/>
        </w:rPr>
        <w:t xml:space="preserve"> С.Н.</w:t>
      </w:r>
    </w:p>
    <w:p w:rsidR="007F3FCE" w:rsidRPr="007F3FCE" w:rsidRDefault="00905874" w:rsidP="00905874">
      <w:pPr>
        <w:suppressAutoHyphens/>
        <w:ind w:firstLine="709"/>
        <w:jc w:val="both"/>
        <w:rPr>
          <w:sz w:val="28"/>
          <w:szCs w:val="28"/>
        </w:rPr>
      </w:pPr>
      <w:r w:rsidRPr="00905874">
        <w:rPr>
          <w:sz w:val="28"/>
          <w:szCs w:val="28"/>
        </w:rPr>
        <w:t>4. Постановление вступает в силу со дня его официального опубликования.</w:t>
      </w:r>
    </w:p>
    <w:p w:rsidR="007F3FCE" w:rsidRPr="007F3FCE" w:rsidRDefault="007F3FCE" w:rsidP="007F3FCE">
      <w:pPr>
        <w:suppressAutoHyphens/>
        <w:ind w:firstLine="709"/>
        <w:jc w:val="both"/>
        <w:rPr>
          <w:sz w:val="28"/>
          <w:szCs w:val="28"/>
        </w:rPr>
      </w:pPr>
    </w:p>
    <w:p w:rsidR="007F3FCE" w:rsidRPr="007F3FCE" w:rsidRDefault="007F3FCE" w:rsidP="00905874">
      <w:pPr>
        <w:suppressAutoHyphens/>
        <w:jc w:val="both"/>
        <w:rPr>
          <w:sz w:val="28"/>
          <w:szCs w:val="28"/>
        </w:rPr>
      </w:pPr>
    </w:p>
    <w:p w:rsidR="00905874" w:rsidRPr="00905874" w:rsidRDefault="00905874" w:rsidP="00905874">
      <w:pPr>
        <w:suppressAutoHyphens/>
        <w:jc w:val="both"/>
        <w:rPr>
          <w:sz w:val="28"/>
          <w:szCs w:val="28"/>
        </w:rPr>
      </w:pPr>
      <w:r w:rsidRPr="00905874">
        <w:rPr>
          <w:sz w:val="28"/>
          <w:szCs w:val="28"/>
        </w:rPr>
        <w:t xml:space="preserve">Глава Ленинградского </w:t>
      </w:r>
    </w:p>
    <w:p w:rsidR="007F3FCE" w:rsidRPr="007F3FCE" w:rsidRDefault="00905874" w:rsidP="00905874">
      <w:pPr>
        <w:suppressAutoHyphens/>
        <w:jc w:val="both"/>
        <w:rPr>
          <w:sz w:val="28"/>
          <w:szCs w:val="28"/>
        </w:rPr>
      </w:pPr>
      <w:r w:rsidRPr="00905874">
        <w:rPr>
          <w:sz w:val="28"/>
          <w:szCs w:val="28"/>
        </w:rPr>
        <w:t xml:space="preserve">муниципального округа                              </w:t>
      </w:r>
      <w:r>
        <w:rPr>
          <w:sz w:val="28"/>
          <w:szCs w:val="28"/>
        </w:rPr>
        <w:t xml:space="preserve">                               </w:t>
      </w:r>
      <w:r w:rsidRPr="00905874">
        <w:rPr>
          <w:sz w:val="28"/>
          <w:szCs w:val="28"/>
        </w:rPr>
        <w:t xml:space="preserve">          Ю.Ю. </w:t>
      </w:r>
      <w:proofErr w:type="spellStart"/>
      <w:r w:rsidRPr="00905874">
        <w:rPr>
          <w:sz w:val="28"/>
          <w:szCs w:val="28"/>
        </w:rPr>
        <w:t>Шулико</w:t>
      </w:r>
      <w:proofErr w:type="spellEnd"/>
      <w:r w:rsidRPr="00905874">
        <w:rPr>
          <w:sz w:val="28"/>
          <w:szCs w:val="28"/>
        </w:rPr>
        <w:t xml:space="preserve">             </w:t>
      </w:r>
    </w:p>
    <w:p w:rsidR="004C1F0D" w:rsidRDefault="004C1F0D" w:rsidP="004C1F0D">
      <w:pPr>
        <w:jc w:val="both"/>
      </w:pPr>
    </w:p>
    <w:p w:rsidR="009D72A8" w:rsidRPr="00237E83" w:rsidRDefault="009D72A8" w:rsidP="009D72A8">
      <w:pPr>
        <w:ind w:right="-284"/>
        <w:jc w:val="center"/>
        <w:rPr>
          <w:sz w:val="28"/>
          <w:szCs w:val="28"/>
        </w:rPr>
      </w:pPr>
    </w:p>
    <w:p w:rsidR="009D72A8" w:rsidRPr="00237E83" w:rsidRDefault="009D72A8" w:rsidP="009D72A8">
      <w:pPr>
        <w:ind w:right="-284"/>
        <w:jc w:val="center"/>
        <w:rPr>
          <w:sz w:val="28"/>
          <w:szCs w:val="28"/>
        </w:rPr>
      </w:pPr>
    </w:p>
    <w:p w:rsidR="009D72A8" w:rsidRPr="00237E83" w:rsidRDefault="009D72A8" w:rsidP="009D72A8">
      <w:pPr>
        <w:ind w:right="-284"/>
        <w:jc w:val="center"/>
        <w:rPr>
          <w:sz w:val="28"/>
          <w:szCs w:val="28"/>
        </w:rPr>
      </w:pPr>
    </w:p>
    <w:p w:rsidR="009D72A8" w:rsidRPr="00237E83" w:rsidRDefault="009D72A8" w:rsidP="009D72A8">
      <w:pPr>
        <w:ind w:right="-284"/>
        <w:jc w:val="center"/>
        <w:rPr>
          <w:sz w:val="28"/>
          <w:szCs w:val="28"/>
        </w:rPr>
      </w:pPr>
    </w:p>
    <w:p w:rsidR="009D72A8" w:rsidRPr="00237E83" w:rsidRDefault="009D72A8" w:rsidP="00C8344E">
      <w:pPr>
        <w:ind w:right="-284"/>
        <w:jc w:val="both"/>
      </w:pPr>
    </w:p>
    <w:sectPr w:rsidR="009D72A8" w:rsidRPr="00237E83" w:rsidSect="005B1A78">
      <w:headerReference w:type="default" r:id="rId9"/>
      <w:pgSz w:w="11906" w:h="16838"/>
      <w:pgMar w:top="993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232" w:rsidRDefault="00E10232" w:rsidP="005B1A78">
      <w:r>
        <w:separator/>
      </w:r>
    </w:p>
  </w:endnote>
  <w:endnote w:type="continuationSeparator" w:id="0">
    <w:p w:rsidR="00E10232" w:rsidRDefault="00E10232" w:rsidP="005B1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232" w:rsidRDefault="00E10232" w:rsidP="005B1A78">
      <w:r>
        <w:separator/>
      </w:r>
    </w:p>
  </w:footnote>
  <w:footnote w:type="continuationSeparator" w:id="0">
    <w:p w:rsidR="00E10232" w:rsidRDefault="00E10232" w:rsidP="005B1A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A78" w:rsidRDefault="005B1A7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427B8">
      <w:rPr>
        <w:noProof/>
      </w:rPr>
      <w:t>2</w:t>
    </w:r>
    <w:r>
      <w:fldChar w:fldCharType="end"/>
    </w:r>
  </w:p>
  <w:p w:rsidR="005B1A78" w:rsidRDefault="005B1A7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621CF"/>
    <w:multiLevelType w:val="hybridMultilevel"/>
    <w:tmpl w:val="6F08FB50"/>
    <w:lvl w:ilvl="0" w:tplc="D020DF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03E759E"/>
    <w:multiLevelType w:val="hybridMultilevel"/>
    <w:tmpl w:val="A1B2B53A"/>
    <w:lvl w:ilvl="0" w:tplc="A94C73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4E6"/>
    <w:rsid w:val="000438C0"/>
    <w:rsid w:val="000536C8"/>
    <w:rsid w:val="00152807"/>
    <w:rsid w:val="00193A8F"/>
    <w:rsid w:val="00237E83"/>
    <w:rsid w:val="002427B8"/>
    <w:rsid w:val="004825C2"/>
    <w:rsid w:val="004C1F0D"/>
    <w:rsid w:val="004E212B"/>
    <w:rsid w:val="0050200F"/>
    <w:rsid w:val="005414E6"/>
    <w:rsid w:val="005B1A78"/>
    <w:rsid w:val="0064371B"/>
    <w:rsid w:val="007C0A5C"/>
    <w:rsid w:val="007F3FCE"/>
    <w:rsid w:val="00905874"/>
    <w:rsid w:val="009D72A8"/>
    <w:rsid w:val="00AA4775"/>
    <w:rsid w:val="00AB3536"/>
    <w:rsid w:val="00C8344E"/>
    <w:rsid w:val="00CF4324"/>
    <w:rsid w:val="00D600E8"/>
    <w:rsid w:val="00E10232"/>
    <w:rsid w:val="00F9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660BEC-C52B-4855-AF7D-BD9193D3F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2A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C8344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72A8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character" w:customStyle="1" w:styleId="a3">
    <w:name w:val="Цветовое выделение"/>
    <w:rsid w:val="009D72A8"/>
    <w:rPr>
      <w:b/>
      <w:bCs/>
      <w:color w:val="000080"/>
    </w:rPr>
  </w:style>
  <w:style w:type="paragraph" w:styleId="a4">
    <w:name w:val="Normal (Web)"/>
    <w:basedOn w:val="a"/>
    <w:uiPriority w:val="99"/>
    <w:unhideWhenUsed/>
    <w:rsid w:val="009D72A8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rsid w:val="00C8344E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ConsPlusNormal">
    <w:name w:val="ConsPlusNormal"/>
    <w:rsid w:val="00C8344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"/>
    <w:link w:val="a6"/>
    <w:uiPriority w:val="99"/>
    <w:rsid w:val="00C8344E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6">
    <w:name w:val="Верхний колонтитул Знак"/>
    <w:link w:val="a5"/>
    <w:uiPriority w:val="99"/>
    <w:rsid w:val="00C8344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rsid w:val="00C8344E"/>
  </w:style>
  <w:style w:type="character" w:customStyle="1" w:styleId="a8">
    <w:name w:val="Гипертекстовая ссылка"/>
    <w:uiPriority w:val="99"/>
    <w:rsid w:val="00C8344E"/>
    <w:rPr>
      <w:color w:val="008000"/>
    </w:rPr>
  </w:style>
  <w:style w:type="paragraph" w:styleId="a9">
    <w:name w:val="Balloon Text"/>
    <w:basedOn w:val="a"/>
    <w:link w:val="aa"/>
    <w:uiPriority w:val="99"/>
    <w:semiHidden/>
    <w:unhideWhenUsed/>
    <w:rsid w:val="00C8344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C8344E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footer"/>
    <w:basedOn w:val="a"/>
    <w:link w:val="ac"/>
    <w:uiPriority w:val="99"/>
    <w:unhideWhenUsed/>
    <w:rsid w:val="00C8344E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c">
    <w:name w:val="Нижний колонтитул Знак"/>
    <w:link w:val="ab"/>
    <w:uiPriority w:val="99"/>
    <w:rsid w:val="00C834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List Paragraph"/>
    <w:basedOn w:val="a"/>
    <w:uiPriority w:val="34"/>
    <w:qFormat/>
    <w:rsid w:val="00C8344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Page">
    <w:name w:val="ConsPlusTitlePage"/>
    <w:uiPriority w:val="99"/>
    <w:rsid w:val="00C8344E"/>
    <w:pPr>
      <w:widowControl w:val="0"/>
      <w:autoSpaceDE w:val="0"/>
      <w:autoSpaceDN w:val="0"/>
      <w:adjustRightInd w:val="0"/>
    </w:pPr>
    <w:rPr>
      <w:rFonts w:ascii="Tahoma" w:eastAsia="Times New Roman" w:hAnsi="Tahoma" w:cs="Tahoma"/>
    </w:rPr>
  </w:style>
  <w:style w:type="paragraph" w:customStyle="1" w:styleId="ae">
    <w:name w:val="Комментарий"/>
    <w:basedOn w:val="a"/>
    <w:next w:val="a"/>
    <w:uiPriority w:val="99"/>
    <w:rsid w:val="00C8344E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hAnsi="Times New Roman CYR" w:cs="Times New Roman CYR"/>
      <w:color w:val="353842"/>
      <w:sz w:val="24"/>
      <w:szCs w:val="24"/>
    </w:rPr>
  </w:style>
  <w:style w:type="paragraph" w:customStyle="1" w:styleId="af">
    <w:name w:val="Информация о версии"/>
    <w:basedOn w:val="ae"/>
    <w:next w:val="a"/>
    <w:uiPriority w:val="99"/>
    <w:rsid w:val="00C8344E"/>
    <w:rPr>
      <w:i/>
      <w:iCs/>
    </w:rPr>
  </w:style>
  <w:style w:type="character" w:styleId="af0">
    <w:name w:val="Hyperlink"/>
    <w:uiPriority w:val="99"/>
    <w:unhideWhenUsed/>
    <w:rsid w:val="00D600E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1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 Е.В.</dc:creator>
  <cp:keywords/>
  <dc:description/>
  <cp:lastModifiedBy>Якуба Ю.А.</cp:lastModifiedBy>
  <cp:revision>2</cp:revision>
  <dcterms:created xsi:type="dcterms:W3CDTF">2026-05-05T09:40:00Z</dcterms:created>
  <dcterms:modified xsi:type="dcterms:W3CDTF">2026-05-05T09:40:00Z</dcterms:modified>
</cp:coreProperties>
</file>