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1DD60887" w:rsidR="00B9203B" w:rsidRPr="00975CE9" w:rsidRDefault="00CC3FAD" w:rsidP="00E27D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 w:rsidR="003D7189">
        <w:rPr>
          <w:sz w:val="28"/>
          <w:szCs w:val="28"/>
        </w:rPr>
        <w:t>_</w:t>
      </w:r>
      <w:proofErr w:type="gramEnd"/>
      <w:r w:rsidR="003D7189">
        <w:rPr>
          <w:sz w:val="28"/>
          <w:szCs w:val="28"/>
        </w:rPr>
        <w:t>____________</w:t>
      </w:r>
      <w:r w:rsidR="00C84853">
        <w:rPr>
          <w:sz w:val="28"/>
          <w:szCs w:val="28"/>
        </w:rPr>
        <w:t xml:space="preserve"> 2022 года </w:t>
      </w:r>
      <w:r w:rsidR="00537802">
        <w:rPr>
          <w:sz w:val="28"/>
          <w:szCs w:val="28"/>
        </w:rPr>
        <w:tab/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3D7189">
        <w:rPr>
          <w:sz w:val="28"/>
          <w:szCs w:val="28"/>
        </w:rPr>
        <w:t>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1C7FD2C1" w:rsidR="00D669B7" w:rsidRDefault="00D669B7">
      <w:pPr>
        <w:jc w:val="center"/>
        <w:rPr>
          <w:sz w:val="28"/>
        </w:rPr>
      </w:pPr>
    </w:p>
    <w:p w14:paraId="3148ACD7" w14:textId="230F4968" w:rsidR="00FB7F98" w:rsidRPr="007562FF" w:rsidRDefault="00FB7F98" w:rsidP="00750A7E">
      <w:pPr>
        <w:pStyle w:val="10"/>
        <w:spacing w:line="252" w:lineRule="auto"/>
        <w:ind w:left="855" w:right="849"/>
        <w:rPr>
          <w:b w:val="0"/>
          <w:color w:val="000000"/>
          <w:szCs w:val="28"/>
        </w:rPr>
      </w:pPr>
      <w:r w:rsidRPr="007562FF">
        <w:t>О внесении изменений в решение Совета муниципального образования Ленинградский район</w:t>
      </w:r>
      <w:r w:rsidR="00750A7E">
        <w:t xml:space="preserve"> </w:t>
      </w:r>
      <w:r w:rsidRPr="00FF16F1">
        <w:t>от</w:t>
      </w:r>
      <w:r w:rsidR="007562FF" w:rsidRPr="00FF16F1">
        <w:t xml:space="preserve"> </w:t>
      </w:r>
      <w:r w:rsidR="00B9203B" w:rsidRPr="00B9203B">
        <w:t>2</w:t>
      </w:r>
      <w:r w:rsidR="00975CE9">
        <w:t>3</w:t>
      </w:r>
      <w:r w:rsidR="007562FF" w:rsidRPr="00FF16F1">
        <w:t xml:space="preserve"> декабря 20</w:t>
      </w:r>
      <w:r w:rsidR="00975CE9">
        <w:t>2</w:t>
      </w:r>
      <w:r w:rsidR="009A3600">
        <w:t>1</w:t>
      </w:r>
      <w:r w:rsidR="007562FF" w:rsidRPr="00FF16F1">
        <w:t xml:space="preserve"> г</w:t>
      </w:r>
      <w:r w:rsidR="00750A7E">
        <w:t>.</w:t>
      </w:r>
      <w:r w:rsidR="007562FF" w:rsidRPr="00FF16F1">
        <w:t xml:space="preserve"> № </w:t>
      </w:r>
      <w:r w:rsidR="009A3600">
        <w:t>93</w:t>
      </w:r>
      <w:r w:rsidR="002D78E4">
        <w:t xml:space="preserve"> </w:t>
      </w:r>
      <w:r w:rsidRPr="00FF16F1">
        <w:rPr>
          <w:szCs w:val="28"/>
        </w:rPr>
        <w:t>«</w:t>
      </w:r>
      <w:r w:rsidR="007562FF" w:rsidRPr="00FF16F1">
        <w:rPr>
          <w:color w:val="000000"/>
          <w:szCs w:val="28"/>
        </w:rPr>
        <w:t>О</w:t>
      </w:r>
      <w:r w:rsidR="007562FF" w:rsidRPr="007562FF">
        <w:rPr>
          <w:color w:val="000000"/>
          <w:szCs w:val="28"/>
        </w:rPr>
        <w:t xml:space="preserve"> бюджете муниципального образования Ленинградский район на 20</w:t>
      </w:r>
      <w:r w:rsidR="008573E1">
        <w:rPr>
          <w:color w:val="000000"/>
          <w:szCs w:val="28"/>
        </w:rPr>
        <w:t>2</w:t>
      </w:r>
      <w:r w:rsidR="009A3600">
        <w:rPr>
          <w:color w:val="000000"/>
          <w:szCs w:val="28"/>
        </w:rPr>
        <w:t>2</w:t>
      </w:r>
      <w:r w:rsidR="006C3508">
        <w:rPr>
          <w:color w:val="000000"/>
          <w:szCs w:val="28"/>
        </w:rPr>
        <w:t xml:space="preserve"> и на плановый период 20</w:t>
      </w:r>
      <w:r w:rsidR="00F415FB">
        <w:rPr>
          <w:color w:val="000000"/>
          <w:szCs w:val="28"/>
        </w:rPr>
        <w:t>2</w:t>
      </w:r>
      <w:r w:rsidR="009A3600">
        <w:rPr>
          <w:color w:val="000000"/>
          <w:szCs w:val="28"/>
        </w:rPr>
        <w:t>3</w:t>
      </w:r>
      <w:r w:rsidR="006C3508">
        <w:rPr>
          <w:color w:val="000000"/>
          <w:szCs w:val="28"/>
        </w:rPr>
        <w:t xml:space="preserve"> и 20</w:t>
      </w:r>
      <w:r w:rsidR="00B9203B" w:rsidRPr="00B9203B">
        <w:rPr>
          <w:color w:val="000000"/>
          <w:szCs w:val="28"/>
        </w:rPr>
        <w:t>2</w:t>
      </w:r>
      <w:r w:rsidR="009A3600">
        <w:rPr>
          <w:color w:val="000000"/>
          <w:szCs w:val="28"/>
        </w:rPr>
        <w:t>4</w:t>
      </w:r>
      <w:r w:rsidR="006C3508">
        <w:rPr>
          <w:color w:val="000000"/>
          <w:szCs w:val="28"/>
        </w:rPr>
        <w:t xml:space="preserve"> годов</w:t>
      </w:r>
      <w:r w:rsidRPr="007562FF">
        <w:rPr>
          <w:szCs w:val="28"/>
        </w:rPr>
        <w:t xml:space="preserve">» </w:t>
      </w:r>
    </w:p>
    <w:p w14:paraId="591E4334" w14:textId="77777777"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990607">
      <w:pPr>
        <w:tabs>
          <w:tab w:val="left" w:pos="855"/>
        </w:tabs>
        <w:suppressAutoHyphens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77777777" w:rsidR="00EA0864" w:rsidRDefault="00FB7F98" w:rsidP="00990607">
      <w:pPr>
        <w:widowControl w:val="0"/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2007F56B" w14:textId="264481F2" w:rsidR="009573DE" w:rsidRDefault="009573DE" w:rsidP="00990607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846192"/>
      <w:r>
        <w:rPr>
          <w:rFonts w:ascii="Times New Roman" w:hAnsi="Times New Roman" w:cs="Times New Roman"/>
          <w:sz w:val="28"/>
          <w:szCs w:val="28"/>
        </w:rPr>
        <w:t>1) пункт 1 статьи 12 изложить в новой редакции:</w:t>
      </w:r>
    </w:p>
    <w:p w14:paraId="6C5ED240" w14:textId="5B2F8C2E" w:rsidR="009573DE" w:rsidRDefault="009573DE" w:rsidP="00990607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«Статья 12</w:t>
      </w:r>
    </w:p>
    <w:p w14:paraId="24F2D4F7" w14:textId="09464BBE" w:rsidR="009573DE" w:rsidRDefault="009573DE" w:rsidP="00990607">
      <w:pPr>
        <w:pStyle w:val="a8"/>
        <w:widowControl w:val="0"/>
        <w:numPr>
          <w:ilvl w:val="0"/>
          <w:numId w:val="9"/>
        </w:numPr>
        <w:tabs>
          <w:tab w:val="clear" w:pos="798"/>
        </w:tabs>
        <w:suppressAutoHyphens/>
        <w:ind w:left="0" w:firstLine="855"/>
        <w:rPr>
          <w:szCs w:val="28"/>
        </w:rPr>
      </w:pPr>
      <w:bookmarkStart w:id="1" w:name="Par276"/>
      <w:bookmarkEnd w:id="0"/>
      <w:bookmarkEnd w:id="1"/>
      <w:r>
        <w:rPr>
          <w:szCs w:val="28"/>
        </w:rPr>
        <w:t>Установить, что в 2022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3300,0 тыс. рублей.»;</w:t>
      </w:r>
    </w:p>
    <w:p w14:paraId="45944B3B" w14:textId="0376440C" w:rsidR="009573DE" w:rsidRPr="009573DE" w:rsidRDefault="009573DE" w:rsidP="00990607">
      <w:pPr>
        <w:pStyle w:val="a8"/>
        <w:widowControl w:val="0"/>
        <w:suppressAutoHyphens/>
        <w:ind w:left="855"/>
        <w:rPr>
          <w:szCs w:val="28"/>
        </w:rPr>
      </w:pPr>
      <w:r>
        <w:rPr>
          <w:szCs w:val="28"/>
        </w:rPr>
        <w:t>2</w:t>
      </w:r>
      <w:r w:rsidRPr="009573DE">
        <w:rPr>
          <w:szCs w:val="28"/>
        </w:rPr>
        <w:t xml:space="preserve">) пункт </w:t>
      </w:r>
      <w:r>
        <w:rPr>
          <w:szCs w:val="28"/>
        </w:rPr>
        <w:t>2</w:t>
      </w:r>
      <w:r w:rsidRPr="009573DE">
        <w:rPr>
          <w:szCs w:val="28"/>
        </w:rPr>
        <w:t xml:space="preserve"> статьи 1</w:t>
      </w:r>
      <w:r>
        <w:rPr>
          <w:szCs w:val="28"/>
        </w:rPr>
        <w:t>6</w:t>
      </w:r>
      <w:r w:rsidRPr="009573DE">
        <w:rPr>
          <w:szCs w:val="28"/>
        </w:rPr>
        <w:t xml:space="preserve"> изложить в новой редакции:</w:t>
      </w:r>
    </w:p>
    <w:p w14:paraId="2ABB4FFE" w14:textId="727215CF" w:rsidR="009573DE" w:rsidRDefault="009573DE" w:rsidP="009906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«2. в размере до 50 процентов от суммы договора – по остальным договорам.».</w:t>
      </w:r>
    </w:p>
    <w:p w14:paraId="49E31E3B" w14:textId="4F33EA2A" w:rsidR="00EA0864" w:rsidRPr="00F870AC" w:rsidRDefault="00F47F19" w:rsidP="00990607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>приложени</w:t>
      </w:r>
      <w:r w:rsidR="009573DE">
        <w:rPr>
          <w:sz w:val="28"/>
          <w:szCs w:val="28"/>
        </w:rPr>
        <w:t>е</w:t>
      </w:r>
      <w:r w:rsidR="002A2BD2" w:rsidRPr="00497955">
        <w:rPr>
          <w:sz w:val="28"/>
          <w:szCs w:val="28"/>
        </w:rPr>
        <w:t xml:space="preserve"> </w:t>
      </w:r>
      <w:r w:rsidR="006F4ED9" w:rsidRPr="0049795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>жени</w:t>
      </w:r>
      <w:r w:rsidR="009573DE">
        <w:rPr>
          <w:sz w:val="28"/>
          <w:szCs w:val="28"/>
        </w:rPr>
        <w:t>е</w:t>
      </w:r>
      <w:r w:rsidR="002A2BD2" w:rsidRPr="00497955">
        <w:rPr>
          <w:sz w:val="28"/>
          <w:szCs w:val="28"/>
        </w:rPr>
        <w:t xml:space="preserve"> </w:t>
      </w:r>
      <w:r w:rsidR="006F4ED9" w:rsidRPr="00497955">
        <w:rPr>
          <w:sz w:val="28"/>
          <w:szCs w:val="28"/>
        </w:rPr>
        <w:t>1</w:t>
      </w:r>
      <w:r w:rsidR="00EA0864" w:rsidRPr="00497955">
        <w:rPr>
          <w:sz w:val="28"/>
          <w:szCs w:val="28"/>
        </w:rPr>
        <w:t>).</w:t>
      </w:r>
    </w:p>
    <w:p w14:paraId="290B9121" w14:textId="77777777" w:rsidR="007A2B54" w:rsidRDefault="007A2B54" w:rsidP="00990607">
      <w:pPr>
        <w:pStyle w:val="a6"/>
        <w:widowControl w:val="0"/>
        <w:tabs>
          <w:tab w:val="left" w:pos="855"/>
        </w:tabs>
        <w:suppressAutoHyphens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(Владимиров).</w:t>
      </w:r>
    </w:p>
    <w:p w14:paraId="3BCB74B5" w14:textId="77777777" w:rsidR="007A2B54" w:rsidRPr="005F23B7" w:rsidRDefault="007A2B54" w:rsidP="00990607">
      <w:pPr>
        <w:pStyle w:val="a8"/>
        <w:widowControl w:val="0"/>
        <w:tabs>
          <w:tab w:val="clear" w:pos="798"/>
          <w:tab w:val="left" w:pos="855"/>
        </w:tabs>
        <w:suppressAutoHyphens/>
      </w:pPr>
      <w:r>
        <w:tab/>
        <w:t>3. Настоящее решение вступает в силу со дня его официального опубликования.</w:t>
      </w:r>
    </w:p>
    <w:p w14:paraId="074915CE" w14:textId="77777777" w:rsidR="00646DE5" w:rsidRDefault="00646DE5" w:rsidP="00990607">
      <w:pPr>
        <w:widowControl w:val="0"/>
        <w:jc w:val="both"/>
        <w:rPr>
          <w:sz w:val="28"/>
        </w:rPr>
      </w:pPr>
    </w:p>
    <w:p w14:paraId="19D62F58" w14:textId="77777777" w:rsidR="00F870AC" w:rsidRDefault="00F870AC" w:rsidP="00990607">
      <w:pPr>
        <w:widowControl w:val="0"/>
        <w:jc w:val="both"/>
        <w:rPr>
          <w:sz w:val="28"/>
        </w:rPr>
      </w:pPr>
    </w:p>
    <w:p w14:paraId="48E2FC97" w14:textId="77777777" w:rsidR="00E265DF" w:rsidRPr="00E265DF" w:rsidRDefault="00F870AC" w:rsidP="00990607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990607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14:paraId="0B96216B" w14:textId="77777777" w:rsidR="00320780" w:rsidRDefault="00320780" w:rsidP="00990607">
      <w:pPr>
        <w:widowControl w:val="0"/>
        <w:rPr>
          <w:sz w:val="28"/>
          <w:szCs w:val="28"/>
          <w:lang w:eastAsia="en-US"/>
        </w:rPr>
      </w:pPr>
    </w:p>
    <w:p w14:paraId="198CCC75" w14:textId="77777777" w:rsidR="007568E7" w:rsidRDefault="00320780" w:rsidP="00990607">
      <w:pPr>
        <w:widowContro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498C5C07" w14:textId="77777777" w:rsidR="00320780" w:rsidRDefault="00320780" w:rsidP="00990607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990607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  <w:r w:rsidR="00CC746F">
        <w:rPr>
          <w:szCs w:val="28"/>
        </w:rPr>
        <w:br w:type="page"/>
      </w:r>
    </w:p>
    <w:p w14:paraId="43CD2A1B" w14:textId="77777777" w:rsidR="0074040E" w:rsidRPr="00B44ABD" w:rsidRDefault="0074040E" w:rsidP="0074040E">
      <w:pPr>
        <w:suppressAutoHyphens/>
        <w:ind w:left="5954"/>
        <w:rPr>
          <w:sz w:val="28"/>
        </w:rPr>
      </w:pPr>
      <w:r>
        <w:rPr>
          <w:sz w:val="28"/>
        </w:rPr>
        <w:lastRenderedPageBreak/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1</w:t>
      </w:r>
    </w:p>
    <w:p w14:paraId="30D51F8E" w14:textId="77777777" w:rsidR="0074040E" w:rsidRDefault="0074040E" w:rsidP="0074040E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7B286AF1" w14:textId="77777777" w:rsidR="0074040E" w:rsidRDefault="0074040E" w:rsidP="0074040E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________2022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>__</w:t>
      </w:r>
    </w:p>
    <w:p w14:paraId="589B9004" w14:textId="77777777" w:rsidR="0074040E" w:rsidRDefault="0074040E" w:rsidP="0074040E">
      <w:pPr>
        <w:ind w:left="5954"/>
        <w:rPr>
          <w:sz w:val="28"/>
        </w:rPr>
      </w:pPr>
    </w:p>
    <w:p w14:paraId="62F0DC04" w14:textId="77777777" w:rsidR="0074040E" w:rsidRPr="00707B1A" w:rsidRDefault="0074040E" w:rsidP="0074040E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4</w:t>
      </w:r>
    </w:p>
    <w:p w14:paraId="4D357B3D" w14:textId="77777777" w:rsidR="0074040E" w:rsidRDefault="0074040E" w:rsidP="0074040E">
      <w:pPr>
        <w:ind w:left="5954"/>
        <w:rPr>
          <w:sz w:val="28"/>
        </w:rPr>
      </w:pPr>
      <w:r>
        <w:rPr>
          <w:sz w:val="28"/>
        </w:rPr>
        <w:t>УТВЕРЖДЕНЫ</w:t>
      </w:r>
    </w:p>
    <w:p w14:paraId="17C5C1AF" w14:textId="77777777" w:rsidR="0074040E" w:rsidRDefault="0074040E" w:rsidP="0074040E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14:paraId="18A406FB" w14:textId="77777777" w:rsidR="0074040E" w:rsidRDefault="0074040E" w:rsidP="0074040E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14:paraId="67AC8BB2" w14:textId="77777777" w:rsidR="0074040E" w:rsidRDefault="0074040E" w:rsidP="0074040E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14:paraId="61781490" w14:textId="77777777" w:rsidR="0074040E" w:rsidRPr="00B12317" w:rsidRDefault="0074040E" w:rsidP="0074040E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B9BD8A" w14:textId="77777777" w:rsidR="0074040E" w:rsidRDefault="0074040E" w:rsidP="0074040E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2EA9402F" w14:textId="77777777" w:rsidR="0074040E" w:rsidRDefault="0074040E" w:rsidP="0074040E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57"/>
        <w:gridCol w:w="5527"/>
        <w:gridCol w:w="1257"/>
      </w:tblGrid>
      <w:tr w:rsidR="0074040E" w14:paraId="147C51A1" w14:textId="77777777" w:rsidTr="001849DB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017E1" w14:textId="77777777" w:rsidR="0074040E" w:rsidRDefault="0074040E" w:rsidP="001849DB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</w:r>
          </w:p>
          <w:p w14:paraId="3A70CD2F" w14:textId="77777777" w:rsidR="0074040E" w:rsidRPr="002D6F39" w:rsidRDefault="0074040E" w:rsidP="001849DB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74040E" w14:paraId="3B4A3588" w14:textId="77777777" w:rsidTr="001849DB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440E5" w14:textId="77777777" w:rsidR="0074040E" w:rsidRDefault="0074040E" w:rsidP="001849DB">
            <w:pPr>
              <w:rPr>
                <w:b/>
                <w:sz w:val="28"/>
                <w:szCs w:val="28"/>
              </w:rPr>
            </w:pPr>
          </w:p>
        </w:tc>
      </w:tr>
      <w:tr w:rsidR="0074040E" w14:paraId="565CA5C6" w14:textId="77777777" w:rsidTr="001849DB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47FEC" w14:textId="77777777" w:rsidR="0074040E" w:rsidRPr="002D6F39" w:rsidRDefault="0074040E" w:rsidP="001849DB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C369C" w14:textId="77777777" w:rsidR="0074040E" w:rsidRPr="002D6F39" w:rsidRDefault="0074040E" w:rsidP="001849DB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7C927" w14:textId="77777777" w:rsidR="0074040E" w:rsidRPr="002D6F39" w:rsidRDefault="0074040E" w:rsidP="001849DB">
            <w:pPr>
              <w:jc w:val="center"/>
            </w:pPr>
            <w:r w:rsidRPr="002D6F39">
              <w:t>Сумма (</w:t>
            </w:r>
            <w:proofErr w:type="spellStart"/>
            <w:r w:rsidRPr="002D6F39">
              <w:t>тыс.руб</w:t>
            </w:r>
            <w:proofErr w:type="spellEnd"/>
            <w:r w:rsidRPr="002D6F39">
              <w:t>)</w:t>
            </w:r>
          </w:p>
        </w:tc>
      </w:tr>
      <w:tr w:rsidR="0074040E" w:rsidRPr="00386B7B" w14:paraId="0C660677" w14:textId="77777777" w:rsidTr="001849DB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7725" w14:textId="77777777" w:rsidR="0074040E" w:rsidRPr="002D6F39" w:rsidRDefault="0074040E" w:rsidP="001849DB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79498" w14:textId="77777777" w:rsidR="0074040E" w:rsidRPr="002D6F39" w:rsidRDefault="0074040E" w:rsidP="001849DB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5000" w14:textId="77777777" w:rsidR="0074040E" w:rsidRPr="00747066" w:rsidRDefault="0074040E" w:rsidP="001849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63049,9</w:t>
            </w:r>
          </w:p>
        </w:tc>
      </w:tr>
      <w:tr w:rsidR="0074040E" w:rsidRPr="00386B7B" w14:paraId="764B6762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2BD73" w14:textId="77777777" w:rsidR="0074040E" w:rsidRPr="002D6F39" w:rsidRDefault="0074040E" w:rsidP="001849DB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AC3CA" w14:textId="77777777" w:rsidR="0074040E" w:rsidRPr="002D6F39" w:rsidRDefault="0074040E" w:rsidP="001849DB">
            <w:pPr>
              <w:jc w:val="both"/>
            </w:pPr>
            <w:r w:rsidRPr="002D6F39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5DC25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</w:p>
        </w:tc>
      </w:tr>
      <w:tr w:rsidR="0074040E" w:rsidRPr="00386B7B" w14:paraId="20243A3A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A02AD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58C39" w14:textId="77777777" w:rsidR="0074040E" w:rsidRPr="002D6F39" w:rsidRDefault="0074040E" w:rsidP="001849DB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15DB2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1880</w:t>
            </w:r>
            <w:r w:rsidRPr="002D6F39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386B7B" w14:paraId="68273138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A7E44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ABD35" w14:textId="77777777" w:rsidR="0074040E" w:rsidRPr="002D6F39" w:rsidRDefault="0074040E" w:rsidP="001849DB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99789" w14:textId="77777777" w:rsidR="0074040E" w:rsidRDefault="0074040E" w:rsidP="001849DB">
            <w:pPr>
              <w:jc w:val="center"/>
            </w:pPr>
            <w:r>
              <w:rPr>
                <w:sz w:val="23"/>
                <w:szCs w:val="23"/>
              </w:rPr>
              <w:t>1880</w:t>
            </w: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386B7B" w14:paraId="03BFADF9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81200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76FFA" w14:textId="77777777" w:rsidR="0074040E" w:rsidRPr="002D6F39" w:rsidRDefault="0074040E" w:rsidP="001849DB">
            <w:pPr>
              <w:suppressAutoHyphens/>
              <w:jc w:val="both"/>
            </w:pPr>
            <w:r w:rsidRPr="002D6F39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FABD3" w14:textId="77777777" w:rsidR="0074040E" w:rsidRDefault="0074040E" w:rsidP="001849DB">
            <w:pPr>
              <w:jc w:val="center"/>
            </w:pPr>
            <w:r>
              <w:rPr>
                <w:sz w:val="23"/>
                <w:szCs w:val="23"/>
              </w:rPr>
              <w:t>1880</w:t>
            </w: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386B7B" w14:paraId="08F1F137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1E7A5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09C00" w14:textId="77777777" w:rsidR="0074040E" w:rsidRPr="002D6F39" w:rsidRDefault="0074040E" w:rsidP="001849DB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D9DF7" w14:textId="77777777" w:rsidR="0074040E" w:rsidRDefault="0074040E" w:rsidP="001849DB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386B7B" w14:paraId="3A0DC071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F6E59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91BFA" w14:textId="77777777" w:rsidR="0074040E" w:rsidRPr="002D6F39" w:rsidRDefault="0074040E" w:rsidP="001849DB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3493F" w14:textId="77777777" w:rsidR="0074040E" w:rsidRDefault="0074040E" w:rsidP="001849DB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386B7B" w14:paraId="10431C47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C7EA0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29637" w14:textId="77777777" w:rsidR="0074040E" w:rsidRPr="002D6F39" w:rsidRDefault="0074040E" w:rsidP="001849DB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9B0DF" w14:textId="77777777" w:rsidR="0074040E" w:rsidRDefault="0074040E" w:rsidP="001849DB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386B7B" w14:paraId="6BA51983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08B48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C51E7" w14:textId="77777777" w:rsidR="0074040E" w:rsidRPr="002D6F39" w:rsidRDefault="0074040E" w:rsidP="001849DB">
            <w:pPr>
              <w:jc w:val="both"/>
            </w:pPr>
            <w:r w:rsidRPr="002D6F3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ED16D" w14:textId="77777777" w:rsidR="0074040E" w:rsidRDefault="0074040E" w:rsidP="001849DB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386B7B" w14:paraId="225730A3" w14:textId="77777777" w:rsidTr="001849DB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0AB67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C6F26" w14:textId="77777777" w:rsidR="0074040E" w:rsidRPr="002D6F39" w:rsidRDefault="0074040E" w:rsidP="001849DB">
            <w:pPr>
              <w:jc w:val="both"/>
            </w:pPr>
            <w:r w:rsidRPr="002D6F39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0F1C1" w14:textId="77777777" w:rsidR="0074040E" w:rsidRDefault="0074040E" w:rsidP="001849DB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E67C5D" w14:paraId="28BDE4E7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1A78C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6088" w14:textId="77777777" w:rsidR="0074040E" w:rsidRPr="002D6F39" w:rsidRDefault="0074040E" w:rsidP="001849DB">
            <w:pPr>
              <w:jc w:val="both"/>
            </w:pPr>
            <w:r w:rsidRPr="002D6F39">
              <w:t>Погашение бюджетных кредитов от других бюдже</w:t>
            </w:r>
            <w:r w:rsidRPr="002D6F39">
              <w:lastRenderedPageBreak/>
              <w:t>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4FD80" w14:textId="77777777" w:rsidR="0074040E" w:rsidRDefault="0074040E" w:rsidP="001849DB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lastRenderedPageBreak/>
              <w:t>0,0</w:t>
            </w:r>
          </w:p>
        </w:tc>
      </w:tr>
      <w:tr w:rsidR="0074040E" w:rsidRPr="00E67C5D" w14:paraId="0194B07A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3DC0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lastRenderedPageBreak/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49B55" w14:textId="77777777" w:rsidR="0074040E" w:rsidRPr="002D6F39" w:rsidRDefault="0074040E" w:rsidP="001849DB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7E8A3" w14:textId="77777777" w:rsidR="0074040E" w:rsidRPr="00804C5C" w:rsidRDefault="0074040E" w:rsidP="001849DB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74040E" w:rsidRPr="00E67C5D" w14:paraId="76DABDE9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2E414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4B01A" w14:textId="77777777" w:rsidR="0074040E" w:rsidRPr="002D6F39" w:rsidRDefault="0074040E" w:rsidP="001849DB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4BCC6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44249,9</w:t>
            </w:r>
          </w:p>
        </w:tc>
      </w:tr>
      <w:tr w:rsidR="0074040E" w:rsidRPr="00E67C5D" w14:paraId="58474CA3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48683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91499" w14:textId="77777777" w:rsidR="0074040E" w:rsidRPr="002D6F39" w:rsidRDefault="0074040E" w:rsidP="001849DB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81696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74040E" w:rsidRPr="00E67C5D" w14:paraId="5A0EC90C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3E261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082EC" w14:textId="77777777" w:rsidR="0074040E" w:rsidRPr="002D6F39" w:rsidRDefault="0074040E" w:rsidP="001849DB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B6FDA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3300,0</w:t>
            </w:r>
          </w:p>
        </w:tc>
      </w:tr>
      <w:tr w:rsidR="0074040E" w:rsidRPr="00E67C5D" w14:paraId="4F560B3F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3BCCF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F16CF" w14:textId="77777777" w:rsidR="0074040E" w:rsidRPr="002D6F39" w:rsidRDefault="0074040E" w:rsidP="001849DB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AD33A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3300,0</w:t>
            </w:r>
          </w:p>
        </w:tc>
      </w:tr>
      <w:tr w:rsidR="0074040E" w:rsidRPr="00E67C5D" w14:paraId="4135B285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A4C0D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4523C" w14:textId="77777777" w:rsidR="0074040E" w:rsidRPr="002D6F39" w:rsidRDefault="0074040E" w:rsidP="001849DB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39487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74040E" w:rsidRPr="00E67C5D" w14:paraId="031E9049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E69FD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4E84C" w14:textId="77777777" w:rsidR="0074040E" w:rsidRPr="002D6F39" w:rsidRDefault="0074040E" w:rsidP="001849DB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0A032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74040E" w:rsidRPr="00E67C5D" w14:paraId="716C0A91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1E635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9671B" w14:textId="77777777" w:rsidR="0074040E" w:rsidRPr="002D6F39" w:rsidRDefault="0074040E" w:rsidP="001849DB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55E36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74040E" w:rsidRPr="00E67C5D" w14:paraId="409FA888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E4B6B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033B1" w14:textId="77777777" w:rsidR="0074040E" w:rsidRPr="002D6F39" w:rsidRDefault="0074040E" w:rsidP="001849DB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BF5C1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74040E" w:rsidRPr="00E67C5D" w14:paraId="613C5816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144D2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9F6D7" w14:textId="77777777" w:rsidR="0074040E" w:rsidRPr="002D6F39" w:rsidRDefault="0074040E" w:rsidP="001849DB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F8C0C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74040E" w:rsidRPr="00E67C5D" w14:paraId="75E451F5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C38E1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EF75D" w14:textId="77777777" w:rsidR="0074040E" w:rsidRPr="002D6F39" w:rsidRDefault="0074040E" w:rsidP="001849DB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48CA3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74040E" w:rsidRPr="00E67C5D" w14:paraId="0950EE37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910E0" w14:textId="77777777" w:rsidR="0074040E" w:rsidRPr="002D6F39" w:rsidRDefault="0074040E" w:rsidP="001849DB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9385D" w14:textId="77777777" w:rsidR="0074040E" w:rsidRPr="002D6F39" w:rsidRDefault="0074040E" w:rsidP="001849DB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44390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3300,0</w:t>
            </w:r>
          </w:p>
        </w:tc>
      </w:tr>
      <w:tr w:rsidR="0074040E" w:rsidRPr="006B5A72" w14:paraId="4B450640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F73F9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0CF94" w14:textId="77777777" w:rsidR="0074040E" w:rsidRPr="002D6F39" w:rsidRDefault="0074040E" w:rsidP="001849DB">
            <w:r w:rsidRPr="002D6F39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83C7C" w14:textId="77777777" w:rsidR="0074040E" w:rsidRPr="00103FF8" w:rsidRDefault="0074040E" w:rsidP="001849DB">
            <w:pPr>
              <w:jc w:val="center"/>
              <w:rPr>
                <w:sz w:val="23"/>
                <w:szCs w:val="23"/>
              </w:rPr>
            </w:pPr>
            <w:r w:rsidRPr="00103FF8">
              <w:rPr>
                <w:sz w:val="23"/>
                <w:szCs w:val="23"/>
              </w:rPr>
              <w:t>1538520,0</w:t>
            </w:r>
          </w:p>
        </w:tc>
      </w:tr>
      <w:tr w:rsidR="0074040E" w:rsidRPr="006B5A72" w14:paraId="73443484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D92FE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CD76A" w14:textId="77777777" w:rsidR="0074040E" w:rsidRPr="002D6F39" w:rsidRDefault="0074040E" w:rsidP="001849DB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0DFBD" w14:textId="77777777" w:rsidR="0074040E" w:rsidRPr="008669D6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1538520,0</w:t>
            </w:r>
          </w:p>
        </w:tc>
      </w:tr>
      <w:tr w:rsidR="0074040E" w:rsidRPr="006B5A72" w14:paraId="047A5DD1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FAA82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0F1F" w14:textId="77777777" w:rsidR="0074040E" w:rsidRPr="002D6F39" w:rsidRDefault="0074040E" w:rsidP="001849DB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A068E" w14:textId="77777777" w:rsidR="0074040E" w:rsidRPr="008669D6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1538520,0</w:t>
            </w:r>
          </w:p>
        </w:tc>
      </w:tr>
      <w:tr w:rsidR="0074040E" w:rsidRPr="006B5A72" w14:paraId="52E58888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170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2CD77" w14:textId="77777777" w:rsidR="0074040E" w:rsidRPr="002D6F39" w:rsidRDefault="0074040E" w:rsidP="001849DB">
            <w:r w:rsidRPr="002D6F39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117AA" w14:textId="77777777" w:rsidR="0074040E" w:rsidRPr="008669D6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1582769,9</w:t>
            </w:r>
          </w:p>
        </w:tc>
      </w:tr>
      <w:tr w:rsidR="0074040E" w:rsidRPr="006B5A72" w14:paraId="078C0929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B6F3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778B" w14:textId="77777777" w:rsidR="0074040E" w:rsidRPr="002D6F39" w:rsidRDefault="0074040E" w:rsidP="001849DB">
            <w:r w:rsidRPr="002D6F39">
              <w:t>Уменьшение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D0595" w14:textId="77777777" w:rsidR="0074040E" w:rsidRPr="008669D6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1582769,9</w:t>
            </w:r>
          </w:p>
        </w:tc>
      </w:tr>
      <w:tr w:rsidR="0074040E" w:rsidRPr="006B5A72" w14:paraId="40F3F98E" w14:textId="77777777" w:rsidTr="001849DB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83041" w14:textId="77777777" w:rsidR="0074040E" w:rsidRPr="002D6F39" w:rsidRDefault="0074040E" w:rsidP="001849DB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FF698" w14:textId="77777777" w:rsidR="0074040E" w:rsidRPr="002D6F39" w:rsidRDefault="0074040E" w:rsidP="001849DB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3FBE9" w14:textId="77777777" w:rsidR="0074040E" w:rsidRPr="008669D6" w:rsidRDefault="0074040E" w:rsidP="001849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1582769,9</w:t>
            </w:r>
          </w:p>
        </w:tc>
      </w:tr>
    </w:tbl>
    <w:p w14:paraId="6AB9833E" w14:textId="77777777" w:rsidR="0074040E" w:rsidRDefault="0074040E" w:rsidP="0074040E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9ECC660" w14:textId="77777777" w:rsidR="0074040E" w:rsidRDefault="0074040E" w:rsidP="0074040E">
      <w:pPr>
        <w:rPr>
          <w:sz w:val="28"/>
          <w:szCs w:val="28"/>
        </w:rPr>
      </w:pPr>
    </w:p>
    <w:p w14:paraId="3B833D72" w14:textId="77777777" w:rsidR="0074040E" w:rsidRDefault="0074040E" w:rsidP="0074040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4D91FD2" w14:textId="77777777" w:rsidR="0074040E" w:rsidRDefault="0074040E" w:rsidP="007404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муниципального </w:t>
      </w:r>
    </w:p>
    <w:p w14:paraId="08A69A3A" w14:textId="77777777" w:rsidR="0074040E" w:rsidRPr="00097281" w:rsidRDefault="0074040E" w:rsidP="0074040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7A767F38" w14:textId="77777777" w:rsidR="005C51B6" w:rsidRDefault="005C51B6" w:rsidP="00A95DB4">
      <w:pPr>
        <w:pStyle w:val="a6"/>
        <w:ind w:firstLine="0"/>
        <w:rPr>
          <w:szCs w:val="28"/>
        </w:rPr>
      </w:pPr>
      <w:bookmarkStart w:id="2" w:name="_GoBack"/>
      <w:bookmarkEnd w:id="2"/>
    </w:p>
    <w:p w14:paraId="28BE1EB6" w14:textId="77777777" w:rsidR="00A95DB4" w:rsidRPr="000731F3" w:rsidRDefault="00A95DB4" w:rsidP="00A95DB4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20ACFE64" w14:textId="77777777" w:rsidR="00CC746F" w:rsidRPr="00BF538B" w:rsidRDefault="00CC746F" w:rsidP="00CC746F">
      <w:pPr>
        <w:widowControl w:val="0"/>
        <w:tabs>
          <w:tab w:val="left" w:pos="8505"/>
        </w:tabs>
        <w:rPr>
          <w:sz w:val="28"/>
          <w:szCs w:val="28"/>
        </w:rPr>
      </w:pPr>
    </w:p>
    <w:p w14:paraId="27A806BD" w14:textId="77777777"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CC746F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743A4" w14:textId="77777777" w:rsidR="00F65836" w:rsidRDefault="00F65836">
      <w:r>
        <w:separator/>
      </w:r>
    </w:p>
  </w:endnote>
  <w:endnote w:type="continuationSeparator" w:id="0">
    <w:p w14:paraId="643A14CE" w14:textId="77777777" w:rsidR="00F65836" w:rsidRDefault="00F6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A5E41" w14:textId="77777777" w:rsidR="00F65836" w:rsidRDefault="00F65836">
      <w:r>
        <w:separator/>
      </w:r>
    </w:p>
  </w:footnote>
  <w:footnote w:type="continuationSeparator" w:id="0">
    <w:p w14:paraId="6BA2CE45" w14:textId="77777777" w:rsidR="00F65836" w:rsidRDefault="00F6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7404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10159242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0532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C51B6"/>
    <w:rsid w:val="005D28C3"/>
    <w:rsid w:val="005D55E4"/>
    <w:rsid w:val="005E6440"/>
    <w:rsid w:val="005F23B7"/>
    <w:rsid w:val="006029E2"/>
    <w:rsid w:val="00610225"/>
    <w:rsid w:val="00617243"/>
    <w:rsid w:val="006205C1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040E"/>
    <w:rsid w:val="00745AD7"/>
    <w:rsid w:val="00750A7E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0D8"/>
    <w:rsid w:val="007C291C"/>
    <w:rsid w:val="007C37BA"/>
    <w:rsid w:val="007D0544"/>
    <w:rsid w:val="007D7283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573DE"/>
    <w:rsid w:val="00975CE9"/>
    <w:rsid w:val="00980C3F"/>
    <w:rsid w:val="00980EE1"/>
    <w:rsid w:val="00990607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E0023"/>
    <w:rsid w:val="00AF2794"/>
    <w:rsid w:val="00B0047C"/>
    <w:rsid w:val="00B0117B"/>
    <w:rsid w:val="00B1438E"/>
    <w:rsid w:val="00B1449D"/>
    <w:rsid w:val="00B36392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79A"/>
    <w:rsid w:val="00EA0864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71E6"/>
    <w:rsid w:val="00F415FB"/>
    <w:rsid w:val="00F47078"/>
    <w:rsid w:val="00F47B4C"/>
    <w:rsid w:val="00F47F19"/>
    <w:rsid w:val="00F50FEE"/>
    <w:rsid w:val="00F5249F"/>
    <w:rsid w:val="00F65836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27</cp:revision>
  <cp:lastPrinted>2022-02-16T05:45:00Z</cp:lastPrinted>
  <dcterms:created xsi:type="dcterms:W3CDTF">2022-01-17T15:22:00Z</dcterms:created>
  <dcterms:modified xsi:type="dcterms:W3CDTF">2022-03-30T11:27:00Z</dcterms:modified>
</cp:coreProperties>
</file>