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widowControl w:val="1"/>
        <w:spacing w:after="0" w:before="0" w:line="240" w:lineRule="auto"/>
        <w:ind w:firstLine="0" w:left="4677" w:right="0"/>
        <w:jc w:val="left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 Приложение</w:t>
      </w:r>
      <w:r>
        <w:rPr>
          <w:color w:themeColor="text1" w:val="000000"/>
          <w:sz w:val="28"/>
        </w:rPr>
        <w:t xml:space="preserve"> 2</w:t>
      </w:r>
    </w:p>
    <w:p w14:paraId="06000000">
      <w:pPr>
        <w:pStyle w:val="Style_3"/>
        <w:widowControl w:val="1"/>
        <w:spacing w:after="0" w:before="0" w:line="240" w:lineRule="auto"/>
        <w:ind w:firstLine="0" w:left="4677" w:right="0"/>
        <w:jc w:val="right"/>
        <w:rPr>
          <w:color w:themeColor="text1" w:val="000000"/>
          <w:sz w:val="28"/>
        </w:rPr>
      </w:pPr>
    </w:p>
    <w:p w14:paraId="07000000">
      <w:pPr>
        <w:pStyle w:val="Style_3"/>
        <w:widowControl w:val="1"/>
        <w:spacing w:after="0" w:before="0" w:line="240" w:lineRule="auto"/>
        <w:ind w:firstLine="0" w:left="4677" w:right="0"/>
        <w:jc w:val="left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УТВЕРЖДЕНО</w:t>
      </w:r>
    </w:p>
    <w:p w14:paraId="08000000">
      <w:pPr>
        <w:pStyle w:val="Style_3"/>
        <w:widowControl w:val="1"/>
        <w:spacing w:after="0" w:before="0" w:line="240" w:lineRule="auto"/>
        <w:ind w:firstLine="0" w:left="4677" w:right="0"/>
        <w:jc w:val="left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постановлением администрации </w:t>
      </w:r>
    </w:p>
    <w:p w14:paraId="09000000">
      <w:pPr>
        <w:pStyle w:val="Style_3"/>
        <w:widowControl w:val="1"/>
        <w:spacing w:after="0" w:before="0" w:line="240" w:lineRule="auto"/>
        <w:ind w:firstLine="0" w:left="4677" w:right="0"/>
        <w:jc w:val="left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муниципального образования </w:t>
      </w:r>
    </w:p>
    <w:p w14:paraId="0A000000">
      <w:pPr>
        <w:pStyle w:val="Style_3"/>
        <w:widowControl w:val="1"/>
        <w:spacing w:after="0" w:before="0" w:line="240" w:lineRule="auto"/>
        <w:ind w:firstLine="0" w:left="4677" w:right="0"/>
        <w:jc w:val="left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Ленинградский муниципальный </w:t>
      </w:r>
      <w:r>
        <w:rPr>
          <w:color w:themeColor="text1" w:val="000000"/>
          <w:sz w:val="28"/>
        </w:rPr>
        <w:t>округ</w:t>
      </w:r>
    </w:p>
    <w:p w14:paraId="0B000000">
      <w:pPr>
        <w:pStyle w:val="Style_3"/>
        <w:widowControl w:val="1"/>
        <w:spacing w:after="0" w:before="0" w:line="240" w:lineRule="auto"/>
        <w:ind w:firstLine="0" w:left="4677" w:right="0"/>
        <w:jc w:val="left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Краснодарского края</w:t>
      </w:r>
      <w:r>
        <w:rPr>
          <w:color w:themeColor="text1" w:val="000000"/>
          <w:sz w:val="28"/>
        </w:rPr>
        <w:t xml:space="preserve"> </w:t>
      </w:r>
    </w:p>
    <w:p w14:paraId="0C000000">
      <w:pPr>
        <w:pStyle w:val="Style_3"/>
        <w:widowControl w:val="1"/>
        <w:spacing w:after="0" w:before="0" w:line="240" w:lineRule="auto"/>
        <w:ind w:firstLine="0" w:left="4677" w:right="0"/>
        <w:jc w:val="left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от 25.03.2025 г.№ 279</w:t>
      </w:r>
    </w:p>
    <w:p w14:paraId="0D000000">
      <w:pPr>
        <w:pStyle w:val="Style_3"/>
        <w:widowControl w:val="1"/>
        <w:spacing w:after="0" w:before="0" w:line="240" w:lineRule="auto"/>
        <w:ind w:firstLine="0" w:left="5386" w:right="0"/>
        <w:jc w:val="left"/>
        <w:rPr>
          <w:rFonts w:ascii="Arial" w:hAnsi="Arial"/>
          <w:color w:themeColor="text1" w:val="000000"/>
        </w:rPr>
      </w:pPr>
    </w:p>
    <w:p w14:paraId="0E000000">
      <w:pPr>
        <w:pStyle w:val="Style_3"/>
        <w:widowControl w:val="1"/>
        <w:spacing w:after="0" w:before="0" w:line="240" w:lineRule="auto"/>
        <w:ind/>
        <w:jc w:val="right"/>
        <w:rPr>
          <w:rFonts w:ascii="Arial" w:hAnsi="Arial"/>
          <w:color w:themeColor="text1" w:val="000000"/>
        </w:rPr>
      </w:pPr>
    </w:p>
    <w:p w14:paraId="0F000000">
      <w:pPr>
        <w:pStyle w:val="Style_3"/>
        <w:widowControl w:val="1"/>
        <w:spacing w:after="0" w:before="0" w:line="240" w:lineRule="auto"/>
        <w:ind/>
        <w:jc w:val="right"/>
        <w:rPr>
          <w:rFonts w:ascii="Arial" w:hAnsi="Arial"/>
          <w:color w:themeColor="text1" w:val="000000"/>
        </w:rPr>
      </w:pPr>
    </w:p>
    <w:p w14:paraId="10000000">
      <w:pPr>
        <w:pStyle w:val="Style_3"/>
        <w:widowControl w:val="1"/>
        <w:spacing w:after="0" w:before="0" w:line="240" w:lineRule="auto"/>
        <w:ind/>
        <w:jc w:val="right"/>
        <w:rPr>
          <w:rFonts w:ascii="Arial" w:hAnsi="Arial"/>
          <w:color w:themeColor="text1" w:val="000000"/>
        </w:rPr>
      </w:pPr>
    </w:p>
    <w:p w14:paraId="11000000">
      <w:pPr>
        <w:pStyle w:val="Style_3"/>
        <w:widowControl w:val="1"/>
        <w:spacing w:after="0" w:before="0" w:line="240" w:lineRule="auto"/>
        <w:ind/>
        <w:jc w:val="right"/>
        <w:rPr>
          <w:rFonts w:ascii="Arial" w:hAnsi="Arial"/>
          <w:color w:themeColor="text1" w:val="000000"/>
        </w:rPr>
      </w:pPr>
    </w:p>
    <w:p w14:paraId="12000000">
      <w:pPr>
        <w:pStyle w:val="Style_3"/>
        <w:widowControl w:val="1"/>
        <w:spacing w:after="0" w:before="0" w:line="240" w:lineRule="auto"/>
        <w:ind/>
        <w:jc w:val="right"/>
        <w:rPr>
          <w:rFonts w:ascii="Arial" w:hAnsi="Arial"/>
          <w:color w:themeColor="text1" w:val="000000"/>
        </w:rPr>
      </w:pPr>
    </w:p>
    <w:p w14:paraId="13000000">
      <w:pPr>
        <w:pStyle w:val="Style_3"/>
        <w:widowControl w:val="1"/>
        <w:spacing w:after="0" w:before="0" w:line="240" w:lineRule="auto"/>
        <w:ind/>
        <w:jc w:val="right"/>
        <w:rPr>
          <w:rFonts w:ascii="Arial" w:hAnsi="Arial"/>
          <w:color w:themeColor="text1" w:val="000000"/>
        </w:rPr>
      </w:pPr>
    </w:p>
    <w:p w14:paraId="14000000">
      <w:pPr>
        <w:pStyle w:val="Style_4"/>
        <w:widowControl w:val="1"/>
        <w:spacing w:after="0" w:before="0" w:line="240" w:lineRule="auto"/>
        <w:ind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 xml:space="preserve">Положение </w:t>
      </w:r>
    </w:p>
    <w:p w14:paraId="15000000">
      <w:pPr>
        <w:pStyle w:val="Style_4"/>
        <w:widowControl w:val="1"/>
        <w:spacing w:after="0" w:before="0" w:line="240" w:lineRule="auto"/>
        <w:ind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 xml:space="preserve">о </w:t>
      </w:r>
      <w:r>
        <w:rPr>
          <w:rFonts w:ascii="FreeSerif" w:hAnsi="FreeSerif"/>
          <w:b w:val="1"/>
          <w:color w:themeColor="text1" w:val="000000"/>
          <w:sz w:val="28"/>
        </w:rPr>
        <w:t xml:space="preserve">межведомственной </w:t>
      </w:r>
      <w:r>
        <w:rPr>
          <w:rFonts w:ascii="FreeSerif" w:hAnsi="FreeSerif"/>
          <w:b w:val="1"/>
          <w:color w:themeColor="text1" w:val="000000"/>
          <w:sz w:val="28"/>
        </w:rPr>
        <w:t>комиссии по увековечению памяти лиц, имеющих выдающиеся достижения и (или) особые заслуги перед Ленинградским муниципальным округом</w:t>
      </w:r>
      <w:r>
        <w:rPr>
          <w:rFonts w:ascii="FreeSerif" w:hAnsi="FreeSerif"/>
          <w:b w:val="1"/>
          <w:color w:themeColor="text1" w:val="000000"/>
          <w:sz w:val="28"/>
        </w:rPr>
        <w:t xml:space="preserve">, а также исторических </w:t>
      </w:r>
      <w:r>
        <w:rPr>
          <w:rFonts w:ascii="FreeSerif" w:hAnsi="FreeSerif"/>
          <w:b w:val="1"/>
          <w:color w:themeColor="text1" w:val="000000"/>
          <w:sz w:val="28"/>
        </w:rPr>
        <w:t>событий в Ленинградском муниципальном округе</w:t>
      </w:r>
    </w:p>
    <w:p w14:paraId="16000000">
      <w:pPr>
        <w:pStyle w:val="Style_4"/>
        <w:widowControl w:val="1"/>
        <w:spacing w:after="0" w:before="0" w:line="240" w:lineRule="auto"/>
        <w:ind/>
        <w:jc w:val="center"/>
        <w:rPr>
          <w:rFonts w:ascii="FreeSerif" w:hAnsi="FreeSerif"/>
          <w:color w:themeColor="text1" w:val="000000"/>
          <w:sz w:val="24"/>
        </w:rPr>
      </w:pPr>
    </w:p>
    <w:p w14:paraId="17000000">
      <w:pPr>
        <w:pStyle w:val="Style_5"/>
        <w:widowControl w:val="1"/>
        <w:spacing w:after="0" w:before="0" w:line="240" w:lineRule="auto"/>
        <w:ind w:firstLine="709" w:left="0" w:right="0"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>1. Общие положения</w:t>
      </w:r>
    </w:p>
    <w:p w14:paraId="18000000">
      <w:pPr>
        <w:widowControl w:val="1"/>
        <w:spacing w:after="0" w:line="240" w:lineRule="auto"/>
        <w:ind w:firstLine="709" w:left="0" w:right="0"/>
        <w:rPr>
          <w:rFonts w:ascii="FreeSerif" w:hAnsi="FreeSerif"/>
          <w:sz w:val="24"/>
        </w:rPr>
      </w:pPr>
    </w:p>
    <w:p w14:paraId="19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1. Комиссия </w:t>
      </w:r>
      <w:r>
        <w:rPr>
          <w:rFonts w:ascii="FreeSerif" w:hAnsi="FreeSerif"/>
          <w:color w:themeColor="text1" w:val="000000"/>
          <w:sz w:val="28"/>
        </w:rPr>
        <w:t xml:space="preserve">по увековечению памяти лиц, имеющих выдающиеся достижения и (или) особые заслуги перед Ленинградским </w:t>
      </w:r>
      <w:r>
        <w:rPr>
          <w:rFonts w:ascii="FreeSerif" w:hAnsi="FreeSerif"/>
          <w:color w:themeColor="text1" w:val="000000"/>
          <w:sz w:val="28"/>
        </w:rPr>
        <w:t>муниципальным округом</w:t>
      </w:r>
      <w:r>
        <w:rPr>
          <w:rFonts w:ascii="FreeSerif" w:hAnsi="FreeSerif"/>
          <w:color w:themeColor="text1" w:val="000000"/>
          <w:sz w:val="28"/>
        </w:rPr>
        <w:t xml:space="preserve">, а также исторических событий в Ленинградском муниципальном округе </w:t>
      </w:r>
      <w:r>
        <w:rPr>
          <w:rFonts w:ascii="FreeSerif" w:hAnsi="FreeSerif"/>
          <w:color w:themeColor="text1" w:val="000000"/>
          <w:sz w:val="28"/>
        </w:rPr>
        <w:t xml:space="preserve">(далее -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 xml:space="preserve">омиссия) </w:t>
      </w:r>
      <w:r>
        <w:rPr>
          <w:rFonts w:ascii="FreeSerif" w:hAnsi="FreeSerif"/>
          <w:color w:themeColor="text1" w:val="000000"/>
          <w:sz w:val="28"/>
          <w:highlight w:val="white"/>
        </w:rPr>
        <w:t xml:space="preserve">образована с целью установления единого порядка решения вопросов по увековечению памяти </w:t>
      </w:r>
      <w:r>
        <w:rPr>
          <w:rFonts w:ascii="FreeSerif" w:hAnsi="FreeSerif"/>
          <w:color w:themeColor="text1" w:val="000000"/>
          <w:sz w:val="28"/>
        </w:rPr>
        <w:t xml:space="preserve">лиц, имеющих выдающиеся достижения и (или) особые заслуги перед Ленинградским </w:t>
      </w:r>
      <w:r>
        <w:rPr>
          <w:rFonts w:ascii="FreeSerif" w:hAnsi="FreeSerif"/>
          <w:color w:themeColor="text1" w:val="000000"/>
          <w:sz w:val="28"/>
        </w:rPr>
        <w:t>муниципальным округом</w:t>
      </w:r>
      <w:r>
        <w:rPr>
          <w:rFonts w:ascii="FreeSerif" w:hAnsi="FreeSerif"/>
          <w:color w:themeColor="text1" w:val="000000"/>
          <w:sz w:val="28"/>
        </w:rPr>
        <w:t xml:space="preserve">, а также исторических событий в Ленинградском муниципальном округе (далее - </w:t>
      </w:r>
      <w:r>
        <w:rPr>
          <w:rFonts w:ascii="FreeSerif" w:hAnsi="FreeSerif"/>
          <w:color w:themeColor="text1" w:val="000000"/>
          <w:sz w:val="28"/>
          <w:highlight w:val="white"/>
        </w:rPr>
        <w:t xml:space="preserve">по увековечению памяти </w:t>
      </w:r>
      <w:r>
        <w:rPr>
          <w:rFonts w:ascii="FreeSerif" w:hAnsi="FreeSerif"/>
          <w:color w:themeColor="text1" w:val="000000"/>
          <w:sz w:val="28"/>
        </w:rPr>
        <w:t>лиц и исторических событий).</w:t>
      </w:r>
    </w:p>
    <w:p w14:paraId="1A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2. Комиссия </w:t>
      </w:r>
      <w:r>
        <w:rPr>
          <w:rFonts w:ascii="FreeSerif" w:hAnsi="FreeSerif"/>
          <w:color w:themeColor="text1" w:val="000000"/>
          <w:sz w:val="28"/>
        </w:rPr>
        <w:t>является постоянно действующим совещательным органом по рассмотрению ходатайств об увековечении памяти выдающихся личностей или знаменательных событий в Ленинградско</w:t>
      </w:r>
      <w:r>
        <w:rPr>
          <w:rFonts w:ascii="FreeSerif" w:hAnsi="FreeSerif"/>
          <w:color w:themeColor="text1" w:val="000000"/>
          <w:sz w:val="28"/>
        </w:rPr>
        <w:t>м муниципальном округе</w:t>
      </w:r>
      <w:r>
        <w:rPr>
          <w:rFonts w:ascii="FreeSerif" w:hAnsi="FreeSerif"/>
          <w:color w:themeColor="text1" w:val="000000"/>
          <w:sz w:val="28"/>
        </w:rPr>
        <w:t xml:space="preserve"> и подготовке рекомендаций об увековечении памяти </w:t>
      </w:r>
      <w:r>
        <w:rPr>
          <w:rFonts w:ascii="FreeSerif" w:hAnsi="FreeSerif"/>
          <w:color w:themeColor="text1" w:val="000000"/>
          <w:sz w:val="28"/>
        </w:rPr>
        <w:t>лиц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и исторических событий</w:t>
      </w:r>
      <w:r>
        <w:rPr>
          <w:rFonts w:ascii="FreeSerif" w:hAnsi="FreeSerif"/>
          <w:color w:themeColor="text1" w:val="000000"/>
          <w:sz w:val="28"/>
        </w:rPr>
        <w:t xml:space="preserve"> в </w:t>
      </w:r>
      <w:r>
        <w:rPr>
          <w:rFonts w:ascii="FreeSerif" w:hAnsi="FreeSerif"/>
          <w:color w:themeColor="text1" w:val="000000"/>
          <w:sz w:val="28"/>
        </w:rPr>
        <w:t>Ленинградском муниципальном округе</w:t>
      </w:r>
      <w:r>
        <w:rPr>
          <w:rFonts w:ascii="FreeSerif" w:hAnsi="FreeSerif"/>
          <w:color w:themeColor="text1" w:val="000000"/>
          <w:sz w:val="28"/>
        </w:rPr>
        <w:t>.</w:t>
      </w:r>
      <w:r>
        <w:rPr>
          <w:rFonts w:ascii="FreeSerif" w:hAnsi="FreeSerif"/>
          <w:color w:themeColor="text1" w:val="000000"/>
          <w:sz w:val="28"/>
        </w:rPr>
        <w:t xml:space="preserve"> </w:t>
      </w:r>
    </w:p>
    <w:p w14:paraId="1B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3</w:t>
      </w:r>
      <w:r>
        <w:rPr>
          <w:rFonts w:ascii="FreeSerif" w:hAnsi="FreeSerif"/>
          <w:color w:themeColor="text1" w:val="000000"/>
          <w:sz w:val="28"/>
        </w:rPr>
        <w:t xml:space="preserve">. Комиссия в своей деятельности руководствуется федеральными законами и иными нормативными правовыми актами Российской </w:t>
      </w:r>
      <w:r>
        <w:rPr>
          <w:rFonts w:ascii="FreeSerif" w:hAnsi="FreeSerif"/>
          <w:color w:themeColor="text1" w:val="000000"/>
          <w:sz w:val="28"/>
          <w:u w:val="none"/>
        </w:rPr>
        <w:t>Федерации,  </w:t>
      </w:r>
      <w:r>
        <w:rPr>
          <w:rStyle w:val="Style_6_ch"/>
          <w:rFonts w:ascii="FreeSerif" w:hAnsi="FreeSerif"/>
          <w:color w:themeColor="text1" w:val="000000"/>
          <w:sz w:val="28"/>
          <w:u w:val="none"/>
        </w:rPr>
        <w:fldChar w:fldCharType="begin"/>
      </w:r>
      <w:r>
        <w:rPr>
          <w:rStyle w:val="Style_6_ch"/>
          <w:rFonts w:ascii="FreeSerif" w:hAnsi="FreeSerif"/>
          <w:color w:themeColor="text1" w:val="000000"/>
          <w:sz w:val="28"/>
          <w:u w:val="none"/>
        </w:rPr>
        <w:instrText>HYPERLINK "https://docs.cntd.ru/document/560408696#7DK0K9"</w:instrText>
      </w:r>
      <w:r>
        <w:rPr>
          <w:rStyle w:val="Style_6_ch"/>
          <w:rFonts w:ascii="FreeSerif" w:hAnsi="FreeSerif"/>
          <w:color w:themeColor="text1" w:val="000000"/>
          <w:sz w:val="28"/>
          <w:u w:val="none"/>
        </w:rPr>
        <w:fldChar w:fldCharType="separate"/>
      </w:r>
      <w:r>
        <w:rPr>
          <w:rStyle w:val="Style_6_ch"/>
          <w:rFonts w:ascii="FreeSerif" w:hAnsi="FreeSerif"/>
          <w:color w:themeColor="text1" w:val="000000"/>
          <w:sz w:val="28"/>
          <w:u w:val="none"/>
        </w:rPr>
        <w:t>Законами</w:t>
      </w:r>
      <w:r>
        <w:rPr>
          <w:rStyle w:val="Style_6_ch"/>
          <w:rFonts w:ascii="FreeSerif" w:hAnsi="FreeSerif"/>
          <w:color w:themeColor="text1" w:val="000000"/>
          <w:sz w:val="28"/>
          <w:u w:val="none"/>
        </w:rPr>
        <w:fldChar w:fldCharType="end"/>
      </w:r>
      <w:r>
        <w:rPr>
          <w:rFonts w:ascii="FreeSerif" w:hAnsi="FreeSerif"/>
          <w:color w:themeColor="text1" w:val="000000"/>
          <w:sz w:val="28"/>
          <w:u w:val="none"/>
        </w:rPr>
        <w:t xml:space="preserve"> Крас</w:t>
      </w:r>
      <w:r>
        <w:rPr>
          <w:rFonts w:ascii="FreeSerif" w:hAnsi="FreeSerif"/>
          <w:color w:themeColor="text1" w:val="000000"/>
          <w:sz w:val="28"/>
        </w:rPr>
        <w:t>нодарского края</w:t>
      </w:r>
      <w:r>
        <w:rPr>
          <w:rFonts w:ascii="FreeSerif" w:hAnsi="FreeSerif"/>
          <w:color w:themeColor="text1" w:val="000000"/>
          <w:sz w:val="28"/>
        </w:rPr>
        <w:t xml:space="preserve"> и иными нормативными правовыми</w:t>
      </w:r>
      <w:r>
        <w:rPr>
          <w:rFonts w:ascii="FreeSerif" w:hAnsi="FreeSerif"/>
          <w:color w:themeColor="text1" w:val="000000"/>
          <w:sz w:val="28"/>
        </w:rPr>
        <w:t xml:space="preserve"> актами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Краснодарского края</w:t>
      </w:r>
      <w:r>
        <w:rPr>
          <w:rFonts w:ascii="FreeSerif" w:hAnsi="FreeSerif"/>
          <w:color w:themeColor="text1" w:val="000000"/>
          <w:sz w:val="28"/>
        </w:rPr>
        <w:t>, а также настоящим Положением.</w:t>
      </w:r>
    </w:p>
    <w:p w14:paraId="1C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4. Комиссия рассматривает вопросы </w:t>
      </w:r>
      <w:r>
        <w:rPr>
          <w:rFonts w:ascii="FreeSerif" w:hAnsi="FreeSerif"/>
          <w:color w:themeColor="text1" w:val="000000"/>
          <w:sz w:val="28"/>
          <w:highlight w:val="white"/>
        </w:rPr>
        <w:t xml:space="preserve">по увековечению памяти </w:t>
      </w:r>
      <w:r>
        <w:rPr>
          <w:rFonts w:ascii="FreeSerif" w:hAnsi="FreeSerif"/>
          <w:color w:themeColor="text1" w:val="000000"/>
          <w:sz w:val="28"/>
        </w:rPr>
        <w:t xml:space="preserve">лиц и исторических </w:t>
      </w:r>
      <w:r>
        <w:rPr>
          <w:rFonts w:ascii="FreeSerif" w:hAnsi="FreeSerif"/>
          <w:color w:themeColor="text1" w:val="000000"/>
          <w:sz w:val="28"/>
        </w:rPr>
        <w:t xml:space="preserve">событий </w:t>
      </w:r>
      <w:r>
        <w:rPr>
          <w:rFonts w:ascii="FreeSerif" w:hAnsi="FreeSerif"/>
          <w:i w:val="1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в</w:t>
      </w:r>
      <w:r>
        <w:rPr>
          <w:rFonts w:ascii="FreeSerif" w:hAnsi="FreeSerif"/>
          <w:color w:themeColor="text1" w:val="000000"/>
          <w:sz w:val="28"/>
        </w:rPr>
        <w:t xml:space="preserve"> следующих формах:</w:t>
      </w:r>
    </w:p>
    <w:p w14:paraId="1D000000">
      <w:pPr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</w:rPr>
      </w:pPr>
      <w:r>
        <w:rPr>
          <w:rFonts w:ascii="FreeSerif" w:hAnsi="FreeSerif"/>
          <w:color w:themeColor="text1" w:val="000000"/>
          <w:sz w:val="28"/>
        </w:rPr>
        <w:t>а) установка памятников (бюстов), стел, обелисков, мемориальных досок, памятных знаков, других мемориальных сооружений и объектов, увековечивающих память лиц</w:t>
      </w:r>
      <w:r>
        <w:rPr>
          <w:rFonts w:ascii="FreeSerif" w:hAnsi="FreeSerif"/>
          <w:color w:themeColor="text1" w:val="000000"/>
          <w:sz w:val="28"/>
        </w:rPr>
        <w:t xml:space="preserve"> и исторических событий</w:t>
      </w:r>
      <w:r>
        <w:rPr>
          <w:rFonts w:ascii="FreeSerif" w:hAnsi="FreeSerif"/>
          <w:color w:themeColor="text1" w:val="000000"/>
          <w:sz w:val="28"/>
        </w:rPr>
        <w:t>;</w:t>
      </w:r>
    </w:p>
    <w:p w14:paraId="1E000000">
      <w:pPr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b w:val="1"/>
          <w:i w:val="1"/>
          <w:color w:themeColor="text1" w:val="000000"/>
        </w:rPr>
      </w:pPr>
      <w:r>
        <w:rPr>
          <w:rFonts w:ascii="FreeSerif" w:hAnsi="FreeSerif"/>
          <w:b w:val="0"/>
          <w:i w:val="0"/>
          <w:color w:themeColor="text1" w:val="000000"/>
          <w:sz w:val="28"/>
        </w:rPr>
        <w:t>б) присвоение имен улицам и площадям, другим градостроительным объектам</w:t>
      </w:r>
      <w:r>
        <w:rPr>
          <w:rFonts w:ascii="FreeSerif" w:hAnsi="FreeSerif"/>
          <w:b w:val="0"/>
          <w:i w:val="0"/>
          <w:color w:themeColor="text1" w:val="000000"/>
          <w:sz w:val="28"/>
        </w:rPr>
        <w:t xml:space="preserve">, расположенным </w:t>
      </w:r>
      <w:r>
        <w:rPr>
          <w:rFonts w:ascii="FreeSerif" w:hAnsi="FreeSerif"/>
          <w:b w:val="0"/>
          <w:i w:val="0"/>
          <w:color w:themeColor="text1" w:val="000000"/>
          <w:sz w:val="28"/>
        </w:rPr>
        <w:t xml:space="preserve">на территории Ленинградского </w:t>
      </w:r>
      <w:r>
        <w:rPr>
          <w:rFonts w:ascii="FreeSerif" w:hAnsi="FreeSerif"/>
          <w:b w:val="0"/>
          <w:i w:val="0"/>
          <w:color w:themeColor="text1" w:val="000000"/>
          <w:sz w:val="28"/>
        </w:rPr>
        <w:t>муниципального округа</w:t>
      </w:r>
      <w:r>
        <w:rPr>
          <w:rFonts w:ascii="FreeSerif" w:hAnsi="FreeSerif"/>
          <w:b w:val="0"/>
          <w:i w:val="0"/>
          <w:color w:themeColor="text1" w:val="000000"/>
          <w:sz w:val="28"/>
        </w:rPr>
        <w:t>, организациям.</w:t>
      </w:r>
    </w:p>
    <w:p w14:paraId="1F000000">
      <w:pPr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4"/>
        </w:rPr>
      </w:pPr>
    </w:p>
    <w:p w14:paraId="20000000">
      <w:pPr>
        <w:pStyle w:val="Style_5"/>
        <w:widowControl w:val="1"/>
        <w:spacing w:after="0" w:before="0" w:line="240" w:lineRule="auto"/>
        <w:ind w:firstLine="709" w:left="0" w:right="0"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>2. Задачи комиссии</w:t>
      </w:r>
    </w:p>
    <w:p w14:paraId="21000000">
      <w:pPr>
        <w:widowControl w:val="1"/>
        <w:spacing w:after="0" w:line="240" w:lineRule="auto"/>
        <w:ind w:firstLine="709" w:left="0" w:right="0"/>
        <w:rPr>
          <w:rFonts w:ascii="FreeSerif" w:hAnsi="FreeSerif"/>
          <w:sz w:val="24"/>
        </w:rPr>
      </w:pPr>
    </w:p>
    <w:p w14:paraId="22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Основными з</w:t>
      </w:r>
      <w:r>
        <w:rPr>
          <w:rFonts w:ascii="FreeSerif" w:hAnsi="FreeSerif"/>
          <w:color w:themeColor="text1" w:val="000000"/>
          <w:sz w:val="28"/>
        </w:rPr>
        <w:t>адачами комиссии являются:</w:t>
      </w:r>
    </w:p>
    <w:p w14:paraId="23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а) р</w:t>
      </w:r>
      <w:r>
        <w:rPr>
          <w:rFonts w:ascii="FreeSerif" w:hAnsi="FreeSerif"/>
          <w:color w:themeColor="text1" w:val="000000"/>
          <w:sz w:val="28"/>
        </w:rPr>
        <w:t xml:space="preserve">ассмотрение ходатайств об увековечении </w:t>
      </w:r>
      <w:r>
        <w:rPr>
          <w:rFonts w:ascii="FreeSerif" w:hAnsi="FreeSerif"/>
          <w:color w:themeColor="text1" w:val="000000"/>
          <w:sz w:val="28"/>
          <w:highlight w:val="white"/>
        </w:rPr>
        <w:t xml:space="preserve">памяти </w:t>
      </w:r>
      <w:r>
        <w:rPr>
          <w:rFonts w:ascii="FreeSerif" w:hAnsi="FreeSerif"/>
          <w:color w:themeColor="text1" w:val="000000"/>
          <w:sz w:val="28"/>
        </w:rPr>
        <w:t>лиц и исторических событий, присвоении имен градостроительным объектам</w:t>
      </w:r>
      <w:r>
        <w:rPr>
          <w:rFonts w:ascii="FreeSerif" w:hAnsi="FreeSerif"/>
          <w:color w:themeColor="text1" w:val="000000"/>
          <w:sz w:val="28"/>
        </w:rPr>
        <w:t>;</w:t>
      </w:r>
    </w:p>
    <w:p w14:paraId="24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б) выработка рекомендаций об увековечении памяти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лиц и исторических событий</w:t>
      </w:r>
      <w:r>
        <w:rPr>
          <w:rFonts w:ascii="FreeSerif" w:hAnsi="FreeSerif"/>
          <w:color w:themeColor="text1" w:val="000000"/>
          <w:sz w:val="28"/>
        </w:rPr>
        <w:t xml:space="preserve">; </w:t>
      </w:r>
    </w:p>
    <w:p w14:paraId="25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b w:val="0"/>
          <w:color w:themeColor="text1" w:val="000000"/>
          <w:sz w:val="28"/>
        </w:rPr>
        <w:t xml:space="preserve">в) </w:t>
      </w:r>
      <w:r>
        <w:rPr>
          <w:rFonts w:ascii="FreeSerif" w:hAnsi="FreeSerif"/>
          <w:b w:val="0"/>
          <w:color w:themeColor="text1" w:val="000000"/>
          <w:sz w:val="28"/>
        </w:rPr>
        <w:t>о</w:t>
      </w:r>
      <w:r>
        <w:rPr>
          <w:rFonts w:ascii="FreeSerif" w:hAnsi="FreeSerif"/>
          <w:b w:val="0"/>
          <w:color w:themeColor="text1" w:val="000000"/>
          <w:sz w:val="28"/>
          <w:highlight w:val="white"/>
        </w:rPr>
        <w:t xml:space="preserve">рганизация взаимодействия и обеспечение согласованных действий </w:t>
      </w:r>
      <w:r>
        <w:rPr>
          <w:rFonts w:ascii="FreeSerif" w:hAnsi="FreeSerif"/>
          <w:b w:val="0"/>
          <w:color w:themeColor="text1" w:val="000000"/>
          <w:sz w:val="28"/>
          <w:highlight w:val="white"/>
        </w:rPr>
        <w:t>органов местного самоуправления Ленинградского муниципального округа,</w:t>
      </w:r>
      <w:r>
        <w:rPr>
          <w:rFonts w:ascii="FreeSerif" w:hAnsi="FreeSerif"/>
          <w:b w:val="0"/>
          <w:color w:themeColor="text1" w:val="000000"/>
          <w:sz w:val="28"/>
          <w:highlight w:val="white"/>
        </w:rPr>
        <w:t xml:space="preserve"> </w:t>
      </w:r>
      <w:r>
        <w:rPr>
          <w:rFonts w:ascii="FreeSerif" w:hAnsi="FreeSerif"/>
          <w:color w:themeColor="text1" w:val="000000"/>
          <w:sz w:val="28"/>
          <w:highlight w:val="white"/>
        </w:rPr>
        <w:t xml:space="preserve">общественных объединений и организаций, учреждений по вопросам увековечения памяти </w:t>
      </w:r>
      <w:r>
        <w:rPr>
          <w:rFonts w:ascii="FreeSerif" w:hAnsi="FreeSerif"/>
          <w:color w:themeColor="text1" w:val="000000"/>
          <w:sz w:val="28"/>
        </w:rPr>
        <w:t xml:space="preserve">лиц и исторических событий, </w:t>
      </w:r>
      <w:r>
        <w:rPr>
          <w:rFonts w:ascii="FreeSerif" w:hAnsi="FreeSerif"/>
          <w:color w:themeColor="text1" w:val="000000"/>
          <w:sz w:val="28"/>
        </w:rPr>
        <w:t>присвоении имен градостроительным объектам</w:t>
      </w:r>
      <w:r>
        <w:rPr>
          <w:rFonts w:ascii="FreeSerif" w:hAnsi="FreeSerif"/>
          <w:color w:themeColor="text1" w:val="000000"/>
          <w:sz w:val="28"/>
        </w:rPr>
        <w:t>.</w:t>
      </w:r>
    </w:p>
    <w:p w14:paraId="26000000">
      <w:pPr>
        <w:pStyle w:val="Style_3"/>
        <w:widowControl w:val="1"/>
        <w:spacing w:after="0" w:before="0" w:line="240" w:lineRule="auto"/>
        <w:ind w:firstLine="709" w:left="0" w:right="0"/>
        <w:rPr>
          <w:rFonts w:ascii="FreeSerif" w:hAnsi="FreeSerif"/>
          <w:color w:themeColor="text1" w:val="000000"/>
        </w:rPr>
      </w:pPr>
    </w:p>
    <w:p w14:paraId="27000000">
      <w:pPr>
        <w:pStyle w:val="Style_5"/>
        <w:widowControl w:val="1"/>
        <w:spacing w:after="0" w:before="0" w:line="240" w:lineRule="auto"/>
        <w:ind w:firstLine="709" w:left="0" w:right="0"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>3. Права комиссии</w:t>
      </w:r>
    </w:p>
    <w:p w14:paraId="28000000">
      <w:pPr>
        <w:widowControl w:val="1"/>
        <w:spacing w:after="0" w:line="240" w:lineRule="auto"/>
        <w:ind w:firstLine="709" w:left="0" w:right="0"/>
        <w:rPr>
          <w:rFonts w:ascii="FreeSerif" w:hAnsi="FreeSerif"/>
          <w:sz w:val="24"/>
        </w:rPr>
      </w:pPr>
    </w:p>
    <w:p w14:paraId="29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Комиссия имеет право:</w:t>
      </w:r>
    </w:p>
    <w:p w14:paraId="2A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а) </w:t>
      </w:r>
      <w:r>
        <w:rPr>
          <w:rFonts w:ascii="FreeSerif" w:hAnsi="FreeSerif"/>
          <w:color w:themeColor="text1" w:val="000000"/>
          <w:sz w:val="28"/>
        </w:rPr>
        <w:t>запрашивать и получать в установленном порядке от органов местного самоуправления Ленинградско</w:t>
      </w:r>
      <w:r>
        <w:rPr>
          <w:rFonts w:ascii="FreeSerif" w:hAnsi="FreeSerif"/>
          <w:color w:themeColor="text1" w:val="000000"/>
          <w:sz w:val="28"/>
        </w:rPr>
        <w:t>го муниципального округа</w:t>
      </w:r>
      <w:r>
        <w:rPr>
          <w:rFonts w:ascii="FreeSerif" w:hAnsi="FreeSerif"/>
          <w:color w:themeColor="text1" w:val="000000"/>
          <w:sz w:val="28"/>
        </w:rPr>
        <w:t>, организаций, независимо от их организационно-правовой формы и права собственности, находящихся на территории Ленинградско</w:t>
      </w:r>
      <w:r>
        <w:rPr>
          <w:rFonts w:ascii="FreeSerif" w:hAnsi="FreeSerif"/>
          <w:color w:themeColor="text1" w:val="000000"/>
          <w:sz w:val="28"/>
        </w:rPr>
        <w:t>го муниципального округа</w:t>
      </w:r>
      <w:r>
        <w:rPr>
          <w:rFonts w:ascii="FreeSerif" w:hAnsi="FreeSerif"/>
          <w:color w:themeColor="text1" w:val="000000"/>
          <w:sz w:val="28"/>
        </w:rPr>
        <w:t>, информацию по вопросам, относящимся к компетенции комиссии</w:t>
      </w:r>
      <w:r>
        <w:rPr>
          <w:rFonts w:ascii="FreeSerif" w:hAnsi="FreeSerif"/>
          <w:color w:themeColor="text1" w:val="000000"/>
          <w:sz w:val="28"/>
        </w:rPr>
        <w:t>;</w:t>
      </w:r>
    </w:p>
    <w:p w14:paraId="2B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б) </w:t>
      </w:r>
      <w:r>
        <w:rPr>
          <w:rFonts w:ascii="FreeSerif" w:hAnsi="FreeSerif"/>
          <w:color w:themeColor="text1" w:val="000000"/>
          <w:sz w:val="28"/>
        </w:rPr>
        <w:t xml:space="preserve">приглашать и заслушивать на заседаниях комиссии </w:t>
      </w:r>
      <w:r>
        <w:rPr>
          <w:rFonts w:ascii="FreeSerif" w:hAnsi="FreeSerif"/>
          <w:color w:themeColor="text1" w:val="000000"/>
          <w:sz w:val="28"/>
        </w:rPr>
        <w:t xml:space="preserve">представителей </w:t>
      </w:r>
      <w:r>
        <w:rPr>
          <w:rFonts w:ascii="FreeSerif" w:hAnsi="FreeSerif"/>
          <w:color w:themeColor="text1" w:val="000000"/>
          <w:sz w:val="28"/>
        </w:rPr>
        <w:t xml:space="preserve">органов местного самоуправления </w:t>
      </w:r>
      <w:r>
        <w:rPr>
          <w:rFonts w:ascii="FreeSerif" w:hAnsi="FreeSerif"/>
          <w:color w:themeColor="text1" w:val="000000"/>
          <w:sz w:val="28"/>
        </w:rPr>
        <w:t>Ленинградского муниципального округа</w:t>
      </w:r>
      <w:r>
        <w:rPr>
          <w:rFonts w:ascii="FreeSerif" w:hAnsi="FreeSerif"/>
          <w:color w:themeColor="text1" w:val="000000"/>
          <w:sz w:val="28"/>
        </w:rPr>
        <w:t>, организаций, а также специалистов и экспертов по вопросам, относящимся к компетенции комиссии, с правом совещательного голоса;</w:t>
      </w:r>
    </w:p>
    <w:p w14:paraId="2C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  <w:highlight w:val="white"/>
        </w:rPr>
      </w:pPr>
      <w:r>
        <w:rPr>
          <w:rFonts w:ascii="FreeSerif" w:hAnsi="FreeSerif"/>
          <w:color w:val="000000"/>
          <w:sz w:val="28"/>
        </w:rPr>
        <w:t>в</w:t>
      </w:r>
      <w:r>
        <w:rPr>
          <w:rFonts w:ascii="FreeSerif" w:hAnsi="FreeSerif"/>
          <w:color w:val="000000"/>
          <w:sz w:val="28"/>
        </w:rPr>
        <w:t>) п</w:t>
      </w:r>
      <w:r>
        <w:rPr>
          <w:rFonts w:ascii="FreeSerif" w:hAnsi="FreeSerif"/>
          <w:color w:val="000000"/>
          <w:sz w:val="28"/>
          <w:highlight w:val="white"/>
        </w:rPr>
        <w:t>роводить разъяснительную работу</w:t>
      </w:r>
      <w:r>
        <w:rPr>
          <w:rFonts w:ascii="FreeSerif" w:hAnsi="FreeSerif"/>
          <w:color w:val="000000"/>
          <w:sz w:val="28"/>
          <w:highlight w:val="white"/>
        </w:rPr>
        <w:t xml:space="preserve"> и </w:t>
      </w:r>
      <w:r>
        <w:rPr>
          <w:rFonts w:ascii="FreeSerif" w:hAnsi="FreeSerif"/>
          <w:color w:themeColor="text1" w:val="000000"/>
          <w:sz w:val="28"/>
          <w:highlight w:val="white"/>
        </w:rPr>
        <w:t xml:space="preserve">информировать общественность по вопросам увековечения памяти </w:t>
      </w:r>
      <w:r>
        <w:rPr>
          <w:rFonts w:ascii="FreeSerif" w:hAnsi="FreeSerif"/>
          <w:color w:themeColor="text1" w:val="000000"/>
          <w:sz w:val="28"/>
        </w:rPr>
        <w:t>лиц и исторических событий</w:t>
      </w:r>
      <w:r>
        <w:rPr>
          <w:rFonts w:ascii="FreeSerif" w:hAnsi="FreeSerif"/>
          <w:color w:themeColor="text1" w:val="000000"/>
          <w:sz w:val="28"/>
          <w:highlight w:val="white"/>
        </w:rPr>
        <w:t>.</w:t>
      </w:r>
    </w:p>
    <w:p w14:paraId="2D000000">
      <w:pPr>
        <w:pStyle w:val="Style_5"/>
        <w:widowControl w:val="1"/>
        <w:spacing w:after="0" w:before="0" w:line="240" w:lineRule="auto"/>
        <w:ind w:firstLine="709" w:left="0" w:right="0"/>
        <w:jc w:val="center"/>
        <w:rPr>
          <w:rFonts w:ascii="FreeSerif" w:hAnsi="FreeSerif"/>
          <w:color w:themeColor="text1" w:val="000000"/>
          <w:sz w:val="24"/>
        </w:rPr>
      </w:pPr>
    </w:p>
    <w:p w14:paraId="2E000000">
      <w:pPr>
        <w:pStyle w:val="Style_5"/>
        <w:widowControl w:val="1"/>
        <w:spacing w:after="0" w:before="0" w:line="240" w:lineRule="auto"/>
        <w:ind w:firstLine="709" w:left="0" w:right="0"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>4. Организация деятельности комиссии</w:t>
      </w:r>
    </w:p>
    <w:p w14:paraId="2F000000">
      <w:pPr>
        <w:widowControl w:val="1"/>
        <w:spacing w:after="0" w:line="240" w:lineRule="auto"/>
        <w:ind w:firstLine="709" w:left="0" w:right="0"/>
        <w:rPr>
          <w:rFonts w:ascii="FreeSerif" w:hAnsi="FreeSerif"/>
          <w:sz w:val="24"/>
        </w:rPr>
      </w:pPr>
    </w:p>
    <w:p w14:paraId="30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4.1. Комиссия формируется в составе председателя комиссии, заместителя председателя комиссии, секретаря комиссии и членов комиссии.</w:t>
      </w:r>
    </w:p>
    <w:p w14:paraId="31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4.2. Председатель комиссии:</w:t>
      </w:r>
    </w:p>
    <w:p w14:paraId="32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а) </w:t>
      </w:r>
      <w:r>
        <w:rPr>
          <w:rFonts w:ascii="FreeSerif" w:hAnsi="FreeSerif"/>
          <w:color w:themeColor="text1" w:val="000000"/>
          <w:sz w:val="28"/>
        </w:rPr>
        <w:t xml:space="preserve">осуществляет общее руководство деятельностью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омиссии;</w:t>
      </w:r>
    </w:p>
    <w:p w14:paraId="33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б) </w:t>
      </w:r>
      <w:r>
        <w:rPr>
          <w:rFonts w:ascii="FreeSerif" w:hAnsi="FreeSerif"/>
          <w:color w:themeColor="text1" w:val="000000"/>
          <w:sz w:val="28"/>
        </w:rPr>
        <w:t xml:space="preserve">организует работу по проведению заседаний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омиссии;</w:t>
      </w:r>
    </w:p>
    <w:p w14:paraId="34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в) </w:t>
      </w:r>
      <w:r>
        <w:rPr>
          <w:rFonts w:ascii="FreeSerif" w:hAnsi="FreeSerif"/>
          <w:color w:themeColor="text1" w:val="000000"/>
          <w:sz w:val="28"/>
        </w:rPr>
        <w:t xml:space="preserve">утверждает повестку дня, дату, время и место проведения заседания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омиссии;</w:t>
      </w:r>
    </w:p>
    <w:p w14:paraId="35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г) </w:t>
      </w:r>
      <w:r>
        <w:rPr>
          <w:rFonts w:ascii="FreeSerif" w:hAnsi="FreeSerif"/>
          <w:color w:themeColor="text1" w:val="000000"/>
          <w:sz w:val="28"/>
        </w:rPr>
        <w:t xml:space="preserve">ведет заседание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омиссии;</w:t>
      </w:r>
    </w:p>
    <w:p w14:paraId="36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д) </w:t>
      </w:r>
      <w:r>
        <w:rPr>
          <w:rFonts w:ascii="FreeSerif" w:hAnsi="FreeSerif"/>
          <w:color w:themeColor="text1" w:val="000000"/>
          <w:sz w:val="28"/>
        </w:rPr>
        <w:t>осуществляет иные полномочия, необходимые для организации деятельности комиссии.</w:t>
      </w:r>
    </w:p>
    <w:p w14:paraId="37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4.3. В случае отсутствия председателя комиссии заседание комиссии ведет заместитель председателя комиссии.</w:t>
      </w:r>
    </w:p>
    <w:p w14:paraId="38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4.4. Члены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омиссии:</w:t>
      </w:r>
    </w:p>
    <w:p w14:paraId="39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а</w:t>
      </w:r>
      <w:r>
        <w:rPr>
          <w:rFonts w:ascii="FreeSerif" w:hAnsi="FreeSerif"/>
          <w:color w:themeColor="text1" w:val="000000"/>
          <w:sz w:val="28"/>
        </w:rPr>
        <w:t xml:space="preserve">) </w:t>
      </w:r>
      <w:r>
        <w:rPr>
          <w:rFonts w:ascii="FreeSerif" w:hAnsi="FreeSerif"/>
          <w:color w:themeColor="text1" w:val="000000"/>
          <w:sz w:val="28"/>
        </w:rPr>
        <w:t xml:space="preserve">принимают личное участие в заседаниях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 без права замены;</w:t>
      </w:r>
    </w:p>
    <w:p w14:paraId="3A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б) </w:t>
      </w:r>
      <w:r>
        <w:rPr>
          <w:rFonts w:ascii="FreeSerif" w:hAnsi="FreeSerif"/>
          <w:color w:themeColor="text1" w:val="000000"/>
          <w:sz w:val="28"/>
        </w:rPr>
        <w:t xml:space="preserve">в случае невозможности присутствовать на заседании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омиссии, информируют об этом секретаря комиссии не позднее, чем за три рабочих дня до даты заседания комиссии;</w:t>
      </w:r>
    </w:p>
    <w:p w14:paraId="3B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в) </w:t>
      </w:r>
      <w:r>
        <w:rPr>
          <w:rFonts w:ascii="FreeSerif" w:hAnsi="FreeSerif"/>
          <w:color w:themeColor="text1" w:val="000000"/>
          <w:sz w:val="28"/>
        </w:rPr>
        <w:t xml:space="preserve">вносят предложения по вопросам, относящимся к компетенции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омиссии.</w:t>
      </w:r>
    </w:p>
    <w:p w14:paraId="3C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4.5. Секретарь комиссии:</w:t>
      </w:r>
    </w:p>
    <w:p w14:paraId="3D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а) </w:t>
      </w:r>
      <w:r>
        <w:rPr>
          <w:rFonts w:ascii="FreeSerif" w:hAnsi="FreeSerif"/>
          <w:color w:themeColor="text1" w:val="000000"/>
          <w:sz w:val="28"/>
        </w:rPr>
        <w:t xml:space="preserve">осуществляет подготовку материалов к заседанию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омиссии;</w:t>
      </w:r>
    </w:p>
    <w:p w14:paraId="3E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б) </w:t>
      </w:r>
      <w:r>
        <w:rPr>
          <w:rFonts w:ascii="FreeSerif" w:hAnsi="FreeSerif"/>
          <w:color w:themeColor="text1" w:val="000000"/>
          <w:sz w:val="28"/>
        </w:rPr>
        <w:t>уведомляет членов комиссии и приглашенных лиц о дате, времени, месте и повестке дня очередного заседания комиссии не позднее, чем за семь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календарных дней до даты заседания комиссии;</w:t>
      </w:r>
    </w:p>
    <w:p w14:paraId="3F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в) </w:t>
      </w:r>
      <w:r>
        <w:rPr>
          <w:rFonts w:ascii="FreeSerif" w:hAnsi="FreeSerif"/>
          <w:color w:themeColor="text1" w:val="000000"/>
          <w:sz w:val="28"/>
        </w:rPr>
        <w:t>ведет протокол заседания комиссии;</w:t>
      </w:r>
    </w:p>
    <w:p w14:paraId="40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г) </w:t>
      </w:r>
      <w:r>
        <w:rPr>
          <w:rFonts w:ascii="FreeSerif" w:hAnsi="FreeSerif"/>
          <w:color w:themeColor="text1" w:val="000000"/>
          <w:sz w:val="28"/>
        </w:rPr>
        <w:t xml:space="preserve">представляет протокол заседания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 председателю комиссии для подписания;</w:t>
      </w:r>
    </w:p>
    <w:p w14:paraId="41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д) </w:t>
      </w:r>
      <w:r>
        <w:rPr>
          <w:rFonts w:ascii="FreeSerif" w:hAnsi="FreeSerif"/>
          <w:color w:themeColor="text1" w:val="000000"/>
          <w:sz w:val="28"/>
        </w:rPr>
        <w:t xml:space="preserve">не позднее 15 календарных дней с даты принятия решения об увековечении памяти направляет лицу (лицам), внесшим </w:t>
      </w:r>
      <w:r>
        <w:rPr>
          <w:rFonts w:ascii="FreeSerif" w:hAnsi="FreeSerif"/>
          <w:color w:themeColor="text1" w:val="000000"/>
          <w:sz w:val="28"/>
        </w:rPr>
        <w:t>ходатайство об увековечении памяти</w:t>
      </w:r>
      <w:r>
        <w:rPr>
          <w:rFonts w:ascii="FreeSerif" w:hAnsi="FreeSerif"/>
          <w:color w:themeColor="text1" w:val="000000"/>
          <w:sz w:val="28"/>
        </w:rPr>
        <w:t xml:space="preserve"> лиц и исторических событий</w:t>
      </w:r>
      <w:r>
        <w:rPr>
          <w:rFonts w:ascii="FreeSerif" w:hAnsi="FreeSerif"/>
          <w:color w:themeColor="text1" w:val="000000"/>
          <w:sz w:val="28"/>
        </w:rPr>
        <w:t>, письменное уведомление о принятом решении;</w:t>
      </w:r>
    </w:p>
    <w:p w14:paraId="42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е) </w:t>
      </w:r>
      <w:r>
        <w:rPr>
          <w:rFonts w:ascii="FreeSerif" w:hAnsi="FreeSerif"/>
          <w:color w:themeColor="text1" w:val="000000"/>
          <w:sz w:val="28"/>
        </w:rPr>
        <w:t>организует хранение документации, связанной с деятельностью комиссии, осуществляет в установленном порядке подготовку документов для архивного хранения и уничтожения;</w:t>
      </w:r>
    </w:p>
    <w:p w14:paraId="43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ж) </w:t>
      </w:r>
      <w:r>
        <w:rPr>
          <w:rFonts w:ascii="FreeSerif" w:hAnsi="FreeSerif"/>
          <w:color w:themeColor="text1" w:val="000000"/>
          <w:sz w:val="28"/>
        </w:rPr>
        <w:t>осуществляет иные полномочия, необходимые для организации деятельности комиссии.</w:t>
      </w:r>
    </w:p>
    <w:p w14:paraId="44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4.6. Формой деятельности комиссии является заседание. Заседания комиссии проводятся по мере поступления ходатайств об увековечении памяти</w:t>
      </w:r>
      <w:r>
        <w:rPr>
          <w:rFonts w:ascii="FreeSerif" w:hAnsi="FreeSerif"/>
          <w:color w:themeColor="text1" w:val="000000"/>
          <w:sz w:val="28"/>
        </w:rPr>
        <w:t xml:space="preserve"> лиц и исторических событий</w:t>
      </w:r>
      <w:r>
        <w:rPr>
          <w:rFonts w:ascii="FreeSerif" w:hAnsi="FreeSerif"/>
          <w:color w:themeColor="text1" w:val="000000"/>
          <w:sz w:val="28"/>
        </w:rPr>
        <w:t>.</w:t>
      </w:r>
    </w:p>
    <w:p w14:paraId="45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b w:val="1"/>
          <w:i w:val="0"/>
          <w:color w:themeColor="text1" w:val="000000"/>
          <w:sz w:val="28"/>
        </w:rPr>
      </w:pPr>
      <w:r>
        <w:rPr>
          <w:rFonts w:ascii="FreeSerif" w:hAnsi="FreeSerif"/>
          <w:b w:val="0"/>
          <w:i w:val="0"/>
          <w:color w:themeColor="text1" w:val="000000"/>
          <w:sz w:val="28"/>
        </w:rPr>
        <w:t>4.7. Председатель комиссии при поступлении ходатайства об увековечении памяти</w:t>
      </w:r>
      <w:r>
        <w:rPr>
          <w:rFonts w:ascii="FreeSerif" w:hAnsi="FreeSerif"/>
          <w:b w:val="0"/>
          <w:i w:val="0"/>
          <w:color w:themeColor="text1" w:val="000000"/>
          <w:sz w:val="28"/>
        </w:rPr>
        <w:t xml:space="preserve"> лиц и исторических событий </w:t>
      </w:r>
      <w:r>
        <w:rPr>
          <w:rFonts w:ascii="FreeSerif" w:hAnsi="FreeSerif"/>
          <w:b w:val="0"/>
          <w:i w:val="0"/>
          <w:color w:themeColor="text1" w:val="000000"/>
          <w:sz w:val="28"/>
        </w:rPr>
        <w:t xml:space="preserve">в Ленинградском </w:t>
      </w:r>
      <w:r>
        <w:rPr>
          <w:rFonts w:ascii="FreeSerif" w:hAnsi="FreeSerif"/>
          <w:b w:val="0"/>
          <w:i w:val="0"/>
          <w:color w:themeColor="text1" w:val="000000"/>
          <w:sz w:val="28"/>
        </w:rPr>
        <w:t xml:space="preserve">муниципальном округе </w:t>
      </w:r>
      <w:r>
        <w:rPr>
          <w:rFonts w:ascii="FreeSerif" w:hAnsi="FreeSerif"/>
          <w:b w:val="0"/>
          <w:i w:val="0"/>
          <w:color w:themeColor="text1" w:val="000000"/>
          <w:sz w:val="28"/>
        </w:rPr>
        <w:t xml:space="preserve">в 10-дневный срок </w:t>
      </w:r>
      <w:r>
        <w:rPr>
          <w:rFonts w:ascii="FreeSerif" w:hAnsi="FreeSerif"/>
          <w:b w:val="0"/>
          <w:i w:val="0"/>
          <w:color w:themeColor="text1" w:val="000000"/>
          <w:sz w:val="28"/>
        </w:rPr>
        <w:t>назначает дату заседания комиссии. При этом дата итогового заседания комиссии не может быть назначена позднее трех месяцев с даты поступления указанного ходатайства.</w:t>
      </w:r>
    </w:p>
    <w:p w14:paraId="46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4.8. Заседани</w:t>
      </w:r>
      <w:r>
        <w:rPr>
          <w:rFonts w:ascii="FreeSerif" w:hAnsi="FreeSerif"/>
          <w:color w:themeColor="text1" w:val="000000"/>
          <w:sz w:val="28"/>
        </w:rPr>
        <w:t xml:space="preserve">е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 xml:space="preserve">омиссии правомочно, если на нем присутствует более половины состава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омиссии.</w:t>
      </w:r>
    </w:p>
    <w:p w14:paraId="47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4.9. Решение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 xml:space="preserve">омиссии принимается путем открытого голосования простым большинством голосов присутствующих на заседании членов комиссии. В случае равенства голосов решающим является голос председателя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омиссии.</w:t>
      </w:r>
    </w:p>
    <w:p w14:paraId="48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4.10. Принятые на заседании комиссии решения носят рекомендательный характер и оформляются протоколом</w:t>
      </w:r>
      <w:r>
        <w:rPr>
          <w:rFonts w:ascii="FreeSerif" w:hAnsi="FreeSerif"/>
          <w:color w:themeColor="text1" w:val="000000"/>
          <w:sz w:val="28"/>
        </w:rPr>
        <w:t xml:space="preserve"> заседания </w:t>
      </w:r>
      <w:r>
        <w:rPr>
          <w:rFonts w:ascii="FreeSerif" w:hAnsi="FreeSerif"/>
          <w:color w:themeColor="text1" w:val="000000"/>
          <w:sz w:val="28"/>
        </w:rPr>
        <w:t>к</w:t>
      </w:r>
      <w:r>
        <w:rPr>
          <w:rFonts w:ascii="FreeSerif" w:hAnsi="FreeSerif"/>
          <w:color w:themeColor="text1" w:val="000000"/>
          <w:sz w:val="28"/>
        </w:rPr>
        <w:t>омиссии</w:t>
      </w:r>
      <w:r>
        <w:rPr>
          <w:rFonts w:ascii="FreeSerif" w:hAnsi="FreeSerif"/>
          <w:color w:themeColor="text1" w:val="000000"/>
          <w:sz w:val="28"/>
        </w:rPr>
        <w:t>, который подписывает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председательствующий на заседании комиссии по результатам согласования проекта протокола членами комиссии, присутствовавшими на заседании, и секретарем комиссии.</w:t>
      </w:r>
    </w:p>
    <w:p w14:paraId="49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4.11. В случае несогласия с принятым решением член комиссии вправе изложить в письменном виде особое мнение, которое подлежит приобщению к протоколу заседания комиссии.</w:t>
      </w:r>
    </w:p>
    <w:p w14:paraId="4A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4.13. В случае наличия личной заинтересованности (прямой или косвенной) в итогах рассмотрения ходатайств </w:t>
      </w:r>
      <w:r>
        <w:rPr>
          <w:rFonts w:ascii="FreeSerif" w:hAnsi="FreeSerif"/>
          <w:color w:themeColor="text1" w:val="000000"/>
          <w:sz w:val="28"/>
        </w:rPr>
        <w:t>и материалов или иных обстоятельств, способных повлиять на участие члена комиссии в заседании комиссии, член комиссии обязан проинформировать комиссию об указанных обстоятельствах до начала рассмотрения ходатайств и прекратить участие в заседании комиссии.</w:t>
      </w:r>
    </w:p>
    <w:p w14:paraId="4B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4.14. Организационно-техническое обеспечение деятельности комиссии осуществляет </w:t>
      </w:r>
      <w:r>
        <w:rPr>
          <w:rFonts w:ascii="FreeSerif" w:hAnsi="FreeSerif"/>
          <w:color w:themeColor="text1" w:val="000000"/>
          <w:sz w:val="28"/>
        </w:rPr>
        <w:t>управление внутренней политики администрации Ленинградского муниципального округа</w:t>
      </w:r>
      <w:r>
        <w:rPr>
          <w:rFonts w:ascii="FreeSerif" w:hAnsi="FreeSerif"/>
          <w:color w:themeColor="text1" w:val="000000"/>
          <w:sz w:val="28"/>
        </w:rPr>
        <w:t>.</w:t>
      </w:r>
    </w:p>
    <w:p w14:paraId="4C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</w:p>
    <w:p w14:paraId="4D000000">
      <w:pPr>
        <w:pStyle w:val="Style_3"/>
        <w:widowControl w:val="1"/>
        <w:spacing w:after="0" w:before="0" w:line="240" w:lineRule="auto"/>
        <w:ind w:firstLine="709" w:left="0" w:right="0"/>
        <w:jc w:val="both"/>
        <w:rPr>
          <w:rFonts w:ascii="FreeSerif" w:hAnsi="FreeSerif"/>
          <w:color w:themeColor="text1" w:val="000000"/>
          <w:sz w:val="28"/>
        </w:rPr>
      </w:pPr>
    </w:p>
    <w:p w14:paraId="4E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Исполняющий обязанности</w:t>
      </w:r>
    </w:p>
    <w:p w14:paraId="4F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первого заместителя</w:t>
      </w:r>
    </w:p>
    <w:p w14:paraId="50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главы Ленинградского </w:t>
      </w:r>
    </w:p>
    <w:p w14:paraId="51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муниципального округа, </w:t>
      </w:r>
    </w:p>
    <w:p w14:paraId="52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начальника управления </w:t>
      </w:r>
    </w:p>
    <w:p w14:paraId="53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внутренней политики </w:t>
      </w:r>
    </w:p>
    <w:p w14:paraId="54000000">
      <w:pPr>
        <w:pStyle w:val="Style_3"/>
        <w:widowControl w:val="1"/>
        <w:spacing w:after="0" w:before="0" w:line="240" w:lineRule="auto"/>
        <w:ind w:firstLine="0" w:left="0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администрации</w:t>
      </w:r>
      <w:r>
        <w:rPr>
          <w:rFonts w:ascii="FreeSerif" w:hAnsi="FreeSerif"/>
          <w:color w:themeColor="text1" w:val="000000"/>
          <w:sz w:val="28"/>
        </w:rPr>
        <w:t xml:space="preserve">                                                                                 </w:t>
      </w:r>
      <w:r>
        <w:rPr>
          <w:rFonts w:ascii="FreeSerif" w:hAnsi="FreeSerif"/>
          <w:color w:themeColor="text1" w:val="000000"/>
          <w:sz w:val="28"/>
        </w:rPr>
        <w:t>Д.П. Кухаренко</w:t>
      </w:r>
    </w:p>
    <w:p w14:paraId="55000000">
      <w:pPr>
        <w:widowControl w:val="1"/>
        <w:spacing w:after="0" w:before="0" w:line="240" w:lineRule="auto"/>
        <w:ind w:firstLine="709" w:left="0" w:right="0"/>
        <w:jc w:val="both"/>
        <w:rPr>
          <w:color w:themeColor="text1" w:val="000000"/>
        </w:rPr>
      </w:pPr>
    </w:p>
    <w:p w14:paraId="56000000">
      <w:pPr>
        <w:widowControl w:val="1"/>
        <w:spacing w:after="0" w:line="240" w:lineRule="auto"/>
        <w:ind w:firstLine="709" w:left="0" w:right="0"/>
      </w:pPr>
    </w:p>
    <w:sectPr>
      <w:headerReference r:id="rId3" w:type="default"/>
      <w:headerReference r:id="rId1" w:type="first"/>
      <w:footerReference r:id="rId2" w:type="first"/>
      <w:type w:val="nextPage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  <w:rPr>
        <w:rFonts w:ascii="FreeSerif" w:hAnsi="FreeSerif"/>
        <w:sz w:val="24"/>
      </w:rPr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basedOn w:val="Style_7"/>
    <w:next w:val="Style_7"/>
    <w:link w:val="Style_8_ch"/>
    <w:uiPriority w:val="39"/>
    <w:pPr>
      <w:widowControl w:val="1"/>
      <w:spacing w:after="57"/>
      <w:ind w:firstLine="0" w:left="283" w:right="0"/>
    </w:pPr>
  </w:style>
  <w:style w:styleId="Style_8_ch" w:type="character">
    <w:name w:val="toc 2"/>
    <w:basedOn w:val="Style_7_ch"/>
    <w:link w:val="Style_8"/>
  </w:style>
  <w:style w:styleId="Style_1" w:type="paragraph">
    <w:name w:val="Header"/>
    <w:basedOn w:val="Style_7"/>
    <w:link w:val="Style_1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2" w:type="paragraph">
    <w:name w:val="Footer"/>
    <w:basedOn w:val="Style_7"/>
    <w:link w:val="Style_2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_ch" w:type="character">
    <w:name w:val="Footer"/>
    <w:basedOn w:val="Style_7_ch"/>
    <w:link w:val="Style_2"/>
  </w:style>
  <w:style w:styleId="Style_9" w:type="paragraph">
    <w:name w:val="toc 4"/>
    <w:basedOn w:val="Style_7"/>
    <w:next w:val="Style_7"/>
    <w:link w:val="Style_9_ch"/>
    <w:uiPriority w:val="39"/>
    <w:pPr>
      <w:widowControl w:val="1"/>
      <w:spacing w:after="57"/>
      <w:ind w:firstLine="0" w:left="850" w:right="0"/>
    </w:pPr>
  </w:style>
  <w:style w:styleId="Style_9_ch" w:type="character">
    <w:name w:val="toc 4"/>
    <w:basedOn w:val="Style_7_ch"/>
    <w:link w:val="Style_9"/>
  </w:style>
  <w:style w:styleId="Style_10" w:type="paragraph">
    <w:name w:val="heading 7"/>
    <w:basedOn w:val="Style_7"/>
    <w:next w:val="Style_7"/>
    <w:link w:val="Style_10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0_ch" w:type="character">
    <w:name w:val="heading 7"/>
    <w:basedOn w:val="Style_7_ch"/>
    <w:link w:val="Style_10"/>
    <w:rPr>
      <w:rFonts w:ascii="Arial" w:hAnsi="Arial"/>
      <w:b w:val="1"/>
      <w:i w:val="1"/>
      <w:sz w:val="22"/>
    </w:rPr>
  </w:style>
  <w:style w:styleId="Style_11" w:type="paragraph">
    <w:name w:val="Intense Quote"/>
    <w:basedOn w:val="Style_7"/>
    <w:next w:val="Style_7"/>
    <w:link w:val="Style_11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11_ch" w:type="character">
    <w:name w:val="Intense Quote"/>
    <w:basedOn w:val="Style_7_ch"/>
    <w:link w:val="Style_11"/>
    <w:rPr>
      <w:i w:val="1"/>
    </w:rPr>
  </w:style>
  <w:style w:styleId="Style_12" w:type="paragraph">
    <w:name w:val="toc 6"/>
    <w:basedOn w:val="Style_7"/>
    <w:next w:val="Style_7"/>
    <w:link w:val="Style_12_ch"/>
    <w:uiPriority w:val="39"/>
    <w:pPr>
      <w:widowControl w:val="1"/>
      <w:spacing w:after="57"/>
      <w:ind w:firstLine="0" w:left="1417" w:right="0"/>
    </w:pPr>
  </w:style>
  <w:style w:styleId="Style_12_ch" w:type="character">
    <w:name w:val="toc 6"/>
    <w:basedOn w:val="Style_7_ch"/>
    <w:link w:val="Style_12"/>
  </w:style>
  <w:style w:styleId="Style_13" w:type="paragraph">
    <w:name w:val="TOC Heading"/>
    <w:link w:val="Style_13_ch"/>
  </w:style>
  <w:style w:styleId="Style_13_ch" w:type="character">
    <w:name w:val="TOC Heading"/>
    <w:link w:val="Style_13"/>
  </w:style>
  <w:style w:styleId="Style_14" w:type="paragraph">
    <w:name w:val="toc 7"/>
    <w:basedOn w:val="Style_7"/>
    <w:next w:val="Style_7"/>
    <w:link w:val="Style_14_ch"/>
    <w:uiPriority w:val="39"/>
    <w:pPr>
      <w:widowControl w:val="1"/>
      <w:spacing w:after="57"/>
      <w:ind w:firstLine="0" w:left="1701" w:right="0"/>
    </w:pPr>
  </w:style>
  <w:style w:styleId="Style_14_ch" w:type="character">
    <w:name w:val="toc 7"/>
    <w:basedOn w:val="Style_7_ch"/>
    <w:link w:val="Style_14"/>
  </w:style>
  <w:style w:styleId="Style_15" w:type="paragraph">
    <w:name w:val="Endnote"/>
    <w:basedOn w:val="Style_7"/>
    <w:link w:val="Style_15_ch"/>
    <w:pPr>
      <w:widowControl w:val="1"/>
      <w:spacing w:after="0" w:line="240" w:lineRule="auto"/>
      <w:ind/>
    </w:pPr>
    <w:rPr>
      <w:sz w:val="20"/>
    </w:rPr>
  </w:style>
  <w:style w:styleId="Style_15_ch" w:type="character">
    <w:name w:val="Endnote"/>
    <w:basedOn w:val="Style_7_ch"/>
    <w:link w:val="Style_15"/>
    <w:rPr>
      <w:sz w:val="20"/>
    </w:rPr>
  </w:style>
  <w:style w:styleId="Style_5" w:type="paragraph">
    <w:name w:val="heading 3"/>
    <w:basedOn w:val="Style_7"/>
    <w:next w:val="Style_7"/>
    <w:link w:val="Style_5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5_ch" w:type="character">
    <w:name w:val="heading 3"/>
    <w:basedOn w:val="Style_7_ch"/>
    <w:link w:val="Style_5"/>
    <w:rPr>
      <w:rFonts w:ascii="Arial" w:hAnsi="Arial"/>
      <w:sz w:val="30"/>
    </w:rPr>
  </w:style>
  <w:style w:styleId="Style_16" w:type="paragraph">
    <w:name w:val="heading 9"/>
    <w:basedOn w:val="Style_7"/>
    <w:next w:val="Style_7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6_ch" w:type="character">
    <w:name w:val="heading 9"/>
    <w:basedOn w:val="Style_7_ch"/>
    <w:link w:val="Style_16"/>
    <w:rPr>
      <w:rFonts w:ascii="Arial" w:hAnsi="Arial"/>
      <w:i w:val="1"/>
      <w:sz w:val="21"/>
    </w:rPr>
  </w:style>
  <w:style w:styleId="Style_4" w:type="paragraph">
    <w:name w:val="headertext"/>
    <w:link w:val="Style_4_ch"/>
    <w:rPr>
      <w:rFonts w:ascii="Times New Roman" w:hAnsi="Times New Roman"/>
      <w:sz w:val="24"/>
    </w:rPr>
  </w:style>
  <w:style w:styleId="Style_4_ch" w:type="character">
    <w:name w:val="headertext"/>
    <w:link w:val="Style_4"/>
    <w:rPr>
      <w:rFonts w:ascii="Times New Roman" w:hAnsi="Times New Roman"/>
      <w:sz w:val="24"/>
    </w:rPr>
  </w:style>
  <w:style w:styleId="Style_17" w:type="paragraph">
    <w:name w:val="toc 3"/>
    <w:basedOn w:val="Style_7"/>
    <w:next w:val="Style_7"/>
    <w:link w:val="Style_17_ch"/>
    <w:uiPriority w:val="39"/>
    <w:pPr>
      <w:widowControl w:val="1"/>
      <w:spacing w:after="57"/>
      <w:ind w:firstLine="0" w:left="567" w:right="0"/>
    </w:pPr>
  </w:style>
  <w:style w:styleId="Style_17_ch" w:type="character">
    <w:name w:val="toc 3"/>
    <w:basedOn w:val="Style_7_ch"/>
    <w:link w:val="Style_17"/>
  </w:style>
  <w:style w:styleId="Style_18" w:type="paragraph">
    <w:name w:val="table of figures"/>
    <w:basedOn w:val="Style_7"/>
    <w:next w:val="Style_7"/>
    <w:link w:val="Style_18_ch"/>
    <w:pPr>
      <w:widowControl w:val="1"/>
      <w:spacing w:after="0"/>
      <w:ind/>
    </w:pPr>
  </w:style>
  <w:style w:styleId="Style_18_ch" w:type="character">
    <w:name w:val="table of figures"/>
    <w:basedOn w:val="Style_7_ch"/>
    <w:link w:val="Style_18"/>
  </w:style>
  <w:style w:styleId="Style_19" w:type="paragraph">
    <w:name w:val="List Paragraph"/>
    <w:basedOn w:val="Style_7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7_ch"/>
    <w:link w:val="Style_19"/>
  </w:style>
  <w:style w:styleId="Style_20" w:type="paragraph">
    <w:name w:val="No Spacing"/>
    <w:basedOn w:val="Style_7"/>
    <w:link w:val="Style_20_ch"/>
    <w:pPr>
      <w:widowControl w:val="1"/>
      <w:spacing w:after="0" w:line="240" w:lineRule="auto"/>
      <w:ind/>
    </w:pPr>
  </w:style>
  <w:style w:styleId="Style_20_ch" w:type="character">
    <w:name w:val="No Spacing"/>
    <w:basedOn w:val="Style_7_ch"/>
    <w:link w:val="Style_20"/>
  </w:style>
  <w:style w:styleId="Style_3" w:type="paragraph">
    <w:name w:val="formattext"/>
    <w:link w:val="Style_3_ch"/>
    <w:rPr>
      <w:rFonts w:ascii="Times New Roman" w:hAnsi="Times New Roman"/>
      <w:sz w:val="24"/>
    </w:rPr>
  </w:style>
  <w:style w:styleId="Style_3_ch" w:type="character">
    <w:name w:val="formattext"/>
    <w:link w:val="Style_3"/>
    <w:rPr>
      <w:rFonts w:ascii="Times New Roman" w:hAnsi="Times New Roman"/>
      <w:sz w:val="24"/>
    </w:rPr>
  </w:style>
  <w:style w:styleId="Style_21" w:type="paragraph">
    <w:name w:val="heading 5"/>
    <w:basedOn w:val="Style_7"/>
    <w:next w:val="Style_7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1_ch" w:type="character">
    <w:name w:val="heading 5"/>
    <w:basedOn w:val="Style_7_ch"/>
    <w:link w:val="Style_21"/>
    <w:rPr>
      <w:rFonts w:ascii="Arial" w:hAnsi="Arial"/>
      <w:b w:val="1"/>
      <w:sz w:val="24"/>
    </w:rPr>
  </w:style>
  <w:style w:styleId="Style_22" w:type="paragraph">
    <w:name w:val="endnote reference"/>
    <w:link w:val="Style_22_ch"/>
    <w:rPr>
      <w:vertAlign w:val="superscript"/>
    </w:rPr>
  </w:style>
  <w:style w:styleId="Style_22_ch" w:type="character">
    <w:name w:val="endnote reference"/>
    <w:link w:val="Style_22"/>
    <w:rPr>
      <w:vertAlign w:val="superscript"/>
    </w:rPr>
  </w:style>
  <w:style w:styleId="Style_23" w:type="paragraph">
    <w:name w:val="heading 1"/>
    <w:basedOn w:val="Style_7"/>
    <w:next w:val="Style_7"/>
    <w:link w:val="Style_23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3_ch" w:type="character">
    <w:name w:val="heading 1"/>
    <w:basedOn w:val="Style_7_ch"/>
    <w:link w:val="Style_23"/>
    <w:rPr>
      <w:rFonts w:ascii="Arial" w:hAnsi="Arial"/>
      <w:sz w:val="40"/>
    </w:rPr>
  </w:style>
  <w:style w:styleId="Style_6" w:type="paragraph">
    <w:name w:val="Hyperlink"/>
    <w:link w:val="Style_6_ch"/>
    <w:rPr>
      <w:color w:themeColor="hyperlink" w:val="0563C1"/>
      <w:u w:val="single"/>
    </w:rPr>
  </w:style>
  <w:style w:styleId="Style_6_ch" w:type="character">
    <w:name w:val="Hyperlink"/>
    <w:link w:val="Style_6"/>
    <w:rPr>
      <w:color w:themeColor="hyperlink" w:val="0563C1"/>
      <w:u w:val="single"/>
    </w:rPr>
  </w:style>
  <w:style w:styleId="Style_24" w:type="paragraph">
    <w:name w:val="Footnote"/>
    <w:basedOn w:val="Style_7"/>
    <w:link w:val="Style_24_ch"/>
    <w:pPr>
      <w:widowControl w:val="1"/>
      <w:spacing w:after="40" w:line="240" w:lineRule="auto"/>
      <w:ind/>
    </w:pPr>
    <w:rPr>
      <w:sz w:val="18"/>
    </w:rPr>
  </w:style>
  <w:style w:styleId="Style_24_ch" w:type="character">
    <w:name w:val="Footnote"/>
    <w:basedOn w:val="Style_7_ch"/>
    <w:link w:val="Style_24"/>
    <w:rPr>
      <w:sz w:val="18"/>
    </w:rPr>
  </w:style>
  <w:style w:styleId="Style_25" w:type="paragraph">
    <w:name w:val="heading 8"/>
    <w:basedOn w:val="Style_7"/>
    <w:next w:val="Style_7"/>
    <w:link w:val="Style_2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5_ch" w:type="character">
    <w:name w:val="heading 8"/>
    <w:basedOn w:val="Style_7_ch"/>
    <w:link w:val="Style_25"/>
    <w:rPr>
      <w:rFonts w:ascii="Arial" w:hAnsi="Arial"/>
      <w:i w:val="1"/>
      <w:sz w:val="22"/>
    </w:rPr>
  </w:style>
  <w:style w:styleId="Style_26" w:type="paragraph">
    <w:name w:val="toc 1"/>
    <w:basedOn w:val="Style_7"/>
    <w:next w:val="Style_7"/>
    <w:link w:val="Style_26_ch"/>
    <w:uiPriority w:val="39"/>
    <w:pPr>
      <w:widowControl w:val="1"/>
      <w:spacing w:after="57"/>
      <w:ind w:firstLine="0" w:left="0" w:right="0"/>
    </w:pPr>
  </w:style>
  <w:style w:styleId="Style_26_ch" w:type="character">
    <w:name w:val="toc 1"/>
    <w:basedOn w:val="Style_7_ch"/>
    <w:link w:val="Style_26"/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toc 9"/>
    <w:basedOn w:val="Style_7"/>
    <w:next w:val="Style_7"/>
    <w:link w:val="Style_29_ch"/>
    <w:uiPriority w:val="39"/>
    <w:pPr>
      <w:widowControl w:val="1"/>
      <w:spacing w:after="57"/>
      <w:ind w:firstLine="0" w:left="2268" w:right="0"/>
    </w:pPr>
  </w:style>
  <w:style w:styleId="Style_29_ch" w:type="character">
    <w:name w:val="toc 9"/>
    <w:basedOn w:val="Style_7_ch"/>
    <w:link w:val="Style_29"/>
  </w:style>
  <w:style w:styleId="Style_30" w:type="paragraph">
    <w:name w:val="Caption"/>
    <w:basedOn w:val="Style_7"/>
    <w:next w:val="Style_7"/>
    <w:link w:val="Style_30_ch"/>
    <w:pPr>
      <w:widowControl w:val="1"/>
      <w:spacing w:line="276" w:lineRule="auto"/>
      <w:ind/>
    </w:pPr>
    <w:rPr>
      <w:b w:val="1"/>
      <w:color w:themeColor="accent1" w:val="5B9BD5"/>
      <w:sz w:val="18"/>
    </w:rPr>
  </w:style>
  <w:style w:styleId="Style_30_ch" w:type="character">
    <w:name w:val="Caption"/>
    <w:basedOn w:val="Style_7_ch"/>
    <w:link w:val="Style_30"/>
    <w:rPr>
      <w:b w:val="1"/>
      <w:color w:themeColor="accent1" w:val="5B9BD5"/>
      <w:sz w:val="18"/>
    </w:rPr>
  </w:style>
  <w:style w:styleId="Style_31" w:type="paragraph">
    <w:name w:val="Quote"/>
    <w:basedOn w:val="Style_7"/>
    <w:next w:val="Style_7"/>
    <w:link w:val="Style_31_ch"/>
    <w:pPr>
      <w:widowControl w:val="1"/>
      <w:ind w:left="720" w:right="720"/>
    </w:pPr>
    <w:rPr>
      <w:i w:val="1"/>
    </w:rPr>
  </w:style>
  <w:style w:styleId="Style_31_ch" w:type="character">
    <w:name w:val="Quote"/>
    <w:basedOn w:val="Style_7_ch"/>
    <w:link w:val="Style_31"/>
    <w:rPr>
      <w:i w:val="1"/>
    </w:rPr>
  </w:style>
  <w:style w:styleId="Style_32" w:type="paragraph">
    <w:name w:val="toc 8"/>
    <w:basedOn w:val="Style_7"/>
    <w:next w:val="Style_7"/>
    <w:link w:val="Style_32_ch"/>
    <w:uiPriority w:val="39"/>
    <w:pPr>
      <w:widowControl w:val="1"/>
      <w:spacing w:after="57"/>
      <w:ind w:firstLine="0" w:left="1984" w:right="0"/>
    </w:pPr>
  </w:style>
  <w:style w:styleId="Style_32_ch" w:type="character">
    <w:name w:val="toc 8"/>
    <w:basedOn w:val="Style_7_ch"/>
    <w:link w:val="Style_32"/>
  </w:style>
  <w:style w:styleId="Style_33" w:type="paragraph">
    <w:name w:val="footnote reference"/>
    <w:link w:val="Style_33_ch"/>
    <w:rPr>
      <w:vertAlign w:val="superscript"/>
    </w:rPr>
  </w:style>
  <w:style w:styleId="Style_33_ch" w:type="character">
    <w:name w:val="footnote reference"/>
    <w:link w:val="Style_33"/>
    <w:rPr>
      <w:vertAlign w:val="superscript"/>
    </w:rPr>
  </w:style>
  <w:style w:styleId="Style_34" w:type="paragraph">
    <w:name w:val="toc 5"/>
    <w:basedOn w:val="Style_7"/>
    <w:next w:val="Style_7"/>
    <w:link w:val="Style_34_ch"/>
    <w:uiPriority w:val="39"/>
    <w:pPr>
      <w:widowControl w:val="1"/>
      <w:spacing w:after="57"/>
      <w:ind w:firstLine="0" w:left="1134" w:right="0"/>
    </w:pPr>
  </w:style>
  <w:style w:styleId="Style_34_ch" w:type="character">
    <w:name w:val="toc 5"/>
    <w:basedOn w:val="Style_7_ch"/>
    <w:link w:val="Style_34"/>
  </w:style>
  <w:style w:styleId="Style_35" w:type="paragraph">
    <w:name w:val="Footer Char"/>
    <w:link w:val="Style_35_ch"/>
  </w:style>
  <w:style w:styleId="Style_35_ch" w:type="character">
    <w:name w:val="Footer Char"/>
    <w:link w:val="Style_35"/>
  </w:style>
  <w:style w:styleId="Style_36" w:type="paragraph">
    <w:name w:val="Subtitle"/>
    <w:basedOn w:val="Style_7"/>
    <w:next w:val="Style_7"/>
    <w:link w:val="Style_36_ch"/>
    <w:uiPriority w:val="11"/>
    <w:qFormat/>
    <w:pPr>
      <w:widowControl w:val="1"/>
      <w:spacing w:after="200" w:before="200"/>
      <w:ind/>
    </w:pPr>
    <w:rPr>
      <w:sz w:val="24"/>
    </w:rPr>
  </w:style>
  <w:style w:styleId="Style_36_ch" w:type="character">
    <w:name w:val="Subtitle"/>
    <w:basedOn w:val="Style_7_ch"/>
    <w:link w:val="Style_36"/>
    <w:rPr>
      <w:sz w:val="24"/>
    </w:rPr>
  </w:style>
  <w:style w:styleId="Style_37" w:type="paragraph">
    <w:name w:val="Title"/>
    <w:basedOn w:val="Style_7"/>
    <w:next w:val="Style_7"/>
    <w:link w:val="Style_37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7_ch" w:type="character">
    <w:name w:val="Title"/>
    <w:basedOn w:val="Style_7_ch"/>
    <w:link w:val="Style_37"/>
    <w:rPr>
      <w:sz w:val="48"/>
    </w:rPr>
  </w:style>
  <w:style w:styleId="Style_38" w:type="paragraph">
    <w:name w:val="heading 4"/>
    <w:basedOn w:val="Style_7"/>
    <w:next w:val="Style_7"/>
    <w:link w:val="Style_38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8_ch" w:type="character">
    <w:name w:val="heading 4"/>
    <w:basedOn w:val="Style_7_ch"/>
    <w:link w:val="Style_38"/>
    <w:rPr>
      <w:rFonts w:ascii="Arial" w:hAnsi="Arial"/>
      <w:b w:val="1"/>
      <w:sz w:val="26"/>
    </w:rPr>
  </w:style>
  <w:style w:styleId="Style_39" w:type="paragraph">
    <w:name w:val="heading 2"/>
    <w:basedOn w:val="Style_7"/>
    <w:next w:val="Style_7"/>
    <w:link w:val="Style_39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39_ch" w:type="character">
    <w:name w:val="heading 2"/>
    <w:basedOn w:val="Style_7_ch"/>
    <w:link w:val="Style_39"/>
    <w:rPr>
      <w:rFonts w:ascii="Arial" w:hAnsi="Arial"/>
      <w:sz w:val="34"/>
    </w:rPr>
  </w:style>
  <w:style w:styleId="Style_40" w:type="paragraph">
    <w:name w:val="heading 6"/>
    <w:basedOn w:val="Style_7"/>
    <w:next w:val="Style_7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_ch" w:type="character">
    <w:name w:val="heading 6"/>
    <w:basedOn w:val="Style_7_ch"/>
    <w:link w:val="Style_40"/>
    <w:rPr>
      <w:rFonts w:ascii="Arial" w:hAnsi="Arial"/>
      <w:b w:val="1"/>
      <w:sz w:val="22"/>
    </w:rPr>
  </w:style>
  <w:style w:styleId="Style_41" w:type="table">
    <w:name w:val="List Table 5 Dark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43" w:type="table">
    <w:name w:val="Lined - Accent 2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44" w:type="table">
    <w:name w:val="List Table 6 Colorful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45" w:type="table">
    <w:name w:val="Grid Table 5 Dark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6" w:type="table">
    <w:name w:val="List Table 2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47" w:type="table">
    <w:name w:val="Grid Table 1 Light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48" w:type="table">
    <w:name w:val="List Table 6 Colorful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49" w:type="table">
    <w:name w:val="List Table 2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50" w:type="table">
    <w:name w:val="Grid Table 4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1" w:type="table">
    <w:name w:val="List Table 5 Dark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52" w:type="table">
    <w:name w:val="Grid Table 7 Colorful - Accent 4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3" w:type="table">
    <w:name w:val="List Table 3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54" w:type="table">
    <w:name w:val="List Table 3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55" w:type="table">
    <w:name w:val="Grid Table 2 - Accent 1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56" w:type="table">
    <w:name w:val="Lined - Accent 4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57" w:type="table">
    <w:name w:val="Bordered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58" w:type="table">
    <w:name w:val="Bordered &amp; Lined - Accent 3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59" w:type="table">
    <w:name w:val="List Table 6 Colorful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60" w:type="table">
    <w:name w:val="Bordered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1" w:type="table">
    <w:name w:val="Bordered &amp; Lined - Accent 2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62" w:type="table">
    <w:name w:val="Grid Table 3 - Accent 1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63" w:type="table">
    <w:name w:val="Lined - Accent 3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default="1" w:styleId="Style_4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4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65" w:type="table">
    <w:name w:val="Grid Table 6 Colorful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66" w:type="table">
    <w:name w:val="List Table 6 Colorful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67" w:type="table">
    <w:name w:val="Grid Table 2 - Accent 4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8" w:type="table">
    <w:name w:val="Lined - Accent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69" w:type="table">
    <w:name w:val="List Table 5 Dark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70" w:type="table">
    <w:name w:val="List Table 6 Colorful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71" w:type="table">
    <w:name w:val="Table Grid"/>
    <w:basedOn w:val="Style_4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7 Colorful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73" w:type="table">
    <w:name w:val="Grid Table 6 Colorful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4" w:type="table">
    <w:name w:val="List Table 5 Dark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75" w:type="table">
    <w:name w:val="List Table 1 Light - Accent 2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76" w:type="table">
    <w:name w:val="Lined - Accent 1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7" w:type="table">
    <w:name w:val="Grid Table 6 Colorful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8" w:type="table">
    <w:name w:val="Grid Table 3 - Accent 5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9" w:type="table">
    <w:name w:val="Grid Table 5 Dark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0" w:type="table">
    <w:name w:val="List Table 7 Colorful - Accent 4"/>
    <w:basedOn w:val="Style_4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81" w:type="table">
    <w:name w:val="Grid Table 1 Light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82" w:type="table">
    <w:name w:val="Plain Table 5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83" w:type="table">
    <w:name w:val="List Table 1 Light - Accent 1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84" w:type="table">
    <w:name w:val="Grid Table 2 - Accent 6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5" w:type="table">
    <w:name w:val="Grid Table 5 Dark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List Table 2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87" w:type="table">
    <w:name w:val="Grid Table 3 - Accent 2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8" w:type="table">
    <w:name w:val="Grid Table 5 Dark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9" w:type="table">
    <w:name w:val="List Table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90" w:type="table">
    <w:name w:val="Grid Table 2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1" w:type="table">
    <w:name w:val="List Table 5 Dark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92" w:type="table">
    <w:name w:val="List Table 2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93" w:type="table">
    <w:name w:val="Grid Table 5 Dark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4" w:type="table">
    <w:name w:val="Grid Table 4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95" w:type="table">
    <w:name w:val="List Table 4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96" w:type="table">
    <w:name w:val="Bordered &amp; Lined - Accent 1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97" w:type="table">
    <w:name w:val="Grid Table 7 Colorful - Accent 6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8" w:type="table">
    <w:name w:val="List Table 3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99" w:type="table">
    <w:name w:val="Grid Table 3 - Accent 6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0" w:type="table">
    <w:name w:val="List Table 1 Light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101" w:type="table">
    <w:name w:val="Plain Table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3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03" w:type="table">
    <w:name w:val="List Table 1 Light - Accent 4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104" w:type="table">
    <w:name w:val="List Table 4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05" w:type="table">
    <w:name w:val="Grid Table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6" w:type="table">
    <w:name w:val="List Table 7 Colorful - Accent 1"/>
    <w:basedOn w:val="Style_4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07" w:type="table">
    <w:name w:val="Grid Table 4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8" w:type="table">
    <w:name w:val="Lined - Accent 6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09" w:type="table">
    <w:name w:val="Bordered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0" w:type="table">
    <w:name w:val="Bordered &amp; Lined - Accent 4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1" w:type="table">
    <w:name w:val="List Table 2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12" w:type="table">
    <w:name w:val="Grid Table 2 - Accent 3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3" w:type="table">
    <w:name w:val="List Table 5 Dark"/>
    <w:basedOn w:val="Style_4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14" w:type="table">
    <w:name w:val="List Table 1 Light - Accent 5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115" w:type="table">
    <w:name w:val="List Table 7 Colorful - Accent 5"/>
    <w:basedOn w:val="Style_4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16" w:type="table">
    <w:name w:val="List Table 5 Dark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17" w:type="table">
    <w:name w:val="List Table 3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18" w:type="table">
    <w:name w:val="Grid Table 6 Colorful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9" w:type="table">
    <w:name w:val="List Table 7 Colorful - Accent 6"/>
    <w:basedOn w:val="Style_4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20" w:type="table">
    <w:name w:val="Grid Table 3 - Accent 3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1" w:type="table">
    <w:name w:val="Grid Table 6 Colorful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2" w:type="table">
    <w:name w:val="Bordered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23" w:type="table">
    <w:name w:val="List Table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24" w:type="table">
    <w:name w:val="Grid Table 7 Colorful - Accent 5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25" w:type="table">
    <w:name w:val="Grid Table 4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26" w:type="table">
    <w:name w:val="Grid Table 5 Dark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7" w:type="table">
    <w:name w:val="Grid Table 2 - Accent 2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8" w:type="table">
    <w:name w:val="Bordered &amp; Lined - Accent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29" w:type="table">
    <w:name w:val="List Table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30" w:type="table">
    <w:name w:val="Grid Table 7 Colorful - Accent 2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1" w:type="table">
    <w:name w:val="List Table 6 Colorful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32" w:type="table">
    <w:name w:val="Grid Table 1 Light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3" w:type="table">
    <w:name w:val="List Table 4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34" w:type="table">
    <w:name w:val="List Table 7 Colorful"/>
    <w:basedOn w:val="Style_4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35" w:type="table">
    <w:name w:val="List Table 1 Light - Accent 3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136" w:type="table">
    <w:name w:val="Plain Table 3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137" w:type="table">
    <w:name w:val="Grid Table 5 Dark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Grid Table 1 Light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9" w:type="table">
    <w:name w:val="List Table 3 - Accent 3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40" w:type="table">
    <w:name w:val="List Table 4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41" w:type="table">
    <w:name w:val="List Table 7 Colorful - Accent 2"/>
    <w:basedOn w:val="Style_4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42" w:type="table">
    <w:name w:val="Grid Table 7 Colorful - Accent 3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3" w:type="table">
    <w:name w:val="Grid Table 3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4" w:type="table">
    <w:name w:val="Bordered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5" w:type="table">
    <w:name w:val="List Table 4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6" w:type="table">
    <w:name w:val="Grid Table 6 Colorful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7" w:type="table">
    <w:name w:val="Plain Table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ned - Accent 5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49" w:type="table">
    <w:name w:val="Bordered - Accent 2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0" w:type="table">
    <w:name w:val="Bordered &amp; Lined - Accent 6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51" w:type="table">
    <w:name w:val="List Table 2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52" w:type="table">
    <w:name w:val="List Table 4 - Accent 5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3" w:type="table">
    <w:name w:val="List Table 1 Light - Accent 6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154" w:type="table">
    <w:name w:val="Grid Table 1 Light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5" w:type="table">
    <w:name w:val="Plain Table 4"/>
    <w:basedOn w:val="Style_42"/>
    <w:pPr>
      <w:widowControl w:val="1"/>
      <w:spacing w:after="0" w:line="240" w:lineRule="auto"/>
      <w:ind/>
    </w:pPr>
    <w:tblPr>
      <w:tblInd w:type="dxa" w:w="0"/>
    </w:tblPr>
  </w:style>
  <w:style w:styleId="Style_156" w:type="table">
    <w:name w:val="Grid Table 4 - Accent 1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57" w:type="table">
    <w:name w:val="Grid Table 1 Light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8" w:type="table">
    <w:name w:val="List Table 6 Colorful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9" w:type="table">
    <w:name w:val="Bordered &amp; Lined - Accent 5"/>
    <w:basedOn w:val="Style_42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60" w:type="table">
    <w:name w:val="Grid Table 3 - Accent 4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1" w:type="table">
    <w:name w:val="Bordered - Accent 4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2" w:type="table">
    <w:name w:val="Grid Table 2 - Accent 5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3" w:type="table">
    <w:name w:val="List Table 7 Colorful - Accent 3"/>
    <w:basedOn w:val="Style_4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64" w:type="table">
    <w:name w:val="Grid Table 6 Colorful - Accent 6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5" w:type="table">
    <w:name w:val="Grid Table 7 Colorful - Accent 1"/>
    <w:basedOn w:val="Style_4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6" w:type="table">
    <w:name w:val="Table Grid Light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1 Light"/>
    <w:basedOn w:val="Style_4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2025-03-21T08:35:24Z</dcterms:created>
  <dcterms:modified xsi:type="dcterms:W3CDTF">2025-03-27T12:30:03Z</dcterms:modified>
</cp:coreProperties>
</file>