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60" w:type="dxa"/>
        <w:jc w:val="left"/>
        <w:tblInd w:w="56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0"/>
      </w:tblGrid>
      <w:tr>
        <w:trPr>
          <w:trHeight w:val="2541" w:hRule="atLeast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Приложение 3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округ Краснодарского края</w:t>
            </w:r>
          </w:p>
        </w:tc>
      </w:tr>
    </w:tbl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крестьянским (фермерским) хозяйством 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и индивидуальным предпринимателем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СПРАВКА-РАСЧЕТ </w:t>
      </w:r>
    </w:p>
    <w:p>
      <w:pPr>
        <w:pStyle w:val="Normal"/>
        <w:spacing w:lineRule="auto" w:line="21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суммы субсидии на возмещение части </w:t>
      </w:r>
      <w:r>
        <w:rPr>
          <w:b/>
          <w:color w:val="000000"/>
          <w:sz w:val="28"/>
          <w:szCs w:val="28"/>
        </w:rPr>
        <w:t xml:space="preserve">затрат, понесенных на приобретение </w:t>
      </w:r>
      <w:r>
        <w:rPr>
          <w:b/>
          <w:sz w:val="28"/>
          <w:szCs w:val="28"/>
        </w:rPr>
        <w:t>молодняка кроликов, гусей, индейки</w:t>
      </w:r>
    </w:p>
    <w:p>
      <w:pPr>
        <w:pStyle w:val="Normal"/>
        <w:spacing w:lineRule="auto" w:line="218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75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98"/>
        <w:gridCol w:w="5551"/>
      </w:tblGrid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получателя</w:t>
            </w:r>
          </w:p>
        </w:tc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ИНН/КПП</w:t>
            </w:r>
          </w:p>
        </w:tc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ОКПО</w:t>
            </w:r>
          </w:p>
        </w:tc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ОКТМО</w:t>
            </w:r>
          </w:p>
        </w:tc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Юридический адрес и телефон</w:t>
            </w:r>
          </w:p>
          <w:p>
            <w:pPr>
              <w:pStyle w:val="Normal"/>
              <w:widowControl w:val="false"/>
              <w:rPr/>
            </w:pPr>
            <w:r>
              <w:rPr/>
              <w:t>получателя субсидий</w:t>
            </w:r>
          </w:p>
        </w:tc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Банковские реквизиты</w:t>
            </w:r>
          </w:p>
          <w:p>
            <w:pPr>
              <w:pStyle w:val="Normal"/>
              <w:widowControl w:val="false"/>
              <w:rPr/>
            </w:pPr>
            <w:r>
              <w:rPr/>
              <w:t>Расчетный счет получателя субсидий</w:t>
            </w:r>
          </w:p>
        </w:tc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Корреспондентский счет</w:t>
            </w:r>
          </w:p>
        </w:tc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банка</w:t>
            </w:r>
          </w:p>
        </w:tc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БИК</w:t>
            </w:r>
          </w:p>
        </w:tc>
        <w:tc>
          <w:tcPr>
            <w:tcW w:w="5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218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855" w:type="dxa"/>
        <w:jc w:val="left"/>
        <w:tblInd w:w="5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350"/>
        <w:gridCol w:w="1199"/>
        <w:gridCol w:w="1245"/>
        <w:gridCol w:w="795"/>
        <w:gridCol w:w="1458"/>
        <w:gridCol w:w="1183"/>
        <w:gridCol w:w="1154"/>
        <w:gridCol w:w="1469"/>
      </w:tblGrid>
      <w:tr>
        <w:trPr/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/>
            </w:pPr>
            <w:r>
              <w:rPr/>
              <w:t>Виды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/>
            </w:pPr>
            <w:r>
              <w:rPr/>
              <w:t>животных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/>
            </w:pPr>
            <w:r>
              <w:rPr/>
              <w:t>Количество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/>
            </w:pPr>
            <w:r>
              <w:rPr/>
              <w:t>животных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/>
            </w:pPr>
            <w:r>
              <w:rPr/>
              <w:t>(голов)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/>
            </w:pPr>
            <w:r>
              <w:rPr/>
              <w:t>Стоимость одной головы приобретенных животных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/>
            </w:pPr>
            <w:r>
              <w:rPr/>
              <w:t>(рублей)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/>
            </w:pPr>
            <w:r>
              <w:rPr/>
              <w:t>Ставка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/>
            </w:pPr>
            <w:r>
              <w:rPr/>
              <w:t>субси-дии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/>
            </w:pPr>
            <w:r>
              <w:rPr/>
              <w:t>(%)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/>
            </w:pPr>
            <w:r>
              <w:rPr/>
              <w:t>Максималь-ный размер выплаты за одну голову (рублей)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/>
            </w:pPr>
            <w:r>
              <w:rPr/>
              <w:t>Размер целевых средств</w:t>
            </w:r>
          </w:p>
          <w:p>
            <w:pPr>
              <w:pStyle w:val="Normal"/>
              <w:widowControl w:val="false"/>
              <w:ind w:left="-113" w:right="-113" w:hanging="0"/>
              <w:jc w:val="center"/>
              <w:rPr/>
            </w:pPr>
            <w:r>
              <w:rPr/>
              <w:t>(гр.6= =гр.2×гр.3× гр4/100)</w:t>
            </w:r>
          </w:p>
          <w:p>
            <w:pPr>
              <w:pStyle w:val="Normal"/>
              <w:widowControl w:val="false"/>
              <w:ind w:left="-113" w:right="-113" w:hanging="0"/>
              <w:jc w:val="center"/>
              <w:rPr/>
            </w:pPr>
            <w:r>
              <w:rPr/>
              <w:t>(рублей)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/>
            </w:pPr>
            <w:r>
              <w:rPr/>
              <w:t>Размер целевых средств</w:t>
            </w:r>
          </w:p>
          <w:p>
            <w:pPr>
              <w:pStyle w:val="Normal"/>
              <w:widowControl w:val="false"/>
              <w:ind w:left="-113" w:right="-113" w:hanging="0"/>
              <w:jc w:val="center"/>
              <w:rPr/>
            </w:pPr>
            <w:r>
              <w:rPr/>
              <w:t>(гр.7= =гр.2×гр.5)</w:t>
            </w:r>
          </w:p>
          <w:p>
            <w:pPr>
              <w:pStyle w:val="Normal"/>
              <w:widowControl w:val="false"/>
              <w:ind w:left="-113" w:right="-113" w:hanging="0"/>
              <w:jc w:val="center"/>
              <w:rPr/>
            </w:pPr>
            <w:r>
              <w:rPr/>
              <w:t>(рублей)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113" w:right="-113" w:hanging="0"/>
              <w:jc w:val="center"/>
              <w:rPr/>
            </w:pPr>
            <w:r>
              <w:rPr/>
              <w:t>Сумма субсидии (минимальная величина из графы 6 или 7)</w:t>
            </w:r>
          </w:p>
          <w:p>
            <w:pPr>
              <w:pStyle w:val="Normal"/>
              <w:widowControl w:val="false"/>
              <w:ind w:left="-113" w:right="-113" w:hanging="0"/>
              <w:jc w:val="center"/>
              <w:rPr/>
            </w:pPr>
            <w:r>
              <w:rPr/>
              <w:t>(рублей)</w:t>
            </w:r>
          </w:p>
        </w:tc>
      </w:tr>
      <w:tr>
        <w:trPr/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1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2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3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4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5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6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7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8</w:t>
            </w:r>
          </w:p>
        </w:tc>
      </w:tr>
      <w:tr>
        <w:trPr/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  <w:t>Крольчата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  <w:t>Гусята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  <w:t>Индюшата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  <w:t>Итого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Х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Х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Х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КФХ (индивидуальный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предприниматель)                       _____________      ____________________</w:t>
      </w:r>
    </w:p>
    <w:p>
      <w:pPr>
        <w:pStyle w:val="Normal"/>
        <w:jc w:val="both"/>
        <w:rPr/>
      </w:pPr>
      <w:r>
        <w:rPr/>
        <w:t xml:space="preserve">                                         </w:t>
      </w:r>
      <w:r>
        <w:rPr>
          <w:lang w:val="en-US"/>
        </w:rPr>
        <w:t xml:space="preserve">                </w:t>
      </w:r>
      <w:r>
        <w:rPr/>
        <w:t xml:space="preserve">                    </w:t>
      </w:r>
      <w:r>
        <w:rPr/>
        <w:t xml:space="preserve">(подпись)       </w:t>
      </w:r>
      <w:r>
        <w:rPr>
          <w:lang w:val="en-US"/>
        </w:rPr>
        <w:t xml:space="preserve">      </w:t>
      </w:r>
      <w:r>
        <w:rPr/>
        <w:t xml:space="preserve">      (расшифровка подписи)</w:t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М.П. </w:t>
      </w:r>
      <w:r>
        <w:rPr/>
        <w:t>(при наличии)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 сельского хозяйства муниципального образования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финансового обеспечения которых являются средства бюджета Краснодарского края в сумме____________ рублей; 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Уполномоченное лицо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>
      <w:pPr>
        <w:pStyle w:val="Normal"/>
        <w:rPr/>
      </w:pPr>
      <w:r>
        <w:rPr/>
        <w:t xml:space="preserve">                                                                            </w:t>
      </w:r>
      <w:r>
        <w:rPr/>
        <w:t>(подпись)                   (расшифровка подписи)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М.П.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_____________________</w:t>
      </w:r>
    </w:p>
    <w:p>
      <w:pPr>
        <w:pStyle w:val="Normal"/>
        <w:rPr/>
      </w:pPr>
      <w:r>
        <w:rPr/>
        <w:t xml:space="preserve">                                        </w:t>
      </w:r>
      <w:r>
        <w:rPr/>
        <w:t>(должность)                 (подпись)    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перерабатывающей промышленности и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охраны окружающей среды администрации   </w:t>
        <w:tab/>
        <w:tab/>
        <w:t xml:space="preserve">                    В.И.Мишняков</w:t>
      </w:r>
    </w:p>
    <w:p>
      <w:pPr>
        <w:pStyle w:val="Normal"/>
        <w:tabs>
          <w:tab w:val="clear" w:pos="708"/>
          <w:tab w:val="left" w:pos="7005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7005" w:leader="none"/>
        </w:tabs>
        <w:rPr>
          <w:sz w:val="28"/>
          <w:szCs w:val="28"/>
        </w:rPr>
      </w:pPr>
      <w:r>
        <w:rPr/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7.4pt;margin-top:0.05pt;width:7pt;height:15.9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7c10b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9b2e16"/>
    <w:rPr/>
  </w:style>
  <w:style w:type="character" w:styleId="Style14" w:customStyle="1">
    <w:name w:val="Нижний колонтитул Знак"/>
    <w:qFormat/>
    <w:rsid w:val="006e61b9"/>
    <w:rPr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5">
    <w:name w:val="Основной шрифт абзаца"/>
    <w:qFormat/>
    <w:rPr/>
  </w:style>
  <w:style w:type="character" w:styleId="Style16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7">
    <w:name w:val="Знак примечания"/>
    <w:qFormat/>
    <w:rPr>
      <w:sz w:val="16"/>
      <w:szCs w:val="16"/>
    </w:rPr>
  </w:style>
  <w:style w:type="character" w:styleId="Style18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9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20">
    <w:name w:val="Текст концевой сноски Знак"/>
    <w:qFormat/>
    <w:rPr>
      <w:sz w:val="20"/>
    </w:rPr>
  </w:style>
  <w:style w:type="character" w:styleId="Style21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2">
    <w:name w:val="Выделенная цитата Знак"/>
    <w:qFormat/>
    <w:rPr>
      <w:i/>
    </w:rPr>
  </w:style>
  <w:style w:type="character" w:styleId="2">
    <w:name w:val="Цитата 2 Знак"/>
    <w:qFormat/>
    <w:rPr>
      <w:i/>
    </w:rPr>
  </w:style>
  <w:style w:type="character" w:styleId="Style23">
    <w:name w:val="Подзаголовок Знак"/>
    <w:qFormat/>
    <w:rPr>
      <w:sz w:val="24"/>
      <w:szCs w:val="24"/>
    </w:rPr>
  </w:style>
  <w:style w:type="character" w:styleId="Style24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1">
    <w:name w:val="Заголовок 2 Знак"/>
    <w:qFormat/>
    <w:rPr>
      <w:sz w:val="28"/>
      <w:szCs w:val="24"/>
      <w:lang w:val="ru-RU" w:eastAsia="ru-RU" w:bidi="ar-SA"/>
    </w:rPr>
  </w:style>
  <w:style w:type="character" w:styleId="Style25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yle26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7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a25b36"/>
    <w:pPr/>
    <w:rPr>
      <w:rFonts w:ascii="Tahoma" w:hAnsi="Tahoma" w:cs="Tahoma"/>
      <w:sz w:val="16"/>
      <w:szCs w:val="16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rsid w:val="009b2e1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Обычный1"/>
    <w:qFormat/>
    <w:rsid w:val="00c6077a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2" w:customStyle="1">
    <w:name w:val="Знак1"/>
    <w:basedOn w:val="Normal"/>
    <w:qFormat/>
    <w:rsid w:val="00846914"/>
    <w:pPr>
      <w:spacing w:lineRule="exact" w:line="240" w:before="0" w:after="160"/>
    </w:pPr>
    <w:rPr>
      <w:sz w:val="20"/>
      <w:szCs w:val="20"/>
    </w:rPr>
  </w:style>
  <w:style w:type="paragraph" w:styleId="Style35">
    <w:name w:val="Footer"/>
    <w:basedOn w:val="Normal"/>
    <w:link w:val="Style14"/>
    <w:rsid w:val="006e61b9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6">
    <w:name w:val="Содержимое врезки"/>
    <w:basedOn w:val="Normal"/>
    <w:qFormat/>
    <w:pPr/>
    <w:rPr/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Style37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8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9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1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2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3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4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0a55d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500a7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Application>LibreOffice/7.4.3.2$Windows_X86_64 LibreOffice_project/1048a8393ae2eeec98dff31b5c133c5f1d08b890</Application>
  <AppVersion>15.0000</AppVersion>
  <Pages>2</Pages>
  <Words>227</Words>
  <Characters>1815</Characters>
  <CharactersWithSpaces>2301</CharactersWithSpaces>
  <Paragraphs>86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BezuglovS</dc:creator>
  <dc:description/>
  <dc:language>ru-RU</dc:language>
  <cp:lastModifiedBy/>
  <dcterms:modified xsi:type="dcterms:W3CDTF">2024-06-06T08:50:51Z</dcterms:modified>
  <cp:revision>18</cp:revision>
  <dc:subject/>
  <dc:title>СПРАВКА – РАСЧЕТ (к п 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