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D9" w:rsidRDefault="00FB6179" w:rsidP="008C45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8C45D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="00B41B75" w:rsidRPr="008D333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54736951" r:id="rId7"/>
        </w:object>
      </w:r>
      <w:r w:rsidR="00B41B75">
        <w:rPr>
          <w:sz w:val="20"/>
          <w:szCs w:val="20"/>
        </w:rPr>
        <w:t xml:space="preserve">                                                        </w:t>
      </w:r>
      <w:r w:rsidR="00F01F97">
        <w:rPr>
          <w:sz w:val="20"/>
          <w:szCs w:val="20"/>
        </w:rPr>
        <w:t xml:space="preserve">     </w:t>
      </w:r>
      <w:r w:rsidR="00B41B75">
        <w:rPr>
          <w:sz w:val="20"/>
          <w:szCs w:val="20"/>
        </w:rPr>
        <w:t xml:space="preserve">    </w:t>
      </w:r>
    </w:p>
    <w:p w:rsidR="00B41B75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B75" w:rsidRDefault="00B41B75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41B75" w:rsidRDefault="00B41B75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rPr>
          <w:sz w:val="28"/>
        </w:rPr>
      </w:pPr>
      <w:r>
        <w:rPr>
          <w:sz w:val="28"/>
        </w:rPr>
        <w:t xml:space="preserve">от </w:t>
      </w:r>
      <w:r w:rsidR="00895B40">
        <w:rPr>
          <w:sz w:val="28"/>
        </w:rPr>
        <w:t>20 февраля 2014 года</w:t>
      </w:r>
      <w:r w:rsidR="00F01F97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№ </w:t>
      </w:r>
      <w:r w:rsidR="00895B40">
        <w:rPr>
          <w:sz w:val="28"/>
        </w:rPr>
        <w:t>3</w:t>
      </w:r>
    </w:p>
    <w:p w:rsidR="00B41B75" w:rsidRDefault="00B41B75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41B75" w:rsidRDefault="00B41B75">
      <w:pPr>
        <w:ind w:firstLine="900"/>
        <w:rPr>
          <w:b/>
          <w:sz w:val="28"/>
          <w:szCs w:val="28"/>
        </w:rPr>
      </w:pPr>
    </w:p>
    <w:p w:rsidR="00BD708A" w:rsidRDefault="00BD708A">
      <w:pPr>
        <w:jc w:val="center"/>
        <w:rPr>
          <w:b/>
          <w:sz w:val="28"/>
          <w:szCs w:val="28"/>
        </w:rPr>
      </w:pPr>
    </w:p>
    <w:p w:rsidR="00BD708A" w:rsidRDefault="00BD708A">
      <w:pPr>
        <w:jc w:val="center"/>
        <w:rPr>
          <w:b/>
          <w:sz w:val="28"/>
          <w:szCs w:val="28"/>
        </w:rPr>
      </w:pPr>
    </w:p>
    <w:p w:rsidR="00FB6179" w:rsidRDefault="00B4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</w:t>
      </w:r>
      <w:r w:rsidR="00FB6179">
        <w:rPr>
          <w:b/>
          <w:sz w:val="28"/>
          <w:szCs w:val="28"/>
        </w:rPr>
        <w:t xml:space="preserve">администрации муниципального образования </w:t>
      </w:r>
    </w:p>
    <w:p w:rsidR="007A0679" w:rsidRDefault="00FB6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 </w:t>
      </w:r>
      <w:r w:rsidR="00B41B75">
        <w:rPr>
          <w:b/>
          <w:sz w:val="28"/>
          <w:szCs w:val="28"/>
        </w:rPr>
        <w:t xml:space="preserve">на </w:t>
      </w:r>
      <w:r w:rsidR="00F01F97">
        <w:rPr>
          <w:b/>
          <w:sz w:val="28"/>
          <w:szCs w:val="28"/>
        </w:rPr>
        <w:t xml:space="preserve">снос </w:t>
      </w:r>
      <w:r w:rsidR="00B41B75">
        <w:rPr>
          <w:b/>
          <w:sz w:val="28"/>
          <w:szCs w:val="28"/>
        </w:rPr>
        <w:t xml:space="preserve">муниципального </w:t>
      </w:r>
    </w:p>
    <w:p w:rsidR="00B41B75" w:rsidRDefault="00FB6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</w:t>
      </w:r>
      <w:r w:rsidR="00B41B75">
        <w:rPr>
          <w:b/>
          <w:sz w:val="28"/>
          <w:szCs w:val="28"/>
        </w:rPr>
        <w:t>имущества</w:t>
      </w:r>
    </w:p>
    <w:p w:rsidR="00B41B75" w:rsidRDefault="00B41B75">
      <w:pPr>
        <w:jc w:val="center"/>
        <w:rPr>
          <w:b/>
          <w:sz w:val="28"/>
          <w:szCs w:val="28"/>
        </w:rPr>
      </w:pPr>
    </w:p>
    <w:p w:rsidR="00BD708A" w:rsidRDefault="00BD708A">
      <w:pPr>
        <w:jc w:val="center"/>
        <w:rPr>
          <w:b/>
          <w:sz w:val="28"/>
          <w:szCs w:val="28"/>
        </w:rPr>
      </w:pPr>
    </w:p>
    <w:p w:rsidR="00B41B75" w:rsidRPr="00AB0405" w:rsidRDefault="00B41B75" w:rsidP="00BD708A">
      <w:pPr>
        <w:ind w:firstLine="900"/>
        <w:jc w:val="both"/>
        <w:rPr>
          <w:sz w:val="28"/>
          <w:szCs w:val="28"/>
        </w:rPr>
      </w:pPr>
      <w:r w:rsidRPr="007A0679">
        <w:rPr>
          <w:sz w:val="28"/>
          <w:szCs w:val="28"/>
        </w:rPr>
        <w:t xml:space="preserve">Рассмотрев и обсудив </w:t>
      </w:r>
      <w:r w:rsidR="00F01F97">
        <w:rPr>
          <w:sz w:val="28"/>
          <w:szCs w:val="28"/>
        </w:rPr>
        <w:t xml:space="preserve">инициативу администрации </w:t>
      </w:r>
      <w:r w:rsidRPr="007A0679">
        <w:rPr>
          <w:sz w:val="28"/>
          <w:szCs w:val="28"/>
        </w:rPr>
        <w:t xml:space="preserve"> </w:t>
      </w:r>
      <w:r w:rsidR="007A0679" w:rsidRPr="007A0679">
        <w:rPr>
          <w:sz w:val="28"/>
          <w:szCs w:val="28"/>
        </w:rPr>
        <w:t>муниципально</w:t>
      </w:r>
      <w:r w:rsidR="007A0679">
        <w:rPr>
          <w:sz w:val="28"/>
          <w:szCs w:val="28"/>
        </w:rPr>
        <w:t>го</w:t>
      </w:r>
      <w:r w:rsidR="007A0679" w:rsidRPr="007A0679">
        <w:rPr>
          <w:sz w:val="28"/>
          <w:szCs w:val="28"/>
        </w:rPr>
        <w:t xml:space="preserve"> о</w:t>
      </w:r>
      <w:r w:rsidR="007A0679" w:rsidRPr="007A0679">
        <w:rPr>
          <w:sz w:val="28"/>
          <w:szCs w:val="28"/>
        </w:rPr>
        <w:t>б</w:t>
      </w:r>
      <w:r w:rsidR="007A0679" w:rsidRPr="007A0679">
        <w:rPr>
          <w:sz w:val="28"/>
          <w:szCs w:val="28"/>
        </w:rPr>
        <w:t>разования Ленинградский район</w:t>
      </w:r>
      <w:r w:rsidR="00C96AAE" w:rsidRPr="007A0679">
        <w:rPr>
          <w:sz w:val="28"/>
          <w:szCs w:val="28"/>
        </w:rPr>
        <w:t xml:space="preserve">, </w:t>
      </w:r>
      <w:r w:rsidRPr="007A0679">
        <w:rPr>
          <w:sz w:val="28"/>
          <w:szCs w:val="28"/>
        </w:rPr>
        <w:t xml:space="preserve">руководствуясь </w:t>
      </w:r>
      <w:r w:rsidR="00F01F97">
        <w:rPr>
          <w:sz w:val="28"/>
          <w:szCs w:val="28"/>
        </w:rPr>
        <w:t>Уставом муниципального о</w:t>
      </w:r>
      <w:r w:rsidR="00F01F97">
        <w:rPr>
          <w:sz w:val="28"/>
          <w:szCs w:val="28"/>
        </w:rPr>
        <w:t>б</w:t>
      </w:r>
      <w:r w:rsidR="00F01F97">
        <w:rPr>
          <w:sz w:val="28"/>
          <w:szCs w:val="28"/>
        </w:rPr>
        <w:t>разования</w:t>
      </w:r>
      <w:r w:rsidR="00F01F97" w:rsidRPr="00F01F97">
        <w:rPr>
          <w:sz w:val="28"/>
          <w:szCs w:val="28"/>
        </w:rPr>
        <w:t xml:space="preserve"> </w:t>
      </w:r>
      <w:r w:rsidR="00F01F97" w:rsidRPr="00AB0405">
        <w:rPr>
          <w:sz w:val="28"/>
          <w:szCs w:val="28"/>
        </w:rPr>
        <w:t>Ленинградский рай</w:t>
      </w:r>
      <w:r w:rsidR="00F01F97">
        <w:rPr>
          <w:sz w:val="28"/>
          <w:szCs w:val="28"/>
        </w:rPr>
        <w:t>он</w:t>
      </w:r>
      <w:r w:rsidRPr="00AB0405">
        <w:rPr>
          <w:sz w:val="28"/>
          <w:szCs w:val="28"/>
        </w:rPr>
        <w:t xml:space="preserve">, </w:t>
      </w:r>
      <w:r w:rsidR="00F01F97">
        <w:rPr>
          <w:sz w:val="28"/>
          <w:szCs w:val="28"/>
        </w:rPr>
        <w:t xml:space="preserve">в связи с необходимостью </w:t>
      </w:r>
      <w:r w:rsidR="00BD708A">
        <w:rPr>
          <w:sz w:val="28"/>
          <w:szCs w:val="28"/>
        </w:rPr>
        <w:t xml:space="preserve">формирования </w:t>
      </w:r>
      <w:r w:rsidR="00F01F97">
        <w:rPr>
          <w:sz w:val="28"/>
          <w:szCs w:val="28"/>
        </w:rPr>
        <w:t>з</w:t>
      </w:r>
      <w:r w:rsidR="00F01F97">
        <w:rPr>
          <w:sz w:val="28"/>
          <w:szCs w:val="28"/>
        </w:rPr>
        <w:t>е</w:t>
      </w:r>
      <w:r w:rsidR="00F01F97">
        <w:rPr>
          <w:sz w:val="28"/>
          <w:szCs w:val="28"/>
        </w:rPr>
        <w:t xml:space="preserve">мельного участка в целях </w:t>
      </w:r>
      <w:r w:rsidR="00BD708A">
        <w:rPr>
          <w:sz w:val="28"/>
          <w:szCs w:val="28"/>
        </w:rPr>
        <w:t>строительства многоквартирного жилого дома</w:t>
      </w:r>
      <w:r w:rsidR="00F01F97">
        <w:rPr>
          <w:sz w:val="28"/>
          <w:szCs w:val="28"/>
        </w:rPr>
        <w:t xml:space="preserve">, </w:t>
      </w:r>
      <w:r w:rsidRPr="00AB0405">
        <w:rPr>
          <w:sz w:val="28"/>
          <w:szCs w:val="28"/>
        </w:rPr>
        <w:t>С</w:t>
      </w:r>
      <w:r w:rsidRPr="00AB0405">
        <w:rPr>
          <w:sz w:val="28"/>
          <w:szCs w:val="28"/>
        </w:rPr>
        <w:t>о</w:t>
      </w:r>
      <w:r w:rsidRPr="00AB0405">
        <w:rPr>
          <w:sz w:val="28"/>
          <w:szCs w:val="28"/>
        </w:rPr>
        <w:t>вет</w:t>
      </w:r>
      <w:r w:rsidR="00BD708A">
        <w:rPr>
          <w:sz w:val="28"/>
          <w:szCs w:val="28"/>
        </w:rPr>
        <w:t xml:space="preserve"> </w:t>
      </w:r>
      <w:r w:rsidRPr="00AB0405">
        <w:rPr>
          <w:sz w:val="28"/>
          <w:szCs w:val="28"/>
        </w:rPr>
        <w:t>муниципального образования Ленинградский район р е ш и л:</w:t>
      </w:r>
    </w:p>
    <w:p w:rsidR="00B41B75" w:rsidRDefault="00B41B75" w:rsidP="00BD708A">
      <w:pPr>
        <w:ind w:firstLine="900"/>
        <w:jc w:val="both"/>
        <w:rPr>
          <w:sz w:val="28"/>
          <w:szCs w:val="28"/>
        </w:rPr>
      </w:pPr>
      <w:r w:rsidRPr="00BD708A">
        <w:rPr>
          <w:sz w:val="28"/>
          <w:szCs w:val="28"/>
        </w:rPr>
        <w:t>1.Дать согласие администрации муниципального образования Лени</w:t>
      </w:r>
      <w:r w:rsidRPr="00BD708A">
        <w:rPr>
          <w:sz w:val="28"/>
          <w:szCs w:val="28"/>
        </w:rPr>
        <w:t>н</w:t>
      </w:r>
      <w:r w:rsidRPr="00BD708A">
        <w:rPr>
          <w:sz w:val="28"/>
          <w:szCs w:val="28"/>
        </w:rPr>
        <w:t>градский район</w:t>
      </w:r>
      <w:r w:rsidR="00FB6179" w:rsidRPr="00BD708A">
        <w:rPr>
          <w:sz w:val="28"/>
          <w:szCs w:val="28"/>
        </w:rPr>
        <w:t xml:space="preserve"> </w:t>
      </w:r>
      <w:r w:rsidRPr="00BD708A">
        <w:rPr>
          <w:sz w:val="28"/>
          <w:szCs w:val="28"/>
        </w:rPr>
        <w:t xml:space="preserve">на </w:t>
      </w:r>
      <w:r w:rsidR="00F01F97" w:rsidRPr="00BD708A">
        <w:rPr>
          <w:sz w:val="28"/>
          <w:szCs w:val="28"/>
        </w:rPr>
        <w:t>снос</w:t>
      </w:r>
      <w:r w:rsidR="00EA6C64">
        <w:rPr>
          <w:sz w:val="28"/>
          <w:szCs w:val="28"/>
        </w:rPr>
        <w:t xml:space="preserve"> объекта </w:t>
      </w:r>
      <w:r w:rsidR="00FB6179" w:rsidRPr="00BD708A">
        <w:rPr>
          <w:sz w:val="28"/>
          <w:szCs w:val="28"/>
        </w:rPr>
        <w:t>недвижимого</w:t>
      </w:r>
      <w:r w:rsidRPr="00BD708A">
        <w:rPr>
          <w:sz w:val="28"/>
          <w:szCs w:val="28"/>
        </w:rPr>
        <w:t xml:space="preserve"> имущества</w:t>
      </w:r>
      <w:r w:rsidR="00162D5D" w:rsidRPr="00BD708A">
        <w:rPr>
          <w:sz w:val="28"/>
          <w:szCs w:val="28"/>
        </w:rPr>
        <w:t xml:space="preserve">, а именно: </w:t>
      </w:r>
      <w:r w:rsidR="00BD708A">
        <w:rPr>
          <w:sz w:val="28"/>
          <w:szCs w:val="28"/>
        </w:rPr>
        <w:t>п</w:t>
      </w:r>
      <w:r w:rsidR="00BD708A" w:rsidRPr="00BD708A">
        <w:rPr>
          <w:sz w:val="28"/>
          <w:szCs w:val="28"/>
        </w:rPr>
        <w:t>роизво</w:t>
      </w:r>
      <w:r w:rsidR="00BD708A" w:rsidRPr="00BD708A">
        <w:rPr>
          <w:sz w:val="28"/>
          <w:szCs w:val="28"/>
        </w:rPr>
        <w:t>д</w:t>
      </w:r>
      <w:r w:rsidR="00BD708A" w:rsidRPr="00BD708A">
        <w:rPr>
          <w:sz w:val="28"/>
          <w:szCs w:val="28"/>
        </w:rPr>
        <w:t>ственно</w:t>
      </w:r>
      <w:r w:rsidR="00BD708A">
        <w:rPr>
          <w:sz w:val="28"/>
          <w:szCs w:val="28"/>
        </w:rPr>
        <w:t>го</w:t>
      </w:r>
      <w:r w:rsidR="00BD708A" w:rsidRPr="00BD708A">
        <w:rPr>
          <w:sz w:val="28"/>
          <w:szCs w:val="28"/>
        </w:rPr>
        <w:t xml:space="preserve"> здани</w:t>
      </w:r>
      <w:r w:rsidR="00BD708A">
        <w:rPr>
          <w:sz w:val="28"/>
          <w:szCs w:val="28"/>
        </w:rPr>
        <w:t>я</w:t>
      </w:r>
      <w:r w:rsidR="00BD708A" w:rsidRPr="00BD708A">
        <w:rPr>
          <w:sz w:val="28"/>
          <w:szCs w:val="28"/>
        </w:rPr>
        <w:t>, литер Б, Б1, общей площадью 246,7 кв.м.</w:t>
      </w:r>
      <w:r w:rsidR="00F01F97" w:rsidRPr="00BD708A">
        <w:rPr>
          <w:sz w:val="28"/>
          <w:szCs w:val="28"/>
        </w:rPr>
        <w:t xml:space="preserve">, </w:t>
      </w:r>
      <w:r w:rsidR="00162D5D" w:rsidRPr="00BD708A">
        <w:rPr>
          <w:sz w:val="28"/>
          <w:szCs w:val="28"/>
        </w:rPr>
        <w:t>являющ</w:t>
      </w:r>
      <w:r w:rsidR="00F01F97" w:rsidRPr="00BD708A">
        <w:rPr>
          <w:sz w:val="28"/>
          <w:szCs w:val="28"/>
        </w:rPr>
        <w:t xml:space="preserve">егося </w:t>
      </w:r>
      <w:r w:rsidR="00162D5D" w:rsidRPr="00BD708A">
        <w:rPr>
          <w:sz w:val="28"/>
          <w:szCs w:val="28"/>
        </w:rPr>
        <w:t xml:space="preserve"> м</w:t>
      </w:r>
      <w:r w:rsidR="00162D5D" w:rsidRPr="00BD708A">
        <w:rPr>
          <w:sz w:val="28"/>
          <w:szCs w:val="28"/>
        </w:rPr>
        <w:t>у</w:t>
      </w:r>
      <w:r w:rsidR="00162D5D" w:rsidRPr="00BD708A">
        <w:rPr>
          <w:sz w:val="28"/>
          <w:szCs w:val="28"/>
        </w:rPr>
        <w:t>ниципальной собственностью муниципального образования Ленинградский район</w:t>
      </w:r>
      <w:r w:rsidR="00BD708A">
        <w:rPr>
          <w:sz w:val="28"/>
          <w:szCs w:val="28"/>
        </w:rPr>
        <w:t xml:space="preserve"> и</w:t>
      </w:r>
      <w:r w:rsidR="00162D5D" w:rsidRPr="00BD708A">
        <w:rPr>
          <w:sz w:val="28"/>
          <w:szCs w:val="28"/>
        </w:rPr>
        <w:t xml:space="preserve"> расположенн</w:t>
      </w:r>
      <w:r w:rsidR="00F01F97" w:rsidRPr="00BD708A">
        <w:rPr>
          <w:sz w:val="28"/>
          <w:szCs w:val="28"/>
        </w:rPr>
        <w:t>ого</w:t>
      </w:r>
      <w:r w:rsidR="00162D5D" w:rsidRPr="00BD708A">
        <w:rPr>
          <w:sz w:val="28"/>
          <w:szCs w:val="28"/>
        </w:rPr>
        <w:t xml:space="preserve"> по адресу: Краснодарский край, Ленинградский ра</w:t>
      </w:r>
      <w:r w:rsidR="00162D5D" w:rsidRPr="00BD708A">
        <w:rPr>
          <w:sz w:val="28"/>
          <w:szCs w:val="28"/>
        </w:rPr>
        <w:t>й</w:t>
      </w:r>
      <w:r w:rsidR="00162D5D" w:rsidRPr="00BD708A">
        <w:rPr>
          <w:sz w:val="28"/>
          <w:szCs w:val="28"/>
        </w:rPr>
        <w:t>он,</w:t>
      </w:r>
      <w:r w:rsidR="006E0614">
        <w:rPr>
          <w:sz w:val="28"/>
          <w:szCs w:val="28"/>
        </w:rPr>
        <w:t xml:space="preserve"> </w:t>
      </w:r>
      <w:r w:rsidR="007C0255">
        <w:rPr>
          <w:sz w:val="28"/>
          <w:szCs w:val="28"/>
        </w:rPr>
        <w:t>с</w:t>
      </w:r>
      <w:r w:rsidR="00162D5D" w:rsidRPr="00BD708A">
        <w:rPr>
          <w:sz w:val="28"/>
          <w:szCs w:val="28"/>
        </w:rPr>
        <w:t>таница Ленинградская,  ул.</w:t>
      </w:r>
      <w:r w:rsidR="00F01F97" w:rsidRPr="00BD708A">
        <w:rPr>
          <w:sz w:val="28"/>
          <w:szCs w:val="28"/>
        </w:rPr>
        <w:t>Красная, 196.</w:t>
      </w:r>
    </w:p>
    <w:p w:rsidR="007C0255" w:rsidRDefault="00223D76" w:rsidP="007C02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администрации муниципального образования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градский район  при проведении торгов по продаже права на заключение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аренды формируемого земельного участка</w:t>
      </w:r>
      <w:r w:rsidRPr="00223D7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существенны</w:t>
      </w:r>
      <w:r w:rsidR="007C0255">
        <w:rPr>
          <w:sz w:val="28"/>
          <w:szCs w:val="28"/>
        </w:rPr>
        <w:t>м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</w:t>
      </w:r>
      <w:r w:rsidR="007C0255">
        <w:rPr>
          <w:sz w:val="28"/>
          <w:szCs w:val="28"/>
        </w:rPr>
        <w:t>ем заключения договора аренды проведение победителем торгов кап</w:t>
      </w:r>
      <w:r w:rsidR="007C0255">
        <w:rPr>
          <w:sz w:val="28"/>
          <w:szCs w:val="28"/>
        </w:rPr>
        <w:t>и</w:t>
      </w:r>
      <w:r w:rsidR="007C0255">
        <w:rPr>
          <w:sz w:val="28"/>
          <w:szCs w:val="28"/>
        </w:rPr>
        <w:t xml:space="preserve">тального ремонта нежилого помещения, общей площадью 385,8 кв.метров, расположенного по адресу: </w:t>
      </w:r>
      <w:r w:rsidR="007C0255" w:rsidRPr="00BD708A">
        <w:rPr>
          <w:sz w:val="28"/>
          <w:szCs w:val="28"/>
        </w:rPr>
        <w:t xml:space="preserve">Краснодарский край, Ленинградский район, </w:t>
      </w:r>
      <w:r w:rsidR="007C0255">
        <w:rPr>
          <w:sz w:val="28"/>
          <w:szCs w:val="28"/>
        </w:rPr>
        <w:t>с</w:t>
      </w:r>
      <w:r w:rsidR="007C0255" w:rsidRPr="00BD708A">
        <w:rPr>
          <w:sz w:val="28"/>
          <w:szCs w:val="28"/>
        </w:rPr>
        <w:t>тан</w:t>
      </w:r>
      <w:r w:rsidR="007C0255" w:rsidRPr="00BD708A">
        <w:rPr>
          <w:sz w:val="28"/>
          <w:szCs w:val="28"/>
        </w:rPr>
        <w:t>и</w:t>
      </w:r>
      <w:r w:rsidR="007C0255" w:rsidRPr="00BD708A">
        <w:rPr>
          <w:sz w:val="28"/>
          <w:szCs w:val="28"/>
        </w:rPr>
        <w:t>ца Ленинградская, ул.Красная, 196</w:t>
      </w:r>
      <w:r w:rsidR="007C0255">
        <w:rPr>
          <w:sz w:val="28"/>
          <w:szCs w:val="28"/>
        </w:rPr>
        <w:t>.</w:t>
      </w:r>
    </w:p>
    <w:p w:rsidR="00B41B75" w:rsidRPr="007C0255" w:rsidRDefault="00223D76" w:rsidP="007C0255">
      <w:pPr>
        <w:ind w:firstLine="900"/>
        <w:jc w:val="both"/>
        <w:rPr>
          <w:sz w:val="28"/>
          <w:szCs w:val="28"/>
        </w:rPr>
      </w:pPr>
      <w:r w:rsidRPr="007C0255">
        <w:rPr>
          <w:sz w:val="28"/>
          <w:szCs w:val="28"/>
        </w:rPr>
        <w:t>3</w:t>
      </w:r>
      <w:r w:rsidR="00B41B75" w:rsidRPr="007C0255">
        <w:rPr>
          <w:sz w:val="28"/>
          <w:szCs w:val="28"/>
        </w:rPr>
        <w:t>.Контроль за выполнением настоящего решения возложить на коми</w:t>
      </w:r>
      <w:r w:rsidR="00B41B75" w:rsidRPr="007C0255">
        <w:rPr>
          <w:sz w:val="28"/>
          <w:szCs w:val="28"/>
        </w:rPr>
        <w:t>с</w:t>
      </w:r>
      <w:r w:rsidR="00B41B75" w:rsidRPr="007C0255">
        <w:rPr>
          <w:sz w:val="28"/>
          <w:szCs w:val="28"/>
        </w:rPr>
        <w:t>сию по вопросам экономики, бюджета, налогам и имущественных отношений (Застрожникова).</w:t>
      </w:r>
    </w:p>
    <w:p w:rsidR="00B41B75" w:rsidRDefault="00223D76" w:rsidP="00BD708A">
      <w:pPr>
        <w:pStyle w:val="a5"/>
        <w:ind w:right="98" w:firstLine="900"/>
      </w:pPr>
      <w:r>
        <w:t>4</w:t>
      </w:r>
      <w:r w:rsidR="00B41B75">
        <w:t>.Настоящее решение вступает в силу со дня его подписания.</w:t>
      </w:r>
    </w:p>
    <w:p w:rsidR="00E7217E" w:rsidRDefault="00E7217E">
      <w:pPr>
        <w:jc w:val="both"/>
        <w:rPr>
          <w:sz w:val="28"/>
          <w:szCs w:val="28"/>
        </w:rPr>
      </w:pPr>
    </w:p>
    <w:p w:rsidR="00393048" w:rsidRPr="00BD708A" w:rsidRDefault="00393048">
      <w:pPr>
        <w:jc w:val="both"/>
        <w:rPr>
          <w:sz w:val="28"/>
          <w:szCs w:val="28"/>
        </w:rPr>
      </w:pPr>
    </w:p>
    <w:p w:rsidR="00B41B75" w:rsidRDefault="00C85D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41B75" w:rsidRDefault="00B41B7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41B75" w:rsidRDefault="00B41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</w:t>
      </w:r>
      <w:r w:rsidR="00C85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85D96">
        <w:rPr>
          <w:sz w:val="28"/>
          <w:szCs w:val="28"/>
        </w:rPr>
        <w:t>И.А.Горелко</w:t>
      </w:r>
      <w:r>
        <w:rPr>
          <w:sz w:val="28"/>
          <w:szCs w:val="28"/>
        </w:rPr>
        <w:t xml:space="preserve">  </w:t>
      </w:r>
    </w:p>
    <w:p w:rsidR="00F01F97" w:rsidRDefault="00F01F97" w:rsidP="006E0614">
      <w:pPr>
        <w:rPr>
          <w:b/>
          <w:sz w:val="28"/>
          <w:szCs w:val="28"/>
        </w:rPr>
      </w:pPr>
    </w:p>
    <w:sectPr w:rsidR="00F01F97" w:rsidSect="006E0614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4E3" w:rsidRDefault="004324E3">
      <w:r>
        <w:separator/>
      </w:r>
    </w:p>
  </w:endnote>
  <w:endnote w:type="continuationSeparator" w:id="1">
    <w:p w:rsidR="004324E3" w:rsidRDefault="00432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4E3" w:rsidRDefault="004324E3">
      <w:r>
        <w:separator/>
      </w:r>
    </w:p>
  </w:footnote>
  <w:footnote w:type="continuationSeparator" w:id="1">
    <w:p w:rsidR="004324E3" w:rsidRDefault="00432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7C" w:rsidRDefault="00FE32AB" w:rsidP="00686D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03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037C" w:rsidRDefault="008D03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7C" w:rsidRDefault="008D037C" w:rsidP="00686D6C">
    <w:pPr>
      <w:pStyle w:val="a3"/>
      <w:framePr w:wrap="around" w:vAnchor="text" w:hAnchor="margin" w:xAlign="center" w:y="1"/>
      <w:jc w:val="center"/>
      <w:rPr>
        <w:rStyle w:val="a4"/>
      </w:rPr>
    </w:pPr>
  </w:p>
  <w:p w:rsidR="008D037C" w:rsidRDefault="008D037C">
    <w:pPr>
      <w:pStyle w:val="a3"/>
      <w:framePr w:wrap="around" w:vAnchor="text" w:hAnchor="margin" w:xAlign="center" w:y="1"/>
      <w:rPr>
        <w:rStyle w:val="a4"/>
      </w:rPr>
    </w:pPr>
  </w:p>
  <w:p w:rsidR="008D037C" w:rsidRDefault="008D037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B5C"/>
    <w:rsid w:val="00016FBE"/>
    <w:rsid w:val="0004602C"/>
    <w:rsid w:val="000E2161"/>
    <w:rsid w:val="001049BA"/>
    <w:rsid w:val="00162D5D"/>
    <w:rsid w:val="001B5893"/>
    <w:rsid w:val="00223D76"/>
    <w:rsid w:val="00271D8F"/>
    <w:rsid w:val="00281C22"/>
    <w:rsid w:val="00320DFD"/>
    <w:rsid w:val="00324554"/>
    <w:rsid w:val="003270AD"/>
    <w:rsid w:val="00332009"/>
    <w:rsid w:val="00364631"/>
    <w:rsid w:val="003803DF"/>
    <w:rsid w:val="003868BA"/>
    <w:rsid w:val="00393048"/>
    <w:rsid w:val="003A168D"/>
    <w:rsid w:val="00404CD9"/>
    <w:rsid w:val="004324E3"/>
    <w:rsid w:val="004674F6"/>
    <w:rsid w:val="00502AD0"/>
    <w:rsid w:val="0055049A"/>
    <w:rsid w:val="005926D7"/>
    <w:rsid w:val="005C581A"/>
    <w:rsid w:val="00605DE0"/>
    <w:rsid w:val="006313D6"/>
    <w:rsid w:val="00632089"/>
    <w:rsid w:val="00645BE1"/>
    <w:rsid w:val="006638A5"/>
    <w:rsid w:val="00686D6C"/>
    <w:rsid w:val="006E0614"/>
    <w:rsid w:val="00701973"/>
    <w:rsid w:val="007A0679"/>
    <w:rsid w:val="007B4C6F"/>
    <w:rsid w:val="007C0255"/>
    <w:rsid w:val="00842EEA"/>
    <w:rsid w:val="00895B40"/>
    <w:rsid w:val="008C45D9"/>
    <w:rsid w:val="008D037C"/>
    <w:rsid w:val="008D3334"/>
    <w:rsid w:val="009520F9"/>
    <w:rsid w:val="00955F52"/>
    <w:rsid w:val="00A030A3"/>
    <w:rsid w:val="00AB0405"/>
    <w:rsid w:val="00AB17F2"/>
    <w:rsid w:val="00AB3046"/>
    <w:rsid w:val="00AC5C11"/>
    <w:rsid w:val="00B24029"/>
    <w:rsid w:val="00B41B75"/>
    <w:rsid w:val="00B62905"/>
    <w:rsid w:val="00BA0FA4"/>
    <w:rsid w:val="00BD708A"/>
    <w:rsid w:val="00BF62B0"/>
    <w:rsid w:val="00C063B0"/>
    <w:rsid w:val="00C331BA"/>
    <w:rsid w:val="00C85D96"/>
    <w:rsid w:val="00C96AAE"/>
    <w:rsid w:val="00DF2A36"/>
    <w:rsid w:val="00E7217E"/>
    <w:rsid w:val="00EA6C64"/>
    <w:rsid w:val="00ED2B5C"/>
    <w:rsid w:val="00F01F97"/>
    <w:rsid w:val="00F11CC4"/>
    <w:rsid w:val="00FB6179"/>
    <w:rsid w:val="00FC0C7C"/>
    <w:rsid w:val="00FD2E0D"/>
    <w:rsid w:val="00FE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3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333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3334"/>
  </w:style>
  <w:style w:type="paragraph" w:styleId="a5">
    <w:name w:val="Body Text"/>
    <w:basedOn w:val="a"/>
    <w:rsid w:val="008D3334"/>
    <w:pPr>
      <w:jc w:val="both"/>
    </w:pPr>
    <w:rPr>
      <w:sz w:val="28"/>
    </w:rPr>
  </w:style>
  <w:style w:type="paragraph" w:styleId="a6">
    <w:name w:val="Body Text Indent"/>
    <w:basedOn w:val="a"/>
    <w:rsid w:val="008D3334"/>
    <w:pPr>
      <w:ind w:firstLine="900"/>
      <w:jc w:val="both"/>
    </w:pPr>
    <w:rPr>
      <w:sz w:val="28"/>
      <w:szCs w:val="28"/>
    </w:rPr>
  </w:style>
  <w:style w:type="paragraph" w:styleId="a7">
    <w:name w:val="footer"/>
    <w:basedOn w:val="a"/>
    <w:rsid w:val="008D333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8D333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5926D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9</cp:revision>
  <cp:lastPrinted>2014-02-24T05:16:00Z</cp:lastPrinted>
  <dcterms:created xsi:type="dcterms:W3CDTF">2013-12-05T09:44:00Z</dcterms:created>
  <dcterms:modified xsi:type="dcterms:W3CDTF">2014-02-24T05:49:00Z</dcterms:modified>
</cp:coreProperties>
</file>