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2AF01" w14:textId="77777777" w:rsidR="009D4B9A" w:rsidRPr="00CD4BD9" w:rsidRDefault="009D4B9A" w:rsidP="009D4B9A">
      <w:pPr>
        <w:spacing w:after="0" w:line="240" w:lineRule="auto"/>
        <w:jc w:val="right"/>
        <w:rPr>
          <w:rFonts w:ascii="Times New Roman" w:eastAsia="Arial Unicode MS" w:hAnsi="Times New Roman" w:cs="Times New Roman"/>
          <w:b/>
          <w:sz w:val="26"/>
          <w:szCs w:val="26"/>
        </w:rPr>
      </w:pPr>
      <w:r w:rsidRPr="00CD4BD9">
        <w:rPr>
          <w:rFonts w:ascii="Times New Roman" w:eastAsia="Arial Unicode MS" w:hAnsi="Times New Roman" w:cs="Times New Roman"/>
          <w:b/>
          <w:sz w:val="26"/>
          <w:szCs w:val="26"/>
        </w:rPr>
        <w:t>УТВЕРЖДЕНО</w:t>
      </w:r>
    </w:p>
    <w:p w14:paraId="19D09AFF" w14:textId="77777777" w:rsidR="009D4B9A" w:rsidRPr="00CD4BD9" w:rsidRDefault="009D4B9A" w:rsidP="009D4B9A">
      <w:pPr>
        <w:spacing w:after="0" w:line="240" w:lineRule="auto"/>
        <w:jc w:val="right"/>
        <w:rPr>
          <w:rFonts w:ascii="Times New Roman" w:eastAsia="Arial Unicode MS" w:hAnsi="Times New Roman" w:cs="Times New Roman"/>
          <w:sz w:val="26"/>
          <w:szCs w:val="26"/>
        </w:rPr>
      </w:pPr>
      <w:r w:rsidRPr="00CD4BD9">
        <w:rPr>
          <w:rFonts w:ascii="Times New Roman" w:eastAsia="Arial Unicode MS" w:hAnsi="Times New Roman" w:cs="Times New Roman"/>
          <w:sz w:val="26"/>
          <w:szCs w:val="26"/>
        </w:rPr>
        <w:t>решением Собрания депутатского объединения</w:t>
      </w:r>
    </w:p>
    <w:p w14:paraId="72D6F61C" w14:textId="77777777" w:rsidR="009D4B9A" w:rsidRPr="00CD4BD9" w:rsidRDefault="009D4B9A" w:rsidP="009D4B9A">
      <w:pPr>
        <w:spacing w:after="0" w:line="240" w:lineRule="auto"/>
        <w:jc w:val="right"/>
        <w:rPr>
          <w:rFonts w:ascii="Times New Roman" w:eastAsia="Arial Unicode MS" w:hAnsi="Times New Roman" w:cs="Times New Roman"/>
          <w:sz w:val="26"/>
          <w:szCs w:val="26"/>
        </w:rPr>
      </w:pPr>
      <w:r w:rsidRPr="00CD4BD9">
        <w:rPr>
          <w:rFonts w:ascii="Times New Roman" w:eastAsia="Arial Unicode MS" w:hAnsi="Times New Roman" w:cs="Times New Roman"/>
          <w:sz w:val="26"/>
          <w:szCs w:val="26"/>
        </w:rPr>
        <w:t>Всероссийской политической партии</w:t>
      </w:r>
    </w:p>
    <w:p w14:paraId="3BAC8955" w14:textId="77777777" w:rsidR="009D4B9A" w:rsidRPr="00CD4BD9" w:rsidRDefault="009D4B9A" w:rsidP="009D4B9A">
      <w:pPr>
        <w:spacing w:after="0" w:line="240" w:lineRule="auto"/>
        <w:jc w:val="right"/>
        <w:rPr>
          <w:rFonts w:ascii="Times New Roman" w:eastAsia="Arial Unicode MS" w:hAnsi="Times New Roman" w:cs="Times New Roman"/>
          <w:b/>
          <w:sz w:val="26"/>
          <w:szCs w:val="26"/>
        </w:rPr>
      </w:pPr>
      <w:r w:rsidRPr="00CD4BD9">
        <w:rPr>
          <w:rFonts w:ascii="Times New Roman" w:eastAsia="Arial Unicode MS" w:hAnsi="Times New Roman" w:cs="Times New Roman"/>
          <w:b/>
          <w:sz w:val="26"/>
          <w:szCs w:val="26"/>
        </w:rPr>
        <w:t>«ЕДИНАЯ РОССИЯ»</w:t>
      </w:r>
    </w:p>
    <w:p w14:paraId="439A1B13" w14:textId="57058B21" w:rsidR="002C1573" w:rsidRDefault="009D4B9A" w:rsidP="009D4B9A">
      <w:pPr>
        <w:spacing w:after="0" w:line="240" w:lineRule="auto"/>
        <w:jc w:val="right"/>
        <w:rPr>
          <w:rFonts w:ascii="Times New Roman" w:hAnsi="Times New Roman" w:cs="Times New Roman"/>
          <w:bCs/>
          <w:i/>
          <w:sz w:val="26"/>
          <w:szCs w:val="26"/>
        </w:rPr>
      </w:pPr>
      <w:r w:rsidRPr="00CD4BD9">
        <w:rPr>
          <w:rFonts w:ascii="Times New Roman" w:hAnsi="Times New Roman" w:cs="Times New Roman"/>
          <w:bCs/>
          <w:sz w:val="26"/>
          <w:szCs w:val="26"/>
        </w:rPr>
        <w:t xml:space="preserve">в </w:t>
      </w:r>
      <w:r w:rsidRPr="00AB2E6C">
        <w:rPr>
          <w:rFonts w:ascii="Times New Roman" w:hAnsi="Times New Roman" w:cs="Times New Roman"/>
          <w:bCs/>
          <w:iCs/>
          <w:sz w:val="26"/>
          <w:szCs w:val="26"/>
        </w:rPr>
        <w:t>Совете</w:t>
      </w:r>
      <w:r w:rsidR="00AB2E6C" w:rsidRPr="00AB2E6C">
        <w:rPr>
          <w:rFonts w:ascii="Times New Roman" w:hAnsi="Times New Roman" w:cs="Times New Roman"/>
          <w:bCs/>
          <w:iCs/>
          <w:sz w:val="26"/>
          <w:szCs w:val="26"/>
        </w:rPr>
        <w:t xml:space="preserve"> муниципального образования</w:t>
      </w:r>
      <w:r w:rsidRPr="00CD4BD9">
        <w:rPr>
          <w:rFonts w:ascii="Times New Roman" w:hAnsi="Times New Roman" w:cs="Times New Roman"/>
          <w:bCs/>
          <w:i/>
          <w:sz w:val="26"/>
          <w:szCs w:val="26"/>
        </w:rPr>
        <w:t xml:space="preserve"> </w:t>
      </w:r>
    </w:p>
    <w:p w14:paraId="5DC81241" w14:textId="77777777" w:rsidR="00502A5C" w:rsidRDefault="00502A5C" w:rsidP="009D4B9A">
      <w:pPr>
        <w:spacing w:after="0" w:line="240" w:lineRule="auto"/>
        <w:jc w:val="right"/>
        <w:rPr>
          <w:rFonts w:ascii="Times New Roman" w:hAnsi="Times New Roman" w:cs="Times New Roman"/>
          <w:bCs/>
          <w:i/>
          <w:sz w:val="26"/>
          <w:szCs w:val="26"/>
        </w:rPr>
      </w:pPr>
      <w:r>
        <w:rPr>
          <w:rFonts w:ascii="Times New Roman" w:hAnsi="Times New Roman" w:cs="Times New Roman"/>
          <w:bCs/>
          <w:i/>
          <w:sz w:val="26"/>
          <w:szCs w:val="26"/>
        </w:rPr>
        <w:t xml:space="preserve">Ленинградский муниципальный округ </w:t>
      </w:r>
    </w:p>
    <w:p w14:paraId="651D50C7" w14:textId="53FA574A" w:rsidR="009D4B9A" w:rsidRPr="00CD4BD9" w:rsidRDefault="00502A5C" w:rsidP="009D4B9A">
      <w:pPr>
        <w:spacing w:after="0" w:line="240" w:lineRule="auto"/>
        <w:jc w:val="right"/>
        <w:rPr>
          <w:rFonts w:ascii="Times New Roman" w:eastAsia="Arial Unicode MS" w:hAnsi="Times New Roman" w:cs="Times New Roman"/>
          <w:sz w:val="26"/>
          <w:szCs w:val="26"/>
        </w:rPr>
      </w:pPr>
      <w:r>
        <w:rPr>
          <w:rFonts w:ascii="Times New Roman" w:hAnsi="Times New Roman" w:cs="Times New Roman"/>
          <w:bCs/>
          <w:i/>
          <w:sz w:val="26"/>
          <w:szCs w:val="26"/>
        </w:rPr>
        <w:t>Краснодарского края первого</w:t>
      </w:r>
      <w:r w:rsidR="009D4B9A" w:rsidRPr="00CD4BD9">
        <w:rPr>
          <w:rFonts w:ascii="Times New Roman" w:hAnsi="Times New Roman" w:cs="Times New Roman"/>
          <w:bCs/>
          <w:i/>
          <w:sz w:val="26"/>
          <w:szCs w:val="26"/>
        </w:rPr>
        <w:t xml:space="preserve"> созыва</w:t>
      </w:r>
      <w:r w:rsidR="009D4B9A" w:rsidRPr="00CD4BD9">
        <w:rPr>
          <w:rFonts w:ascii="Times New Roman" w:eastAsia="Arial Unicode MS" w:hAnsi="Times New Roman" w:cs="Times New Roman"/>
          <w:sz w:val="26"/>
          <w:szCs w:val="26"/>
        </w:rPr>
        <w:br/>
        <w:t>от «</w:t>
      </w:r>
      <w:r>
        <w:rPr>
          <w:rFonts w:ascii="Times New Roman" w:eastAsia="Arial Unicode MS" w:hAnsi="Times New Roman" w:cs="Times New Roman"/>
          <w:sz w:val="26"/>
          <w:szCs w:val="26"/>
        </w:rPr>
        <w:t>9</w:t>
      </w:r>
      <w:r w:rsidR="009D4B9A" w:rsidRPr="00CD4BD9">
        <w:rPr>
          <w:rFonts w:ascii="Times New Roman" w:eastAsia="Arial Unicode MS" w:hAnsi="Times New Roman" w:cs="Times New Roman"/>
          <w:sz w:val="26"/>
          <w:szCs w:val="26"/>
        </w:rPr>
        <w:t xml:space="preserve">» </w:t>
      </w:r>
      <w:r>
        <w:rPr>
          <w:rFonts w:ascii="Times New Roman" w:eastAsia="Arial Unicode MS" w:hAnsi="Times New Roman" w:cs="Times New Roman"/>
          <w:sz w:val="26"/>
          <w:szCs w:val="26"/>
        </w:rPr>
        <w:t>сентября</w:t>
      </w:r>
      <w:bookmarkStart w:id="0" w:name="_GoBack"/>
      <w:bookmarkEnd w:id="0"/>
      <w:r w:rsidR="009D4B9A" w:rsidRPr="00CD4BD9">
        <w:rPr>
          <w:rFonts w:ascii="Times New Roman" w:eastAsia="Arial Unicode MS" w:hAnsi="Times New Roman" w:cs="Times New Roman"/>
          <w:sz w:val="26"/>
          <w:szCs w:val="26"/>
        </w:rPr>
        <w:t xml:space="preserve"> 202</w:t>
      </w:r>
      <w:r w:rsidR="003C7AD9">
        <w:rPr>
          <w:rFonts w:ascii="Times New Roman" w:eastAsia="Arial Unicode MS" w:hAnsi="Times New Roman" w:cs="Times New Roman"/>
          <w:sz w:val="26"/>
          <w:szCs w:val="26"/>
        </w:rPr>
        <w:t>4</w:t>
      </w:r>
      <w:r w:rsidR="009D4B9A" w:rsidRPr="00CD4BD9">
        <w:rPr>
          <w:rFonts w:ascii="Times New Roman" w:eastAsia="Arial Unicode MS" w:hAnsi="Times New Roman" w:cs="Times New Roman"/>
          <w:sz w:val="26"/>
          <w:szCs w:val="26"/>
        </w:rPr>
        <w:t xml:space="preserve"> года</w:t>
      </w:r>
    </w:p>
    <w:p w14:paraId="30B0C666" w14:textId="77777777" w:rsidR="009D4B9A" w:rsidRPr="00CD4BD9" w:rsidRDefault="009D4B9A" w:rsidP="009D4B9A">
      <w:pPr>
        <w:spacing w:after="0" w:line="240" w:lineRule="auto"/>
        <w:jc w:val="right"/>
        <w:rPr>
          <w:rFonts w:ascii="Times New Roman" w:hAnsi="Times New Roman" w:cs="Times New Roman"/>
          <w:b/>
          <w:sz w:val="26"/>
          <w:szCs w:val="26"/>
        </w:rPr>
      </w:pPr>
    </w:p>
    <w:p w14:paraId="08B8044F" w14:textId="5F97C072" w:rsidR="009D4B9A" w:rsidRDefault="009D4B9A" w:rsidP="009D4B9A">
      <w:pPr>
        <w:spacing w:after="0" w:line="240" w:lineRule="auto"/>
        <w:jc w:val="right"/>
        <w:rPr>
          <w:rFonts w:ascii="Times New Roman" w:hAnsi="Times New Roman" w:cs="Times New Roman"/>
          <w:b/>
          <w:sz w:val="26"/>
          <w:szCs w:val="26"/>
        </w:rPr>
      </w:pPr>
    </w:p>
    <w:p w14:paraId="5BBEBFBC" w14:textId="77777777" w:rsidR="00CD4BD9" w:rsidRPr="00CD4BD9" w:rsidRDefault="00CD4BD9" w:rsidP="009D4B9A">
      <w:pPr>
        <w:spacing w:after="0" w:line="240" w:lineRule="auto"/>
        <w:jc w:val="right"/>
        <w:rPr>
          <w:rFonts w:ascii="Times New Roman" w:hAnsi="Times New Roman" w:cs="Times New Roman"/>
          <w:b/>
          <w:sz w:val="26"/>
          <w:szCs w:val="26"/>
        </w:rPr>
      </w:pPr>
    </w:p>
    <w:p w14:paraId="168A0898" w14:textId="77777777" w:rsidR="009D4B9A" w:rsidRPr="00CD4BD9" w:rsidRDefault="009D4B9A" w:rsidP="009D4B9A">
      <w:pPr>
        <w:spacing w:after="0" w:line="240" w:lineRule="auto"/>
        <w:rPr>
          <w:rFonts w:ascii="Times New Roman" w:hAnsi="Times New Roman" w:cs="Times New Roman"/>
          <w:sz w:val="26"/>
          <w:szCs w:val="26"/>
        </w:rPr>
      </w:pPr>
    </w:p>
    <w:p w14:paraId="4878640B" w14:textId="667E321B" w:rsidR="009D4B9A" w:rsidRPr="00CD4BD9" w:rsidRDefault="009D4B9A" w:rsidP="009D4B9A">
      <w:pPr>
        <w:spacing w:after="0" w:line="240" w:lineRule="auto"/>
        <w:jc w:val="center"/>
        <w:rPr>
          <w:rFonts w:ascii="Times New Roman" w:hAnsi="Times New Roman" w:cs="Times New Roman"/>
          <w:sz w:val="26"/>
          <w:szCs w:val="26"/>
        </w:rPr>
      </w:pPr>
      <w:r w:rsidRPr="00CD4BD9">
        <w:rPr>
          <w:rFonts w:ascii="Times New Roman" w:hAnsi="Times New Roman" w:cs="Times New Roman"/>
          <w:noProof/>
          <w:sz w:val="26"/>
          <w:szCs w:val="26"/>
          <w:lang w:eastAsia="ru-RU"/>
        </w:rPr>
        <w:drawing>
          <wp:inline distT="0" distB="0" distL="0" distR="0" wp14:anchorId="7B831EC1" wp14:editId="05D56487">
            <wp:extent cx="1552575" cy="1971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1971675"/>
                    </a:xfrm>
                    <a:prstGeom prst="rect">
                      <a:avLst/>
                    </a:prstGeom>
                    <a:noFill/>
                    <a:ln>
                      <a:noFill/>
                    </a:ln>
                  </pic:spPr>
                </pic:pic>
              </a:graphicData>
            </a:graphic>
          </wp:inline>
        </w:drawing>
      </w:r>
    </w:p>
    <w:p w14:paraId="39B5DCBA" w14:textId="3FCE85D5" w:rsidR="009D4B9A" w:rsidRDefault="009D4B9A" w:rsidP="009D4B9A">
      <w:pPr>
        <w:spacing w:after="0" w:line="240" w:lineRule="auto"/>
        <w:jc w:val="center"/>
        <w:rPr>
          <w:rFonts w:ascii="Times New Roman" w:hAnsi="Times New Roman" w:cs="Times New Roman"/>
          <w:b/>
          <w:sz w:val="26"/>
          <w:szCs w:val="26"/>
        </w:rPr>
      </w:pPr>
    </w:p>
    <w:p w14:paraId="70F123DA" w14:textId="6DF95C7A" w:rsidR="00CD4BD9" w:rsidRDefault="00CD4BD9" w:rsidP="009D4B9A">
      <w:pPr>
        <w:spacing w:after="0" w:line="240" w:lineRule="auto"/>
        <w:jc w:val="center"/>
        <w:rPr>
          <w:rFonts w:ascii="Times New Roman" w:hAnsi="Times New Roman" w:cs="Times New Roman"/>
          <w:b/>
          <w:sz w:val="26"/>
          <w:szCs w:val="26"/>
        </w:rPr>
      </w:pPr>
    </w:p>
    <w:p w14:paraId="125D9EF2" w14:textId="77777777" w:rsidR="00CD4BD9" w:rsidRDefault="00CD4BD9" w:rsidP="009D4B9A">
      <w:pPr>
        <w:spacing w:after="0" w:line="240" w:lineRule="auto"/>
        <w:jc w:val="center"/>
        <w:rPr>
          <w:rFonts w:ascii="Times New Roman" w:hAnsi="Times New Roman" w:cs="Times New Roman"/>
          <w:b/>
          <w:sz w:val="26"/>
          <w:szCs w:val="26"/>
        </w:rPr>
      </w:pPr>
    </w:p>
    <w:p w14:paraId="22242477" w14:textId="77777777" w:rsidR="00CD4BD9" w:rsidRPr="00CD4BD9" w:rsidRDefault="00CD4BD9" w:rsidP="009D4B9A">
      <w:pPr>
        <w:spacing w:after="0" w:line="240" w:lineRule="auto"/>
        <w:jc w:val="center"/>
        <w:rPr>
          <w:rFonts w:ascii="Times New Roman" w:hAnsi="Times New Roman" w:cs="Times New Roman"/>
          <w:b/>
          <w:sz w:val="26"/>
          <w:szCs w:val="26"/>
        </w:rPr>
      </w:pPr>
    </w:p>
    <w:p w14:paraId="10E1A4D0" w14:textId="77777777" w:rsidR="009D4B9A" w:rsidRPr="00CD4BD9" w:rsidRDefault="009D4B9A" w:rsidP="009D4B9A">
      <w:pPr>
        <w:spacing w:after="0" w:line="240" w:lineRule="auto"/>
        <w:jc w:val="center"/>
        <w:rPr>
          <w:rFonts w:ascii="Times New Roman" w:hAnsi="Times New Roman" w:cs="Times New Roman"/>
          <w:sz w:val="26"/>
          <w:szCs w:val="26"/>
        </w:rPr>
      </w:pPr>
      <w:r w:rsidRPr="00CD4BD9">
        <w:rPr>
          <w:rFonts w:ascii="Times New Roman" w:hAnsi="Times New Roman" w:cs="Times New Roman"/>
          <w:b/>
          <w:sz w:val="26"/>
          <w:szCs w:val="26"/>
        </w:rPr>
        <w:t>ПОЛОЖЕНИЕ</w:t>
      </w:r>
    </w:p>
    <w:p w14:paraId="3B7C7FDA" w14:textId="77777777" w:rsidR="009D4B9A" w:rsidRPr="00CD4BD9" w:rsidRDefault="009D4B9A" w:rsidP="009D4B9A">
      <w:pPr>
        <w:spacing w:after="0" w:line="240" w:lineRule="auto"/>
        <w:jc w:val="center"/>
        <w:rPr>
          <w:rFonts w:ascii="Times New Roman" w:hAnsi="Times New Roman" w:cs="Times New Roman"/>
          <w:b/>
          <w:sz w:val="26"/>
          <w:szCs w:val="26"/>
        </w:rPr>
      </w:pPr>
      <w:r w:rsidRPr="00CD4BD9">
        <w:rPr>
          <w:rFonts w:ascii="Times New Roman" w:hAnsi="Times New Roman" w:cs="Times New Roman"/>
          <w:b/>
          <w:sz w:val="26"/>
          <w:szCs w:val="26"/>
        </w:rPr>
        <w:t>о депутатском объединении</w:t>
      </w:r>
    </w:p>
    <w:p w14:paraId="3241A231" w14:textId="77777777" w:rsidR="009D4B9A" w:rsidRPr="00CD4BD9" w:rsidRDefault="009D4B9A" w:rsidP="009D4B9A">
      <w:pPr>
        <w:spacing w:after="0" w:line="240" w:lineRule="auto"/>
        <w:jc w:val="center"/>
        <w:rPr>
          <w:rFonts w:ascii="Times New Roman" w:hAnsi="Times New Roman" w:cs="Times New Roman"/>
          <w:b/>
          <w:sz w:val="26"/>
          <w:szCs w:val="26"/>
        </w:rPr>
      </w:pPr>
      <w:r w:rsidRPr="00CD4BD9">
        <w:rPr>
          <w:rFonts w:ascii="Times New Roman" w:hAnsi="Times New Roman" w:cs="Times New Roman"/>
          <w:b/>
          <w:sz w:val="26"/>
          <w:szCs w:val="26"/>
        </w:rPr>
        <w:t>Всероссийской политической партии «ЕДИНАЯ РОССИЯ»</w:t>
      </w:r>
    </w:p>
    <w:p w14:paraId="5E794E46" w14:textId="77777777" w:rsidR="00502A5C" w:rsidRDefault="009D4B9A" w:rsidP="009D4B9A">
      <w:pPr>
        <w:spacing w:after="0" w:line="240" w:lineRule="auto"/>
        <w:jc w:val="center"/>
        <w:rPr>
          <w:rFonts w:ascii="Times New Roman" w:eastAsia="Arial Unicode MS" w:hAnsi="Times New Roman" w:cs="Times New Roman"/>
          <w:b/>
          <w:bCs/>
          <w:i/>
          <w:sz w:val="26"/>
          <w:szCs w:val="26"/>
        </w:rPr>
      </w:pPr>
      <w:r w:rsidRPr="00CD4BD9">
        <w:rPr>
          <w:rFonts w:ascii="Times New Roman" w:eastAsia="Arial Unicode MS" w:hAnsi="Times New Roman" w:cs="Times New Roman"/>
          <w:b/>
          <w:bCs/>
          <w:sz w:val="26"/>
          <w:szCs w:val="26"/>
        </w:rPr>
        <w:t xml:space="preserve">в </w:t>
      </w:r>
      <w:r w:rsidRPr="00AB2E6C">
        <w:rPr>
          <w:rFonts w:ascii="Times New Roman" w:eastAsia="Arial Unicode MS" w:hAnsi="Times New Roman" w:cs="Times New Roman"/>
          <w:b/>
          <w:bCs/>
          <w:iCs/>
          <w:sz w:val="26"/>
          <w:szCs w:val="26"/>
        </w:rPr>
        <w:t xml:space="preserve">Совете </w:t>
      </w:r>
      <w:r w:rsidR="00AB2E6C" w:rsidRPr="00AB2E6C">
        <w:rPr>
          <w:rFonts w:ascii="Times New Roman" w:eastAsia="Arial Unicode MS" w:hAnsi="Times New Roman" w:cs="Times New Roman"/>
          <w:b/>
          <w:bCs/>
          <w:iCs/>
          <w:sz w:val="26"/>
          <w:szCs w:val="26"/>
        </w:rPr>
        <w:t>муниципального образования</w:t>
      </w:r>
      <w:r w:rsidRPr="00AB2E6C">
        <w:rPr>
          <w:rFonts w:ascii="Times New Roman" w:eastAsia="Arial Unicode MS" w:hAnsi="Times New Roman" w:cs="Times New Roman"/>
          <w:b/>
          <w:bCs/>
          <w:iCs/>
          <w:sz w:val="26"/>
          <w:szCs w:val="26"/>
        </w:rPr>
        <w:t xml:space="preserve"> </w:t>
      </w:r>
      <w:r w:rsidR="00502A5C">
        <w:rPr>
          <w:rFonts w:ascii="Times New Roman" w:eastAsia="Arial Unicode MS" w:hAnsi="Times New Roman" w:cs="Times New Roman"/>
          <w:b/>
          <w:bCs/>
          <w:i/>
          <w:sz w:val="26"/>
          <w:szCs w:val="26"/>
        </w:rPr>
        <w:t>Ленинградский муниципальный округ</w:t>
      </w:r>
    </w:p>
    <w:p w14:paraId="36B2DD78" w14:textId="01D9E462" w:rsidR="009D4B9A" w:rsidRPr="00CD4BD9" w:rsidRDefault="00502A5C" w:rsidP="009D4B9A">
      <w:pPr>
        <w:spacing w:after="0" w:line="240" w:lineRule="auto"/>
        <w:jc w:val="center"/>
        <w:rPr>
          <w:rFonts w:ascii="Times New Roman" w:hAnsi="Times New Roman" w:cs="Times New Roman"/>
          <w:b/>
          <w:bCs/>
          <w:sz w:val="26"/>
          <w:szCs w:val="26"/>
        </w:rPr>
      </w:pPr>
      <w:r>
        <w:rPr>
          <w:rFonts w:ascii="Times New Roman" w:eastAsia="Arial Unicode MS" w:hAnsi="Times New Roman" w:cs="Times New Roman"/>
          <w:b/>
          <w:bCs/>
          <w:i/>
          <w:sz w:val="26"/>
          <w:szCs w:val="26"/>
        </w:rPr>
        <w:t>Краснодарского края первого созыва</w:t>
      </w:r>
    </w:p>
    <w:p w14:paraId="06E71BF7" w14:textId="77777777" w:rsidR="009D4B9A" w:rsidRPr="00CD4BD9" w:rsidRDefault="009D4B9A" w:rsidP="009D4B9A">
      <w:pPr>
        <w:spacing w:after="0" w:line="240" w:lineRule="auto"/>
        <w:jc w:val="center"/>
        <w:rPr>
          <w:rFonts w:ascii="Times New Roman" w:hAnsi="Times New Roman" w:cs="Times New Roman"/>
          <w:b/>
          <w:sz w:val="26"/>
          <w:szCs w:val="26"/>
        </w:rPr>
      </w:pPr>
    </w:p>
    <w:p w14:paraId="6B287E43" w14:textId="77777777" w:rsidR="009D4B9A" w:rsidRPr="00CD4BD9" w:rsidRDefault="009D4B9A" w:rsidP="009D4B9A">
      <w:pPr>
        <w:spacing w:after="0" w:line="240" w:lineRule="auto"/>
        <w:jc w:val="center"/>
        <w:rPr>
          <w:rFonts w:ascii="Times New Roman" w:hAnsi="Times New Roman" w:cs="Times New Roman"/>
          <w:b/>
          <w:bCs/>
          <w:sz w:val="26"/>
          <w:szCs w:val="26"/>
        </w:rPr>
      </w:pPr>
    </w:p>
    <w:p w14:paraId="0B80BEA3" w14:textId="2CA76FAC" w:rsidR="009D4B9A" w:rsidRDefault="009D4B9A" w:rsidP="009D4B9A">
      <w:pPr>
        <w:spacing w:after="0" w:line="240" w:lineRule="auto"/>
        <w:jc w:val="center"/>
        <w:rPr>
          <w:rFonts w:ascii="Times New Roman" w:hAnsi="Times New Roman" w:cs="Times New Roman"/>
          <w:b/>
          <w:bCs/>
          <w:sz w:val="26"/>
          <w:szCs w:val="26"/>
        </w:rPr>
      </w:pPr>
    </w:p>
    <w:p w14:paraId="2E73F772" w14:textId="31E8A1B6" w:rsidR="00CD4BD9" w:rsidRDefault="00CD4BD9" w:rsidP="009D4B9A">
      <w:pPr>
        <w:spacing w:after="0" w:line="240" w:lineRule="auto"/>
        <w:jc w:val="center"/>
        <w:rPr>
          <w:rFonts w:ascii="Times New Roman" w:hAnsi="Times New Roman" w:cs="Times New Roman"/>
          <w:b/>
          <w:bCs/>
          <w:sz w:val="26"/>
          <w:szCs w:val="26"/>
        </w:rPr>
      </w:pPr>
    </w:p>
    <w:p w14:paraId="4490A007" w14:textId="7B580F5F" w:rsidR="00CD4BD9" w:rsidRDefault="00CD4BD9" w:rsidP="009D4B9A">
      <w:pPr>
        <w:spacing w:after="0" w:line="240" w:lineRule="auto"/>
        <w:jc w:val="center"/>
        <w:rPr>
          <w:rFonts w:ascii="Times New Roman" w:hAnsi="Times New Roman" w:cs="Times New Roman"/>
          <w:b/>
          <w:bCs/>
          <w:sz w:val="26"/>
          <w:szCs w:val="26"/>
        </w:rPr>
      </w:pPr>
    </w:p>
    <w:p w14:paraId="7C529FC0" w14:textId="08C78CDA" w:rsidR="00CD4BD9" w:rsidRDefault="00CD4BD9" w:rsidP="009D4B9A">
      <w:pPr>
        <w:spacing w:after="0" w:line="240" w:lineRule="auto"/>
        <w:jc w:val="center"/>
        <w:rPr>
          <w:rFonts w:ascii="Times New Roman" w:hAnsi="Times New Roman" w:cs="Times New Roman"/>
          <w:b/>
          <w:bCs/>
          <w:sz w:val="26"/>
          <w:szCs w:val="26"/>
        </w:rPr>
      </w:pPr>
    </w:p>
    <w:p w14:paraId="6A7343A9" w14:textId="62F79AA3" w:rsidR="00CD4BD9" w:rsidRDefault="00CD4BD9" w:rsidP="009D4B9A">
      <w:pPr>
        <w:spacing w:after="0" w:line="240" w:lineRule="auto"/>
        <w:jc w:val="center"/>
        <w:rPr>
          <w:rFonts w:ascii="Times New Roman" w:hAnsi="Times New Roman" w:cs="Times New Roman"/>
          <w:b/>
          <w:bCs/>
          <w:sz w:val="26"/>
          <w:szCs w:val="26"/>
        </w:rPr>
      </w:pPr>
    </w:p>
    <w:p w14:paraId="4FF43CCD" w14:textId="67CD594A" w:rsidR="00CD4BD9" w:rsidRDefault="00CD4BD9" w:rsidP="009D4B9A">
      <w:pPr>
        <w:spacing w:after="0" w:line="240" w:lineRule="auto"/>
        <w:jc w:val="center"/>
        <w:rPr>
          <w:rFonts w:ascii="Times New Roman" w:hAnsi="Times New Roman" w:cs="Times New Roman"/>
          <w:b/>
          <w:bCs/>
          <w:sz w:val="26"/>
          <w:szCs w:val="26"/>
        </w:rPr>
      </w:pPr>
    </w:p>
    <w:p w14:paraId="4BE75D66" w14:textId="34A3F3B6" w:rsidR="00CD4BD9" w:rsidRDefault="00CD4BD9" w:rsidP="009D4B9A">
      <w:pPr>
        <w:spacing w:after="0" w:line="240" w:lineRule="auto"/>
        <w:jc w:val="center"/>
        <w:rPr>
          <w:rFonts w:ascii="Times New Roman" w:hAnsi="Times New Roman" w:cs="Times New Roman"/>
          <w:b/>
          <w:bCs/>
          <w:sz w:val="26"/>
          <w:szCs w:val="26"/>
        </w:rPr>
      </w:pPr>
    </w:p>
    <w:p w14:paraId="10C95820" w14:textId="17467049" w:rsidR="00CD4BD9" w:rsidRDefault="00CD4BD9" w:rsidP="009D4B9A">
      <w:pPr>
        <w:spacing w:after="0" w:line="240" w:lineRule="auto"/>
        <w:jc w:val="center"/>
        <w:rPr>
          <w:rFonts w:ascii="Times New Roman" w:hAnsi="Times New Roman" w:cs="Times New Roman"/>
          <w:b/>
          <w:bCs/>
          <w:sz w:val="26"/>
          <w:szCs w:val="26"/>
        </w:rPr>
      </w:pPr>
    </w:p>
    <w:p w14:paraId="0DE75CA9" w14:textId="77777777" w:rsidR="00CD4BD9" w:rsidRDefault="00CD4BD9" w:rsidP="009D4B9A">
      <w:pPr>
        <w:spacing w:after="0" w:line="240" w:lineRule="auto"/>
        <w:jc w:val="center"/>
        <w:rPr>
          <w:rFonts w:ascii="Times New Roman" w:hAnsi="Times New Roman" w:cs="Times New Roman"/>
          <w:b/>
          <w:bCs/>
          <w:sz w:val="26"/>
          <w:szCs w:val="26"/>
        </w:rPr>
      </w:pPr>
    </w:p>
    <w:p w14:paraId="6DD59593" w14:textId="35D8204A" w:rsidR="00CD4BD9" w:rsidRDefault="00CD4BD9" w:rsidP="009D4B9A">
      <w:pPr>
        <w:spacing w:after="0" w:line="240" w:lineRule="auto"/>
        <w:jc w:val="center"/>
        <w:rPr>
          <w:rFonts w:ascii="Times New Roman" w:hAnsi="Times New Roman" w:cs="Times New Roman"/>
          <w:b/>
          <w:bCs/>
          <w:sz w:val="26"/>
          <w:szCs w:val="26"/>
        </w:rPr>
      </w:pPr>
    </w:p>
    <w:p w14:paraId="071D6BFE" w14:textId="73F2EE5B" w:rsidR="009D4B9A" w:rsidRPr="00CD4BD9" w:rsidRDefault="009D4B9A" w:rsidP="009D4B9A">
      <w:pPr>
        <w:spacing w:after="0" w:line="240" w:lineRule="auto"/>
        <w:jc w:val="center"/>
        <w:rPr>
          <w:rFonts w:ascii="Times New Roman" w:hAnsi="Times New Roman" w:cs="Times New Roman"/>
          <w:b/>
          <w:bCs/>
          <w:sz w:val="26"/>
          <w:szCs w:val="26"/>
        </w:rPr>
      </w:pPr>
      <w:r w:rsidRPr="00CD4BD9">
        <w:rPr>
          <w:rFonts w:ascii="Times New Roman" w:hAnsi="Times New Roman" w:cs="Times New Roman"/>
          <w:b/>
          <w:bCs/>
          <w:sz w:val="26"/>
          <w:szCs w:val="26"/>
        </w:rPr>
        <w:t xml:space="preserve">ст. </w:t>
      </w:r>
      <w:r w:rsidR="00502A5C">
        <w:rPr>
          <w:rFonts w:ascii="Times New Roman" w:hAnsi="Times New Roman" w:cs="Times New Roman"/>
          <w:b/>
          <w:bCs/>
          <w:sz w:val="26"/>
          <w:szCs w:val="26"/>
        </w:rPr>
        <w:t>Ленинградская</w:t>
      </w:r>
    </w:p>
    <w:p w14:paraId="5AE71BB4" w14:textId="6F1EA8F8" w:rsidR="009D4B9A" w:rsidRPr="00CD4BD9" w:rsidRDefault="009D4B9A" w:rsidP="009D4B9A">
      <w:pPr>
        <w:spacing w:after="0" w:line="240" w:lineRule="auto"/>
        <w:jc w:val="center"/>
        <w:rPr>
          <w:rFonts w:ascii="Times New Roman" w:hAnsi="Times New Roman" w:cs="Times New Roman"/>
          <w:b/>
          <w:bCs/>
          <w:sz w:val="26"/>
          <w:szCs w:val="26"/>
        </w:rPr>
      </w:pPr>
    </w:p>
    <w:p w14:paraId="6F3F7422" w14:textId="5B7E6226" w:rsidR="009D4B9A" w:rsidRDefault="009D4B9A" w:rsidP="009D4B9A">
      <w:pPr>
        <w:widowControl w:val="0"/>
        <w:spacing w:after="0" w:line="240" w:lineRule="auto"/>
        <w:ind w:firstLine="708"/>
        <w:jc w:val="center"/>
        <w:rPr>
          <w:rFonts w:ascii="Times New Roman" w:hAnsi="Times New Roman" w:cs="Times New Roman"/>
          <w:b/>
          <w:bCs/>
          <w:sz w:val="26"/>
          <w:szCs w:val="26"/>
        </w:rPr>
      </w:pPr>
      <w:r w:rsidRPr="00CD4BD9">
        <w:rPr>
          <w:rFonts w:ascii="Times New Roman" w:hAnsi="Times New Roman" w:cs="Times New Roman"/>
          <w:b/>
          <w:bCs/>
          <w:sz w:val="26"/>
          <w:szCs w:val="26"/>
        </w:rPr>
        <w:t>2024</w:t>
      </w:r>
      <w:r w:rsidR="002C1573" w:rsidRPr="0011779A">
        <w:rPr>
          <w:rFonts w:ascii="Times New Roman" w:hAnsi="Times New Roman" w:cs="Times New Roman"/>
          <w:b/>
          <w:bCs/>
          <w:sz w:val="26"/>
          <w:szCs w:val="26"/>
        </w:rPr>
        <w:t xml:space="preserve"> </w:t>
      </w:r>
      <w:r w:rsidR="002C1573">
        <w:rPr>
          <w:rFonts w:ascii="Times New Roman" w:hAnsi="Times New Roman" w:cs="Times New Roman"/>
          <w:b/>
          <w:bCs/>
          <w:sz w:val="26"/>
          <w:szCs w:val="26"/>
        </w:rPr>
        <w:t>г.</w:t>
      </w:r>
    </w:p>
    <w:p w14:paraId="49AF0854" w14:textId="77777777" w:rsidR="00502A5C" w:rsidRDefault="00502A5C" w:rsidP="009D4B9A">
      <w:pPr>
        <w:widowControl w:val="0"/>
        <w:spacing w:after="0" w:line="240" w:lineRule="auto"/>
        <w:ind w:firstLine="708"/>
        <w:jc w:val="center"/>
        <w:rPr>
          <w:rFonts w:ascii="Times New Roman" w:hAnsi="Times New Roman" w:cs="Times New Roman"/>
          <w:b/>
          <w:bCs/>
          <w:sz w:val="26"/>
          <w:szCs w:val="26"/>
        </w:rPr>
      </w:pPr>
    </w:p>
    <w:p w14:paraId="5ADF4E50" w14:textId="77777777" w:rsidR="00502A5C" w:rsidRPr="002C1573" w:rsidRDefault="00502A5C" w:rsidP="009D4B9A">
      <w:pPr>
        <w:widowControl w:val="0"/>
        <w:spacing w:after="0" w:line="240" w:lineRule="auto"/>
        <w:ind w:firstLine="708"/>
        <w:jc w:val="center"/>
        <w:rPr>
          <w:rFonts w:ascii="Times New Roman" w:hAnsi="Times New Roman" w:cs="Times New Roman"/>
          <w:b/>
          <w:bCs/>
          <w:sz w:val="26"/>
          <w:szCs w:val="26"/>
        </w:rPr>
      </w:pPr>
    </w:p>
    <w:p w14:paraId="1CD26257" w14:textId="29C9EA56" w:rsidR="0001169E" w:rsidRPr="0001169E" w:rsidRDefault="0001169E" w:rsidP="009D4B9A">
      <w:pPr>
        <w:widowControl w:val="0"/>
        <w:spacing w:after="120" w:line="240" w:lineRule="auto"/>
        <w:ind w:firstLine="708"/>
        <w:jc w:val="center"/>
        <w:rPr>
          <w:rFonts w:ascii="Times New Roman" w:hAnsi="Times New Roman" w:cs="Times New Roman"/>
          <w:b/>
          <w:sz w:val="26"/>
          <w:szCs w:val="26"/>
        </w:rPr>
      </w:pPr>
      <w:r w:rsidRPr="0001169E">
        <w:rPr>
          <w:rFonts w:ascii="Times New Roman" w:hAnsi="Times New Roman" w:cs="Times New Roman"/>
          <w:b/>
          <w:sz w:val="26"/>
          <w:szCs w:val="26"/>
        </w:rPr>
        <w:lastRenderedPageBreak/>
        <w:t>1. Общие положения</w:t>
      </w:r>
    </w:p>
    <w:p w14:paraId="4E135595" w14:textId="46568FDD"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 xml:space="preserve">1.1. Депутатское объединение Всероссийской политической партии </w:t>
      </w:r>
      <w:r w:rsidRPr="005E335B">
        <w:rPr>
          <w:rFonts w:ascii="Times New Roman" w:hAnsi="Times New Roman" w:cs="Times New Roman"/>
          <w:b/>
          <w:sz w:val="26"/>
          <w:szCs w:val="26"/>
        </w:rPr>
        <w:t>«ЕДИНАЯ РОССИЯ»</w:t>
      </w:r>
      <w:r w:rsidRPr="0001169E">
        <w:rPr>
          <w:rFonts w:ascii="Times New Roman" w:hAnsi="Times New Roman" w:cs="Times New Roman"/>
          <w:sz w:val="26"/>
          <w:szCs w:val="26"/>
        </w:rPr>
        <w:t xml:space="preserve"> в </w:t>
      </w:r>
      <w:r w:rsidR="007B7827">
        <w:rPr>
          <w:rFonts w:ascii="Times New Roman" w:hAnsi="Times New Roman" w:cs="Times New Roman"/>
          <w:sz w:val="26"/>
          <w:szCs w:val="26"/>
        </w:rPr>
        <w:t xml:space="preserve">Совете </w:t>
      </w:r>
      <w:r w:rsidR="00AB2E6C">
        <w:rPr>
          <w:rFonts w:ascii="Times New Roman" w:hAnsi="Times New Roman" w:cs="Times New Roman"/>
          <w:sz w:val="26"/>
          <w:szCs w:val="26"/>
        </w:rPr>
        <w:t>муниципального образования</w:t>
      </w:r>
      <w:r w:rsidR="007B7827">
        <w:rPr>
          <w:rFonts w:ascii="Times New Roman" w:hAnsi="Times New Roman" w:cs="Times New Roman"/>
          <w:sz w:val="26"/>
          <w:szCs w:val="26"/>
        </w:rPr>
        <w:t xml:space="preserve"> </w:t>
      </w:r>
      <w:r w:rsidR="00502A5C">
        <w:rPr>
          <w:rFonts w:ascii="Times New Roman" w:hAnsi="Times New Roman" w:cs="Times New Roman"/>
          <w:sz w:val="26"/>
          <w:szCs w:val="26"/>
        </w:rPr>
        <w:t>Ленинградский муниципальный округ Краснодарского края первого</w:t>
      </w:r>
      <w:r w:rsidR="0011779A">
        <w:rPr>
          <w:rFonts w:ascii="Times New Roman" w:hAnsi="Times New Roman" w:cs="Times New Roman"/>
          <w:sz w:val="26"/>
          <w:szCs w:val="26"/>
        </w:rPr>
        <w:t xml:space="preserve"> созыва </w:t>
      </w:r>
      <w:r w:rsidRPr="0001169E">
        <w:rPr>
          <w:rFonts w:ascii="Times New Roman" w:hAnsi="Times New Roman" w:cs="Times New Roman"/>
          <w:sz w:val="26"/>
          <w:szCs w:val="26"/>
        </w:rPr>
        <w:t xml:space="preserve">(далее – депутатское объединение) является депутатским объединением Всероссийской политической партии </w:t>
      </w:r>
      <w:r w:rsidRPr="0001169E">
        <w:rPr>
          <w:rFonts w:ascii="Times New Roman" w:hAnsi="Times New Roman" w:cs="Times New Roman"/>
          <w:b/>
          <w:sz w:val="26"/>
          <w:szCs w:val="26"/>
        </w:rPr>
        <w:t>«ЕДИНАЯ РОССИЯ»</w:t>
      </w:r>
      <w:r w:rsidRPr="0001169E">
        <w:rPr>
          <w:rFonts w:ascii="Times New Roman" w:hAnsi="Times New Roman" w:cs="Times New Roman"/>
          <w:sz w:val="26"/>
          <w:szCs w:val="26"/>
        </w:rPr>
        <w:t xml:space="preserve"> (далее – Партия), образованным в соответствии с требованиями Федерального закона от 06.10.2003 № 131-ФЗ «Об общих принципах организации местного самоуправления в Российской Федерации», положениями Устава Партии, регламента либо иного акта представительного органа муниципального образования (далее – Регламент) и Положения о депутатском объединении Партии </w:t>
      </w:r>
      <w:r w:rsidRPr="0001169E">
        <w:rPr>
          <w:rFonts w:ascii="Times New Roman" w:hAnsi="Times New Roman" w:cs="Times New Roman"/>
          <w:b/>
          <w:sz w:val="26"/>
          <w:szCs w:val="26"/>
        </w:rPr>
        <w:t>«ЕДИНАЯ РОССИЯ»</w:t>
      </w:r>
      <w:r w:rsidRPr="0001169E">
        <w:rPr>
          <w:rFonts w:ascii="Times New Roman" w:hAnsi="Times New Roman" w:cs="Times New Roman"/>
          <w:sz w:val="26"/>
          <w:szCs w:val="26"/>
        </w:rPr>
        <w:t xml:space="preserve"> в представительном органе муниципального образования (далее – Положение). </w:t>
      </w:r>
    </w:p>
    <w:p w14:paraId="56C714E3" w14:textId="74A38ED7" w:rsidR="00876116"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 xml:space="preserve">1.2. Депутатское объединение создается на основании решения Местного политического совета </w:t>
      </w:r>
      <w:r w:rsidR="00502A5C">
        <w:rPr>
          <w:rFonts w:ascii="Times New Roman" w:hAnsi="Times New Roman" w:cs="Times New Roman"/>
          <w:sz w:val="26"/>
          <w:szCs w:val="26"/>
        </w:rPr>
        <w:t>Ленинградского</w:t>
      </w:r>
      <w:r w:rsidR="007B7827">
        <w:rPr>
          <w:rFonts w:ascii="Times New Roman" w:hAnsi="Times New Roman" w:cs="Times New Roman"/>
          <w:sz w:val="26"/>
          <w:szCs w:val="26"/>
        </w:rPr>
        <w:t xml:space="preserve"> </w:t>
      </w:r>
      <w:r w:rsidRPr="0001169E">
        <w:rPr>
          <w:rFonts w:ascii="Times New Roman" w:hAnsi="Times New Roman" w:cs="Times New Roman"/>
          <w:sz w:val="26"/>
          <w:szCs w:val="26"/>
        </w:rPr>
        <w:t xml:space="preserve">местного отделения Партии (далее – Местный политический совет), принятого с учетом требований законодательства, регулирующего деятельность представительного органа муниципального образования (далее – представительный орган), Устава Партии и в порядке, установленном Регламентом. </w:t>
      </w:r>
    </w:p>
    <w:p w14:paraId="2E79278D" w14:textId="77777777" w:rsidR="00876116"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 xml:space="preserve">Решение о создании депутатского объединения может быть принято Президиумом Генерального совета Партии (далее – Президиум Генерального совета). </w:t>
      </w:r>
    </w:p>
    <w:p w14:paraId="78EF12F4" w14:textId="33B45684"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 xml:space="preserve">В представительном органе, сформированном на основе мажоритарной избирательной системы, создаются депутатские объединения Партии за исключением фракций. </w:t>
      </w:r>
    </w:p>
    <w:p w14:paraId="5EC47614" w14:textId="1E3F586B"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1.3. Депутатское объединение в представительном органе</w:t>
      </w:r>
      <w:r w:rsidR="007B7827">
        <w:rPr>
          <w:rFonts w:ascii="Times New Roman" w:hAnsi="Times New Roman" w:cs="Times New Roman"/>
          <w:sz w:val="26"/>
          <w:szCs w:val="26"/>
        </w:rPr>
        <w:t>,</w:t>
      </w:r>
      <w:r w:rsidRPr="0001169E">
        <w:rPr>
          <w:rFonts w:ascii="Times New Roman" w:hAnsi="Times New Roman" w:cs="Times New Roman"/>
          <w:sz w:val="26"/>
          <w:szCs w:val="26"/>
        </w:rPr>
        <w:t xml:space="preserve"> сформированном на основе мажоритарной избирательной системы</w:t>
      </w:r>
      <w:r w:rsidR="007B7827">
        <w:rPr>
          <w:rFonts w:ascii="Times New Roman" w:hAnsi="Times New Roman" w:cs="Times New Roman"/>
          <w:sz w:val="26"/>
          <w:szCs w:val="26"/>
        </w:rPr>
        <w:t>,</w:t>
      </w:r>
      <w:r w:rsidRPr="0001169E">
        <w:rPr>
          <w:rFonts w:ascii="Times New Roman" w:hAnsi="Times New Roman" w:cs="Times New Roman"/>
          <w:sz w:val="26"/>
          <w:szCs w:val="26"/>
        </w:rPr>
        <w:t xml:space="preserve"> включает в себя депутатов, избранных по многомандатным и одномандатным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r w:rsidR="007B7827">
        <w:rPr>
          <w:rFonts w:ascii="Times New Roman" w:hAnsi="Times New Roman" w:cs="Times New Roman"/>
          <w:sz w:val="26"/>
          <w:szCs w:val="26"/>
        </w:rPr>
        <w:t>.</w:t>
      </w:r>
    </w:p>
    <w:p w14:paraId="3D602FCA" w14:textId="6C18734D"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4</w:t>
      </w:r>
      <w:r w:rsidRPr="0001169E">
        <w:rPr>
          <w:rFonts w:ascii="Times New Roman" w:hAnsi="Times New Roman" w:cs="Times New Roman"/>
          <w:sz w:val="26"/>
          <w:szCs w:val="26"/>
        </w:rPr>
        <w:t xml:space="preserve">. Депутат представительного органа,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 </w:t>
      </w:r>
    </w:p>
    <w:p w14:paraId="2E16403C" w14:textId="1732F46F"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5</w:t>
      </w:r>
      <w:r w:rsidRPr="0001169E">
        <w:rPr>
          <w:rFonts w:ascii="Times New Roman" w:hAnsi="Times New Roman" w:cs="Times New Roman"/>
          <w:sz w:val="26"/>
          <w:szCs w:val="26"/>
        </w:rPr>
        <w:t>. Несоблюдение депутатом требований, указанных в пункт</w:t>
      </w:r>
      <w:r w:rsidR="007B7827">
        <w:rPr>
          <w:rFonts w:ascii="Times New Roman" w:hAnsi="Times New Roman" w:cs="Times New Roman"/>
          <w:sz w:val="26"/>
          <w:szCs w:val="26"/>
        </w:rPr>
        <w:t>е</w:t>
      </w:r>
      <w:r w:rsidRPr="0001169E">
        <w:rPr>
          <w:rFonts w:ascii="Times New Roman" w:hAnsi="Times New Roman" w:cs="Times New Roman"/>
          <w:sz w:val="26"/>
          <w:szCs w:val="26"/>
        </w:rPr>
        <w:t xml:space="preserve"> 1.4 настоящего Положения, влечет за собой досрочное прекращение его депутатских полномочий. </w:t>
      </w:r>
    </w:p>
    <w:p w14:paraId="26AB0E32" w14:textId="31C7B170"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 Депутатское объединение: </w:t>
      </w:r>
    </w:p>
    <w:p w14:paraId="0B4C6A2F" w14:textId="6B1D7A18"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.1. 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и местного отделения Партии; </w:t>
      </w:r>
    </w:p>
    <w:p w14:paraId="0D9254A2" w14:textId="496E77F2"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.2. 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 представительного органа, Регламента и настоящего Положения; </w:t>
      </w:r>
    </w:p>
    <w:p w14:paraId="41C5903C" w14:textId="4801F1F6"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lastRenderedPageBreak/>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.3. пользуется правами и несет обязанности, установленные Регламентом; </w:t>
      </w:r>
    </w:p>
    <w:p w14:paraId="533B2F47" w14:textId="5F4E7D69"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.4. на основании пункта 16.8 Устава Партии отчитывается о своей деятельности перед Местным политическим советом. Указанные отчеты осуществляются в следующем порядке: </w:t>
      </w:r>
    </w:p>
    <w:p w14:paraId="20919CB3" w14:textId="7654F77D" w:rsidR="0001169E" w:rsidRPr="00F216B3" w:rsidRDefault="0001169E" w:rsidP="005E335B">
      <w:pPr>
        <w:widowControl w:val="0"/>
        <w:spacing w:after="120" w:line="240" w:lineRule="auto"/>
        <w:ind w:firstLine="708"/>
        <w:jc w:val="both"/>
        <w:rPr>
          <w:rFonts w:ascii="Times New Roman" w:hAnsi="Times New Roman" w:cs="Times New Roman"/>
          <w:color w:val="FF0000"/>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.4.1. Депутатское объединение отчитывается перед Местным политическим советом дважды в год</w:t>
      </w:r>
      <w:r w:rsidR="008318D3">
        <w:rPr>
          <w:rFonts w:ascii="Times New Roman" w:hAnsi="Times New Roman" w:cs="Times New Roman"/>
          <w:sz w:val="26"/>
          <w:szCs w:val="26"/>
        </w:rPr>
        <w:t xml:space="preserve"> – не позднее 31 июля и 31 января соответственно.</w:t>
      </w:r>
      <w:r w:rsidRPr="00F216B3">
        <w:rPr>
          <w:rFonts w:ascii="Times New Roman" w:hAnsi="Times New Roman" w:cs="Times New Roman"/>
          <w:color w:val="FF0000"/>
          <w:sz w:val="26"/>
          <w:szCs w:val="26"/>
        </w:rPr>
        <w:t xml:space="preserve"> </w:t>
      </w:r>
    </w:p>
    <w:p w14:paraId="0D3533B5" w14:textId="4C62DD56"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.4.2. Проект отчета представляется руководителем депутатского объединения Местному политическому совету в течение двух недель по окончании соответствующей </w:t>
      </w:r>
      <w:r w:rsidRPr="00BD4C2F">
        <w:rPr>
          <w:rFonts w:ascii="Times New Roman" w:hAnsi="Times New Roman" w:cs="Times New Roman"/>
          <w:sz w:val="26"/>
          <w:szCs w:val="26"/>
        </w:rPr>
        <w:t>сессии</w:t>
      </w:r>
      <w:r w:rsidRPr="0001169E">
        <w:rPr>
          <w:rFonts w:ascii="Times New Roman" w:hAnsi="Times New Roman" w:cs="Times New Roman"/>
          <w:sz w:val="26"/>
          <w:szCs w:val="26"/>
        </w:rPr>
        <w:t xml:space="preserve">. </w:t>
      </w:r>
    </w:p>
    <w:p w14:paraId="4D0D4E77" w14:textId="0F7A3CB3"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.4.3. Проект отчета представляется в письменном виде и должен содержать в том числе следующую информацию: </w:t>
      </w:r>
    </w:p>
    <w:p w14:paraId="12880F6A" w14:textId="77777777"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 xml:space="preserve">- количество заседаний депутатского объединения (явка на них); </w:t>
      </w:r>
    </w:p>
    <w:p w14:paraId="08C4035E" w14:textId="77777777" w:rsid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 xml:space="preserve">- количество внесенных законопроектов (проектов нормативных правовых актов) и результаты голосования по ним депутатов, входящих в депутатское объединение; </w:t>
      </w:r>
    </w:p>
    <w:p w14:paraId="62C1E6EB" w14:textId="77777777" w:rsidR="0001169E" w:rsidRPr="0001169E" w:rsidRDefault="0001169E" w:rsidP="005E335B">
      <w:pPr>
        <w:widowControl w:val="0"/>
        <w:spacing w:after="120" w:line="240" w:lineRule="auto"/>
        <w:ind w:firstLine="708"/>
        <w:jc w:val="both"/>
        <w:rPr>
          <w:rFonts w:ascii="Times New Roman" w:hAnsi="Times New Roman" w:cs="Times New Roman"/>
          <w:sz w:val="26"/>
          <w:szCs w:val="26"/>
        </w:rPr>
      </w:pPr>
      <w:r w:rsidRPr="0001169E">
        <w:rPr>
          <w:rFonts w:ascii="Times New Roman" w:hAnsi="Times New Roman" w:cs="Times New Roman"/>
          <w:sz w:val="26"/>
          <w:szCs w:val="26"/>
        </w:rPr>
        <w:t>- общественный резонанс принятых законопроектов (проектов нормативных правовых актов);</w:t>
      </w:r>
    </w:p>
    <w:p w14:paraId="43C4A0EF" w14:textId="77777777" w:rsid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 сведения о посещаемости депутатами, входящими в депутатское объединение, заседаний комитетов (комиссий) и заседаний представительного органа; </w:t>
      </w:r>
    </w:p>
    <w:p w14:paraId="695EC950"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 количество встреч и личных приемов избирателей, проведенных депутатами. Результаты приема; </w:t>
      </w:r>
    </w:p>
    <w:p w14:paraId="745DEFC1"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 иные сведения, характеризующие интенсивность и результативность работы депутатского объединения. </w:t>
      </w:r>
    </w:p>
    <w:p w14:paraId="52C3BC51" w14:textId="1F26BA1A"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.4.4. Члены Местного политического совета после ознакомления с проектом отчета могут потребовать разъяснения и дополнения отдельных его положений до оглашения отчета. </w:t>
      </w:r>
    </w:p>
    <w:p w14:paraId="3A1C5D59" w14:textId="2BBE3CAE"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.4.5. Отчет заслушивается непосредственно на заседании Местного политического совета, и должен содержать информацию, указанную в пункте 1.</w:t>
      </w:r>
      <w:r w:rsidR="007B7827">
        <w:rPr>
          <w:rFonts w:ascii="Times New Roman" w:hAnsi="Times New Roman" w:cs="Times New Roman"/>
          <w:sz w:val="26"/>
          <w:szCs w:val="26"/>
        </w:rPr>
        <w:t>6</w:t>
      </w:r>
      <w:r w:rsidRPr="0001169E">
        <w:rPr>
          <w:rFonts w:ascii="Times New Roman" w:hAnsi="Times New Roman" w:cs="Times New Roman"/>
          <w:sz w:val="26"/>
          <w:szCs w:val="26"/>
        </w:rPr>
        <w:t>.4.3 настоящего Положения, а также разъяснения и дополнения, сделанные на основании пункта 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.4.4 настоящего Положения. </w:t>
      </w:r>
    </w:p>
    <w:p w14:paraId="6D35E4B7" w14:textId="4A0E3C28"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6</w:t>
      </w:r>
      <w:r w:rsidRPr="0001169E">
        <w:rPr>
          <w:rFonts w:ascii="Times New Roman" w:hAnsi="Times New Roman" w:cs="Times New Roman"/>
          <w:sz w:val="26"/>
          <w:szCs w:val="26"/>
        </w:rPr>
        <w:t xml:space="preserve">.4.6. Отчет утверждается Местным политическим советом. Непредставление отчета в указанном порядке, а также </w:t>
      </w:r>
      <w:proofErr w:type="spellStart"/>
      <w:r w:rsidRPr="0001169E">
        <w:rPr>
          <w:rFonts w:ascii="Times New Roman" w:hAnsi="Times New Roman" w:cs="Times New Roman"/>
          <w:sz w:val="26"/>
          <w:szCs w:val="26"/>
        </w:rPr>
        <w:t>неутверждение</w:t>
      </w:r>
      <w:proofErr w:type="spellEnd"/>
      <w:r w:rsidRPr="0001169E">
        <w:rPr>
          <w:rFonts w:ascii="Times New Roman" w:hAnsi="Times New Roman" w:cs="Times New Roman"/>
          <w:sz w:val="26"/>
          <w:szCs w:val="26"/>
        </w:rPr>
        <w:t xml:space="preserve"> отчета является основанием для принятия мер партийной ответственности. </w:t>
      </w:r>
    </w:p>
    <w:p w14:paraId="479421F6" w14:textId="749DC3A1"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7</w:t>
      </w:r>
      <w:r w:rsidRPr="0001169E">
        <w:rPr>
          <w:rFonts w:ascii="Times New Roman" w:hAnsi="Times New Roman" w:cs="Times New Roman"/>
          <w:sz w:val="26"/>
          <w:szCs w:val="26"/>
        </w:rPr>
        <w:t xml:space="preserve">. Методологическое сопровождение осуществления отчета депутатского объединения о своей деятельности перед Местным политическим советом возлагается на Совет руководителей фракций Всероссийской политической партии </w:t>
      </w:r>
      <w:r w:rsidRPr="005E335B">
        <w:rPr>
          <w:rFonts w:ascii="Times New Roman" w:hAnsi="Times New Roman" w:cs="Times New Roman"/>
          <w:b/>
          <w:sz w:val="26"/>
          <w:szCs w:val="26"/>
        </w:rPr>
        <w:t>«ЕДИНАЯ РОССИЯ»</w:t>
      </w:r>
      <w:r w:rsidRPr="0001169E">
        <w:rPr>
          <w:rFonts w:ascii="Times New Roman" w:hAnsi="Times New Roman" w:cs="Times New Roman"/>
          <w:sz w:val="26"/>
          <w:szCs w:val="26"/>
        </w:rPr>
        <w:t xml:space="preserve">. </w:t>
      </w:r>
    </w:p>
    <w:p w14:paraId="18E7C059" w14:textId="17DAACB4"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1.</w:t>
      </w:r>
      <w:r w:rsidR="007B7827">
        <w:rPr>
          <w:rFonts w:ascii="Times New Roman" w:hAnsi="Times New Roman" w:cs="Times New Roman"/>
          <w:sz w:val="26"/>
          <w:szCs w:val="26"/>
        </w:rPr>
        <w:t>8</w:t>
      </w:r>
      <w:r w:rsidRPr="0001169E">
        <w:rPr>
          <w:rFonts w:ascii="Times New Roman" w:hAnsi="Times New Roman" w:cs="Times New Roman"/>
          <w:sz w:val="26"/>
          <w:szCs w:val="26"/>
        </w:rPr>
        <w:t>. Деятельность депутатского объединения приостанавливается или прекращается по основаниям, предусмотренным Уставом Партии, в порядке, устано</w:t>
      </w:r>
      <w:r w:rsidR="007B7827">
        <w:rPr>
          <w:rFonts w:ascii="Times New Roman" w:hAnsi="Times New Roman" w:cs="Times New Roman"/>
          <w:sz w:val="26"/>
          <w:szCs w:val="26"/>
        </w:rPr>
        <w:t>в</w:t>
      </w:r>
      <w:r w:rsidRPr="0001169E">
        <w:rPr>
          <w:rFonts w:ascii="Times New Roman" w:hAnsi="Times New Roman" w:cs="Times New Roman"/>
          <w:sz w:val="26"/>
          <w:szCs w:val="26"/>
        </w:rPr>
        <w:t>ленном Регламентом</w:t>
      </w:r>
      <w:r w:rsidR="007B7827">
        <w:rPr>
          <w:rFonts w:ascii="Times New Roman" w:hAnsi="Times New Roman" w:cs="Times New Roman"/>
          <w:sz w:val="26"/>
          <w:szCs w:val="26"/>
        </w:rPr>
        <w:t>,</w:t>
      </w:r>
    </w:p>
    <w:p w14:paraId="38E62DC6" w14:textId="5804E9D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lastRenderedPageBreak/>
        <w:t xml:space="preserve">- по решению Местного политического совета, согласованному с соответствующим Президиумом Регионального политического совета и Президиумом Генерального совета; </w:t>
      </w:r>
    </w:p>
    <w:p w14:paraId="7176E97B" w14:textId="77777777" w:rsid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по решению Президиума Генерального совета.</w:t>
      </w:r>
    </w:p>
    <w:p w14:paraId="79E80ABE" w14:textId="77777777" w:rsidR="00C60534" w:rsidRPr="00C60534" w:rsidRDefault="0001169E" w:rsidP="005E335B">
      <w:pPr>
        <w:widowControl w:val="0"/>
        <w:spacing w:after="120" w:line="240" w:lineRule="auto"/>
        <w:ind w:firstLine="709"/>
        <w:jc w:val="both"/>
        <w:rPr>
          <w:rFonts w:ascii="Times New Roman" w:hAnsi="Times New Roman" w:cs="Times New Roman"/>
          <w:b/>
          <w:sz w:val="26"/>
          <w:szCs w:val="26"/>
        </w:rPr>
      </w:pPr>
      <w:r w:rsidRPr="00C60534">
        <w:rPr>
          <w:rFonts w:ascii="Times New Roman" w:hAnsi="Times New Roman" w:cs="Times New Roman"/>
          <w:b/>
          <w:sz w:val="26"/>
          <w:szCs w:val="26"/>
        </w:rPr>
        <w:t xml:space="preserve">2. Основные задачи депутатского объединения </w:t>
      </w:r>
    </w:p>
    <w:p w14:paraId="55F10CFD"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2.1. Основными задачами депутатского объединения являются: </w:t>
      </w:r>
    </w:p>
    <w:p w14:paraId="1B8C2A64"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2.1.1. реализация в нормотворческой и иной деятельности программных установок, решений руководящих органов Партии и руководящих органов соответствующих регионального и местного (местных) отделений Партии; </w:t>
      </w:r>
    </w:p>
    <w:p w14:paraId="6B43080E"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2.1.2. 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субъекта Российской Федерации; </w:t>
      </w:r>
    </w:p>
    <w:p w14:paraId="0598F71A" w14:textId="77777777" w:rsidR="00C60534" w:rsidRPr="005E335B" w:rsidRDefault="0001169E" w:rsidP="005E335B">
      <w:pPr>
        <w:widowControl w:val="0"/>
        <w:spacing w:after="120" w:line="240" w:lineRule="auto"/>
        <w:ind w:firstLine="709"/>
        <w:jc w:val="both"/>
        <w:rPr>
          <w:rFonts w:ascii="Times New Roman" w:hAnsi="Times New Roman" w:cs="Times New Roman"/>
          <w:spacing w:val="-2"/>
          <w:sz w:val="26"/>
          <w:szCs w:val="26"/>
        </w:rPr>
      </w:pPr>
      <w:r w:rsidRPr="005E335B">
        <w:rPr>
          <w:rFonts w:ascii="Times New Roman" w:hAnsi="Times New Roman" w:cs="Times New Roman"/>
          <w:spacing w:val="-2"/>
          <w:sz w:val="26"/>
          <w:szCs w:val="26"/>
        </w:rPr>
        <w:t xml:space="preserve">2.1.3. обеспечение консолидированного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 </w:t>
      </w:r>
    </w:p>
    <w:p w14:paraId="584C5737"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2.1.4. участие в агитационно-пропагандистской работе Партии и соответствующих регионального и местного (местных) отделений Партии; </w:t>
      </w:r>
    </w:p>
    <w:p w14:paraId="03BAD0B8"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2.1.5. 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 </w:t>
      </w:r>
    </w:p>
    <w:p w14:paraId="30E5E05C"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2.1.6. реализация обращений избирателей; </w:t>
      </w:r>
    </w:p>
    <w:p w14:paraId="7DDD0821"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2.1.7. участие в мероприятиях соответствующего регионального и местного (местных)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 </w:t>
      </w:r>
    </w:p>
    <w:p w14:paraId="238DCA9C" w14:textId="77777777" w:rsidR="00C60534" w:rsidRPr="00C60534" w:rsidRDefault="0001169E" w:rsidP="005E335B">
      <w:pPr>
        <w:widowControl w:val="0"/>
        <w:spacing w:after="120" w:line="240" w:lineRule="auto"/>
        <w:ind w:firstLine="709"/>
        <w:jc w:val="both"/>
        <w:rPr>
          <w:rFonts w:ascii="Times New Roman" w:hAnsi="Times New Roman" w:cs="Times New Roman"/>
          <w:b/>
          <w:sz w:val="26"/>
          <w:szCs w:val="26"/>
        </w:rPr>
      </w:pPr>
      <w:r w:rsidRPr="00C60534">
        <w:rPr>
          <w:rFonts w:ascii="Times New Roman" w:hAnsi="Times New Roman" w:cs="Times New Roman"/>
          <w:b/>
          <w:sz w:val="26"/>
          <w:szCs w:val="26"/>
        </w:rPr>
        <w:t xml:space="preserve">3. Членство в депутатском объединении </w:t>
      </w:r>
    </w:p>
    <w:p w14:paraId="11A27673"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3.1. Членами депутатского объединения могут быть: </w:t>
      </w:r>
    </w:p>
    <w:p w14:paraId="3D110646" w14:textId="119E68FB"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3.1.</w:t>
      </w:r>
      <w:r w:rsidR="00570FC9">
        <w:rPr>
          <w:rFonts w:ascii="Times New Roman" w:hAnsi="Times New Roman" w:cs="Times New Roman"/>
          <w:sz w:val="26"/>
          <w:szCs w:val="26"/>
        </w:rPr>
        <w:t>1</w:t>
      </w:r>
      <w:r w:rsidRPr="0001169E">
        <w:rPr>
          <w:rFonts w:ascii="Times New Roman" w:hAnsi="Times New Roman" w:cs="Times New Roman"/>
          <w:sz w:val="26"/>
          <w:szCs w:val="26"/>
        </w:rPr>
        <w:t xml:space="preserve">. депутаты, избранные по одномандатным или многомандатным избирательным округам, не являющиеся членами иных политических партий; </w:t>
      </w:r>
    </w:p>
    <w:p w14:paraId="512A7B27" w14:textId="54805C8C"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3.1.</w:t>
      </w:r>
      <w:r w:rsidR="00570FC9">
        <w:rPr>
          <w:rFonts w:ascii="Times New Roman" w:hAnsi="Times New Roman" w:cs="Times New Roman"/>
          <w:sz w:val="26"/>
          <w:szCs w:val="26"/>
        </w:rPr>
        <w:t>2</w:t>
      </w:r>
      <w:r w:rsidRPr="0001169E">
        <w:rPr>
          <w:rFonts w:ascii="Times New Roman" w:hAnsi="Times New Roman" w:cs="Times New Roman"/>
          <w:sz w:val="26"/>
          <w:szCs w:val="26"/>
        </w:rPr>
        <w:t xml:space="preserve">. 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w:t>
      </w:r>
    </w:p>
    <w:p w14:paraId="65C36B32" w14:textId="1FBB5775" w:rsidR="00C60534" w:rsidRPr="005E335B" w:rsidRDefault="0001169E" w:rsidP="005E335B">
      <w:pPr>
        <w:widowControl w:val="0"/>
        <w:spacing w:after="120" w:line="240" w:lineRule="auto"/>
        <w:ind w:firstLine="709"/>
        <w:jc w:val="both"/>
        <w:rPr>
          <w:rFonts w:ascii="Times New Roman" w:hAnsi="Times New Roman" w:cs="Times New Roman"/>
          <w:spacing w:val="-2"/>
          <w:sz w:val="26"/>
          <w:szCs w:val="26"/>
        </w:rPr>
      </w:pPr>
      <w:r w:rsidRPr="005E335B">
        <w:rPr>
          <w:rFonts w:ascii="Times New Roman" w:hAnsi="Times New Roman" w:cs="Times New Roman"/>
          <w:spacing w:val="-2"/>
          <w:sz w:val="26"/>
          <w:szCs w:val="26"/>
        </w:rPr>
        <w:t xml:space="preserve">3.2. Решение о приеме депутата в депутатское объединение принимается </w:t>
      </w:r>
      <w:r w:rsidRPr="005E335B">
        <w:rPr>
          <w:rFonts w:ascii="Times New Roman" w:hAnsi="Times New Roman" w:cs="Times New Roman"/>
          <w:spacing w:val="-4"/>
          <w:sz w:val="26"/>
          <w:szCs w:val="26"/>
        </w:rPr>
        <w:t>Собранием депутатского объединения на основании письменного заявления депутата</w:t>
      </w:r>
      <w:r w:rsidRPr="005E335B">
        <w:rPr>
          <w:rFonts w:ascii="Times New Roman" w:hAnsi="Times New Roman" w:cs="Times New Roman"/>
          <w:spacing w:val="-2"/>
          <w:sz w:val="26"/>
          <w:szCs w:val="26"/>
        </w:rPr>
        <w:t xml:space="preserve">. </w:t>
      </w:r>
    </w:p>
    <w:p w14:paraId="7AC07292"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3.3. Член депутатского объединения может быть: </w:t>
      </w:r>
    </w:p>
    <w:p w14:paraId="43F84C37"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3.3.1. исключен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 </w:t>
      </w:r>
    </w:p>
    <w:p w14:paraId="2790B984"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lastRenderedPageBreak/>
        <w:t xml:space="preserve">3.3.2. выведен из депутатского объединения на основании письменного заявления о выходе. </w:t>
      </w:r>
    </w:p>
    <w:p w14:paraId="7629C721" w14:textId="60880C3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3.4. 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w:t>
      </w:r>
    </w:p>
    <w:p w14:paraId="4C730A13" w14:textId="77777777" w:rsidR="00812AF3"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3.5. 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 полученных по предло</w:t>
      </w:r>
      <w:r w:rsidR="00812AF3">
        <w:rPr>
          <w:rFonts w:ascii="Times New Roman" w:hAnsi="Times New Roman" w:cs="Times New Roman"/>
          <w:sz w:val="26"/>
          <w:szCs w:val="26"/>
        </w:rPr>
        <w:t>жению депутатского объединения.</w:t>
      </w:r>
    </w:p>
    <w:p w14:paraId="3BC93673" w14:textId="74564EF8"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Под должностями в представительном органе в настоящем Положении понимаются должности председателя представительного органа,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представительном органе в соответствии с уставом муниципального образования. </w:t>
      </w:r>
    </w:p>
    <w:p w14:paraId="313A9E30"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3.6. Замещение освободившейся должности, полученной по предложению депутатского объединения, осуществляется в соответствии с Регламентом. </w:t>
      </w:r>
    </w:p>
    <w:p w14:paraId="30D36B0F"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3.7. Информация об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 а также до сведения соответствующего регионального или местного отделения Партии и избирателей. </w:t>
      </w:r>
    </w:p>
    <w:p w14:paraId="39BEED33"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3.8. Членство депутата в депутатском объединении прекращается со дня досрочного прекращения его полномочий депутата представительного органа муниципального образования. </w:t>
      </w:r>
    </w:p>
    <w:p w14:paraId="6C9E93B1" w14:textId="77777777" w:rsidR="00C60534" w:rsidRPr="00C60534" w:rsidRDefault="0001169E" w:rsidP="005E335B">
      <w:pPr>
        <w:widowControl w:val="0"/>
        <w:spacing w:after="120" w:line="240" w:lineRule="auto"/>
        <w:ind w:firstLine="709"/>
        <w:jc w:val="both"/>
        <w:rPr>
          <w:rFonts w:ascii="Times New Roman" w:hAnsi="Times New Roman" w:cs="Times New Roman"/>
          <w:b/>
          <w:sz w:val="26"/>
          <w:szCs w:val="26"/>
        </w:rPr>
      </w:pPr>
      <w:r w:rsidRPr="00C60534">
        <w:rPr>
          <w:rFonts w:ascii="Times New Roman" w:hAnsi="Times New Roman" w:cs="Times New Roman"/>
          <w:b/>
          <w:sz w:val="26"/>
          <w:szCs w:val="26"/>
        </w:rPr>
        <w:t xml:space="preserve">4. Права и обязанности члена депутатского объединения </w:t>
      </w:r>
    </w:p>
    <w:p w14:paraId="1A94E929" w14:textId="77777777" w:rsidR="00C60534" w:rsidRPr="005E335B" w:rsidRDefault="0001169E" w:rsidP="005E335B">
      <w:pPr>
        <w:widowControl w:val="0"/>
        <w:spacing w:after="120" w:line="240" w:lineRule="auto"/>
        <w:ind w:firstLine="709"/>
        <w:jc w:val="both"/>
        <w:rPr>
          <w:rFonts w:ascii="Times New Roman" w:hAnsi="Times New Roman" w:cs="Times New Roman"/>
          <w:b/>
          <w:sz w:val="26"/>
          <w:szCs w:val="26"/>
        </w:rPr>
      </w:pPr>
      <w:r w:rsidRPr="005E335B">
        <w:rPr>
          <w:rFonts w:ascii="Times New Roman" w:hAnsi="Times New Roman" w:cs="Times New Roman"/>
          <w:b/>
          <w:sz w:val="26"/>
          <w:szCs w:val="26"/>
        </w:rPr>
        <w:t xml:space="preserve">4.1. Член депутатского объединения имеет право: </w:t>
      </w:r>
    </w:p>
    <w:p w14:paraId="5DC1871C"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4.1.1. принимать участие в обсуждении вопросов деятельности депутатского объединения; </w:t>
      </w:r>
    </w:p>
    <w:p w14:paraId="6469265F"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4.1.2. избирать и быть избранным на руководящие должности в депутатском объединении; </w:t>
      </w:r>
    </w:p>
    <w:p w14:paraId="30F1E540" w14:textId="77777777" w:rsidR="00C60534"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4.1.3. предлагать кандидатуры, в том числе и в порядке самовыдвижения, для избрания на должности в представительном органе; </w:t>
      </w:r>
    </w:p>
    <w:p w14:paraId="4AF4A0D1" w14:textId="77777777" w:rsidR="000C218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4.1.4. выступать от имени депутатского объединения на основании решения его правомочных органов; </w:t>
      </w:r>
    </w:p>
    <w:p w14:paraId="25CA403A" w14:textId="77777777" w:rsidR="000C218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4.1.5. вносить на рассмотрение депутатского объединения: </w:t>
      </w:r>
    </w:p>
    <w:p w14:paraId="5B0EC3CA" w14:textId="77777777" w:rsidR="0001169E" w:rsidRP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4.1.5.1. предложения по формированию консолидированной позиции депутатского объединения по вопросам, рассматриваемым представительным органом; </w:t>
      </w:r>
    </w:p>
    <w:p w14:paraId="607A0A9A" w14:textId="77777777" w:rsidR="000C218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4.1.5.2. проекты нормативных правовых актов, нормативных актов, депутатских запросов, заявлений и иных документов, подлежащих обсуждению в представительном органе; </w:t>
      </w:r>
    </w:p>
    <w:p w14:paraId="44F59734" w14:textId="77777777" w:rsidR="000C218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4.1.5.3. предложения по повестке Собраний депутатского объединения; </w:t>
      </w:r>
    </w:p>
    <w:p w14:paraId="1CB676E4"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4.1.5.4. предложения по образуемым, реорганизуемым и ликвидируемым </w:t>
      </w:r>
      <w:r w:rsidRPr="0001169E">
        <w:rPr>
          <w:rFonts w:ascii="Times New Roman" w:hAnsi="Times New Roman" w:cs="Times New Roman"/>
          <w:sz w:val="26"/>
          <w:szCs w:val="26"/>
        </w:rPr>
        <w:lastRenderedPageBreak/>
        <w:t xml:space="preserve">комитетам, комиссиям представительного органа и их составу; </w:t>
      </w:r>
    </w:p>
    <w:p w14:paraId="1EFBC9DE" w14:textId="77777777" w:rsidR="000C218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4.1.6. выйти из состава депутатского объединения в порядке, установленном настоящим Положением. </w:t>
      </w:r>
    </w:p>
    <w:p w14:paraId="3C7C169A" w14:textId="77777777" w:rsidR="000C218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4.2. Член депутатского объединения имеет иные права, предусмотренные законодательством Российской Федерации, Регламентом, актами соответствующего представительного органа и Уставом Партии. </w:t>
      </w:r>
    </w:p>
    <w:p w14:paraId="7F7BDA53" w14:textId="77777777" w:rsidR="000C218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4.3. Член депутатского объединения обязан: </w:t>
      </w:r>
    </w:p>
    <w:p w14:paraId="4D738DD3" w14:textId="77777777" w:rsidR="000C218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4.3.1. соблюдать законодательство Российской Федерации, субъекта Российской Федерации, Устав Партии, настоящее Положение, этические нормы поведения депутата представительного органа, этические нормы Партии; </w:t>
      </w:r>
    </w:p>
    <w:p w14:paraId="6514B23D" w14:textId="77777777" w:rsidR="000C218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4.3.2. 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 </w:t>
      </w:r>
    </w:p>
    <w:p w14:paraId="6606BF26"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4.3.3. 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 </w:t>
      </w:r>
    </w:p>
    <w:p w14:paraId="2BE011B6"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4.3.4. непосредственно вести одно из стратегических направлений деятельности представительного органа по поручению руководителя депутатского объединения, исходя при этом из программных установок и задач Партии; </w:t>
      </w:r>
    </w:p>
    <w:p w14:paraId="4E14451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4.3.5. регулярно участвовать в работе общественных приемных Партии; </w:t>
      </w:r>
    </w:p>
    <w:p w14:paraId="7AAB524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4.3.6. 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(местных) отделений Партии; </w:t>
      </w:r>
    </w:p>
    <w:p w14:paraId="197F6BB8"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4.3.7. 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 </w:t>
      </w:r>
    </w:p>
    <w:p w14:paraId="48543F18"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4.3.8. периодически информировать депутатское объединение о своей работе в комитетах и комиссиях представительного органа; </w:t>
      </w:r>
    </w:p>
    <w:p w14:paraId="63055FF9"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4.3.9. постоянно повышать свою квалификацию, обучаясь по программам руководящих органов Партии, регионального отделения Партии; </w:t>
      </w:r>
    </w:p>
    <w:p w14:paraId="603FAEA5" w14:textId="77777777" w:rsidR="0001169E" w:rsidRP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4.3.10. 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w:t>
      </w:r>
    </w:p>
    <w:p w14:paraId="061BCBF5"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4.3.11. 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 </w:t>
      </w:r>
    </w:p>
    <w:p w14:paraId="736C2B93"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4.3.12. 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 </w:t>
      </w:r>
    </w:p>
    <w:p w14:paraId="17D0A1BD"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4.3.13. при невозможности участия в заседании Собрания, Президиума (Совета) депутатского объединения, комитета, комиссии, иного структурного </w:t>
      </w:r>
      <w:r w:rsidRPr="0001169E">
        <w:rPr>
          <w:rFonts w:ascii="Times New Roman" w:hAnsi="Times New Roman" w:cs="Times New Roman"/>
          <w:sz w:val="26"/>
          <w:szCs w:val="26"/>
        </w:rPr>
        <w:lastRenderedPageBreak/>
        <w:t xml:space="preserve">подразделения или органа представительного органа, в состав которых он входит, заседании представительного органа информировать об этом руководителя депутатского объединения или заместителя (заместителей) руководителя депутатского объединения. </w:t>
      </w:r>
    </w:p>
    <w:p w14:paraId="39D9828A"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4.4. Член депутатского объединения несет иные обязанности, предусмотренные законодательством Российской Федерации, Регламентом, актами соответствующего представительного органа и Уставом Партии. </w:t>
      </w:r>
    </w:p>
    <w:p w14:paraId="6871A86B"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4.5. Член депутатского объединения не может входить в состав депутатских объединений (фракций, иных депутатских объединений) других политических партий в представительном органе. </w:t>
      </w:r>
    </w:p>
    <w:p w14:paraId="6B570B3A"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5. Руководящие органы депутатского объединения </w:t>
      </w:r>
    </w:p>
    <w:p w14:paraId="0556A1AA"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 Руководящими органами депутатского объединения являются Собрание и Президиум (Совет) депутатского объединения. </w:t>
      </w:r>
    </w:p>
    <w:p w14:paraId="6784B851"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5.2. Собрание депутатского объединения (далее – Собрание) является высшим руководящим органом депутатского объединения. </w:t>
      </w:r>
    </w:p>
    <w:p w14:paraId="699FF927"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5.3. Собрание: </w:t>
      </w:r>
    </w:p>
    <w:p w14:paraId="3926456E"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5.3.1. 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местного (местных) отделений Партии, а также по иным вопросам деятельности, входящим в компетенцию депутатского объединения; </w:t>
      </w:r>
    </w:p>
    <w:p w14:paraId="0C4254E5" w14:textId="6271708A"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5.3.2. утверждает план работы (включая нормотворческую деятельность) депутатского объединения на год (на полугодие), согласованный с соответствующим Местным политическим советом; </w:t>
      </w:r>
    </w:p>
    <w:p w14:paraId="67BF970D" w14:textId="77777777" w:rsidR="0001169E" w:rsidRP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5.3.3. заслушивает отчеты руководителя депутатского объединения, заместителя (заместителей)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14:paraId="3C12C0F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5.3.4. выдвигает (вносит) кандидатуру для избрания на должность председателя представительного органа в порядке, установленном Уставом Партии и Регламентом; </w:t>
      </w:r>
    </w:p>
    <w:p w14:paraId="36818525"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5.3.5. выдвигает (вносит) кандидатуры для избрания на иные должности в представительном органе в порядке, установленном Уставом Партии и Регламентом; </w:t>
      </w:r>
    </w:p>
    <w:p w14:paraId="21DDA5E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5.3.6. 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 </w:t>
      </w:r>
    </w:p>
    <w:p w14:paraId="4F313626"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5.3.7. принимает депутатов в состав депутатского объединения, а также исключает или выводит членов депутатского объединения из депутатского объединения; </w:t>
      </w:r>
    </w:p>
    <w:p w14:paraId="2DF73D5A"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lastRenderedPageBreak/>
        <w:t xml:space="preserve">5.3.8. 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 </w:t>
      </w:r>
    </w:p>
    <w:p w14:paraId="00F96E9B"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5.3.9. вносит в соответствии с Регламентом и в порядке, установленном настоящим Положением, предложения по ротации депутатов, занимающих должности в представительном органе,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 должность; </w:t>
      </w:r>
    </w:p>
    <w:p w14:paraId="7C14D9AA"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5.3.10. досрочно прекращает полномочия руководителя депутатского объединения – по основаниям, установленным настоящим Положением; </w:t>
      </w:r>
    </w:p>
    <w:p w14:paraId="46EF592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5.3.11. досрочно прекращает полномочия заместителя (заместителей) руководителя депутатского объединения – по основаниям, установленным настоящим Положением; </w:t>
      </w:r>
    </w:p>
    <w:p w14:paraId="673BFF1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5.3.12. 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 </w:t>
      </w:r>
    </w:p>
    <w:p w14:paraId="03B4F71C"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5.3.13. определяет порядок избрания (назначения) лиц, уполномоченных представлять депутатское объединение на заседаниях представительного органа; </w:t>
      </w:r>
    </w:p>
    <w:p w14:paraId="5078AF08"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5.3.14. принимает решения по иным вопросам деятельности депутатского объединения и депутатов, входящих в его состав. </w:t>
      </w:r>
    </w:p>
    <w:p w14:paraId="40DFB925"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5.4. 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избрания на должности в представительном органе, направление членов депутатского объединения на работу в комитеты и комиссии представительного органа, принятие решений о консолидированном голосовании в порядке, установленном настоящим Положением. </w:t>
      </w:r>
    </w:p>
    <w:p w14:paraId="61CEA83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5.5. 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 </w:t>
      </w:r>
    </w:p>
    <w:p w14:paraId="501835C6"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5.6. Собрание правомочно принимать решения, если в его работе участвует более половины членов депутатского объединения. </w:t>
      </w:r>
    </w:p>
    <w:p w14:paraId="4BD3C711"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5.7. 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 </w:t>
      </w:r>
    </w:p>
    <w:p w14:paraId="1688C4B9"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5.8. Собрания могут проводиться как во время сессии, так и в период между </w:t>
      </w:r>
      <w:r w:rsidRPr="0001169E">
        <w:rPr>
          <w:rFonts w:ascii="Times New Roman" w:hAnsi="Times New Roman" w:cs="Times New Roman"/>
          <w:sz w:val="26"/>
          <w:szCs w:val="26"/>
        </w:rPr>
        <w:lastRenderedPageBreak/>
        <w:t xml:space="preserve">сессиями. По решению депутатского объединения могут проводиться выездные Собрания. </w:t>
      </w:r>
    </w:p>
    <w:p w14:paraId="17EFB61D" w14:textId="2E2078A8"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5.9. Внеочередное Собрание созывается руководителем депутатского объединения по собственной инициативе, по инициативе Секретаря местного отделения</w:t>
      </w:r>
      <w:r w:rsidR="00812AF3">
        <w:rPr>
          <w:rFonts w:ascii="Times New Roman" w:hAnsi="Times New Roman" w:cs="Times New Roman"/>
          <w:sz w:val="26"/>
          <w:szCs w:val="26"/>
        </w:rPr>
        <w:t xml:space="preserve"> Партии</w:t>
      </w:r>
      <w:r w:rsidRPr="0001169E">
        <w:rPr>
          <w:rFonts w:ascii="Times New Roman" w:hAnsi="Times New Roman" w:cs="Times New Roman"/>
          <w:sz w:val="26"/>
          <w:szCs w:val="26"/>
        </w:rPr>
        <w:t xml:space="preserve">,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 </w:t>
      </w:r>
    </w:p>
    <w:p w14:paraId="622A4642" w14:textId="40E52124"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5.10. 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Местного политического совета. </w:t>
      </w:r>
    </w:p>
    <w:p w14:paraId="0AD63602"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5.11. Решения Собрания, принятые в пределах его компетенции, являются обязательными для всех членов депутатского объединения. </w:t>
      </w:r>
    </w:p>
    <w:p w14:paraId="56E2B102"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5.12. Депутаты, не входящие в состав депутатского объединения, могут участвовать в работе Собрания по его решению. </w:t>
      </w:r>
    </w:p>
    <w:p w14:paraId="51AD821A"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5.13. Президиум (Совет) депутатского объединения (далее – Президиум (Совет): </w:t>
      </w:r>
    </w:p>
    <w:p w14:paraId="0864FA43" w14:textId="07D212D3" w:rsidR="0001169E" w:rsidRP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5.13.1. создается на основании решения Собрания – по предварительному согласованию с Местным политическим советом из числа членов депутатского объединения и является руководящим органом депутатского объединения в период между Собраниями;</w:t>
      </w:r>
    </w:p>
    <w:p w14:paraId="24E19583" w14:textId="1A8379D2"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5.13.2. 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 </w:t>
      </w:r>
    </w:p>
    <w:p w14:paraId="7D318CC4"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5.13.3. руководитель депутатского объединения, заместитель (заместители) руководителя депутатского объединения, а также председатель представительного органа и его заместители, председатели комитетов и комиссий представительного органа, избранные по предложению депутатского объединения, являются членами Президиума (Совета) по должности. </w:t>
      </w:r>
    </w:p>
    <w:p w14:paraId="70F234A9"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5.14. Президиум (Совет): </w:t>
      </w:r>
    </w:p>
    <w:p w14:paraId="16DB222C"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5.14.1. планирует и организует работу депутатского объединения; </w:t>
      </w:r>
    </w:p>
    <w:p w14:paraId="6FBA9F5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 </w:t>
      </w:r>
    </w:p>
    <w:p w14:paraId="657EBC24"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5.14.3. принимает меры по привлечению в депутатское объединение новых членов в целях повышения его роли и влияния в деятельности представительного органа; </w:t>
      </w:r>
    </w:p>
    <w:p w14:paraId="4A04A97D"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5.14.4. информирует Собрание о рассмотренных в указанный период вопросах и принятых по ним решениях; </w:t>
      </w:r>
    </w:p>
    <w:p w14:paraId="2FE6F64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5.14.5. определяет позицию депутатского объединения по законопроектам и </w:t>
      </w:r>
      <w:r w:rsidRPr="0001169E">
        <w:rPr>
          <w:rFonts w:ascii="Times New Roman" w:hAnsi="Times New Roman" w:cs="Times New Roman"/>
          <w:sz w:val="26"/>
          <w:szCs w:val="26"/>
        </w:rPr>
        <w:lastRenderedPageBreak/>
        <w:t xml:space="preserve">другим вопросам, вносимым на рассмотрение представительного органа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представительном органе; </w:t>
      </w:r>
    </w:p>
    <w:p w14:paraId="4A82E1C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 </w:t>
      </w:r>
    </w:p>
    <w:p w14:paraId="1A1C5CEC"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5.14.7. формирует проекты повестки Собраний с учетом предложений, поступивших от членов депутатского объединения; </w:t>
      </w:r>
    </w:p>
    <w:p w14:paraId="4D25841A"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5.14.8. заслушивает депутатов, избранных на должности в представительном органе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 </w:t>
      </w:r>
    </w:p>
    <w:p w14:paraId="3349C664"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5.14.9. дает поручения членам депутатского объединения по выполнению решений, принятых Собранием и Президиумом (Советом). </w:t>
      </w:r>
    </w:p>
    <w:p w14:paraId="304CC837" w14:textId="77777777" w:rsidR="0001169E" w:rsidRP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5.15. 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14:paraId="0CA9B05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5.16. 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 </w:t>
      </w:r>
    </w:p>
    <w:p w14:paraId="64DDA7BB"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5.17. 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 депутатского объединения в соответствии с полномочиями, возложенными на него (них) руководителем депутатского объединения. </w:t>
      </w:r>
    </w:p>
    <w:p w14:paraId="26789364"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5.18. Дата, место и время проведения заседания Президиума (Совета) определяются руководителем депутатского объединения. </w:t>
      </w:r>
    </w:p>
    <w:p w14:paraId="7ABB30BA"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5.19. Руководитель депутатского объединения: </w:t>
      </w:r>
    </w:p>
    <w:p w14:paraId="77D0313B" w14:textId="0D18F4AC"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5.19.1. избирается Собранием</w:t>
      </w:r>
      <w:r w:rsidR="001A044E">
        <w:rPr>
          <w:rFonts w:ascii="Times New Roman" w:hAnsi="Times New Roman" w:cs="Times New Roman"/>
          <w:sz w:val="26"/>
          <w:szCs w:val="26"/>
        </w:rPr>
        <w:t xml:space="preserve"> </w:t>
      </w:r>
      <w:r w:rsidRPr="0001169E">
        <w:rPr>
          <w:rFonts w:ascii="Times New Roman" w:hAnsi="Times New Roman" w:cs="Times New Roman"/>
          <w:sz w:val="26"/>
          <w:szCs w:val="26"/>
        </w:rPr>
        <w:t xml:space="preserve">из числа членов депутатского объединения. </w:t>
      </w:r>
    </w:p>
    <w:p w14:paraId="08FDA803" w14:textId="6F16B573" w:rsidR="0001169E" w:rsidRP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Кандидатура на должность руководителя депутатского объединения Партии в представительном органе муниципального образования вносится членами депутатского объединения Партии по предложению Местн</w:t>
      </w:r>
      <w:r w:rsidR="009F49BF">
        <w:rPr>
          <w:rFonts w:ascii="Times New Roman" w:hAnsi="Times New Roman" w:cs="Times New Roman"/>
          <w:sz w:val="26"/>
          <w:szCs w:val="26"/>
        </w:rPr>
        <w:t>ого</w:t>
      </w:r>
      <w:r w:rsidRPr="0001169E">
        <w:rPr>
          <w:rFonts w:ascii="Times New Roman" w:hAnsi="Times New Roman" w:cs="Times New Roman"/>
          <w:sz w:val="26"/>
          <w:szCs w:val="26"/>
        </w:rPr>
        <w:t xml:space="preserve"> политическ</w:t>
      </w:r>
      <w:r w:rsidR="009F49BF">
        <w:rPr>
          <w:rFonts w:ascii="Times New Roman" w:hAnsi="Times New Roman" w:cs="Times New Roman"/>
          <w:sz w:val="26"/>
          <w:szCs w:val="26"/>
        </w:rPr>
        <w:t>ого</w:t>
      </w:r>
      <w:r w:rsidRPr="0001169E">
        <w:rPr>
          <w:rFonts w:ascii="Times New Roman" w:hAnsi="Times New Roman" w:cs="Times New Roman"/>
          <w:sz w:val="26"/>
          <w:szCs w:val="26"/>
        </w:rPr>
        <w:t xml:space="preserve"> совет</w:t>
      </w:r>
      <w:r w:rsidR="009F49BF">
        <w:rPr>
          <w:rFonts w:ascii="Times New Roman" w:hAnsi="Times New Roman" w:cs="Times New Roman"/>
          <w:sz w:val="26"/>
          <w:szCs w:val="26"/>
        </w:rPr>
        <w:t>а</w:t>
      </w:r>
      <w:r w:rsidRPr="0001169E">
        <w:rPr>
          <w:rFonts w:ascii="Times New Roman" w:hAnsi="Times New Roman" w:cs="Times New Roman"/>
          <w:sz w:val="26"/>
          <w:szCs w:val="26"/>
        </w:rPr>
        <w:t xml:space="preserve"> по согласованию с Президиумом Регионального политического совета.</w:t>
      </w:r>
    </w:p>
    <w:p w14:paraId="06232D12"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5.19.2. 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 </w:t>
      </w:r>
    </w:p>
    <w:p w14:paraId="0E84C4F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5.19.3. выступает с официальными заявлениями, выражающими позицию депутатского объединения; </w:t>
      </w:r>
    </w:p>
    <w:p w14:paraId="1683E3E9"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lastRenderedPageBreak/>
        <w:t xml:space="preserve">5.19.4. распределяет обязанности между заместителями руководителя депутатского объединения; </w:t>
      </w:r>
    </w:p>
    <w:p w14:paraId="5CCB286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5.19.5. предлагает повестку дня Собраний; </w:t>
      </w:r>
    </w:p>
    <w:p w14:paraId="78D8D6B2"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5.19.6. созывает Собрания и заседания Президиума (Совета) и председательствует на них; </w:t>
      </w:r>
    </w:p>
    <w:p w14:paraId="31B1531E"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5.19.7. дает поручения членам депутатского объединения и осуществляет общее руководство аппаратом депутатского объединения; </w:t>
      </w:r>
    </w:p>
    <w:p w14:paraId="7ACE617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 </w:t>
      </w:r>
    </w:p>
    <w:p w14:paraId="5A7DFB94"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5.19.9. подписывает протоколы Собрания и заседаний Президиума (Совета), а также иные документы депутатского объединения; </w:t>
      </w:r>
    </w:p>
    <w:p w14:paraId="2E29459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 других политических партий в представительном органе, общественными организациями, средствами массовой информации; </w:t>
      </w:r>
    </w:p>
    <w:p w14:paraId="005F901F"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 </w:t>
      </w:r>
    </w:p>
    <w:p w14:paraId="6D2895B4"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5.19.12. предлагает для избрания кандидатуры заместителя (заместителей) руководителя депутатского объединения из числа членов депутатского объединения; </w:t>
      </w:r>
    </w:p>
    <w:p w14:paraId="49040D2F"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5.19.13.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 </w:t>
      </w:r>
    </w:p>
    <w:p w14:paraId="3B7A906D"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5.19.14. 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 </w:t>
      </w:r>
    </w:p>
    <w:p w14:paraId="680382F5"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5.19.15. 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 </w:t>
      </w:r>
    </w:p>
    <w:p w14:paraId="69C3D747"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5.20. Заместитель руководителя депутатского объединения: </w:t>
      </w:r>
    </w:p>
    <w:p w14:paraId="1926BCAD" w14:textId="77777777" w:rsidR="0001169E" w:rsidRP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5.20.1. избирается Собранием из числа членов депутатского объединения.</w:t>
      </w:r>
    </w:p>
    <w:p w14:paraId="7E20F25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Кандидатуры предлагаются руководителем депутатского объединения. </w:t>
      </w:r>
    </w:p>
    <w:p w14:paraId="50FCF37A"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5.20.2. 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представительном органе, с представителями общественных организаций по вопросам деятельности депутатского объединения; </w:t>
      </w:r>
    </w:p>
    <w:p w14:paraId="13157873"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lastRenderedPageBreak/>
        <w:t xml:space="preserve">5.20.3. 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 </w:t>
      </w:r>
    </w:p>
    <w:p w14:paraId="39BA812F"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5.20.4. 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 </w:t>
      </w:r>
    </w:p>
    <w:p w14:paraId="42FAC4C3"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5.21. Численный состав заместителей руководителя депутатского объединения определяется Собранием. </w:t>
      </w:r>
    </w:p>
    <w:p w14:paraId="295B3AC4"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6. 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 </w:t>
      </w:r>
    </w:p>
    <w:p w14:paraId="2BEA4772"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6.1. Полномочия руководителя депутатского объединения могут быть досрочно прекращены Собранием на основании: </w:t>
      </w:r>
    </w:p>
    <w:p w14:paraId="55C3BCE0"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6.1.1. соответствующего письменного заявления руководителя депутатского объединения о сложении полномочий; </w:t>
      </w:r>
    </w:p>
    <w:p w14:paraId="5131BCC2" w14:textId="7F0F5710"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6.1.2. письменного предложения не менее чем одной трети членов депутатского объединения, поддержанного решением Местного политического совета</w:t>
      </w:r>
      <w:r w:rsidR="00CB702E">
        <w:rPr>
          <w:rFonts w:ascii="Times New Roman" w:hAnsi="Times New Roman" w:cs="Times New Roman"/>
          <w:sz w:val="26"/>
          <w:szCs w:val="26"/>
        </w:rPr>
        <w:t>;</w:t>
      </w:r>
      <w:r w:rsidRPr="0001169E">
        <w:rPr>
          <w:rFonts w:ascii="Times New Roman" w:hAnsi="Times New Roman" w:cs="Times New Roman"/>
          <w:sz w:val="26"/>
          <w:szCs w:val="26"/>
        </w:rPr>
        <w:t xml:space="preserve"> </w:t>
      </w:r>
    </w:p>
    <w:p w14:paraId="6F849DF7"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6.1.3. мотивированного представления Президиума Генерального совета о досрочном прекращении полномочий руководителя депутатского объединения. </w:t>
      </w:r>
    </w:p>
    <w:p w14:paraId="4DACF6C1"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6.2. Полномочия руководителя депутатского объединения прекращаются со дня досрочного прекращения его полномочий депутата представительного органа муниципального образования. </w:t>
      </w:r>
    </w:p>
    <w:p w14:paraId="7F8324D9" w14:textId="77777777" w:rsidR="0001169E" w:rsidRPr="0001169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6.3. Полномочия заместителя (заместителей) руководителя депутатского объединения могут быть досрочно прекращены Собранием на основании:</w:t>
      </w:r>
    </w:p>
    <w:p w14:paraId="652997C2"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6.3.1. соответствующего письменного заявления заместителя руководителя депутатского объединения о сложении полномочий; </w:t>
      </w:r>
    </w:p>
    <w:p w14:paraId="07AFE24B" w14:textId="477CA2E3"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6.3.2. письменного предложения не менее чем одной трети членов депутатского объединения, поддержанного решением Местного политического совета; </w:t>
      </w:r>
    </w:p>
    <w:p w14:paraId="0189118B" w14:textId="1381BD84"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6.3.3. мотивированного представления Местного политического совета, о досрочном прекращении полномочий заместителя руководителя депутатского объединения. </w:t>
      </w:r>
    </w:p>
    <w:p w14:paraId="0272C11D"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6.4. Полномочия заместителя руководителя депутатского объединения прекращаются со дня досрочного прекращения его полномочий депутата представительного органа. </w:t>
      </w:r>
    </w:p>
    <w:p w14:paraId="0767312F"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6.5. 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открытым голосованием. </w:t>
      </w:r>
    </w:p>
    <w:p w14:paraId="1CD6872B"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7. Аппарат депутатского объединения </w:t>
      </w:r>
    </w:p>
    <w:p w14:paraId="6D0C3277" w14:textId="01A7673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7.1. Порядок правового, информационно-аналитического, организационного, </w:t>
      </w:r>
      <w:r w:rsidRPr="0001169E">
        <w:rPr>
          <w:rFonts w:ascii="Times New Roman" w:hAnsi="Times New Roman" w:cs="Times New Roman"/>
          <w:sz w:val="26"/>
          <w:szCs w:val="26"/>
        </w:rPr>
        <w:lastRenderedPageBreak/>
        <w:t xml:space="preserve">документационного, материально-технического и иного обеспечения деятельности депутатского объединения определяется Местным политическим советом, если иное не предусмотрено Регламентом. </w:t>
      </w:r>
    </w:p>
    <w:p w14:paraId="07F8E8A9" w14:textId="77777777" w:rsidR="0098221E" w:rsidRPr="0098221E" w:rsidRDefault="0001169E" w:rsidP="005E335B">
      <w:pPr>
        <w:widowControl w:val="0"/>
        <w:spacing w:after="120" w:line="240" w:lineRule="auto"/>
        <w:ind w:firstLine="709"/>
        <w:jc w:val="both"/>
        <w:rPr>
          <w:rFonts w:ascii="Times New Roman" w:hAnsi="Times New Roman" w:cs="Times New Roman"/>
          <w:b/>
          <w:sz w:val="26"/>
          <w:szCs w:val="26"/>
        </w:rPr>
      </w:pPr>
      <w:r w:rsidRPr="0098221E">
        <w:rPr>
          <w:rFonts w:ascii="Times New Roman" w:hAnsi="Times New Roman" w:cs="Times New Roman"/>
          <w:b/>
          <w:sz w:val="26"/>
          <w:szCs w:val="26"/>
        </w:rPr>
        <w:t xml:space="preserve">8. Заключительные положения </w:t>
      </w:r>
    </w:p>
    <w:p w14:paraId="73023E62"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8.1. Вопросы деятельности депутатского объединения, не урегулированные настоящим Положением, регулируются нормами Регламента. </w:t>
      </w:r>
    </w:p>
    <w:p w14:paraId="38202F23"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8.2. 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 </w:t>
      </w:r>
    </w:p>
    <w:p w14:paraId="45BD1D2B"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8.3. Члены депутатского объединения – члены Партии несут ответственность за исполнение настоящего Положения в соответствии с Уставом Партии, вплоть до исключения из Партии. </w:t>
      </w:r>
    </w:p>
    <w:p w14:paraId="0314D118"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8.4. Депутатское объединение принимает Положение о депутатском объединении. </w:t>
      </w:r>
    </w:p>
    <w:p w14:paraId="50A62A5C" w14:textId="77777777" w:rsidR="0098221E"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иные положения, касающиеся внутренней деятельности депутатского объединения. </w:t>
      </w:r>
    </w:p>
    <w:p w14:paraId="11B3DE73" w14:textId="77777777" w:rsidR="005E335B" w:rsidRDefault="0001169E" w:rsidP="005E335B">
      <w:pPr>
        <w:widowControl w:val="0"/>
        <w:spacing w:after="120" w:line="240" w:lineRule="auto"/>
        <w:ind w:firstLine="709"/>
        <w:jc w:val="both"/>
        <w:rPr>
          <w:rFonts w:ascii="Times New Roman" w:hAnsi="Times New Roman" w:cs="Times New Roman"/>
          <w:sz w:val="26"/>
          <w:szCs w:val="26"/>
        </w:rPr>
      </w:pPr>
      <w:r w:rsidRPr="0001169E">
        <w:rPr>
          <w:rFonts w:ascii="Times New Roman" w:hAnsi="Times New Roman" w:cs="Times New Roman"/>
          <w:sz w:val="26"/>
          <w:szCs w:val="26"/>
        </w:rPr>
        <w:t xml:space="preserve">8.5. Кандидатуры для избрания на должности в представительном органе муниципального образования выдвигаются (вносятся) депутатами, депутатским объединением в порядке, установленном Уставом Партии. </w:t>
      </w:r>
    </w:p>
    <w:p w14:paraId="1C7C6397" w14:textId="5283F2D7" w:rsidR="00877DCD" w:rsidRDefault="0001169E" w:rsidP="00877DCD">
      <w:pPr>
        <w:widowControl w:val="0"/>
        <w:spacing w:after="120" w:line="240" w:lineRule="auto"/>
        <w:ind w:firstLine="709"/>
        <w:jc w:val="both"/>
        <w:rPr>
          <w:rFonts w:ascii="Times New Roman" w:hAnsi="Times New Roman" w:cs="Times New Roman"/>
          <w:sz w:val="26"/>
          <w:szCs w:val="26"/>
        </w:rPr>
      </w:pPr>
      <w:r w:rsidRPr="00877DCD">
        <w:rPr>
          <w:rFonts w:ascii="Times New Roman" w:hAnsi="Times New Roman" w:cs="Times New Roman"/>
          <w:sz w:val="26"/>
          <w:szCs w:val="26"/>
        </w:rPr>
        <w:t xml:space="preserve">8.6. </w:t>
      </w:r>
      <w:r w:rsidR="00877DCD">
        <w:rPr>
          <w:rFonts w:ascii="Times New Roman" w:hAnsi="Times New Roman" w:cs="Times New Roman"/>
          <w:sz w:val="26"/>
          <w:szCs w:val="26"/>
        </w:rPr>
        <w:t xml:space="preserve">Настоящее Положение вступает в силу со дня его утверждения решением </w:t>
      </w:r>
      <w:r w:rsidR="00877DCD">
        <w:rPr>
          <w:rFonts w:ascii="Times New Roman" w:eastAsia="Arial Unicode MS" w:hAnsi="Times New Roman" w:cs="Times New Roman"/>
          <w:sz w:val="26"/>
          <w:szCs w:val="26"/>
        </w:rPr>
        <w:t xml:space="preserve">Собрания депутатского объединения </w:t>
      </w:r>
      <w:r w:rsidR="00877DCD">
        <w:rPr>
          <w:rFonts w:ascii="Times New Roman" w:hAnsi="Times New Roman" w:cs="Times New Roman"/>
          <w:sz w:val="26"/>
          <w:szCs w:val="26"/>
        </w:rPr>
        <w:t xml:space="preserve">Всероссийской политической партии </w:t>
      </w:r>
      <w:r w:rsidR="00877DCD">
        <w:rPr>
          <w:rFonts w:ascii="Times New Roman" w:hAnsi="Times New Roman" w:cs="Times New Roman"/>
          <w:b/>
          <w:sz w:val="26"/>
          <w:szCs w:val="26"/>
        </w:rPr>
        <w:t>«ЕДИНАЯ РОССИЯ»</w:t>
      </w:r>
      <w:r w:rsidR="00877DCD">
        <w:rPr>
          <w:rFonts w:ascii="Times New Roman" w:hAnsi="Times New Roman" w:cs="Times New Roman"/>
          <w:sz w:val="26"/>
          <w:szCs w:val="26"/>
        </w:rPr>
        <w:t xml:space="preserve"> в Совете муниципального образования </w:t>
      </w:r>
      <w:r w:rsidR="00502A5C">
        <w:rPr>
          <w:rFonts w:ascii="Times New Roman" w:hAnsi="Times New Roman" w:cs="Times New Roman"/>
          <w:sz w:val="26"/>
          <w:szCs w:val="26"/>
        </w:rPr>
        <w:t>Ленинградский муниципальный округ Краснодарского края первого созыва</w:t>
      </w:r>
      <w:r w:rsidR="00877DCD">
        <w:rPr>
          <w:rFonts w:ascii="Times New Roman" w:hAnsi="Times New Roman" w:cs="Times New Roman"/>
          <w:sz w:val="26"/>
          <w:szCs w:val="26"/>
        </w:rPr>
        <w:t>.</w:t>
      </w:r>
    </w:p>
    <w:p w14:paraId="3C698FC9" w14:textId="6AAE8351" w:rsidR="0001169E" w:rsidRPr="00877DCD" w:rsidRDefault="0001169E" w:rsidP="005E335B">
      <w:pPr>
        <w:widowControl w:val="0"/>
        <w:spacing w:after="120" w:line="240" w:lineRule="auto"/>
        <w:ind w:firstLine="709"/>
        <w:jc w:val="both"/>
        <w:rPr>
          <w:rFonts w:ascii="Times New Roman" w:hAnsi="Times New Roman" w:cs="Times New Roman"/>
          <w:sz w:val="26"/>
          <w:szCs w:val="26"/>
        </w:rPr>
      </w:pPr>
    </w:p>
    <w:sectPr w:rsidR="0001169E" w:rsidRPr="00877DCD" w:rsidSect="0078653C">
      <w:pgSz w:w="11906" w:h="16838"/>
      <w:pgMar w:top="1077"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9A"/>
    <w:rsid w:val="0001169E"/>
    <w:rsid w:val="0002179A"/>
    <w:rsid w:val="00032F2C"/>
    <w:rsid w:val="00034830"/>
    <w:rsid w:val="000C218E"/>
    <w:rsid w:val="0011779A"/>
    <w:rsid w:val="001A044E"/>
    <w:rsid w:val="002C1573"/>
    <w:rsid w:val="003C7AD9"/>
    <w:rsid w:val="003D5972"/>
    <w:rsid w:val="003F02E4"/>
    <w:rsid w:val="00502A5C"/>
    <w:rsid w:val="00570FC9"/>
    <w:rsid w:val="005955EB"/>
    <w:rsid w:val="005E335B"/>
    <w:rsid w:val="006215B8"/>
    <w:rsid w:val="006F7033"/>
    <w:rsid w:val="00765C2A"/>
    <w:rsid w:val="0078653C"/>
    <w:rsid w:val="007B7827"/>
    <w:rsid w:val="007E23AB"/>
    <w:rsid w:val="00812AF3"/>
    <w:rsid w:val="008318D3"/>
    <w:rsid w:val="00876116"/>
    <w:rsid w:val="00877DCD"/>
    <w:rsid w:val="00967040"/>
    <w:rsid w:val="0098221E"/>
    <w:rsid w:val="009B09E9"/>
    <w:rsid w:val="009B126D"/>
    <w:rsid w:val="009D4B9A"/>
    <w:rsid w:val="009F49BF"/>
    <w:rsid w:val="00AA2E15"/>
    <w:rsid w:val="00AB2E6C"/>
    <w:rsid w:val="00B674E5"/>
    <w:rsid w:val="00BD4C2F"/>
    <w:rsid w:val="00C60534"/>
    <w:rsid w:val="00CB702E"/>
    <w:rsid w:val="00CD3608"/>
    <w:rsid w:val="00CD4BD9"/>
    <w:rsid w:val="00E92932"/>
    <w:rsid w:val="00F2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87E3"/>
  <w15:docId w15:val="{CF8A324A-8FD0-4E47-9518-DC609A56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9D4B9A"/>
    <w:pPr>
      <w:spacing w:before="100" w:beforeAutospacing="1" w:after="100" w:afterAutospacing="1" w:line="240" w:lineRule="auto"/>
      <w:outlineLvl w:val="0"/>
    </w:pPr>
    <w:rPr>
      <w:rFonts w:ascii="Times New Roman" w:eastAsia="Times New Roman" w:hAnsi="Times New Roman" w:cs="Times New Roman"/>
      <w:b/>
      <w:bCs/>
      <w:color w:val="333333"/>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4B9A"/>
    <w:rPr>
      <w:rFonts w:ascii="Times New Roman" w:eastAsia="Times New Roman" w:hAnsi="Times New Roman" w:cs="Times New Roman"/>
      <w:b/>
      <w:bCs/>
      <w:color w:val="333333"/>
      <w:kern w:val="36"/>
      <w:sz w:val="48"/>
      <w:szCs w:val="48"/>
      <w:lang w:val="x-none" w:eastAsia="x-none"/>
    </w:rPr>
  </w:style>
  <w:style w:type="paragraph" w:customStyle="1" w:styleId="a3">
    <w:basedOn w:val="a"/>
    <w:next w:val="a4"/>
    <w:link w:val="a5"/>
    <w:qFormat/>
    <w:rsid w:val="009D4B9A"/>
    <w:pPr>
      <w:spacing w:after="0" w:line="240" w:lineRule="auto"/>
      <w:jc w:val="center"/>
    </w:pPr>
    <w:rPr>
      <w:sz w:val="28"/>
      <w:szCs w:val="24"/>
      <w:lang w:eastAsia="ru-RU"/>
    </w:rPr>
  </w:style>
  <w:style w:type="character" w:customStyle="1" w:styleId="a5">
    <w:name w:val="Название Знак"/>
    <w:link w:val="a3"/>
    <w:locked/>
    <w:rsid w:val="009D4B9A"/>
    <w:rPr>
      <w:sz w:val="28"/>
      <w:szCs w:val="24"/>
      <w:lang w:val="ru-RU" w:eastAsia="ru-RU" w:bidi="ar-SA"/>
    </w:rPr>
  </w:style>
  <w:style w:type="paragraph" w:styleId="a4">
    <w:name w:val="Title"/>
    <w:basedOn w:val="a"/>
    <w:next w:val="a"/>
    <w:link w:val="11"/>
    <w:uiPriority w:val="10"/>
    <w:qFormat/>
    <w:rsid w:val="009D4B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4"/>
    <w:uiPriority w:val="10"/>
    <w:rsid w:val="009D4B9A"/>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BD4C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4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DC0C-19AE-4CDB-AFD4-738798B0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4625</Words>
  <Characters>26365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Матюха</cp:lastModifiedBy>
  <cp:revision>35</cp:revision>
  <dcterms:created xsi:type="dcterms:W3CDTF">2024-02-27T10:09:00Z</dcterms:created>
  <dcterms:modified xsi:type="dcterms:W3CDTF">2024-09-13T10:08:00Z</dcterms:modified>
</cp:coreProperties>
</file>