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10.xml"/>
  <Override ContentType="application/vnd.openxmlformats-officedocument.wordprocessingml.header+xml" PartName="/word/header11.xml"/>
  <Override ContentType="application/vnd.openxmlformats-officedocument.wordprocessingml.header+xml" PartName="/word/header12.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header+xml" PartName="/word/header5.xml"/>
  <Override ContentType="application/vnd.openxmlformats-officedocument.wordprocessingml.header+xml" PartName="/word/header6.xml"/>
  <Override ContentType="application/vnd.openxmlformats-officedocument.wordprocessingml.header+xml" PartName="/word/header7.xml"/>
  <Override ContentType="application/vnd.openxmlformats-officedocument.wordprocessingml.header+xml" PartName="/word/header8.xml"/>
  <Override ContentType="application/vnd.openxmlformats-officedocument.wordprocessingml.header+xml" PartName="/word/header9.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3" Target="docProps/core.xml" Type="http://schemas.openxmlformats.org/package/2006/relationships/metadata/core-properties"/>
  <Relationship Id="rId2" Target="docProps/app.xml" Type="http://schemas.openxmlformats.org/officeDocument/2006/relationships/extended-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1D000000">
      <w:pPr>
        <w:widowControl w:val="1"/>
        <w:spacing w:line="240" w:lineRule="atLeast"/>
        <w:ind/>
        <w:jc w:val="center"/>
        <w:rPr>
          <w:rFonts w:ascii="FreeSerif" w:hAnsi="FreeSerif"/>
          <w:sz w:val="28"/>
        </w:rPr>
      </w:pPr>
    </w:p>
    <w:p w14:paraId="1E000000">
      <w:pPr>
        <w:widowControl w:val="1"/>
        <w:spacing w:line="240" w:lineRule="atLeast"/>
        <w:ind/>
        <w:jc w:val="center"/>
        <w:rPr>
          <w:rFonts w:ascii="FreeSerif" w:hAnsi="FreeSerif"/>
          <w:sz w:val="28"/>
        </w:rPr>
      </w:pPr>
      <w:r>
        <w:drawing>
          <wp:inline>
            <wp:extent cx="466725" cy="571500"/>
            <wp:effectExtent b="0" l="0" r="0" t="0"/>
            <wp:docPr hidden="false" id="2" name="Picture 2"/>
            <a:graphic>
              <a:graphicData uri="http://schemas.openxmlformats.org/drawingml/2006/picture">
                <pic:pic>
                  <pic:nvPicPr>
                    <pic:cNvPr hidden="false" id="3" name="Picture 3"/>
                    <pic:cNvPicPr preferRelativeResize="true"/>
                  </pic:nvPicPr>
                  <pic:blipFill>
                    <a:blip r:embed="rId13"/>
                    <a:srcRect b="0" l="0" r="0" t="0"/>
                    <a:stretch/>
                  </pic:blipFill>
                  <pic:spPr>
                    <a:xfrm flipH="false" flipV="false" rot="0">
                      <a:ext cx="466725" cy="571500"/>
                    </a:xfrm>
                    <a:prstGeom prst="rect"/>
                  </pic:spPr>
                </pic:pic>
              </a:graphicData>
            </a:graphic>
          </wp:inline>
        </w:drawing>
      </w:r>
    </w:p>
    <w:p w14:paraId="1F000000">
      <w:pPr>
        <w:widowControl w:val="1"/>
        <w:spacing w:line="240" w:lineRule="atLeast"/>
        <w:ind/>
        <w:jc w:val="center"/>
        <w:rPr>
          <w:rFonts w:ascii="FreeSerif" w:hAnsi="FreeSerif"/>
          <w:sz w:val="28"/>
        </w:rPr>
      </w:pPr>
    </w:p>
    <w:p w14:paraId="20000000">
      <w:pPr>
        <w:widowControl w:val="1"/>
        <w:spacing w:line="240" w:lineRule="atLeast"/>
        <w:ind/>
        <w:jc w:val="center"/>
        <w:rPr>
          <w:rFonts w:ascii="FreeSerif" w:hAnsi="FreeSerif"/>
          <w:sz w:val="28"/>
        </w:rPr>
      </w:pPr>
      <w:r>
        <w:rPr>
          <w:rFonts w:ascii="FreeSerif" w:hAnsi="FreeSerif"/>
          <w:b w:val="1"/>
          <w:sz w:val="28"/>
        </w:rPr>
        <w:t xml:space="preserve">СОВЕТ МУНИЦИПАЛЬНОГО ОБРАЗОВАНИЯ </w:t>
      </w:r>
    </w:p>
    <w:p w14:paraId="21000000">
      <w:pPr>
        <w:widowControl w:val="1"/>
        <w:spacing w:line="240" w:lineRule="atLeast"/>
        <w:ind/>
        <w:jc w:val="center"/>
        <w:rPr>
          <w:rFonts w:ascii="FreeSerif" w:hAnsi="FreeSerif"/>
          <w:b w:val="1"/>
          <w:sz w:val="28"/>
        </w:rPr>
      </w:pPr>
      <w:r>
        <w:rPr>
          <w:rFonts w:ascii="FreeSerif" w:hAnsi="FreeSerif"/>
          <w:b w:val="1"/>
          <w:sz w:val="28"/>
        </w:rPr>
        <w:t xml:space="preserve">ЛЕНИНГРАДСКИЙ МУНИЦИПАЛЬНЫЙ ОКРУГ </w:t>
      </w:r>
    </w:p>
    <w:p w14:paraId="22000000">
      <w:pPr>
        <w:widowControl w:val="1"/>
        <w:spacing w:line="240" w:lineRule="atLeast"/>
        <w:ind/>
        <w:jc w:val="center"/>
        <w:rPr>
          <w:rFonts w:ascii="FreeSerif" w:hAnsi="FreeSerif"/>
          <w:b w:val="1"/>
          <w:sz w:val="28"/>
        </w:rPr>
      </w:pPr>
      <w:r>
        <w:rPr>
          <w:rFonts w:ascii="FreeSerif" w:hAnsi="FreeSerif"/>
          <w:b w:val="1"/>
          <w:sz w:val="28"/>
        </w:rPr>
        <w:t>КРАСНОДАРСКОГО КРАЯ</w:t>
      </w:r>
    </w:p>
    <w:p w14:paraId="23000000">
      <w:pPr>
        <w:widowControl w:val="1"/>
        <w:spacing w:line="240" w:lineRule="atLeast"/>
        <w:ind/>
        <w:jc w:val="center"/>
        <w:rPr>
          <w:rFonts w:ascii="FreeSerif" w:hAnsi="FreeSerif"/>
          <w:b w:val="1"/>
        </w:rPr>
      </w:pPr>
      <w:r>
        <w:rPr>
          <w:rFonts w:ascii="FreeSerif" w:hAnsi="FreeSerif"/>
          <w:b w:val="1"/>
          <w:sz w:val="28"/>
        </w:rPr>
        <w:t xml:space="preserve">  </w:t>
      </w:r>
      <w:r>
        <w:rPr>
          <w:rFonts w:ascii="FreeSerif" w:hAnsi="FreeSerif"/>
          <w:b w:val="1"/>
        </w:rPr>
        <w:t>ПЕРВОГО СОЗЫВА</w:t>
      </w:r>
    </w:p>
    <w:p w14:paraId="24000000">
      <w:pPr>
        <w:widowControl w:val="1"/>
        <w:spacing w:line="240" w:lineRule="atLeast"/>
        <w:ind/>
        <w:jc w:val="center"/>
        <w:rPr>
          <w:rFonts w:ascii="FreeSerif" w:hAnsi="FreeSerif"/>
          <w:b w:val="1"/>
          <w:sz w:val="28"/>
        </w:rPr>
      </w:pPr>
    </w:p>
    <w:p w14:paraId="25000000">
      <w:pPr>
        <w:widowControl w:val="1"/>
        <w:spacing w:line="240" w:lineRule="atLeast"/>
        <w:ind/>
        <w:jc w:val="center"/>
        <w:rPr>
          <w:rFonts w:ascii="FreeSerif" w:hAnsi="FreeSerif"/>
          <w:b w:val="1"/>
          <w:sz w:val="28"/>
        </w:rPr>
      </w:pPr>
    </w:p>
    <w:p w14:paraId="26000000">
      <w:pPr>
        <w:widowControl w:val="1"/>
        <w:ind/>
        <w:jc w:val="center"/>
        <w:rPr>
          <w:rFonts w:ascii="FreeSerif" w:hAnsi="FreeSerif"/>
          <w:b w:val="1"/>
          <w:sz w:val="28"/>
        </w:rPr>
      </w:pPr>
      <w:r>
        <w:rPr>
          <w:rFonts w:ascii="FreeSerif" w:hAnsi="FreeSerif"/>
          <w:b w:val="1"/>
          <w:sz w:val="28"/>
        </w:rPr>
        <w:t>РЕШЕНИЕ</w:t>
      </w:r>
    </w:p>
    <w:p w14:paraId="27000000">
      <w:pPr>
        <w:widowControl w:val="1"/>
        <w:ind/>
        <w:jc w:val="both"/>
        <w:rPr>
          <w:rFonts w:ascii="FreeSerif" w:hAnsi="FreeSerif"/>
          <w:sz w:val="28"/>
        </w:rPr>
      </w:pPr>
    </w:p>
    <w:p w14:paraId="28000000">
      <w:pPr>
        <w:widowControl w:val="1"/>
        <w:ind/>
        <w:jc w:val="both"/>
        <w:rPr>
          <w:rFonts w:ascii="FreeSerif" w:hAnsi="FreeSerif"/>
          <w:sz w:val="28"/>
        </w:rPr>
      </w:pPr>
      <w:r>
        <w:rPr>
          <w:rFonts w:ascii="FreeSerif" w:hAnsi="FreeSerif"/>
          <w:sz w:val="28"/>
        </w:rPr>
        <w:t xml:space="preserve">от </w:t>
      </w:r>
      <w:r>
        <w:rPr>
          <w:rFonts w:ascii="FreeSerif" w:hAnsi="FreeSerif"/>
          <w:sz w:val="28"/>
        </w:rPr>
        <w:t>_____</w:t>
      </w:r>
      <w:r>
        <w:rPr>
          <w:rFonts w:ascii="FreeSerif" w:hAnsi="FreeSerif"/>
          <w:sz w:val="28"/>
        </w:rPr>
        <w:t xml:space="preserve">                                                                                                №</w:t>
      </w:r>
      <w:r>
        <w:rPr>
          <w:rFonts w:ascii="FreeSerif" w:hAnsi="FreeSerif"/>
          <w:sz w:val="28"/>
        </w:rPr>
        <w:t xml:space="preserve"> </w:t>
      </w:r>
      <w:r>
        <w:rPr>
          <w:rFonts w:ascii="FreeSerif" w:hAnsi="FreeSerif"/>
          <w:sz w:val="28"/>
        </w:rPr>
        <w:t>___</w:t>
      </w:r>
    </w:p>
    <w:p w14:paraId="29000000">
      <w:pPr>
        <w:widowControl w:val="1"/>
        <w:ind/>
        <w:jc w:val="center"/>
        <w:rPr>
          <w:rFonts w:ascii="FreeSerif" w:hAnsi="FreeSerif"/>
          <w:sz w:val="28"/>
        </w:rPr>
      </w:pPr>
      <w:r>
        <w:rPr>
          <w:rFonts w:ascii="FreeSerif" w:hAnsi="FreeSerif"/>
          <w:sz w:val="28"/>
        </w:rPr>
        <w:t>станица Ленинградская</w:t>
      </w:r>
    </w:p>
    <w:p w14:paraId="2A000000">
      <w:pPr>
        <w:rPr>
          <w:rFonts w:ascii="FreeSerif" w:hAnsi="FreeSerif"/>
          <w:sz w:val="28"/>
        </w:rPr>
      </w:pPr>
    </w:p>
    <w:p w14:paraId="2B000000">
      <w:pPr>
        <w:rPr>
          <w:rFonts w:ascii="FreeSerif" w:hAnsi="FreeSerif"/>
          <w:sz w:val="28"/>
        </w:rPr>
      </w:pPr>
    </w:p>
    <w:p w14:paraId="2C000000">
      <w:pPr>
        <w:widowControl w:val="0"/>
        <w:ind/>
        <w:jc w:val="center"/>
        <w:rPr>
          <w:rFonts w:ascii="FreeSerif" w:hAnsi="FreeSerif"/>
          <w:b w:val="1"/>
          <w:color w:val="000000"/>
          <w:sz w:val="28"/>
        </w:rPr>
      </w:pPr>
      <w:r>
        <w:rPr>
          <w:rFonts w:ascii="FreeSerif" w:hAnsi="FreeSerif"/>
          <w:b w:val="1"/>
          <w:color w:val="000000"/>
          <w:sz w:val="28"/>
        </w:rPr>
        <w:t xml:space="preserve">Об утверждении отчета об исполнении бюджета </w:t>
      </w:r>
    </w:p>
    <w:p w14:paraId="2D000000">
      <w:pPr>
        <w:widowControl w:val="0"/>
        <w:ind/>
        <w:jc w:val="center"/>
        <w:rPr>
          <w:rFonts w:ascii="FreeSerif" w:hAnsi="FreeSerif"/>
          <w:b w:val="1"/>
          <w:color w:val="000000"/>
          <w:sz w:val="28"/>
        </w:rPr>
      </w:pPr>
      <w:r>
        <w:rPr>
          <w:rFonts w:ascii="FreeSerif" w:hAnsi="FreeSerif"/>
          <w:b w:val="1"/>
          <w:color w:val="000000"/>
          <w:sz w:val="28"/>
        </w:rPr>
        <w:t xml:space="preserve">муниципального образования Ленинградский муниципальный округ Краснодарского края за 2025 год </w:t>
      </w:r>
    </w:p>
    <w:p w14:paraId="2E000000">
      <w:pPr>
        <w:widowControl w:val="1"/>
        <w:ind/>
        <w:jc w:val="center"/>
        <w:rPr>
          <w:rFonts w:ascii="FreeSerif" w:hAnsi="FreeSerif"/>
          <w:b w:val="1"/>
          <w:sz w:val="28"/>
        </w:rPr>
      </w:pPr>
    </w:p>
    <w:p w14:paraId="2F000000">
      <w:pPr>
        <w:rPr>
          <w:rFonts w:ascii="FreeSerif" w:hAnsi="FreeSerif"/>
          <w:b w:val="1"/>
          <w:sz w:val="28"/>
        </w:rPr>
      </w:pPr>
    </w:p>
    <w:p w14:paraId="30000000">
      <w:pPr>
        <w:widowControl w:val="1"/>
        <w:tabs>
          <w:tab w:leader="none" w:pos="855" w:val="left"/>
        </w:tabs>
        <w:ind/>
        <w:jc w:val="both"/>
        <w:rPr>
          <w:rFonts w:ascii="FreeSerif" w:hAnsi="FreeSerif"/>
          <w:sz w:val="28"/>
        </w:rPr>
      </w:pPr>
      <w:r>
        <w:rPr>
          <w:rFonts w:ascii="FreeSerif" w:hAnsi="FreeSerif"/>
          <w:b w:val="1"/>
          <w:sz w:val="28"/>
        </w:rPr>
        <w:tab/>
      </w:r>
      <w:r>
        <w:rPr>
          <w:rFonts w:ascii="FreeSerif" w:hAnsi="FreeSerif"/>
          <w:sz w:val="28"/>
        </w:rPr>
        <w:t>В соответствии со статьей 153 Бюджетного кодекса Российской Федерации, руководствуясь Уста</w:t>
      </w:r>
      <w:r>
        <w:rPr>
          <w:rFonts w:ascii="FreeSerif" w:hAnsi="FreeSerif"/>
          <w:sz w:val="28"/>
        </w:rPr>
        <w:t xml:space="preserve">вом муниципального образования Ленинградский муниципальный округ Краснодарского края, Совет муниципального образования Ленинградский муниципальный округ Краснодарского края р е ш и л: </w:t>
      </w:r>
    </w:p>
    <w:p w14:paraId="31000000">
      <w:pPr>
        <w:widowControl w:val="0"/>
        <w:tabs>
          <w:tab w:leader="none" w:pos="855" w:val="left"/>
        </w:tabs>
        <w:ind w:firstLine="856"/>
        <w:jc w:val="both"/>
        <w:rPr>
          <w:rFonts w:ascii="FreeSerif" w:hAnsi="FreeSerif"/>
          <w:sz w:val="28"/>
        </w:rPr>
      </w:pPr>
      <w:r>
        <w:rPr>
          <w:rFonts w:ascii="FreeSerif" w:hAnsi="FreeSerif"/>
          <w:sz w:val="28"/>
        </w:rPr>
        <w:t>1. Утвердить отчет об исполнении бюджета муниципального образования Лен</w:t>
      </w:r>
      <w:r>
        <w:rPr>
          <w:rFonts w:ascii="FreeSerif" w:hAnsi="FreeSerif"/>
          <w:sz w:val="28"/>
        </w:rPr>
        <w:t>инградский муниципальный округ Краснодарского края за 2025 год по доходам в сумме 3480809,2 тыс. рублей, по расходам в сумме 3547477,3 тыс. рублей с превышением расходов над доходами (дефицит бюджета) в сумме 66668,1 тыс. рублей и со следующими показателям</w:t>
      </w:r>
      <w:r>
        <w:rPr>
          <w:rFonts w:ascii="FreeSerif" w:hAnsi="FreeSerif"/>
          <w:sz w:val="28"/>
        </w:rPr>
        <w:t xml:space="preserve">и: </w:t>
      </w:r>
    </w:p>
    <w:p w14:paraId="32000000">
      <w:pPr>
        <w:widowControl w:val="1"/>
        <w:ind w:firstLine="851"/>
        <w:jc w:val="both"/>
        <w:rPr>
          <w:rFonts w:ascii="FreeSerif" w:hAnsi="FreeSerif"/>
          <w:sz w:val="28"/>
        </w:rPr>
      </w:pPr>
      <w:r>
        <w:rPr>
          <w:rFonts w:ascii="FreeSerif" w:hAnsi="FreeSerif"/>
          <w:sz w:val="28"/>
        </w:rPr>
        <w:t>1) доходы бюджета муниципального образования Ленинградский муниципальный округ Краснодарского края по кодам классификации доходов бюджетов за 2025 год, согласно приложению 1 к настоящему решению;</w:t>
      </w:r>
    </w:p>
    <w:p w14:paraId="33000000">
      <w:pPr>
        <w:widowControl w:val="1"/>
        <w:ind w:firstLine="851"/>
        <w:jc w:val="both"/>
        <w:rPr>
          <w:rFonts w:ascii="FreeSerif" w:hAnsi="FreeSerif"/>
          <w:sz w:val="28"/>
        </w:rPr>
      </w:pPr>
      <w:r>
        <w:rPr>
          <w:rFonts w:ascii="FreeSerif" w:hAnsi="FreeSerif"/>
          <w:sz w:val="28"/>
        </w:rPr>
        <w:t xml:space="preserve">2) </w:t>
      </w:r>
      <w:r>
        <w:rPr>
          <w:rFonts w:ascii="FreeSerif" w:hAnsi="FreeSerif"/>
          <w:sz w:val="28"/>
        </w:rPr>
        <w:t xml:space="preserve">расходы бюджета муниципального образования </w:t>
      </w:r>
      <w:r>
        <w:rPr>
          <w:rFonts w:ascii="FreeSerif" w:hAnsi="FreeSerif"/>
          <w:sz w:val="28"/>
        </w:rPr>
        <w:t>Ленинградский муниципальный округ Краснодарского края по разделам и подразделам классификации расходов бюджетов за 2025 год,</w:t>
      </w:r>
      <w:r>
        <w:rPr>
          <w:rFonts w:ascii="FreeSerif" w:hAnsi="FreeSerif"/>
          <w:sz w:val="28"/>
        </w:rPr>
        <w:t xml:space="preserve"> согласно приложению 2 к настоящему решению;</w:t>
      </w:r>
    </w:p>
    <w:p w14:paraId="34000000">
      <w:pPr>
        <w:widowControl w:val="1"/>
        <w:ind w:firstLine="851"/>
        <w:jc w:val="both"/>
        <w:rPr>
          <w:rFonts w:ascii="FreeSerif" w:hAnsi="FreeSerif"/>
          <w:sz w:val="28"/>
        </w:rPr>
      </w:pPr>
      <w:r>
        <w:rPr>
          <w:rFonts w:ascii="FreeSerif" w:hAnsi="FreeSerif"/>
          <w:sz w:val="28"/>
        </w:rPr>
        <w:t>3) расходы бюджета муниципального образования Ленинградский муниципальный округ Краснод</w:t>
      </w:r>
      <w:r>
        <w:rPr>
          <w:rFonts w:ascii="FreeSerif" w:hAnsi="FreeSerif"/>
          <w:sz w:val="28"/>
        </w:rPr>
        <w:t>арского края по ведомственной структуре расходов бюджета муниципального образования Ленинградский район за 2025 год, согласно приложению 3 к настоящему решению;</w:t>
      </w:r>
    </w:p>
    <w:p w14:paraId="35000000">
      <w:pPr>
        <w:widowControl w:val="1"/>
        <w:ind w:firstLine="851"/>
        <w:jc w:val="both"/>
        <w:rPr>
          <w:rFonts w:ascii="FreeSerif" w:hAnsi="FreeSerif"/>
          <w:sz w:val="28"/>
        </w:rPr>
      </w:pPr>
      <w:r>
        <w:rPr>
          <w:rFonts w:ascii="FreeSerif" w:hAnsi="FreeSerif"/>
          <w:sz w:val="28"/>
        </w:rPr>
        <w:t>4) источники финансирования дефицита бюджета муниципального образования Ленинградский муниципал</w:t>
      </w:r>
      <w:r>
        <w:rPr>
          <w:rFonts w:ascii="FreeSerif" w:hAnsi="FreeSerif"/>
          <w:sz w:val="28"/>
        </w:rPr>
        <w:t>ьный округ Краснодарского края по кодам классификации источников финансирования дефицитов бюджетов за 2025 год, согласно приложению 4 к настоящему решению.</w:t>
      </w:r>
    </w:p>
    <w:p w14:paraId="36000000">
      <w:pPr>
        <w:widowControl w:val="0"/>
        <w:tabs>
          <w:tab w:leader="none" w:pos="855" w:val="left"/>
        </w:tabs>
        <w:ind w:firstLine="794" w:left="57"/>
        <w:jc w:val="both"/>
        <w:rPr>
          <w:rFonts w:ascii="FreeSerif" w:hAnsi="FreeSerif"/>
          <w:sz w:val="28"/>
        </w:rPr>
      </w:pPr>
      <w:r>
        <w:rPr>
          <w:rFonts w:ascii="FreeSerif" w:hAnsi="FreeSerif"/>
          <w:sz w:val="28"/>
        </w:rPr>
        <w:t>2. Управлению внутренней политики администрации муниципального образования Ленинградский муници</w:t>
      </w:r>
      <w:r>
        <w:rPr>
          <w:rFonts w:ascii="FreeSerif" w:hAnsi="FreeSerif"/>
          <w:sz w:val="28"/>
        </w:rPr>
        <w:t xml:space="preserve">пальный округ (Матюха Т.В.) обеспечить опубликование в газете «Степные зори» и размещение настоящего решения на </w:t>
      </w:r>
      <w:r>
        <w:rPr>
          <w:rFonts w:ascii="FreeSerif" w:hAnsi="FreeSerif"/>
          <w:sz w:val="28"/>
        </w:rPr>
        <w:t>официальном сайте администрации муниципального образования Ленинградский муниципальный округ в информационно-телекоммуникационной сети «Интернет</w:t>
      </w:r>
      <w:r>
        <w:rPr>
          <w:rFonts w:ascii="FreeSerif" w:hAnsi="FreeSerif"/>
          <w:sz w:val="28"/>
        </w:rPr>
        <w:t>» (www.adminlenkub.ru.).</w:t>
      </w:r>
    </w:p>
    <w:p w14:paraId="37000000">
      <w:pPr>
        <w:widowControl w:val="0"/>
        <w:tabs>
          <w:tab w:leader="none" w:pos="855" w:val="left"/>
        </w:tabs>
        <w:spacing w:line="252" w:lineRule="auto"/>
        <w:ind w:firstLine="794"/>
        <w:jc w:val="both"/>
        <w:rPr>
          <w:rFonts w:ascii="FreeSerif" w:hAnsi="FreeSerif"/>
          <w:sz w:val="28"/>
        </w:rPr>
      </w:pPr>
      <w:r>
        <w:rPr>
          <w:rFonts w:ascii="FreeSerif" w:hAnsi="FreeSerif"/>
          <w:sz w:val="28"/>
        </w:rPr>
        <w:t>3. Контроль за выполнением настоящего решения возложить на комиссию Совета муниципального образования Ленинградский муниципальный округ Краснодарского края по вопросам экономики, бюджета, налогам и имущественных отношений (Бауэр Г.</w:t>
      </w:r>
      <w:r>
        <w:rPr>
          <w:rFonts w:ascii="FreeSerif" w:hAnsi="FreeSerif"/>
          <w:sz w:val="28"/>
        </w:rPr>
        <w:t>В.).</w:t>
      </w:r>
    </w:p>
    <w:p w14:paraId="38000000">
      <w:pPr>
        <w:widowControl w:val="0"/>
        <w:tabs>
          <w:tab w:leader="none" w:pos="855" w:val="left"/>
        </w:tabs>
        <w:spacing w:line="252" w:lineRule="auto"/>
        <w:ind w:firstLine="794"/>
        <w:jc w:val="both"/>
        <w:rPr>
          <w:rFonts w:ascii="FreeSerif" w:hAnsi="FreeSerif"/>
          <w:sz w:val="28"/>
        </w:rPr>
      </w:pPr>
      <w:r>
        <w:rPr>
          <w:rFonts w:ascii="FreeSerif" w:hAnsi="FreeSerif"/>
          <w:sz w:val="28"/>
        </w:rPr>
        <w:tab/>
      </w:r>
      <w:r>
        <w:rPr>
          <w:rFonts w:ascii="FreeSerif" w:hAnsi="FreeSerif"/>
          <w:sz w:val="28"/>
        </w:rPr>
        <w:t>4. Настоящее решение вступает в силу со дня его официального опубликования.</w:t>
      </w:r>
    </w:p>
    <w:p w14:paraId="39000000">
      <w:pPr>
        <w:widowControl w:val="0"/>
        <w:ind/>
        <w:jc w:val="both"/>
        <w:rPr>
          <w:rFonts w:ascii="FreeSerif" w:hAnsi="FreeSerif"/>
          <w:sz w:val="28"/>
        </w:rPr>
      </w:pPr>
    </w:p>
    <w:p w14:paraId="3A000000">
      <w:pPr>
        <w:widowControl w:val="0"/>
        <w:ind/>
        <w:jc w:val="both"/>
        <w:rPr>
          <w:rFonts w:ascii="FreeSerif" w:hAnsi="FreeSerif"/>
          <w:sz w:val="28"/>
        </w:rPr>
      </w:pPr>
    </w:p>
    <w:p w14:paraId="3B000000">
      <w:pPr>
        <w:widowControl w:val="0"/>
        <w:ind/>
        <w:jc w:val="both"/>
        <w:rPr>
          <w:rFonts w:ascii="FreeSerif" w:hAnsi="FreeSerif"/>
          <w:sz w:val="28"/>
        </w:rPr>
      </w:pPr>
    </w:p>
    <w:p w14:paraId="3C000000">
      <w:pPr>
        <w:rPr>
          <w:rFonts w:ascii="FreeSerif" w:hAnsi="FreeSerif"/>
          <w:sz w:val="28"/>
        </w:rPr>
      </w:pPr>
      <w:r>
        <w:rPr>
          <w:rFonts w:ascii="FreeSerif" w:hAnsi="FreeSerif"/>
          <w:sz w:val="28"/>
        </w:rPr>
        <w:t xml:space="preserve">Глава Ленинградского </w:t>
      </w:r>
    </w:p>
    <w:p w14:paraId="3D000000">
      <w:pPr>
        <w:rPr>
          <w:rFonts w:ascii="FreeSerif" w:hAnsi="FreeSerif"/>
          <w:sz w:val="28"/>
        </w:rPr>
      </w:pPr>
      <w:r>
        <w:rPr>
          <w:rFonts w:ascii="FreeSerif" w:hAnsi="FreeSerif"/>
          <w:sz w:val="28"/>
        </w:rPr>
        <w:t xml:space="preserve">муниципального округа                   </w:t>
      </w:r>
      <w:r>
        <w:rPr>
          <w:rFonts w:ascii="FreeSerif" w:hAnsi="FreeSerif"/>
          <w:sz w:val="28"/>
        </w:rPr>
        <w:tab/>
      </w:r>
      <w:r>
        <w:rPr>
          <w:rFonts w:ascii="FreeSerif" w:hAnsi="FreeSerif"/>
          <w:sz w:val="28"/>
        </w:rPr>
        <w:tab/>
      </w:r>
      <w:r>
        <w:rPr>
          <w:rFonts w:ascii="FreeSerif" w:hAnsi="FreeSerif"/>
          <w:sz w:val="28"/>
        </w:rPr>
        <w:t xml:space="preserve">                                          Ю.Ю. Шулико</w:t>
      </w:r>
    </w:p>
    <w:p w14:paraId="3E000000">
      <w:pPr>
        <w:rPr>
          <w:rFonts w:ascii="FreeSerif" w:hAnsi="FreeSerif"/>
          <w:sz w:val="28"/>
        </w:rPr>
      </w:pPr>
    </w:p>
    <w:p w14:paraId="3F000000">
      <w:pPr>
        <w:rPr>
          <w:rFonts w:ascii="FreeSerif" w:hAnsi="FreeSerif"/>
          <w:sz w:val="28"/>
        </w:rPr>
      </w:pPr>
    </w:p>
    <w:p w14:paraId="40000000">
      <w:pPr>
        <w:rPr>
          <w:rFonts w:ascii="FreeSerif" w:hAnsi="FreeSerif"/>
          <w:sz w:val="28"/>
        </w:rPr>
      </w:pPr>
      <w:r>
        <w:rPr>
          <w:rFonts w:ascii="FreeSerif" w:hAnsi="FreeSerif"/>
          <w:sz w:val="28"/>
        </w:rPr>
        <w:t xml:space="preserve">Председатель  </w:t>
      </w:r>
    </w:p>
    <w:p w14:paraId="41000000">
      <w:pPr>
        <w:rPr>
          <w:rFonts w:ascii="FreeSerif" w:hAnsi="FreeSerif"/>
          <w:sz w:val="28"/>
        </w:rPr>
      </w:pPr>
      <w:r>
        <w:rPr>
          <w:rFonts w:ascii="FreeSerif" w:hAnsi="FreeSerif"/>
          <w:sz w:val="28"/>
        </w:rPr>
        <w:t xml:space="preserve">Совета Ленинградского </w:t>
      </w:r>
    </w:p>
    <w:p w14:paraId="42000000">
      <w:pPr>
        <w:rPr>
          <w:rFonts w:ascii="FreeSerif" w:hAnsi="FreeSerif"/>
          <w:sz w:val="28"/>
        </w:rPr>
      </w:pPr>
      <w:r>
        <w:rPr>
          <w:rFonts w:ascii="FreeSerif" w:hAnsi="FreeSerif"/>
          <w:sz w:val="28"/>
        </w:rPr>
        <w:t>муниципальног</w:t>
      </w:r>
      <w:r>
        <w:rPr>
          <w:rFonts w:ascii="FreeSerif" w:hAnsi="FreeSerif"/>
          <w:sz w:val="28"/>
        </w:rPr>
        <w:t>о округа                                                                           И.А. Горелко</w:t>
      </w:r>
    </w:p>
    <w:p w14:paraId="43000000">
      <w:pPr>
        <w:rPr>
          <w:rFonts w:ascii="FreeSerif" w:hAnsi="FreeSerif"/>
          <w:sz w:val="28"/>
        </w:rPr>
      </w:pPr>
    </w:p>
    <w:p w14:paraId="44000000">
      <w:pPr>
        <w:rPr>
          <w:rFonts w:ascii="FreeSerif" w:hAnsi="FreeSerif"/>
          <w:sz w:val="28"/>
        </w:rPr>
      </w:pPr>
    </w:p>
    <w:p w14:paraId="45000000">
      <w:pPr>
        <w:rPr>
          <w:rFonts w:ascii="FreeSerif" w:hAnsi="FreeSerif"/>
          <w:sz w:val="28"/>
        </w:rPr>
      </w:pPr>
    </w:p>
    <w:p w14:paraId="46000000">
      <w:pPr>
        <w:rPr>
          <w:rFonts w:ascii="FreeSerif" w:hAnsi="FreeSerif"/>
          <w:sz w:val="28"/>
        </w:rPr>
      </w:pPr>
    </w:p>
    <w:p w14:paraId="47000000">
      <w:pPr>
        <w:rPr>
          <w:rFonts w:ascii="FreeSerif" w:hAnsi="FreeSerif"/>
          <w:sz w:val="28"/>
        </w:rPr>
      </w:pPr>
    </w:p>
    <w:p w14:paraId="48000000">
      <w:pPr>
        <w:rPr>
          <w:rFonts w:ascii="FreeSerif" w:hAnsi="FreeSerif"/>
          <w:sz w:val="28"/>
        </w:rPr>
      </w:pPr>
    </w:p>
    <w:p w14:paraId="49000000">
      <w:pPr>
        <w:rPr>
          <w:rFonts w:ascii="FreeSerif" w:hAnsi="FreeSerif"/>
          <w:sz w:val="28"/>
        </w:rPr>
      </w:pPr>
    </w:p>
    <w:p w14:paraId="4A000000">
      <w:pPr>
        <w:rPr>
          <w:rFonts w:ascii="FreeSerif" w:hAnsi="FreeSerif"/>
          <w:sz w:val="28"/>
        </w:rPr>
      </w:pPr>
    </w:p>
    <w:p w14:paraId="4B000000">
      <w:pPr>
        <w:rPr>
          <w:rFonts w:ascii="FreeSerif" w:hAnsi="FreeSerif"/>
          <w:sz w:val="28"/>
        </w:rPr>
      </w:pPr>
    </w:p>
    <w:p w14:paraId="4C000000">
      <w:pPr>
        <w:rPr>
          <w:rFonts w:ascii="FreeSerif" w:hAnsi="FreeSerif"/>
          <w:sz w:val="28"/>
        </w:rPr>
      </w:pPr>
    </w:p>
    <w:p w14:paraId="4D000000"/>
    <w:p w14:paraId="4E000000">
      <w:pPr>
        <w:sectPr>
          <w:headerReference r:id="rId7" w:type="default"/>
          <w:headerReference r:id="rId6" w:type="first"/>
          <w:headerReference r:id="rId9" w:type="even"/>
          <w:pgSz w:h="16838" w:orient="portrait" w:w="11906"/>
          <w:pgMar w:bottom="1134" w:footer="709" w:gutter="0" w:header="284" w:left="1701" w:right="567" w:top="1134"/>
          <w:titlePg/>
        </w:sectPr>
      </w:pPr>
    </w:p>
    <w:p w14:paraId="4F000000"/>
    <w:p w14:paraId="50000000"/>
    <w:p w14:paraId="51000000"/>
    <w:p w14:paraId="52000000">
      <w:pPr>
        <w:widowControl w:val="1"/>
        <w:ind w:left="5387"/>
        <w:rPr>
          <w:rFonts w:ascii="FreeSerif" w:hAnsi="FreeSerif"/>
          <w:color w:val="000000"/>
        </w:rPr>
      </w:pPr>
      <w:r>
        <w:rPr>
          <w:rFonts w:ascii="FreeSerif" w:hAnsi="FreeSerif"/>
          <w:color w:val="000000"/>
          <w:sz w:val="28"/>
        </w:rPr>
        <w:t>Приложение 1</w:t>
      </w:r>
    </w:p>
    <w:p w14:paraId="53000000">
      <w:pPr>
        <w:widowControl w:val="1"/>
        <w:ind w:left="5387"/>
        <w:rPr>
          <w:rFonts w:ascii="FreeSerif" w:hAnsi="FreeSerif"/>
          <w:color w:val="000000"/>
        </w:rPr>
      </w:pPr>
    </w:p>
    <w:p w14:paraId="54000000">
      <w:pPr>
        <w:widowControl w:val="1"/>
        <w:ind w:left="5387"/>
        <w:rPr>
          <w:rFonts w:ascii="FreeSerif" w:hAnsi="FreeSerif"/>
          <w:color w:val="000000"/>
        </w:rPr>
      </w:pPr>
      <w:r>
        <w:rPr>
          <w:rFonts w:ascii="FreeSerif" w:hAnsi="FreeSerif"/>
          <w:color w:val="000000"/>
          <w:sz w:val="28"/>
        </w:rPr>
        <w:t>УТВЕРЖДЕНЫ</w:t>
      </w:r>
    </w:p>
    <w:p w14:paraId="55000000">
      <w:pPr>
        <w:widowControl w:val="1"/>
        <w:ind w:left="5387"/>
        <w:rPr>
          <w:rFonts w:ascii="FreeSerif" w:hAnsi="FreeSerif"/>
          <w:color w:val="000000"/>
        </w:rPr>
      </w:pPr>
      <w:r>
        <w:rPr>
          <w:rFonts w:ascii="FreeSerif" w:hAnsi="FreeSerif"/>
          <w:color w:val="000000"/>
          <w:sz w:val="28"/>
        </w:rPr>
        <w:t>решением Совета</w:t>
      </w:r>
    </w:p>
    <w:p w14:paraId="56000000">
      <w:pPr>
        <w:widowControl w:val="1"/>
        <w:ind w:left="5387"/>
        <w:rPr>
          <w:rFonts w:ascii="FreeSerif" w:hAnsi="FreeSerif"/>
          <w:color w:val="000000"/>
        </w:rPr>
      </w:pPr>
      <w:r>
        <w:rPr>
          <w:rFonts w:ascii="FreeSerif" w:hAnsi="FreeSerif"/>
          <w:color w:val="000000"/>
          <w:sz w:val="28"/>
        </w:rPr>
        <w:t>муниципального образования</w:t>
      </w:r>
    </w:p>
    <w:p w14:paraId="57000000">
      <w:pPr>
        <w:widowControl w:val="1"/>
        <w:ind w:left="5387"/>
        <w:rPr>
          <w:rFonts w:ascii="FreeSerif" w:hAnsi="FreeSerif"/>
          <w:color w:val="000000"/>
        </w:rPr>
      </w:pPr>
      <w:r>
        <w:rPr>
          <w:rFonts w:ascii="FreeSerif" w:hAnsi="FreeSerif"/>
          <w:color w:val="000000"/>
          <w:sz w:val="28"/>
        </w:rPr>
        <w:t>Ленинградский муниципальный округ Краснодарского края</w:t>
      </w:r>
    </w:p>
    <w:p w14:paraId="58000000">
      <w:pPr>
        <w:widowControl w:val="1"/>
        <w:ind w:left="5387"/>
        <w:rPr>
          <w:rFonts w:ascii="FreeSerif" w:hAnsi="FreeSerif"/>
          <w:color w:val="000000"/>
        </w:rPr>
      </w:pPr>
      <w:r>
        <w:rPr>
          <w:rFonts w:ascii="FreeSerif" w:hAnsi="FreeSerif"/>
          <w:color w:val="000000"/>
          <w:sz w:val="28"/>
        </w:rPr>
        <w:t xml:space="preserve">от </w:t>
      </w:r>
      <w:r>
        <w:rPr>
          <w:rFonts w:ascii="FreeSerif" w:hAnsi="FreeSerif"/>
          <w:color w:val="000000"/>
        </w:rPr>
        <w:t>__________</w:t>
      </w:r>
      <w:r>
        <w:rPr>
          <w:rFonts w:ascii="FreeSerif" w:hAnsi="FreeSerif"/>
          <w:color w:val="000000"/>
          <w:sz w:val="28"/>
        </w:rPr>
        <w:t xml:space="preserve"> № </w:t>
      </w:r>
      <w:r>
        <w:rPr>
          <w:rFonts w:ascii="FreeSerif" w:hAnsi="FreeSerif"/>
          <w:color w:val="000000"/>
        </w:rPr>
        <w:t>___</w:t>
      </w:r>
    </w:p>
    <w:p w14:paraId="59000000">
      <w:pPr>
        <w:widowControl w:val="1"/>
        <w:ind w:left="5103"/>
        <w:rPr>
          <w:rFonts w:ascii="FreeSerif" w:hAnsi="FreeSerif"/>
          <w:color w:val="000000"/>
        </w:rPr>
      </w:pPr>
    </w:p>
    <w:p w14:paraId="5A000000">
      <w:pPr>
        <w:widowControl w:val="1"/>
        <w:ind w:left="5103"/>
        <w:rPr>
          <w:rFonts w:ascii="FreeSerif" w:hAnsi="FreeSerif"/>
          <w:color w:val="000000"/>
        </w:rPr>
      </w:pPr>
    </w:p>
    <w:p w14:paraId="5B000000">
      <w:pPr>
        <w:widowControl w:val="1"/>
        <w:ind/>
        <w:jc w:val="center"/>
        <w:rPr>
          <w:rFonts w:ascii="FreeSerif" w:hAnsi="FreeSerif"/>
          <w:color w:val="333333"/>
        </w:rPr>
      </w:pPr>
      <w:r>
        <w:rPr>
          <w:rFonts w:ascii="FreeSerif" w:hAnsi="FreeSerif"/>
          <w:color w:val="333333"/>
          <w:sz w:val="28"/>
        </w:rPr>
        <w:t xml:space="preserve">Доходы бюджета муниципального образования </w:t>
      </w:r>
    </w:p>
    <w:p w14:paraId="5C000000">
      <w:pPr>
        <w:widowControl w:val="1"/>
        <w:ind/>
        <w:jc w:val="center"/>
        <w:rPr>
          <w:rFonts w:ascii="FreeSerif" w:hAnsi="FreeSerif"/>
          <w:color w:val="333333"/>
        </w:rPr>
      </w:pPr>
      <w:r>
        <w:rPr>
          <w:rFonts w:ascii="FreeSerif" w:hAnsi="FreeSerif"/>
          <w:color w:val="333333"/>
          <w:sz w:val="28"/>
        </w:rPr>
        <w:t>Ленинградский муниципальный округ Краснодарского края по кодам классификации доходов бюджетов за 2025 год</w:t>
      </w:r>
    </w:p>
    <w:p w14:paraId="5D000000">
      <w:pPr>
        <w:widowControl w:val="1"/>
        <w:ind w:firstLine="709"/>
        <w:jc w:val="both"/>
        <w:rPr>
          <w:rFonts w:ascii="FreeSerif" w:hAnsi="FreeSerif"/>
        </w:rPr>
      </w:pPr>
    </w:p>
    <w:p w14:paraId="5E000000">
      <w:pPr>
        <w:widowControl w:val="1"/>
        <w:ind w:firstLine="709"/>
        <w:jc w:val="right"/>
        <w:rPr>
          <w:rFonts w:ascii="FreeSerif" w:hAnsi="FreeSerif"/>
        </w:rPr>
      </w:pPr>
      <w:r>
        <w:rPr>
          <w:rFonts w:ascii="FreeSerif" w:hAnsi="FreeSerif"/>
        </w:rPr>
        <w:t>(тыс. рублей)</w:t>
      </w:r>
    </w:p>
    <w:tbl>
      <w:tblPr>
        <w:tblStyle w:val="Style_3"/>
        <w:tblW w:type="auto" w:w="0"/>
        <w:tblLayout w:type="fixed"/>
      </w:tblPr>
      <w:tblGrid>
        <w:gridCol w:w="5240"/>
        <w:gridCol w:w="2714"/>
        <w:gridCol w:w="1694"/>
      </w:tblGrid>
      <w:tr>
        <w:trPr>
          <w:trHeight w:hRule="atLeast" w:val="507"/>
          <w:tblHeader/>
        </w:trPr>
        <w:tc>
          <w:tcPr>
            <w:tcW w:type="dxa" w:w="5240"/>
            <w:tcBorders>
              <w:top w:color="000000" w:sz="4" w:val="single"/>
              <w:left w:color="000000" w:sz="4" w:val="single"/>
              <w:bottom w:color="000000" w:sz="4" w:val="single"/>
              <w:right w:color="000000" w:sz="4" w:val="single"/>
            </w:tcBorders>
            <w:shd w:fill="auto" w:val="clear"/>
            <w:vAlign w:val="bottom"/>
          </w:tcPr>
          <w:p w14:paraId="5F000000">
            <w:pPr>
              <w:widowControl w:val="1"/>
              <w:ind/>
              <w:jc w:val="center"/>
              <w:rPr>
                <w:rFonts w:ascii="FreeSerif" w:hAnsi="FreeSerif"/>
                <w:color w:val="000000"/>
              </w:rPr>
            </w:pPr>
            <w:r>
              <w:rPr>
                <w:rFonts w:ascii="FreeSerif" w:hAnsi="FreeSerif"/>
                <w:color w:val="000000"/>
              </w:rPr>
              <w:t>Наименование показателя</w:t>
            </w:r>
          </w:p>
        </w:tc>
        <w:tc>
          <w:tcPr>
            <w:tcW w:type="dxa" w:w="2714"/>
            <w:tcBorders>
              <w:top w:color="000000" w:sz="4" w:val="single"/>
              <w:left w:color="000000" w:sz="4" w:val="single"/>
              <w:bottom w:color="000000" w:sz="4" w:val="single"/>
              <w:right w:color="000000" w:sz="4" w:val="single"/>
            </w:tcBorders>
            <w:shd w:fill="auto" w:val="clear"/>
            <w:vAlign w:val="bottom"/>
          </w:tcPr>
          <w:p w14:paraId="60000000">
            <w:pPr>
              <w:widowControl w:val="1"/>
              <w:ind/>
              <w:jc w:val="center"/>
              <w:rPr>
                <w:rFonts w:ascii="FreeSerif" w:hAnsi="FreeSerif"/>
                <w:color w:val="000000"/>
              </w:rPr>
            </w:pPr>
            <w:r>
              <w:rPr>
                <w:rFonts w:ascii="FreeSerif" w:hAnsi="FreeSerif"/>
                <w:color w:val="000000"/>
              </w:rPr>
              <w:t xml:space="preserve">Код дохода </w:t>
            </w:r>
            <w:r>
              <w:rPr>
                <w:rFonts w:ascii="FreeSerif" w:hAnsi="FreeSerif"/>
                <w:color w:val="000000"/>
              </w:rPr>
              <w:br/>
            </w:r>
            <w:r>
              <w:rPr>
                <w:rFonts w:ascii="FreeSerif" w:hAnsi="FreeSerif"/>
                <w:color w:val="000000"/>
              </w:rPr>
              <w:t xml:space="preserve">по бюджетной </w:t>
            </w:r>
            <w:r>
              <w:rPr>
                <w:rFonts w:ascii="FreeSerif" w:hAnsi="FreeSerif"/>
                <w:color w:val="000000"/>
              </w:rPr>
              <w:br/>
            </w:r>
            <w:r>
              <w:rPr>
                <w:rFonts w:ascii="FreeSerif" w:hAnsi="FreeSerif"/>
                <w:color w:val="000000"/>
              </w:rPr>
              <w:t>классификации</w:t>
            </w:r>
          </w:p>
        </w:tc>
        <w:tc>
          <w:tcPr>
            <w:tcW w:type="dxa" w:w="1694"/>
            <w:tcBorders>
              <w:top w:color="000000" w:sz="4" w:val="single"/>
              <w:left w:color="000000" w:sz="4" w:val="single"/>
              <w:bottom w:color="000000" w:sz="4" w:val="single"/>
              <w:right w:color="000000" w:sz="4" w:val="single"/>
            </w:tcBorders>
            <w:shd w:fill="auto" w:val="clear"/>
            <w:vAlign w:val="bottom"/>
          </w:tcPr>
          <w:p w14:paraId="61000000">
            <w:pPr>
              <w:widowControl w:val="1"/>
              <w:ind/>
              <w:jc w:val="center"/>
              <w:rPr>
                <w:rFonts w:ascii="FreeSerif" w:hAnsi="FreeSerif"/>
                <w:color w:val="000000"/>
              </w:rPr>
            </w:pPr>
            <w:r>
              <w:rPr>
                <w:rFonts w:ascii="FreeSerif" w:hAnsi="FreeSerif"/>
                <w:color w:val="000000"/>
              </w:rPr>
              <w:t>Исполнено</w:t>
            </w:r>
          </w:p>
        </w:tc>
      </w:tr>
      <w:tr>
        <w:tc>
          <w:tcPr>
            <w:tcW w:type="dxa" w:w="5240"/>
            <w:tcBorders>
              <w:top w:color="000000" w:sz="4" w:val="single"/>
              <w:left w:color="000000" w:sz="4" w:val="single"/>
              <w:bottom w:color="000000" w:sz="4" w:val="single"/>
              <w:right w:color="000000" w:sz="4" w:val="single"/>
            </w:tcBorders>
            <w:shd w:fill="auto" w:val="clear"/>
            <w:vAlign w:val="bottom"/>
          </w:tcPr>
          <w:p w14:paraId="62000000">
            <w:pPr>
              <w:rPr>
                <w:rFonts w:ascii="FreeSerif" w:hAnsi="FreeSerif"/>
                <w:color w:val="000000"/>
              </w:rPr>
            </w:pPr>
            <w:r>
              <w:rPr>
                <w:rFonts w:ascii="FreeSerif" w:hAnsi="FreeSerif"/>
                <w:color w:val="000000"/>
              </w:rPr>
              <w:t>Доходы бюджета - всего</w:t>
            </w:r>
          </w:p>
        </w:tc>
        <w:tc>
          <w:tcPr>
            <w:tcW w:type="dxa" w:w="2714"/>
            <w:tcBorders>
              <w:top w:color="000000" w:sz="4" w:val="single"/>
              <w:bottom w:color="000000" w:sz="4" w:val="single"/>
              <w:right w:color="000000" w:sz="4" w:val="single"/>
            </w:tcBorders>
            <w:shd w:fill="auto" w:val="clear"/>
            <w:vAlign w:val="bottom"/>
          </w:tcPr>
          <w:p w14:paraId="63000000">
            <w:pPr>
              <w:widowControl w:val="1"/>
              <w:ind/>
              <w:jc w:val="center"/>
              <w:rPr>
                <w:rFonts w:ascii="FreeSerif" w:hAnsi="FreeSerif"/>
                <w:color w:val="000000"/>
              </w:rPr>
            </w:pPr>
            <w:r>
              <w:rPr>
                <w:rFonts w:ascii="FreeSerif" w:hAnsi="FreeSerif"/>
                <w:color w:val="000000"/>
              </w:rPr>
              <w:t>x</w:t>
            </w:r>
          </w:p>
        </w:tc>
        <w:tc>
          <w:tcPr>
            <w:tcW w:type="dxa" w:w="1694"/>
            <w:tcBorders>
              <w:left w:color="000000" w:sz="4" w:val="single"/>
              <w:bottom w:color="000000" w:sz="4" w:val="single"/>
              <w:right w:color="000000" w:sz="4" w:val="single"/>
            </w:tcBorders>
            <w:shd w:fill="auto" w:val="clear"/>
            <w:vAlign w:val="bottom"/>
          </w:tcPr>
          <w:p w14:paraId="64000000">
            <w:pPr>
              <w:widowControl w:val="1"/>
              <w:ind/>
              <w:jc w:val="center"/>
              <w:rPr>
                <w:rFonts w:ascii="FreeSerif" w:hAnsi="FreeSerif"/>
                <w:color w:val="000000"/>
              </w:rPr>
            </w:pPr>
            <w:r>
              <w:rPr>
                <w:rFonts w:ascii="FreeSerif" w:hAnsi="FreeSerif"/>
                <w:color w:val="000000"/>
              </w:rPr>
              <w:t>3 480 809,2</w:t>
            </w:r>
          </w:p>
        </w:tc>
      </w:tr>
      <w:tr>
        <w:tc>
          <w:tcPr>
            <w:tcW w:type="dxa" w:w="5240"/>
            <w:tcBorders>
              <w:left w:color="000000" w:sz="4" w:val="single"/>
              <w:bottom w:color="000000" w:sz="4" w:val="single"/>
              <w:right w:color="000000" w:sz="4" w:val="single"/>
            </w:tcBorders>
            <w:shd w:fill="auto" w:val="clear"/>
            <w:vAlign w:val="bottom"/>
          </w:tcPr>
          <w:p w14:paraId="65000000">
            <w:pPr>
              <w:rPr>
                <w:rFonts w:ascii="FreeSerif" w:hAnsi="FreeSerif"/>
                <w:color w:val="000000"/>
              </w:rPr>
            </w:pPr>
            <w:r>
              <w:rPr>
                <w:rFonts w:ascii="FreeSerif" w:hAnsi="FreeSerif"/>
                <w:color w:val="000000"/>
              </w:rPr>
              <w:t>в том числе:</w:t>
            </w:r>
          </w:p>
        </w:tc>
        <w:tc>
          <w:tcPr>
            <w:tcW w:type="dxa" w:w="2714"/>
            <w:tcBorders>
              <w:top w:color="000000" w:sz="4" w:val="single"/>
              <w:bottom w:color="000000" w:sz="4" w:val="single"/>
              <w:right w:color="000000" w:sz="4" w:val="single"/>
            </w:tcBorders>
            <w:shd w:fill="auto" w:val="clear"/>
            <w:vAlign w:val="bottom"/>
          </w:tcPr>
          <w:p w14:paraId="66000000">
            <w:pPr>
              <w:widowControl w:val="1"/>
              <w:ind/>
              <w:jc w:val="center"/>
              <w:rPr>
                <w:rFonts w:ascii="FreeSerif" w:hAnsi="FreeSerif"/>
                <w:color w:val="000000"/>
              </w:rPr>
            </w:pPr>
            <w:r>
              <w:rPr>
                <w:rFonts w:ascii="FreeSerif" w:hAnsi="FreeSerif"/>
                <w:color w:val="000000"/>
              </w:rPr>
              <w:t> </w:t>
            </w:r>
          </w:p>
        </w:tc>
        <w:tc>
          <w:tcPr>
            <w:tcW w:type="dxa" w:w="1694"/>
            <w:tcBorders>
              <w:left w:color="000000" w:sz="4" w:val="single"/>
              <w:bottom w:color="000000" w:sz="4" w:val="single"/>
              <w:right w:color="000000" w:sz="4" w:val="single"/>
            </w:tcBorders>
            <w:shd w:fill="auto" w:val="clear"/>
            <w:vAlign w:val="bottom"/>
          </w:tcPr>
          <w:p w14:paraId="67000000">
            <w:pPr>
              <w:rPr>
                <w:rFonts w:ascii="FreeSerif" w:hAnsi="FreeSerif"/>
                <w:color w:val="000000"/>
              </w:rPr>
            </w:pPr>
            <w:r>
              <w:rPr>
                <w:rFonts w:ascii="FreeSerif" w:hAnsi="FreeSerif"/>
                <w:color w:val="000000"/>
              </w:rPr>
              <w:t> </w:t>
            </w:r>
          </w:p>
        </w:tc>
      </w:tr>
      <w:tr>
        <w:tc>
          <w:tcPr>
            <w:tcW w:type="dxa" w:w="5240"/>
            <w:tcBorders>
              <w:left w:color="000000" w:sz="4" w:val="single"/>
              <w:bottom w:color="000000" w:sz="4" w:val="single"/>
              <w:right w:color="000000" w:sz="4" w:val="single"/>
            </w:tcBorders>
            <w:shd w:fill="auto" w:val="clear"/>
            <w:vAlign w:val="bottom"/>
          </w:tcPr>
          <w:p w14:paraId="68000000">
            <w:pPr>
              <w:rPr>
                <w:rFonts w:ascii="FreeSerif" w:hAnsi="FreeSerif"/>
                <w:color w:val="000000"/>
              </w:rPr>
            </w:pPr>
            <w:r>
              <w:rPr>
                <w:rFonts w:ascii="FreeSerif" w:hAnsi="FreeSerif"/>
                <w:color w:val="000000"/>
              </w:rPr>
              <w:t>НАЛОГОВЫЕ И НЕНАЛОГОВЫЕ ДОХОДЫ</w:t>
            </w:r>
          </w:p>
        </w:tc>
        <w:tc>
          <w:tcPr>
            <w:tcW w:type="dxa" w:w="2714"/>
            <w:tcBorders>
              <w:top w:color="000000" w:sz="4" w:val="single"/>
              <w:bottom w:color="000000" w:sz="4" w:val="single"/>
              <w:right w:color="000000" w:sz="4" w:val="single"/>
            </w:tcBorders>
            <w:shd w:fill="auto" w:val="clear"/>
            <w:vAlign w:val="bottom"/>
          </w:tcPr>
          <w:p w14:paraId="69000000">
            <w:pPr>
              <w:widowControl w:val="1"/>
              <w:ind/>
              <w:jc w:val="center"/>
              <w:rPr>
                <w:rFonts w:ascii="FreeSerif" w:hAnsi="FreeSerif"/>
                <w:color w:val="000000"/>
              </w:rPr>
            </w:pPr>
            <w:r>
              <w:rPr>
                <w:rFonts w:ascii="FreeSerif" w:hAnsi="FreeSerif"/>
                <w:color w:val="000000"/>
              </w:rPr>
              <w:t>048 10000000000000000</w:t>
            </w:r>
          </w:p>
        </w:tc>
        <w:tc>
          <w:tcPr>
            <w:tcW w:type="dxa" w:w="1694"/>
            <w:tcBorders>
              <w:left w:color="000000" w:sz="4" w:val="single"/>
              <w:bottom w:color="000000" w:sz="4" w:val="single"/>
              <w:right w:color="000000" w:sz="4" w:val="single"/>
            </w:tcBorders>
            <w:shd w:fill="auto" w:val="clear"/>
            <w:vAlign w:val="bottom"/>
          </w:tcPr>
          <w:p w14:paraId="6A000000">
            <w:pPr>
              <w:widowControl w:val="1"/>
              <w:ind/>
              <w:jc w:val="center"/>
              <w:rPr>
                <w:rFonts w:ascii="FreeSerif" w:hAnsi="FreeSerif"/>
                <w:color w:val="000000"/>
              </w:rPr>
            </w:pPr>
            <w:r>
              <w:rPr>
                <w:rFonts w:ascii="FreeSerif" w:hAnsi="FreeSerif"/>
                <w:color w:val="000000"/>
              </w:rPr>
              <w:t>1 584,5</w:t>
            </w:r>
          </w:p>
        </w:tc>
      </w:tr>
      <w:tr>
        <w:tc>
          <w:tcPr>
            <w:tcW w:type="dxa" w:w="5240"/>
            <w:tcBorders>
              <w:left w:color="000000" w:sz="4" w:val="single"/>
              <w:bottom w:color="000000" w:sz="4" w:val="single"/>
              <w:right w:color="000000" w:sz="4" w:val="single"/>
            </w:tcBorders>
            <w:shd w:fill="auto" w:val="clear"/>
            <w:vAlign w:val="bottom"/>
          </w:tcPr>
          <w:p w14:paraId="6B000000">
            <w:pPr>
              <w:rPr>
                <w:rFonts w:ascii="FreeSerif" w:hAnsi="FreeSerif"/>
                <w:color w:val="000000"/>
              </w:rPr>
            </w:pPr>
            <w:r>
              <w:rPr>
                <w:rFonts w:ascii="FreeSerif" w:hAnsi="FreeSerif"/>
                <w:color w:val="000000"/>
              </w:rPr>
              <w:t>ПЛАТЕЖИ ПРИ ПОЛЬЗОВАНИИ ПРИРОДНЫМИ РЕСУРСАМИ</w:t>
            </w:r>
          </w:p>
        </w:tc>
        <w:tc>
          <w:tcPr>
            <w:tcW w:type="dxa" w:w="2714"/>
            <w:tcBorders>
              <w:top w:color="000000" w:sz="4" w:val="single"/>
              <w:bottom w:color="000000" w:sz="4" w:val="single"/>
              <w:right w:color="000000" w:sz="4" w:val="single"/>
            </w:tcBorders>
            <w:shd w:fill="auto" w:val="clear"/>
            <w:vAlign w:val="bottom"/>
          </w:tcPr>
          <w:p w14:paraId="6C000000">
            <w:pPr>
              <w:widowControl w:val="1"/>
              <w:ind/>
              <w:jc w:val="center"/>
              <w:rPr>
                <w:rFonts w:ascii="FreeSerif" w:hAnsi="FreeSerif"/>
                <w:color w:val="000000"/>
              </w:rPr>
            </w:pPr>
            <w:r>
              <w:rPr>
                <w:rFonts w:ascii="FreeSerif" w:hAnsi="FreeSerif"/>
                <w:color w:val="000000"/>
              </w:rPr>
              <w:t>048 11200000000000000</w:t>
            </w:r>
          </w:p>
        </w:tc>
        <w:tc>
          <w:tcPr>
            <w:tcW w:type="dxa" w:w="1694"/>
            <w:tcBorders>
              <w:left w:color="000000" w:sz="4" w:val="single"/>
              <w:bottom w:color="000000" w:sz="4" w:val="single"/>
              <w:right w:color="000000" w:sz="4" w:val="single"/>
            </w:tcBorders>
            <w:shd w:fill="auto" w:val="clear"/>
            <w:vAlign w:val="bottom"/>
          </w:tcPr>
          <w:p w14:paraId="6D000000">
            <w:pPr>
              <w:widowControl w:val="1"/>
              <w:ind/>
              <w:jc w:val="center"/>
              <w:rPr>
                <w:rFonts w:ascii="FreeSerif" w:hAnsi="FreeSerif"/>
                <w:color w:val="000000"/>
              </w:rPr>
            </w:pPr>
            <w:r>
              <w:rPr>
                <w:rFonts w:ascii="FreeSerif" w:hAnsi="FreeSerif"/>
                <w:color w:val="000000"/>
              </w:rPr>
              <w:t>1 584,5</w:t>
            </w:r>
          </w:p>
        </w:tc>
      </w:tr>
      <w:tr>
        <w:tc>
          <w:tcPr>
            <w:tcW w:type="dxa" w:w="5240"/>
            <w:tcBorders>
              <w:left w:color="000000" w:sz="4" w:val="single"/>
              <w:bottom w:color="000000" w:sz="4" w:val="single"/>
              <w:right w:color="000000" w:sz="4" w:val="single"/>
            </w:tcBorders>
            <w:shd w:fill="auto" w:val="clear"/>
            <w:vAlign w:val="bottom"/>
          </w:tcPr>
          <w:p w14:paraId="6E000000">
            <w:pPr>
              <w:rPr>
                <w:rFonts w:ascii="FreeSerif" w:hAnsi="FreeSerif"/>
                <w:color w:val="000000"/>
              </w:rPr>
            </w:pPr>
            <w:r>
              <w:rPr>
                <w:rFonts w:ascii="FreeSerif" w:hAnsi="FreeSerif"/>
                <w:color w:val="000000"/>
              </w:rPr>
              <w:t>Плата за негативное воздействие на окружающую среду</w:t>
            </w:r>
          </w:p>
        </w:tc>
        <w:tc>
          <w:tcPr>
            <w:tcW w:type="dxa" w:w="2714"/>
            <w:tcBorders>
              <w:top w:color="000000" w:sz="4" w:val="single"/>
              <w:bottom w:color="000000" w:sz="4" w:val="single"/>
              <w:right w:color="000000" w:sz="4" w:val="single"/>
            </w:tcBorders>
            <w:shd w:fill="auto" w:val="clear"/>
            <w:vAlign w:val="bottom"/>
          </w:tcPr>
          <w:p w14:paraId="6F000000">
            <w:pPr>
              <w:widowControl w:val="1"/>
              <w:ind/>
              <w:jc w:val="center"/>
              <w:rPr>
                <w:rFonts w:ascii="FreeSerif" w:hAnsi="FreeSerif"/>
                <w:color w:val="000000"/>
              </w:rPr>
            </w:pPr>
            <w:r>
              <w:rPr>
                <w:rFonts w:ascii="FreeSerif" w:hAnsi="FreeSerif"/>
                <w:color w:val="000000"/>
              </w:rPr>
              <w:t>048 11201000010000120</w:t>
            </w:r>
          </w:p>
        </w:tc>
        <w:tc>
          <w:tcPr>
            <w:tcW w:type="dxa" w:w="1694"/>
            <w:tcBorders>
              <w:left w:color="000000" w:sz="4" w:val="single"/>
              <w:bottom w:color="000000" w:sz="4" w:val="single"/>
              <w:right w:color="000000" w:sz="4" w:val="single"/>
            </w:tcBorders>
            <w:shd w:fill="auto" w:val="clear"/>
            <w:vAlign w:val="bottom"/>
          </w:tcPr>
          <w:p w14:paraId="70000000">
            <w:pPr>
              <w:widowControl w:val="1"/>
              <w:ind/>
              <w:jc w:val="center"/>
              <w:rPr>
                <w:rFonts w:ascii="FreeSerif" w:hAnsi="FreeSerif"/>
                <w:color w:val="000000"/>
              </w:rPr>
            </w:pPr>
            <w:r>
              <w:rPr>
                <w:rFonts w:ascii="FreeSerif" w:hAnsi="FreeSerif"/>
                <w:color w:val="000000"/>
              </w:rPr>
              <w:t>1 584,5</w:t>
            </w:r>
          </w:p>
        </w:tc>
      </w:tr>
      <w:tr>
        <w:tc>
          <w:tcPr>
            <w:tcW w:type="dxa" w:w="5240"/>
            <w:tcBorders>
              <w:left w:color="000000" w:sz="4" w:val="single"/>
              <w:bottom w:color="000000" w:sz="4" w:val="single"/>
              <w:right w:color="000000" w:sz="4" w:val="single"/>
            </w:tcBorders>
            <w:shd w:fill="auto" w:val="clear"/>
            <w:vAlign w:val="bottom"/>
          </w:tcPr>
          <w:p w14:paraId="71000000">
            <w:pPr>
              <w:rPr>
                <w:rFonts w:ascii="FreeSerif" w:hAnsi="FreeSerif"/>
                <w:color w:val="000000"/>
              </w:rPr>
            </w:pPr>
            <w:r>
              <w:rPr>
                <w:rFonts w:ascii="FreeSerif" w:hAnsi="FreeSerif"/>
                <w:color w:val="000000"/>
              </w:rPr>
              <w:t>Плата за выбросы загрязняющих веществ в атмосферный воздух стационарными объектами</w:t>
            </w:r>
          </w:p>
        </w:tc>
        <w:tc>
          <w:tcPr>
            <w:tcW w:type="dxa" w:w="2714"/>
            <w:tcBorders>
              <w:top w:color="000000" w:sz="4" w:val="single"/>
              <w:bottom w:color="000000" w:sz="4" w:val="single"/>
              <w:right w:color="000000" w:sz="4" w:val="single"/>
            </w:tcBorders>
            <w:shd w:fill="auto" w:val="clear"/>
            <w:vAlign w:val="bottom"/>
          </w:tcPr>
          <w:p w14:paraId="72000000">
            <w:pPr>
              <w:widowControl w:val="1"/>
              <w:ind/>
              <w:jc w:val="center"/>
              <w:rPr>
                <w:rFonts w:ascii="FreeSerif" w:hAnsi="FreeSerif"/>
                <w:color w:val="000000"/>
              </w:rPr>
            </w:pPr>
            <w:r>
              <w:rPr>
                <w:rFonts w:ascii="FreeSerif" w:hAnsi="FreeSerif"/>
                <w:color w:val="000000"/>
              </w:rPr>
              <w:t>048 11201010010000120</w:t>
            </w:r>
          </w:p>
        </w:tc>
        <w:tc>
          <w:tcPr>
            <w:tcW w:type="dxa" w:w="1694"/>
            <w:tcBorders>
              <w:left w:color="000000" w:sz="4" w:val="single"/>
              <w:bottom w:color="000000" w:sz="4" w:val="single"/>
              <w:right w:color="000000" w:sz="4" w:val="single"/>
            </w:tcBorders>
            <w:shd w:fill="auto" w:val="clear"/>
            <w:vAlign w:val="bottom"/>
          </w:tcPr>
          <w:p w14:paraId="73000000">
            <w:pPr>
              <w:widowControl w:val="1"/>
              <w:ind/>
              <w:jc w:val="center"/>
              <w:rPr>
                <w:rFonts w:ascii="FreeSerif" w:hAnsi="FreeSerif"/>
                <w:color w:val="000000"/>
              </w:rPr>
            </w:pPr>
            <w:r>
              <w:rPr>
                <w:rFonts w:ascii="FreeSerif" w:hAnsi="FreeSerif"/>
                <w:color w:val="000000"/>
              </w:rPr>
              <w:t>207,7</w:t>
            </w:r>
          </w:p>
        </w:tc>
      </w:tr>
      <w:tr>
        <w:tc>
          <w:tcPr>
            <w:tcW w:type="dxa" w:w="5240"/>
            <w:tcBorders>
              <w:left w:color="000000" w:sz="4" w:val="single"/>
              <w:bottom w:color="000000" w:sz="4" w:val="single"/>
              <w:right w:color="000000" w:sz="4" w:val="single"/>
            </w:tcBorders>
            <w:shd w:fill="auto" w:val="clear"/>
            <w:vAlign w:val="bottom"/>
          </w:tcPr>
          <w:p w14:paraId="74000000">
            <w:pPr>
              <w:rPr>
                <w:rFonts w:ascii="FreeSerif" w:hAnsi="FreeSerif"/>
                <w:color w:val="000000"/>
              </w:rPr>
            </w:pPr>
            <w:r>
              <w:rPr>
                <w:rFonts w:ascii="FreeSerif" w:hAnsi="FreeSerif"/>
                <w:color w:val="000000"/>
              </w:rPr>
              <w:t>Плата за выбросы загрязняющих веществ в атмосферный воздух стационарными объектами (пени по соответствующему платежу)</w:t>
            </w:r>
          </w:p>
        </w:tc>
        <w:tc>
          <w:tcPr>
            <w:tcW w:type="dxa" w:w="2714"/>
            <w:tcBorders>
              <w:top w:color="000000" w:sz="4" w:val="single"/>
              <w:bottom w:color="000000" w:sz="4" w:val="single"/>
              <w:right w:color="000000" w:sz="4" w:val="single"/>
            </w:tcBorders>
            <w:shd w:fill="auto" w:val="clear"/>
            <w:vAlign w:val="bottom"/>
          </w:tcPr>
          <w:p w14:paraId="75000000">
            <w:pPr>
              <w:widowControl w:val="1"/>
              <w:ind/>
              <w:jc w:val="center"/>
              <w:rPr>
                <w:rFonts w:ascii="FreeSerif" w:hAnsi="FreeSerif"/>
                <w:color w:val="000000"/>
              </w:rPr>
            </w:pPr>
            <w:r>
              <w:rPr>
                <w:rFonts w:ascii="FreeSerif" w:hAnsi="FreeSerif"/>
                <w:color w:val="000000"/>
              </w:rPr>
              <w:t>048 11201010012100120</w:t>
            </w:r>
          </w:p>
        </w:tc>
        <w:tc>
          <w:tcPr>
            <w:tcW w:type="dxa" w:w="1694"/>
            <w:tcBorders>
              <w:left w:color="000000" w:sz="4" w:val="single"/>
              <w:bottom w:color="000000" w:sz="4" w:val="single"/>
              <w:right w:color="000000" w:sz="4" w:val="single"/>
            </w:tcBorders>
            <w:shd w:fill="auto" w:val="clear"/>
            <w:vAlign w:val="bottom"/>
          </w:tcPr>
          <w:p w14:paraId="76000000">
            <w:pPr>
              <w:widowControl w:val="1"/>
              <w:ind/>
              <w:jc w:val="center"/>
              <w:rPr>
                <w:rFonts w:ascii="FreeSerif" w:hAnsi="FreeSerif"/>
                <w:color w:val="000000"/>
              </w:rPr>
            </w:pPr>
            <w:r>
              <w:rPr>
                <w:rFonts w:ascii="FreeSerif" w:hAnsi="FreeSerif"/>
                <w:color w:val="000000"/>
              </w:rPr>
              <w:t>2,0</w:t>
            </w:r>
          </w:p>
        </w:tc>
      </w:tr>
      <w:tr>
        <w:tc>
          <w:tcPr>
            <w:tcW w:type="dxa" w:w="5240"/>
            <w:tcBorders>
              <w:left w:color="000000" w:sz="4" w:val="single"/>
              <w:bottom w:color="000000" w:sz="4" w:val="single"/>
              <w:right w:color="000000" w:sz="4" w:val="single"/>
            </w:tcBorders>
            <w:shd w:fill="auto" w:val="clear"/>
            <w:vAlign w:val="bottom"/>
          </w:tcPr>
          <w:p w14:paraId="77000000">
            <w:pPr>
              <w:rPr>
                <w:rFonts w:ascii="FreeSerif" w:hAnsi="FreeSerif"/>
                <w:color w:val="000000"/>
              </w:rPr>
            </w:pPr>
            <w:r>
              <w:rPr>
                <w:rFonts w:ascii="FreeSerif" w:hAnsi="FreeSerif"/>
                <w:color w:val="000000"/>
              </w:rPr>
              <w:t>Плата за выбросы загрязняющих веществ в атмосферный воздух стационарными объектами (федеральные государственные органы, Банк России, органы управления государственными внебюджетными фондами Российской Федерации)</w:t>
            </w:r>
          </w:p>
        </w:tc>
        <w:tc>
          <w:tcPr>
            <w:tcW w:type="dxa" w:w="2714"/>
            <w:tcBorders>
              <w:top w:color="000000" w:sz="4" w:val="single"/>
              <w:bottom w:color="000000" w:sz="4" w:val="single"/>
              <w:right w:color="000000" w:sz="4" w:val="single"/>
            </w:tcBorders>
            <w:shd w:fill="auto" w:val="clear"/>
            <w:vAlign w:val="bottom"/>
          </w:tcPr>
          <w:p w14:paraId="78000000">
            <w:pPr>
              <w:widowControl w:val="1"/>
              <w:ind/>
              <w:jc w:val="center"/>
              <w:rPr>
                <w:rFonts w:ascii="FreeSerif" w:hAnsi="FreeSerif"/>
                <w:color w:val="000000"/>
              </w:rPr>
            </w:pPr>
            <w:r>
              <w:rPr>
                <w:rFonts w:ascii="FreeSerif" w:hAnsi="FreeSerif"/>
                <w:color w:val="000000"/>
              </w:rPr>
              <w:t>048 11201010016000120</w:t>
            </w:r>
          </w:p>
        </w:tc>
        <w:tc>
          <w:tcPr>
            <w:tcW w:type="dxa" w:w="1694"/>
            <w:tcBorders>
              <w:left w:color="000000" w:sz="4" w:val="single"/>
              <w:bottom w:color="000000" w:sz="4" w:val="single"/>
              <w:right w:color="000000" w:sz="4" w:val="single"/>
            </w:tcBorders>
            <w:shd w:fill="auto" w:val="clear"/>
            <w:vAlign w:val="bottom"/>
          </w:tcPr>
          <w:p w14:paraId="79000000">
            <w:pPr>
              <w:widowControl w:val="1"/>
              <w:ind/>
              <w:jc w:val="center"/>
              <w:rPr>
                <w:rFonts w:ascii="FreeSerif" w:hAnsi="FreeSerif"/>
                <w:color w:val="000000"/>
              </w:rPr>
            </w:pPr>
            <w:r>
              <w:rPr>
                <w:rFonts w:ascii="FreeSerif" w:hAnsi="FreeSerif"/>
                <w:color w:val="000000"/>
              </w:rPr>
              <w:t>205,7</w:t>
            </w:r>
          </w:p>
        </w:tc>
      </w:tr>
      <w:tr>
        <w:tc>
          <w:tcPr>
            <w:tcW w:type="dxa" w:w="5240"/>
            <w:tcBorders>
              <w:left w:color="000000" w:sz="4" w:val="single"/>
              <w:bottom w:color="000000" w:sz="4" w:val="single"/>
              <w:right w:color="000000" w:sz="4" w:val="single"/>
            </w:tcBorders>
            <w:shd w:fill="auto" w:val="clear"/>
            <w:vAlign w:val="bottom"/>
          </w:tcPr>
          <w:p w14:paraId="7A000000">
            <w:pPr>
              <w:rPr>
                <w:rFonts w:ascii="FreeSerif" w:hAnsi="FreeSerif"/>
                <w:color w:val="000000"/>
              </w:rPr>
            </w:pPr>
            <w:r>
              <w:rPr>
                <w:rFonts w:ascii="FreeSerif" w:hAnsi="FreeSerif"/>
                <w:color w:val="000000"/>
              </w:rPr>
              <w:t>Плата за сбросы загрязняющих веществ в водные объекты</w:t>
            </w:r>
          </w:p>
        </w:tc>
        <w:tc>
          <w:tcPr>
            <w:tcW w:type="dxa" w:w="2714"/>
            <w:tcBorders>
              <w:top w:color="000000" w:sz="4" w:val="single"/>
              <w:bottom w:color="000000" w:sz="4" w:val="single"/>
              <w:right w:color="000000" w:sz="4" w:val="single"/>
            </w:tcBorders>
            <w:shd w:fill="auto" w:val="clear"/>
            <w:vAlign w:val="bottom"/>
          </w:tcPr>
          <w:p w14:paraId="7B000000">
            <w:pPr>
              <w:widowControl w:val="1"/>
              <w:ind/>
              <w:jc w:val="center"/>
              <w:rPr>
                <w:rFonts w:ascii="FreeSerif" w:hAnsi="FreeSerif"/>
                <w:color w:val="000000"/>
              </w:rPr>
            </w:pPr>
            <w:r>
              <w:rPr>
                <w:rFonts w:ascii="FreeSerif" w:hAnsi="FreeSerif"/>
                <w:color w:val="000000"/>
              </w:rPr>
              <w:t>048 11201030010000120</w:t>
            </w:r>
          </w:p>
        </w:tc>
        <w:tc>
          <w:tcPr>
            <w:tcW w:type="dxa" w:w="1694"/>
            <w:tcBorders>
              <w:left w:color="000000" w:sz="4" w:val="single"/>
              <w:bottom w:color="000000" w:sz="4" w:val="single"/>
              <w:right w:color="000000" w:sz="4" w:val="single"/>
            </w:tcBorders>
            <w:shd w:fill="auto" w:val="clear"/>
            <w:vAlign w:val="bottom"/>
          </w:tcPr>
          <w:p w14:paraId="7C000000">
            <w:pPr>
              <w:widowControl w:val="1"/>
              <w:ind/>
              <w:jc w:val="center"/>
              <w:rPr>
                <w:rFonts w:ascii="FreeSerif" w:hAnsi="FreeSerif"/>
                <w:color w:val="000000"/>
              </w:rPr>
            </w:pPr>
            <w:r>
              <w:rPr>
                <w:rFonts w:ascii="FreeSerif" w:hAnsi="FreeSerif"/>
                <w:color w:val="000000"/>
              </w:rPr>
              <w:t>46,7</w:t>
            </w:r>
          </w:p>
        </w:tc>
      </w:tr>
      <w:tr>
        <w:tc>
          <w:tcPr>
            <w:tcW w:type="dxa" w:w="5240"/>
            <w:tcBorders>
              <w:left w:color="000000" w:sz="4" w:val="single"/>
              <w:bottom w:color="000000" w:sz="4" w:val="single"/>
              <w:right w:color="000000" w:sz="4" w:val="single"/>
            </w:tcBorders>
            <w:shd w:fill="auto" w:val="clear"/>
            <w:vAlign w:val="bottom"/>
          </w:tcPr>
          <w:p w14:paraId="7D000000">
            <w:pPr>
              <w:rPr>
                <w:rFonts w:ascii="FreeSerif" w:hAnsi="FreeSerif"/>
                <w:color w:val="000000"/>
              </w:rPr>
            </w:pPr>
            <w:r>
              <w:rPr>
                <w:rFonts w:ascii="FreeSerif" w:hAnsi="FreeSerif"/>
                <w:color w:val="000000"/>
              </w:rPr>
              <w:t>Плата за сбросы загрязняющих веществ в водные объекты (пени по соответствующему платежу)</w:t>
            </w:r>
          </w:p>
        </w:tc>
        <w:tc>
          <w:tcPr>
            <w:tcW w:type="dxa" w:w="2714"/>
            <w:tcBorders>
              <w:top w:color="000000" w:sz="4" w:val="single"/>
              <w:bottom w:color="000000" w:sz="4" w:val="single"/>
              <w:right w:color="000000" w:sz="4" w:val="single"/>
            </w:tcBorders>
            <w:shd w:fill="auto" w:val="clear"/>
            <w:vAlign w:val="bottom"/>
          </w:tcPr>
          <w:p w14:paraId="7E000000">
            <w:pPr>
              <w:widowControl w:val="1"/>
              <w:ind/>
              <w:jc w:val="center"/>
              <w:rPr>
                <w:rFonts w:ascii="FreeSerif" w:hAnsi="FreeSerif"/>
                <w:color w:val="000000"/>
              </w:rPr>
            </w:pPr>
            <w:r>
              <w:rPr>
                <w:rFonts w:ascii="FreeSerif" w:hAnsi="FreeSerif"/>
                <w:color w:val="000000"/>
              </w:rPr>
              <w:t>048 11201030012100120</w:t>
            </w:r>
          </w:p>
        </w:tc>
        <w:tc>
          <w:tcPr>
            <w:tcW w:type="dxa" w:w="1694"/>
            <w:tcBorders>
              <w:left w:color="000000" w:sz="4" w:val="single"/>
              <w:bottom w:color="000000" w:sz="4" w:val="single"/>
              <w:right w:color="000000" w:sz="4" w:val="single"/>
            </w:tcBorders>
            <w:shd w:fill="auto" w:val="clear"/>
            <w:vAlign w:val="bottom"/>
          </w:tcPr>
          <w:p w14:paraId="7F000000">
            <w:pPr>
              <w:widowControl w:val="1"/>
              <w:ind/>
              <w:jc w:val="center"/>
              <w:rPr>
                <w:rFonts w:ascii="FreeSerif" w:hAnsi="FreeSerif"/>
                <w:color w:val="000000"/>
              </w:rPr>
            </w:pPr>
            <w:r>
              <w:rPr>
                <w:rFonts w:ascii="FreeSerif" w:hAnsi="FreeSerif"/>
                <w:color w:val="000000"/>
              </w:rPr>
              <w:t>0,1</w:t>
            </w:r>
          </w:p>
        </w:tc>
      </w:tr>
      <w:tr>
        <w:tc>
          <w:tcPr>
            <w:tcW w:type="dxa" w:w="5240"/>
            <w:tcBorders>
              <w:left w:color="000000" w:sz="4" w:val="single"/>
              <w:bottom w:color="000000" w:sz="4" w:val="single"/>
              <w:right w:color="000000" w:sz="4" w:val="single"/>
            </w:tcBorders>
            <w:shd w:fill="auto" w:val="clear"/>
            <w:vAlign w:val="bottom"/>
          </w:tcPr>
          <w:p w14:paraId="80000000">
            <w:pPr>
              <w:rPr>
                <w:rFonts w:ascii="FreeSerif" w:hAnsi="FreeSerif"/>
                <w:color w:val="000000"/>
              </w:rPr>
            </w:pPr>
            <w:r>
              <w:rPr>
                <w:rFonts w:ascii="FreeSerif" w:hAnsi="FreeSerif"/>
                <w:color w:val="000000"/>
              </w:rPr>
              <w:t>Плата за сбросы загрязняющих веществ в водные объекты (федеральные государственные органы, Банк России, органы управления государственными внебюджетными фондами Российской Федерации)</w:t>
            </w:r>
          </w:p>
        </w:tc>
        <w:tc>
          <w:tcPr>
            <w:tcW w:type="dxa" w:w="2714"/>
            <w:tcBorders>
              <w:top w:color="000000" w:sz="4" w:val="single"/>
              <w:bottom w:color="000000" w:sz="4" w:val="single"/>
              <w:right w:color="000000" w:sz="4" w:val="single"/>
            </w:tcBorders>
            <w:shd w:fill="auto" w:val="clear"/>
            <w:vAlign w:val="bottom"/>
          </w:tcPr>
          <w:p w14:paraId="81000000">
            <w:pPr>
              <w:widowControl w:val="1"/>
              <w:ind/>
              <w:jc w:val="center"/>
              <w:rPr>
                <w:rFonts w:ascii="FreeSerif" w:hAnsi="FreeSerif"/>
                <w:color w:val="000000"/>
              </w:rPr>
            </w:pPr>
            <w:r>
              <w:rPr>
                <w:rFonts w:ascii="FreeSerif" w:hAnsi="FreeSerif"/>
                <w:color w:val="000000"/>
              </w:rPr>
              <w:t>048 11201030016000120</w:t>
            </w:r>
          </w:p>
        </w:tc>
        <w:tc>
          <w:tcPr>
            <w:tcW w:type="dxa" w:w="1694"/>
            <w:tcBorders>
              <w:left w:color="000000" w:sz="4" w:val="single"/>
              <w:bottom w:color="000000" w:sz="4" w:val="single"/>
              <w:right w:color="000000" w:sz="4" w:val="single"/>
            </w:tcBorders>
            <w:shd w:fill="auto" w:val="clear"/>
            <w:vAlign w:val="bottom"/>
          </w:tcPr>
          <w:p w14:paraId="82000000">
            <w:pPr>
              <w:widowControl w:val="1"/>
              <w:ind/>
              <w:jc w:val="center"/>
              <w:rPr>
                <w:rFonts w:ascii="FreeSerif" w:hAnsi="FreeSerif"/>
                <w:color w:val="000000"/>
              </w:rPr>
            </w:pPr>
            <w:r>
              <w:rPr>
                <w:rFonts w:ascii="FreeSerif" w:hAnsi="FreeSerif"/>
                <w:color w:val="000000"/>
              </w:rPr>
              <w:t>46,6</w:t>
            </w:r>
          </w:p>
        </w:tc>
      </w:tr>
      <w:tr>
        <w:tc>
          <w:tcPr>
            <w:tcW w:type="dxa" w:w="5240"/>
            <w:tcBorders>
              <w:left w:color="000000" w:sz="4" w:val="single"/>
              <w:bottom w:color="000000" w:sz="4" w:val="single"/>
              <w:right w:color="000000" w:sz="4" w:val="single"/>
            </w:tcBorders>
            <w:shd w:fill="auto" w:val="clear"/>
            <w:vAlign w:val="bottom"/>
          </w:tcPr>
          <w:p w14:paraId="83000000">
            <w:pPr>
              <w:rPr>
                <w:rFonts w:ascii="FreeSerif" w:hAnsi="FreeSerif"/>
                <w:color w:val="000000"/>
              </w:rPr>
            </w:pPr>
            <w:r>
              <w:rPr>
                <w:rFonts w:ascii="FreeSerif" w:hAnsi="FreeSerif"/>
                <w:color w:val="000000"/>
              </w:rPr>
              <w:t>Плата за размещение отходов производства и потребления</w:t>
            </w:r>
          </w:p>
        </w:tc>
        <w:tc>
          <w:tcPr>
            <w:tcW w:type="dxa" w:w="2714"/>
            <w:tcBorders>
              <w:top w:color="000000" w:sz="4" w:val="single"/>
              <w:bottom w:color="000000" w:sz="4" w:val="single"/>
              <w:right w:color="000000" w:sz="4" w:val="single"/>
            </w:tcBorders>
            <w:shd w:fill="auto" w:val="clear"/>
            <w:vAlign w:val="bottom"/>
          </w:tcPr>
          <w:p w14:paraId="84000000">
            <w:pPr>
              <w:widowControl w:val="1"/>
              <w:ind/>
              <w:jc w:val="center"/>
              <w:rPr>
                <w:rFonts w:ascii="FreeSerif" w:hAnsi="FreeSerif"/>
                <w:color w:val="000000"/>
              </w:rPr>
            </w:pPr>
            <w:r>
              <w:rPr>
                <w:rFonts w:ascii="FreeSerif" w:hAnsi="FreeSerif"/>
                <w:color w:val="000000"/>
              </w:rPr>
              <w:t>048 11201040010000120</w:t>
            </w:r>
          </w:p>
        </w:tc>
        <w:tc>
          <w:tcPr>
            <w:tcW w:type="dxa" w:w="1694"/>
            <w:tcBorders>
              <w:left w:color="000000" w:sz="4" w:val="single"/>
              <w:bottom w:color="000000" w:sz="4" w:val="single"/>
              <w:right w:color="000000" w:sz="4" w:val="single"/>
            </w:tcBorders>
            <w:shd w:fill="auto" w:val="clear"/>
            <w:vAlign w:val="bottom"/>
          </w:tcPr>
          <w:p w14:paraId="85000000">
            <w:pPr>
              <w:widowControl w:val="1"/>
              <w:ind/>
              <w:jc w:val="center"/>
              <w:rPr>
                <w:rFonts w:ascii="FreeSerif" w:hAnsi="FreeSerif"/>
                <w:color w:val="000000"/>
              </w:rPr>
            </w:pPr>
            <w:r>
              <w:rPr>
                <w:rFonts w:ascii="FreeSerif" w:hAnsi="FreeSerif"/>
                <w:color w:val="000000"/>
              </w:rPr>
              <w:t>1 330,1</w:t>
            </w:r>
          </w:p>
        </w:tc>
      </w:tr>
      <w:tr>
        <w:tc>
          <w:tcPr>
            <w:tcW w:type="dxa" w:w="5240"/>
            <w:tcBorders>
              <w:left w:color="000000" w:sz="4" w:val="single"/>
              <w:bottom w:color="000000" w:sz="4" w:val="single"/>
              <w:right w:color="000000" w:sz="4" w:val="single"/>
            </w:tcBorders>
            <w:shd w:fill="auto" w:val="clear"/>
            <w:vAlign w:val="bottom"/>
          </w:tcPr>
          <w:p w14:paraId="86000000">
            <w:pPr>
              <w:rPr>
                <w:rFonts w:ascii="FreeSerif" w:hAnsi="FreeSerif"/>
                <w:color w:val="000000"/>
              </w:rPr>
            </w:pPr>
            <w:r>
              <w:rPr>
                <w:rFonts w:ascii="FreeSerif" w:hAnsi="FreeSerif"/>
                <w:color w:val="000000"/>
              </w:rPr>
              <w:t>Плата за размещение отходов производства</w:t>
            </w:r>
          </w:p>
        </w:tc>
        <w:tc>
          <w:tcPr>
            <w:tcW w:type="dxa" w:w="2714"/>
            <w:tcBorders>
              <w:top w:color="000000" w:sz="4" w:val="single"/>
              <w:bottom w:color="000000" w:sz="4" w:val="single"/>
              <w:right w:color="000000" w:sz="4" w:val="single"/>
            </w:tcBorders>
            <w:shd w:fill="auto" w:val="clear"/>
            <w:vAlign w:val="bottom"/>
          </w:tcPr>
          <w:p w14:paraId="87000000">
            <w:pPr>
              <w:widowControl w:val="1"/>
              <w:ind/>
              <w:jc w:val="center"/>
              <w:rPr>
                <w:rFonts w:ascii="FreeSerif" w:hAnsi="FreeSerif"/>
                <w:color w:val="000000"/>
              </w:rPr>
            </w:pPr>
            <w:r>
              <w:rPr>
                <w:rFonts w:ascii="FreeSerif" w:hAnsi="FreeSerif"/>
                <w:color w:val="000000"/>
              </w:rPr>
              <w:t>048 11201041010000120</w:t>
            </w:r>
          </w:p>
        </w:tc>
        <w:tc>
          <w:tcPr>
            <w:tcW w:type="dxa" w:w="1694"/>
            <w:tcBorders>
              <w:left w:color="000000" w:sz="4" w:val="single"/>
              <w:bottom w:color="000000" w:sz="4" w:val="single"/>
              <w:right w:color="000000" w:sz="4" w:val="single"/>
            </w:tcBorders>
            <w:shd w:fill="auto" w:val="clear"/>
            <w:vAlign w:val="bottom"/>
          </w:tcPr>
          <w:p w14:paraId="88000000">
            <w:pPr>
              <w:widowControl w:val="1"/>
              <w:ind/>
              <w:jc w:val="center"/>
              <w:rPr>
                <w:rFonts w:ascii="FreeSerif" w:hAnsi="FreeSerif"/>
                <w:color w:val="000000"/>
              </w:rPr>
            </w:pPr>
            <w:r>
              <w:rPr>
                <w:rFonts w:ascii="FreeSerif" w:hAnsi="FreeSerif"/>
                <w:color w:val="000000"/>
              </w:rPr>
              <w:t>1 330,1</w:t>
            </w:r>
          </w:p>
        </w:tc>
      </w:tr>
      <w:tr>
        <w:tc>
          <w:tcPr>
            <w:tcW w:type="dxa" w:w="5240"/>
            <w:tcBorders>
              <w:left w:color="000000" w:sz="4" w:val="single"/>
              <w:bottom w:color="000000" w:sz="4" w:val="single"/>
              <w:right w:color="000000" w:sz="4" w:val="single"/>
            </w:tcBorders>
            <w:shd w:fill="auto" w:val="clear"/>
            <w:vAlign w:val="bottom"/>
          </w:tcPr>
          <w:p w14:paraId="89000000">
            <w:pPr>
              <w:rPr>
                <w:rFonts w:ascii="FreeSerif" w:hAnsi="FreeSerif"/>
                <w:color w:val="000000"/>
              </w:rPr>
            </w:pPr>
            <w:r>
              <w:rPr>
                <w:rFonts w:ascii="FreeSerif" w:hAnsi="FreeSerif"/>
                <w:color w:val="000000"/>
              </w:rPr>
              <w:t>Плата за размещение отходов производства (пени по соответствующему платежу)</w:t>
            </w:r>
          </w:p>
        </w:tc>
        <w:tc>
          <w:tcPr>
            <w:tcW w:type="dxa" w:w="2714"/>
            <w:tcBorders>
              <w:top w:color="000000" w:sz="4" w:val="single"/>
              <w:bottom w:color="000000" w:sz="4" w:val="single"/>
              <w:right w:color="000000" w:sz="4" w:val="single"/>
            </w:tcBorders>
            <w:shd w:fill="auto" w:val="clear"/>
            <w:vAlign w:val="bottom"/>
          </w:tcPr>
          <w:p w14:paraId="8A000000">
            <w:pPr>
              <w:widowControl w:val="1"/>
              <w:ind/>
              <w:jc w:val="center"/>
              <w:rPr>
                <w:rFonts w:ascii="FreeSerif" w:hAnsi="FreeSerif"/>
                <w:color w:val="000000"/>
              </w:rPr>
            </w:pPr>
            <w:r>
              <w:rPr>
                <w:rFonts w:ascii="FreeSerif" w:hAnsi="FreeSerif"/>
                <w:color w:val="000000"/>
              </w:rPr>
              <w:t>048 11201041012100120</w:t>
            </w:r>
          </w:p>
        </w:tc>
        <w:tc>
          <w:tcPr>
            <w:tcW w:type="dxa" w:w="1694"/>
            <w:tcBorders>
              <w:left w:color="000000" w:sz="4" w:val="single"/>
              <w:bottom w:color="000000" w:sz="4" w:val="single"/>
              <w:right w:color="000000" w:sz="4" w:val="single"/>
            </w:tcBorders>
            <w:shd w:fill="auto" w:val="clear"/>
            <w:vAlign w:val="bottom"/>
          </w:tcPr>
          <w:p w14:paraId="8B000000">
            <w:pPr>
              <w:widowControl w:val="1"/>
              <w:ind/>
              <w:jc w:val="center"/>
              <w:rPr>
                <w:rFonts w:ascii="FreeSerif" w:hAnsi="FreeSerif"/>
                <w:color w:val="000000"/>
              </w:rPr>
            </w:pPr>
            <w:r>
              <w:rPr>
                <w:rFonts w:ascii="FreeSerif" w:hAnsi="FreeSerif"/>
                <w:color w:val="000000"/>
              </w:rPr>
              <w:t>1,1</w:t>
            </w:r>
          </w:p>
        </w:tc>
      </w:tr>
      <w:tr>
        <w:tc>
          <w:tcPr>
            <w:tcW w:type="dxa" w:w="5240"/>
            <w:tcBorders>
              <w:left w:color="000000" w:sz="4" w:val="single"/>
              <w:bottom w:color="000000" w:sz="4" w:val="single"/>
              <w:right w:color="000000" w:sz="4" w:val="single"/>
            </w:tcBorders>
            <w:shd w:fill="auto" w:val="clear"/>
            <w:vAlign w:val="bottom"/>
          </w:tcPr>
          <w:p w14:paraId="8C000000">
            <w:pPr>
              <w:rPr>
                <w:rFonts w:ascii="FreeSerif" w:hAnsi="FreeSerif"/>
                <w:color w:val="000000"/>
              </w:rPr>
            </w:pPr>
            <w:r>
              <w:rPr>
                <w:rFonts w:ascii="FreeSerif" w:hAnsi="FreeSerif"/>
                <w:color w:val="000000"/>
              </w:rPr>
              <w:t>Плата за размещение отходов производства (федеральные государственные органы, Банк России, органы управления государственными внебюджетными фондами Российской Федерации)</w:t>
            </w:r>
          </w:p>
        </w:tc>
        <w:tc>
          <w:tcPr>
            <w:tcW w:type="dxa" w:w="2714"/>
            <w:tcBorders>
              <w:top w:color="000000" w:sz="4" w:val="single"/>
              <w:bottom w:color="000000" w:sz="4" w:val="single"/>
              <w:right w:color="000000" w:sz="4" w:val="single"/>
            </w:tcBorders>
            <w:shd w:fill="auto" w:val="clear"/>
            <w:vAlign w:val="bottom"/>
          </w:tcPr>
          <w:p w14:paraId="8D000000">
            <w:pPr>
              <w:widowControl w:val="1"/>
              <w:ind/>
              <w:jc w:val="center"/>
              <w:rPr>
                <w:rFonts w:ascii="FreeSerif" w:hAnsi="FreeSerif"/>
                <w:color w:val="000000"/>
              </w:rPr>
            </w:pPr>
            <w:r>
              <w:rPr>
                <w:rFonts w:ascii="FreeSerif" w:hAnsi="FreeSerif"/>
                <w:color w:val="000000"/>
              </w:rPr>
              <w:t>048 11201041016000120</w:t>
            </w:r>
          </w:p>
        </w:tc>
        <w:tc>
          <w:tcPr>
            <w:tcW w:type="dxa" w:w="1694"/>
            <w:tcBorders>
              <w:left w:color="000000" w:sz="4" w:val="single"/>
              <w:bottom w:color="000000" w:sz="4" w:val="single"/>
              <w:right w:color="000000" w:sz="4" w:val="single"/>
            </w:tcBorders>
            <w:shd w:fill="auto" w:val="clear"/>
            <w:vAlign w:val="bottom"/>
          </w:tcPr>
          <w:p w14:paraId="8E000000">
            <w:pPr>
              <w:widowControl w:val="1"/>
              <w:ind/>
              <w:jc w:val="center"/>
              <w:rPr>
                <w:rFonts w:ascii="FreeSerif" w:hAnsi="FreeSerif"/>
                <w:color w:val="000000"/>
              </w:rPr>
            </w:pPr>
            <w:r>
              <w:rPr>
                <w:rFonts w:ascii="FreeSerif" w:hAnsi="FreeSerif"/>
                <w:color w:val="000000"/>
              </w:rPr>
              <w:t>1 329,0</w:t>
            </w:r>
          </w:p>
        </w:tc>
      </w:tr>
      <w:tr>
        <w:tc>
          <w:tcPr>
            <w:tcW w:type="dxa" w:w="5240"/>
            <w:tcBorders>
              <w:left w:color="000000" w:sz="4" w:val="single"/>
              <w:bottom w:color="000000" w:sz="4" w:val="single"/>
              <w:right w:color="000000" w:sz="4" w:val="single"/>
            </w:tcBorders>
            <w:shd w:fill="auto" w:val="clear"/>
            <w:vAlign w:val="bottom"/>
          </w:tcPr>
          <w:p w14:paraId="8F000000">
            <w:pPr>
              <w:rPr>
                <w:rFonts w:ascii="FreeSerif" w:hAnsi="FreeSerif"/>
                <w:color w:val="000000"/>
              </w:rPr>
            </w:pPr>
            <w:r>
              <w:rPr>
                <w:rFonts w:ascii="FreeSerif" w:hAnsi="FreeSerif"/>
                <w:color w:val="000000"/>
              </w:rPr>
              <w:t>Плата за размещение твердых коммунальных отходов</w:t>
            </w:r>
          </w:p>
        </w:tc>
        <w:tc>
          <w:tcPr>
            <w:tcW w:type="dxa" w:w="2714"/>
            <w:tcBorders>
              <w:top w:color="000000" w:sz="4" w:val="single"/>
              <w:bottom w:color="000000" w:sz="4" w:val="single"/>
              <w:right w:color="000000" w:sz="4" w:val="single"/>
            </w:tcBorders>
            <w:shd w:fill="auto" w:val="clear"/>
            <w:vAlign w:val="bottom"/>
          </w:tcPr>
          <w:p w14:paraId="90000000">
            <w:pPr>
              <w:widowControl w:val="1"/>
              <w:ind/>
              <w:jc w:val="center"/>
              <w:rPr>
                <w:rFonts w:ascii="FreeSerif" w:hAnsi="FreeSerif"/>
                <w:color w:val="000000"/>
              </w:rPr>
            </w:pPr>
            <w:r>
              <w:rPr>
                <w:rFonts w:ascii="FreeSerif" w:hAnsi="FreeSerif"/>
                <w:color w:val="000000"/>
              </w:rPr>
              <w:t>048 11201042010000120</w:t>
            </w:r>
          </w:p>
        </w:tc>
        <w:tc>
          <w:tcPr>
            <w:tcW w:type="dxa" w:w="1694"/>
            <w:tcBorders>
              <w:left w:color="000000" w:sz="4" w:val="single"/>
              <w:bottom w:color="000000" w:sz="4" w:val="single"/>
              <w:right w:color="000000" w:sz="4" w:val="single"/>
            </w:tcBorders>
            <w:shd w:fill="auto" w:val="clear"/>
            <w:vAlign w:val="bottom"/>
          </w:tcPr>
          <w:p w14:paraId="91000000">
            <w:pPr>
              <w:widowControl w:val="1"/>
              <w:ind/>
              <w:jc w:val="center"/>
              <w:rPr>
                <w:rFonts w:ascii="FreeSerif" w:hAnsi="FreeSerif"/>
                <w:color w:val="000000"/>
              </w:rPr>
            </w:pPr>
            <w:r>
              <w:rPr>
                <w:rFonts w:ascii="FreeSerif" w:hAnsi="FreeSerif"/>
                <w:color w:val="000000"/>
              </w:rPr>
              <w:t>0,0</w:t>
            </w:r>
          </w:p>
        </w:tc>
      </w:tr>
      <w:tr>
        <w:tc>
          <w:tcPr>
            <w:tcW w:type="dxa" w:w="5240"/>
            <w:tcBorders>
              <w:left w:color="000000" w:sz="4" w:val="single"/>
              <w:bottom w:color="000000" w:sz="4" w:val="single"/>
              <w:right w:color="000000" w:sz="4" w:val="single"/>
            </w:tcBorders>
            <w:shd w:fill="auto" w:val="clear"/>
            <w:vAlign w:val="bottom"/>
          </w:tcPr>
          <w:p w14:paraId="92000000">
            <w:pPr>
              <w:rPr>
                <w:rFonts w:ascii="FreeSerif" w:hAnsi="FreeSerif"/>
                <w:color w:val="000000"/>
              </w:rPr>
            </w:pPr>
            <w:r>
              <w:rPr>
                <w:rFonts w:ascii="FreeSerif" w:hAnsi="FreeSerif"/>
                <w:color w:val="000000"/>
              </w:rPr>
              <w:t xml:space="preserve">Плата за размещение твердых коммунальных отходов (федеральные государственные органы, Банк России, органы управления </w:t>
            </w:r>
            <w:r>
              <w:rPr>
                <w:rFonts w:ascii="FreeSerif" w:hAnsi="FreeSerif"/>
                <w:color w:val="000000"/>
              </w:rPr>
              <w:t>государственными внебюджетными фондами Российской Федерации)</w:t>
            </w:r>
          </w:p>
        </w:tc>
        <w:tc>
          <w:tcPr>
            <w:tcW w:type="dxa" w:w="2714"/>
            <w:tcBorders>
              <w:top w:color="000000" w:sz="4" w:val="single"/>
              <w:bottom w:color="000000" w:sz="4" w:val="single"/>
              <w:right w:color="000000" w:sz="4" w:val="single"/>
            </w:tcBorders>
            <w:shd w:fill="auto" w:val="clear"/>
            <w:vAlign w:val="bottom"/>
          </w:tcPr>
          <w:p w14:paraId="93000000">
            <w:pPr>
              <w:widowControl w:val="1"/>
              <w:ind/>
              <w:jc w:val="center"/>
              <w:rPr>
                <w:rFonts w:ascii="FreeSerif" w:hAnsi="FreeSerif"/>
                <w:color w:val="000000"/>
              </w:rPr>
            </w:pPr>
            <w:r>
              <w:rPr>
                <w:rFonts w:ascii="FreeSerif" w:hAnsi="FreeSerif"/>
                <w:color w:val="000000"/>
              </w:rPr>
              <w:t>048 11201042016000120</w:t>
            </w:r>
          </w:p>
        </w:tc>
        <w:tc>
          <w:tcPr>
            <w:tcW w:type="dxa" w:w="1694"/>
            <w:tcBorders>
              <w:left w:color="000000" w:sz="4" w:val="single"/>
              <w:bottom w:color="000000" w:sz="4" w:val="single"/>
              <w:right w:color="000000" w:sz="4" w:val="single"/>
            </w:tcBorders>
            <w:shd w:fill="auto" w:val="clear"/>
            <w:vAlign w:val="bottom"/>
          </w:tcPr>
          <w:p w14:paraId="94000000">
            <w:pPr>
              <w:widowControl w:val="1"/>
              <w:ind/>
              <w:jc w:val="center"/>
              <w:rPr>
                <w:rFonts w:ascii="FreeSerif" w:hAnsi="FreeSerif"/>
                <w:color w:val="000000"/>
              </w:rPr>
            </w:pPr>
            <w:r>
              <w:rPr>
                <w:rFonts w:ascii="FreeSerif" w:hAnsi="FreeSerif"/>
                <w:color w:val="000000"/>
              </w:rPr>
              <w:t>0,0</w:t>
            </w:r>
          </w:p>
        </w:tc>
      </w:tr>
      <w:tr>
        <w:tc>
          <w:tcPr>
            <w:tcW w:type="dxa" w:w="5240"/>
            <w:tcBorders>
              <w:left w:color="000000" w:sz="4" w:val="single"/>
              <w:bottom w:color="000000" w:sz="4" w:val="single"/>
              <w:right w:color="000000" w:sz="4" w:val="single"/>
            </w:tcBorders>
            <w:shd w:fill="auto" w:val="clear"/>
            <w:vAlign w:val="bottom"/>
          </w:tcPr>
          <w:p w14:paraId="95000000">
            <w:pPr>
              <w:rPr>
                <w:rFonts w:ascii="FreeSerif" w:hAnsi="FreeSerif"/>
                <w:color w:val="000000"/>
              </w:rPr>
            </w:pPr>
            <w:r>
              <w:rPr>
                <w:rFonts w:ascii="FreeSerif" w:hAnsi="FreeSerif"/>
                <w:color w:val="000000"/>
              </w:rPr>
              <w:t>НАЛОГОВЫЕ И НЕНАЛОГОВЫЕ ДОХОДЫ</w:t>
            </w:r>
          </w:p>
        </w:tc>
        <w:tc>
          <w:tcPr>
            <w:tcW w:type="dxa" w:w="2714"/>
            <w:tcBorders>
              <w:top w:color="000000" w:sz="4" w:val="single"/>
              <w:bottom w:color="000000" w:sz="4" w:val="single"/>
              <w:right w:color="000000" w:sz="4" w:val="single"/>
            </w:tcBorders>
            <w:shd w:fill="auto" w:val="clear"/>
            <w:vAlign w:val="bottom"/>
          </w:tcPr>
          <w:p w14:paraId="96000000">
            <w:pPr>
              <w:widowControl w:val="1"/>
              <w:ind/>
              <w:jc w:val="center"/>
              <w:rPr>
                <w:rFonts w:ascii="FreeSerif" w:hAnsi="FreeSerif"/>
                <w:color w:val="000000"/>
              </w:rPr>
            </w:pPr>
            <w:r>
              <w:rPr>
                <w:rFonts w:ascii="FreeSerif" w:hAnsi="FreeSerif"/>
                <w:color w:val="000000"/>
              </w:rPr>
              <w:t>182 10000000000000000</w:t>
            </w:r>
          </w:p>
        </w:tc>
        <w:tc>
          <w:tcPr>
            <w:tcW w:type="dxa" w:w="1694"/>
            <w:tcBorders>
              <w:left w:color="000000" w:sz="4" w:val="single"/>
              <w:bottom w:color="000000" w:sz="4" w:val="single"/>
              <w:right w:color="000000" w:sz="4" w:val="single"/>
            </w:tcBorders>
            <w:shd w:fill="auto" w:val="clear"/>
            <w:vAlign w:val="bottom"/>
          </w:tcPr>
          <w:p w14:paraId="97000000">
            <w:pPr>
              <w:widowControl w:val="1"/>
              <w:ind/>
              <w:jc w:val="center"/>
              <w:rPr>
                <w:rFonts w:ascii="FreeSerif" w:hAnsi="FreeSerif"/>
                <w:color w:val="000000"/>
              </w:rPr>
            </w:pPr>
            <w:r>
              <w:rPr>
                <w:rFonts w:ascii="FreeSerif" w:hAnsi="FreeSerif"/>
                <w:color w:val="000000"/>
              </w:rPr>
              <w:t>1 267 463,7</w:t>
            </w:r>
          </w:p>
        </w:tc>
      </w:tr>
      <w:tr>
        <w:tc>
          <w:tcPr>
            <w:tcW w:type="dxa" w:w="5240"/>
            <w:tcBorders>
              <w:left w:color="000000" w:sz="4" w:val="single"/>
              <w:bottom w:color="000000" w:sz="4" w:val="single"/>
              <w:right w:color="000000" w:sz="4" w:val="single"/>
            </w:tcBorders>
            <w:shd w:fill="auto" w:val="clear"/>
            <w:vAlign w:val="bottom"/>
          </w:tcPr>
          <w:p w14:paraId="98000000">
            <w:pPr>
              <w:rPr>
                <w:rFonts w:ascii="FreeSerif" w:hAnsi="FreeSerif"/>
                <w:color w:val="000000"/>
              </w:rPr>
            </w:pPr>
            <w:r>
              <w:rPr>
                <w:rFonts w:ascii="FreeSerif" w:hAnsi="FreeSerif"/>
                <w:color w:val="000000"/>
              </w:rPr>
              <w:t>НАЛОГИ НА ПРИБЫЛЬ, ДОХОДЫ</w:t>
            </w:r>
          </w:p>
        </w:tc>
        <w:tc>
          <w:tcPr>
            <w:tcW w:type="dxa" w:w="2714"/>
            <w:tcBorders>
              <w:top w:color="000000" w:sz="4" w:val="single"/>
              <w:bottom w:color="000000" w:sz="4" w:val="single"/>
              <w:right w:color="000000" w:sz="4" w:val="single"/>
            </w:tcBorders>
            <w:shd w:fill="auto" w:val="clear"/>
            <w:vAlign w:val="bottom"/>
          </w:tcPr>
          <w:p w14:paraId="99000000">
            <w:pPr>
              <w:widowControl w:val="1"/>
              <w:ind/>
              <w:jc w:val="center"/>
              <w:rPr>
                <w:rFonts w:ascii="FreeSerif" w:hAnsi="FreeSerif"/>
                <w:color w:val="000000"/>
              </w:rPr>
            </w:pPr>
            <w:r>
              <w:rPr>
                <w:rFonts w:ascii="FreeSerif" w:hAnsi="FreeSerif"/>
                <w:color w:val="000000"/>
              </w:rPr>
              <w:t>182 10100000000000000</w:t>
            </w:r>
          </w:p>
        </w:tc>
        <w:tc>
          <w:tcPr>
            <w:tcW w:type="dxa" w:w="1694"/>
            <w:tcBorders>
              <w:left w:color="000000" w:sz="4" w:val="single"/>
              <w:bottom w:color="000000" w:sz="4" w:val="single"/>
              <w:right w:color="000000" w:sz="4" w:val="single"/>
            </w:tcBorders>
            <w:shd w:fill="auto" w:val="clear"/>
            <w:vAlign w:val="bottom"/>
          </w:tcPr>
          <w:p w14:paraId="9A000000">
            <w:pPr>
              <w:widowControl w:val="1"/>
              <w:ind/>
              <w:jc w:val="center"/>
              <w:rPr>
                <w:rFonts w:ascii="FreeSerif" w:hAnsi="FreeSerif"/>
                <w:color w:val="000000"/>
              </w:rPr>
            </w:pPr>
            <w:r>
              <w:rPr>
                <w:rFonts w:ascii="FreeSerif" w:hAnsi="FreeSerif"/>
                <w:color w:val="000000"/>
              </w:rPr>
              <w:t>816 321,3</w:t>
            </w:r>
          </w:p>
        </w:tc>
      </w:tr>
      <w:tr>
        <w:tc>
          <w:tcPr>
            <w:tcW w:type="dxa" w:w="5240"/>
            <w:tcBorders>
              <w:left w:color="000000" w:sz="4" w:val="single"/>
              <w:bottom w:color="000000" w:sz="4" w:val="single"/>
              <w:right w:color="000000" w:sz="4" w:val="single"/>
            </w:tcBorders>
            <w:shd w:fill="auto" w:val="clear"/>
            <w:vAlign w:val="bottom"/>
          </w:tcPr>
          <w:p w14:paraId="9B000000">
            <w:pPr>
              <w:rPr>
                <w:rFonts w:ascii="FreeSerif" w:hAnsi="FreeSerif"/>
                <w:color w:val="000000"/>
              </w:rPr>
            </w:pPr>
            <w:r>
              <w:rPr>
                <w:rFonts w:ascii="FreeSerif" w:hAnsi="FreeSerif"/>
                <w:color w:val="000000"/>
              </w:rPr>
              <w:t>Налог на прибыль организаций</w:t>
            </w:r>
          </w:p>
        </w:tc>
        <w:tc>
          <w:tcPr>
            <w:tcW w:type="dxa" w:w="2714"/>
            <w:tcBorders>
              <w:top w:color="000000" w:sz="4" w:val="single"/>
              <w:bottom w:color="000000" w:sz="4" w:val="single"/>
              <w:right w:color="000000" w:sz="4" w:val="single"/>
            </w:tcBorders>
            <w:shd w:fill="auto" w:val="clear"/>
            <w:vAlign w:val="bottom"/>
          </w:tcPr>
          <w:p w14:paraId="9C000000">
            <w:pPr>
              <w:widowControl w:val="1"/>
              <w:ind/>
              <w:jc w:val="center"/>
              <w:rPr>
                <w:rFonts w:ascii="FreeSerif" w:hAnsi="FreeSerif"/>
                <w:color w:val="000000"/>
              </w:rPr>
            </w:pPr>
            <w:r>
              <w:rPr>
                <w:rFonts w:ascii="FreeSerif" w:hAnsi="FreeSerif"/>
                <w:color w:val="000000"/>
              </w:rPr>
              <w:t>182 10101000000000110</w:t>
            </w:r>
          </w:p>
        </w:tc>
        <w:tc>
          <w:tcPr>
            <w:tcW w:type="dxa" w:w="1694"/>
            <w:tcBorders>
              <w:left w:color="000000" w:sz="4" w:val="single"/>
              <w:bottom w:color="000000" w:sz="4" w:val="single"/>
              <w:right w:color="000000" w:sz="4" w:val="single"/>
            </w:tcBorders>
            <w:shd w:fill="auto" w:val="clear"/>
            <w:vAlign w:val="bottom"/>
          </w:tcPr>
          <w:p w14:paraId="9D000000">
            <w:pPr>
              <w:widowControl w:val="1"/>
              <w:ind/>
              <w:jc w:val="center"/>
              <w:rPr>
                <w:rFonts w:ascii="FreeSerif" w:hAnsi="FreeSerif"/>
                <w:color w:val="000000"/>
              </w:rPr>
            </w:pPr>
            <w:r>
              <w:rPr>
                <w:rFonts w:ascii="FreeSerif" w:hAnsi="FreeSerif"/>
                <w:color w:val="000000"/>
              </w:rPr>
              <w:t>21 321,5</w:t>
            </w:r>
          </w:p>
        </w:tc>
      </w:tr>
      <w:tr>
        <w:tc>
          <w:tcPr>
            <w:tcW w:type="dxa" w:w="5240"/>
            <w:tcBorders>
              <w:left w:color="000000" w:sz="4" w:val="single"/>
              <w:bottom w:color="000000" w:sz="4" w:val="single"/>
              <w:right w:color="000000" w:sz="4" w:val="single"/>
            </w:tcBorders>
            <w:shd w:fill="auto" w:val="clear"/>
            <w:vAlign w:val="bottom"/>
          </w:tcPr>
          <w:p w14:paraId="9E000000">
            <w:pPr>
              <w:rPr>
                <w:rFonts w:ascii="FreeSerif" w:hAnsi="FreeSerif"/>
                <w:color w:val="000000"/>
              </w:rPr>
            </w:pPr>
            <w:r>
              <w:rPr>
                <w:rFonts w:ascii="FreeSerif" w:hAnsi="FreeSerif"/>
                <w:color w:val="000000"/>
              </w:rPr>
              <w:t>Налог на прибыль организаций, зачисляемый в бюджеты бюджетной системы Российской Федерации по соответствующим ставкам</w:t>
            </w:r>
          </w:p>
        </w:tc>
        <w:tc>
          <w:tcPr>
            <w:tcW w:type="dxa" w:w="2714"/>
            <w:tcBorders>
              <w:top w:color="000000" w:sz="4" w:val="single"/>
              <w:bottom w:color="000000" w:sz="4" w:val="single"/>
              <w:right w:color="000000" w:sz="4" w:val="single"/>
            </w:tcBorders>
            <w:shd w:fill="auto" w:val="clear"/>
            <w:vAlign w:val="bottom"/>
          </w:tcPr>
          <w:p w14:paraId="9F000000">
            <w:pPr>
              <w:widowControl w:val="1"/>
              <w:ind/>
              <w:jc w:val="center"/>
              <w:rPr>
                <w:rFonts w:ascii="FreeSerif" w:hAnsi="FreeSerif"/>
                <w:color w:val="000000"/>
              </w:rPr>
            </w:pPr>
            <w:r>
              <w:rPr>
                <w:rFonts w:ascii="FreeSerif" w:hAnsi="FreeSerif"/>
                <w:color w:val="000000"/>
              </w:rPr>
              <w:t>182 10101010000000110</w:t>
            </w:r>
          </w:p>
        </w:tc>
        <w:tc>
          <w:tcPr>
            <w:tcW w:type="dxa" w:w="1694"/>
            <w:tcBorders>
              <w:left w:color="000000" w:sz="4" w:val="single"/>
              <w:bottom w:color="000000" w:sz="4" w:val="single"/>
              <w:right w:color="000000" w:sz="4" w:val="single"/>
            </w:tcBorders>
            <w:shd w:fill="auto" w:val="clear"/>
            <w:vAlign w:val="bottom"/>
          </w:tcPr>
          <w:p w14:paraId="A0000000">
            <w:pPr>
              <w:widowControl w:val="1"/>
              <w:ind/>
              <w:jc w:val="center"/>
              <w:rPr>
                <w:rFonts w:ascii="FreeSerif" w:hAnsi="FreeSerif"/>
                <w:color w:val="000000"/>
              </w:rPr>
            </w:pPr>
            <w:r>
              <w:rPr>
                <w:rFonts w:ascii="FreeSerif" w:hAnsi="FreeSerif"/>
                <w:color w:val="000000"/>
              </w:rPr>
              <w:t>13 698,8</w:t>
            </w:r>
          </w:p>
        </w:tc>
      </w:tr>
      <w:tr>
        <w:tc>
          <w:tcPr>
            <w:tcW w:type="dxa" w:w="5240"/>
            <w:tcBorders>
              <w:left w:color="000000" w:sz="4" w:val="single"/>
              <w:bottom w:color="000000" w:sz="4" w:val="single"/>
              <w:right w:color="000000" w:sz="4" w:val="single"/>
            </w:tcBorders>
            <w:shd w:fill="auto" w:val="clear"/>
            <w:vAlign w:val="bottom"/>
          </w:tcPr>
          <w:p w14:paraId="A1000000">
            <w:pPr>
              <w:rPr>
                <w:rFonts w:ascii="FreeSerif" w:hAnsi="FreeSerif"/>
                <w:color w:val="000000"/>
              </w:rPr>
            </w:pPr>
            <w:r>
              <w:rPr>
                <w:rFonts w:ascii="FreeSerif" w:hAnsi="FreeSerif"/>
                <w:color w:val="000000"/>
              </w:rPr>
              <w:t>Налог на прибыль организаций, кроме налога, уплаченного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 исключением налога, уплаченного налогоплательщиками, которые до 1 января 2023 года являлись участниками консолидированной группы налогоплательщиков), зачисляемый в бюджеты субъектов Российской Федерации</w:t>
            </w:r>
          </w:p>
        </w:tc>
        <w:tc>
          <w:tcPr>
            <w:tcW w:type="dxa" w:w="2714"/>
            <w:tcBorders>
              <w:top w:color="000000" w:sz="4" w:val="single"/>
              <w:bottom w:color="000000" w:sz="4" w:val="single"/>
              <w:right w:color="000000" w:sz="4" w:val="single"/>
            </w:tcBorders>
            <w:shd w:fill="auto" w:val="clear"/>
            <w:vAlign w:val="bottom"/>
          </w:tcPr>
          <w:p w14:paraId="A2000000">
            <w:pPr>
              <w:widowControl w:val="1"/>
              <w:ind/>
              <w:jc w:val="center"/>
              <w:rPr>
                <w:rFonts w:ascii="FreeSerif" w:hAnsi="FreeSerif"/>
                <w:color w:val="000000"/>
              </w:rPr>
            </w:pPr>
            <w:r>
              <w:rPr>
                <w:rFonts w:ascii="FreeSerif" w:hAnsi="FreeSerif"/>
                <w:color w:val="000000"/>
              </w:rPr>
              <w:t>182 10101012020000110</w:t>
            </w:r>
          </w:p>
        </w:tc>
        <w:tc>
          <w:tcPr>
            <w:tcW w:type="dxa" w:w="1694"/>
            <w:tcBorders>
              <w:left w:color="000000" w:sz="4" w:val="single"/>
              <w:bottom w:color="000000" w:sz="4" w:val="single"/>
              <w:right w:color="000000" w:sz="4" w:val="single"/>
            </w:tcBorders>
            <w:shd w:fill="auto" w:val="clear"/>
            <w:vAlign w:val="bottom"/>
          </w:tcPr>
          <w:p w14:paraId="A3000000">
            <w:pPr>
              <w:widowControl w:val="1"/>
              <w:ind/>
              <w:jc w:val="center"/>
              <w:rPr>
                <w:rFonts w:ascii="FreeSerif" w:hAnsi="FreeSerif"/>
                <w:color w:val="000000"/>
              </w:rPr>
            </w:pPr>
            <w:r>
              <w:rPr>
                <w:rFonts w:ascii="FreeSerif" w:hAnsi="FreeSerif"/>
                <w:color w:val="000000"/>
              </w:rPr>
              <w:t>13 707,8</w:t>
            </w:r>
          </w:p>
        </w:tc>
      </w:tr>
      <w:tr>
        <w:tc>
          <w:tcPr>
            <w:tcW w:type="dxa" w:w="5240"/>
            <w:tcBorders>
              <w:left w:color="000000" w:sz="4" w:val="single"/>
              <w:bottom w:color="000000" w:sz="4" w:val="single"/>
              <w:right w:color="000000" w:sz="4" w:val="single"/>
            </w:tcBorders>
            <w:shd w:fill="auto" w:val="clear"/>
            <w:vAlign w:val="bottom"/>
          </w:tcPr>
          <w:p w14:paraId="A4000000">
            <w:pPr>
              <w:rPr>
                <w:rFonts w:ascii="FreeSerif" w:hAnsi="FreeSerif"/>
                <w:color w:val="000000"/>
              </w:rPr>
            </w:pPr>
            <w:r>
              <w:rPr>
                <w:rFonts w:ascii="FreeSerif" w:hAnsi="FreeSerif"/>
                <w:color w:val="000000"/>
              </w:rPr>
              <w:t>Налог на прибыль организаций, кроме налога, уплаченного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 исключением налога, уплаченного налогоплательщиками, которые до 1 января 2023 года являлись участниками консолидированной группы налогоплательщиков), зачисляемый в бюджеты субъектов Российской Федерации (сумма платежа (перерасчеты, недоимка и задолженность по соответствующему платежу, в том числе по отмененному)</w:t>
            </w:r>
          </w:p>
        </w:tc>
        <w:tc>
          <w:tcPr>
            <w:tcW w:type="dxa" w:w="2714"/>
            <w:tcBorders>
              <w:top w:color="000000" w:sz="4" w:val="single"/>
              <w:bottom w:color="000000" w:sz="4" w:val="single"/>
              <w:right w:color="000000" w:sz="4" w:val="single"/>
            </w:tcBorders>
            <w:shd w:fill="auto" w:val="clear"/>
            <w:vAlign w:val="bottom"/>
          </w:tcPr>
          <w:p w14:paraId="A5000000">
            <w:pPr>
              <w:widowControl w:val="1"/>
              <w:ind/>
              <w:jc w:val="center"/>
              <w:rPr>
                <w:rFonts w:ascii="FreeSerif" w:hAnsi="FreeSerif"/>
                <w:color w:val="000000"/>
              </w:rPr>
            </w:pPr>
            <w:r>
              <w:rPr>
                <w:rFonts w:ascii="FreeSerif" w:hAnsi="FreeSerif"/>
                <w:color w:val="000000"/>
              </w:rPr>
              <w:t>182 10101012021000110</w:t>
            </w:r>
          </w:p>
        </w:tc>
        <w:tc>
          <w:tcPr>
            <w:tcW w:type="dxa" w:w="1694"/>
            <w:tcBorders>
              <w:left w:color="000000" w:sz="4" w:val="single"/>
              <w:bottom w:color="000000" w:sz="4" w:val="single"/>
              <w:right w:color="000000" w:sz="4" w:val="single"/>
            </w:tcBorders>
            <w:shd w:fill="auto" w:val="clear"/>
            <w:vAlign w:val="bottom"/>
          </w:tcPr>
          <w:p w14:paraId="A6000000">
            <w:pPr>
              <w:widowControl w:val="1"/>
              <w:ind/>
              <w:jc w:val="center"/>
              <w:rPr>
                <w:rFonts w:ascii="FreeSerif" w:hAnsi="FreeSerif"/>
                <w:color w:val="000000"/>
              </w:rPr>
            </w:pPr>
            <w:r>
              <w:rPr>
                <w:rFonts w:ascii="FreeSerif" w:hAnsi="FreeSerif"/>
                <w:color w:val="000000"/>
              </w:rPr>
              <w:t>13 706,2</w:t>
            </w:r>
          </w:p>
        </w:tc>
      </w:tr>
      <w:tr>
        <w:tc>
          <w:tcPr>
            <w:tcW w:type="dxa" w:w="5240"/>
            <w:tcBorders>
              <w:left w:color="000000" w:sz="4" w:val="single"/>
              <w:bottom w:color="000000" w:sz="4" w:val="single"/>
              <w:right w:color="000000" w:sz="4" w:val="single"/>
            </w:tcBorders>
            <w:shd w:fill="auto" w:val="clear"/>
            <w:vAlign w:val="bottom"/>
          </w:tcPr>
          <w:p w14:paraId="A7000000">
            <w:pPr>
              <w:rPr>
                <w:rFonts w:ascii="FreeSerif" w:hAnsi="FreeSerif"/>
                <w:color w:val="000000"/>
              </w:rPr>
            </w:pPr>
            <w:r>
              <w:rPr>
                <w:rFonts w:ascii="FreeSerif" w:hAnsi="FreeSerif"/>
                <w:color w:val="000000"/>
              </w:rPr>
              <w:t xml:space="preserve">Налог на прибыль организаций, кроме налога, уплаченного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 исключением налога, уплаченного налогоплательщиками, которые до </w:t>
            </w:r>
            <w:r>
              <w:rPr>
                <w:rFonts w:ascii="FreeSerif" w:hAnsi="FreeSerif"/>
                <w:color w:val="000000"/>
              </w:rPr>
              <w:t>1 января 2023 года являлись участниками консолидированной группы налогоплательщиков), зачисляемый в бюджеты субъектов Российской Федерации (суммы денежных взысканий (штрафов) по соответствующему платежу согласно законодательству Российской Федерации)</w:t>
            </w:r>
          </w:p>
        </w:tc>
        <w:tc>
          <w:tcPr>
            <w:tcW w:type="dxa" w:w="2714"/>
            <w:tcBorders>
              <w:top w:color="000000" w:sz="4" w:val="single"/>
              <w:bottom w:color="000000" w:sz="4" w:val="single"/>
              <w:right w:color="000000" w:sz="4" w:val="single"/>
            </w:tcBorders>
            <w:shd w:fill="auto" w:val="clear"/>
            <w:vAlign w:val="bottom"/>
          </w:tcPr>
          <w:p w14:paraId="A8000000">
            <w:pPr>
              <w:widowControl w:val="1"/>
              <w:ind/>
              <w:jc w:val="center"/>
              <w:rPr>
                <w:rFonts w:ascii="FreeSerif" w:hAnsi="FreeSerif"/>
                <w:color w:val="000000"/>
              </w:rPr>
            </w:pPr>
            <w:r>
              <w:rPr>
                <w:rFonts w:ascii="FreeSerif" w:hAnsi="FreeSerif"/>
                <w:color w:val="000000"/>
              </w:rPr>
              <w:t>182 10101012023000110</w:t>
            </w:r>
          </w:p>
        </w:tc>
        <w:tc>
          <w:tcPr>
            <w:tcW w:type="dxa" w:w="1694"/>
            <w:tcBorders>
              <w:left w:color="000000" w:sz="4" w:val="single"/>
              <w:bottom w:color="000000" w:sz="4" w:val="single"/>
              <w:right w:color="000000" w:sz="4" w:val="single"/>
            </w:tcBorders>
            <w:shd w:fill="auto" w:val="clear"/>
            <w:vAlign w:val="bottom"/>
          </w:tcPr>
          <w:p w14:paraId="A9000000">
            <w:pPr>
              <w:widowControl w:val="1"/>
              <w:ind/>
              <w:jc w:val="center"/>
              <w:rPr>
                <w:rFonts w:ascii="FreeSerif" w:hAnsi="FreeSerif"/>
                <w:color w:val="000000"/>
              </w:rPr>
            </w:pPr>
            <w:r>
              <w:rPr>
                <w:rFonts w:ascii="FreeSerif" w:hAnsi="FreeSerif"/>
                <w:color w:val="000000"/>
              </w:rPr>
              <w:t>1,6</w:t>
            </w:r>
          </w:p>
        </w:tc>
      </w:tr>
      <w:tr>
        <w:tc>
          <w:tcPr>
            <w:tcW w:type="dxa" w:w="5240"/>
            <w:tcBorders>
              <w:left w:color="000000" w:sz="4" w:val="single"/>
              <w:bottom w:color="000000" w:sz="4" w:val="single"/>
              <w:right w:color="000000" w:sz="4" w:val="single"/>
            </w:tcBorders>
            <w:shd w:fill="auto" w:val="clear"/>
            <w:vAlign w:val="bottom"/>
          </w:tcPr>
          <w:p w14:paraId="AA000000">
            <w:pPr>
              <w:rPr>
                <w:rFonts w:ascii="FreeSerif" w:hAnsi="FreeSerif"/>
                <w:color w:val="000000"/>
              </w:rPr>
            </w:pPr>
            <w:r>
              <w:rPr>
                <w:rFonts w:ascii="FreeSerif" w:hAnsi="FreeSerif"/>
                <w:color w:val="000000"/>
              </w:rPr>
              <w:t>Налог на прибыль организаций, уплачиваемый международными холдинговыми компаниями, зачисляемый в бюджеты субъектов Российской Федерации</w:t>
            </w:r>
          </w:p>
        </w:tc>
        <w:tc>
          <w:tcPr>
            <w:tcW w:type="dxa" w:w="2714"/>
            <w:tcBorders>
              <w:top w:color="000000" w:sz="4" w:val="single"/>
              <w:bottom w:color="000000" w:sz="4" w:val="single"/>
              <w:right w:color="000000" w:sz="4" w:val="single"/>
            </w:tcBorders>
            <w:shd w:fill="auto" w:val="clear"/>
            <w:vAlign w:val="bottom"/>
          </w:tcPr>
          <w:p w14:paraId="AB000000">
            <w:pPr>
              <w:widowControl w:val="1"/>
              <w:ind/>
              <w:jc w:val="center"/>
              <w:rPr>
                <w:rFonts w:ascii="FreeSerif" w:hAnsi="FreeSerif"/>
                <w:color w:val="000000"/>
              </w:rPr>
            </w:pPr>
            <w:r>
              <w:rPr>
                <w:rFonts w:ascii="FreeSerif" w:hAnsi="FreeSerif"/>
                <w:color w:val="000000"/>
              </w:rPr>
              <w:t>182 10101016020000110</w:t>
            </w:r>
          </w:p>
        </w:tc>
        <w:tc>
          <w:tcPr>
            <w:tcW w:type="dxa" w:w="1694"/>
            <w:tcBorders>
              <w:left w:color="000000" w:sz="4" w:val="single"/>
              <w:bottom w:color="000000" w:sz="4" w:val="single"/>
              <w:right w:color="000000" w:sz="4" w:val="single"/>
            </w:tcBorders>
            <w:shd w:fill="auto" w:val="clear"/>
            <w:vAlign w:val="bottom"/>
          </w:tcPr>
          <w:p w14:paraId="AC000000">
            <w:pPr>
              <w:widowControl w:val="1"/>
              <w:ind/>
              <w:jc w:val="center"/>
              <w:rPr>
                <w:rFonts w:ascii="FreeSerif" w:hAnsi="FreeSerif"/>
                <w:color w:val="000000"/>
              </w:rPr>
            </w:pPr>
            <w:r>
              <w:rPr>
                <w:rFonts w:ascii="FreeSerif" w:hAnsi="FreeSerif"/>
                <w:color w:val="000000"/>
              </w:rPr>
              <w:t>-9,0</w:t>
            </w:r>
          </w:p>
        </w:tc>
      </w:tr>
      <w:tr>
        <w:tc>
          <w:tcPr>
            <w:tcW w:type="dxa" w:w="5240"/>
            <w:tcBorders>
              <w:left w:color="000000" w:sz="4" w:val="single"/>
              <w:bottom w:color="000000" w:sz="4" w:val="single"/>
              <w:right w:color="000000" w:sz="4" w:val="single"/>
            </w:tcBorders>
            <w:shd w:fill="auto" w:val="clear"/>
            <w:vAlign w:val="bottom"/>
          </w:tcPr>
          <w:p w14:paraId="AD000000">
            <w:pPr>
              <w:rPr>
                <w:rFonts w:ascii="FreeSerif" w:hAnsi="FreeSerif"/>
                <w:color w:val="000000"/>
              </w:rPr>
            </w:pPr>
            <w:r>
              <w:rPr>
                <w:rFonts w:ascii="FreeSerif" w:hAnsi="FreeSerif"/>
                <w:color w:val="000000"/>
              </w:rPr>
              <w:t>Налог на прибыль организаций, уплачиваемый международными холдинговыми компаниями, зачисляемый в бюджеты субъектов Российской Федерации (сумма платежа (перерасчеты, недоимка и задолженность по соответствующему платежу, в том числе по отмененному)</w:t>
            </w:r>
          </w:p>
        </w:tc>
        <w:tc>
          <w:tcPr>
            <w:tcW w:type="dxa" w:w="2714"/>
            <w:tcBorders>
              <w:top w:color="000000" w:sz="4" w:val="single"/>
              <w:bottom w:color="000000" w:sz="4" w:val="single"/>
              <w:right w:color="000000" w:sz="4" w:val="single"/>
            </w:tcBorders>
            <w:shd w:fill="auto" w:val="clear"/>
            <w:vAlign w:val="bottom"/>
          </w:tcPr>
          <w:p w14:paraId="AE000000">
            <w:pPr>
              <w:widowControl w:val="1"/>
              <w:ind/>
              <w:jc w:val="center"/>
              <w:rPr>
                <w:rFonts w:ascii="FreeSerif" w:hAnsi="FreeSerif"/>
                <w:color w:val="000000"/>
              </w:rPr>
            </w:pPr>
            <w:r>
              <w:rPr>
                <w:rFonts w:ascii="FreeSerif" w:hAnsi="FreeSerif"/>
                <w:color w:val="000000"/>
              </w:rPr>
              <w:t>182 10101016021000110</w:t>
            </w:r>
          </w:p>
        </w:tc>
        <w:tc>
          <w:tcPr>
            <w:tcW w:type="dxa" w:w="1694"/>
            <w:tcBorders>
              <w:left w:color="000000" w:sz="4" w:val="single"/>
              <w:bottom w:color="000000" w:sz="4" w:val="single"/>
              <w:right w:color="000000" w:sz="4" w:val="single"/>
            </w:tcBorders>
            <w:shd w:fill="auto" w:val="clear"/>
            <w:vAlign w:val="bottom"/>
          </w:tcPr>
          <w:p w14:paraId="AF000000">
            <w:pPr>
              <w:widowControl w:val="1"/>
              <w:ind/>
              <w:jc w:val="center"/>
              <w:rPr>
                <w:rFonts w:ascii="FreeSerif" w:hAnsi="FreeSerif"/>
                <w:color w:val="000000"/>
              </w:rPr>
            </w:pPr>
            <w:r>
              <w:rPr>
                <w:rFonts w:ascii="FreeSerif" w:hAnsi="FreeSerif"/>
                <w:color w:val="000000"/>
              </w:rPr>
              <w:t>-9,0</w:t>
            </w:r>
          </w:p>
        </w:tc>
      </w:tr>
      <w:tr>
        <w:tc>
          <w:tcPr>
            <w:tcW w:type="dxa" w:w="5240"/>
            <w:tcBorders>
              <w:left w:color="000000" w:sz="4" w:val="single"/>
              <w:bottom w:color="000000" w:sz="4" w:val="single"/>
              <w:right w:color="000000" w:sz="4" w:val="single"/>
            </w:tcBorders>
            <w:shd w:fill="auto" w:val="clear"/>
            <w:vAlign w:val="bottom"/>
          </w:tcPr>
          <w:p w14:paraId="B0000000">
            <w:pPr>
              <w:rPr>
                <w:rFonts w:ascii="FreeSerif" w:hAnsi="FreeSerif"/>
                <w:color w:val="000000"/>
              </w:rPr>
            </w:pPr>
            <w:r>
              <w:rPr>
                <w:rFonts w:ascii="FreeSerif" w:hAnsi="FreeSerif"/>
                <w:color w:val="000000"/>
              </w:rPr>
              <w:t>Налог на прибыль организаций, уплаченный налогоплательщиками, которые до 1 января 2023 года являлись участниками консолидированной группы налогоплательщиков, зачисляемый в бюджеты субъектов Российской Федерации в соответствии с нормативом, установленным абзацем вторым пункта 2 статьи 56 Бюджетного кодекса Российской Федерации, распределяемый уполномоченным органом Федерального казначейства между бюджетами субъектов Российской Федерации и местными бюджетами</w:t>
            </w:r>
          </w:p>
        </w:tc>
        <w:tc>
          <w:tcPr>
            <w:tcW w:type="dxa" w:w="2714"/>
            <w:tcBorders>
              <w:top w:color="000000" w:sz="4" w:val="single"/>
              <w:bottom w:color="000000" w:sz="4" w:val="single"/>
              <w:right w:color="000000" w:sz="4" w:val="single"/>
            </w:tcBorders>
            <w:shd w:fill="auto" w:val="clear"/>
            <w:vAlign w:val="bottom"/>
          </w:tcPr>
          <w:p w14:paraId="B1000000">
            <w:pPr>
              <w:widowControl w:val="1"/>
              <w:ind/>
              <w:jc w:val="center"/>
              <w:rPr>
                <w:rFonts w:ascii="FreeSerif" w:hAnsi="FreeSerif"/>
                <w:color w:val="000000"/>
              </w:rPr>
            </w:pPr>
            <w:r>
              <w:rPr>
                <w:rFonts w:ascii="FreeSerif" w:hAnsi="FreeSerif"/>
                <w:color w:val="000000"/>
              </w:rPr>
              <w:t>182 10101130010000110</w:t>
            </w:r>
          </w:p>
        </w:tc>
        <w:tc>
          <w:tcPr>
            <w:tcW w:type="dxa" w:w="1694"/>
            <w:tcBorders>
              <w:left w:color="000000" w:sz="4" w:val="single"/>
              <w:bottom w:color="000000" w:sz="4" w:val="single"/>
              <w:right w:color="000000" w:sz="4" w:val="single"/>
            </w:tcBorders>
            <w:shd w:fill="auto" w:val="clear"/>
            <w:vAlign w:val="bottom"/>
          </w:tcPr>
          <w:p w14:paraId="B2000000">
            <w:pPr>
              <w:widowControl w:val="1"/>
              <w:ind/>
              <w:jc w:val="center"/>
              <w:rPr>
                <w:rFonts w:ascii="FreeSerif" w:hAnsi="FreeSerif"/>
                <w:color w:val="000000"/>
              </w:rPr>
            </w:pPr>
            <w:r>
              <w:rPr>
                <w:rFonts w:ascii="FreeSerif" w:hAnsi="FreeSerif"/>
                <w:color w:val="000000"/>
              </w:rPr>
              <w:t>7 622,7</w:t>
            </w:r>
          </w:p>
        </w:tc>
      </w:tr>
      <w:tr>
        <w:tc>
          <w:tcPr>
            <w:tcW w:type="dxa" w:w="5240"/>
            <w:tcBorders>
              <w:left w:color="000000" w:sz="4" w:val="single"/>
              <w:bottom w:color="000000" w:sz="4" w:val="single"/>
              <w:right w:color="000000" w:sz="4" w:val="single"/>
            </w:tcBorders>
            <w:shd w:fill="auto" w:val="clear"/>
            <w:vAlign w:val="bottom"/>
          </w:tcPr>
          <w:p w14:paraId="B3000000">
            <w:pPr>
              <w:rPr>
                <w:rFonts w:ascii="FreeSerif" w:hAnsi="FreeSerif"/>
                <w:color w:val="000000"/>
              </w:rPr>
            </w:pPr>
            <w:r>
              <w:rPr>
                <w:rFonts w:ascii="FreeSerif" w:hAnsi="FreeSerif"/>
                <w:color w:val="000000"/>
              </w:rPr>
              <w:t>Налог на прибыль организаций, уплаченный налогоплательщиками, которые до 1 января 2023 года являлись участниками консолидированной группы налогоплательщиков, зачисляемый в бюджеты субъектов Российской Федерации в соответствии с нормативом, установленным абзацем вторым пункта 2 статьи 56 Бюджетного кодекса Российской Федерации, распределяемый уполномоченным органом Федерального казначейства между бюджетами субъектов Российской Федерации и местными бюджетами (сумма платежа (перерасчеты, недоимка и задолженность по соответствующему платежу, в том числе по отмененному)</w:t>
            </w:r>
          </w:p>
        </w:tc>
        <w:tc>
          <w:tcPr>
            <w:tcW w:type="dxa" w:w="2714"/>
            <w:tcBorders>
              <w:top w:color="000000" w:sz="4" w:val="single"/>
              <w:bottom w:color="000000" w:sz="4" w:val="single"/>
              <w:right w:color="000000" w:sz="4" w:val="single"/>
            </w:tcBorders>
            <w:shd w:fill="auto" w:val="clear"/>
            <w:vAlign w:val="bottom"/>
          </w:tcPr>
          <w:p w14:paraId="B4000000">
            <w:pPr>
              <w:widowControl w:val="1"/>
              <w:ind/>
              <w:jc w:val="center"/>
              <w:rPr>
                <w:rFonts w:ascii="FreeSerif" w:hAnsi="FreeSerif"/>
                <w:color w:val="000000"/>
              </w:rPr>
            </w:pPr>
            <w:r>
              <w:rPr>
                <w:rFonts w:ascii="FreeSerif" w:hAnsi="FreeSerif"/>
                <w:color w:val="000000"/>
              </w:rPr>
              <w:t>182 10101130011000110</w:t>
            </w:r>
          </w:p>
        </w:tc>
        <w:tc>
          <w:tcPr>
            <w:tcW w:type="dxa" w:w="1694"/>
            <w:tcBorders>
              <w:left w:color="000000" w:sz="4" w:val="single"/>
              <w:bottom w:color="000000" w:sz="4" w:val="single"/>
              <w:right w:color="000000" w:sz="4" w:val="single"/>
            </w:tcBorders>
            <w:shd w:fill="auto" w:val="clear"/>
            <w:vAlign w:val="bottom"/>
          </w:tcPr>
          <w:p w14:paraId="B5000000">
            <w:pPr>
              <w:widowControl w:val="1"/>
              <w:ind/>
              <w:jc w:val="center"/>
              <w:rPr>
                <w:rFonts w:ascii="FreeSerif" w:hAnsi="FreeSerif"/>
                <w:color w:val="000000"/>
              </w:rPr>
            </w:pPr>
            <w:r>
              <w:rPr>
                <w:rFonts w:ascii="FreeSerif" w:hAnsi="FreeSerif"/>
                <w:color w:val="000000"/>
              </w:rPr>
              <w:t>7 622,7</w:t>
            </w:r>
          </w:p>
        </w:tc>
      </w:tr>
      <w:tr>
        <w:tc>
          <w:tcPr>
            <w:tcW w:type="dxa" w:w="5240"/>
            <w:tcBorders>
              <w:left w:color="000000" w:sz="4" w:val="single"/>
              <w:bottom w:color="000000" w:sz="4" w:val="single"/>
              <w:right w:color="000000" w:sz="4" w:val="single"/>
            </w:tcBorders>
            <w:shd w:fill="auto" w:val="clear"/>
            <w:vAlign w:val="bottom"/>
          </w:tcPr>
          <w:p w14:paraId="B6000000">
            <w:pPr>
              <w:rPr>
                <w:rFonts w:ascii="FreeSerif" w:hAnsi="FreeSerif"/>
                <w:color w:val="000000"/>
              </w:rPr>
            </w:pPr>
            <w:r>
              <w:rPr>
                <w:rFonts w:ascii="FreeSerif" w:hAnsi="FreeSerif"/>
                <w:color w:val="000000"/>
              </w:rPr>
              <w:t>Налог на доходы физических лиц</w:t>
            </w:r>
          </w:p>
        </w:tc>
        <w:tc>
          <w:tcPr>
            <w:tcW w:type="dxa" w:w="2714"/>
            <w:tcBorders>
              <w:top w:color="000000" w:sz="4" w:val="single"/>
              <w:bottom w:color="000000" w:sz="4" w:val="single"/>
              <w:right w:color="000000" w:sz="4" w:val="single"/>
            </w:tcBorders>
            <w:shd w:fill="auto" w:val="clear"/>
            <w:vAlign w:val="bottom"/>
          </w:tcPr>
          <w:p w14:paraId="B7000000">
            <w:pPr>
              <w:widowControl w:val="1"/>
              <w:ind/>
              <w:jc w:val="center"/>
              <w:rPr>
                <w:rFonts w:ascii="FreeSerif" w:hAnsi="FreeSerif"/>
                <w:color w:val="000000"/>
              </w:rPr>
            </w:pPr>
            <w:r>
              <w:rPr>
                <w:rFonts w:ascii="FreeSerif" w:hAnsi="FreeSerif"/>
                <w:color w:val="000000"/>
              </w:rPr>
              <w:t>182 10102000010000110</w:t>
            </w:r>
          </w:p>
        </w:tc>
        <w:tc>
          <w:tcPr>
            <w:tcW w:type="dxa" w:w="1694"/>
            <w:tcBorders>
              <w:left w:color="000000" w:sz="4" w:val="single"/>
              <w:bottom w:color="000000" w:sz="4" w:val="single"/>
              <w:right w:color="000000" w:sz="4" w:val="single"/>
            </w:tcBorders>
            <w:shd w:fill="auto" w:val="clear"/>
            <w:vAlign w:val="bottom"/>
          </w:tcPr>
          <w:p w14:paraId="B8000000">
            <w:pPr>
              <w:widowControl w:val="1"/>
              <w:ind/>
              <w:jc w:val="center"/>
              <w:rPr>
                <w:rFonts w:ascii="FreeSerif" w:hAnsi="FreeSerif"/>
                <w:color w:val="000000"/>
              </w:rPr>
            </w:pPr>
            <w:r>
              <w:rPr>
                <w:rFonts w:ascii="FreeSerif" w:hAnsi="FreeSerif"/>
                <w:color w:val="000000"/>
              </w:rPr>
              <w:t>794 999,8</w:t>
            </w:r>
          </w:p>
        </w:tc>
      </w:tr>
      <w:tr>
        <w:tc>
          <w:tcPr>
            <w:tcW w:type="dxa" w:w="5240"/>
            <w:tcBorders>
              <w:left w:color="000000" w:sz="4" w:val="single"/>
              <w:bottom w:color="000000" w:sz="4" w:val="single"/>
              <w:right w:color="000000" w:sz="4" w:val="single"/>
            </w:tcBorders>
            <w:shd w:fill="auto" w:val="clear"/>
            <w:vAlign w:val="bottom"/>
          </w:tcPr>
          <w:p w14:paraId="B9000000">
            <w:pPr>
              <w:rPr>
                <w:rFonts w:ascii="FreeSerif" w:hAnsi="FreeSerif"/>
                <w:color w:val="000000"/>
              </w:rPr>
            </w:pPr>
            <w:r>
              <w:rPr>
                <w:rFonts w:ascii="FreeSerif" w:hAnsi="FreeSerif"/>
                <w:color w:val="000000"/>
              </w:rPr>
              <w:t xml:space="preserve">Налог на доходы физических лиц с доходов, </w:t>
            </w:r>
            <w:r>
              <w:rPr>
                <w:rFonts w:ascii="FreeSerif" w:hAnsi="FreeSerif"/>
                <w:color w:val="000000"/>
              </w:rPr>
              <w:t>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type="dxa" w:w="2714"/>
            <w:tcBorders>
              <w:top w:color="000000" w:sz="4" w:val="single"/>
              <w:bottom w:color="000000" w:sz="4" w:val="single"/>
              <w:right w:color="000000" w:sz="4" w:val="single"/>
            </w:tcBorders>
            <w:shd w:fill="auto" w:val="clear"/>
            <w:vAlign w:val="bottom"/>
          </w:tcPr>
          <w:p w14:paraId="BA000000">
            <w:pPr>
              <w:widowControl w:val="1"/>
              <w:ind/>
              <w:jc w:val="center"/>
              <w:rPr>
                <w:rFonts w:ascii="FreeSerif" w:hAnsi="FreeSerif"/>
                <w:color w:val="000000"/>
              </w:rPr>
            </w:pPr>
            <w:r>
              <w:rPr>
                <w:rFonts w:ascii="FreeSerif" w:hAnsi="FreeSerif"/>
                <w:color w:val="000000"/>
              </w:rPr>
              <w:t>182 10102010010000110</w:t>
            </w:r>
          </w:p>
        </w:tc>
        <w:tc>
          <w:tcPr>
            <w:tcW w:type="dxa" w:w="1694"/>
            <w:tcBorders>
              <w:left w:color="000000" w:sz="4" w:val="single"/>
              <w:bottom w:color="000000" w:sz="4" w:val="single"/>
              <w:right w:color="000000" w:sz="4" w:val="single"/>
            </w:tcBorders>
            <w:shd w:fill="auto" w:val="clear"/>
            <w:vAlign w:val="bottom"/>
          </w:tcPr>
          <w:p w14:paraId="BB000000">
            <w:pPr>
              <w:widowControl w:val="1"/>
              <w:ind/>
              <w:jc w:val="center"/>
              <w:rPr>
                <w:rFonts w:ascii="FreeSerif" w:hAnsi="FreeSerif"/>
                <w:color w:val="000000"/>
              </w:rPr>
            </w:pPr>
            <w:r>
              <w:rPr>
                <w:rFonts w:ascii="FreeSerif" w:hAnsi="FreeSerif"/>
                <w:color w:val="000000"/>
              </w:rPr>
              <w:t>742 539,8</w:t>
            </w:r>
          </w:p>
        </w:tc>
      </w:tr>
      <w:tr>
        <w:tc>
          <w:tcPr>
            <w:tcW w:type="dxa" w:w="5240"/>
            <w:tcBorders>
              <w:left w:color="000000" w:sz="4" w:val="single"/>
              <w:bottom w:color="000000" w:sz="4" w:val="single"/>
              <w:right w:color="000000" w:sz="4" w:val="single"/>
            </w:tcBorders>
            <w:shd w:fill="auto" w:val="clear"/>
            <w:vAlign w:val="bottom"/>
          </w:tcPr>
          <w:p w14:paraId="BC000000">
            <w:pPr>
              <w:rPr>
                <w:rFonts w:ascii="FreeSerif" w:hAnsi="FreeSerif"/>
                <w:color w:val="000000"/>
              </w:rPr>
            </w:pPr>
            <w:r>
              <w:rPr>
                <w:rFonts w:ascii="FreeSerif" w:hAnsi="FreeSerif"/>
                <w:color w:val="00000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 (сумма платежа (перерасчеты, недоимка и задолженность по соответствующему платежу, в том числе по отмененному)</w:t>
            </w:r>
          </w:p>
        </w:tc>
        <w:tc>
          <w:tcPr>
            <w:tcW w:type="dxa" w:w="2714"/>
            <w:tcBorders>
              <w:top w:color="000000" w:sz="4" w:val="single"/>
              <w:bottom w:color="000000" w:sz="4" w:val="single"/>
              <w:right w:color="000000" w:sz="4" w:val="single"/>
            </w:tcBorders>
            <w:shd w:fill="auto" w:val="clear"/>
            <w:vAlign w:val="bottom"/>
          </w:tcPr>
          <w:p w14:paraId="BD000000">
            <w:pPr>
              <w:widowControl w:val="1"/>
              <w:ind/>
              <w:jc w:val="center"/>
              <w:rPr>
                <w:rFonts w:ascii="FreeSerif" w:hAnsi="FreeSerif"/>
                <w:color w:val="000000"/>
              </w:rPr>
            </w:pPr>
            <w:r>
              <w:rPr>
                <w:rFonts w:ascii="FreeSerif" w:hAnsi="FreeSerif"/>
                <w:color w:val="000000"/>
              </w:rPr>
              <w:t>182 10102010011000110</w:t>
            </w:r>
          </w:p>
        </w:tc>
        <w:tc>
          <w:tcPr>
            <w:tcW w:type="dxa" w:w="1694"/>
            <w:tcBorders>
              <w:left w:color="000000" w:sz="4" w:val="single"/>
              <w:bottom w:color="000000" w:sz="4" w:val="single"/>
              <w:right w:color="000000" w:sz="4" w:val="single"/>
            </w:tcBorders>
            <w:shd w:fill="auto" w:val="clear"/>
            <w:vAlign w:val="bottom"/>
          </w:tcPr>
          <w:p w14:paraId="BE000000">
            <w:pPr>
              <w:widowControl w:val="1"/>
              <w:ind/>
              <w:jc w:val="center"/>
              <w:rPr>
                <w:rFonts w:ascii="FreeSerif" w:hAnsi="FreeSerif"/>
                <w:color w:val="000000"/>
              </w:rPr>
            </w:pPr>
            <w:r>
              <w:rPr>
                <w:rFonts w:ascii="FreeSerif" w:hAnsi="FreeSerif"/>
                <w:color w:val="000000"/>
              </w:rPr>
              <w:t>742 539,1</w:t>
            </w:r>
          </w:p>
        </w:tc>
      </w:tr>
      <w:tr>
        <w:tc>
          <w:tcPr>
            <w:tcW w:type="dxa" w:w="5240"/>
            <w:tcBorders>
              <w:left w:color="000000" w:sz="4" w:val="single"/>
              <w:bottom w:color="000000" w:sz="4" w:val="single"/>
              <w:right w:color="000000" w:sz="4" w:val="single"/>
            </w:tcBorders>
            <w:shd w:fill="auto" w:val="clear"/>
            <w:vAlign w:val="bottom"/>
          </w:tcPr>
          <w:p w14:paraId="BF000000">
            <w:pPr>
              <w:rPr>
                <w:rFonts w:ascii="FreeSerif" w:hAnsi="FreeSerif"/>
                <w:color w:val="000000"/>
              </w:rPr>
            </w:pPr>
            <w:r>
              <w:rPr>
                <w:rFonts w:ascii="FreeSerif" w:hAnsi="FreeSerif"/>
                <w:color w:val="000000"/>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w:t>
            </w:r>
            <w:r>
              <w:rPr>
                <w:rFonts w:ascii="FreeSerif" w:hAnsi="FreeSerif"/>
                <w:color w:val="000000"/>
              </w:rPr>
              <w:t>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 (суммы денежных взысканий (штрафов) по соответствующему платежу согласно законодательству Российской Федерации)</w:t>
            </w:r>
          </w:p>
        </w:tc>
        <w:tc>
          <w:tcPr>
            <w:tcW w:type="dxa" w:w="2714"/>
            <w:tcBorders>
              <w:top w:color="000000" w:sz="4" w:val="single"/>
              <w:bottom w:color="000000" w:sz="4" w:val="single"/>
              <w:right w:color="000000" w:sz="4" w:val="single"/>
            </w:tcBorders>
            <w:shd w:fill="auto" w:val="clear"/>
            <w:vAlign w:val="bottom"/>
          </w:tcPr>
          <w:p w14:paraId="C0000000">
            <w:pPr>
              <w:widowControl w:val="1"/>
              <w:ind/>
              <w:jc w:val="center"/>
              <w:rPr>
                <w:rFonts w:ascii="FreeSerif" w:hAnsi="FreeSerif"/>
                <w:color w:val="000000"/>
              </w:rPr>
            </w:pPr>
            <w:r>
              <w:rPr>
                <w:rFonts w:ascii="FreeSerif" w:hAnsi="FreeSerif"/>
                <w:color w:val="000000"/>
              </w:rPr>
              <w:t>182 10102010013000110</w:t>
            </w:r>
          </w:p>
        </w:tc>
        <w:tc>
          <w:tcPr>
            <w:tcW w:type="dxa" w:w="1694"/>
            <w:tcBorders>
              <w:left w:color="000000" w:sz="4" w:val="single"/>
              <w:bottom w:color="000000" w:sz="4" w:val="single"/>
              <w:right w:color="000000" w:sz="4" w:val="single"/>
            </w:tcBorders>
            <w:shd w:fill="auto" w:val="clear"/>
            <w:vAlign w:val="bottom"/>
          </w:tcPr>
          <w:p w14:paraId="C1000000">
            <w:pPr>
              <w:widowControl w:val="1"/>
              <w:ind/>
              <w:jc w:val="center"/>
              <w:rPr>
                <w:rFonts w:ascii="FreeSerif" w:hAnsi="FreeSerif"/>
                <w:color w:val="000000"/>
              </w:rPr>
            </w:pPr>
            <w:r>
              <w:rPr>
                <w:rFonts w:ascii="FreeSerif" w:hAnsi="FreeSerif"/>
                <w:color w:val="000000"/>
              </w:rPr>
              <w:t>0,7</w:t>
            </w:r>
          </w:p>
        </w:tc>
      </w:tr>
      <w:tr>
        <w:tc>
          <w:tcPr>
            <w:tcW w:type="dxa" w:w="5240"/>
            <w:tcBorders>
              <w:left w:color="000000" w:sz="4" w:val="single"/>
              <w:bottom w:color="000000" w:sz="4" w:val="single"/>
              <w:right w:color="000000" w:sz="4" w:val="single"/>
            </w:tcBorders>
            <w:shd w:fill="auto" w:val="clear"/>
            <w:vAlign w:val="bottom"/>
          </w:tcPr>
          <w:p w14:paraId="C2000000">
            <w:pPr>
              <w:rPr>
                <w:rFonts w:ascii="FreeSerif" w:hAnsi="FreeSerif"/>
                <w:color w:val="000000"/>
              </w:rPr>
            </w:pPr>
            <w:r>
              <w:rPr>
                <w:rFonts w:ascii="FreeSerif" w:hAnsi="FreeSerif"/>
                <w:color w:val="00000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type="dxa" w:w="2714"/>
            <w:tcBorders>
              <w:top w:color="000000" w:sz="4" w:val="single"/>
              <w:bottom w:color="000000" w:sz="4" w:val="single"/>
              <w:right w:color="000000" w:sz="4" w:val="single"/>
            </w:tcBorders>
            <w:shd w:fill="auto" w:val="clear"/>
            <w:vAlign w:val="bottom"/>
          </w:tcPr>
          <w:p w14:paraId="C3000000">
            <w:pPr>
              <w:widowControl w:val="1"/>
              <w:ind/>
              <w:jc w:val="center"/>
              <w:rPr>
                <w:rFonts w:ascii="FreeSerif" w:hAnsi="FreeSerif"/>
                <w:color w:val="000000"/>
              </w:rPr>
            </w:pPr>
            <w:r>
              <w:rPr>
                <w:rFonts w:ascii="FreeSerif" w:hAnsi="FreeSerif"/>
                <w:color w:val="000000"/>
              </w:rPr>
              <w:t>182 10102020010000110</w:t>
            </w:r>
          </w:p>
        </w:tc>
        <w:tc>
          <w:tcPr>
            <w:tcW w:type="dxa" w:w="1694"/>
            <w:tcBorders>
              <w:left w:color="000000" w:sz="4" w:val="single"/>
              <w:bottom w:color="000000" w:sz="4" w:val="single"/>
              <w:right w:color="000000" w:sz="4" w:val="single"/>
            </w:tcBorders>
            <w:shd w:fill="auto" w:val="clear"/>
            <w:vAlign w:val="bottom"/>
          </w:tcPr>
          <w:p w14:paraId="C4000000">
            <w:pPr>
              <w:widowControl w:val="1"/>
              <w:ind/>
              <w:jc w:val="center"/>
              <w:rPr>
                <w:rFonts w:ascii="FreeSerif" w:hAnsi="FreeSerif"/>
                <w:color w:val="000000"/>
              </w:rPr>
            </w:pPr>
            <w:r>
              <w:rPr>
                <w:rFonts w:ascii="FreeSerif" w:hAnsi="FreeSerif"/>
                <w:color w:val="000000"/>
              </w:rPr>
              <w:t>5 322,4</w:t>
            </w:r>
          </w:p>
        </w:tc>
      </w:tr>
      <w:tr>
        <w:tc>
          <w:tcPr>
            <w:tcW w:type="dxa" w:w="5240"/>
            <w:tcBorders>
              <w:left w:color="000000" w:sz="4" w:val="single"/>
              <w:bottom w:color="000000" w:sz="4" w:val="single"/>
              <w:right w:color="000000" w:sz="4" w:val="single"/>
            </w:tcBorders>
            <w:shd w:fill="auto" w:val="clear"/>
            <w:vAlign w:val="bottom"/>
          </w:tcPr>
          <w:p w14:paraId="C5000000">
            <w:pPr>
              <w:rPr>
                <w:rFonts w:ascii="FreeSerif" w:hAnsi="FreeSerif"/>
                <w:color w:val="000000"/>
              </w:rPr>
            </w:pPr>
            <w:r>
              <w:rPr>
                <w:rFonts w:ascii="FreeSerif" w:hAnsi="FreeSerif"/>
                <w:color w:val="00000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type="dxa" w:w="2714"/>
            <w:tcBorders>
              <w:top w:color="000000" w:sz="4" w:val="single"/>
              <w:bottom w:color="000000" w:sz="4" w:val="single"/>
              <w:right w:color="000000" w:sz="4" w:val="single"/>
            </w:tcBorders>
            <w:shd w:fill="auto" w:val="clear"/>
            <w:vAlign w:val="bottom"/>
          </w:tcPr>
          <w:p w14:paraId="C6000000">
            <w:pPr>
              <w:widowControl w:val="1"/>
              <w:ind/>
              <w:jc w:val="center"/>
              <w:rPr>
                <w:rFonts w:ascii="FreeSerif" w:hAnsi="FreeSerif"/>
                <w:color w:val="000000"/>
              </w:rPr>
            </w:pPr>
            <w:r>
              <w:rPr>
                <w:rFonts w:ascii="FreeSerif" w:hAnsi="FreeSerif"/>
                <w:color w:val="000000"/>
              </w:rPr>
              <w:t>182 10102020011000110</w:t>
            </w:r>
          </w:p>
        </w:tc>
        <w:tc>
          <w:tcPr>
            <w:tcW w:type="dxa" w:w="1694"/>
            <w:tcBorders>
              <w:left w:color="000000" w:sz="4" w:val="single"/>
              <w:bottom w:color="000000" w:sz="4" w:val="single"/>
              <w:right w:color="000000" w:sz="4" w:val="single"/>
            </w:tcBorders>
            <w:shd w:fill="auto" w:val="clear"/>
            <w:vAlign w:val="bottom"/>
          </w:tcPr>
          <w:p w14:paraId="C7000000">
            <w:pPr>
              <w:widowControl w:val="1"/>
              <w:ind/>
              <w:jc w:val="center"/>
              <w:rPr>
                <w:rFonts w:ascii="FreeSerif" w:hAnsi="FreeSerif"/>
                <w:color w:val="000000"/>
              </w:rPr>
            </w:pPr>
            <w:r>
              <w:rPr>
                <w:rFonts w:ascii="FreeSerif" w:hAnsi="FreeSerif"/>
                <w:color w:val="000000"/>
              </w:rPr>
              <w:t>5 315,8</w:t>
            </w:r>
          </w:p>
        </w:tc>
      </w:tr>
      <w:tr>
        <w:tc>
          <w:tcPr>
            <w:tcW w:type="dxa" w:w="5240"/>
            <w:tcBorders>
              <w:left w:color="000000" w:sz="4" w:val="single"/>
              <w:bottom w:color="000000" w:sz="4" w:val="single"/>
              <w:right w:color="000000" w:sz="4" w:val="single"/>
            </w:tcBorders>
            <w:shd w:fill="auto" w:val="clear"/>
            <w:vAlign w:val="bottom"/>
          </w:tcPr>
          <w:p w14:paraId="C8000000">
            <w:pPr>
              <w:rPr>
                <w:rFonts w:ascii="FreeSerif" w:hAnsi="FreeSerif"/>
                <w:color w:val="000000"/>
              </w:rPr>
            </w:pPr>
            <w:r>
              <w:rPr>
                <w:rFonts w:ascii="FreeSerif" w:hAnsi="FreeSerif"/>
                <w:color w:val="000000"/>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w:t>
            </w:r>
            <w:r>
              <w:rPr>
                <w:rFonts w:ascii="FreeSerif" w:hAnsi="FreeSerif"/>
                <w:color w:val="000000"/>
              </w:rPr>
              <w:t>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(суммы денежных взысканий (штрафов) по соответствующему платежу согласно законодательству Российской Федерации)</w:t>
            </w:r>
          </w:p>
        </w:tc>
        <w:tc>
          <w:tcPr>
            <w:tcW w:type="dxa" w:w="2714"/>
            <w:tcBorders>
              <w:top w:color="000000" w:sz="4" w:val="single"/>
              <w:bottom w:color="000000" w:sz="4" w:val="single"/>
              <w:right w:color="000000" w:sz="4" w:val="single"/>
            </w:tcBorders>
            <w:shd w:fill="auto" w:val="clear"/>
            <w:vAlign w:val="bottom"/>
          </w:tcPr>
          <w:p w14:paraId="C9000000">
            <w:pPr>
              <w:widowControl w:val="1"/>
              <w:ind/>
              <w:jc w:val="center"/>
              <w:rPr>
                <w:rFonts w:ascii="FreeSerif" w:hAnsi="FreeSerif"/>
                <w:color w:val="000000"/>
              </w:rPr>
            </w:pPr>
            <w:r>
              <w:rPr>
                <w:rFonts w:ascii="FreeSerif" w:hAnsi="FreeSerif"/>
                <w:color w:val="000000"/>
              </w:rPr>
              <w:t>182 10102020013000110</w:t>
            </w:r>
          </w:p>
        </w:tc>
        <w:tc>
          <w:tcPr>
            <w:tcW w:type="dxa" w:w="1694"/>
            <w:tcBorders>
              <w:left w:color="000000" w:sz="4" w:val="single"/>
              <w:bottom w:color="000000" w:sz="4" w:val="single"/>
              <w:right w:color="000000" w:sz="4" w:val="single"/>
            </w:tcBorders>
            <w:shd w:fill="auto" w:val="clear"/>
            <w:vAlign w:val="bottom"/>
          </w:tcPr>
          <w:p w14:paraId="CA000000">
            <w:pPr>
              <w:widowControl w:val="1"/>
              <w:ind/>
              <w:jc w:val="center"/>
              <w:rPr>
                <w:rFonts w:ascii="FreeSerif" w:hAnsi="FreeSerif"/>
                <w:color w:val="000000"/>
              </w:rPr>
            </w:pPr>
            <w:r>
              <w:rPr>
                <w:rFonts w:ascii="FreeSerif" w:hAnsi="FreeSerif"/>
                <w:color w:val="000000"/>
              </w:rPr>
              <w:t>6,6</w:t>
            </w:r>
          </w:p>
        </w:tc>
      </w:tr>
      <w:tr>
        <w:tc>
          <w:tcPr>
            <w:tcW w:type="dxa" w:w="5240"/>
            <w:tcBorders>
              <w:left w:color="000000" w:sz="4" w:val="single"/>
              <w:bottom w:color="000000" w:sz="4" w:val="single"/>
              <w:right w:color="000000" w:sz="4" w:val="single"/>
            </w:tcBorders>
            <w:shd w:fill="auto" w:val="clear"/>
            <w:vAlign w:val="bottom"/>
          </w:tcPr>
          <w:p w14:paraId="CB000000">
            <w:pPr>
              <w:rPr>
                <w:rFonts w:ascii="FreeSerif" w:hAnsi="FreeSerif"/>
                <w:color w:val="000000"/>
              </w:rPr>
            </w:pPr>
            <w:r>
              <w:rPr>
                <w:rFonts w:ascii="FreeSerif" w:hAnsi="FreeSerif"/>
                <w:color w:val="00000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w:t>
            </w:r>
          </w:p>
        </w:tc>
        <w:tc>
          <w:tcPr>
            <w:tcW w:type="dxa" w:w="2714"/>
            <w:tcBorders>
              <w:top w:color="000000" w:sz="4" w:val="single"/>
              <w:bottom w:color="000000" w:sz="4" w:val="single"/>
              <w:right w:color="000000" w:sz="4" w:val="single"/>
            </w:tcBorders>
            <w:shd w:fill="auto" w:val="clear"/>
            <w:vAlign w:val="bottom"/>
          </w:tcPr>
          <w:p w14:paraId="CC000000">
            <w:pPr>
              <w:widowControl w:val="1"/>
              <w:ind/>
              <w:jc w:val="center"/>
              <w:rPr>
                <w:rFonts w:ascii="FreeSerif" w:hAnsi="FreeSerif"/>
                <w:color w:val="000000"/>
              </w:rPr>
            </w:pPr>
            <w:r>
              <w:rPr>
                <w:rFonts w:ascii="FreeSerif" w:hAnsi="FreeSerif"/>
                <w:color w:val="000000"/>
              </w:rPr>
              <w:t>182 10102021010000110</w:t>
            </w:r>
          </w:p>
        </w:tc>
        <w:tc>
          <w:tcPr>
            <w:tcW w:type="dxa" w:w="1694"/>
            <w:tcBorders>
              <w:left w:color="000000" w:sz="4" w:val="single"/>
              <w:bottom w:color="000000" w:sz="4" w:val="single"/>
              <w:right w:color="000000" w:sz="4" w:val="single"/>
            </w:tcBorders>
            <w:shd w:fill="auto" w:val="clear"/>
            <w:vAlign w:val="bottom"/>
          </w:tcPr>
          <w:p w14:paraId="CD000000">
            <w:pPr>
              <w:widowControl w:val="1"/>
              <w:ind/>
              <w:jc w:val="center"/>
              <w:rPr>
                <w:rFonts w:ascii="FreeSerif" w:hAnsi="FreeSerif"/>
                <w:color w:val="000000"/>
              </w:rPr>
            </w:pPr>
            <w:r>
              <w:rPr>
                <w:rFonts w:ascii="FreeSerif" w:hAnsi="FreeSerif"/>
                <w:color w:val="000000"/>
              </w:rPr>
              <w:t>955,9</w:t>
            </w:r>
          </w:p>
        </w:tc>
      </w:tr>
      <w:tr>
        <w:tc>
          <w:tcPr>
            <w:tcW w:type="dxa" w:w="5240"/>
            <w:tcBorders>
              <w:left w:color="000000" w:sz="4" w:val="single"/>
              <w:bottom w:color="000000" w:sz="4" w:val="single"/>
              <w:right w:color="000000" w:sz="4" w:val="single"/>
            </w:tcBorders>
            <w:shd w:fill="auto" w:val="clear"/>
            <w:vAlign w:val="bottom"/>
          </w:tcPr>
          <w:p w14:paraId="CE000000">
            <w:pPr>
              <w:rPr>
                <w:rFonts w:ascii="FreeSerif" w:hAnsi="FreeSerif"/>
                <w:color w:val="000000"/>
              </w:rPr>
            </w:pPr>
            <w:r>
              <w:rPr>
                <w:rFonts w:ascii="FreeSerif" w:hAnsi="FreeSerif"/>
                <w:color w:val="00000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(сумма платежа (перерасчеты, недоимка и задолженность по соответствующему платежу, в том числе по отмененному)</w:t>
            </w:r>
          </w:p>
        </w:tc>
        <w:tc>
          <w:tcPr>
            <w:tcW w:type="dxa" w:w="2714"/>
            <w:tcBorders>
              <w:top w:color="000000" w:sz="4" w:val="single"/>
              <w:bottom w:color="000000" w:sz="4" w:val="single"/>
              <w:right w:color="000000" w:sz="4" w:val="single"/>
            </w:tcBorders>
            <w:shd w:fill="auto" w:val="clear"/>
            <w:vAlign w:val="bottom"/>
          </w:tcPr>
          <w:p w14:paraId="CF000000">
            <w:pPr>
              <w:widowControl w:val="1"/>
              <w:ind/>
              <w:jc w:val="center"/>
              <w:rPr>
                <w:rFonts w:ascii="FreeSerif" w:hAnsi="FreeSerif"/>
                <w:color w:val="000000"/>
              </w:rPr>
            </w:pPr>
            <w:r>
              <w:rPr>
                <w:rFonts w:ascii="FreeSerif" w:hAnsi="FreeSerif"/>
                <w:color w:val="000000"/>
              </w:rPr>
              <w:t>182 10102021011000110</w:t>
            </w:r>
          </w:p>
        </w:tc>
        <w:tc>
          <w:tcPr>
            <w:tcW w:type="dxa" w:w="1694"/>
            <w:tcBorders>
              <w:left w:color="000000" w:sz="4" w:val="single"/>
              <w:bottom w:color="000000" w:sz="4" w:val="single"/>
              <w:right w:color="000000" w:sz="4" w:val="single"/>
            </w:tcBorders>
            <w:shd w:fill="auto" w:val="clear"/>
            <w:vAlign w:val="bottom"/>
          </w:tcPr>
          <w:p w14:paraId="D0000000">
            <w:pPr>
              <w:widowControl w:val="1"/>
              <w:ind/>
              <w:jc w:val="center"/>
              <w:rPr>
                <w:rFonts w:ascii="FreeSerif" w:hAnsi="FreeSerif"/>
                <w:color w:val="000000"/>
              </w:rPr>
            </w:pPr>
            <w:r>
              <w:rPr>
                <w:rFonts w:ascii="FreeSerif" w:hAnsi="FreeSerif"/>
                <w:color w:val="000000"/>
              </w:rPr>
              <w:t>955,9</w:t>
            </w:r>
          </w:p>
        </w:tc>
      </w:tr>
      <w:tr>
        <w:tc>
          <w:tcPr>
            <w:tcW w:type="dxa" w:w="5240"/>
            <w:tcBorders>
              <w:left w:color="000000" w:sz="4" w:val="single"/>
              <w:bottom w:color="000000" w:sz="4" w:val="single"/>
              <w:right w:color="000000" w:sz="4" w:val="single"/>
            </w:tcBorders>
            <w:shd w:fill="auto" w:val="clear"/>
            <w:vAlign w:val="bottom"/>
          </w:tcPr>
          <w:p w14:paraId="D1000000">
            <w:pPr>
              <w:rPr>
                <w:rFonts w:ascii="FreeSerif" w:hAnsi="FreeSerif"/>
                <w:color w:val="000000"/>
              </w:rPr>
            </w:pPr>
            <w:r>
              <w:rPr>
                <w:rFonts w:ascii="FreeSerif" w:hAnsi="FreeSerif"/>
                <w:color w:val="000000"/>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w:t>
            </w:r>
            <w:r>
              <w:rPr>
                <w:rFonts w:ascii="FreeSerif" w:hAnsi="FreeSerif"/>
                <w:color w:val="000000"/>
              </w:rPr>
              <w:t>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w:t>
            </w:r>
          </w:p>
        </w:tc>
        <w:tc>
          <w:tcPr>
            <w:tcW w:type="dxa" w:w="2714"/>
            <w:tcBorders>
              <w:top w:color="000000" w:sz="4" w:val="single"/>
              <w:bottom w:color="000000" w:sz="4" w:val="single"/>
              <w:right w:color="000000" w:sz="4" w:val="single"/>
            </w:tcBorders>
            <w:shd w:fill="auto" w:val="clear"/>
            <w:vAlign w:val="bottom"/>
          </w:tcPr>
          <w:p w14:paraId="D2000000">
            <w:pPr>
              <w:widowControl w:val="1"/>
              <w:ind/>
              <w:jc w:val="center"/>
              <w:rPr>
                <w:rFonts w:ascii="FreeSerif" w:hAnsi="FreeSerif"/>
                <w:color w:val="000000"/>
              </w:rPr>
            </w:pPr>
            <w:r>
              <w:rPr>
                <w:rFonts w:ascii="FreeSerif" w:hAnsi="FreeSerif"/>
                <w:color w:val="000000"/>
              </w:rPr>
              <w:t>182 10102022010000110</w:t>
            </w:r>
          </w:p>
        </w:tc>
        <w:tc>
          <w:tcPr>
            <w:tcW w:type="dxa" w:w="1694"/>
            <w:tcBorders>
              <w:left w:color="000000" w:sz="4" w:val="single"/>
              <w:bottom w:color="000000" w:sz="4" w:val="single"/>
              <w:right w:color="000000" w:sz="4" w:val="single"/>
            </w:tcBorders>
            <w:shd w:fill="auto" w:val="clear"/>
            <w:vAlign w:val="bottom"/>
          </w:tcPr>
          <w:p w14:paraId="D3000000">
            <w:pPr>
              <w:widowControl w:val="1"/>
              <w:ind/>
              <w:jc w:val="center"/>
              <w:rPr>
                <w:rFonts w:ascii="FreeSerif" w:hAnsi="FreeSerif"/>
                <w:color w:val="000000"/>
              </w:rPr>
            </w:pPr>
            <w:r>
              <w:rPr>
                <w:rFonts w:ascii="FreeSerif" w:hAnsi="FreeSerif"/>
                <w:color w:val="000000"/>
              </w:rPr>
              <w:t>2 685,3</w:t>
            </w:r>
          </w:p>
        </w:tc>
      </w:tr>
      <w:tr>
        <w:tc>
          <w:tcPr>
            <w:tcW w:type="dxa" w:w="5240"/>
            <w:tcBorders>
              <w:left w:color="000000" w:sz="4" w:val="single"/>
              <w:bottom w:color="000000" w:sz="4" w:val="single"/>
              <w:right w:color="000000" w:sz="4" w:val="single"/>
            </w:tcBorders>
            <w:shd w:fill="auto" w:val="clear"/>
            <w:vAlign w:val="bottom"/>
          </w:tcPr>
          <w:p w14:paraId="D4000000">
            <w:pPr>
              <w:rPr>
                <w:rFonts w:ascii="FreeSerif" w:hAnsi="FreeSerif"/>
                <w:color w:val="000000"/>
              </w:rPr>
            </w:pPr>
            <w:r>
              <w:rPr>
                <w:rFonts w:ascii="FreeSerif" w:hAnsi="FreeSerif"/>
                <w:color w:val="00000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(сумма платежа (перерасчеты, недоимка и задолженность по соответствующему платежу, в том числе по отмененному)</w:t>
            </w:r>
          </w:p>
        </w:tc>
        <w:tc>
          <w:tcPr>
            <w:tcW w:type="dxa" w:w="2714"/>
            <w:tcBorders>
              <w:top w:color="000000" w:sz="4" w:val="single"/>
              <w:bottom w:color="000000" w:sz="4" w:val="single"/>
              <w:right w:color="000000" w:sz="4" w:val="single"/>
            </w:tcBorders>
            <w:shd w:fill="auto" w:val="clear"/>
            <w:vAlign w:val="bottom"/>
          </w:tcPr>
          <w:p w14:paraId="D5000000">
            <w:pPr>
              <w:widowControl w:val="1"/>
              <w:ind/>
              <w:jc w:val="center"/>
              <w:rPr>
                <w:rFonts w:ascii="FreeSerif" w:hAnsi="FreeSerif"/>
                <w:color w:val="000000"/>
              </w:rPr>
            </w:pPr>
            <w:r>
              <w:rPr>
                <w:rFonts w:ascii="FreeSerif" w:hAnsi="FreeSerif"/>
                <w:color w:val="000000"/>
              </w:rPr>
              <w:t>182 10102022011000110</w:t>
            </w:r>
          </w:p>
        </w:tc>
        <w:tc>
          <w:tcPr>
            <w:tcW w:type="dxa" w:w="1694"/>
            <w:tcBorders>
              <w:left w:color="000000" w:sz="4" w:val="single"/>
              <w:bottom w:color="000000" w:sz="4" w:val="single"/>
              <w:right w:color="000000" w:sz="4" w:val="single"/>
            </w:tcBorders>
            <w:shd w:fill="auto" w:val="clear"/>
            <w:vAlign w:val="bottom"/>
          </w:tcPr>
          <w:p w14:paraId="D6000000">
            <w:pPr>
              <w:widowControl w:val="1"/>
              <w:ind/>
              <w:jc w:val="center"/>
              <w:rPr>
                <w:rFonts w:ascii="FreeSerif" w:hAnsi="FreeSerif"/>
                <w:color w:val="000000"/>
              </w:rPr>
            </w:pPr>
            <w:r>
              <w:rPr>
                <w:rFonts w:ascii="FreeSerif" w:hAnsi="FreeSerif"/>
                <w:color w:val="000000"/>
              </w:rPr>
              <w:t>2 685,3</w:t>
            </w:r>
          </w:p>
        </w:tc>
      </w:tr>
      <w:tr>
        <w:tc>
          <w:tcPr>
            <w:tcW w:type="dxa" w:w="5240"/>
            <w:tcBorders>
              <w:left w:color="000000" w:sz="4" w:val="single"/>
              <w:bottom w:color="000000" w:sz="4" w:val="single"/>
              <w:right w:color="000000" w:sz="4" w:val="single"/>
            </w:tcBorders>
            <w:shd w:fill="auto" w:val="clear"/>
            <w:vAlign w:val="bottom"/>
          </w:tcPr>
          <w:p w14:paraId="D7000000">
            <w:pPr>
              <w:rPr>
                <w:rFonts w:ascii="FreeSerif" w:hAnsi="FreeSerif"/>
                <w:color w:val="000000"/>
              </w:rPr>
            </w:pPr>
            <w:r>
              <w:rPr>
                <w:rFonts w:ascii="FreeSerif" w:hAnsi="FreeSerif"/>
                <w:color w:val="00000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w:t>
            </w:r>
          </w:p>
        </w:tc>
        <w:tc>
          <w:tcPr>
            <w:tcW w:type="dxa" w:w="2714"/>
            <w:tcBorders>
              <w:top w:color="000000" w:sz="4" w:val="single"/>
              <w:bottom w:color="000000" w:sz="4" w:val="single"/>
              <w:right w:color="000000" w:sz="4" w:val="single"/>
            </w:tcBorders>
            <w:shd w:fill="auto" w:val="clear"/>
            <w:vAlign w:val="bottom"/>
          </w:tcPr>
          <w:p w14:paraId="D8000000">
            <w:pPr>
              <w:widowControl w:val="1"/>
              <w:ind/>
              <w:jc w:val="center"/>
              <w:rPr>
                <w:rFonts w:ascii="FreeSerif" w:hAnsi="FreeSerif"/>
                <w:color w:val="000000"/>
              </w:rPr>
            </w:pPr>
            <w:r>
              <w:rPr>
                <w:rFonts w:ascii="FreeSerif" w:hAnsi="FreeSerif"/>
                <w:color w:val="000000"/>
              </w:rPr>
              <w:t>182 10102023010000110</w:t>
            </w:r>
          </w:p>
        </w:tc>
        <w:tc>
          <w:tcPr>
            <w:tcW w:type="dxa" w:w="1694"/>
            <w:tcBorders>
              <w:left w:color="000000" w:sz="4" w:val="single"/>
              <w:bottom w:color="000000" w:sz="4" w:val="single"/>
              <w:right w:color="000000" w:sz="4" w:val="single"/>
            </w:tcBorders>
            <w:shd w:fill="auto" w:val="clear"/>
            <w:vAlign w:val="bottom"/>
          </w:tcPr>
          <w:p w14:paraId="D9000000">
            <w:pPr>
              <w:widowControl w:val="1"/>
              <w:ind/>
              <w:jc w:val="center"/>
              <w:rPr>
                <w:rFonts w:ascii="FreeSerif" w:hAnsi="FreeSerif"/>
                <w:color w:val="000000"/>
              </w:rPr>
            </w:pPr>
            <w:r>
              <w:rPr>
                <w:rFonts w:ascii="FreeSerif" w:hAnsi="FreeSerif"/>
                <w:color w:val="000000"/>
              </w:rPr>
              <w:t>1 751,8</w:t>
            </w:r>
          </w:p>
        </w:tc>
      </w:tr>
      <w:tr>
        <w:tc>
          <w:tcPr>
            <w:tcW w:type="dxa" w:w="5240"/>
            <w:tcBorders>
              <w:left w:color="000000" w:sz="4" w:val="single"/>
              <w:bottom w:color="000000" w:sz="4" w:val="single"/>
              <w:right w:color="000000" w:sz="4" w:val="single"/>
            </w:tcBorders>
            <w:shd w:fill="auto" w:val="clear"/>
            <w:vAlign w:val="bottom"/>
          </w:tcPr>
          <w:p w14:paraId="DA000000">
            <w:pPr>
              <w:rPr>
                <w:rFonts w:ascii="FreeSerif" w:hAnsi="FreeSerif"/>
                <w:color w:val="000000"/>
              </w:rPr>
            </w:pPr>
            <w:r>
              <w:rPr>
                <w:rFonts w:ascii="FreeSerif" w:hAnsi="FreeSerif"/>
                <w:color w:val="000000"/>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(сумма платежа (перерасчеты, недоимка и задолженность по соответствующему платежу, в </w:t>
            </w:r>
            <w:r>
              <w:rPr>
                <w:rFonts w:ascii="FreeSerif" w:hAnsi="FreeSerif"/>
                <w:color w:val="000000"/>
              </w:rPr>
              <w:t>том числе по отмененному)</w:t>
            </w:r>
          </w:p>
        </w:tc>
        <w:tc>
          <w:tcPr>
            <w:tcW w:type="dxa" w:w="2714"/>
            <w:tcBorders>
              <w:top w:color="000000" w:sz="4" w:val="single"/>
              <w:bottom w:color="000000" w:sz="4" w:val="single"/>
              <w:right w:color="000000" w:sz="4" w:val="single"/>
            </w:tcBorders>
            <w:shd w:fill="auto" w:val="clear"/>
            <w:vAlign w:val="bottom"/>
          </w:tcPr>
          <w:p w14:paraId="DB000000">
            <w:pPr>
              <w:widowControl w:val="1"/>
              <w:ind/>
              <w:jc w:val="center"/>
              <w:rPr>
                <w:rFonts w:ascii="FreeSerif" w:hAnsi="FreeSerif"/>
                <w:color w:val="000000"/>
              </w:rPr>
            </w:pPr>
            <w:r>
              <w:rPr>
                <w:rFonts w:ascii="FreeSerif" w:hAnsi="FreeSerif"/>
                <w:color w:val="000000"/>
              </w:rPr>
              <w:t>182 10102023011000110</w:t>
            </w:r>
          </w:p>
        </w:tc>
        <w:tc>
          <w:tcPr>
            <w:tcW w:type="dxa" w:w="1694"/>
            <w:tcBorders>
              <w:left w:color="000000" w:sz="4" w:val="single"/>
              <w:bottom w:color="000000" w:sz="4" w:val="single"/>
              <w:right w:color="000000" w:sz="4" w:val="single"/>
            </w:tcBorders>
            <w:shd w:fill="auto" w:val="clear"/>
            <w:vAlign w:val="bottom"/>
          </w:tcPr>
          <w:p w14:paraId="DC000000">
            <w:pPr>
              <w:widowControl w:val="1"/>
              <w:ind/>
              <w:jc w:val="center"/>
              <w:rPr>
                <w:rFonts w:ascii="FreeSerif" w:hAnsi="FreeSerif"/>
                <w:color w:val="000000"/>
              </w:rPr>
            </w:pPr>
            <w:r>
              <w:rPr>
                <w:rFonts w:ascii="FreeSerif" w:hAnsi="FreeSerif"/>
                <w:color w:val="000000"/>
              </w:rPr>
              <w:t>1 751,8</w:t>
            </w:r>
          </w:p>
        </w:tc>
      </w:tr>
      <w:tr>
        <w:tc>
          <w:tcPr>
            <w:tcW w:type="dxa" w:w="5240"/>
            <w:tcBorders>
              <w:left w:color="000000" w:sz="4" w:val="single"/>
              <w:bottom w:color="000000" w:sz="4" w:val="single"/>
              <w:right w:color="000000" w:sz="4" w:val="single"/>
            </w:tcBorders>
            <w:shd w:fill="auto" w:val="clear"/>
            <w:vAlign w:val="bottom"/>
          </w:tcPr>
          <w:p w14:paraId="DD000000">
            <w:pPr>
              <w:rPr>
                <w:rFonts w:ascii="FreeSerif" w:hAnsi="FreeSerif"/>
                <w:color w:val="000000"/>
              </w:rPr>
            </w:pPr>
            <w:r>
              <w:rPr>
                <w:rFonts w:ascii="FreeSerif" w:hAnsi="FreeSerif"/>
                <w:color w:val="000000"/>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type="dxa" w:w="2714"/>
            <w:tcBorders>
              <w:top w:color="000000" w:sz="4" w:val="single"/>
              <w:bottom w:color="000000" w:sz="4" w:val="single"/>
              <w:right w:color="000000" w:sz="4" w:val="single"/>
            </w:tcBorders>
            <w:shd w:fill="auto" w:val="clear"/>
            <w:vAlign w:val="bottom"/>
          </w:tcPr>
          <w:p w14:paraId="DE000000">
            <w:pPr>
              <w:widowControl w:val="1"/>
              <w:ind/>
              <w:jc w:val="center"/>
              <w:rPr>
                <w:rFonts w:ascii="FreeSerif" w:hAnsi="FreeSerif"/>
                <w:color w:val="000000"/>
              </w:rPr>
            </w:pPr>
            <w:r>
              <w:rPr>
                <w:rFonts w:ascii="FreeSerif" w:hAnsi="FreeSerif"/>
                <w:color w:val="000000"/>
              </w:rPr>
              <w:t>182 10102030010000110</w:t>
            </w:r>
          </w:p>
        </w:tc>
        <w:tc>
          <w:tcPr>
            <w:tcW w:type="dxa" w:w="1694"/>
            <w:tcBorders>
              <w:left w:color="000000" w:sz="4" w:val="single"/>
              <w:bottom w:color="000000" w:sz="4" w:val="single"/>
              <w:right w:color="000000" w:sz="4" w:val="single"/>
            </w:tcBorders>
            <w:shd w:fill="auto" w:val="clear"/>
            <w:vAlign w:val="bottom"/>
          </w:tcPr>
          <w:p w14:paraId="DF000000">
            <w:pPr>
              <w:widowControl w:val="1"/>
              <w:ind/>
              <w:jc w:val="center"/>
              <w:rPr>
                <w:rFonts w:ascii="FreeSerif" w:hAnsi="FreeSerif"/>
                <w:color w:val="000000"/>
              </w:rPr>
            </w:pPr>
            <w:r>
              <w:rPr>
                <w:rFonts w:ascii="FreeSerif" w:hAnsi="FreeSerif"/>
                <w:color w:val="000000"/>
              </w:rPr>
              <w:t>8 644,6</w:t>
            </w:r>
          </w:p>
        </w:tc>
      </w:tr>
      <w:tr>
        <w:tc>
          <w:tcPr>
            <w:tcW w:type="dxa" w:w="5240"/>
            <w:tcBorders>
              <w:left w:color="000000" w:sz="4" w:val="single"/>
              <w:bottom w:color="000000" w:sz="4" w:val="single"/>
              <w:right w:color="000000" w:sz="4" w:val="single"/>
            </w:tcBorders>
            <w:shd w:fill="auto" w:val="clear"/>
            <w:vAlign w:val="bottom"/>
          </w:tcPr>
          <w:p w14:paraId="E0000000">
            <w:pPr>
              <w:rPr>
                <w:rFonts w:ascii="FreeSerif" w:hAnsi="FreeSerif"/>
                <w:color w:val="000000"/>
              </w:rPr>
            </w:pPr>
            <w:r>
              <w:rPr>
                <w:rFonts w:ascii="FreeSerif" w:hAnsi="FreeSerif"/>
                <w:color w:val="000000"/>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type="dxa" w:w="2714"/>
            <w:tcBorders>
              <w:top w:color="000000" w:sz="4" w:val="single"/>
              <w:bottom w:color="000000" w:sz="4" w:val="single"/>
              <w:right w:color="000000" w:sz="4" w:val="single"/>
            </w:tcBorders>
            <w:shd w:fill="auto" w:val="clear"/>
            <w:vAlign w:val="bottom"/>
          </w:tcPr>
          <w:p w14:paraId="E1000000">
            <w:pPr>
              <w:widowControl w:val="1"/>
              <w:ind/>
              <w:jc w:val="center"/>
              <w:rPr>
                <w:rFonts w:ascii="FreeSerif" w:hAnsi="FreeSerif"/>
                <w:color w:val="000000"/>
              </w:rPr>
            </w:pPr>
            <w:r>
              <w:rPr>
                <w:rFonts w:ascii="FreeSerif" w:hAnsi="FreeSerif"/>
                <w:color w:val="000000"/>
              </w:rPr>
              <w:t>182 10102030011000110</w:t>
            </w:r>
          </w:p>
        </w:tc>
        <w:tc>
          <w:tcPr>
            <w:tcW w:type="dxa" w:w="1694"/>
            <w:tcBorders>
              <w:left w:color="000000" w:sz="4" w:val="single"/>
              <w:bottom w:color="000000" w:sz="4" w:val="single"/>
              <w:right w:color="000000" w:sz="4" w:val="single"/>
            </w:tcBorders>
            <w:shd w:fill="auto" w:val="clear"/>
            <w:vAlign w:val="bottom"/>
          </w:tcPr>
          <w:p w14:paraId="E2000000">
            <w:pPr>
              <w:widowControl w:val="1"/>
              <w:ind/>
              <w:jc w:val="center"/>
              <w:rPr>
                <w:rFonts w:ascii="FreeSerif" w:hAnsi="FreeSerif"/>
                <w:color w:val="000000"/>
              </w:rPr>
            </w:pPr>
            <w:r>
              <w:rPr>
                <w:rFonts w:ascii="FreeSerif" w:hAnsi="FreeSerif"/>
                <w:color w:val="000000"/>
              </w:rPr>
              <w:t>8 612,5</w:t>
            </w:r>
          </w:p>
        </w:tc>
      </w:tr>
      <w:tr>
        <w:tc>
          <w:tcPr>
            <w:tcW w:type="dxa" w:w="5240"/>
            <w:tcBorders>
              <w:left w:color="000000" w:sz="4" w:val="single"/>
              <w:bottom w:color="000000" w:sz="4" w:val="single"/>
              <w:right w:color="000000" w:sz="4" w:val="single"/>
            </w:tcBorders>
            <w:shd w:fill="auto" w:val="clear"/>
            <w:vAlign w:val="bottom"/>
          </w:tcPr>
          <w:p w14:paraId="E3000000">
            <w:pPr>
              <w:rPr>
                <w:rFonts w:ascii="FreeSerif" w:hAnsi="FreeSerif"/>
                <w:color w:val="000000"/>
              </w:rPr>
            </w:pPr>
            <w:r>
              <w:rPr>
                <w:rFonts w:ascii="FreeSerif" w:hAnsi="FreeSerif"/>
                <w:color w:val="000000"/>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(суммы денежных взысканий (штрафов) по соответствующему платежу согласно законодательству Российской Федерации)</w:t>
            </w:r>
          </w:p>
        </w:tc>
        <w:tc>
          <w:tcPr>
            <w:tcW w:type="dxa" w:w="2714"/>
            <w:tcBorders>
              <w:top w:color="000000" w:sz="4" w:val="single"/>
              <w:bottom w:color="000000" w:sz="4" w:val="single"/>
              <w:right w:color="000000" w:sz="4" w:val="single"/>
            </w:tcBorders>
            <w:shd w:fill="auto" w:val="clear"/>
            <w:vAlign w:val="bottom"/>
          </w:tcPr>
          <w:p w14:paraId="E4000000">
            <w:pPr>
              <w:widowControl w:val="1"/>
              <w:ind/>
              <w:jc w:val="center"/>
              <w:rPr>
                <w:rFonts w:ascii="FreeSerif" w:hAnsi="FreeSerif"/>
                <w:color w:val="000000"/>
              </w:rPr>
            </w:pPr>
            <w:r>
              <w:rPr>
                <w:rFonts w:ascii="FreeSerif" w:hAnsi="FreeSerif"/>
                <w:color w:val="000000"/>
              </w:rPr>
              <w:t>182 10102030013000110</w:t>
            </w:r>
          </w:p>
        </w:tc>
        <w:tc>
          <w:tcPr>
            <w:tcW w:type="dxa" w:w="1694"/>
            <w:tcBorders>
              <w:bottom w:color="000000" w:sz="4" w:val="single"/>
              <w:right w:color="000000" w:sz="4" w:val="single"/>
            </w:tcBorders>
            <w:shd w:fill="auto" w:val="clear"/>
            <w:vAlign w:val="bottom"/>
          </w:tcPr>
          <w:p w14:paraId="E5000000">
            <w:pPr>
              <w:widowControl w:val="1"/>
              <w:ind/>
              <w:jc w:val="center"/>
              <w:rPr>
                <w:rFonts w:ascii="FreeSerif" w:hAnsi="FreeSerif"/>
                <w:color w:val="000000"/>
              </w:rPr>
            </w:pPr>
            <w:r>
              <w:rPr>
                <w:rFonts w:ascii="FreeSerif" w:hAnsi="FreeSerif"/>
                <w:color w:val="000000"/>
              </w:rPr>
              <w:t>32,1</w:t>
            </w:r>
          </w:p>
        </w:tc>
      </w:tr>
      <w:tr>
        <w:tc>
          <w:tcPr>
            <w:tcW w:type="dxa" w:w="5240"/>
            <w:tcBorders>
              <w:left w:color="000000" w:sz="4" w:val="single"/>
              <w:bottom w:color="000000" w:sz="4" w:val="single"/>
              <w:right w:color="000000" w:sz="4" w:val="single"/>
            </w:tcBorders>
            <w:shd w:fill="auto" w:val="clear"/>
            <w:vAlign w:val="bottom"/>
          </w:tcPr>
          <w:p w14:paraId="E6000000">
            <w:pPr>
              <w:rPr>
                <w:rFonts w:ascii="FreeSerif" w:hAnsi="FreeSerif"/>
                <w:color w:val="000000"/>
              </w:rPr>
            </w:pPr>
            <w:r>
              <w:rPr>
                <w:rFonts w:ascii="FreeSerif" w:hAnsi="FreeSerif"/>
                <w:color w:val="000000"/>
              </w:rPr>
              <w:t xml:space="preserve">Налог на доходы физических лиц в виде фиксированных авансовых платежей с доходов, полученных физическими лицами, </w:t>
            </w:r>
            <w:r>
              <w:rPr>
                <w:rFonts w:ascii="FreeSerif" w:hAnsi="FreeSerif"/>
                <w:color w:val="000000"/>
              </w:rPr>
              <w:t>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type="dxa" w:w="2714"/>
            <w:tcBorders>
              <w:top w:color="000000" w:sz="4" w:val="single"/>
              <w:bottom w:color="000000" w:sz="4" w:val="single"/>
              <w:right w:color="000000" w:sz="4" w:val="single"/>
            </w:tcBorders>
            <w:shd w:fill="auto" w:val="clear"/>
            <w:vAlign w:val="bottom"/>
          </w:tcPr>
          <w:p w14:paraId="E7000000">
            <w:pPr>
              <w:widowControl w:val="1"/>
              <w:ind/>
              <w:jc w:val="center"/>
              <w:rPr>
                <w:rFonts w:ascii="FreeSerif" w:hAnsi="FreeSerif"/>
                <w:color w:val="000000"/>
              </w:rPr>
            </w:pPr>
            <w:r>
              <w:rPr>
                <w:rFonts w:ascii="FreeSerif" w:hAnsi="FreeSerif"/>
                <w:color w:val="000000"/>
              </w:rPr>
              <w:t>182 10102040010000110</w:t>
            </w:r>
          </w:p>
        </w:tc>
        <w:tc>
          <w:tcPr>
            <w:tcW w:type="dxa" w:w="1694"/>
            <w:tcBorders>
              <w:bottom w:color="000000" w:sz="4" w:val="single"/>
              <w:right w:color="000000" w:sz="4" w:val="single"/>
            </w:tcBorders>
            <w:shd w:fill="auto" w:val="clear"/>
            <w:vAlign w:val="bottom"/>
          </w:tcPr>
          <w:p w14:paraId="E8000000">
            <w:pPr>
              <w:widowControl w:val="1"/>
              <w:ind/>
              <w:jc w:val="center"/>
              <w:rPr>
                <w:rFonts w:ascii="FreeSerif" w:hAnsi="FreeSerif"/>
                <w:color w:val="000000"/>
              </w:rPr>
            </w:pPr>
            <w:r>
              <w:rPr>
                <w:rFonts w:ascii="FreeSerif" w:hAnsi="FreeSerif"/>
                <w:color w:val="000000"/>
              </w:rPr>
              <w:t>61,0</w:t>
            </w:r>
          </w:p>
        </w:tc>
      </w:tr>
      <w:tr>
        <w:tc>
          <w:tcPr>
            <w:tcW w:type="dxa" w:w="5240"/>
            <w:tcBorders>
              <w:left w:color="000000" w:sz="4" w:val="single"/>
              <w:bottom w:color="000000" w:sz="4" w:val="single"/>
              <w:right w:color="000000" w:sz="4" w:val="single"/>
            </w:tcBorders>
            <w:shd w:fill="auto" w:val="clear"/>
            <w:vAlign w:val="bottom"/>
          </w:tcPr>
          <w:p w14:paraId="E9000000">
            <w:pPr>
              <w:rPr>
                <w:rFonts w:ascii="FreeSerif" w:hAnsi="FreeSerif"/>
                <w:color w:val="000000"/>
              </w:rPr>
            </w:pPr>
            <w:r>
              <w:rPr>
                <w:rFonts w:ascii="FreeSerif" w:hAnsi="FreeSerif"/>
                <w:color w:val="000000"/>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type="dxa" w:w="2714"/>
            <w:tcBorders>
              <w:top w:color="000000" w:sz="4" w:val="single"/>
              <w:bottom w:color="000000" w:sz="4" w:val="single"/>
              <w:right w:color="000000" w:sz="4" w:val="single"/>
            </w:tcBorders>
            <w:shd w:fill="auto" w:val="clear"/>
            <w:vAlign w:val="bottom"/>
          </w:tcPr>
          <w:p w14:paraId="EA000000">
            <w:pPr>
              <w:widowControl w:val="1"/>
              <w:ind/>
              <w:jc w:val="center"/>
              <w:rPr>
                <w:rFonts w:ascii="FreeSerif" w:hAnsi="FreeSerif"/>
                <w:color w:val="000000"/>
              </w:rPr>
            </w:pPr>
            <w:r>
              <w:rPr>
                <w:rFonts w:ascii="FreeSerif" w:hAnsi="FreeSerif"/>
                <w:color w:val="000000"/>
              </w:rPr>
              <w:t>182 10102040011000110</w:t>
            </w:r>
          </w:p>
        </w:tc>
        <w:tc>
          <w:tcPr>
            <w:tcW w:type="dxa" w:w="1694"/>
            <w:tcBorders>
              <w:bottom w:color="000000" w:sz="4" w:val="single"/>
              <w:right w:color="000000" w:sz="4" w:val="single"/>
            </w:tcBorders>
            <w:shd w:fill="auto" w:val="clear"/>
            <w:vAlign w:val="bottom"/>
          </w:tcPr>
          <w:p w14:paraId="EB000000">
            <w:pPr>
              <w:widowControl w:val="1"/>
              <w:ind/>
              <w:jc w:val="center"/>
              <w:rPr>
                <w:rFonts w:ascii="FreeSerif" w:hAnsi="FreeSerif"/>
                <w:color w:val="000000"/>
              </w:rPr>
            </w:pPr>
            <w:r>
              <w:rPr>
                <w:rFonts w:ascii="FreeSerif" w:hAnsi="FreeSerif"/>
                <w:color w:val="000000"/>
              </w:rPr>
              <w:t>61,0</w:t>
            </w:r>
          </w:p>
        </w:tc>
      </w:tr>
      <w:tr>
        <w:tc>
          <w:tcPr>
            <w:tcW w:type="dxa" w:w="5240"/>
            <w:tcBorders>
              <w:left w:color="000000" w:sz="4" w:val="single"/>
              <w:bottom w:color="000000" w:sz="4" w:val="single"/>
              <w:right w:color="000000" w:sz="4" w:val="single"/>
            </w:tcBorders>
            <w:shd w:fill="auto" w:val="clear"/>
            <w:vAlign w:val="bottom"/>
          </w:tcPr>
          <w:p w14:paraId="EC000000">
            <w:pPr>
              <w:rPr>
                <w:rFonts w:ascii="FreeSerif" w:hAnsi="FreeSerif"/>
                <w:color w:val="000000"/>
              </w:rPr>
            </w:pPr>
            <w:r>
              <w:rPr>
                <w:rFonts w:ascii="FreeSerif" w:hAnsi="FreeSerif"/>
                <w:color w:val="000000"/>
              </w:rPr>
              <w:t xml:space="preserve">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w:t>
            </w:r>
            <w:r>
              <w:rPr>
                <w:rFonts w:ascii="FreeSerif" w:hAnsi="FreeSerif"/>
                <w:color w:val="000000"/>
              </w:rPr>
              <w:t>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tc>
        <w:tc>
          <w:tcPr>
            <w:tcW w:type="dxa" w:w="2714"/>
            <w:tcBorders>
              <w:top w:color="000000" w:sz="4" w:val="single"/>
              <w:bottom w:color="000000" w:sz="4" w:val="single"/>
              <w:right w:color="000000" w:sz="4" w:val="single"/>
            </w:tcBorders>
            <w:shd w:fill="auto" w:val="clear"/>
            <w:vAlign w:val="bottom"/>
          </w:tcPr>
          <w:p w14:paraId="ED000000">
            <w:pPr>
              <w:widowControl w:val="1"/>
              <w:ind/>
              <w:jc w:val="center"/>
              <w:rPr>
                <w:rFonts w:ascii="FreeSerif" w:hAnsi="FreeSerif"/>
                <w:color w:val="000000"/>
              </w:rPr>
            </w:pPr>
            <w:r>
              <w:rPr>
                <w:rFonts w:ascii="FreeSerif" w:hAnsi="FreeSerif"/>
                <w:color w:val="000000"/>
              </w:rPr>
              <w:t>182 10102080010000110</w:t>
            </w:r>
          </w:p>
        </w:tc>
        <w:tc>
          <w:tcPr>
            <w:tcW w:type="dxa" w:w="1694"/>
            <w:tcBorders>
              <w:bottom w:color="000000" w:sz="4" w:val="single"/>
              <w:right w:color="000000" w:sz="4" w:val="single"/>
            </w:tcBorders>
            <w:shd w:fill="auto" w:val="clear"/>
            <w:vAlign w:val="bottom"/>
          </w:tcPr>
          <w:p w14:paraId="EE000000">
            <w:pPr>
              <w:widowControl w:val="1"/>
              <w:ind/>
              <w:jc w:val="center"/>
              <w:rPr>
                <w:rFonts w:ascii="FreeSerif" w:hAnsi="FreeSerif"/>
                <w:color w:val="000000"/>
              </w:rPr>
            </w:pPr>
            <w:r>
              <w:rPr>
                <w:rFonts w:ascii="FreeSerif" w:hAnsi="FreeSerif"/>
                <w:color w:val="000000"/>
              </w:rPr>
              <w:t>15 473,7</w:t>
            </w:r>
          </w:p>
        </w:tc>
      </w:tr>
      <w:tr>
        <w:tc>
          <w:tcPr>
            <w:tcW w:type="dxa" w:w="5240"/>
            <w:tcBorders>
              <w:left w:color="000000" w:sz="4" w:val="single"/>
              <w:bottom w:color="000000" w:sz="4" w:val="single"/>
              <w:right w:color="000000" w:sz="4" w:val="single"/>
            </w:tcBorders>
            <w:shd w:fill="auto" w:val="clear"/>
            <w:vAlign w:val="bottom"/>
          </w:tcPr>
          <w:p w14:paraId="EF000000">
            <w:pPr>
              <w:rPr>
                <w:rFonts w:ascii="FreeSerif" w:hAnsi="FreeSerif"/>
                <w:color w:val="000000"/>
              </w:rPr>
            </w:pPr>
            <w:r>
              <w:rPr>
                <w:rFonts w:ascii="FreeSerif" w:hAnsi="FreeSerif"/>
                <w:color w:val="000000"/>
              </w:rPr>
              <w:t xml:space="preserve">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 </w:t>
            </w:r>
            <w:r>
              <w:rPr>
                <w:rFonts w:ascii="FreeSerif" w:hAnsi="FreeSerif"/>
                <w:color w:val="000000"/>
              </w:rPr>
              <w:t>(сумма платежа (перерасчеты, недоимка и задолженность по соответствующему платежу, в том числе по отмененному)</w:t>
            </w:r>
          </w:p>
        </w:tc>
        <w:tc>
          <w:tcPr>
            <w:tcW w:type="dxa" w:w="2714"/>
            <w:tcBorders>
              <w:top w:color="000000" w:sz="4" w:val="single"/>
              <w:bottom w:color="000000" w:sz="4" w:val="single"/>
              <w:right w:color="000000" w:sz="4" w:val="single"/>
            </w:tcBorders>
            <w:shd w:fill="auto" w:val="clear"/>
            <w:vAlign w:val="bottom"/>
          </w:tcPr>
          <w:p w14:paraId="F0000000">
            <w:pPr>
              <w:widowControl w:val="1"/>
              <w:ind/>
              <w:jc w:val="center"/>
              <w:rPr>
                <w:rFonts w:ascii="FreeSerif" w:hAnsi="FreeSerif"/>
                <w:color w:val="000000"/>
              </w:rPr>
            </w:pPr>
            <w:r>
              <w:rPr>
                <w:rFonts w:ascii="FreeSerif" w:hAnsi="FreeSerif"/>
                <w:color w:val="000000"/>
              </w:rPr>
              <w:t>182 10102080011000110</w:t>
            </w:r>
          </w:p>
        </w:tc>
        <w:tc>
          <w:tcPr>
            <w:tcW w:type="dxa" w:w="1694"/>
            <w:tcBorders>
              <w:bottom w:color="000000" w:sz="4" w:val="single"/>
              <w:right w:color="000000" w:sz="4" w:val="single"/>
            </w:tcBorders>
            <w:shd w:fill="auto" w:val="clear"/>
            <w:vAlign w:val="bottom"/>
          </w:tcPr>
          <w:p w14:paraId="F1000000">
            <w:pPr>
              <w:widowControl w:val="1"/>
              <w:ind/>
              <w:jc w:val="center"/>
              <w:rPr>
                <w:rFonts w:ascii="FreeSerif" w:hAnsi="FreeSerif"/>
                <w:color w:val="000000"/>
              </w:rPr>
            </w:pPr>
            <w:r>
              <w:rPr>
                <w:rFonts w:ascii="FreeSerif" w:hAnsi="FreeSerif"/>
                <w:color w:val="000000"/>
              </w:rPr>
              <w:t>15 473,7</w:t>
            </w:r>
          </w:p>
        </w:tc>
      </w:tr>
      <w:tr>
        <w:tc>
          <w:tcPr>
            <w:tcW w:type="dxa" w:w="5240"/>
            <w:tcBorders>
              <w:left w:color="000000" w:sz="4" w:val="single"/>
              <w:bottom w:color="000000" w:sz="4" w:val="single"/>
              <w:right w:color="000000" w:sz="4" w:val="single"/>
            </w:tcBorders>
            <w:shd w:fill="auto" w:val="clear"/>
            <w:vAlign w:val="bottom"/>
          </w:tcPr>
          <w:p w14:paraId="F2000000">
            <w:pPr>
              <w:rPr>
                <w:rFonts w:ascii="FreeSerif" w:hAnsi="FreeSerif"/>
                <w:color w:val="000000"/>
              </w:rPr>
            </w:pPr>
            <w:r>
              <w:rPr>
                <w:rFonts w:ascii="FreeSerif" w:hAnsi="FreeSerif"/>
                <w:color w:val="000000"/>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type="dxa" w:w="2714"/>
            <w:tcBorders>
              <w:top w:color="000000" w:sz="4" w:val="single"/>
              <w:bottom w:color="000000" w:sz="4" w:val="single"/>
              <w:right w:color="000000" w:sz="4" w:val="single"/>
            </w:tcBorders>
            <w:shd w:fill="auto" w:val="clear"/>
            <w:vAlign w:val="bottom"/>
          </w:tcPr>
          <w:p w14:paraId="F3000000">
            <w:pPr>
              <w:widowControl w:val="1"/>
              <w:ind/>
              <w:jc w:val="center"/>
              <w:rPr>
                <w:rFonts w:ascii="FreeSerif" w:hAnsi="FreeSerif"/>
                <w:color w:val="000000"/>
              </w:rPr>
            </w:pPr>
            <w:r>
              <w:rPr>
                <w:rFonts w:ascii="FreeSerif" w:hAnsi="FreeSerif"/>
                <w:color w:val="000000"/>
              </w:rPr>
              <w:t>182 10102130010000110</w:t>
            </w:r>
          </w:p>
        </w:tc>
        <w:tc>
          <w:tcPr>
            <w:tcW w:type="dxa" w:w="1694"/>
            <w:tcBorders>
              <w:bottom w:color="000000" w:sz="4" w:val="single"/>
              <w:right w:color="000000" w:sz="4" w:val="single"/>
            </w:tcBorders>
            <w:shd w:fill="auto" w:val="clear"/>
            <w:vAlign w:val="bottom"/>
          </w:tcPr>
          <w:p w14:paraId="F4000000">
            <w:pPr>
              <w:widowControl w:val="1"/>
              <w:ind/>
              <w:jc w:val="center"/>
              <w:rPr>
                <w:rFonts w:ascii="FreeSerif" w:hAnsi="FreeSerif"/>
                <w:color w:val="000000"/>
              </w:rPr>
            </w:pPr>
            <w:r>
              <w:rPr>
                <w:rFonts w:ascii="FreeSerif" w:hAnsi="FreeSerif"/>
                <w:color w:val="000000"/>
              </w:rPr>
              <w:t>5 376,8</w:t>
            </w:r>
          </w:p>
        </w:tc>
      </w:tr>
      <w:tr>
        <w:tc>
          <w:tcPr>
            <w:tcW w:type="dxa" w:w="5240"/>
            <w:tcBorders>
              <w:left w:color="000000" w:sz="4" w:val="single"/>
              <w:bottom w:color="000000" w:sz="4" w:val="single"/>
              <w:right w:color="000000" w:sz="4" w:val="single"/>
            </w:tcBorders>
            <w:shd w:fill="auto" w:val="clear"/>
            <w:vAlign w:val="bottom"/>
          </w:tcPr>
          <w:p w14:paraId="F5000000">
            <w:pPr>
              <w:rPr>
                <w:rFonts w:ascii="FreeSerif" w:hAnsi="FreeSerif"/>
                <w:color w:val="000000"/>
              </w:rPr>
            </w:pPr>
            <w:r>
              <w:rPr>
                <w:rFonts w:ascii="FreeSerif" w:hAnsi="FreeSerif"/>
                <w:color w:val="000000"/>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type="dxa" w:w="2714"/>
            <w:tcBorders>
              <w:top w:color="000000" w:sz="4" w:val="single"/>
              <w:bottom w:color="000000" w:sz="4" w:val="single"/>
              <w:right w:color="000000" w:sz="4" w:val="single"/>
            </w:tcBorders>
            <w:shd w:fill="auto" w:val="clear"/>
            <w:vAlign w:val="bottom"/>
          </w:tcPr>
          <w:p w14:paraId="F6000000">
            <w:pPr>
              <w:widowControl w:val="1"/>
              <w:ind/>
              <w:jc w:val="center"/>
              <w:rPr>
                <w:rFonts w:ascii="FreeSerif" w:hAnsi="FreeSerif"/>
                <w:color w:val="000000"/>
              </w:rPr>
            </w:pPr>
            <w:r>
              <w:rPr>
                <w:rFonts w:ascii="FreeSerif" w:hAnsi="FreeSerif"/>
                <w:color w:val="000000"/>
              </w:rPr>
              <w:t>182 10102130011000110</w:t>
            </w:r>
          </w:p>
        </w:tc>
        <w:tc>
          <w:tcPr>
            <w:tcW w:type="dxa" w:w="1694"/>
            <w:tcBorders>
              <w:bottom w:color="000000" w:sz="4" w:val="single"/>
              <w:right w:color="000000" w:sz="4" w:val="single"/>
            </w:tcBorders>
            <w:shd w:fill="auto" w:val="clear"/>
            <w:vAlign w:val="bottom"/>
          </w:tcPr>
          <w:p w14:paraId="F7000000">
            <w:pPr>
              <w:widowControl w:val="1"/>
              <w:ind/>
              <w:jc w:val="center"/>
              <w:rPr>
                <w:rFonts w:ascii="FreeSerif" w:hAnsi="FreeSerif"/>
                <w:color w:val="000000"/>
              </w:rPr>
            </w:pPr>
            <w:r>
              <w:rPr>
                <w:rFonts w:ascii="FreeSerif" w:hAnsi="FreeSerif"/>
                <w:color w:val="000000"/>
              </w:rPr>
              <w:t>5 376,8</w:t>
            </w:r>
          </w:p>
        </w:tc>
      </w:tr>
      <w:tr>
        <w:tc>
          <w:tcPr>
            <w:tcW w:type="dxa" w:w="5240"/>
            <w:tcBorders>
              <w:left w:color="000000" w:sz="4" w:val="single"/>
              <w:bottom w:color="000000" w:sz="4" w:val="single"/>
              <w:right w:color="000000" w:sz="4" w:val="single"/>
            </w:tcBorders>
            <w:shd w:fill="auto" w:val="clear"/>
            <w:vAlign w:val="bottom"/>
          </w:tcPr>
          <w:p w14:paraId="F8000000">
            <w:pPr>
              <w:rPr>
                <w:rFonts w:ascii="FreeSerif" w:hAnsi="FreeSerif"/>
                <w:color w:val="000000"/>
              </w:rPr>
            </w:pPr>
            <w:r>
              <w:rPr>
                <w:rFonts w:ascii="FreeSerif" w:hAnsi="FreeSerif"/>
                <w:color w:val="000000"/>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c>
          <w:tcPr>
            <w:tcW w:type="dxa" w:w="2714"/>
            <w:tcBorders>
              <w:top w:color="000000" w:sz="4" w:val="single"/>
              <w:bottom w:color="000000" w:sz="4" w:val="single"/>
              <w:right w:color="000000" w:sz="4" w:val="single"/>
            </w:tcBorders>
            <w:shd w:fill="auto" w:val="clear"/>
            <w:vAlign w:val="bottom"/>
          </w:tcPr>
          <w:p w14:paraId="F9000000">
            <w:pPr>
              <w:widowControl w:val="1"/>
              <w:ind/>
              <w:jc w:val="center"/>
              <w:rPr>
                <w:rFonts w:ascii="FreeSerif" w:hAnsi="FreeSerif"/>
                <w:color w:val="000000"/>
              </w:rPr>
            </w:pPr>
            <w:r>
              <w:rPr>
                <w:rFonts w:ascii="FreeSerif" w:hAnsi="FreeSerif"/>
                <w:color w:val="000000"/>
              </w:rPr>
              <w:t>182 10102140010000110</w:t>
            </w:r>
          </w:p>
        </w:tc>
        <w:tc>
          <w:tcPr>
            <w:tcW w:type="dxa" w:w="1694"/>
            <w:tcBorders>
              <w:bottom w:color="000000" w:sz="4" w:val="single"/>
              <w:right w:color="000000" w:sz="4" w:val="single"/>
            </w:tcBorders>
            <w:shd w:fill="auto" w:val="clear"/>
            <w:vAlign w:val="bottom"/>
          </w:tcPr>
          <w:p w14:paraId="FA000000">
            <w:pPr>
              <w:widowControl w:val="1"/>
              <w:ind/>
              <w:jc w:val="center"/>
              <w:rPr>
                <w:rFonts w:ascii="FreeSerif" w:hAnsi="FreeSerif"/>
                <w:color w:val="000000"/>
              </w:rPr>
            </w:pPr>
            <w:r>
              <w:rPr>
                <w:rFonts w:ascii="FreeSerif" w:hAnsi="FreeSerif"/>
                <w:color w:val="000000"/>
              </w:rPr>
              <w:t>8 505,9</w:t>
            </w:r>
          </w:p>
        </w:tc>
      </w:tr>
      <w:tr>
        <w:tc>
          <w:tcPr>
            <w:tcW w:type="dxa" w:w="5240"/>
            <w:tcBorders>
              <w:left w:color="000000" w:sz="4" w:val="single"/>
              <w:bottom w:color="000000" w:sz="4" w:val="single"/>
              <w:right w:color="000000" w:sz="4" w:val="single"/>
            </w:tcBorders>
            <w:shd w:fill="auto" w:val="clear"/>
            <w:vAlign w:val="bottom"/>
          </w:tcPr>
          <w:p w14:paraId="FB000000">
            <w:pPr>
              <w:rPr>
                <w:rFonts w:ascii="FreeSerif" w:hAnsi="FreeSerif"/>
                <w:color w:val="000000"/>
              </w:rPr>
            </w:pPr>
            <w:r>
              <w:rPr>
                <w:rFonts w:ascii="FreeSerif" w:hAnsi="FreeSerif"/>
                <w:color w:val="000000"/>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type="dxa" w:w="2714"/>
            <w:tcBorders>
              <w:top w:color="000000" w:sz="4" w:val="single"/>
              <w:bottom w:color="000000" w:sz="4" w:val="single"/>
              <w:right w:color="000000" w:sz="4" w:val="single"/>
            </w:tcBorders>
            <w:shd w:fill="auto" w:val="clear"/>
            <w:vAlign w:val="bottom"/>
          </w:tcPr>
          <w:p w14:paraId="FC000000">
            <w:pPr>
              <w:widowControl w:val="1"/>
              <w:ind/>
              <w:jc w:val="center"/>
              <w:rPr>
                <w:rFonts w:ascii="FreeSerif" w:hAnsi="FreeSerif"/>
                <w:color w:val="000000"/>
              </w:rPr>
            </w:pPr>
            <w:r>
              <w:rPr>
                <w:rFonts w:ascii="FreeSerif" w:hAnsi="FreeSerif"/>
                <w:color w:val="000000"/>
              </w:rPr>
              <w:t>182 10102140011000110</w:t>
            </w:r>
          </w:p>
        </w:tc>
        <w:tc>
          <w:tcPr>
            <w:tcW w:type="dxa" w:w="1694"/>
            <w:tcBorders>
              <w:bottom w:color="000000" w:sz="4" w:val="single"/>
              <w:right w:color="000000" w:sz="4" w:val="single"/>
            </w:tcBorders>
            <w:shd w:fill="auto" w:val="clear"/>
            <w:vAlign w:val="bottom"/>
          </w:tcPr>
          <w:p w14:paraId="FD000000">
            <w:pPr>
              <w:widowControl w:val="1"/>
              <w:ind/>
              <w:jc w:val="center"/>
              <w:rPr>
                <w:rFonts w:ascii="FreeSerif" w:hAnsi="FreeSerif"/>
                <w:color w:val="000000"/>
              </w:rPr>
            </w:pPr>
            <w:r>
              <w:rPr>
                <w:rFonts w:ascii="FreeSerif" w:hAnsi="FreeSerif"/>
                <w:color w:val="000000"/>
              </w:rPr>
              <w:t>8 505,9</w:t>
            </w:r>
          </w:p>
        </w:tc>
      </w:tr>
      <w:tr>
        <w:tc>
          <w:tcPr>
            <w:tcW w:type="dxa" w:w="5240"/>
            <w:tcBorders>
              <w:left w:color="000000" w:sz="4" w:val="single"/>
              <w:bottom w:color="000000" w:sz="4" w:val="single"/>
              <w:right w:color="000000" w:sz="4" w:val="single"/>
            </w:tcBorders>
            <w:shd w:fill="auto" w:val="clear"/>
            <w:vAlign w:val="bottom"/>
          </w:tcPr>
          <w:p w14:paraId="FE000000">
            <w:pPr>
              <w:rPr>
                <w:rFonts w:ascii="FreeSerif" w:hAnsi="FreeSerif"/>
                <w:color w:val="000000"/>
              </w:rPr>
            </w:pPr>
            <w:r>
              <w:rPr>
                <w:rFonts w:ascii="FreeSerif" w:hAnsi="FreeSerif"/>
                <w:color w:val="000000"/>
              </w:rPr>
              <w:t xml:space="preserve">Налог на доходы физических лиц в части суммы налога, превышающей 702 тысячи рублей, </w:t>
            </w:r>
            <w:r>
              <w:rPr>
                <w:rFonts w:ascii="FreeSerif" w:hAnsi="FreeSerif"/>
                <w:color w:val="000000"/>
              </w:rPr>
              <w:t>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type="dxa" w:w="2714"/>
            <w:tcBorders>
              <w:top w:color="000000" w:sz="4" w:val="single"/>
              <w:bottom w:color="000000" w:sz="4" w:val="single"/>
              <w:right w:color="000000" w:sz="4" w:val="single"/>
            </w:tcBorders>
            <w:shd w:fill="auto" w:val="clear"/>
            <w:vAlign w:val="bottom"/>
          </w:tcPr>
          <w:p w14:paraId="FF000000">
            <w:pPr>
              <w:widowControl w:val="1"/>
              <w:ind/>
              <w:jc w:val="center"/>
              <w:rPr>
                <w:rFonts w:ascii="FreeSerif" w:hAnsi="FreeSerif"/>
                <w:color w:val="000000"/>
              </w:rPr>
            </w:pPr>
            <w:r>
              <w:rPr>
                <w:rFonts w:ascii="FreeSerif" w:hAnsi="FreeSerif"/>
                <w:color w:val="000000"/>
              </w:rPr>
              <w:t>182 10102150010000110</w:t>
            </w:r>
          </w:p>
        </w:tc>
        <w:tc>
          <w:tcPr>
            <w:tcW w:type="dxa" w:w="1694"/>
            <w:tcBorders>
              <w:bottom w:color="000000" w:sz="4" w:val="single"/>
              <w:right w:color="000000" w:sz="4" w:val="single"/>
            </w:tcBorders>
            <w:shd w:fill="auto" w:val="clear"/>
            <w:vAlign w:val="bottom"/>
          </w:tcPr>
          <w:p w14:paraId="00010000">
            <w:pPr>
              <w:widowControl w:val="1"/>
              <w:ind/>
              <w:jc w:val="center"/>
              <w:rPr>
                <w:rFonts w:ascii="FreeSerif" w:hAnsi="FreeSerif"/>
                <w:color w:val="000000"/>
              </w:rPr>
            </w:pPr>
            <w:r>
              <w:rPr>
                <w:rFonts w:ascii="FreeSerif" w:hAnsi="FreeSerif"/>
                <w:color w:val="000000"/>
              </w:rPr>
              <w:t>3 634,0</w:t>
            </w:r>
          </w:p>
        </w:tc>
      </w:tr>
      <w:tr>
        <w:tc>
          <w:tcPr>
            <w:tcW w:type="dxa" w:w="5240"/>
            <w:tcBorders>
              <w:left w:color="000000" w:sz="4" w:val="single"/>
              <w:bottom w:color="000000" w:sz="4" w:val="single"/>
              <w:right w:color="000000" w:sz="4" w:val="single"/>
            </w:tcBorders>
            <w:shd w:fill="auto" w:val="clear"/>
            <w:vAlign w:val="bottom"/>
          </w:tcPr>
          <w:p w14:paraId="01010000">
            <w:pPr>
              <w:rPr>
                <w:rFonts w:ascii="FreeSerif" w:hAnsi="FreeSerif"/>
                <w:color w:val="000000"/>
              </w:rPr>
            </w:pPr>
            <w:r>
              <w:rPr>
                <w:rFonts w:ascii="FreeSerif" w:hAnsi="FreeSerif"/>
                <w:color w:val="000000"/>
              </w:rPr>
              <w:t xml:space="preserve">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w:t>
            </w:r>
            <w:r>
              <w:rPr>
                <w:rFonts w:ascii="FreeSerif" w:hAnsi="FreeSerif"/>
                <w:color w:val="000000"/>
              </w:rPr>
              <w:t>превышающей 312 тысяч рублей, относящейся к части налоговой базы, превышающей 2,4 миллиона рублей) (сумма платежа (перерасчеты, недоимка и задолженность по соответствующему платежу, в том числе по отмененному)</w:t>
            </w:r>
          </w:p>
        </w:tc>
        <w:tc>
          <w:tcPr>
            <w:tcW w:type="dxa" w:w="2714"/>
            <w:tcBorders>
              <w:top w:color="000000" w:sz="4" w:val="single"/>
              <w:bottom w:color="000000" w:sz="4" w:val="single"/>
              <w:right w:color="000000" w:sz="4" w:val="single"/>
            </w:tcBorders>
            <w:shd w:fill="auto" w:val="clear"/>
            <w:vAlign w:val="bottom"/>
          </w:tcPr>
          <w:p w14:paraId="02010000">
            <w:pPr>
              <w:widowControl w:val="1"/>
              <w:ind/>
              <w:jc w:val="center"/>
              <w:rPr>
                <w:rFonts w:ascii="FreeSerif" w:hAnsi="FreeSerif"/>
                <w:color w:val="000000"/>
              </w:rPr>
            </w:pPr>
            <w:r>
              <w:rPr>
                <w:rFonts w:ascii="FreeSerif" w:hAnsi="FreeSerif"/>
                <w:color w:val="000000"/>
              </w:rPr>
              <w:t>182 10102150011000110</w:t>
            </w:r>
          </w:p>
        </w:tc>
        <w:tc>
          <w:tcPr>
            <w:tcW w:type="dxa" w:w="1694"/>
            <w:tcBorders>
              <w:bottom w:color="000000" w:sz="4" w:val="single"/>
              <w:right w:color="000000" w:sz="4" w:val="single"/>
            </w:tcBorders>
            <w:shd w:fill="auto" w:val="clear"/>
            <w:vAlign w:val="bottom"/>
          </w:tcPr>
          <w:p w14:paraId="03010000">
            <w:pPr>
              <w:widowControl w:val="1"/>
              <w:ind/>
              <w:jc w:val="center"/>
              <w:rPr>
                <w:rFonts w:ascii="FreeSerif" w:hAnsi="FreeSerif"/>
                <w:color w:val="000000"/>
              </w:rPr>
            </w:pPr>
            <w:r>
              <w:rPr>
                <w:rFonts w:ascii="FreeSerif" w:hAnsi="FreeSerif"/>
                <w:color w:val="000000"/>
              </w:rPr>
              <w:t>3 634,0</w:t>
            </w:r>
          </w:p>
        </w:tc>
      </w:tr>
      <w:tr>
        <w:tc>
          <w:tcPr>
            <w:tcW w:type="dxa" w:w="5240"/>
            <w:tcBorders>
              <w:left w:color="000000" w:sz="4" w:val="single"/>
              <w:bottom w:color="000000" w:sz="4" w:val="single"/>
              <w:right w:color="000000" w:sz="4" w:val="single"/>
            </w:tcBorders>
            <w:shd w:fill="auto" w:val="clear"/>
            <w:vAlign w:val="bottom"/>
          </w:tcPr>
          <w:p w14:paraId="04010000">
            <w:pPr>
              <w:rPr>
                <w:rFonts w:ascii="FreeSerif" w:hAnsi="FreeSerif"/>
                <w:color w:val="000000"/>
              </w:rPr>
            </w:pPr>
            <w:r>
              <w:rPr>
                <w:rFonts w:ascii="FreeSerif" w:hAnsi="FreeSerif"/>
                <w:color w:val="000000"/>
              </w:rPr>
              <w:t>Налог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312 тысяч рублей)</w:t>
            </w:r>
          </w:p>
        </w:tc>
        <w:tc>
          <w:tcPr>
            <w:tcW w:type="dxa" w:w="2714"/>
            <w:tcBorders>
              <w:top w:color="000000" w:sz="4" w:val="single"/>
              <w:bottom w:color="000000" w:sz="4" w:val="single"/>
              <w:right w:color="000000" w:sz="4" w:val="single"/>
            </w:tcBorders>
            <w:shd w:fill="auto" w:val="clear"/>
            <w:vAlign w:val="bottom"/>
          </w:tcPr>
          <w:p w14:paraId="05010000">
            <w:pPr>
              <w:widowControl w:val="1"/>
              <w:ind/>
              <w:jc w:val="center"/>
              <w:rPr>
                <w:rFonts w:ascii="FreeSerif" w:hAnsi="FreeSerif"/>
                <w:color w:val="000000"/>
              </w:rPr>
            </w:pPr>
            <w:r>
              <w:rPr>
                <w:rFonts w:ascii="FreeSerif" w:hAnsi="FreeSerif"/>
                <w:color w:val="000000"/>
              </w:rPr>
              <w:t>182 10102180010000110</w:t>
            </w:r>
          </w:p>
        </w:tc>
        <w:tc>
          <w:tcPr>
            <w:tcW w:type="dxa" w:w="1694"/>
            <w:tcBorders>
              <w:bottom w:color="000000" w:sz="4" w:val="single"/>
              <w:right w:color="000000" w:sz="4" w:val="single"/>
            </w:tcBorders>
            <w:shd w:fill="auto" w:val="clear"/>
            <w:vAlign w:val="bottom"/>
          </w:tcPr>
          <w:p w14:paraId="06010000">
            <w:pPr>
              <w:widowControl w:val="1"/>
              <w:ind/>
              <w:jc w:val="center"/>
              <w:rPr>
                <w:rFonts w:ascii="FreeSerif" w:hAnsi="FreeSerif"/>
                <w:color w:val="000000"/>
              </w:rPr>
            </w:pPr>
            <w:r>
              <w:rPr>
                <w:rFonts w:ascii="FreeSerif" w:hAnsi="FreeSerif"/>
                <w:color w:val="000000"/>
              </w:rPr>
              <w:t>38,5</w:t>
            </w:r>
          </w:p>
        </w:tc>
      </w:tr>
      <w:tr>
        <w:tc>
          <w:tcPr>
            <w:tcW w:type="dxa" w:w="5240"/>
            <w:tcBorders>
              <w:left w:color="000000" w:sz="4" w:val="single"/>
              <w:bottom w:color="000000" w:sz="4" w:val="single"/>
              <w:right w:color="000000" w:sz="4" w:val="single"/>
            </w:tcBorders>
            <w:shd w:fill="auto" w:val="clear"/>
            <w:vAlign w:val="bottom"/>
          </w:tcPr>
          <w:p w14:paraId="07010000">
            <w:pPr>
              <w:rPr>
                <w:rFonts w:ascii="FreeSerif" w:hAnsi="FreeSerif"/>
                <w:color w:val="000000"/>
              </w:rPr>
            </w:pPr>
            <w:r>
              <w:rPr>
                <w:rFonts w:ascii="FreeSerif" w:hAnsi="FreeSerif"/>
                <w:color w:val="000000"/>
              </w:rPr>
              <w:t>Налог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312 тысяч рублей) (сумма платежа (перерасчеты, недоимка и задолженность по соответствующему платежу, в том числе по отмененному)</w:t>
            </w:r>
          </w:p>
        </w:tc>
        <w:tc>
          <w:tcPr>
            <w:tcW w:type="dxa" w:w="2714"/>
            <w:tcBorders>
              <w:top w:color="000000" w:sz="4" w:val="single"/>
              <w:bottom w:color="000000" w:sz="4" w:val="single"/>
              <w:right w:color="000000" w:sz="4" w:val="single"/>
            </w:tcBorders>
            <w:shd w:fill="auto" w:val="clear"/>
            <w:vAlign w:val="bottom"/>
          </w:tcPr>
          <w:p w14:paraId="08010000">
            <w:pPr>
              <w:widowControl w:val="1"/>
              <w:ind/>
              <w:jc w:val="center"/>
              <w:rPr>
                <w:rFonts w:ascii="FreeSerif" w:hAnsi="FreeSerif"/>
                <w:color w:val="000000"/>
              </w:rPr>
            </w:pPr>
            <w:r>
              <w:rPr>
                <w:rFonts w:ascii="FreeSerif" w:hAnsi="FreeSerif"/>
                <w:color w:val="000000"/>
              </w:rPr>
              <w:t>182 10102180011000110</w:t>
            </w:r>
          </w:p>
        </w:tc>
        <w:tc>
          <w:tcPr>
            <w:tcW w:type="dxa" w:w="1694"/>
            <w:tcBorders>
              <w:bottom w:color="000000" w:sz="4" w:val="single"/>
              <w:right w:color="000000" w:sz="4" w:val="single"/>
            </w:tcBorders>
            <w:shd w:fill="auto" w:val="clear"/>
            <w:vAlign w:val="bottom"/>
          </w:tcPr>
          <w:p w14:paraId="09010000">
            <w:pPr>
              <w:widowControl w:val="1"/>
              <w:ind/>
              <w:jc w:val="center"/>
              <w:rPr>
                <w:rFonts w:ascii="FreeSerif" w:hAnsi="FreeSerif"/>
                <w:color w:val="000000"/>
              </w:rPr>
            </w:pPr>
            <w:r>
              <w:rPr>
                <w:rFonts w:ascii="FreeSerif" w:hAnsi="FreeSerif"/>
                <w:color w:val="000000"/>
              </w:rPr>
              <w:t>38,5</w:t>
            </w:r>
          </w:p>
        </w:tc>
      </w:tr>
      <w:tr>
        <w:tc>
          <w:tcPr>
            <w:tcW w:type="dxa" w:w="5240"/>
            <w:tcBorders>
              <w:left w:color="000000" w:sz="4" w:val="single"/>
              <w:bottom w:color="000000" w:sz="4" w:val="single"/>
              <w:right w:color="000000" w:sz="4" w:val="single"/>
            </w:tcBorders>
            <w:shd w:fill="auto" w:val="clear"/>
            <w:vAlign w:val="bottom"/>
          </w:tcPr>
          <w:p w14:paraId="0A010000">
            <w:pPr>
              <w:rPr>
                <w:rFonts w:ascii="FreeSerif" w:hAnsi="FreeSerif"/>
                <w:color w:val="000000"/>
              </w:rPr>
            </w:pPr>
            <w:r>
              <w:rPr>
                <w:rFonts w:ascii="FreeSerif" w:hAnsi="FreeSerif"/>
                <w:color w:val="000000"/>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type="dxa" w:w="2714"/>
            <w:tcBorders>
              <w:top w:color="000000" w:sz="4" w:val="single"/>
              <w:bottom w:color="000000" w:sz="4" w:val="single"/>
              <w:right w:color="000000" w:sz="4" w:val="single"/>
            </w:tcBorders>
            <w:shd w:fill="auto" w:val="clear"/>
            <w:vAlign w:val="bottom"/>
          </w:tcPr>
          <w:p w14:paraId="0B010000">
            <w:pPr>
              <w:widowControl w:val="1"/>
              <w:ind/>
              <w:jc w:val="center"/>
              <w:rPr>
                <w:rFonts w:ascii="FreeSerif" w:hAnsi="FreeSerif"/>
                <w:color w:val="000000"/>
              </w:rPr>
            </w:pPr>
            <w:r>
              <w:rPr>
                <w:rFonts w:ascii="FreeSerif" w:hAnsi="FreeSerif"/>
                <w:color w:val="000000"/>
              </w:rPr>
              <w:t>182 10102210010000110</w:t>
            </w:r>
          </w:p>
        </w:tc>
        <w:tc>
          <w:tcPr>
            <w:tcW w:type="dxa" w:w="1694"/>
            <w:tcBorders>
              <w:bottom w:color="000000" w:sz="4" w:val="single"/>
              <w:right w:color="000000" w:sz="4" w:val="single"/>
            </w:tcBorders>
            <w:shd w:fill="auto" w:val="clear"/>
            <w:vAlign w:val="bottom"/>
          </w:tcPr>
          <w:p w14:paraId="0C010000">
            <w:pPr>
              <w:widowControl w:val="1"/>
              <w:ind/>
              <w:jc w:val="center"/>
              <w:rPr>
                <w:rFonts w:ascii="FreeSerif" w:hAnsi="FreeSerif"/>
                <w:color w:val="000000"/>
              </w:rPr>
            </w:pPr>
            <w:r>
              <w:rPr>
                <w:rFonts w:ascii="FreeSerif" w:hAnsi="FreeSerif"/>
                <w:color w:val="000000"/>
              </w:rPr>
              <w:t>10,2</w:t>
            </w:r>
          </w:p>
        </w:tc>
      </w:tr>
      <w:tr>
        <w:tc>
          <w:tcPr>
            <w:tcW w:type="dxa" w:w="5240"/>
            <w:tcBorders>
              <w:left w:color="000000" w:sz="4" w:val="single"/>
              <w:bottom w:color="000000" w:sz="4" w:val="single"/>
              <w:right w:color="000000" w:sz="4" w:val="single"/>
            </w:tcBorders>
            <w:shd w:fill="auto" w:val="clear"/>
            <w:vAlign w:val="bottom"/>
          </w:tcPr>
          <w:p w14:paraId="0D010000">
            <w:pPr>
              <w:rPr>
                <w:rFonts w:ascii="FreeSerif" w:hAnsi="FreeSerif"/>
                <w:color w:val="000000"/>
              </w:rPr>
            </w:pPr>
            <w:r>
              <w:rPr>
                <w:rFonts w:ascii="FreeSerif" w:hAnsi="FreeSerif"/>
                <w:color w:val="000000"/>
              </w:rPr>
              <w:t xml:space="preserve">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w:t>
            </w:r>
            <w:r>
              <w:rPr>
                <w:rFonts w:ascii="FreeSerif" w:hAnsi="FreeSerif"/>
                <w:color w:val="000000"/>
              </w:rPr>
              <w:t>превышающей 5 миллионов рублей (сумма платежа (перерасчеты, недоимка и задолженность по соответствующему платежу, в том числе по отмененному)</w:t>
            </w:r>
          </w:p>
        </w:tc>
        <w:tc>
          <w:tcPr>
            <w:tcW w:type="dxa" w:w="2714"/>
            <w:tcBorders>
              <w:top w:color="000000" w:sz="4" w:val="single"/>
              <w:bottom w:color="000000" w:sz="4" w:val="single"/>
              <w:right w:color="000000" w:sz="4" w:val="single"/>
            </w:tcBorders>
            <w:shd w:fill="auto" w:val="clear"/>
            <w:vAlign w:val="bottom"/>
          </w:tcPr>
          <w:p w14:paraId="0E010000">
            <w:pPr>
              <w:widowControl w:val="1"/>
              <w:ind/>
              <w:jc w:val="center"/>
              <w:rPr>
                <w:rFonts w:ascii="FreeSerif" w:hAnsi="FreeSerif"/>
                <w:color w:val="000000"/>
              </w:rPr>
            </w:pPr>
            <w:r>
              <w:rPr>
                <w:rFonts w:ascii="FreeSerif" w:hAnsi="FreeSerif"/>
                <w:color w:val="000000"/>
              </w:rPr>
              <w:t>182 10102210011000110</w:t>
            </w:r>
          </w:p>
        </w:tc>
        <w:tc>
          <w:tcPr>
            <w:tcW w:type="dxa" w:w="1694"/>
            <w:tcBorders>
              <w:bottom w:color="000000" w:sz="4" w:val="single"/>
              <w:right w:color="000000" w:sz="4" w:val="single"/>
            </w:tcBorders>
            <w:shd w:fill="auto" w:val="clear"/>
            <w:vAlign w:val="bottom"/>
          </w:tcPr>
          <w:p w14:paraId="0F010000">
            <w:pPr>
              <w:widowControl w:val="1"/>
              <w:ind/>
              <w:jc w:val="center"/>
              <w:rPr>
                <w:rFonts w:ascii="FreeSerif" w:hAnsi="FreeSerif"/>
                <w:color w:val="000000"/>
              </w:rPr>
            </w:pPr>
            <w:r>
              <w:rPr>
                <w:rFonts w:ascii="FreeSerif" w:hAnsi="FreeSerif"/>
                <w:color w:val="000000"/>
              </w:rPr>
              <w:t>10,2</w:t>
            </w:r>
          </w:p>
        </w:tc>
      </w:tr>
      <w:tr>
        <w:tc>
          <w:tcPr>
            <w:tcW w:type="dxa" w:w="5240"/>
            <w:tcBorders>
              <w:left w:color="000000" w:sz="4" w:val="single"/>
              <w:bottom w:color="000000" w:sz="4" w:val="single"/>
              <w:right w:color="000000" w:sz="4" w:val="single"/>
            </w:tcBorders>
            <w:shd w:fill="auto" w:val="clear"/>
            <w:vAlign w:val="bottom"/>
          </w:tcPr>
          <w:p w14:paraId="10010000">
            <w:pPr>
              <w:rPr>
                <w:rFonts w:ascii="FreeSerif" w:hAnsi="FreeSerif"/>
                <w:color w:val="000000"/>
              </w:rPr>
            </w:pPr>
            <w:r>
              <w:rPr>
                <w:rFonts w:ascii="FreeSerif" w:hAnsi="FreeSerif"/>
                <w:color w:val="000000"/>
              </w:rPr>
              <w:t>НАЛОГИ НА ТОВАРЫ (РАБОТЫ, УСЛУГИ), РЕАЛИЗУЕМЫЕ НА ТЕРРИТОРИИ РОССИЙСКОЙ ФЕДЕРАЦИИ</w:t>
            </w:r>
          </w:p>
        </w:tc>
        <w:tc>
          <w:tcPr>
            <w:tcW w:type="dxa" w:w="2714"/>
            <w:tcBorders>
              <w:top w:color="000000" w:sz="4" w:val="single"/>
              <w:bottom w:color="000000" w:sz="4" w:val="single"/>
              <w:right w:color="000000" w:sz="4" w:val="single"/>
            </w:tcBorders>
            <w:shd w:fill="auto" w:val="clear"/>
            <w:vAlign w:val="bottom"/>
          </w:tcPr>
          <w:p w14:paraId="11010000">
            <w:pPr>
              <w:widowControl w:val="1"/>
              <w:ind/>
              <w:jc w:val="center"/>
              <w:rPr>
                <w:rFonts w:ascii="FreeSerif" w:hAnsi="FreeSerif"/>
                <w:color w:val="000000"/>
              </w:rPr>
            </w:pPr>
            <w:r>
              <w:rPr>
                <w:rFonts w:ascii="FreeSerif" w:hAnsi="FreeSerif"/>
                <w:color w:val="000000"/>
              </w:rPr>
              <w:t>182 10300000000000000</w:t>
            </w:r>
          </w:p>
        </w:tc>
        <w:tc>
          <w:tcPr>
            <w:tcW w:type="dxa" w:w="1694"/>
            <w:tcBorders>
              <w:bottom w:color="000000" w:sz="4" w:val="single"/>
              <w:right w:color="000000" w:sz="4" w:val="single"/>
            </w:tcBorders>
            <w:shd w:fill="auto" w:val="clear"/>
            <w:vAlign w:val="bottom"/>
          </w:tcPr>
          <w:p w14:paraId="12010000">
            <w:pPr>
              <w:widowControl w:val="1"/>
              <w:ind/>
              <w:jc w:val="center"/>
              <w:rPr>
                <w:rFonts w:ascii="FreeSerif" w:hAnsi="FreeSerif"/>
                <w:color w:val="000000"/>
              </w:rPr>
            </w:pPr>
            <w:r>
              <w:rPr>
                <w:rFonts w:ascii="FreeSerif" w:hAnsi="FreeSerif"/>
                <w:color w:val="000000"/>
              </w:rPr>
              <w:t>41 947,7</w:t>
            </w:r>
          </w:p>
        </w:tc>
      </w:tr>
      <w:tr>
        <w:tc>
          <w:tcPr>
            <w:tcW w:type="dxa" w:w="5240"/>
            <w:tcBorders>
              <w:left w:color="000000" w:sz="4" w:val="single"/>
              <w:bottom w:color="000000" w:sz="4" w:val="single"/>
              <w:right w:color="000000" w:sz="4" w:val="single"/>
            </w:tcBorders>
            <w:shd w:fill="auto" w:val="clear"/>
            <w:vAlign w:val="bottom"/>
          </w:tcPr>
          <w:p w14:paraId="13010000">
            <w:pPr>
              <w:rPr>
                <w:rFonts w:ascii="FreeSerif" w:hAnsi="FreeSerif"/>
                <w:color w:val="000000"/>
              </w:rPr>
            </w:pPr>
            <w:r>
              <w:rPr>
                <w:rFonts w:ascii="FreeSerif" w:hAnsi="FreeSerif"/>
                <w:color w:val="000000"/>
              </w:rPr>
              <w:t>Акцизы по подакцизным товарам (продукции), производимым на территории Российской Федерации</w:t>
            </w:r>
          </w:p>
        </w:tc>
        <w:tc>
          <w:tcPr>
            <w:tcW w:type="dxa" w:w="2714"/>
            <w:tcBorders>
              <w:top w:color="000000" w:sz="4" w:val="single"/>
              <w:bottom w:color="000000" w:sz="4" w:val="single"/>
              <w:right w:color="000000" w:sz="4" w:val="single"/>
            </w:tcBorders>
            <w:shd w:fill="auto" w:val="clear"/>
            <w:vAlign w:val="bottom"/>
          </w:tcPr>
          <w:p w14:paraId="14010000">
            <w:pPr>
              <w:widowControl w:val="1"/>
              <w:ind/>
              <w:jc w:val="center"/>
              <w:rPr>
                <w:rFonts w:ascii="FreeSerif" w:hAnsi="FreeSerif"/>
                <w:color w:val="000000"/>
              </w:rPr>
            </w:pPr>
            <w:r>
              <w:rPr>
                <w:rFonts w:ascii="FreeSerif" w:hAnsi="FreeSerif"/>
                <w:color w:val="000000"/>
              </w:rPr>
              <w:t>182 10302000010000110</w:t>
            </w:r>
          </w:p>
        </w:tc>
        <w:tc>
          <w:tcPr>
            <w:tcW w:type="dxa" w:w="1694"/>
            <w:tcBorders>
              <w:bottom w:color="000000" w:sz="4" w:val="single"/>
              <w:right w:color="000000" w:sz="4" w:val="single"/>
            </w:tcBorders>
            <w:shd w:fill="auto" w:val="clear"/>
            <w:vAlign w:val="bottom"/>
          </w:tcPr>
          <w:p w14:paraId="15010000">
            <w:pPr>
              <w:widowControl w:val="1"/>
              <w:ind/>
              <w:jc w:val="center"/>
              <w:rPr>
                <w:rFonts w:ascii="FreeSerif" w:hAnsi="FreeSerif"/>
                <w:color w:val="000000"/>
              </w:rPr>
            </w:pPr>
            <w:r>
              <w:rPr>
                <w:rFonts w:ascii="FreeSerif" w:hAnsi="FreeSerif"/>
                <w:color w:val="000000"/>
              </w:rPr>
              <w:t>41 947,7</w:t>
            </w:r>
          </w:p>
        </w:tc>
      </w:tr>
      <w:tr>
        <w:tc>
          <w:tcPr>
            <w:tcW w:type="dxa" w:w="5240"/>
            <w:tcBorders>
              <w:left w:color="000000" w:sz="4" w:val="single"/>
              <w:bottom w:color="000000" w:sz="4" w:val="single"/>
              <w:right w:color="000000" w:sz="4" w:val="single"/>
            </w:tcBorders>
            <w:shd w:fill="auto" w:val="clear"/>
            <w:vAlign w:val="bottom"/>
          </w:tcPr>
          <w:p w14:paraId="16010000">
            <w:pPr>
              <w:rPr>
                <w:rFonts w:ascii="FreeSerif" w:hAnsi="FreeSerif"/>
                <w:color w:val="000000"/>
              </w:rPr>
            </w:pPr>
            <w:r>
              <w:rPr>
                <w:rFonts w:ascii="FreeSerif" w:hAnsi="FreeSerif"/>
                <w:color w:val="000000"/>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type="dxa" w:w="2714"/>
            <w:tcBorders>
              <w:top w:color="000000" w:sz="4" w:val="single"/>
              <w:bottom w:color="000000" w:sz="4" w:val="single"/>
              <w:right w:color="000000" w:sz="4" w:val="single"/>
            </w:tcBorders>
            <w:shd w:fill="auto" w:val="clear"/>
            <w:vAlign w:val="bottom"/>
          </w:tcPr>
          <w:p w14:paraId="17010000">
            <w:pPr>
              <w:widowControl w:val="1"/>
              <w:ind/>
              <w:jc w:val="center"/>
              <w:rPr>
                <w:rFonts w:ascii="FreeSerif" w:hAnsi="FreeSerif"/>
                <w:color w:val="000000"/>
              </w:rPr>
            </w:pPr>
            <w:r>
              <w:rPr>
                <w:rFonts w:ascii="FreeSerif" w:hAnsi="FreeSerif"/>
                <w:color w:val="000000"/>
              </w:rPr>
              <w:t>182 10302230010000110</w:t>
            </w:r>
          </w:p>
        </w:tc>
        <w:tc>
          <w:tcPr>
            <w:tcW w:type="dxa" w:w="1694"/>
            <w:tcBorders>
              <w:bottom w:color="000000" w:sz="4" w:val="single"/>
              <w:right w:color="000000" w:sz="4" w:val="single"/>
            </w:tcBorders>
            <w:shd w:fill="auto" w:val="clear"/>
            <w:vAlign w:val="bottom"/>
          </w:tcPr>
          <w:p w14:paraId="18010000">
            <w:pPr>
              <w:widowControl w:val="1"/>
              <w:ind/>
              <w:jc w:val="center"/>
              <w:rPr>
                <w:rFonts w:ascii="FreeSerif" w:hAnsi="FreeSerif"/>
                <w:color w:val="000000"/>
              </w:rPr>
            </w:pPr>
            <w:r>
              <w:rPr>
                <w:rFonts w:ascii="FreeSerif" w:hAnsi="FreeSerif"/>
                <w:color w:val="000000"/>
              </w:rPr>
              <w:t>21 279,2</w:t>
            </w:r>
          </w:p>
        </w:tc>
      </w:tr>
      <w:tr>
        <w:tc>
          <w:tcPr>
            <w:tcW w:type="dxa" w:w="5240"/>
            <w:tcBorders>
              <w:left w:color="000000" w:sz="4" w:val="single"/>
              <w:bottom w:color="000000" w:sz="4" w:val="single"/>
              <w:right w:color="000000" w:sz="4" w:val="single"/>
            </w:tcBorders>
            <w:shd w:fill="auto" w:val="clear"/>
            <w:vAlign w:val="bottom"/>
          </w:tcPr>
          <w:p w14:paraId="19010000">
            <w:pPr>
              <w:rPr>
                <w:rFonts w:ascii="FreeSerif" w:hAnsi="FreeSerif"/>
                <w:color w:val="000000"/>
              </w:rPr>
            </w:pPr>
            <w:r>
              <w:rPr>
                <w:rFonts w:ascii="FreeSerif" w:hAnsi="FreeSerif"/>
                <w:color w:val="000000"/>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type="dxa" w:w="2714"/>
            <w:tcBorders>
              <w:top w:color="000000" w:sz="4" w:val="single"/>
              <w:bottom w:color="000000" w:sz="4" w:val="single"/>
              <w:right w:color="000000" w:sz="4" w:val="single"/>
            </w:tcBorders>
            <w:shd w:fill="auto" w:val="clear"/>
            <w:vAlign w:val="bottom"/>
          </w:tcPr>
          <w:p w14:paraId="1A010000">
            <w:pPr>
              <w:widowControl w:val="1"/>
              <w:ind/>
              <w:jc w:val="center"/>
              <w:rPr>
                <w:rFonts w:ascii="FreeSerif" w:hAnsi="FreeSerif"/>
                <w:color w:val="000000"/>
              </w:rPr>
            </w:pPr>
            <w:r>
              <w:rPr>
                <w:rFonts w:ascii="FreeSerif" w:hAnsi="FreeSerif"/>
                <w:color w:val="000000"/>
              </w:rPr>
              <w:t>182 10302231010000110</w:t>
            </w:r>
          </w:p>
        </w:tc>
        <w:tc>
          <w:tcPr>
            <w:tcW w:type="dxa" w:w="1694"/>
            <w:tcBorders>
              <w:bottom w:color="000000" w:sz="4" w:val="single"/>
              <w:right w:color="000000" w:sz="4" w:val="single"/>
            </w:tcBorders>
            <w:shd w:fill="auto" w:val="clear"/>
            <w:vAlign w:val="bottom"/>
          </w:tcPr>
          <w:p w14:paraId="1B010000">
            <w:pPr>
              <w:widowControl w:val="1"/>
              <w:ind/>
              <w:jc w:val="center"/>
              <w:rPr>
                <w:rFonts w:ascii="FreeSerif" w:hAnsi="FreeSerif"/>
                <w:color w:val="000000"/>
              </w:rPr>
            </w:pPr>
            <w:r>
              <w:rPr>
                <w:rFonts w:ascii="FreeSerif" w:hAnsi="FreeSerif"/>
                <w:color w:val="000000"/>
              </w:rPr>
              <w:t>21 279,2</w:t>
            </w:r>
          </w:p>
        </w:tc>
      </w:tr>
      <w:tr>
        <w:tc>
          <w:tcPr>
            <w:tcW w:type="dxa" w:w="5240"/>
            <w:tcBorders>
              <w:left w:color="000000" w:sz="4" w:val="single"/>
              <w:bottom w:color="000000" w:sz="4" w:val="single"/>
              <w:right w:color="000000" w:sz="4" w:val="single"/>
            </w:tcBorders>
            <w:shd w:fill="auto" w:val="clear"/>
            <w:vAlign w:val="bottom"/>
          </w:tcPr>
          <w:p w14:paraId="1C010000">
            <w:pPr>
              <w:rPr>
                <w:rFonts w:ascii="FreeSerif" w:hAnsi="FreeSerif"/>
                <w:color w:val="000000"/>
              </w:rPr>
            </w:pPr>
            <w:r>
              <w:rPr>
                <w:rFonts w:ascii="FreeSerif" w:hAnsi="FreeSerif"/>
                <w:color w:val="000000"/>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type="dxa" w:w="2714"/>
            <w:tcBorders>
              <w:top w:color="000000" w:sz="4" w:val="single"/>
              <w:bottom w:color="000000" w:sz="4" w:val="single"/>
              <w:right w:color="000000" w:sz="4" w:val="single"/>
            </w:tcBorders>
            <w:shd w:fill="auto" w:val="clear"/>
            <w:vAlign w:val="bottom"/>
          </w:tcPr>
          <w:p w14:paraId="1D010000">
            <w:pPr>
              <w:widowControl w:val="1"/>
              <w:ind/>
              <w:jc w:val="center"/>
              <w:rPr>
                <w:rFonts w:ascii="FreeSerif" w:hAnsi="FreeSerif"/>
                <w:color w:val="000000"/>
              </w:rPr>
            </w:pPr>
            <w:r>
              <w:rPr>
                <w:rFonts w:ascii="FreeSerif" w:hAnsi="FreeSerif"/>
                <w:color w:val="000000"/>
              </w:rPr>
              <w:t>182 10302240010000110</w:t>
            </w:r>
          </w:p>
        </w:tc>
        <w:tc>
          <w:tcPr>
            <w:tcW w:type="dxa" w:w="1694"/>
            <w:tcBorders>
              <w:bottom w:color="000000" w:sz="4" w:val="single"/>
              <w:right w:color="000000" w:sz="4" w:val="single"/>
            </w:tcBorders>
            <w:shd w:fill="auto" w:val="clear"/>
            <w:vAlign w:val="bottom"/>
          </w:tcPr>
          <w:p w14:paraId="1E010000">
            <w:pPr>
              <w:widowControl w:val="1"/>
              <w:ind/>
              <w:jc w:val="center"/>
              <w:rPr>
                <w:rFonts w:ascii="FreeSerif" w:hAnsi="FreeSerif"/>
                <w:color w:val="000000"/>
              </w:rPr>
            </w:pPr>
            <w:r>
              <w:rPr>
                <w:rFonts w:ascii="FreeSerif" w:hAnsi="FreeSerif"/>
                <w:color w:val="000000"/>
              </w:rPr>
              <w:t>124,5</w:t>
            </w:r>
          </w:p>
        </w:tc>
      </w:tr>
      <w:tr>
        <w:tc>
          <w:tcPr>
            <w:tcW w:type="dxa" w:w="5240"/>
            <w:tcBorders>
              <w:left w:color="000000" w:sz="4" w:val="single"/>
              <w:bottom w:color="000000" w:sz="4" w:val="single"/>
              <w:right w:color="000000" w:sz="4" w:val="single"/>
            </w:tcBorders>
            <w:shd w:fill="auto" w:val="clear"/>
            <w:vAlign w:val="bottom"/>
          </w:tcPr>
          <w:p w14:paraId="1F010000">
            <w:pPr>
              <w:rPr>
                <w:rFonts w:ascii="FreeSerif" w:hAnsi="FreeSerif"/>
                <w:color w:val="000000"/>
              </w:rPr>
            </w:pPr>
            <w:r>
              <w:rPr>
                <w:rFonts w:ascii="FreeSerif" w:hAnsi="FreeSerif"/>
                <w:color w:val="000000"/>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type="dxa" w:w="2714"/>
            <w:tcBorders>
              <w:top w:color="000000" w:sz="4" w:val="single"/>
              <w:bottom w:color="000000" w:sz="4" w:val="single"/>
              <w:right w:color="000000" w:sz="4" w:val="single"/>
            </w:tcBorders>
            <w:shd w:fill="auto" w:val="clear"/>
            <w:vAlign w:val="bottom"/>
          </w:tcPr>
          <w:p w14:paraId="20010000">
            <w:pPr>
              <w:widowControl w:val="1"/>
              <w:ind/>
              <w:jc w:val="center"/>
              <w:rPr>
                <w:rFonts w:ascii="FreeSerif" w:hAnsi="FreeSerif"/>
                <w:color w:val="000000"/>
              </w:rPr>
            </w:pPr>
            <w:r>
              <w:rPr>
                <w:rFonts w:ascii="FreeSerif" w:hAnsi="FreeSerif"/>
                <w:color w:val="000000"/>
              </w:rPr>
              <w:t>182 10302241010000110</w:t>
            </w:r>
          </w:p>
        </w:tc>
        <w:tc>
          <w:tcPr>
            <w:tcW w:type="dxa" w:w="1694"/>
            <w:tcBorders>
              <w:bottom w:color="000000" w:sz="4" w:val="single"/>
              <w:right w:color="000000" w:sz="4" w:val="single"/>
            </w:tcBorders>
            <w:shd w:fill="auto" w:val="clear"/>
            <w:vAlign w:val="bottom"/>
          </w:tcPr>
          <w:p w14:paraId="21010000">
            <w:pPr>
              <w:widowControl w:val="1"/>
              <w:ind/>
              <w:jc w:val="center"/>
              <w:rPr>
                <w:rFonts w:ascii="FreeSerif" w:hAnsi="FreeSerif"/>
                <w:color w:val="000000"/>
              </w:rPr>
            </w:pPr>
            <w:r>
              <w:rPr>
                <w:rFonts w:ascii="FreeSerif" w:hAnsi="FreeSerif"/>
                <w:color w:val="000000"/>
              </w:rPr>
              <w:t>124,5</w:t>
            </w:r>
          </w:p>
        </w:tc>
      </w:tr>
      <w:tr>
        <w:tc>
          <w:tcPr>
            <w:tcW w:type="dxa" w:w="5240"/>
            <w:tcBorders>
              <w:left w:color="000000" w:sz="4" w:val="single"/>
              <w:bottom w:color="000000" w:sz="4" w:val="single"/>
              <w:right w:color="000000" w:sz="4" w:val="single"/>
            </w:tcBorders>
            <w:shd w:fill="auto" w:val="clear"/>
            <w:vAlign w:val="bottom"/>
          </w:tcPr>
          <w:p w14:paraId="22010000">
            <w:pPr>
              <w:rPr>
                <w:rFonts w:ascii="FreeSerif" w:hAnsi="FreeSerif"/>
                <w:color w:val="000000"/>
              </w:rPr>
            </w:pPr>
            <w:r>
              <w:rPr>
                <w:rFonts w:ascii="FreeSerif" w:hAnsi="FreeSerif"/>
                <w:color w:val="000000"/>
              </w:rPr>
              <w:t xml:space="preserve">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w:t>
            </w:r>
            <w:r>
              <w:rPr>
                <w:rFonts w:ascii="FreeSerif" w:hAnsi="FreeSerif"/>
                <w:color w:val="000000"/>
              </w:rPr>
              <w:t>местные бюджеты</w:t>
            </w:r>
          </w:p>
        </w:tc>
        <w:tc>
          <w:tcPr>
            <w:tcW w:type="dxa" w:w="2714"/>
            <w:tcBorders>
              <w:top w:color="000000" w:sz="4" w:val="single"/>
              <w:bottom w:color="000000" w:sz="4" w:val="single"/>
              <w:right w:color="000000" w:sz="4" w:val="single"/>
            </w:tcBorders>
            <w:shd w:fill="auto" w:val="clear"/>
            <w:vAlign w:val="bottom"/>
          </w:tcPr>
          <w:p w14:paraId="23010000">
            <w:pPr>
              <w:widowControl w:val="1"/>
              <w:ind/>
              <w:jc w:val="center"/>
              <w:rPr>
                <w:rFonts w:ascii="FreeSerif" w:hAnsi="FreeSerif"/>
                <w:color w:val="000000"/>
              </w:rPr>
            </w:pPr>
            <w:r>
              <w:rPr>
                <w:rFonts w:ascii="FreeSerif" w:hAnsi="FreeSerif"/>
                <w:color w:val="000000"/>
              </w:rPr>
              <w:t>182 10302250010000110</w:t>
            </w:r>
          </w:p>
        </w:tc>
        <w:tc>
          <w:tcPr>
            <w:tcW w:type="dxa" w:w="1694"/>
            <w:tcBorders>
              <w:bottom w:color="000000" w:sz="4" w:val="single"/>
              <w:right w:color="000000" w:sz="4" w:val="single"/>
            </w:tcBorders>
            <w:shd w:fill="auto" w:val="clear"/>
            <w:vAlign w:val="bottom"/>
          </w:tcPr>
          <w:p w14:paraId="24010000">
            <w:pPr>
              <w:widowControl w:val="1"/>
              <w:ind/>
              <w:jc w:val="center"/>
              <w:rPr>
                <w:rFonts w:ascii="FreeSerif" w:hAnsi="FreeSerif"/>
                <w:color w:val="000000"/>
              </w:rPr>
            </w:pPr>
            <w:r>
              <w:rPr>
                <w:rFonts w:ascii="FreeSerif" w:hAnsi="FreeSerif"/>
                <w:color w:val="000000"/>
              </w:rPr>
              <w:t>22 671,7</w:t>
            </w:r>
          </w:p>
        </w:tc>
      </w:tr>
      <w:tr>
        <w:tc>
          <w:tcPr>
            <w:tcW w:type="dxa" w:w="5240"/>
            <w:tcBorders>
              <w:left w:color="000000" w:sz="4" w:val="single"/>
              <w:bottom w:color="000000" w:sz="4" w:val="single"/>
              <w:right w:color="000000" w:sz="4" w:val="single"/>
            </w:tcBorders>
            <w:shd w:fill="auto" w:val="clear"/>
            <w:vAlign w:val="bottom"/>
          </w:tcPr>
          <w:p w14:paraId="25010000">
            <w:pPr>
              <w:rPr>
                <w:rFonts w:ascii="FreeSerif" w:hAnsi="FreeSerif"/>
                <w:color w:val="000000"/>
              </w:rPr>
            </w:pPr>
            <w:r>
              <w:rPr>
                <w:rFonts w:ascii="FreeSerif" w:hAnsi="FreeSerif"/>
                <w:color w:val="000000"/>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type="dxa" w:w="2714"/>
            <w:tcBorders>
              <w:top w:color="000000" w:sz="4" w:val="single"/>
              <w:bottom w:color="000000" w:sz="4" w:val="single"/>
              <w:right w:color="000000" w:sz="4" w:val="single"/>
            </w:tcBorders>
            <w:shd w:fill="auto" w:val="clear"/>
            <w:vAlign w:val="bottom"/>
          </w:tcPr>
          <w:p w14:paraId="26010000">
            <w:pPr>
              <w:widowControl w:val="1"/>
              <w:ind/>
              <w:jc w:val="center"/>
              <w:rPr>
                <w:rFonts w:ascii="FreeSerif" w:hAnsi="FreeSerif"/>
                <w:color w:val="000000"/>
              </w:rPr>
            </w:pPr>
            <w:r>
              <w:rPr>
                <w:rFonts w:ascii="FreeSerif" w:hAnsi="FreeSerif"/>
                <w:color w:val="000000"/>
              </w:rPr>
              <w:t>182 10302251010000110</w:t>
            </w:r>
          </w:p>
        </w:tc>
        <w:tc>
          <w:tcPr>
            <w:tcW w:type="dxa" w:w="1694"/>
            <w:tcBorders>
              <w:bottom w:color="000000" w:sz="4" w:val="single"/>
              <w:right w:color="000000" w:sz="4" w:val="single"/>
            </w:tcBorders>
            <w:shd w:fill="auto" w:val="clear"/>
            <w:vAlign w:val="bottom"/>
          </w:tcPr>
          <w:p w14:paraId="27010000">
            <w:pPr>
              <w:widowControl w:val="1"/>
              <w:ind/>
              <w:jc w:val="center"/>
              <w:rPr>
                <w:rFonts w:ascii="FreeSerif" w:hAnsi="FreeSerif"/>
                <w:color w:val="000000"/>
              </w:rPr>
            </w:pPr>
            <w:r>
              <w:rPr>
                <w:rFonts w:ascii="FreeSerif" w:hAnsi="FreeSerif"/>
                <w:color w:val="000000"/>
              </w:rPr>
              <w:t>22 671,7</w:t>
            </w:r>
          </w:p>
        </w:tc>
      </w:tr>
      <w:tr>
        <w:tc>
          <w:tcPr>
            <w:tcW w:type="dxa" w:w="5240"/>
            <w:tcBorders>
              <w:left w:color="000000" w:sz="4" w:val="single"/>
              <w:bottom w:color="000000" w:sz="4" w:val="single"/>
              <w:right w:color="000000" w:sz="4" w:val="single"/>
            </w:tcBorders>
            <w:shd w:fill="auto" w:val="clear"/>
            <w:vAlign w:val="bottom"/>
          </w:tcPr>
          <w:p w14:paraId="28010000">
            <w:pPr>
              <w:rPr>
                <w:rFonts w:ascii="FreeSerif" w:hAnsi="FreeSerif"/>
                <w:color w:val="000000"/>
              </w:rPr>
            </w:pPr>
            <w:r>
              <w:rPr>
                <w:rFonts w:ascii="FreeSerif" w:hAnsi="FreeSerif"/>
                <w:color w:val="00000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type="dxa" w:w="2714"/>
            <w:tcBorders>
              <w:top w:color="000000" w:sz="4" w:val="single"/>
              <w:bottom w:color="000000" w:sz="4" w:val="single"/>
              <w:right w:color="000000" w:sz="4" w:val="single"/>
            </w:tcBorders>
            <w:shd w:fill="auto" w:val="clear"/>
            <w:vAlign w:val="bottom"/>
          </w:tcPr>
          <w:p w14:paraId="29010000">
            <w:pPr>
              <w:widowControl w:val="1"/>
              <w:ind/>
              <w:jc w:val="center"/>
              <w:rPr>
                <w:rFonts w:ascii="FreeSerif" w:hAnsi="FreeSerif"/>
                <w:color w:val="000000"/>
              </w:rPr>
            </w:pPr>
            <w:r>
              <w:rPr>
                <w:rFonts w:ascii="FreeSerif" w:hAnsi="FreeSerif"/>
                <w:color w:val="000000"/>
              </w:rPr>
              <w:t>182 10302260010000110</w:t>
            </w:r>
          </w:p>
        </w:tc>
        <w:tc>
          <w:tcPr>
            <w:tcW w:type="dxa" w:w="1694"/>
            <w:tcBorders>
              <w:bottom w:color="000000" w:sz="4" w:val="single"/>
              <w:right w:color="000000" w:sz="4" w:val="single"/>
            </w:tcBorders>
            <w:shd w:fill="auto" w:val="clear"/>
            <w:vAlign w:val="bottom"/>
          </w:tcPr>
          <w:p w14:paraId="2A010000">
            <w:pPr>
              <w:widowControl w:val="1"/>
              <w:ind/>
              <w:jc w:val="center"/>
              <w:rPr>
                <w:rFonts w:ascii="FreeSerif" w:hAnsi="FreeSerif"/>
                <w:color w:val="000000"/>
              </w:rPr>
            </w:pPr>
            <w:r>
              <w:rPr>
                <w:rFonts w:ascii="FreeSerif" w:hAnsi="FreeSerif"/>
                <w:color w:val="000000"/>
              </w:rPr>
              <w:t>-2 127,6</w:t>
            </w:r>
          </w:p>
        </w:tc>
      </w:tr>
      <w:tr>
        <w:tc>
          <w:tcPr>
            <w:tcW w:type="dxa" w:w="5240"/>
            <w:tcBorders>
              <w:left w:color="000000" w:sz="4" w:val="single"/>
              <w:bottom w:color="000000" w:sz="4" w:val="single"/>
              <w:right w:color="000000" w:sz="4" w:val="single"/>
            </w:tcBorders>
            <w:shd w:fill="auto" w:val="clear"/>
            <w:vAlign w:val="bottom"/>
          </w:tcPr>
          <w:p w14:paraId="2B010000">
            <w:pPr>
              <w:rPr>
                <w:rFonts w:ascii="FreeSerif" w:hAnsi="FreeSerif"/>
                <w:color w:val="000000"/>
              </w:rPr>
            </w:pPr>
            <w:r>
              <w:rPr>
                <w:rFonts w:ascii="FreeSerif" w:hAnsi="FreeSerif"/>
                <w:color w:val="00000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type="dxa" w:w="2714"/>
            <w:tcBorders>
              <w:top w:color="000000" w:sz="4" w:val="single"/>
              <w:bottom w:color="000000" w:sz="4" w:val="single"/>
              <w:right w:color="000000" w:sz="4" w:val="single"/>
            </w:tcBorders>
            <w:shd w:fill="auto" w:val="clear"/>
            <w:vAlign w:val="bottom"/>
          </w:tcPr>
          <w:p w14:paraId="2C010000">
            <w:pPr>
              <w:widowControl w:val="1"/>
              <w:ind/>
              <w:jc w:val="center"/>
              <w:rPr>
                <w:rFonts w:ascii="FreeSerif" w:hAnsi="FreeSerif"/>
                <w:color w:val="000000"/>
              </w:rPr>
            </w:pPr>
            <w:r>
              <w:rPr>
                <w:rFonts w:ascii="FreeSerif" w:hAnsi="FreeSerif"/>
                <w:color w:val="000000"/>
              </w:rPr>
              <w:t>182 10302261010000110</w:t>
            </w:r>
          </w:p>
        </w:tc>
        <w:tc>
          <w:tcPr>
            <w:tcW w:type="dxa" w:w="1694"/>
            <w:tcBorders>
              <w:bottom w:color="000000" w:sz="4" w:val="single"/>
              <w:right w:color="000000" w:sz="4" w:val="single"/>
            </w:tcBorders>
            <w:shd w:fill="auto" w:val="clear"/>
            <w:vAlign w:val="bottom"/>
          </w:tcPr>
          <w:p w14:paraId="2D010000">
            <w:pPr>
              <w:widowControl w:val="1"/>
              <w:ind/>
              <w:jc w:val="center"/>
              <w:rPr>
                <w:rFonts w:ascii="FreeSerif" w:hAnsi="FreeSerif"/>
                <w:color w:val="000000"/>
              </w:rPr>
            </w:pPr>
            <w:r>
              <w:rPr>
                <w:rFonts w:ascii="FreeSerif" w:hAnsi="FreeSerif"/>
                <w:color w:val="000000"/>
              </w:rPr>
              <w:t>-2 127,6</w:t>
            </w:r>
          </w:p>
        </w:tc>
      </w:tr>
      <w:tr>
        <w:tc>
          <w:tcPr>
            <w:tcW w:type="dxa" w:w="5240"/>
            <w:tcBorders>
              <w:left w:color="000000" w:sz="4" w:val="single"/>
              <w:bottom w:color="000000" w:sz="4" w:val="single"/>
              <w:right w:color="000000" w:sz="4" w:val="single"/>
            </w:tcBorders>
            <w:shd w:fill="auto" w:val="clear"/>
            <w:vAlign w:val="bottom"/>
          </w:tcPr>
          <w:p w14:paraId="2E010000">
            <w:pPr>
              <w:rPr>
                <w:rFonts w:ascii="FreeSerif" w:hAnsi="FreeSerif"/>
                <w:color w:val="000000"/>
              </w:rPr>
            </w:pPr>
            <w:r>
              <w:rPr>
                <w:rFonts w:ascii="FreeSerif" w:hAnsi="FreeSerif"/>
                <w:color w:val="000000"/>
              </w:rPr>
              <w:t>НАЛОГИ НА СОВОКУПНЫЙ ДОХОД</w:t>
            </w:r>
          </w:p>
        </w:tc>
        <w:tc>
          <w:tcPr>
            <w:tcW w:type="dxa" w:w="2714"/>
            <w:tcBorders>
              <w:top w:color="000000" w:sz="4" w:val="single"/>
              <w:bottom w:color="000000" w:sz="4" w:val="single"/>
              <w:right w:color="000000" w:sz="4" w:val="single"/>
            </w:tcBorders>
            <w:shd w:fill="auto" w:val="clear"/>
            <w:vAlign w:val="bottom"/>
          </w:tcPr>
          <w:p w14:paraId="2F010000">
            <w:pPr>
              <w:widowControl w:val="1"/>
              <w:ind/>
              <w:jc w:val="center"/>
              <w:rPr>
                <w:rFonts w:ascii="FreeSerif" w:hAnsi="FreeSerif"/>
                <w:color w:val="000000"/>
              </w:rPr>
            </w:pPr>
            <w:r>
              <w:rPr>
                <w:rFonts w:ascii="FreeSerif" w:hAnsi="FreeSerif"/>
                <w:color w:val="000000"/>
              </w:rPr>
              <w:t>182 10500000000000000</w:t>
            </w:r>
          </w:p>
        </w:tc>
        <w:tc>
          <w:tcPr>
            <w:tcW w:type="dxa" w:w="1694"/>
            <w:tcBorders>
              <w:bottom w:color="000000" w:sz="4" w:val="single"/>
              <w:right w:color="000000" w:sz="4" w:val="single"/>
            </w:tcBorders>
            <w:shd w:fill="auto" w:val="clear"/>
            <w:vAlign w:val="bottom"/>
          </w:tcPr>
          <w:p w14:paraId="30010000">
            <w:pPr>
              <w:widowControl w:val="1"/>
              <w:ind/>
              <w:jc w:val="center"/>
              <w:rPr>
                <w:rFonts w:ascii="FreeSerif" w:hAnsi="FreeSerif"/>
                <w:color w:val="000000"/>
              </w:rPr>
            </w:pPr>
            <w:r>
              <w:rPr>
                <w:rFonts w:ascii="FreeSerif" w:hAnsi="FreeSerif"/>
                <w:color w:val="000000"/>
              </w:rPr>
              <w:t>248 301,5</w:t>
            </w:r>
          </w:p>
        </w:tc>
      </w:tr>
      <w:tr>
        <w:tc>
          <w:tcPr>
            <w:tcW w:type="dxa" w:w="5240"/>
            <w:tcBorders>
              <w:left w:color="000000" w:sz="4" w:val="single"/>
              <w:bottom w:color="000000" w:sz="4" w:val="single"/>
              <w:right w:color="000000" w:sz="4" w:val="single"/>
            </w:tcBorders>
            <w:shd w:fill="auto" w:val="clear"/>
            <w:vAlign w:val="bottom"/>
          </w:tcPr>
          <w:p w14:paraId="31010000">
            <w:pPr>
              <w:rPr>
                <w:rFonts w:ascii="FreeSerif" w:hAnsi="FreeSerif"/>
                <w:color w:val="000000"/>
              </w:rPr>
            </w:pPr>
            <w:r>
              <w:rPr>
                <w:rFonts w:ascii="FreeSerif" w:hAnsi="FreeSerif"/>
                <w:color w:val="000000"/>
              </w:rPr>
              <w:t>Налог, взимаемый в связи с применением упрощенной системы налогообложения</w:t>
            </w:r>
          </w:p>
        </w:tc>
        <w:tc>
          <w:tcPr>
            <w:tcW w:type="dxa" w:w="2714"/>
            <w:tcBorders>
              <w:top w:color="000000" w:sz="4" w:val="single"/>
              <w:bottom w:color="000000" w:sz="4" w:val="single"/>
              <w:right w:color="000000" w:sz="4" w:val="single"/>
            </w:tcBorders>
            <w:shd w:fill="auto" w:val="clear"/>
            <w:vAlign w:val="bottom"/>
          </w:tcPr>
          <w:p w14:paraId="32010000">
            <w:pPr>
              <w:widowControl w:val="1"/>
              <w:ind/>
              <w:jc w:val="center"/>
              <w:rPr>
                <w:rFonts w:ascii="FreeSerif" w:hAnsi="FreeSerif"/>
                <w:color w:val="000000"/>
              </w:rPr>
            </w:pPr>
            <w:r>
              <w:rPr>
                <w:rFonts w:ascii="FreeSerif" w:hAnsi="FreeSerif"/>
                <w:color w:val="000000"/>
              </w:rPr>
              <w:t>182 10501000000000110</w:t>
            </w:r>
          </w:p>
        </w:tc>
        <w:tc>
          <w:tcPr>
            <w:tcW w:type="dxa" w:w="1694"/>
            <w:tcBorders>
              <w:bottom w:color="000000" w:sz="4" w:val="single"/>
              <w:right w:color="000000" w:sz="4" w:val="single"/>
            </w:tcBorders>
            <w:shd w:fill="auto" w:val="clear"/>
            <w:vAlign w:val="bottom"/>
          </w:tcPr>
          <w:p w14:paraId="33010000">
            <w:pPr>
              <w:widowControl w:val="1"/>
              <w:ind/>
              <w:jc w:val="center"/>
              <w:rPr>
                <w:rFonts w:ascii="FreeSerif" w:hAnsi="FreeSerif"/>
                <w:color w:val="000000"/>
              </w:rPr>
            </w:pPr>
            <w:r>
              <w:rPr>
                <w:rFonts w:ascii="FreeSerif" w:hAnsi="FreeSerif"/>
                <w:color w:val="000000"/>
              </w:rPr>
              <w:t>129 875,0</w:t>
            </w:r>
          </w:p>
        </w:tc>
      </w:tr>
      <w:tr>
        <w:tc>
          <w:tcPr>
            <w:tcW w:type="dxa" w:w="5240"/>
            <w:tcBorders>
              <w:left w:color="000000" w:sz="4" w:val="single"/>
              <w:bottom w:color="000000" w:sz="4" w:val="single"/>
              <w:right w:color="000000" w:sz="4" w:val="single"/>
            </w:tcBorders>
            <w:shd w:fill="auto" w:val="clear"/>
            <w:vAlign w:val="bottom"/>
          </w:tcPr>
          <w:p w14:paraId="34010000">
            <w:pPr>
              <w:rPr>
                <w:rFonts w:ascii="FreeSerif" w:hAnsi="FreeSerif"/>
                <w:color w:val="000000"/>
              </w:rPr>
            </w:pPr>
            <w:r>
              <w:rPr>
                <w:rFonts w:ascii="FreeSerif" w:hAnsi="FreeSerif"/>
                <w:color w:val="000000"/>
              </w:rPr>
              <w:t>Налог, взимаемый с налогоплательщиков, выбравших в качестве объекта налогообложения доходы</w:t>
            </w:r>
          </w:p>
        </w:tc>
        <w:tc>
          <w:tcPr>
            <w:tcW w:type="dxa" w:w="2714"/>
            <w:tcBorders>
              <w:top w:color="000000" w:sz="4" w:val="single"/>
              <w:bottom w:color="000000" w:sz="4" w:val="single"/>
              <w:right w:color="000000" w:sz="4" w:val="single"/>
            </w:tcBorders>
            <w:shd w:fill="auto" w:val="clear"/>
            <w:vAlign w:val="bottom"/>
          </w:tcPr>
          <w:p w14:paraId="35010000">
            <w:pPr>
              <w:widowControl w:val="1"/>
              <w:ind/>
              <w:jc w:val="center"/>
              <w:rPr>
                <w:rFonts w:ascii="FreeSerif" w:hAnsi="FreeSerif"/>
                <w:color w:val="000000"/>
              </w:rPr>
            </w:pPr>
            <w:r>
              <w:rPr>
                <w:rFonts w:ascii="FreeSerif" w:hAnsi="FreeSerif"/>
                <w:color w:val="000000"/>
              </w:rPr>
              <w:t>182 10501010010000110</w:t>
            </w:r>
          </w:p>
        </w:tc>
        <w:tc>
          <w:tcPr>
            <w:tcW w:type="dxa" w:w="1694"/>
            <w:tcBorders>
              <w:bottom w:color="000000" w:sz="4" w:val="single"/>
              <w:right w:color="000000" w:sz="4" w:val="single"/>
            </w:tcBorders>
            <w:shd w:fill="auto" w:val="clear"/>
            <w:vAlign w:val="bottom"/>
          </w:tcPr>
          <w:p w14:paraId="36010000">
            <w:pPr>
              <w:widowControl w:val="1"/>
              <w:ind/>
              <w:jc w:val="center"/>
              <w:rPr>
                <w:rFonts w:ascii="FreeSerif" w:hAnsi="FreeSerif"/>
                <w:color w:val="000000"/>
              </w:rPr>
            </w:pPr>
            <w:r>
              <w:rPr>
                <w:rFonts w:ascii="FreeSerif" w:hAnsi="FreeSerif"/>
                <w:color w:val="000000"/>
              </w:rPr>
              <w:t>93 681,6</w:t>
            </w:r>
          </w:p>
        </w:tc>
      </w:tr>
      <w:tr>
        <w:tc>
          <w:tcPr>
            <w:tcW w:type="dxa" w:w="5240"/>
            <w:tcBorders>
              <w:left w:color="000000" w:sz="4" w:val="single"/>
              <w:bottom w:color="000000" w:sz="4" w:val="single"/>
              <w:right w:color="000000" w:sz="4" w:val="single"/>
            </w:tcBorders>
            <w:shd w:fill="auto" w:val="clear"/>
            <w:vAlign w:val="bottom"/>
          </w:tcPr>
          <w:p w14:paraId="37010000">
            <w:pPr>
              <w:rPr>
                <w:rFonts w:ascii="FreeSerif" w:hAnsi="FreeSerif"/>
                <w:color w:val="000000"/>
              </w:rPr>
            </w:pPr>
            <w:r>
              <w:rPr>
                <w:rFonts w:ascii="FreeSerif" w:hAnsi="FreeSerif"/>
                <w:color w:val="000000"/>
              </w:rPr>
              <w:t>Налог, взимаемый с налогоплательщиков, выбравших в качестве объекта налогообложения доходы</w:t>
            </w:r>
          </w:p>
        </w:tc>
        <w:tc>
          <w:tcPr>
            <w:tcW w:type="dxa" w:w="2714"/>
            <w:tcBorders>
              <w:top w:color="000000" w:sz="4" w:val="single"/>
              <w:bottom w:color="000000" w:sz="4" w:val="single"/>
              <w:right w:color="000000" w:sz="4" w:val="single"/>
            </w:tcBorders>
            <w:shd w:fill="auto" w:val="clear"/>
            <w:vAlign w:val="bottom"/>
          </w:tcPr>
          <w:p w14:paraId="38010000">
            <w:pPr>
              <w:widowControl w:val="1"/>
              <w:ind/>
              <w:jc w:val="center"/>
              <w:rPr>
                <w:rFonts w:ascii="FreeSerif" w:hAnsi="FreeSerif"/>
                <w:color w:val="000000"/>
              </w:rPr>
            </w:pPr>
            <w:r>
              <w:rPr>
                <w:rFonts w:ascii="FreeSerif" w:hAnsi="FreeSerif"/>
                <w:color w:val="000000"/>
              </w:rPr>
              <w:t>182 10501011010000110</w:t>
            </w:r>
          </w:p>
        </w:tc>
        <w:tc>
          <w:tcPr>
            <w:tcW w:type="dxa" w:w="1694"/>
            <w:tcBorders>
              <w:bottom w:color="000000" w:sz="4" w:val="single"/>
              <w:right w:color="000000" w:sz="4" w:val="single"/>
            </w:tcBorders>
            <w:shd w:fill="auto" w:val="clear"/>
            <w:vAlign w:val="bottom"/>
          </w:tcPr>
          <w:p w14:paraId="39010000">
            <w:pPr>
              <w:widowControl w:val="1"/>
              <w:ind/>
              <w:jc w:val="center"/>
              <w:rPr>
                <w:rFonts w:ascii="FreeSerif" w:hAnsi="FreeSerif"/>
                <w:color w:val="000000"/>
              </w:rPr>
            </w:pPr>
            <w:r>
              <w:rPr>
                <w:rFonts w:ascii="FreeSerif" w:hAnsi="FreeSerif"/>
                <w:color w:val="000000"/>
              </w:rPr>
              <w:t>93 681,6</w:t>
            </w:r>
          </w:p>
        </w:tc>
      </w:tr>
      <w:tr>
        <w:tc>
          <w:tcPr>
            <w:tcW w:type="dxa" w:w="5240"/>
            <w:tcBorders>
              <w:left w:color="000000" w:sz="4" w:val="single"/>
              <w:bottom w:color="000000" w:sz="4" w:val="single"/>
              <w:right w:color="000000" w:sz="4" w:val="single"/>
            </w:tcBorders>
            <w:shd w:fill="auto" w:val="clear"/>
            <w:vAlign w:val="bottom"/>
          </w:tcPr>
          <w:p w14:paraId="3A010000">
            <w:pPr>
              <w:rPr>
                <w:rFonts w:ascii="FreeSerif" w:hAnsi="FreeSerif"/>
                <w:color w:val="000000"/>
              </w:rPr>
            </w:pPr>
            <w:r>
              <w:rPr>
                <w:rFonts w:ascii="FreeSerif" w:hAnsi="FreeSerif"/>
                <w:color w:val="000000"/>
              </w:rPr>
              <w:t>Налог, взимаемый с налогоплательщиков, выбравших в качестве объекта налогообложения доходы (сумма платежа (перерасчеты, недоимка и задолженность по соответствующему платежу, в том числе по отмененному)</w:t>
            </w:r>
          </w:p>
        </w:tc>
        <w:tc>
          <w:tcPr>
            <w:tcW w:type="dxa" w:w="2714"/>
            <w:tcBorders>
              <w:top w:color="000000" w:sz="4" w:val="single"/>
              <w:bottom w:color="000000" w:sz="4" w:val="single"/>
              <w:right w:color="000000" w:sz="4" w:val="single"/>
            </w:tcBorders>
            <w:shd w:fill="auto" w:val="clear"/>
            <w:vAlign w:val="bottom"/>
          </w:tcPr>
          <w:p w14:paraId="3B010000">
            <w:pPr>
              <w:widowControl w:val="1"/>
              <w:ind/>
              <w:jc w:val="center"/>
              <w:rPr>
                <w:rFonts w:ascii="FreeSerif" w:hAnsi="FreeSerif"/>
                <w:color w:val="000000"/>
              </w:rPr>
            </w:pPr>
            <w:r>
              <w:rPr>
                <w:rFonts w:ascii="FreeSerif" w:hAnsi="FreeSerif"/>
                <w:color w:val="000000"/>
              </w:rPr>
              <w:t>182 10501011011000110</w:t>
            </w:r>
          </w:p>
        </w:tc>
        <w:tc>
          <w:tcPr>
            <w:tcW w:type="dxa" w:w="1694"/>
            <w:tcBorders>
              <w:bottom w:color="000000" w:sz="4" w:val="single"/>
              <w:right w:color="000000" w:sz="4" w:val="single"/>
            </w:tcBorders>
            <w:shd w:fill="auto" w:val="clear"/>
            <w:vAlign w:val="bottom"/>
          </w:tcPr>
          <w:p w14:paraId="3C010000">
            <w:pPr>
              <w:widowControl w:val="1"/>
              <w:ind/>
              <w:jc w:val="center"/>
              <w:rPr>
                <w:rFonts w:ascii="FreeSerif" w:hAnsi="FreeSerif"/>
                <w:color w:val="000000"/>
              </w:rPr>
            </w:pPr>
            <w:r>
              <w:rPr>
                <w:rFonts w:ascii="FreeSerif" w:hAnsi="FreeSerif"/>
                <w:color w:val="000000"/>
              </w:rPr>
              <w:t>93 661,0</w:t>
            </w:r>
          </w:p>
        </w:tc>
      </w:tr>
      <w:tr>
        <w:tc>
          <w:tcPr>
            <w:tcW w:type="dxa" w:w="5240"/>
            <w:tcBorders>
              <w:left w:color="000000" w:sz="4" w:val="single"/>
              <w:bottom w:color="000000" w:sz="4" w:val="single"/>
              <w:right w:color="000000" w:sz="4" w:val="single"/>
            </w:tcBorders>
            <w:shd w:fill="auto" w:val="clear"/>
            <w:vAlign w:val="bottom"/>
          </w:tcPr>
          <w:p w14:paraId="3D010000">
            <w:pPr>
              <w:rPr>
                <w:rFonts w:ascii="FreeSerif" w:hAnsi="FreeSerif"/>
                <w:color w:val="000000"/>
              </w:rPr>
            </w:pPr>
            <w:r>
              <w:rPr>
                <w:rFonts w:ascii="FreeSerif" w:hAnsi="FreeSerif"/>
                <w:color w:val="000000"/>
              </w:rPr>
              <w:t>Налог, взимаемый с налогоплательщиков, выбравших в качестве объекта налогообложения доходы (суммы денежных взысканий (штрафов) по соответствующему платежу согласно законодательству Российской Федерации)</w:t>
            </w:r>
          </w:p>
        </w:tc>
        <w:tc>
          <w:tcPr>
            <w:tcW w:type="dxa" w:w="2714"/>
            <w:tcBorders>
              <w:top w:color="000000" w:sz="4" w:val="single"/>
              <w:bottom w:color="000000" w:sz="4" w:val="single"/>
              <w:right w:color="000000" w:sz="4" w:val="single"/>
            </w:tcBorders>
            <w:shd w:fill="auto" w:val="clear"/>
            <w:vAlign w:val="bottom"/>
          </w:tcPr>
          <w:p w14:paraId="3E010000">
            <w:pPr>
              <w:widowControl w:val="1"/>
              <w:ind/>
              <w:jc w:val="center"/>
              <w:rPr>
                <w:rFonts w:ascii="FreeSerif" w:hAnsi="FreeSerif"/>
                <w:color w:val="000000"/>
              </w:rPr>
            </w:pPr>
            <w:r>
              <w:rPr>
                <w:rFonts w:ascii="FreeSerif" w:hAnsi="FreeSerif"/>
                <w:color w:val="000000"/>
              </w:rPr>
              <w:t>182 10501011013000110</w:t>
            </w:r>
          </w:p>
        </w:tc>
        <w:tc>
          <w:tcPr>
            <w:tcW w:type="dxa" w:w="1694"/>
            <w:tcBorders>
              <w:bottom w:color="000000" w:sz="4" w:val="single"/>
              <w:right w:color="000000" w:sz="4" w:val="single"/>
            </w:tcBorders>
            <w:shd w:fill="auto" w:val="clear"/>
            <w:vAlign w:val="bottom"/>
          </w:tcPr>
          <w:p w14:paraId="3F010000">
            <w:pPr>
              <w:widowControl w:val="1"/>
              <w:ind/>
              <w:jc w:val="center"/>
              <w:rPr>
                <w:rFonts w:ascii="FreeSerif" w:hAnsi="FreeSerif"/>
                <w:color w:val="000000"/>
              </w:rPr>
            </w:pPr>
            <w:r>
              <w:rPr>
                <w:rFonts w:ascii="FreeSerif" w:hAnsi="FreeSerif"/>
                <w:color w:val="000000"/>
              </w:rPr>
              <w:t>20,6</w:t>
            </w:r>
          </w:p>
        </w:tc>
      </w:tr>
      <w:tr>
        <w:tc>
          <w:tcPr>
            <w:tcW w:type="dxa" w:w="5240"/>
            <w:tcBorders>
              <w:left w:color="000000" w:sz="4" w:val="single"/>
              <w:bottom w:color="000000" w:sz="4" w:val="single"/>
              <w:right w:color="000000" w:sz="4" w:val="single"/>
            </w:tcBorders>
            <w:shd w:fill="auto" w:val="clear"/>
            <w:vAlign w:val="bottom"/>
          </w:tcPr>
          <w:p w14:paraId="40010000">
            <w:pPr>
              <w:rPr>
                <w:rFonts w:ascii="FreeSerif" w:hAnsi="FreeSerif"/>
                <w:color w:val="000000"/>
              </w:rPr>
            </w:pPr>
            <w:r>
              <w:rPr>
                <w:rFonts w:ascii="FreeSerif" w:hAnsi="FreeSerif"/>
                <w:color w:val="000000"/>
              </w:rPr>
              <w:t>Налог, взимаемый с налогоплательщиков, выбравших в качестве объекта налогообложения доходы, уменьшенные на величину расходов</w:t>
            </w:r>
          </w:p>
        </w:tc>
        <w:tc>
          <w:tcPr>
            <w:tcW w:type="dxa" w:w="2714"/>
            <w:tcBorders>
              <w:top w:color="000000" w:sz="4" w:val="single"/>
              <w:bottom w:color="000000" w:sz="4" w:val="single"/>
              <w:right w:color="000000" w:sz="4" w:val="single"/>
            </w:tcBorders>
            <w:shd w:fill="auto" w:val="clear"/>
            <w:vAlign w:val="bottom"/>
          </w:tcPr>
          <w:p w14:paraId="41010000">
            <w:pPr>
              <w:widowControl w:val="1"/>
              <w:ind/>
              <w:jc w:val="center"/>
              <w:rPr>
                <w:rFonts w:ascii="FreeSerif" w:hAnsi="FreeSerif"/>
                <w:color w:val="000000"/>
              </w:rPr>
            </w:pPr>
            <w:r>
              <w:rPr>
                <w:rFonts w:ascii="FreeSerif" w:hAnsi="FreeSerif"/>
                <w:color w:val="000000"/>
              </w:rPr>
              <w:t>182 10501020010000110</w:t>
            </w:r>
          </w:p>
        </w:tc>
        <w:tc>
          <w:tcPr>
            <w:tcW w:type="dxa" w:w="1694"/>
            <w:tcBorders>
              <w:bottom w:color="000000" w:sz="4" w:val="single"/>
              <w:right w:color="000000" w:sz="4" w:val="single"/>
            </w:tcBorders>
            <w:shd w:fill="auto" w:val="clear"/>
            <w:vAlign w:val="bottom"/>
          </w:tcPr>
          <w:p w14:paraId="42010000">
            <w:pPr>
              <w:widowControl w:val="1"/>
              <w:ind/>
              <w:jc w:val="center"/>
              <w:rPr>
                <w:rFonts w:ascii="FreeSerif" w:hAnsi="FreeSerif"/>
                <w:color w:val="000000"/>
              </w:rPr>
            </w:pPr>
            <w:r>
              <w:rPr>
                <w:rFonts w:ascii="FreeSerif" w:hAnsi="FreeSerif"/>
                <w:color w:val="000000"/>
              </w:rPr>
              <w:t>36 193,4</w:t>
            </w:r>
          </w:p>
        </w:tc>
      </w:tr>
      <w:tr>
        <w:tc>
          <w:tcPr>
            <w:tcW w:type="dxa" w:w="5240"/>
            <w:tcBorders>
              <w:left w:color="000000" w:sz="4" w:val="single"/>
              <w:bottom w:color="000000" w:sz="4" w:val="single"/>
              <w:right w:color="000000" w:sz="4" w:val="single"/>
            </w:tcBorders>
            <w:shd w:fill="auto" w:val="clear"/>
            <w:vAlign w:val="bottom"/>
          </w:tcPr>
          <w:p w14:paraId="43010000">
            <w:pPr>
              <w:rPr>
                <w:rFonts w:ascii="FreeSerif" w:hAnsi="FreeSerif"/>
                <w:color w:val="000000"/>
              </w:rPr>
            </w:pPr>
            <w:r>
              <w:rPr>
                <w:rFonts w:ascii="FreeSerif" w:hAnsi="FreeSerif"/>
                <w:color w:val="000000"/>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type="dxa" w:w="2714"/>
            <w:tcBorders>
              <w:top w:color="000000" w:sz="4" w:val="single"/>
              <w:bottom w:color="000000" w:sz="4" w:val="single"/>
              <w:right w:color="000000" w:sz="4" w:val="single"/>
            </w:tcBorders>
            <w:shd w:fill="auto" w:val="clear"/>
            <w:vAlign w:val="bottom"/>
          </w:tcPr>
          <w:p w14:paraId="44010000">
            <w:pPr>
              <w:widowControl w:val="1"/>
              <w:ind/>
              <w:jc w:val="center"/>
              <w:rPr>
                <w:rFonts w:ascii="FreeSerif" w:hAnsi="FreeSerif"/>
                <w:color w:val="000000"/>
              </w:rPr>
            </w:pPr>
            <w:r>
              <w:rPr>
                <w:rFonts w:ascii="FreeSerif" w:hAnsi="FreeSerif"/>
                <w:color w:val="000000"/>
              </w:rPr>
              <w:t>182 10501021010000110</w:t>
            </w:r>
          </w:p>
        </w:tc>
        <w:tc>
          <w:tcPr>
            <w:tcW w:type="dxa" w:w="1694"/>
            <w:tcBorders>
              <w:bottom w:color="000000" w:sz="4" w:val="single"/>
              <w:right w:color="000000" w:sz="4" w:val="single"/>
            </w:tcBorders>
            <w:shd w:fill="auto" w:val="clear"/>
            <w:vAlign w:val="bottom"/>
          </w:tcPr>
          <w:p w14:paraId="45010000">
            <w:pPr>
              <w:widowControl w:val="1"/>
              <w:ind/>
              <w:jc w:val="center"/>
              <w:rPr>
                <w:rFonts w:ascii="FreeSerif" w:hAnsi="FreeSerif"/>
                <w:color w:val="000000"/>
              </w:rPr>
            </w:pPr>
            <w:r>
              <w:rPr>
                <w:rFonts w:ascii="FreeSerif" w:hAnsi="FreeSerif"/>
                <w:color w:val="000000"/>
              </w:rPr>
              <w:t>36 193,4</w:t>
            </w:r>
          </w:p>
        </w:tc>
      </w:tr>
      <w:tr>
        <w:tc>
          <w:tcPr>
            <w:tcW w:type="dxa" w:w="5240"/>
            <w:tcBorders>
              <w:left w:color="000000" w:sz="4" w:val="single"/>
              <w:bottom w:color="000000" w:sz="4" w:val="single"/>
              <w:right w:color="000000" w:sz="4" w:val="single"/>
            </w:tcBorders>
            <w:shd w:fill="auto" w:val="clear"/>
            <w:vAlign w:val="bottom"/>
          </w:tcPr>
          <w:p w14:paraId="46010000">
            <w:pPr>
              <w:rPr>
                <w:rFonts w:ascii="FreeSerif" w:hAnsi="FreeSerif"/>
                <w:color w:val="000000"/>
              </w:rPr>
            </w:pPr>
            <w:r>
              <w:rPr>
                <w:rFonts w:ascii="FreeSerif" w:hAnsi="FreeSerif"/>
                <w:color w:val="000000"/>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 (сумма платежа (перерасчеты, недоимка и задолженность по соответствующему платежу, в том числе по отмененному)</w:t>
            </w:r>
          </w:p>
        </w:tc>
        <w:tc>
          <w:tcPr>
            <w:tcW w:type="dxa" w:w="2714"/>
            <w:tcBorders>
              <w:top w:color="000000" w:sz="4" w:val="single"/>
              <w:bottom w:color="000000" w:sz="4" w:val="single"/>
              <w:right w:color="000000" w:sz="4" w:val="single"/>
            </w:tcBorders>
            <w:shd w:fill="auto" w:val="clear"/>
            <w:vAlign w:val="bottom"/>
          </w:tcPr>
          <w:p w14:paraId="47010000">
            <w:pPr>
              <w:widowControl w:val="1"/>
              <w:ind/>
              <w:jc w:val="center"/>
              <w:rPr>
                <w:rFonts w:ascii="FreeSerif" w:hAnsi="FreeSerif"/>
                <w:color w:val="000000"/>
              </w:rPr>
            </w:pPr>
            <w:r>
              <w:rPr>
                <w:rFonts w:ascii="FreeSerif" w:hAnsi="FreeSerif"/>
                <w:color w:val="000000"/>
              </w:rPr>
              <w:t>182 10501021011000110</w:t>
            </w:r>
          </w:p>
        </w:tc>
        <w:tc>
          <w:tcPr>
            <w:tcW w:type="dxa" w:w="1694"/>
            <w:tcBorders>
              <w:bottom w:color="000000" w:sz="4" w:val="single"/>
              <w:right w:color="000000" w:sz="4" w:val="single"/>
            </w:tcBorders>
            <w:shd w:fill="auto" w:val="clear"/>
            <w:vAlign w:val="bottom"/>
          </w:tcPr>
          <w:p w14:paraId="48010000">
            <w:pPr>
              <w:widowControl w:val="1"/>
              <w:ind/>
              <w:jc w:val="center"/>
              <w:rPr>
                <w:rFonts w:ascii="FreeSerif" w:hAnsi="FreeSerif"/>
                <w:color w:val="000000"/>
              </w:rPr>
            </w:pPr>
            <w:r>
              <w:rPr>
                <w:rFonts w:ascii="FreeSerif" w:hAnsi="FreeSerif"/>
                <w:color w:val="000000"/>
              </w:rPr>
              <w:t>36 187,6</w:t>
            </w:r>
          </w:p>
        </w:tc>
      </w:tr>
      <w:tr>
        <w:tc>
          <w:tcPr>
            <w:tcW w:type="dxa" w:w="5240"/>
            <w:tcBorders>
              <w:left w:color="000000" w:sz="4" w:val="single"/>
              <w:bottom w:color="000000" w:sz="4" w:val="single"/>
              <w:right w:color="000000" w:sz="4" w:val="single"/>
            </w:tcBorders>
            <w:shd w:fill="auto" w:val="clear"/>
            <w:vAlign w:val="bottom"/>
          </w:tcPr>
          <w:p w14:paraId="49010000">
            <w:pPr>
              <w:rPr>
                <w:rFonts w:ascii="FreeSerif" w:hAnsi="FreeSerif"/>
                <w:color w:val="000000"/>
              </w:rPr>
            </w:pPr>
            <w:r>
              <w:rPr>
                <w:rFonts w:ascii="FreeSerif" w:hAnsi="FreeSerif"/>
                <w:color w:val="000000"/>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 (суммы денежных взысканий (штрафов) по соответствующему платежу согласно законодательству Российской Федерации)</w:t>
            </w:r>
          </w:p>
        </w:tc>
        <w:tc>
          <w:tcPr>
            <w:tcW w:type="dxa" w:w="2714"/>
            <w:tcBorders>
              <w:top w:color="000000" w:sz="4" w:val="single"/>
              <w:bottom w:color="000000" w:sz="4" w:val="single"/>
              <w:right w:color="000000" w:sz="4" w:val="single"/>
            </w:tcBorders>
            <w:shd w:fill="auto" w:val="clear"/>
            <w:vAlign w:val="bottom"/>
          </w:tcPr>
          <w:p w14:paraId="4A010000">
            <w:pPr>
              <w:widowControl w:val="1"/>
              <w:ind/>
              <w:jc w:val="center"/>
              <w:rPr>
                <w:rFonts w:ascii="FreeSerif" w:hAnsi="FreeSerif"/>
                <w:color w:val="000000"/>
              </w:rPr>
            </w:pPr>
            <w:r>
              <w:rPr>
                <w:rFonts w:ascii="FreeSerif" w:hAnsi="FreeSerif"/>
                <w:color w:val="000000"/>
              </w:rPr>
              <w:t>182 10501021013000110</w:t>
            </w:r>
          </w:p>
        </w:tc>
        <w:tc>
          <w:tcPr>
            <w:tcW w:type="dxa" w:w="1694"/>
            <w:tcBorders>
              <w:bottom w:color="000000" w:sz="4" w:val="single"/>
              <w:right w:color="000000" w:sz="4" w:val="single"/>
            </w:tcBorders>
            <w:shd w:fill="auto" w:val="clear"/>
            <w:vAlign w:val="bottom"/>
          </w:tcPr>
          <w:p w14:paraId="4B010000">
            <w:pPr>
              <w:widowControl w:val="1"/>
              <w:ind/>
              <w:jc w:val="center"/>
              <w:rPr>
                <w:rFonts w:ascii="FreeSerif" w:hAnsi="FreeSerif"/>
                <w:color w:val="000000"/>
              </w:rPr>
            </w:pPr>
            <w:r>
              <w:rPr>
                <w:rFonts w:ascii="FreeSerif" w:hAnsi="FreeSerif"/>
                <w:color w:val="000000"/>
              </w:rPr>
              <w:t>5,8</w:t>
            </w:r>
          </w:p>
        </w:tc>
      </w:tr>
      <w:tr>
        <w:tc>
          <w:tcPr>
            <w:tcW w:type="dxa" w:w="5240"/>
            <w:tcBorders>
              <w:left w:color="000000" w:sz="4" w:val="single"/>
              <w:bottom w:color="000000" w:sz="4" w:val="single"/>
              <w:right w:color="000000" w:sz="4" w:val="single"/>
            </w:tcBorders>
            <w:shd w:fill="auto" w:val="clear"/>
            <w:vAlign w:val="bottom"/>
          </w:tcPr>
          <w:p w14:paraId="4C010000">
            <w:pPr>
              <w:rPr>
                <w:rFonts w:ascii="FreeSerif" w:hAnsi="FreeSerif"/>
                <w:color w:val="000000"/>
              </w:rPr>
            </w:pPr>
            <w:r>
              <w:rPr>
                <w:rFonts w:ascii="FreeSerif" w:hAnsi="FreeSerif"/>
                <w:color w:val="000000"/>
              </w:rPr>
              <w:t>Единый налог на вмененный доход для отдельных видов деятельности</w:t>
            </w:r>
          </w:p>
        </w:tc>
        <w:tc>
          <w:tcPr>
            <w:tcW w:type="dxa" w:w="2714"/>
            <w:tcBorders>
              <w:top w:color="000000" w:sz="4" w:val="single"/>
              <w:bottom w:color="000000" w:sz="4" w:val="single"/>
              <w:right w:color="000000" w:sz="4" w:val="single"/>
            </w:tcBorders>
            <w:shd w:fill="auto" w:val="clear"/>
            <w:vAlign w:val="bottom"/>
          </w:tcPr>
          <w:p w14:paraId="4D010000">
            <w:pPr>
              <w:widowControl w:val="1"/>
              <w:ind/>
              <w:jc w:val="center"/>
              <w:rPr>
                <w:rFonts w:ascii="FreeSerif" w:hAnsi="FreeSerif"/>
                <w:color w:val="000000"/>
              </w:rPr>
            </w:pPr>
            <w:r>
              <w:rPr>
                <w:rFonts w:ascii="FreeSerif" w:hAnsi="FreeSerif"/>
                <w:color w:val="000000"/>
              </w:rPr>
              <w:t>182 10502000020000110</w:t>
            </w:r>
          </w:p>
        </w:tc>
        <w:tc>
          <w:tcPr>
            <w:tcW w:type="dxa" w:w="1694"/>
            <w:tcBorders>
              <w:bottom w:color="000000" w:sz="4" w:val="single"/>
              <w:right w:color="000000" w:sz="4" w:val="single"/>
            </w:tcBorders>
            <w:shd w:fill="auto" w:val="clear"/>
            <w:vAlign w:val="bottom"/>
          </w:tcPr>
          <w:p w14:paraId="4E010000">
            <w:pPr>
              <w:widowControl w:val="1"/>
              <w:ind/>
              <w:jc w:val="center"/>
              <w:rPr>
                <w:rFonts w:ascii="FreeSerif" w:hAnsi="FreeSerif"/>
                <w:color w:val="000000"/>
              </w:rPr>
            </w:pPr>
            <w:r>
              <w:rPr>
                <w:rFonts w:ascii="FreeSerif" w:hAnsi="FreeSerif"/>
                <w:color w:val="000000"/>
              </w:rPr>
              <w:t>4,5</w:t>
            </w:r>
          </w:p>
        </w:tc>
      </w:tr>
      <w:tr>
        <w:tc>
          <w:tcPr>
            <w:tcW w:type="dxa" w:w="5240"/>
            <w:tcBorders>
              <w:left w:color="000000" w:sz="4" w:val="single"/>
              <w:bottom w:color="000000" w:sz="4" w:val="single"/>
              <w:right w:color="000000" w:sz="4" w:val="single"/>
            </w:tcBorders>
            <w:shd w:fill="auto" w:val="clear"/>
            <w:vAlign w:val="bottom"/>
          </w:tcPr>
          <w:p w14:paraId="4F010000">
            <w:pPr>
              <w:rPr>
                <w:rFonts w:ascii="FreeSerif" w:hAnsi="FreeSerif"/>
                <w:color w:val="000000"/>
              </w:rPr>
            </w:pPr>
            <w:r>
              <w:rPr>
                <w:rFonts w:ascii="FreeSerif" w:hAnsi="FreeSerif"/>
                <w:color w:val="000000"/>
              </w:rPr>
              <w:t>Единый налог на вмененный доход для отдельных видов деятельности</w:t>
            </w:r>
          </w:p>
        </w:tc>
        <w:tc>
          <w:tcPr>
            <w:tcW w:type="dxa" w:w="2714"/>
            <w:tcBorders>
              <w:top w:color="000000" w:sz="4" w:val="single"/>
              <w:bottom w:color="000000" w:sz="4" w:val="single"/>
              <w:right w:color="000000" w:sz="4" w:val="single"/>
            </w:tcBorders>
            <w:shd w:fill="auto" w:val="clear"/>
            <w:vAlign w:val="bottom"/>
          </w:tcPr>
          <w:p w14:paraId="50010000">
            <w:pPr>
              <w:widowControl w:val="1"/>
              <w:ind/>
              <w:jc w:val="center"/>
              <w:rPr>
                <w:rFonts w:ascii="FreeSerif" w:hAnsi="FreeSerif"/>
                <w:color w:val="000000"/>
              </w:rPr>
            </w:pPr>
            <w:r>
              <w:rPr>
                <w:rFonts w:ascii="FreeSerif" w:hAnsi="FreeSerif"/>
                <w:color w:val="000000"/>
              </w:rPr>
              <w:t>182 10502010020000110</w:t>
            </w:r>
          </w:p>
        </w:tc>
        <w:tc>
          <w:tcPr>
            <w:tcW w:type="dxa" w:w="1694"/>
            <w:tcBorders>
              <w:bottom w:color="000000" w:sz="4" w:val="single"/>
              <w:right w:color="000000" w:sz="4" w:val="single"/>
            </w:tcBorders>
            <w:shd w:fill="auto" w:val="clear"/>
            <w:vAlign w:val="bottom"/>
          </w:tcPr>
          <w:p w14:paraId="51010000">
            <w:pPr>
              <w:widowControl w:val="1"/>
              <w:ind/>
              <w:jc w:val="center"/>
              <w:rPr>
                <w:rFonts w:ascii="FreeSerif" w:hAnsi="FreeSerif"/>
                <w:color w:val="000000"/>
              </w:rPr>
            </w:pPr>
            <w:r>
              <w:rPr>
                <w:rFonts w:ascii="FreeSerif" w:hAnsi="FreeSerif"/>
                <w:color w:val="000000"/>
              </w:rPr>
              <w:t>4,5</w:t>
            </w:r>
          </w:p>
        </w:tc>
      </w:tr>
      <w:tr>
        <w:tc>
          <w:tcPr>
            <w:tcW w:type="dxa" w:w="5240"/>
            <w:tcBorders>
              <w:left w:color="000000" w:sz="4" w:val="single"/>
              <w:bottom w:color="000000" w:sz="4" w:val="single"/>
              <w:right w:color="000000" w:sz="4" w:val="single"/>
            </w:tcBorders>
            <w:shd w:fill="auto" w:val="clear"/>
            <w:vAlign w:val="bottom"/>
          </w:tcPr>
          <w:p w14:paraId="52010000">
            <w:pPr>
              <w:rPr>
                <w:rFonts w:ascii="FreeSerif" w:hAnsi="FreeSerif"/>
                <w:color w:val="000000"/>
              </w:rPr>
            </w:pPr>
            <w:r>
              <w:rPr>
                <w:rFonts w:ascii="FreeSerif" w:hAnsi="FreeSerif"/>
                <w:color w:val="000000"/>
              </w:rPr>
              <w:t>Единый налог на вмененный доход для отдельных видов деятельности (сумма платежа (перерасчеты, недоимка и задолженность по соответствующему платежу, в том числе по отмененному)</w:t>
            </w:r>
          </w:p>
        </w:tc>
        <w:tc>
          <w:tcPr>
            <w:tcW w:type="dxa" w:w="2714"/>
            <w:tcBorders>
              <w:top w:color="000000" w:sz="4" w:val="single"/>
              <w:bottom w:color="000000" w:sz="4" w:val="single"/>
              <w:right w:color="000000" w:sz="4" w:val="single"/>
            </w:tcBorders>
            <w:shd w:fill="auto" w:val="clear"/>
            <w:vAlign w:val="bottom"/>
          </w:tcPr>
          <w:p w14:paraId="53010000">
            <w:pPr>
              <w:widowControl w:val="1"/>
              <w:ind/>
              <w:jc w:val="center"/>
              <w:rPr>
                <w:rFonts w:ascii="FreeSerif" w:hAnsi="FreeSerif"/>
                <w:color w:val="000000"/>
              </w:rPr>
            </w:pPr>
            <w:r>
              <w:rPr>
                <w:rFonts w:ascii="FreeSerif" w:hAnsi="FreeSerif"/>
                <w:color w:val="000000"/>
              </w:rPr>
              <w:t>182 10502010021000110</w:t>
            </w:r>
          </w:p>
        </w:tc>
        <w:tc>
          <w:tcPr>
            <w:tcW w:type="dxa" w:w="1694"/>
            <w:tcBorders>
              <w:bottom w:color="000000" w:sz="4" w:val="single"/>
              <w:right w:color="000000" w:sz="4" w:val="single"/>
            </w:tcBorders>
            <w:shd w:fill="auto" w:val="clear"/>
            <w:vAlign w:val="bottom"/>
          </w:tcPr>
          <w:p w14:paraId="54010000">
            <w:pPr>
              <w:widowControl w:val="1"/>
              <w:ind/>
              <w:jc w:val="center"/>
              <w:rPr>
                <w:rFonts w:ascii="FreeSerif" w:hAnsi="FreeSerif"/>
                <w:color w:val="000000"/>
              </w:rPr>
            </w:pPr>
            <w:r>
              <w:rPr>
                <w:rFonts w:ascii="FreeSerif" w:hAnsi="FreeSerif"/>
                <w:color w:val="000000"/>
              </w:rPr>
              <w:t>-9,8</w:t>
            </w:r>
          </w:p>
        </w:tc>
      </w:tr>
      <w:tr>
        <w:tc>
          <w:tcPr>
            <w:tcW w:type="dxa" w:w="5240"/>
            <w:tcBorders>
              <w:left w:color="000000" w:sz="4" w:val="single"/>
              <w:bottom w:color="000000" w:sz="4" w:val="single"/>
              <w:right w:color="000000" w:sz="4" w:val="single"/>
            </w:tcBorders>
            <w:shd w:fill="auto" w:val="clear"/>
            <w:vAlign w:val="bottom"/>
          </w:tcPr>
          <w:p w14:paraId="55010000">
            <w:pPr>
              <w:rPr>
                <w:rFonts w:ascii="FreeSerif" w:hAnsi="FreeSerif"/>
                <w:color w:val="000000"/>
              </w:rPr>
            </w:pPr>
            <w:r>
              <w:rPr>
                <w:rFonts w:ascii="FreeSerif" w:hAnsi="FreeSerif"/>
                <w:color w:val="000000"/>
              </w:rPr>
              <w:t>Единый налог на вмененный доход для отдельных видов деятельности (суммы денежных взысканий (штрафов) по соответствующему платежу согласно законодательству Российской Федерации)</w:t>
            </w:r>
          </w:p>
        </w:tc>
        <w:tc>
          <w:tcPr>
            <w:tcW w:type="dxa" w:w="2714"/>
            <w:tcBorders>
              <w:top w:color="000000" w:sz="4" w:val="single"/>
              <w:bottom w:color="000000" w:sz="4" w:val="single"/>
              <w:right w:color="000000" w:sz="4" w:val="single"/>
            </w:tcBorders>
            <w:shd w:fill="auto" w:val="clear"/>
            <w:vAlign w:val="bottom"/>
          </w:tcPr>
          <w:p w14:paraId="56010000">
            <w:pPr>
              <w:widowControl w:val="1"/>
              <w:ind/>
              <w:jc w:val="center"/>
              <w:rPr>
                <w:rFonts w:ascii="FreeSerif" w:hAnsi="FreeSerif"/>
                <w:color w:val="000000"/>
              </w:rPr>
            </w:pPr>
            <w:r>
              <w:rPr>
                <w:rFonts w:ascii="FreeSerif" w:hAnsi="FreeSerif"/>
                <w:color w:val="000000"/>
              </w:rPr>
              <w:t>182 10502010023000110</w:t>
            </w:r>
          </w:p>
        </w:tc>
        <w:tc>
          <w:tcPr>
            <w:tcW w:type="dxa" w:w="1694"/>
            <w:tcBorders>
              <w:bottom w:color="000000" w:sz="4" w:val="single"/>
              <w:right w:color="000000" w:sz="4" w:val="single"/>
            </w:tcBorders>
            <w:shd w:fill="auto" w:val="clear"/>
            <w:vAlign w:val="bottom"/>
          </w:tcPr>
          <w:p w14:paraId="57010000">
            <w:pPr>
              <w:widowControl w:val="1"/>
              <w:ind/>
              <w:jc w:val="center"/>
              <w:rPr>
                <w:rFonts w:ascii="FreeSerif" w:hAnsi="FreeSerif"/>
                <w:color w:val="000000"/>
              </w:rPr>
            </w:pPr>
            <w:r>
              <w:rPr>
                <w:rFonts w:ascii="FreeSerif" w:hAnsi="FreeSerif"/>
                <w:color w:val="000000"/>
              </w:rPr>
              <w:t>14,3</w:t>
            </w:r>
          </w:p>
        </w:tc>
      </w:tr>
      <w:tr>
        <w:tc>
          <w:tcPr>
            <w:tcW w:type="dxa" w:w="5240"/>
            <w:tcBorders>
              <w:left w:color="000000" w:sz="4" w:val="single"/>
              <w:bottom w:color="000000" w:sz="4" w:val="single"/>
              <w:right w:color="000000" w:sz="4" w:val="single"/>
            </w:tcBorders>
            <w:shd w:fill="auto" w:val="clear"/>
            <w:vAlign w:val="bottom"/>
          </w:tcPr>
          <w:p w14:paraId="58010000">
            <w:pPr>
              <w:rPr>
                <w:rFonts w:ascii="FreeSerif" w:hAnsi="FreeSerif"/>
                <w:color w:val="000000"/>
              </w:rPr>
            </w:pPr>
            <w:r>
              <w:rPr>
                <w:rFonts w:ascii="FreeSerif" w:hAnsi="FreeSerif"/>
                <w:color w:val="000000"/>
              </w:rPr>
              <w:t>Единый сельскохозяйственный налог</w:t>
            </w:r>
          </w:p>
        </w:tc>
        <w:tc>
          <w:tcPr>
            <w:tcW w:type="dxa" w:w="2714"/>
            <w:tcBorders>
              <w:top w:color="000000" w:sz="4" w:val="single"/>
              <w:bottom w:color="000000" w:sz="4" w:val="single"/>
              <w:right w:color="000000" w:sz="4" w:val="single"/>
            </w:tcBorders>
            <w:shd w:fill="auto" w:val="clear"/>
            <w:vAlign w:val="bottom"/>
          </w:tcPr>
          <w:p w14:paraId="59010000">
            <w:pPr>
              <w:widowControl w:val="1"/>
              <w:ind/>
              <w:jc w:val="center"/>
              <w:rPr>
                <w:rFonts w:ascii="FreeSerif" w:hAnsi="FreeSerif"/>
                <w:color w:val="000000"/>
              </w:rPr>
            </w:pPr>
            <w:r>
              <w:rPr>
                <w:rFonts w:ascii="FreeSerif" w:hAnsi="FreeSerif"/>
                <w:color w:val="000000"/>
              </w:rPr>
              <w:t>182 10503000010000110</w:t>
            </w:r>
          </w:p>
        </w:tc>
        <w:tc>
          <w:tcPr>
            <w:tcW w:type="dxa" w:w="1694"/>
            <w:tcBorders>
              <w:bottom w:color="000000" w:sz="4" w:val="single"/>
              <w:right w:color="000000" w:sz="4" w:val="single"/>
            </w:tcBorders>
            <w:shd w:fill="auto" w:val="clear"/>
            <w:vAlign w:val="bottom"/>
          </w:tcPr>
          <w:p w14:paraId="5A010000">
            <w:pPr>
              <w:widowControl w:val="1"/>
              <w:ind/>
              <w:jc w:val="center"/>
              <w:rPr>
                <w:rFonts w:ascii="FreeSerif" w:hAnsi="FreeSerif"/>
                <w:color w:val="000000"/>
              </w:rPr>
            </w:pPr>
            <w:r>
              <w:rPr>
                <w:rFonts w:ascii="FreeSerif" w:hAnsi="FreeSerif"/>
                <w:color w:val="000000"/>
              </w:rPr>
              <w:t>82 824,9</w:t>
            </w:r>
          </w:p>
        </w:tc>
      </w:tr>
      <w:tr>
        <w:tc>
          <w:tcPr>
            <w:tcW w:type="dxa" w:w="5240"/>
            <w:tcBorders>
              <w:left w:color="000000" w:sz="4" w:val="single"/>
              <w:bottom w:color="000000" w:sz="4" w:val="single"/>
              <w:right w:color="000000" w:sz="4" w:val="single"/>
            </w:tcBorders>
            <w:shd w:fill="auto" w:val="clear"/>
            <w:vAlign w:val="bottom"/>
          </w:tcPr>
          <w:p w14:paraId="5B010000">
            <w:pPr>
              <w:rPr>
                <w:rFonts w:ascii="FreeSerif" w:hAnsi="FreeSerif"/>
                <w:color w:val="000000"/>
              </w:rPr>
            </w:pPr>
            <w:r>
              <w:rPr>
                <w:rFonts w:ascii="FreeSerif" w:hAnsi="FreeSerif"/>
                <w:color w:val="000000"/>
              </w:rPr>
              <w:t>Единый сельскохозяйственный налог</w:t>
            </w:r>
          </w:p>
        </w:tc>
        <w:tc>
          <w:tcPr>
            <w:tcW w:type="dxa" w:w="2714"/>
            <w:tcBorders>
              <w:top w:color="000000" w:sz="4" w:val="single"/>
              <w:bottom w:color="000000" w:sz="4" w:val="single"/>
              <w:right w:color="000000" w:sz="4" w:val="single"/>
            </w:tcBorders>
            <w:shd w:fill="auto" w:val="clear"/>
            <w:vAlign w:val="bottom"/>
          </w:tcPr>
          <w:p w14:paraId="5C010000">
            <w:pPr>
              <w:widowControl w:val="1"/>
              <w:ind/>
              <w:jc w:val="center"/>
              <w:rPr>
                <w:rFonts w:ascii="FreeSerif" w:hAnsi="FreeSerif"/>
                <w:color w:val="000000"/>
              </w:rPr>
            </w:pPr>
            <w:r>
              <w:rPr>
                <w:rFonts w:ascii="FreeSerif" w:hAnsi="FreeSerif"/>
                <w:color w:val="000000"/>
              </w:rPr>
              <w:t>182 10503010010000110</w:t>
            </w:r>
          </w:p>
        </w:tc>
        <w:tc>
          <w:tcPr>
            <w:tcW w:type="dxa" w:w="1694"/>
            <w:tcBorders>
              <w:bottom w:color="000000" w:sz="4" w:val="single"/>
              <w:right w:color="000000" w:sz="4" w:val="single"/>
            </w:tcBorders>
            <w:shd w:fill="auto" w:val="clear"/>
            <w:vAlign w:val="bottom"/>
          </w:tcPr>
          <w:p w14:paraId="5D010000">
            <w:pPr>
              <w:widowControl w:val="1"/>
              <w:ind/>
              <w:jc w:val="center"/>
              <w:rPr>
                <w:rFonts w:ascii="FreeSerif" w:hAnsi="FreeSerif"/>
                <w:color w:val="000000"/>
              </w:rPr>
            </w:pPr>
            <w:r>
              <w:rPr>
                <w:rFonts w:ascii="FreeSerif" w:hAnsi="FreeSerif"/>
                <w:color w:val="000000"/>
              </w:rPr>
              <w:t>82 824,9</w:t>
            </w:r>
          </w:p>
        </w:tc>
      </w:tr>
      <w:tr>
        <w:tc>
          <w:tcPr>
            <w:tcW w:type="dxa" w:w="5240"/>
            <w:tcBorders>
              <w:left w:color="000000" w:sz="4" w:val="single"/>
              <w:bottom w:color="000000" w:sz="4" w:val="single"/>
              <w:right w:color="000000" w:sz="4" w:val="single"/>
            </w:tcBorders>
            <w:shd w:fill="auto" w:val="clear"/>
            <w:vAlign w:val="bottom"/>
          </w:tcPr>
          <w:p w14:paraId="5E010000">
            <w:pPr>
              <w:rPr>
                <w:rFonts w:ascii="FreeSerif" w:hAnsi="FreeSerif"/>
                <w:color w:val="000000"/>
              </w:rPr>
            </w:pPr>
            <w:r>
              <w:rPr>
                <w:rFonts w:ascii="FreeSerif" w:hAnsi="FreeSerif"/>
                <w:color w:val="000000"/>
              </w:rPr>
              <w:t>Единый сельскохозяйственный налог (сумма платежа (перерасчеты, недоимка и задолженность по соответствующему платежу, в том числе по отмененному)</w:t>
            </w:r>
          </w:p>
        </w:tc>
        <w:tc>
          <w:tcPr>
            <w:tcW w:type="dxa" w:w="2714"/>
            <w:tcBorders>
              <w:top w:color="000000" w:sz="4" w:val="single"/>
              <w:bottom w:color="000000" w:sz="4" w:val="single"/>
              <w:right w:color="000000" w:sz="4" w:val="single"/>
            </w:tcBorders>
            <w:shd w:fill="auto" w:val="clear"/>
            <w:vAlign w:val="bottom"/>
          </w:tcPr>
          <w:p w14:paraId="5F010000">
            <w:pPr>
              <w:widowControl w:val="1"/>
              <w:ind/>
              <w:jc w:val="center"/>
              <w:rPr>
                <w:rFonts w:ascii="FreeSerif" w:hAnsi="FreeSerif"/>
                <w:color w:val="000000"/>
              </w:rPr>
            </w:pPr>
            <w:r>
              <w:rPr>
                <w:rFonts w:ascii="FreeSerif" w:hAnsi="FreeSerif"/>
                <w:color w:val="000000"/>
              </w:rPr>
              <w:t>182 10503010011000110</w:t>
            </w:r>
          </w:p>
        </w:tc>
        <w:tc>
          <w:tcPr>
            <w:tcW w:type="dxa" w:w="1694"/>
            <w:tcBorders>
              <w:bottom w:color="000000" w:sz="4" w:val="single"/>
              <w:right w:color="000000" w:sz="4" w:val="single"/>
            </w:tcBorders>
            <w:shd w:fill="auto" w:val="clear"/>
            <w:vAlign w:val="bottom"/>
          </w:tcPr>
          <w:p w14:paraId="60010000">
            <w:pPr>
              <w:widowControl w:val="1"/>
              <w:ind/>
              <w:jc w:val="center"/>
              <w:rPr>
                <w:rFonts w:ascii="FreeSerif" w:hAnsi="FreeSerif"/>
                <w:color w:val="000000"/>
              </w:rPr>
            </w:pPr>
            <w:r>
              <w:rPr>
                <w:rFonts w:ascii="FreeSerif" w:hAnsi="FreeSerif"/>
                <w:color w:val="000000"/>
              </w:rPr>
              <w:t>82 806,1</w:t>
            </w:r>
          </w:p>
        </w:tc>
      </w:tr>
      <w:tr>
        <w:tc>
          <w:tcPr>
            <w:tcW w:type="dxa" w:w="5240"/>
            <w:tcBorders>
              <w:left w:color="000000" w:sz="4" w:val="single"/>
              <w:bottom w:color="000000" w:sz="4" w:val="single"/>
              <w:right w:color="000000" w:sz="4" w:val="single"/>
            </w:tcBorders>
            <w:shd w:fill="auto" w:val="clear"/>
            <w:vAlign w:val="bottom"/>
          </w:tcPr>
          <w:p w14:paraId="61010000">
            <w:pPr>
              <w:rPr>
                <w:rFonts w:ascii="FreeSerif" w:hAnsi="FreeSerif"/>
                <w:color w:val="000000"/>
              </w:rPr>
            </w:pPr>
            <w:r>
              <w:rPr>
                <w:rFonts w:ascii="FreeSerif" w:hAnsi="FreeSerif"/>
                <w:color w:val="000000"/>
              </w:rPr>
              <w:t>Единый сельскохозяйственный налог (суммы денежных взысканий (штрафов) по соответствующему платежу согласно законодательству Российской Федерации)</w:t>
            </w:r>
          </w:p>
        </w:tc>
        <w:tc>
          <w:tcPr>
            <w:tcW w:type="dxa" w:w="2714"/>
            <w:tcBorders>
              <w:top w:color="000000" w:sz="4" w:val="single"/>
              <w:bottom w:color="000000" w:sz="4" w:val="single"/>
              <w:right w:color="000000" w:sz="4" w:val="single"/>
            </w:tcBorders>
            <w:shd w:fill="auto" w:val="clear"/>
            <w:vAlign w:val="bottom"/>
          </w:tcPr>
          <w:p w14:paraId="62010000">
            <w:pPr>
              <w:widowControl w:val="1"/>
              <w:ind/>
              <w:jc w:val="center"/>
              <w:rPr>
                <w:rFonts w:ascii="FreeSerif" w:hAnsi="FreeSerif"/>
                <w:color w:val="000000"/>
              </w:rPr>
            </w:pPr>
            <w:r>
              <w:rPr>
                <w:rFonts w:ascii="FreeSerif" w:hAnsi="FreeSerif"/>
                <w:color w:val="000000"/>
              </w:rPr>
              <w:t>182 10503010013000110</w:t>
            </w:r>
          </w:p>
        </w:tc>
        <w:tc>
          <w:tcPr>
            <w:tcW w:type="dxa" w:w="1694"/>
            <w:tcBorders>
              <w:bottom w:color="000000" w:sz="4" w:val="single"/>
              <w:right w:color="000000" w:sz="4" w:val="single"/>
            </w:tcBorders>
            <w:shd w:fill="auto" w:val="clear"/>
            <w:vAlign w:val="bottom"/>
          </w:tcPr>
          <w:p w14:paraId="63010000">
            <w:pPr>
              <w:widowControl w:val="1"/>
              <w:ind/>
              <w:jc w:val="center"/>
              <w:rPr>
                <w:rFonts w:ascii="FreeSerif" w:hAnsi="FreeSerif"/>
                <w:color w:val="000000"/>
              </w:rPr>
            </w:pPr>
            <w:r>
              <w:rPr>
                <w:rFonts w:ascii="FreeSerif" w:hAnsi="FreeSerif"/>
                <w:color w:val="000000"/>
              </w:rPr>
              <w:t>18,8</w:t>
            </w:r>
          </w:p>
        </w:tc>
      </w:tr>
      <w:tr>
        <w:tc>
          <w:tcPr>
            <w:tcW w:type="dxa" w:w="5240"/>
            <w:tcBorders>
              <w:left w:color="000000" w:sz="4" w:val="single"/>
              <w:bottom w:color="000000" w:sz="4" w:val="single"/>
              <w:right w:color="000000" w:sz="4" w:val="single"/>
            </w:tcBorders>
            <w:shd w:fill="auto" w:val="clear"/>
            <w:vAlign w:val="bottom"/>
          </w:tcPr>
          <w:p w14:paraId="64010000">
            <w:pPr>
              <w:rPr>
                <w:rFonts w:ascii="FreeSerif" w:hAnsi="FreeSerif"/>
                <w:color w:val="000000"/>
              </w:rPr>
            </w:pPr>
            <w:r>
              <w:rPr>
                <w:rFonts w:ascii="FreeSerif" w:hAnsi="FreeSerif"/>
                <w:color w:val="000000"/>
              </w:rPr>
              <w:t>Налог, взимаемый в связи с применением патентной системы налогообложения</w:t>
            </w:r>
          </w:p>
        </w:tc>
        <w:tc>
          <w:tcPr>
            <w:tcW w:type="dxa" w:w="2714"/>
            <w:tcBorders>
              <w:top w:color="000000" w:sz="4" w:val="single"/>
              <w:bottom w:color="000000" w:sz="4" w:val="single"/>
              <w:right w:color="000000" w:sz="4" w:val="single"/>
            </w:tcBorders>
            <w:shd w:fill="auto" w:val="clear"/>
            <w:vAlign w:val="bottom"/>
          </w:tcPr>
          <w:p w14:paraId="65010000">
            <w:pPr>
              <w:widowControl w:val="1"/>
              <w:ind/>
              <w:jc w:val="center"/>
              <w:rPr>
                <w:rFonts w:ascii="FreeSerif" w:hAnsi="FreeSerif"/>
                <w:color w:val="000000"/>
              </w:rPr>
            </w:pPr>
            <w:r>
              <w:rPr>
                <w:rFonts w:ascii="FreeSerif" w:hAnsi="FreeSerif"/>
                <w:color w:val="000000"/>
              </w:rPr>
              <w:t>182 10504000020000110</w:t>
            </w:r>
          </w:p>
        </w:tc>
        <w:tc>
          <w:tcPr>
            <w:tcW w:type="dxa" w:w="1694"/>
            <w:tcBorders>
              <w:bottom w:color="000000" w:sz="4" w:val="single"/>
              <w:right w:color="000000" w:sz="4" w:val="single"/>
            </w:tcBorders>
            <w:shd w:fill="auto" w:val="clear"/>
            <w:vAlign w:val="bottom"/>
          </w:tcPr>
          <w:p w14:paraId="66010000">
            <w:pPr>
              <w:widowControl w:val="1"/>
              <w:ind/>
              <w:jc w:val="center"/>
              <w:rPr>
                <w:rFonts w:ascii="FreeSerif" w:hAnsi="FreeSerif"/>
                <w:color w:val="000000"/>
              </w:rPr>
            </w:pPr>
            <w:r>
              <w:rPr>
                <w:rFonts w:ascii="FreeSerif" w:hAnsi="FreeSerif"/>
                <w:color w:val="000000"/>
              </w:rPr>
              <w:t>35 597,1</w:t>
            </w:r>
          </w:p>
        </w:tc>
      </w:tr>
      <w:tr>
        <w:tc>
          <w:tcPr>
            <w:tcW w:type="dxa" w:w="5240"/>
            <w:tcBorders>
              <w:left w:color="000000" w:sz="4" w:val="single"/>
              <w:bottom w:color="000000" w:sz="4" w:val="single"/>
              <w:right w:color="000000" w:sz="4" w:val="single"/>
            </w:tcBorders>
            <w:shd w:fill="auto" w:val="clear"/>
            <w:vAlign w:val="bottom"/>
          </w:tcPr>
          <w:p w14:paraId="67010000">
            <w:pPr>
              <w:rPr>
                <w:rFonts w:ascii="FreeSerif" w:hAnsi="FreeSerif"/>
                <w:color w:val="000000"/>
              </w:rPr>
            </w:pPr>
            <w:r>
              <w:rPr>
                <w:rFonts w:ascii="FreeSerif" w:hAnsi="FreeSerif"/>
                <w:color w:val="000000"/>
              </w:rPr>
              <w:t xml:space="preserve">Налог, взимаемый в связи с применением патентной системы налогообложения, </w:t>
            </w:r>
            <w:r>
              <w:rPr>
                <w:rFonts w:ascii="FreeSerif" w:hAnsi="FreeSerif"/>
                <w:color w:val="000000"/>
              </w:rPr>
              <w:t>зачисляемый в бюджеты муниципальных округов</w:t>
            </w:r>
          </w:p>
        </w:tc>
        <w:tc>
          <w:tcPr>
            <w:tcW w:type="dxa" w:w="2714"/>
            <w:tcBorders>
              <w:top w:color="000000" w:sz="4" w:val="single"/>
              <w:bottom w:color="000000" w:sz="4" w:val="single"/>
              <w:right w:color="000000" w:sz="4" w:val="single"/>
            </w:tcBorders>
            <w:shd w:fill="auto" w:val="clear"/>
            <w:vAlign w:val="bottom"/>
          </w:tcPr>
          <w:p w14:paraId="68010000">
            <w:pPr>
              <w:widowControl w:val="1"/>
              <w:ind/>
              <w:jc w:val="center"/>
              <w:rPr>
                <w:rFonts w:ascii="FreeSerif" w:hAnsi="FreeSerif"/>
                <w:color w:val="000000"/>
              </w:rPr>
            </w:pPr>
            <w:r>
              <w:rPr>
                <w:rFonts w:ascii="FreeSerif" w:hAnsi="FreeSerif"/>
                <w:color w:val="000000"/>
              </w:rPr>
              <w:t>182 10504060020000110</w:t>
            </w:r>
          </w:p>
        </w:tc>
        <w:tc>
          <w:tcPr>
            <w:tcW w:type="dxa" w:w="1694"/>
            <w:tcBorders>
              <w:bottom w:color="000000" w:sz="4" w:val="single"/>
              <w:right w:color="000000" w:sz="4" w:val="single"/>
            </w:tcBorders>
            <w:shd w:fill="auto" w:val="clear"/>
            <w:vAlign w:val="bottom"/>
          </w:tcPr>
          <w:p w14:paraId="69010000">
            <w:pPr>
              <w:widowControl w:val="1"/>
              <w:ind/>
              <w:jc w:val="center"/>
              <w:rPr>
                <w:rFonts w:ascii="FreeSerif" w:hAnsi="FreeSerif"/>
                <w:color w:val="000000"/>
              </w:rPr>
            </w:pPr>
            <w:r>
              <w:rPr>
                <w:rFonts w:ascii="FreeSerif" w:hAnsi="FreeSerif"/>
                <w:color w:val="000000"/>
              </w:rPr>
              <w:t>35 597,1</w:t>
            </w:r>
          </w:p>
        </w:tc>
      </w:tr>
      <w:tr>
        <w:tc>
          <w:tcPr>
            <w:tcW w:type="dxa" w:w="5240"/>
            <w:tcBorders>
              <w:left w:color="000000" w:sz="4" w:val="single"/>
              <w:bottom w:color="000000" w:sz="4" w:val="single"/>
              <w:right w:color="000000" w:sz="4" w:val="single"/>
            </w:tcBorders>
            <w:shd w:fill="auto" w:val="clear"/>
            <w:vAlign w:val="bottom"/>
          </w:tcPr>
          <w:p w14:paraId="6A010000">
            <w:pPr>
              <w:rPr>
                <w:rFonts w:ascii="FreeSerif" w:hAnsi="FreeSerif"/>
                <w:color w:val="000000"/>
              </w:rPr>
            </w:pPr>
            <w:r>
              <w:rPr>
                <w:rFonts w:ascii="FreeSerif" w:hAnsi="FreeSerif"/>
                <w:color w:val="000000"/>
              </w:rPr>
              <w:t>Налог, взимаемый в связи с применением патентной системы налогообложения, зачисляемый в бюджеты муниципальных округов (сумма платежа (перерасчеты, недоимка и задолженность по соответствующему платежу, в том числе по отмененному)</w:t>
            </w:r>
          </w:p>
        </w:tc>
        <w:tc>
          <w:tcPr>
            <w:tcW w:type="dxa" w:w="2714"/>
            <w:tcBorders>
              <w:top w:color="000000" w:sz="4" w:val="single"/>
              <w:bottom w:color="000000" w:sz="4" w:val="single"/>
              <w:right w:color="000000" w:sz="4" w:val="single"/>
            </w:tcBorders>
            <w:shd w:fill="auto" w:val="clear"/>
            <w:vAlign w:val="bottom"/>
          </w:tcPr>
          <w:p w14:paraId="6B010000">
            <w:pPr>
              <w:widowControl w:val="1"/>
              <w:ind/>
              <w:jc w:val="center"/>
              <w:rPr>
                <w:rFonts w:ascii="FreeSerif" w:hAnsi="FreeSerif"/>
                <w:color w:val="000000"/>
              </w:rPr>
            </w:pPr>
            <w:r>
              <w:rPr>
                <w:rFonts w:ascii="FreeSerif" w:hAnsi="FreeSerif"/>
                <w:color w:val="000000"/>
              </w:rPr>
              <w:t>182 10504060021000110</w:t>
            </w:r>
          </w:p>
        </w:tc>
        <w:tc>
          <w:tcPr>
            <w:tcW w:type="dxa" w:w="1694"/>
            <w:tcBorders>
              <w:bottom w:color="000000" w:sz="4" w:val="single"/>
              <w:right w:color="000000" w:sz="4" w:val="single"/>
            </w:tcBorders>
            <w:shd w:fill="auto" w:val="clear"/>
            <w:vAlign w:val="bottom"/>
          </w:tcPr>
          <w:p w14:paraId="6C010000">
            <w:pPr>
              <w:widowControl w:val="1"/>
              <w:ind/>
              <w:jc w:val="center"/>
              <w:rPr>
                <w:rFonts w:ascii="FreeSerif" w:hAnsi="FreeSerif"/>
                <w:color w:val="000000"/>
              </w:rPr>
            </w:pPr>
            <w:r>
              <w:rPr>
                <w:rFonts w:ascii="FreeSerif" w:hAnsi="FreeSerif"/>
                <w:color w:val="000000"/>
              </w:rPr>
              <w:t>35 597,1</w:t>
            </w:r>
          </w:p>
        </w:tc>
      </w:tr>
      <w:tr>
        <w:tc>
          <w:tcPr>
            <w:tcW w:type="dxa" w:w="5240"/>
            <w:tcBorders>
              <w:left w:color="000000" w:sz="4" w:val="single"/>
              <w:bottom w:color="000000" w:sz="4" w:val="single"/>
              <w:right w:color="000000" w:sz="4" w:val="single"/>
            </w:tcBorders>
            <w:shd w:fill="auto" w:val="clear"/>
            <w:vAlign w:val="bottom"/>
          </w:tcPr>
          <w:p w14:paraId="6D010000">
            <w:pPr>
              <w:rPr>
                <w:rFonts w:ascii="FreeSerif" w:hAnsi="FreeSerif"/>
                <w:color w:val="000000"/>
              </w:rPr>
            </w:pPr>
            <w:r>
              <w:rPr>
                <w:rFonts w:ascii="FreeSerif" w:hAnsi="FreeSerif"/>
                <w:color w:val="000000"/>
              </w:rPr>
              <w:t>НАЛОГИ НА ИМУЩЕСТВО</w:t>
            </w:r>
          </w:p>
        </w:tc>
        <w:tc>
          <w:tcPr>
            <w:tcW w:type="dxa" w:w="2714"/>
            <w:tcBorders>
              <w:top w:color="000000" w:sz="4" w:val="single"/>
              <w:bottom w:color="000000" w:sz="4" w:val="single"/>
              <w:right w:color="000000" w:sz="4" w:val="single"/>
            </w:tcBorders>
            <w:shd w:fill="auto" w:val="clear"/>
            <w:vAlign w:val="bottom"/>
          </w:tcPr>
          <w:p w14:paraId="6E010000">
            <w:pPr>
              <w:widowControl w:val="1"/>
              <w:ind/>
              <w:jc w:val="center"/>
              <w:rPr>
                <w:rFonts w:ascii="FreeSerif" w:hAnsi="FreeSerif"/>
                <w:color w:val="000000"/>
              </w:rPr>
            </w:pPr>
            <w:r>
              <w:rPr>
                <w:rFonts w:ascii="FreeSerif" w:hAnsi="FreeSerif"/>
                <w:color w:val="000000"/>
              </w:rPr>
              <w:t>182 10600000000000000</w:t>
            </w:r>
          </w:p>
        </w:tc>
        <w:tc>
          <w:tcPr>
            <w:tcW w:type="dxa" w:w="1694"/>
            <w:tcBorders>
              <w:bottom w:color="000000" w:sz="4" w:val="single"/>
              <w:right w:color="000000" w:sz="4" w:val="single"/>
            </w:tcBorders>
            <w:shd w:fill="auto" w:val="clear"/>
            <w:vAlign w:val="bottom"/>
          </w:tcPr>
          <w:p w14:paraId="6F010000">
            <w:pPr>
              <w:widowControl w:val="1"/>
              <w:ind/>
              <w:jc w:val="center"/>
              <w:rPr>
                <w:rFonts w:ascii="FreeSerif" w:hAnsi="FreeSerif"/>
                <w:color w:val="000000"/>
              </w:rPr>
            </w:pPr>
            <w:r>
              <w:rPr>
                <w:rFonts w:ascii="FreeSerif" w:hAnsi="FreeSerif"/>
                <w:color w:val="000000"/>
              </w:rPr>
              <w:t>134 838,0</w:t>
            </w:r>
          </w:p>
        </w:tc>
      </w:tr>
      <w:tr>
        <w:tc>
          <w:tcPr>
            <w:tcW w:type="dxa" w:w="5240"/>
            <w:tcBorders>
              <w:left w:color="000000" w:sz="4" w:val="single"/>
              <w:bottom w:color="000000" w:sz="4" w:val="single"/>
              <w:right w:color="000000" w:sz="4" w:val="single"/>
            </w:tcBorders>
            <w:shd w:fill="auto" w:val="clear"/>
            <w:vAlign w:val="bottom"/>
          </w:tcPr>
          <w:p w14:paraId="70010000">
            <w:pPr>
              <w:rPr>
                <w:rFonts w:ascii="FreeSerif" w:hAnsi="FreeSerif"/>
                <w:color w:val="000000"/>
              </w:rPr>
            </w:pPr>
            <w:r>
              <w:rPr>
                <w:rFonts w:ascii="FreeSerif" w:hAnsi="FreeSerif"/>
                <w:color w:val="000000"/>
              </w:rPr>
              <w:t>Налог на имущество физических лиц</w:t>
            </w:r>
          </w:p>
        </w:tc>
        <w:tc>
          <w:tcPr>
            <w:tcW w:type="dxa" w:w="2714"/>
            <w:tcBorders>
              <w:top w:color="000000" w:sz="4" w:val="single"/>
              <w:bottom w:color="000000" w:sz="4" w:val="single"/>
              <w:right w:color="000000" w:sz="4" w:val="single"/>
            </w:tcBorders>
            <w:shd w:fill="auto" w:val="clear"/>
            <w:vAlign w:val="bottom"/>
          </w:tcPr>
          <w:p w14:paraId="71010000">
            <w:pPr>
              <w:widowControl w:val="1"/>
              <w:ind/>
              <w:jc w:val="center"/>
              <w:rPr>
                <w:rFonts w:ascii="FreeSerif" w:hAnsi="FreeSerif"/>
                <w:color w:val="000000"/>
              </w:rPr>
            </w:pPr>
            <w:r>
              <w:rPr>
                <w:rFonts w:ascii="FreeSerif" w:hAnsi="FreeSerif"/>
                <w:color w:val="000000"/>
              </w:rPr>
              <w:t>182 10601000000000110</w:t>
            </w:r>
          </w:p>
        </w:tc>
        <w:tc>
          <w:tcPr>
            <w:tcW w:type="dxa" w:w="1694"/>
            <w:tcBorders>
              <w:bottom w:color="000000" w:sz="4" w:val="single"/>
              <w:right w:color="000000" w:sz="4" w:val="single"/>
            </w:tcBorders>
            <w:shd w:fill="auto" w:val="clear"/>
            <w:vAlign w:val="bottom"/>
          </w:tcPr>
          <w:p w14:paraId="72010000">
            <w:pPr>
              <w:widowControl w:val="1"/>
              <w:ind/>
              <w:jc w:val="center"/>
              <w:rPr>
                <w:rFonts w:ascii="FreeSerif" w:hAnsi="FreeSerif"/>
                <w:color w:val="000000"/>
              </w:rPr>
            </w:pPr>
            <w:r>
              <w:rPr>
                <w:rFonts w:ascii="FreeSerif" w:hAnsi="FreeSerif"/>
                <w:color w:val="000000"/>
              </w:rPr>
              <w:t>58 243,0</w:t>
            </w:r>
          </w:p>
        </w:tc>
      </w:tr>
      <w:tr>
        <w:tc>
          <w:tcPr>
            <w:tcW w:type="dxa" w:w="5240"/>
            <w:tcBorders>
              <w:left w:color="000000" w:sz="4" w:val="single"/>
              <w:bottom w:color="000000" w:sz="4" w:val="single"/>
              <w:right w:color="000000" w:sz="4" w:val="single"/>
            </w:tcBorders>
            <w:shd w:fill="auto" w:val="clear"/>
            <w:vAlign w:val="bottom"/>
          </w:tcPr>
          <w:p w14:paraId="73010000">
            <w:pPr>
              <w:rPr>
                <w:rFonts w:ascii="FreeSerif" w:hAnsi="FreeSerif"/>
                <w:color w:val="000000"/>
              </w:rPr>
            </w:pPr>
            <w:r>
              <w:rPr>
                <w:rFonts w:ascii="FreeSerif" w:hAnsi="FreeSerif"/>
                <w:color w:val="000000"/>
              </w:rPr>
              <w:t>Налог на имущество физических лиц, взимаемый по ставкам, применяемым к объектам налогообложения, расположенным в границах муниципальных округов</w:t>
            </w:r>
          </w:p>
        </w:tc>
        <w:tc>
          <w:tcPr>
            <w:tcW w:type="dxa" w:w="2714"/>
            <w:tcBorders>
              <w:top w:color="000000" w:sz="4" w:val="single"/>
              <w:bottom w:color="000000" w:sz="4" w:val="single"/>
              <w:right w:color="000000" w:sz="4" w:val="single"/>
            </w:tcBorders>
            <w:shd w:fill="auto" w:val="clear"/>
            <w:vAlign w:val="bottom"/>
          </w:tcPr>
          <w:p w14:paraId="74010000">
            <w:pPr>
              <w:widowControl w:val="1"/>
              <w:ind/>
              <w:jc w:val="center"/>
              <w:rPr>
                <w:rFonts w:ascii="FreeSerif" w:hAnsi="FreeSerif"/>
                <w:color w:val="000000"/>
              </w:rPr>
            </w:pPr>
            <w:r>
              <w:rPr>
                <w:rFonts w:ascii="FreeSerif" w:hAnsi="FreeSerif"/>
                <w:color w:val="000000"/>
              </w:rPr>
              <w:t>182 10601020140000110</w:t>
            </w:r>
          </w:p>
        </w:tc>
        <w:tc>
          <w:tcPr>
            <w:tcW w:type="dxa" w:w="1694"/>
            <w:tcBorders>
              <w:bottom w:color="000000" w:sz="4" w:val="single"/>
              <w:right w:color="000000" w:sz="4" w:val="single"/>
            </w:tcBorders>
            <w:shd w:fill="auto" w:val="clear"/>
            <w:vAlign w:val="bottom"/>
          </w:tcPr>
          <w:p w14:paraId="75010000">
            <w:pPr>
              <w:widowControl w:val="1"/>
              <w:ind/>
              <w:jc w:val="center"/>
              <w:rPr>
                <w:rFonts w:ascii="FreeSerif" w:hAnsi="FreeSerif"/>
                <w:color w:val="000000"/>
              </w:rPr>
            </w:pPr>
            <w:r>
              <w:rPr>
                <w:rFonts w:ascii="FreeSerif" w:hAnsi="FreeSerif"/>
                <w:color w:val="000000"/>
              </w:rPr>
              <w:t>58 243,0</w:t>
            </w:r>
          </w:p>
        </w:tc>
      </w:tr>
      <w:tr>
        <w:tc>
          <w:tcPr>
            <w:tcW w:type="dxa" w:w="5240"/>
            <w:tcBorders>
              <w:left w:color="000000" w:sz="4" w:val="single"/>
              <w:bottom w:color="000000" w:sz="4" w:val="single"/>
              <w:right w:color="000000" w:sz="4" w:val="single"/>
            </w:tcBorders>
            <w:shd w:fill="auto" w:val="clear"/>
            <w:vAlign w:val="bottom"/>
          </w:tcPr>
          <w:p w14:paraId="76010000">
            <w:pPr>
              <w:rPr>
                <w:rFonts w:ascii="FreeSerif" w:hAnsi="FreeSerif"/>
                <w:color w:val="000000"/>
              </w:rPr>
            </w:pPr>
            <w:r>
              <w:rPr>
                <w:rFonts w:ascii="FreeSerif" w:hAnsi="FreeSerif"/>
                <w:color w:val="000000"/>
              </w:rPr>
              <w:t>Налог на имущество физических лиц, взимаемый по ставкам, применяемым к объектам налогообложения, расположенным в границах муниципальных округов (сумма платежа (перерасчеты, недоимка и задолженность по соответствующему платежу, в том числе по отмененному)</w:t>
            </w:r>
          </w:p>
        </w:tc>
        <w:tc>
          <w:tcPr>
            <w:tcW w:type="dxa" w:w="2714"/>
            <w:tcBorders>
              <w:top w:color="000000" w:sz="4" w:val="single"/>
              <w:bottom w:color="000000" w:sz="4" w:val="single"/>
              <w:right w:color="000000" w:sz="4" w:val="single"/>
            </w:tcBorders>
            <w:shd w:fill="auto" w:val="clear"/>
            <w:vAlign w:val="bottom"/>
          </w:tcPr>
          <w:p w14:paraId="77010000">
            <w:pPr>
              <w:widowControl w:val="1"/>
              <w:ind/>
              <w:jc w:val="center"/>
              <w:rPr>
                <w:rFonts w:ascii="FreeSerif" w:hAnsi="FreeSerif"/>
                <w:color w:val="000000"/>
              </w:rPr>
            </w:pPr>
            <w:r>
              <w:rPr>
                <w:rFonts w:ascii="FreeSerif" w:hAnsi="FreeSerif"/>
                <w:color w:val="000000"/>
              </w:rPr>
              <w:t>182 10601020141000110</w:t>
            </w:r>
          </w:p>
        </w:tc>
        <w:tc>
          <w:tcPr>
            <w:tcW w:type="dxa" w:w="1694"/>
            <w:tcBorders>
              <w:bottom w:color="000000" w:sz="4" w:val="single"/>
              <w:right w:color="000000" w:sz="4" w:val="single"/>
            </w:tcBorders>
            <w:shd w:fill="auto" w:val="clear"/>
            <w:vAlign w:val="bottom"/>
          </w:tcPr>
          <w:p w14:paraId="78010000">
            <w:pPr>
              <w:widowControl w:val="1"/>
              <w:ind/>
              <w:jc w:val="center"/>
              <w:rPr>
                <w:rFonts w:ascii="FreeSerif" w:hAnsi="FreeSerif"/>
                <w:color w:val="000000"/>
              </w:rPr>
            </w:pPr>
            <w:r>
              <w:rPr>
                <w:rFonts w:ascii="FreeSerif" w:hAnsi="FreeSerif"/>
                <w:color w:val="000000"/>
              </w:rPr>
              <w:t>58 243,0</w:t>
            </w:r>
          </w:p>
        </w:tc>
      </w:tr>
      <w:tr>
        <w:tc>
          <w:tcPr>
            <w:tcW w:type="dxa" w:w="5240"/>
            <w:tcBorders>
              <w:left w:color="000000" w:sz="4" w:val="single"/>
              <w:bottom w:color="000000" w:sz="4" w:val="single"/>
              <w:right w:color="000000" w:sz="4" w:val="single"/>
            </w:tcBorders>
            <w:shd w:fill="auto" w:val="clear"/>
            <w:vAlign w:val="bottom"/>
          </w:tcPr>
          <w:p w14:paraId="79010000">
            <w:pPr>
              <w:rPr>
                <w:rFonts w:ascii="FreeSerif" w:hAnsi="FreeSerif"/>
                <w:color w:val="000000"/>
              </w:rPr>
            </w:pPr>
            <w:r>
              <w:rPr>
                <w:rFonts w:ascii="FreeSerif" w:hAnsi="FreeSerif"/>
                <w:color w:val="000000"/>
              </w:rPr>
              <w:t>Налог на имущество организаций</w:t>
            </w:r>
          </w:p>
        </w:tc>
        <w:tc>
          <w:tcPr>
            <w:tcW w:type="dxa" w:w="2714"/>
            <w:tcBorders>
              <w:top w:color="000000" w:sz="4" w:val="single"/>
              <w:bottom w:color="000000" w:sz="4" w:val="single"/>
              <w:right w:color="000000" w:sz="4" w:val="single"/>
            </w:tcBorders>
            <w:shd w:fill="auto" w:val="clear"/>
            <w:vAlign w:val="bottom"/>
          </w:tcPr>
          <w:p w14:paraId="7A010000">
            <w:pPr>
              <w:widowControl w:val="1"/>
              <w:ind/>
              <w:jc w:val="center"/>
              <w:rPr>
                <w:rFonts w:ascii="FreeSerif" w:hAnsi="FreeSerif"/>
                <w:color w:val="000000"/>
              </w:rPr>
            </w:pPr>
            <w:r>
              <w:rPr>
                <w:rFonts w:ascii="FreeSerif" w:hAnsi="FreeSerif"/>
                <w:color w:val="000000"/>
              </w:rPr>
              <w:t>182 10602000020000110</w:t>
            </w:r>
          </w:p>
        </w:tc>
        <w:tc>
          <w:tcPr>
            <w:tcW w:type="dxa" w:w="1694"/>
            <w:tcBorders>
              <w:bottom w:color="000000" w:sz="4" w:val="single"/>
              <w:right w:color="000000" w:sz="4" w:val="single"/>
            </w:tcBorders>
            <w:shd w:fill="auto" w:val="clear"/>
            <w:vAlign w:val="bottom"/>
          </w:tcPr>
          <w:p w14:paraId="7B010000">
            <w:pPr>
              <w:widowControl w:val="1"/>
              <w:ind/>
              <w:jc w:val="center"/>
              <w:rPr>
                <w:rFonts w:ascii="FreeSerif" w:hAnsi="FreeSerif"/>
                <w:color w:val="000000"/>
              </w:rPr>
            </w:pPr>
            <w:r>
              <w:rPr>
                <w:rFonts w:ascii="FreeSerif" w:hAnsi="FreeSerif"/>
                <w:color w:val="000000"/>
              </w:rPr>
              <w:t>2 673,1</w:t>
            </w:r>
          </w:p>
        </w:tc>
      </w:tr>
      <w:tr>
        <w:tc>
          <w:tcPr>
            <w:tcW w:type="dxa" w:w="5240"/>
            <w:tcBorders>
              <w:left w:color="000000" w:sz="4" w:val="single"/>
              <w:bottom w:color="000000" w:sz="4" w:val="single"/>
              <w:right w:color="000000" w:sz="4" w:val="single"/>
            </w:tcBorders>
            <w:shd w:fill="auto" w:val="clear"/>
            <w:vAlign w:val="bottom"/>
          </w:tcPr>
          <w:p w14:paraId="7C010000">
            <w:pPr>
              <w:rPr>
                <w:rFonts w:ascii="FreeSerif" w:hAnsi="FreeSerif"/>
                <w:color w:val="000000"/>
              </w:rPr>
            </w:pPr>
            <w:r>
              <w:rPr>
                <w:rFonts w:ascii="FreeSerif" w:hAnsi="FreeSerif"/>
                <w:color w:val="000000"/>
              </w:rPr>
              <w:t>Налог на имущество организаций по имуществу, не входящему в Единую систему газоснабжения</w:t>
            </w:r>
          </w:p>
        </w:tc>
        <w:tc>
          <w:tcPr>
            <w:tcW w:type="dxa" w:w="2714"/>
            <w:tcBorders>
              <w:top w:color="000000" w:sz="4" w:val="single"/>
              <w:bottom w:color="000000" w:sz="4" w:val="single"/>
              <w:right w:color="000000" w:sz="4" w:val="single"/>
            </w:tcBorders>
            <w:shd w:fill="auto" w:val="clear"/>
            <w:vAlign w:val="bottom"/>
          </w:tcPr>
          <w:p w14:paraId="7D010000">
            <w:pPr>
              <w:widowControl w:val="1"/>
              <w:ind/>
              <w:jc w:val="center"/>
              <w:rPr>
                <w:rFonts w:ascii="FreeSerif" w:hAnsi="FreeSerif"/>
                <w:color w:val="000000"/>
              </w:rPr>
            </w:pPr>
            <w:r>
              <w:rPr>
                <w:rFonts w:ascii="FreeSerif" w:hAnsi="FreeSerif"/>
                <w:color w:val="000000"/>
              </w:rPr>
              <w:t>182 10602010020000110</w:t>
            </w:r>
          </w:p>
        </w:tc>
        <w:tc>
          <w:tcPr>
            <w:tcW w:type="dxa" w:w="1694"/>
            <w:tcBorders>
              <w:bottom w:color="000000" w:sz="4" w:val="single"/>
              <w:right w:color="000000" w:sz="4" w:val="single"/>
            </w:tcBorders>
            <w:shd w:fill="auto" w:val="clear"/>
            <w:vAlign w:val="bottom"/>
          </w:tcPr>
          <w:p w14:paraId="7E010000">
            <w:pPr>
              <w:widowControl w:val="1"/>
              <w:ind/>
              <w:jc w:val="center"/>
              <w:rPr>
                <w:rFonts w:ascii="FreeSerif" w:hAnsi="FreeSerif"/>
                <w:color w:val="000000"/>
              </w:rPr>
            </w:pPr>
            <w:r>
              <w:rPr>
                <w:rFonts w:ascii="FreeSerif" w:hAnsi="FreeSerif"/>
                <w:color w:val="000000"/>
              </w:rPr>
              <w:t>2 697,8</w:t>
            </w:r>
          </w:p>
        </w:tc>
      </w:tr>
      <w:tr>
        <w:tc>
          <w:tcPr>
            <w:tcW w:type="dxa" w:w="5240"/>
            <w:tcBorders>
              <w:left w:color="000000" w:sz="4" w:val="single"/>
              <w:bottom w:color="000000" w:sz="4" w:val="single"/>
              <w:right w:color="000000" w:sz="4" w:val="single"/>
            </w:tcBorders>
            <w:shd w:fill="auto" w:val="clear"/>
            <w:vAlign w:val="bottom"/>
          </w:tcPr>
          <w:p w14:paraId="7F010000">
            <w:pPr>
              <w:rPr>
                <w:rFonts w:ascii="FreeSerif" w:hAnsi="FreeSerif"/>
                <w:color w:val="000000"/>
              </w:rPr>
            </w:pPr>
            <w:r>
              <w:rPr>
                <w:rFonts w:ascii="FreeSerif" w:hAnsi="FreeSerif"/>
                <w:color w:val="000000"/>
              </w:rPr>
              <w:t>Налог на имущество организаций по имуществу, не входящему в Единую систему газоснабжения (сумма платежа (перерасчеты, недоимка и задолженность по соответствующему платежу, в том числе по отмененному)</w:t>
            </w:r>
          </w:p>
        </w:tc>
        <w:tc>
          <w:tcPr>
            <w:tcW w:type="dxa" w:w="2714"/>
            <w:tcBorders>
              <w:top w:color="000000" w:sz="4" w:val="single"/>
              <w:bottom w:color="000000" w:sz="4" w:val="single"/>
              <w:right w:color="000000" w:sz="4" w:val="single"/>
            </w:tcBorders>
            <w:shd w:fill="auto" w:val="clear"/>
            <w:vAlign w:val="bottom"/>
          </w:tcPr>
          <w:p w14:paraId="80010000">
            <w:pPr>
              <w:widowControl w:val="1"/>
              <w:ind/>
              <w:jc w:val="center"/>
              <w:rPr>
                <w:rFonts w:ascii="FreeSerif" w:hAnsi="FreeSerif"/>
                <w:color w:val="000000"/>
              </w:rPr>
            </w:pPr>
            <w:r>
              <w:rPr>
                <w:rFonts w:ascii="FreeSerif" w:hAnsi="FreeSerif"/>
                <w:color w:val="000000"/>
              </w:rPr>
              <w:t>182 10602010021000110</w:t>
            </w:r>
          </w:p>
        </w:tc>
        <w:tc>
          <w:tcPr>
            <w:tcW w:type="dxa" w:w="1694"/>
            <w:tcBorders>
              <w:bottom w:color="000000" w:sz="4" w:val="single"/>
              <w:right w:color="000000" w:sz="4" w:val="single"/>
            </w:tcBorders>
            <w:shd w:fill="auto" w:val="clear"/>
            <w:vAlign w:val="bottom"/>
          </w:tcPr>
          <w:p w14:paraId="81010000">
            <w:pPr>
              <w:widowControl w:val="1"/>
              <w:ind/>
              <w:jc w:val="center"/>
              <w:rPr>
                <w:rFonts w:ascii="FreeSerif" w:hAnsi="FreeSerif"/>
                <w:color w:val="000000"/>
              </w:rPr>
            </w:pPr>
            <w:r>
              <w:rPr>
                <w:rFonts w:ascii="FreeSerif" w:hAnsi="FreeSerif"/>
                <w:color w:val="000000"/>
              </w:rPr>
              <w:t>2 697,8</w:t>
            </w:r>
          </w:p>
        </w:tc>
      </w:tr>
      <w:tr>
        <w:tc>
          <w:tcPr>
            <w:tcW w:type="dxa" w:w="5240"/>
            <w:tcBorders>
              <w:left w:color="000000" w:sz="4" w:val="single"/>
              <w:bottom w:color="000000" w:sz="4" w:val="single"/>
              <w:right w:color="000000" w:sz="4" w:val="single"/>
            </w:tcBorders>
            <w:shd w:fill="auto" w:val="clear"/>
            <w:vAlign w:val="bottom"/>
          </w:tcPr>
          <w:p w14:paraId="82010000">
            <w:pPr>
              <w:rPr>
                <w:rFonts w:ascii="FreeSerif" w:hAnsi="FreeSerif"/>
                <w:color w:val="000000"/>
              </w:rPr>
            </w:pPr>
            <w:r>
              <w:rPr>
                <w:rFonts w:ascii="FreeSerif" w:hAnsi="FreeSerif"/>
                <w:color w:val="000000"/>
              </w:rPr>
              <w:t>Налог на имущество организаций по имуществу, входящему в Единую систему газоснабжения</w:t>
            </w:r>
          </w:p>
        </w:tc>
        <w:tc>
          <w:tcPr>
            <w:tcW w:type="dxa" w:w="2714"/>
            <w:tcBorders>
              <w:top w:color="000000" w:sz="4" w:val="single"/>
              <w:bottom w:color="000000" w:sz="4" w:val="single"/>
              <w:right w:color="000000" w:sz="4" w:val="single"/>
            </w:tcBorders>
            <w:shd w:fill="auto" w:val="clear"/>
            <w:vAlign w:val="bottom"/>
          </w:tcPr>
          <w:p w14:paraId="83010000">
            <w:pPr>
              <w:widowControl w:val="1"/>
              <w:ind/>
              <w:jc w:val="center"/>
              <w:rPr>
                <w:rFonts w:ascii="FreeSerif" w:hAnsi="FreeSerif"/>
                <w:color w:val="000000"/>
              </w:rPr>
            </w:pPr>
            <w:r>
              <w:rPr>
                <w:rFonts w:ascii="FreeSerif" w:hAnsi="FreeSerif"/>
                <w:color w:val="000000"/>
              </w:rPr>
              <w:t>182 10602020020000110</w:t>
            </w:r>
          </w:p>
        </w:tc>
        <w:tc>
          <w:tcPr>
            <w:tcW w:type="dxa" w:w="1694"/>
            <w:tcBorders>
              <w:bottom w:color="000000" w:sz="4" w:val="single"/>
              <w:right w:color="000000" w:sz="4" w:val="single"/>
            </w:tcBorders>
            <w:shd w:fill="auto" w:val="clear"/>
            <w:vAlign w:val="bottom"/>
          </w:tcPr>
          <w:p w14:paraId="84010000">
            <w:pPr>
              <w:widowControl w:val="1"/>
              <w:ind/>
              <w:jc w:val="center"/>
              <w:rPr>
                <w:rFonts w:ascii="FreeSerif" w:hAnsi="FreeSerif"/>
                <w:color w:val="000000"/>
              </w:rPr>
            </w:pPr>
            <w:r>
              <w:rPr>
                <w:rFonts w:ascii="FreeSerif" w:hAnsi="FreeSerif"/>
                <w:color w:val="000000"/>
              </w:rPr>
              <w:t>-24,7</w:t>
            </w:r>
          </w:p>
        </w:tc>
      </w:tr>
      <w:tr>
        <w:tc>
          <w:tcPr>
            <w:tcW w:type="dxa" w:w="5240"/>
            <w:tcBorders>
              <w:left w:color="000000" w:sz="4" w:val="single"/>
              <w:bottom w:color="000000" w:sz="4" w:val="single"/>
              <w:right w:color="000000" w:sz="4" w:val="single"/>
            </w:tcBorders>
            <w:shd w:fill="auto" w:val="clear"/>
            <w:vAlign w:val="bottom"/>
          </w:tcPr>
          <w:p w14:paraId="85010000">
            <w:pPr>
              <w:rPr>
                <w:rFonts w:ascii="FreeSerif" w:hAnsi="FreeSerif"/>
                <w:color w:val="000000"/>
              </w:rPr>
            </w:pPr>
            <w:r>
              <w:rPr>
                <w:rFonts w:ascii="FreeSerif" w:hAnsi="FreeSerif"/>
                <w:color w:val="000000"/>
              </w:rPr>
              <w:t>Налог на имущество организаций по имуществу, входящему в Единую систему газоснабжения (сумма платежа (перерасчеты, недоимка и задолженность по соответствующему платежу, в том числе по отмененному)</w:t>
            </w:r>
          </w:p>
        </w:tc>
        <w:tc>
          <w:tcPr>
            <w:tcW w:type="dxa" w:w="2714"/>
            <w:tcBorders>
              <w:top w:color="000000" w:sz="4" w:val="single"/>
              <w:bottom w:color="000000" w:sz="4" w:val="single"/>
              <w:right w:color="000000" w:sz="4" w:val="single"/>
            </w:tcBorders>
            <w:shd w:fill="auto" w:val="clear"/>
            <w:vAlign w:val="bottom"/>
          </w:tcPr>
          <w:p w14:paraId="86010000">
            <w:pPr>
              <w:widowControl w:val="1"/>
              <w:ind/>
              <w:jc w:val="center"/>
              <w:rPr>
                <w:rFonts w:ascii="FreeSerif" w:hAnsi="FreeSerif"/>
                <w:color w:val="000000"/>
              </w:rPr>
            </w:pPr>
            <w:r>
              <w:rPr>
                <w:rFonts w:ascii="FreeSerif" w:hAnsi="FreeSerif"/>
                <w:color w:val="000000"/>
              </w:rPr>
              <w:t>182 10602020021000110</w:t>
            </w:r>
          </w:p>
        </w:tc>
        <w:tc>
          <w:tcPr>
            <w:tcW w:type="dxa" w:w="1694"/>
            <w:tcBorders>
              <w:bottom w:color="000000" w:sz="4" w:val="single"/>
              <w:right w:color="000000" w:sz="4" w:val="single"/>
            </w:tcBorders>
            <w:shd w:fill="auto" w:val="clear"/>
            <w:vAlign w:val="bottom"/>
          </w:tcPr>
          <w:p w14:paraId="87010000">
            <w:pPr>
              <w:widowControl w:val="1"/>
              <w:ind/>
              <w:jc w:val="center"/>
              <w:rPr>
                <w:rFonts w:ascii="FreeSerif" w:hAnsi="FreeSerif"/>
                <w:color w:val="000000"/>
              </w:rPr>
            </w:pPr>
            <w:r>
              <w:rPr>
                <w:rFonts w:ascii="FreeSerif" w:hAnsi="FreeSerif"/>
                <w:color w:val="000000"/>
              </w:rPr>
              <w:t>-24,7</w:t>
            </w:r>
          </w:p>
        </w:tc>
      </w:tr>
      <w:tr>
        <w:tc>
          <w:tcPr>
            <w:tcW w:type="dxa" w:w="5240"/>
            <w:tcBorders>
              <w:left w:color="000000" w:sz="4" w:val="single"/>
              <w:bottom w:color="000000" w:sz="4" w:val="single"/>
              <w:right w:color="000000" w:sz="4" w:val="single"/>
            </w:tcBorders>
            <w:shd w:fill="auto" w:val="clear"/>
            <w:vAlign w:val="bottom"/>
          </w:tcPr>
          <w:p w14:paraId="88010000">
            <w:pPr>
              <w:rPr>
                <w:rFonts w:ascii="FreeSerif" w:hAnsi="FreeSerif"/>
                <w:color w:val="000000"/>
              </w:rPr>
            </w:pPr>
            <w:r>
              <w:rPr>
                <w:rFonts w:ascii="FreeSerif" w:hAnsi="FreeSerif"/>
                <w:color w:val="000000"/>
              </w:rPr>
              <w:t>Земельный налог</w:t>
            </w:r>
          </w:p>
        </w:tc>
        <w:tc>
          <w:tcPr>
            <w:tcW w:type="dxa" w:w="2714"/>
            <w:tcBorders>
              <w:top w:color="000000" w:sz="4" w:val="single"/>
              <w:bottom w:color="000000" w:sz="4" w:val="single"/>
              <w:right w:color="000000" w:sz="4" w:val="single"/>
            </w:tcBorders>
            <w:shd w:fill="auto" w:val="clear"/>
            <w:vAlign w:val="bottom"/>
          </w:tcPr>
          <w:p w14:paraId="89010000">
            <w:pPr>
              <w:widowControl w:val="1"/>
              <w:ind/>
              <w:jc w:val="center"/>
              <w:rPr>
                <w:rFonts w:ascii="FreeSerif" w:hAnsi="FreeSerif"/>
                <w:color w:val="000000"/>
              </w:rPr>
            </w:pPr>
            <w:r>
              <w:rPr>
                <w:rFonts w:ascii="FreeSerif" w:hAnsi="FreeSerif"/>
                <w:color w:val="000000"/>
              </w:rPr>
              <w:t>182 10606000000000110</w:t>
            </w:r>
          </w:p>
        </w:tc>
        <w:tc>
          <w:tcPr>
            <w:tcW w:type="dxa" w:w="1694"/>
            <w:tcBorders>
              <w:bottom w:color="000000" w:sz="4" w:val="single"/>
              <w:right w:color="000000" w:sz="4" w:val="single"/>
            </w:tcBorders>
            <w:shd w:fill="auto" w:val="clear"/>
            <w:vAlign w:val="bottom"/>
          </w:tcPr>
          <w:p w14:paraId="8A010000">
            <w:pPr>
              <w:widowControl w:val="1"/>
              <w:ind/>
              <w:jc w:val="center"/>
              <w:rPr>
                <w:rFonts w:ascii="FreeSerif" w:hAnsi="FreeSerif"/>
                <w:color w:val="000000"/>
              </w:rPr>
            </w:pPr>
            <w:r>
              <w:rPr>
                <w:rFonts w:ascii="FreeSerif" w:hAnsi="FreeSerif"/>
                <w:color w:val="000000"/>
              </w:rPr>
              <w:t>73 921,9</w:t>
            </w:r>
          </w:p>
        </w:tc>
      </w:tr>
      <w:tr>
        <w:tc>
          <w:tcPr>
            <w:tcW w:type="dxa" w:w="5240"/>
            <w:tcBorders>
              <w:left w:color="000000" w:sz="4" w:val="single"/>
              <w:bottom w:color="000000" w:sz="4" w:val="single"/>
              <w:right w:color="000000" w:sz="4" w:val="single"/>
            </w:tcBorders>
            <w:shd w:fill="auto" w:val="clear"/>
            <w:vAlign w:val="bottom"/>
          </w:tcPr>
          <w:p w14:paraId="8B010000">
            <w:pPr>
              <w:rPr>
                <w:rFonts w:ascii="FreeSerif" w:hAnsi="FreeSerif"/>
                <w:color w:val="000000"/>
              </w:rPr>
            </w:pPr>
            <w:r>
              <w:rPr>
                <w:rFonts w:ascii="FreeSerif" w:hAnsi="FreeSerif"/>
                <w:color w:val="000000"/>
              </w:rPr>
              <w:t>Земельный налог с организаций</w:t>
            </w:r>
          </w:p>
        </w:tc>
        <w:tc>
          <w:tcPr>
            <w:tcW w:type="dxa" w:w="2714"/>
            <w:tcBorders>
              <w:top w:color="000000" w:sz="4" w:val="single"/>
              <w:bottom w:color="000000" w:sz="4" w:val="single"/>
              <w:right w:color="000000" w:sz="4" w:val="single"/>
            </w:tcBorders>
            <w:shd w:fill="auto" w:val="clear"/>
            <w:vAlign w:val="bottom"/>
          </w:tcPr>
          <w:p w14:paraId="8C010000">
            <w:pPr>
              <w:widowControl w:val="1"/>
              <w:ind/>
              <w:jc w:val="center"/>
              <w:rPr>
                <w:rFonts w:ascii="FreeSerif" w:hAnsi="FreeSerif"/>
                <w:color w:val="000000"/>
              </w:rPr>
            </w:pPr>
            <w:r>
              <w:rPr>
                <w:rFonts w:ascii="FreeSerif" w:hAnsi="FreeSerif"/>
                <w:color w:val="000000"/>
              </w:rPr>
              <w:t>182 10606030000000110</w:t>
            </w:r>
          </w:p>
        </w:tc>
        <w:tc>
          <w:tcPr>
            <w:tcW w:type="dxa" w:w="1694"/>
            <w:tcBorders>
              <w:bottom w:color="000000" w:sz="4" w:val="single"/>
              <w:right w:color="000000" w:sz="4" w:val="single"/>
            </w:tcBorders>
            <w:shd w:fill="auto" w:val="clear"/>
            <w:vAlign w:val="bottom"/>
          </w:tcPr>
          <w:p w14:paraId="8D010000">
            <w:pPr>
              <w:widowControl w:val="1"/>
              <w:ind/>
              <w:jc w:val="center"/>
              <w:rPr>
                <w:rFonts w:ascii="FreeSerif" w:hAnsi="FreeSerif"/>
                <w:color w:val="000000"/>
              </w:rPr>
            </w:pPr>
            <w:r>
              <w:rPr>
                <w:rFonts w:ascii="FreeSerif" w:hAnsi="FreeSerif"/>
                <w:color w:val="000000"/>
              </w:rPr>
              <w:t>37 457,7</w:t>
            </w:r>
          </w:p>
        </w:tc>
      </w:tr>
      <w:tr>
        <w:tc>
          <w:tcPr>
            <w:tcW w:type="dxa" w:w="5240"/>
            <w:tcBorders>
              <w:left w:color="000000" w:sz="4" w:val="single"/>
              <w:bottom w:color="000000" w:sz="4" w:val="single"/>
              <w:right w:color="000000" w:sz="4" w:val="single"/>
            </w:tcBorders>
            <w:shd w:fill="auto" w:val="clear"/>
            <w:vAlign w:val="bottom"/>
          </w:tcPr>
          <w:p w14:paraId="8E010000">
            <w:pPr>
              <w:rPr>
                <w:rFonts w:ascii="FreeSerif" w:hAnsi="FreeSerif"/>
                <w:color w:val="000000"/>
              </w:rPr>
            </w:pPr>
            <w:r>
              <w:rPr>
                <w:rFonts w:ascii="FreeSerif" w:hAnsi="FreeSerif"/>
                <w:color w:val="000000"/>
              </w:rPr>
              <w:t>Земельный налог с организаций, обладающих земельным участком, расположенным в границах муниципальных округов</w:t>
            </w:r>
          </w:p>
        </w:tc>
        <w:tc>
          <w:tcPr>
            <w:tcW w:type="dxa" w:w="2714"/>
            <w:tcBorders>
              <w:top w:color="000000" w:sz="4" w:val="single"/>
              <w:bottom w:color="000000" w:sz="4" w:val="single"/>
              <w:right w:color="000000" w:sz="4" w:val="single"/>
            </w:tcBorders>
            <w:shd w:fill="auto" w:val="clear"/>
            <w:vAlign w:val="bottom"/>
          </w:tcPr>
          <w:p w14:paraId="8F010000">
            <w:pPr>
              <w:widowControl w:val="1"/>
              <w:ind/>
              <w:jc w:val="center"/>
              <w:rPr>
                <w:rFonts w:ascii="FreeSerif" w:hAnsi="FreeSerif"/>
                <w:color w:val="000000"/>
              </w:rPr>
            </w:pPr>
            <w:r>
              <w:rPr>
                <w:rFonts w:ascii="FreeSerif" w:hAnsi="FreeSerif"/>
                <w:color w:val="000000"/>
              </w:rPr>
              <w:t>182 10606032140000110</w:t>
            </w:r>
          </w:p>
        </w:tc>
        <w:tc>
          <w:tcPr>
            <w:tcW w:type="dxa" w:w="1694"/>
            <w:tcBorders>
              <w:bottom w:color="000000" w:sz="4" w:val="single"/>
              <w:right w:color="000000" w:sz="4" w:val="single"/>
            </w:tcBorders>
            <w:shd w:fill="auto" w:val="clear"/>
            <w:vAlign w:val="bottom"/>
          </w:tcPr>
          <w:p w14:paraId="90010000">
            <w:pPr>
              <w:widowControl w:val="1"/>
              <w:ind/>
              <w:jc w:val="center"/>
              <w:rPr>
                <w:rFonts w:ascii="FreeSerif" w:hAnsi="FreeSerif"/>
                <w:color w:val="000000"/>
              </w:rPr>
            </w:pPr>
            <w:r>
              <w:rPr>
                <w:rFonts w:ascii="FreeSerif" w:hAnsi="FreeSerif"/>
                <w:color w:val="000000"/>
              </w:rPr>
              <w:t>37 457,7</w:t>
            </w:r>
          </w:p>
        </w:tc>
      </w:tr>
      <w:tr>
        <w:tc>
          <w:tcPr>
            <w:tcW w:type="dxa" w:w="5240"/>
            <w:tcBorders>
              <w:left w:color="000000" w:sz="4" w:val="single"/>
              <w:bottom w:color="000000" w:sz="4" w:val="single"/>
              <w:right w:color="000000" w:sz="4" w:val="single"/>
            </w:tcBorders>
            <w:shd w:fill="auto" w:val="clear"/>
            <w:vAlign w:val="bottom"/>
          </w:tcPr>
          <w:p w14:paraId="91010000">
            <w:pPr>
              <w:rPr>
                <w:rFonts w:ascii="FreeSerif" w:hAnsi="FreeSerif"/>
                <w:color w:val="000000"/>
              </w:rPr>
            </w:pPr>
            <w:r>
              <w:rPr>
                <w:rFonts w:ascii="FreeSerif" w:hAnsi="FreeSerif"/>
                <w:color w:val="000000"/>
              </w:rPr>
              <w:t>Земельный налог с организаций, обладающих земельным участком, расположенным в границах муниципальных округов (сумма платежа (перерасчеты, недоимка и задолженность по соответствующему платежу, в том числе по отмененному)</w:t>
            </w:r>
          </w:p>
        </w:tc>
        <w:tc>
          <w:tcPr>
            <w:tcW w:type="dxa" w:w="2714"/>
            <w:tcBorders>
              <w:top w:color="000000" w:sz="4" w:val="single"/>
              <w:bottom w:color="000000" w:sz="4" w:val="single"/>
              <w:right w:color="000000" w:sz="4" w:val="single"/>
            </w:tcBorders>
            <w:shd w:fill="auto" w:val="clear"/>
            <w:vAlign w:val="bottom"/>
          </w:tcPr>
          <w:p w14:paraId="92010000">
            <w:pPr>
              <w:widowControl w:val="1"/>
              <w:ind/>
              <w:jc w:val="center"/>
              <w:rPr>
                <w:rFonts w:ascii="FreeSerif" w:hAnsi="FreeSerif"/>
                <w:color w:val="000000"/>
              </w:rPr>
            </w:pPr>
            <w:r>
              <w:rPr>
                <w:rFonts w:ascii="FreeSerif" w:hAnsi="FreeSerif"/>
                <w:color w:val="000000"/>
              </w:rPr>
              <w:t>182 10606032141000110</w:t>
            </w:r>
          </w:p>
        </w:tc>
        <w:tc>
          <w:tcPr>
            <w:tcW w:type="dxa" w:w="1694"/>
            <w:tcBorders>
              <w:bottom w:color="000000" w:sz="4" w:val="single"/>
              <w:right w:color="000000" w:sz="4" w:val="single"/>
            </w:tcBorders>
            <w:shd w:fill="auto" w:val="clear"/>
            <w:vAlign w:val="bottom"/>
          </w:tcPr>
          <w:p w14:paraId="93010000">
            <w:pPr>
              <w:widowControl w:val="1"/>
              <w:ind/>
              <w:jc w:val="center"/>
              <w:rPr>
                <w:rFonts w:ascii="FreeSerif" w:hAnsi="FreeSerif"/>
                <w:color w:val="000000"/>
              </w:rPr>
            </w:pPr>
            <w:r>
              <w:rPr>
                <w:rFonts w:ascii="FreeSerif" w:hAnsi="FreeSerif"/>
                <w:color w:val="000000"/>
              </w:rPr>
              <w:t>37 457,7</w:t>
            </w:r>
          </w:p>
        </w:tc>
      </w:tr>
      <w:tr>
        <w:tc>
          <w:tcPr>
            <w:tcW w:type="dxa" w:w="5240"/>
            <w:tcBorders>
              <w:left w:color="000000" w:sz="4" w:val="single"/>
              <w:bottom w:color="000000" w:sz="4" w:val="single"/>
              <w:right w:color="000000" w:sz="4" w:val="single"/>
            </w:tcBorders>
            <w:shd w:fill="auto" w:val="clear"/>
            <w:vAlign w:val="bottom"/>
          </w:tcPr>
          <w:p w14:paraId="94010000">
            <w:pPr>
              <w:rPr>
                <w:rFonts w:ascii="FreeSerif" w:hAnsi="FreeSerif"/>
                <w:color w:val="000000"/>
              </w:rPr>
            </w:pPr>
            <w:r>
              <w:rPr>
                <w:rFonts w:ascii="FreeSerif" w:hAnsi="FreeSerif"/>
                <w:color w:val="000000"/>
              </w:rPr>
              <w:t>Земельный налог с физических лиц</w:t>
            </w:r>
          </w:p>
        </w:tc>
        <w:tc>
          <w:tcPr>
            <w:tcW w:type="dxa" w:w="2714"/>
            <w:tcBorders>
              <w:top w:color="000000" w:sz="4" w:val="single"/>
              <w:bottom w:color="000000" w:sz="4" w:val="single"/>
              <w:right w:color="000000" w:sz="4" w:val="single"/>
            </w:tcBorders>
            <w:shd w:fill="auto" w:val="clear"/>
            <w:vAlign w:val="bottom"/>
          </w:tcPr>
          <w:p w14:paraId="95010000">
            <w:pPr>
              <w:widowControl w:val="1"/>
              <w:ind/>
              <w:jc w:val="center"/>
              <w:rPr>
                <w:rFonts w:ascii="FreeSerif" w:hAnsi="FreeSerif"/>
                <w:color w:val="000000"/>
              </w:rPr>
            </w:pPr>
            <w:r>
              <w:rPr>
                <w:rFonts w:ascii="FreeSerif" w:hAnsi="FreeSerif"/>
                <w:color w:val="000000"/>
              </w:rPr>
              <w:t>182 10606040000000110</w:t>
            </w:r>
          </w:p>
        </w:tc>
        <w:tc>
          <w:tcPr>
            <w:tcW w:type="dxa" w:w="1694"/>
            <w:tcBorders>
              <w:bottom w:color="000000" w:sz="4" w:val="single"/>
              <w:right w:color="000000" w:sz="4" w:val="single"/>
            </w:tcBorders>
            <w:shd w:fill="auto" w:val="clear"/>
            <w:vAlign w:val="bottom"/>
          </w:tcPr>
          <w:p w14:paraId="96010000">
            <w:pPr>
              <w:widowControl w:val="1"/>
              <w:ind/>
              <w:jc w:val="center"/>
              <w:rPr>
                <w:rFonts w:ascii="FreeSerif" w:hAnsi="FreeSerif"/>
                <w:color w:val="000000"/>
              </w:rPr>
            </w:pPr>
            <w:r>
              <w:rPr>
                <w:rFonts w:ascii="FreeSerif" w:hAnsi="FreeSerif"/>
                <w:color w:val="000000"/>
              </w:rPr>
              <w:t>36 464,2</w:t>
            </w:r>
          </w:p>
        </w:tc>
      </w:tr>
      <w:tr>
        <w:tc>
          <w:tcPr>
            <w:tcW w:type="dxa" w:w="5240"/>
            <w:tcBorders>
              <w:left w:color="000000" w:sz="4" w:val="single"/>
              <w:bottom w:color="000000" w:sz="4" w:val="single"/>
              <w:right w:color="000000" w:sz="4" w:val="single"/>
            </w:tcBorders>
            <w:shd w:fill="auto" w:val="clear"/>
            <w:vAlign w:val="bottom"/>
          </w:tcPr>
          <w:p w14:paraId="97010000">
            <w:pPr>
              <w:rPr>
                <w:rFonts w:ascii="FreeSerif" w:hAnsi="FreeSerif"/>
                <w:color w:val="000000"/>
              </w:rPr>
            </w:pPr>
            <w:r>
              <w:rPr>
                <w:rFonts w:ascii="FreeSerif" w:hAnsi="FreeSerif"/>
                <w:color w:val="000000"/>
              </w:rPr>
              <w:t xml:space="preserve">Земельный налог с физических лиц, </w:t>
            </w:r>
            <w:r>
              <w:rPr>
                <w:rFonts w:ascii="FreeSerif" w:hAnsi="FreeSerif"/>
                <w:color w:val="000000"/>
              </w:rPr>
              <w:t>обладающих земельным участком, расположенным в границах муниципальных округов</w:t>
            </w:r>
          </w:p>
        </w:tc>
        <w:tc>
          <w:tcPr>
            <w:tcW w:type="dxa" w:w="2714"/>
            <w:tcBorders>
              <w:top w:color="000000" w:sz="4" w:val="single"/>
              <w:bottom w:color="000000" w:sz="4" w:val="single"/>
              <w:right w:color="000000" w:sz="4" w:val="single"/>
            </w:tcBorders>
            <w:shd w:fill="auto" w:val="clear"/>
            <w:vAlign w:val="bottom"/>
          </w:tcPr>
          <w:p w14:paraId="98010000">
            <w:pPr>
              <w:widowControl w:val="1"/>
              <w:ind/>
              <w:jc w:val="center"/>
              <w:rPr>
                <w:rFonts w:ascii="FreeSerif" w:hAnsi="FreeSerif"/>
                <w:color w:val="000000"/>
              </w:rPr>
            </w:pPr>
            <w:r>
              <w:rPr>
                <w:rFonts w:ascii="FreeSerif" w:hAnsi="FreeSerif"/>
                <w:color w:val="000000"/>
              </w:rPr>
              <w:t>182 10606042140000110</w:t>
            </w:r>
          </w:p>
        </w:tc>
        <w:tc>
          <w:tcPr>
            <w:tcW w:type="dxa" w:w="1694"/>
            <w:tcBorders>
              <w:bottom w:color="000000" w:sz="4" w:val="single"/>
              <w:right w:color="000000" w:sz="4" w:val="single"/>
            </w:tcBorders>
            <w:shd w:fill="auto" w:val="clear"/>
            <w:vAlign w:val="bottom"/>
          </w:tcPr>
          <w:p w14:paraId="99010000">
            <w:pPr>
              <w:widowControl w:val="1"/>
              <w:ind/>
              <w:jc w:val="center"/>
              <w:rPr>
                <w:rFonts w:ascii="FreeSerif" w:hAnsi="FreeSerif"/>
                <w:color w:val="000000"/>
              </w:rPr>
            </w:pPr>
            <w:r>
              <w:rPr>
                <w:rFonts w:ascii="FreeSerif" w:hAnsi="FreeSerif"/>
                <w:color w:val="000000"/>
              </w:rPr>
              <w:t>36 464,2</w:t>
            </w:r>
          </w:p>
        </w:tc>
      </w:tr>
      <w:tr>
        <w:tc>
          <w:tcPr>
            <w:tcW w:type="dxa" w:w="5240"/>
            <w:tcBorders>
              <w:left w:color="000000" w:sz="4" w:val="single"/>
              <w:bottom w:color="000000" w:sz="4" w:val="single"/>
              <w:right w:color="000000" w:sz="4" w:val="single"/>
            </w:tcBorders>
            <w:shd w:fill="auto" w:val="clear"/>
            <w:vAlign w:val="bottom"/>
          </w:tcPr>
          <w:p w14:paraId="9A010000">
            <w:pPr>
              <w:rPr>
                <w:rFonts w:ascii="FreeSerif" w:hAnsi="FreeSerif"/>
                <w:color w:val="000000"/>
              </w:rPr>
            </w:pPr>
            <w:r>
              <w:rPr>
                <w:rFonts w:ascii="FreeSerif" w:hAnsi="FreeSerif"/>
                <w:color w:val="000000"/>
              </w:rPr>
              <w:t>Земельный налог с физических лиц, обладающих земельным участком, расположенным в границах муниципальных округов (сумма платежа (перерасчеты, недоимка и задолженность по соответствующему платежу, в том числе по отмененному)</w:t>
            </w:r>
          </w:p>
        </w:tc>
        <w:tc>
          <w:tcPr>
            <w:tcW w:type="dxa" w:w="2714"/>
            <w:tcBorders>
              <w:top w:color="000000" w:sz="4" w:val="single"/>
              <w:bottom w:color="000000" w:sz="4" w:val="single"/>
              <w:right w:color="000000" w:sz="4" w:val="single"/>
            </w:tcBorders>
            <w:shd w:fill="auto" w:val="clear"/>
            <w:vAlign w:val="bottom"/>
          </w:tcPr>
          <w:p w14:paraId="9B010000">
            <w:pPr>
              <w:widowControl w:val="1"/>
              <w:ind/>
              <w:jc w:val="center"/>
              <w:rPr>
                <w:rFonts w:ascii="FreeSerif" w:hAnsi="FreeSerif"/>
                <w:color w:val="000000"/>
              </w:rPr>
            </w:pPr>
            <w:r>
              <w:rPr>
                <w:rFonts w:ascii="FreeSerif" w:hAnsi="FreeSerif"/>
                <w:color w:val="000000"/>
              </w:rPr>
              <w:t>182 10606042141000110</w:t>
            </w:r>
          </w:p>
        </w:tc>
        <w:tc>
          <w:tcPr>
            <w:tcW w:type="dxa" w:w="1694"/>
            <w:tcBorders>
              <w:bottom w:color="000000" w:sz="4" w:val="single"/>
              <w:right w:color="000000" w:sz="4" w:val="single"/>
            </w:tcBorders>
            <w:shd w:fill="auto" w:val="clear"/>
            <w:vAlign w:val="bottom"/>
          </w:tcPr>
          <w:p w14:paraId="9C010000">
            <w:pPr>
              <w:widowControl w:val="1"/>
              <w:ind/>
              <w:jc w:val="center"/>
              <w:rPr>
                <w:rFonts w:ascii="FreeSerif" w:hAnsi="FreeSerif"/>
                <w:color w:val="000000"/>
              </w:rPr>
            </w:pPr>
            <w:r>
              <w:rPr>
                <w:rFonts w:ascii="FreeSerif" w:hAnsi="FreeSerif"/>
                <w:color w:val="000000"/>
              </w:rPr>
              <w:t>36 464,2</w:t>
            </w:r>
          </w:p>
        </w:tc>
      </w:tr>
      <w:tr>
        <w:tc>
          <w:tcPr>
            <w:tcW w:type="dxa" w:w="5240"/>
            <w:tcBorders>
              <w:left w:color="000000" w:sz="4" w:val="single"/>
              <w:bottom w:color="000000" w:sz="4" w:val="single"/>
              <w:right w:color="000000" w:sz="4" w:val="single"/>
            </w:tcBorders>
            <w:shd w:fill="auto" w:val="clear"/>
            <w:vAlign w:val="bottom"/>
          </w:tcPr>
          <w:p w14:paraId="9D010000">
            <w:pPr>
              <w:rPr>
                <w:rFonts w:ascii="FreeSerif" w:hAnsi="FreeSerif"/>
                <w:color w:val="000000"/>
              </w:rPr>
            </w:pPr>
            <w:r>
              <w:rPr>
                <w:rFonts w:ascii="FreeSerif" w:hAnsi="FreeSerif"/>
                <w:color w:val="000000"/>
              </w:rPr>
              <w:t>ГОСУДАРСТВЕННАЯ ПОШЛИНА</w:t>
            </w:r>
          </w:p>
        </w:tc>
        <w:tc>
          <w:tcPr>
            <w:tcW w:type="dxa" w:w="2714"/>
            <w:tcBorders>
              <w:top w:color="000000" w:sz="4" w:val="single"/>
              <w:bottom w:color="000000" w:sz="4" w:val="single"/>
              <w:right w:color="000000" w:sz="4" w:val="single"/>
            </w:tcBorders>
            <w:shd w:fill="auto" w:val="clear"/>
            <w:vAlign w:val="bottom"/>
          </w:tcPr>
          <w:p w14:paraId="9E010000">
            <w:pPr>
              <w:widowControl w:val="1"/>
              <w:ind/>
              <w:jc w:val="center"/>
              <w:rPr>
                <w:rFonts w:ascii="FreeSerif" w:hAnsi="FreeSerif"/>
                <w:color w:val="000000"/>
              </w:rPr>
            </w:pPr>
            <w:r>
              <w:rPr>
                <w:rFonts w:ascii="FreeSerif" w:hAnsi="FreeSerif"/>
                <w:color w:val="000000"/>
              </w:rPr>
              <w:t>182 10800000000000000</w:t>
            </w:r>
          </w:p>
        </w:tc>
        <w:tc>
          <w:tcPr>
            <w:tcW w:type="dxa" w:w="1694"/>
            <w:tcBorders>
              <w:bottom w:color="000000" w:sz="4" w:val="single"/>
              <w:right w:color="000000" w:sz="4" w:val="single"/>
            </w:tcBorders>
            <w:shd w:fill="auto" w:val="clear"/>
            <w:vAlign w:val="bottom"/>
          </w:tcPr>
          <w:p w14:paraId="9F010000">
            <w:pPr>
              <w:widowControl w:val="1"/>
              <w:ind/>
              <w:jc w:val="center"/>
              <w:rPr>
                <w:rFonts w:ascii="FreeSerif" w:hAnsi="FreeSerif"/>
                <w:color w:val="000000"/>
              </w:rPr>
            </w:pPr>
            <w:r>
              <w:rPr>
                <w:rFonts w:ascii="FreeSerif" w:hAnsi="FreeSerif"/>
                <w:color w:val="000000"/>
              </w:rPr>
              <w:t>26 040,6</w:t>
            </w:r>
          </w:p>
        </w:tc>
      </w:tr>
      <w:tr>
        <w:tc>
          <w:tcPr>
            <w:tcW w:type="dxa" w:w="5240"/>
            <w:tcBorders>
              <w:left w:color="000000" w:sz="4" w:val="single"/>
              <w:bottom w:color="000000" w:sz="4" w:val="single"/>
              <w:right w:color="000000" w:sz="4" w:val="single"/>
            </w:tcBorders>
            <w:shd w:fill="auto" w:val="clear"/>
            <w:vAlign w:val="bottom"/>
          </w:tcPr>
          <w:p w14:paraId="A0010000">
            <w:pPr>
              <w:rPr>
                <w:rFonts w:ascii="FreeSerif" w:hAnsi="FreeSerif"/>
                <w:color w:val="000000"/>
              </w:rPr>
            </w:pPr>
            <w:r>
              <w:rPr>
                <w:rFonts w:ascii="FreeSerif" w:hAnsi="FreeSerif"/>
                <w:color w:val="000000"/>
              </w:rPr>
              <w:t>Государственная пошлина по делам, рассматриваемым в судах общей юрисдикции, мировыми судьями</w:t>
            </w:r>
          </w:p>
        </w:tc>
        <w:tc>
          <w:tcPr>
            <w:tcW w:type="dxa" w:w="2714"/>
            <w:tcBorders>
              <w:top w:color="000000" w:sz="4" w:val="single"/>
              <w:bottom w:color="000000" w:sz="4" w:val="single"/>
              <w:right w:color="000000" w:sz="4" w:val="single"/>
            </w:tcBorders>
            <w:shd w:fill="auto" w:val="clear"/>
            <w:vAlign w:val="bottom"/>
          </w:tcPr>
          <w:p w14:paraId="A1010000">
            <w:pPr>
              <w:widowControl w:val="1"/>
              <w:ind/>
              <w:jc w:val="center"/>
              <w:rPr>
                <w:rFonts w:ascii="FreeSerif" w:hAnsi="FreeSerif"/>
                <w:color w:val="000000"/>
              </w:rPr>
            </w:pPr>
            <w:r>
              <w:rPr>
                <w:rFonts w:ascii="FreeSerif" w:hAnsi="FreeSerif"/>
                <w:color w:val="000000"/>
              </w:rPr>
              <w:t>182 10803000010000110</w:t>
            </w:r>
          </w:p>
        </w:tc>
        <w:tc>
          <w:tcPr>
            <w:tcW w:type="dxa" w:w="1694"/>
            <w:tcBorders>
              <w:bottom w:color="000000" w:sz="4" w:val="single"/>
              <w:right w:color="000000" w:sz="4" w:val="single"/>
            </w:tcBorders>
            <w:shd w:fill="auto" w:val="clear"/>
            <w:vAlign w:val="bottom"/>
          </w:tcPr>
          <w:p w14:paraId="A2010000">
            <w:pPr>
              <w:widowControl w:val="1"/>
              <w:ind/>
              <w:jc w:val="center"/>
              <w:rPr>
                <w:rFonts w:ascii="FreeSerif" w:hAnsi="FreeSerif"/>
                <w:color w:val="000000"/>
              </w:rPr>
            </w:pPr>
            <w:r>
              <w:rPr>
                <w:rFonts w:ascii="FreeSerif" w:hAnsi="FreeSerif"/>
                <w:color w:val="000000"/>
              </w:rPr>
              <w:t>26 040,6</w:t>
            </w:r>
          </w:p>
        </w:tc>
      </w:tr>
      <w:tr>
        <w:tc>
          <w:tcPr>
            <w:tcW w:type="dxa" w:w="5240"/>
            <w:tcBorders>
              <w:left w:color="000000" w:sz="4" w:val="single"/>
              <w:bottom w:color="000000" w:sz="4" w:val="single"/>
              <w:right w:color="000000" w:sz="4" w:val="single"/>
            </w:tcBorders>
            <w:shd w:fill="auto" w:val="clear"/>
            <w:vAlign w:val="bottom"/>
          </w:tcPr>
          <w:p w14:paraId="A3010000">
            <w:pPr>
              <w:rPr>
                <w:rFonts w:ascii="FreeSerif" w:hAnsi="FreeSerif"/>
                <w:color w:val="000000"/>
              </w:rPr>
            </w:pPr>
            <w:r>
              <w:rPr>
                <w:rFonts w:ascii="FreeSerif" w:hAnsi="FreeSerif"/>
                <w:color w:val="000000"/>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type="dxa" w:w="2714"/>
            <w:tcBorders>
              <w:top w:color="000000" w:sz="4" w:val="single"/>
              <w:bottom w:color="000000" w:sz="4" w:val="single"/>
              <w:right w:color="000000" w:sz="4" w:val="single"/>
            </w:tcBorders>
            <w:shd w:fill="auto" w:val="clear"/>
            <w:vAlign w:val="bottom"/>
          </w:tcPr>
          <w:p w14:paraId="A4010000">
            <w:pPr>
              <w:widowControl w:val="1"/>
              <w:ind/>
              <w:jc w:val="center"/>
              <w:rPr>
                <w:rFonts w:ascii="FreeSerif" w:hAnsi="FreeSerif"/>
                <w:color w:val="000000"/>
              </w:rPr>
            </w:pPr>
            <w:r>
              <w:rPr>
                <w:rFonts w:ascii="FreeSerif" w:hAnsi="FreeSerif"/>
                <w:color w:val="000000"/>
              </w:rPr>
              <w:t>182 10803010010000110</w:t>
            </w:r>
          </w:p>
        </w:tc>
        <w:tc>
          <w:tcPr>
            <w:tcW w:type="dxa" w:w="1694"/>
            <w:tcBorders>
              <w:bottom w:color="000000" w:sz="4" w:val="single"/>
              <w:right w:color="000000" w:sz="4" w:val="single"/>
            </w:tcBorders>
            <w:shd w:fill="auto" w:val="clear"/>
            <w:vAlign w:val="bottom"/>
          </w:tcPr>
          <w:p w14:paraId="A5010000">
            <w:pPr>
              <w:widowControl w:val="1"/>
              <w:ind/>
              <w:jc w:val="center"/>
              <w:rPr>
                <w:rFonts w:ascii="FreeSerif" w:hAnsi="FreeSerif"/>
                <w:color w:val="000000"/>
              </w:rPr>
            </w:pPr>
            <w:r>
              <w:rPr>
                <w:rFonts w:ascii="FreeSerif" w:hAnsi="FreeSerif"/>
                <w:color w:val="000000"/>
              </w:rPr>
              <w:t>26 040,6</w:t>
            </w:r>
          </w:p>
        </w:tc>
      </w:tr>
      <w:tr>
        <w:tc>
          <w:tcPr>
            <w:tcW w:type="dxa" w:w="5240"/>
            <w:tcBorders>
              <w:left w:color="000000" w:sz="4" w:val="single"/>
              <w:bottom w:color="000000" w:sz="4" w:val="single"/>
              <w:right w:color="000000" w:sz="4" w:val="single"/>
            </w:tcBorders>
            <w:shd w:fill="auto" w:val="clear"/>
            <w:vAlign w:val="bottom"/>
          </w:tcPr>
          <w:p w14:paraId="A6010000">
            <w:pPr>
              <w:rPr>
                <w:rFonts w:ascii="FreeSerif" w:hAnsi="FreeSerif"/>
                <w:color w:val="000000"/>
              </w:rPr>
            </w:pPr>
            <w:r>
              <w:rPr>
                <w:rFonts w:ascii="FreeSerif" w:hAnsi="FreeSerif"/>
                <w:color w:val="000000"/>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type="dxa" w:w="2714"/>
            <w:tcBorders>
              <w:top w:color="000000" w:sz="4" w:val="single"/>
              <w:bottom w:color="000000" w:sz="4" w:val="single"/>
              <w:right w:color="000000" w:sz="4" w:val="single"/>
            </w:tcBorders>
            <w:shd w:fill="auto" w:val="clear"/>
            <w:vAlign w:val="bottom"/>
          </w:tcPr>
          <w:p w14:paraId="A7010000">
            <w:pPr>
              <w:widowControl w:val="1"/>
              <w:ind/>
              <w:jc w:val="center"/>
              <w:rPr>
                <w:rFonts w:ascii="FreeSerif" w:hAnsi="FreeSerif"/>
                <w:color w:val="000000"/>
              </w:rPr>
            </w:pPr>
            <w:r>
              <w:rPr>
                <w:rFonts w:ascii="FreeSerif" w:hAnsi="FreeSerif"/>
                <w:color w:val="000000"/>
              </w:rPr>
              <w:t>182 10803010011000110</w:t>
            </w:r>
          </w:p>
        </w:tc>
        <w:tc>
          <w:tcPr>
            <w:tcW w:type="dxa" w:w="1694"/>
            <w:tcBorders>
              <w:bottom w:color="000000" w:sz="4" w:val="single"/>
              <w:right w:color="000000" w:sz="4" w:val="single"/>
            </w:tcBorders>
            <w:shd w:fill="auto" w:val="clear"/>
            <w:vAlign w:val="bottom"/>
          </w:tcPr>
          <w:p w14:paraId="A8010000">
            <w:pPr>
              <w:widowControl w:val="1"/>
              <w:ind/>
              <w:jc w:val="center"/>
              <w:rPr>
                <w:rFonts w:ascii="FreeSerif" w:hAnsi="FreeSerif"/>
                <w:color w:val="000000"/>
              </w:rPr>
            </w:pPr>
            <w:r>
              <w:rPr>
                <w:rFonts w:ascii="FreeSerif" w:hAnsi="FreeSerif"/>
                <w:color w:val="000000"/>
              </w:rPr>
              <w:t>0,0</w:t>
            </w:r>
          </w:p>
        </w:tc>
      </w:tr>
      <w:tr>
        <w:tc>
          <w:tcPr>
            <w:tcW w:type="dxa" w:w="5240"/>
            <w:tcBorders>
              <w:left w:color="000000" w:sz="4" w:val="single"/>
              <w:bottom w:color="000000" w:sz="4" w:val="single"/>
              <w:right w:color="000000" w:sz="4" w:val="single"/>
            </w:tcBorders>
            <w:shd w:fill="auto" w:val="clear"/>
            <w:vAlign w:val="bottom"/>
          </w:tcPr>
          <w:p w14:paraId="A9010000">
            <w:pPr>
              <w:rPr>
                <w:rFonts w:ascii="FreeSerif" w:hAnsi="FreeSerif"/>
                <w:color w:val="000000"/>
              </w:rPr>
            </w:pPr>
            <w:r>
              <w:rPr>
                <w:rFonts w:ascii="FreeSerif" w:hAnsi="FreeSerif"/>
                <w:color w:val="000000"/>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при обращении в суды)</w:t>
            </w:r>
          </w:p>
        </w:tc>
        <w:tc>
          <w:tcPr>
            <w:tcW w:type="dxa" w:w="2714"/>
            <w:tcBorders>
              <w:top w:color="000000" w:sz="4" w:val="single"/>
              <w:bottom w:color="000000" w:sz="4" w:val="single"/>
              <w:right w:color="000000" w:sz="4" w:val="single"/>
            </w:tcBorders>
            <w:shd w:fill="auto" w:val="clear"/>
            <w:vAlign w:val="bottom"/>
          </w:tcPr>
          <w:p w14:paraId="AA010000">
            <w:pPr>
              <w:widowControl w:val="1"/>
              <w:ind/>
              <w:jc w:val="center"/>
              <w:rPr>
                <w:rFonts w:ascii="FreeSerif" w:hAnsi="FreeSerif"/>
                <w:color w:val="000000"/>
              </w:rPr>
            </w:pPr>
            <w:r>
              <w:rPr>
                <w:rFonts w:ascii="FreeSerif" w:hAnsi="FreeSerif"/>
                <w:color w:val="000000"/>
              </w:rPr>
              <w:t>182 10803010011050110</w:t>
            </w:r>
          </w:p>
        </w:tc>
        <w:tc>
          <w:tcPr>
            <w:tcW w:type="dxa" w:w="1694"/>
            <w:tcBorders>
              <w:bottom w:color="000000" w:sz="4" w:val="single"/>
              <w:right w:color="000000" w:sz="4" w:val="single"/>
            </w:tcBorders>
            <w:shd w:fill="auto" w:val="clear"/>
            <w:vAlign w:val="bottom"/>
          </w:tcPr>
          <w:p w14:paraId="AB010000">
            <w:pPr>
              <w:widowControl w:val="1"/>
              <w:ind/>
              <w:jc w:val="center"/>
              <w:rPr>
                <w:rFonts w:ascii="FreeSerif" w:hAnsi="FreeSerif"/>
                <w:color w:val="000000"/>
              </w:rPr>
            </w:pPr>
            <w:r>
              <w:rPr>
                <w:rFonts w:ascii="FreeSerif" w:hAnsi="FreeSerif"/>
                <w:color w:val="000000"/>
              </w:rPr>
              <w:t>25 241,3</w:t>
            </w:r>
          </w:p>
        </w:tc>
      </w:tr>
      <w:tr>
        <w:tc>
          <w:tcPr>
            <w:tcW w:type="dxa" w:w="5240"/>
            <w:tcBorders>
              <w:left w:color="000000" w:sz="4" w:val="single"/>
              <w:bottom w:color="000000" w:sz="4" w:val="single"/>
              <w:right w:color="000000" w:sz="4" w:val="single"/>
            </w:tcBorders>
            <w:shd w:fill="auto" w:val="clear"/>
            <w:vAlign w:val="bottom"/>
          </w:tcPr>
          <w:p w14:paraId="AC010000">
            <w:pPr>
              <w:rPr>
                <w:rFonts w:ascii="FreeSerif" w:hAnsi="FreeSerif"/>
                <w:color w:val="000000"/>
              </w:rPr>
            </w:pPr>
            <w:r>
              <w:rPr>
                <w:rFonts w:ascii="FreeSerif" w:hAnsi="FreeSerif"/>
                <w:color w:val="000000"/>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на основании судебных актов по результатам рассмотрения дел по существу)</w:t>
            </w:r>
          </w:p>
        </w:tc>
        <w:tc>
          <w:tcPr>
            <w:tcW w:type="dxa" w:w="2714"/>
            <w:tcBorders>
              <w:top w:color="000000" w:sz="4" w:val="single"/>
              <w:bottom w:color="000000" w:sz="4" w:val="single"/>
              <w:right w:color="000000" w:sz="4" w:val="single"/>
            </w:tcBorders>
            <w:shd w:fill="auto" w:val="clear"/>
            <w:vAlign w:val="bottom"/>
          </w:tcPr>
          <w:p w14:paraId="AD010000">
            <w:pPr>
              <w:widowControl w:val="1"/>
              <w:ind/>
              <w:jc w:val="center"/>
              <w:rPr>
                <w:rFonts w:ascii="FreeSerif" w:hAnsi="FreeSerif"/>
                <w:color w:val="000000"/>
              </w:rPr>
            </w:pPr>
            <w:r>
              <w:rPr>
                <w:rFonts w:ascii="FreeSerif" w:hAnsi="FreeSerif"/>
                <w:color w:val="000000"/>
              </w:rPr>
              <w:t>182 10803010011060110</w:t>
            </w:r>
          </w:p>
        </w:tc>
        <w:tc>
          <w:tcPr>
            <w:tcW w:type="dxa" w:w="1694"/>
            <w:tcBorders>
              <w:bottom w:color="000000" w:sz="4" w:val="single"/>
              <w:right w:color="000000" w:sz="4" w:val="single"/>
            </w:tcBorders>
            <w:shd w:fill="auto" w:val="clear"/>
            <w:vAlign w:val="bottom"/>
          </w:tcPr>
          <w:p w14:paraId="AE010000">
            <w:pPr>
              <w:widowControl w:val="1"/>
              <w:ind/>
              <w:jc w:val="center"/>
              <w:rPr>
                <w:rFonts w:ascii="FreeSerif" w:hAnsi="FreeSerif"/>
                <w:color w:val="000000"/>
              </w:rPr>
            </w:pPr>
            <w:r>
              <w:rPr>
                <w:rFonts w:ascii="FreeSerif" w:hAnsi="FreeSerif"/>
                <w:color w:val="000000"/>
              </w:rPr>
              <w:t>799,3</w:t>
            </w:r>
          </w:p>
        </w:tc>
      </w:tr>
      <w:tr>
        <w:tc>
          <w:tcPr>
            <w:tcW w:type="dxa" w:w="5240"/>
            <w:tcBorders>
              <w:left w:color="000000" w:sz="4" w:val="single"/>
              <w:bottom w:color="000000" w:sz="4" w:val="single"/>
              <w:right w:color="000000" w:sz="4" w:val="single"/>
            </w:tcBorders>
            <w:shd w:fill="auto" w:val="clear"/>
            <w:vAlign w:val="bottom"/>
          </w:tcPr>
          <w:p w14:paraId="AF010000">
            <w:pPr>
              <w:rPr>
                <w:rFonts w:ascii="FreeSerif" w:hAnsi="FreeSerif"/>
                <w:color w:val="000000"/>
              </w:rPr>
            </w:pPr>
            <w:r>
              <w:rPr>
                <w:rFonts w:ascii="FreeSerif" w:hAnsi="FreeSerif"/>
                <w:color w:val="000000"/>
              </w:rPr>
              <w:t>ШТРАФЫ, САНКЦИИ, ВОЗМЕЩЕНИЕ УЩЕРБА</w:t>
            </w:r>
          </w:p>
        </w:tc>
        <w:tc>
          <w:tcPr>
            <w:tcW w:type="dxa" w:w="2714"/>
            <w:tcBorders>
              <w:top w:color="000000" w:sz="4" w:val="single"/>
              <w:bottom w:color="000000" w:sz="4" w:val="single"/>
              <w:right w:color="000000" w:sz="4" w:val="single"/>
            </w:tcBorders>
            <w:shd w:fill="auto" w:val="clear"/>
            <w:vAlign w:val="bottom"/>
          </w:tcPr>
          <w:p w14:paraId="B0010000">
            <w:pPr>
              <w:widowControl w:val="1"/>
              <w:ind/>
              <w:jc w:val="center"/>
              <w:rPr>
                <w:rFonts w:ascii="FreeSerif" w:hAnsi="FreeSerif"/>
                <w:color w:val="000000"/>
              </w:rPr>
            </w:pPr>
            <w:r>
              <w:rPr>
                <w:rFonts w:ascii="FreeSerif" w:hAnsi="FreeSerif"/>
                <w:color w:val="000000"/>
              </w:rPr>
              <w:t>182 11600000000000000</w:t>
            </w:r>
          </w:p>
        </w:tc>
        <w:tc>
          <w:tcPr>
            <w:tcW w:type="dxa" w:w="1694"/>
            <w:tcBorders>
              <w:bottom w:color="000000" w:sz="4" w:val="single"/>
              <w:right w:color="000000" w:sz="4" w:val="single"/>
            </w:tcBorders>
            <w:shd w:fill="auto" w:val="clear"/>
            <w:vAlign w:val="bottom"/>
          </w:tcPr>
          <w:p w14:paraId="B1010000">
            <w:pPr>
              <w:widowControl w:val="1"/>
              <w:ind/>
              <w:jc w:val="center"/>
              <w:rPr>
                <w:rFonts w:ascii="FreeSerif" w:hAnsi="FreeSerif"/>
                <w:color w:val="000000"/>
              </w:rPr>
            </w:pPr>
            <w:r>
              <w:rPr>
                <w:rFonts w:ascii="FreeSerif" w:hAnsi="FreeSerif"/>
                <w:color w:val="000000"/>
              </w:rPr>
              <w:t>14,7</w:t>
            </w:r>
          </w:p>
        </w:tc>
      </w:tr>
      <w:tr>
        <w:tc>
          <w:tcPr>
            <w:tcW w:type="dxa" w:w="5240"/>
            <w:tcBorders>
              <w:left w:color="000000" w:sz="4" w:val="single"/>
              <w:bottom w:color="000000" w:sz="4" w:val="single"/>
              <w:right w:color="000000" w:sz="4" w:val="single"/>
            </w:tcBorders>
            <w:shd w:fill="auto" w:val="clear"/>
            <w:vAlign w:val="bottom"/>
          </w:tcPr>
          <w:p w14:paraId="B2010000">
            <w:pPr>
              <w:rPr>
                <w:rFonts w:ascii="FreeSerif" w:hAnsi="FreeSerif"/>
                <w:color w:val="000000"/>
              </w:rPr>
            </w:pPr>
            <w:r>
              <w:rPr>
                <w:rFonts w:ascii="FreeSerif" w:hAnsi="FreeSerif"/>
                <w:color w:val="000000"/>
              </w:rPr>
              <w:t>Платежи в целях возмещения причиненного ущерба (убытков)</w:t>
            </w:r>
          </w:p>
        </w:tc>
        <w:tc>
          <w:tcPr>
            <w:tcW w:type="dxa" w:w="2714"/>
            <w:tcBorders>
              <w:top w:color="000000" w:sz="4" w:val="single"/>
              <w:bottom w:color="000000" w:sz="4" w:val="single"/>
              <w:right w:color="000000" w:sz="4" w:val="single"/>
            </w:tcBorders>
            <w:shd w:fill="auto" w:val="clear"/>
            <w:vAlign w:val="bottom"/>
          </w:tcPr>
          <w:p w14:paraId="B3010000">
            <w:pPr>
              <w:widowControl w:val="1"/>
              <w:ind/>
              <w:jc w:val="center"/>
              <w:rPr>
                <w:rFonts w:ascii="FreeSerif" w:hAnsi="FreeSerif"/>
                <w:color w:val="000000"/>
              </w:rPr>
            </w:pPr>
            <w:r>
              <w:rPr>
                <w:rFonts w:ascii="FreeSerif" w:hAnsi="FreeSerif"/>
                <w:color w:val="000000"/>
              </w:rPr>
              <w:t>182 11610000000000140</w:t>
            </w:r>
          </w:p>
        </w:tc>
        <w:tc>
          <w:tcPr>
            <w:tcW w:type="dxa" w:w="1694"/>
            <w:tcBorders>
              <w:bottom w:color="000000" w:sz="4" w:val="single"/>
              <w:right w:color="000000" w:sz="4" w:val="single"/>
            </w:tcBorders>
            <w:shd w:fill="auto" w:val="clear"/>
            <w:vAlign w:val="bottom"/>
          </w:tcPr>
          <w:p w14:paraId="B4010000">
            <w:pPr>
              <w:widowControl w:val="1"/>
              <w:ind/>
              <w:jc w:val="center"/>
              <w:rPr>
                <w:rFonts w:ascii="FreeSerif" w:hAnsi="FreeSerif"/>
                <w:color w:val="000000"/>
              </w:rPr>
            </w:pPr>
            <w:r>
              <w:rPr>
                <w:rFonts w:ascii="FreeSerif" w:hAnsi="FreeSerif"/>
                <w:color w:val="000000"/>
              </w:rPr>
              <w:t>14,7</w:t>
            </w:r>
          </w:p>
        </w:tc>
      </w:tr>
      <w:tr>
        <w:tc>
          <w:tcPr>
            <w:tcW w:type="dxa" w:w="5240"/>
            <w:tcBorders>
              <w:left w:color="000000" w:sz="4" w:val="single"/>
              <w:bottom w:color="000000" w:sz="4" w:val="single"/>
              <w:right w:color="000000" w:sz="4" w:val="single"/>
            </w:tcBorders>
            <w:shd w:fill="auto" w:val="clear"/>
            <w:vAlign w:val="bottom"/>
          </w:tcPr>
          <w:p w14:paraId="B5010000">
            <w:pPr>
              <w:rPr>
                <w:rFonts w:ascii="FreeSerif" w:hAnsi="FreeSerif"/>
                <w:color w:val="000000"/>
              </w:rPr>
            </w:pPr>
            <w:r>
              <w:rPr>
                <w:rFonts w:ascii="FreeSerif" w:hAnsi="FreeSerif"/>
                <w:color w:val="000000"/>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type="dxa" w:w="2714"/>
            <w:tcBorders>
              <w:top w:color="000000" w:sz="4" w:val="single"/>
              <w:bottom w:color="000000" w:sz="4" w:val="single"/>
              <w:right w:color="000000" w:sz="4" w:val="single"/>
            </w:tcBorders>
            <w:shd w:fill="auto" w:val="clear"/>
            <w:vAlign w:val="bottom"/>
          </w:tcPr>
          <w:p w14:paraId="B6010000">
            <w:pPr>
              <w:widowControl w:val="1"/>
              <w:ind/>
              <w:jc w:val="center"/>
              <w:rPr>
                <w:rFonts w:ascii="FreeSerif" w:hAnsi="FreeSerif"/>
                <w:color w:val="000000"/>
              </w:rPr>
            </w:pPr>
            <w:r>
              <w:rPr>
                <w:rFonts w:ascii="FreeSerif" w:hAnsi="FreeSerif"/>
                <w:color w:val="000000"/>
              </w:rPr>
              <w:t>182 11610120000000140</w:t>
            </w:r>
          </w:p>
        </w:tc>
        <w:tc>
          <w:tcPr>
            <w:tcW w:type="dxa" w:w="1694"/>
            <w:tcBorders>
              <w:bottom w:color="000000" w:sz="4" w:val="single"/>
              <w:right w:color="000000" w:sz="4" w:val="single"/>
            </w:tcBorders>
            <w:shd w:fill="auto" w:val="clear"/>
            <w:vAlign w:val="bottom"/>
          </w:tcPr>
          <w:p w14:paraId="B7010000">
            <w:pPr>
              <w:widowControl w:val="1"/>
              <w:ind/>
              <w:jc w:val="center"/>
              <w:rPr>
                <w:rFonts w:ascii="FreeSerif" w:hAnsi="FreeSerif"/>
                <w:color w:val="000000"/>
              </w:rPr>
            </w:pPr>
            <w:r>
              <w:rPr>
                <w:rFonts w:ascii="FreeSerif" w:hAnsi="FreeSerif"/>
                <w:color w:val="000000"/>
              </w:rPr>
              <w:t>14,7</w:t>
            </w:r>
          </w:p>
        </w:tc>
      </w:tr>
      <w:tr>
        <w:tc>
          <w:tcPr>
            <w:tcW w:type="dxa" w:w="5240"/>
            <w:tcBorders>
              <w:left w:color="000000" w:sz="4" w:val="single"/>
              <w:bottom w:color="000000" w:sz="4" w:val="single"/>
              <w:right w:color="000000" w:sz="4" w:val="single"/>
            </w:tcBorders>
            <w:shd w:fill="auto" w:val="clear"/>
            <w:vAlign w:val="bottom"/>
          </w:tcPr>
          <w:p w14:paraId="B8010000">
            <w:pPr>
              <w:rPr>
                <w:rFonts w:ascii="FreeSerif" w:hAnsi="FreeSerif"/>
                <w:color w:val="000000"/>
              </w:rPr>
            </w:pPr>
            <w:r>
              <w:rPr>
                <w:rFonts w:ascii="FreeSerif" w:hAnsi="FreeSerif"/>
                <w:color w:val="000000"/>
              </w:rPr>
              <w:t xml:space="preserve">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w:t>
            </w:r>
            <w:r>
              <w:rPr>
                <w:rFonts w:ascii="FreeSerif" w:hAnsi="FreeSerif"/>
                <w:color w:val="000000"/>
              </w:rPr>
              <w:t>действовавшим в 2019 году</w:t>
            </w:r>
          </w:p>
        </w:tc>
        <w:tc>
          <w:tcPr>
            <w:tcW w:type="dxa" w:w="2714"/>
            <w:tcBorders>
              <w:top w:color="000000" w:sz="4" w:val="single"/>
              <w:bottom w:color="000000" w:sz="4" w:val="single"/>
              <w:right w:color="000000" w:sz="4" w:val="single"/>
            </w:tcBorders>
            <w:shd w:fill="auto" w:val="clear"/>
            <w:vAlign w:val="bottom"/>
          </w:tcPr>
          <w:p w14:paraId="B9010000">
            <w:pPr>
              <w:widowControl w:val="1"/>
              <w:ind/>
              <w:jc w:val="center"/>
              <w:rPr>
                <w:rFonts w:ascii="FreeSerif" w:hAnsi="FreeSerif"/>
                <w:color w:val="000000"/>
              </w:rPr>
            </w:pPr>
            <w:r>
              <w:rPr>
                <w:rFonts w:ascii="FreeSerif" w:hAnsi="FreeSerif"/>
                <w:color w:val="000000"/>
              </w:rPr>
              <w:t>182 11610123010000140</w:t>
            </w:r>
          </w:p>
        </w:tc>
        <w:tc>
          <w:tcPr>
            <w:tcW w:type="dxa" w:w="1694"/>
            <w:tcBorders>
              <w:bottom w:color="000000" w:sz="4" w:val="single"/>
              <w:right w:color="000000" w:sz="4" w:val="single"/>
            </w:tcBorders>
            <w:shd w:fill="auto" w:val="clear"/>
            <w:vAlign w:val="bottom"/>
          </w:tcPr>
          <w:p w14:paraId="BA010000">
            <w:pPr>
              <w:widowControl w:val="1"/>
              <w:ind/>
              <w:jc w:val="center"/>
              <w:rPr>
                <w:rFonts w:ascii="FreeSerif" w:hAnsi="FreeSerif"/>
                <w:color w:val="000000"/>
              </w:rPr>
            </w:pPr>
            <w:r>
              <w:rPr>
                <w:rFonts w:ascii="FreeSerif" w:hAnsi="FreeSerif"/>
                <w:color w:val="000000"/>
              </w:rPr>
              <w:t>3,0</w:t>
            </w:r>
          </w:p>
        </w:tc>
      </w:tr>
      <w:tr>
        <w:tc>
          <w:tcPr>
            <w:tcW w:type="dxa" w:w="5240"/>
            <w:tcBorders>
              <w:left w:color="000000" w:sz="4" w:val="single"/>
              <w:bottom w:color="000000" w:sz="4" w:val="single"/>
              <w:right w:color="000000" w:sz="4" w:val="single"/>
            </w:tcBorders>
            <w:shd w:fill="auto" w:val="clear"/>
            <w:vAlign w:val="bottom"/>
          </w:tcPr>
          <w:p w14:paraId="BB010000">
            <w:pPr>
              <w:rPr>
                <w:rFonts w:ascii="FreeSerif" w:hAnsi="FreeSerif"/>
                <w:color w:val="000000"/>
              </w:rPr>
            </w:pPr>
            <w:r>
              <w:rPr>
                <w:rFonts w:ascii="FreeSerif" w:hAnsi="FreeSerif"/>
                <w:color w:val="000000"/>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округов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c>
          <w:tcPr>
            <w:tcW w:type="dxa" w:w="2714"/>
            <w:tcBorders>
              <w:top w:color="000000" w:sz="4" w:val="single"/>
              <w:bottom w:color="000000" w:sz="4" w:val="single"/>
              <w:right w:color="000000" w:sz="4" w:val="single"/>
            </w:tcBorders>
            <w:shd w:fill="auto" w:val="clear"/>
            <w:vAlign w:val="bottom"/>
          </w:tcPr>
          <w:p w14:paraId="BC010000">
            <w:pPr>
              <w:widowControl w:val="1"/>
              <w:ind/>
              <w:jc w:val="center"/>
              <w:rPr>
                <w:rFonts w:ascii="FreeSerif" w:hAnsi="FreeSerif"/>
                <w:color w:val="000000"/>
              </w:rPr>
            </w:pPr>
            <w:r>
              <w:rPr>
                <w:rFonts w:ascii="FreeSerif" w:hAnsi="FreeSerif"/>
                <w:color w:val="000000"/>
              </w:rPr>
              <w:t>182 11610123010141140</w:t>
            </w:r>
          </w:p>
        </w:tc>
        <w:tc>
          <w:tcPr>
            <w:tcW w:type="dxa" w:w="1694"/>
            <w:tcBorders>
              <w:bottom w:color="000000" w:sz="4" w:val="single"/>
              <w:right w:color="000000" w:sz="4" w:val="single"/>
            </w:tcBorders>
            <w:shd w:fill="auto" w:val="clear"/>
            <w:vAlign w:val="bottom"/>
          </w:tcPr>
          <w:p w14:paraId="BD010000">
            <w:pPr>
              <w:widowControl w:val="1"/>
              <w:ind/>
              <w:jc w:val="center"/>
              <w:rPr>
                <w:rFonts w:ascii="FreeSerif" w:hAnsi="FreeSerif"/>
                <w:color w:val="000000"/>
              </w:rPr>
            </w:pPr>
            <w:r>
              <w:rPr>
                <w:rFonts w:ascii="FreeSerif" w:hAnsi="FreeSerif"/>
                <w:color w:val="000000"/>
              </w:rPr>
              <w:t>3,0</w:t>
            </w:r>
          </w:p>
        </w:tc>
      </w:tr>
      <w:tr>
        <w:tc>
          <w:tcPr>
            <w:tcW w:type="dxa" w:w="5240"/>
            <w:tcBorders>
              <w:left w:color="000000" w:sz="4" w:val="single"/>
              <w:bottom w:color="000000" w:sz="4" w:val="single"/>
              <w:right w:color="000000" w:sz="4" w:val="single"/>
            </w:tcBorders>
            <w:shd w:fill="auto" w:val="clear"/>
            <w:vAlign w:val="bottom"/>
          </w:tcPr>
          <w:p w14:paraId="BE010000">
            <w:pPr>
              <w:rPr>
                <w:rFonts w:ascii="FreeSerif" w:hAnsi="FreeSerif"/>
                <w:color w:val="000000"/>
              </w:rPr>
            </w:pPr>
            <w:r>
              <w:rPr>
                <w:rFonts w:ascii="FreeSerif" w:hAnsi="FreeSerif"/>
                <w:color w:val="000000"/>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type="dxa" w:w="2714"/>
            <w:tcBorders>
              <w:top w:color="000000" w:sz="4" w:val="single"/>
              <w:bottom w:color="000000" w:sz="4" w:val="single"/>
              <w:right w:color="000000" w:sz="4" w:val="single"/>
            </w:tcBorders>
            <w:shd w:fill="auto" w:val="clear"/>
            <w:vAlign w:val="bottom"/>
          </w:tcPr>
          <w:p w14:paraId="BF010000">
            <w:pPr>
              <w:widowControl w:val="1"/>
              <w:ind/>
              <w:jc w:val="center"/>
              <w:rPr>
                <w:rFonts w:ascii="FreeSerif" w:hAnsi="FreeSerif"/>
                <w:color w:val="000000"/>
              </w:rPr>
            </w:pPr>
            <w:r>
              <w:rPr>
                <w:rFonts w:ascii="FreeSerif" w:hAnsi="FreeSerif"/>
                <w:color w:val="000000"/>
              </w:rPr>
              <w:t>182 11610129010000140</w:t>
            </w:r>
          </w:p>
        </w:tc>
        <w:tc>
          <w:tcPr>
            <w:tcW w:type="dxa" w:w="1694"/>
            <w:tcBorders>
              <w:bottom w:color="000000" w:sz="4" w:val="single"/>
              <w:right w:color="000000" w:sz="4" w:val="single"/>
            </w:tcBorders>
            <w:shd w:fill="auto" w:val="clear"/>
            <w:vAlign w:val="bottom"/>
          </w:tcPr>
          <w:p w14:paraId="C0010000">
            <w:pPr>
              <w:widowControl w:val="1"/>
              <w:ind/>
              <w:jc w:val="center"/>
              <w:rPr>
                <w:rFonts w:ascii="FreeSerif" w:hAnsi="FreeSerif"/>
                <w:color w:val="000000"/>
              </w:rPr>
            </w:pPr>
            <w:r>
              <w:rPr>
                <w:rFonts w:ascii="FreeSerif" w:hAnsi="FreeSerif"/>
                <w:color w:val="000000"/>
              </w:rPr>
              <w:t>11,7</w:t>
            </w:r>
          </w:p>
        </w:tc>
      </w:tr>
      <w:tr>
        <w:tc>
          <w:tcPr>
            <w:tcW w:type="dxa" w:w="5240"/>
            <w:tcBorders>
              <w:left w:color="000000" w:sz="4" w:val="single"/>
              <w:bottom w:color="000000" w:sz="4" w:val="single"/>
              <w:right w:color="000000" w:sz="4" w:val="single"/>
            </w:tcBorders>
            <w:shd w:fill="auto" w:val="clear"/>
            <w:vAlign w:val="bottom"/>
          </w:tcPr>
          <w:p w14:paraId="C1010000">
            <w:pPr>
              <w:rPr>
                <w:rFonts w:ascii="FreeSerif" w:hAnsi="FreeSerif"/>
                <w:color w:val="000000"/>
              </w:rPr>
            </w:pPr>
            <w:r>
              <w:rPr>
                <w:rFonts w:ascii="FreeSerif" w:hAnsi="FreeSerif"/>
                <w:color w:val="000000"/>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 (иные штрафы)</w:t>
            </w:r>
          </w:p>
        </w:tc>
        <w:tc>
          <w:tcPr>
            <w:tcW w:type="dxa" w:w="2714"/>
            <w:tcBorders>
              <w:top w:color="000000" w:sz="4" w:val="single"/>
              <w:bottom w:color="000000" w:sz="4" w:val="single"/>
              <w:right w:color="000000" w:sz="4" w:val="single"/>
            </w:tcBorders>
            <w:shd w:fill="auto" w:val="clear"/>
            <w:vAlign w:val="bottom"/>
          </w:tcPr>
          <w:p w14:paraId="C2010000">
            <w:pPr>
              <w:widowControl w:val="1"/>
              <w:ind/>
              <w:jc w:val="center"/>
              <w:rPr>
                <w:rFonts w:ascii="FreeSerif" w:hAnsi="FreeSerif"/>
                <w:color w:val="000000"/>
              </w:rPr>
            </w:pPr>
            <w:r>
              <w:rPr>
                <w:rFonts w:ascii="FreeSerif" w:hAnsi="FreeSerif"/>
                <w:color w:val="000000"/>
              </w:rPr>
              <w:t>182 11610129019000140</w:t>
            </w:r>
          </w:p>
        </w:tc>
        <w:tc>
          <w:tcPr>
            <w:tcW w:type="dxa" w:w="1694"/>
            <w:tcBorders>
              <w:bottom w:color="000000" w:sz="4" w:val="single"/>
              <w:right w:color="000000" w:sz="4" w:val="single"/>
            </w:tcBorders>
            <w:shd w:fill="auto" w:val="clear"/>
            <w:vAlign w:val="bottom"/>
          </w:tcPr>
          <w:p w14:paraId="C3010000">
            <w:pPr>
              <w:widowControl w:val="1"/>
              <w:ind/>
              <w:jc w:val="center"/>
              <w:rPr>
                <w:rFonts w:ascii="FreeSerif" w:hAnsi="FreeSerif"/>
                <w:color w:val="000000"/>
              </w:rPr>
            </w:pPr>
            <w:r>
              <w:rPr>
                <w:rFonts w:ascii="FreeSerif" w:hAnsi="FreeSerif"/>
                <w:color w:val="000000"/>
              </w:rPr>
              <w:t>11,7</w:t>
            </w:r>
          </w:p>
        </w:tc>
      </w:tr>
      <w:tr>
        <w:tc>
          <w:tcPr>
            <w:tcW w:type="dxa" w:w="5240"/>
            <w:tcBorders>
              <w:left w:color="000000" w:sz="4" w:val="single"/>
              <w:bottom w:color="000000" w:sz="4" w:val="single"/>
              <w:right w:color="000000" w:sz="4" w:val="single"/>
            </w:tcBorders>
            <w:shd w:fill="auto" w:val="clear"/>
            <w:vAlign w:val="bottom"/>
          </w:tcPr>
          <w:p w14:paraId="C4010000">
            <w:pPr>
              <w:rPr>
                <w:rFonts w:ascii="FreeSerif" w:hAnsi="FreeSerif"/>
                <w:color w:val="000000"/>
              </w:rPr>
            </w:pPr>
            <w:r>
              <w:rPr>
                <w:rFonts w:ascii="FreeSerif" w:hAnsi="FreeSerif"/>
                <w:color w:val="000000"/>
              </w:rPr>
              <w:t>НАЛОГОВЫЕ И НЕНАЛОГОВЫЕ ДОХОДЫ</w:t>
            </w:r>
          </w:p>
        </w:tc>
        <w:tc>
          <w:tcPr>
            <w:tcW w:type="dxa" w:w="2714"/>
            <w:tcBorders>
              <w:top w:color="000000" w:sz="4" w:val="single"/>
              <w:bottom w:color="000000" w:sz="4" w:val="single"/>
              <w:right w:color="000000" w:sz="4" w:val="single"/>
            </w:tcBorders>
            <w:shd w:fill="auto" w:val="clear"/>
            <w:vAlign w:val="bottom"/>
          </w:tcPr>
          <w:p w14:paraId="C5010000">
            <w:pPr>
              <w:widowControl w:val="1"/>
              <w:ind/>
              <w:jc w:val="center"/>
              <w:rPr>
                <w:rFonts w:ascii="FreeSerif" w:hAnsi="FreeSerif"/>
                <w:color w:val="000000"/>
              </w:rPr>
            </w:pPr>
            <w:r>
              <w:rPr>
                <w:rFonts w:ascii="FreeSerif" w:hAnsi="FreeSerif"/>
                <w:color w:val="000000"/>
              </w:rPr>
              <w:t>188 10000000000000000</w:t>
            </w:r>
          </w:p>
        </w:tc>
        <w:tc>
          <w:tcPr>
            <w:tcW w:type="dxa" w:w="1694"/>
            <w:tcBorders>
              <w:bottom w:color="000000" w:sz="4" w:val="single"/>
              <w:right w:color="000000" w:sz="4" w:val="single"/>
            </w:tcBorders>
            <w:shd w:fill="auto" w:val="clear"/>
            <w:vAlign w:val="bottom"/>
          </w:tcPr>
          <w:p w14:paraId="C6010000">
            <w:pPr>
              <w:widowControl w:val="1"/>
              <w:ind/>
              <w:jc w:val="center"/>
              <w:rPr>
                <w:rFonts w:ascii="FreeSerif" w:hAnsi="FreeSerif"/>
                <w:color w:val="000000"/>
              </w:rPr>
            </w:pPr>
            <w:r>
              <w:rPr>
                <w:rFonts w:ascii="FreeSerif" w:hAnsi="FreeSerif"/>
                <w:color w:val="000000"/>
              </w:rPr>
              <w:t>18,4</w:t>
            </w:r>
          </w:p>
        </w:tc>
      </w:tr>
      <w:tr>
        <w:tc>
          <w:tcPr>
            <w:tcW w:type="dxa" w:w="5240"/>
            <w:tcBorders>
              <w:left w:color="000000" w:sz="4" w:val="single"/>
              <w:bottom w:color="000000" w:sz="4" w:val="single"/>
              <w:right w:color="000000" w:sz="4" w:val="single"/>
            </w:tcBorders>
            <w:shd w:fill="auto" w:val="clear"/>
            <w:vAlign w:val="bottom"/>
          </w:tcPr>
          <w:p w14:paraId="C7010000">
            <w:pPr>
              <w:rPr>
                <w:rFonts w:ascii="FreeSerif" w:hAnsi="FreeSerif"/>
                <w:color w:val="000000"/>
              </w:rPr>
            </w:pPr>
            <w:r>
              <w:rPr>
                <w:rFonts w:ascii="FreeSerif" w:hAnsi="FreeSerif"/>
                <w:color w:val="000000"/>
              </w:rPr>
              <w:t>ШТРАФЫ, САНКЦИИ, ВОЗМЕЩЕНИЕ УЩЕРБА</w:t>
            </w:r>
          </w:p>
        </w:tc>
        <w:tc>
          <w:tcPr>
            <w:tcW w:type="dxa" w:w="2714"/>
            <w:tcBorders>
              <w:top w:color="000000" w:sz="4" w:val="single"/>
              <w:bottom w:color="000000" w:sz="4" w:val="single"/>
              <w:right w:color="000000" w:sz="4" w:val="single"/>
            </w:tcBorders>
            <w:shd w:fill="auto" w:val="clear"/>
            <w:vAlign w:val="bottom"/>
          </w:tcPr>
          <w:p w14:paraId="C8010000">
            <w:pPr>
              <w:widowControl w:val="1"/>
              <w:ind/>
              <w:jc w:val="center"/>
              <w:rPr>
                <w:rFonts w:ascii="FreeSerif" w:hAnsi="FreeSerif"/>
                <w:color w:val="000000"/>
              </w:rPr>
            </w:pPr>
            <w:r>
              <w:rPr>
                <w:rFonts w:ascii="FreeSerif" w:hAnsi="FreeSerif"/>
                <w:color w:val="000000"/>
              </w:rPr>
              <w:t>188 11600000000000000</w:t>
            </w:r>
          </w:p>
        </w:tc>
        <w:tc>
          <w:tcPr>
            <w:tcW w:type="dxa" w:w="1694"/>
            <w:tcBorders>
              <w:bottom w:color="000000" w:sz="4" w:val="single"/>
              <w:right w:color="000000" w:sz="4" w:val="single"/>
            </w:tcBorders>
            <w:shd w:fill="auto" w:val="clear"/>
            <w:vAlign w:val="bottom"/>
          </w:tcPr>
          <w:p w14:paraId="C9010000">
            <w:pPr>
              <w:widowControl w:val="1"/>
              <w:ind/>
              <w:jc w:val="center"/>
              <w:rPr>
                <w:rFonts w:ascii="FreeSerif" w:hAnsi="FreeSerif"/>
                <w:color w:val="000000"/>
              </w:rPr>
            </w:pPr>
            <w:r>
              <w:rPr>
                <w:rFonts w:ascii="FreeSerif" w:hAnsi="FreeSerif"/>
                <w:color w:val="000000"/>
              </w:rPr>
              <w:t>18,4</w:t>
            </w:r>
          </w:p>
        </w:tc>
      </w:tr>
      <w:tr>
        <w:tc>
          <w:tcPr>
            <w:tcW w:type="dxa" w:w="5240"/>
            <w:tcBorders>
              <w:left w:color="000000" w:sz="4" w:val="single"/>
              <w:bottom w:color="000000" w:sz="4" w:val="single"/>
              <w:right w:color="000000" w:sz="4" w:val="single"/>
            </w:tcBorders>
            <w:shd w:fill="auto" w:val="clear"/>
            <w:vAlign w:val="bottom"/>
          </w:tcPr>
          <w:p w14:paraId="CA010000">
            <w:pPr>
              <w:rPr>
                <w:rFonts w:ascii="FreeSerif" w:hAnsi="FreeSerif"/>
                <w:color w:val="000000"/>
              </w:rPr>
            </w:pPr>
            <w:r>
              <w:rPr>
                <w:rFonts w:ascii="FreeSerif" w:hAnsi="FreeSerif"/>
                <w:color w:val="000000"/>
              </w:rPr>
              <w:t>Административные штрафы, установленные Кодексом Российской Федерации об административных правонарушениях</w:t>
            </w:r>
          </w:p>
        </w:tc>
        <w:tc>
          <w:tcPr>
            <w:tcW w:type="dxa" w:w="2714"/>
            <w:tcBorders>
              <w:top w:color="000000" w:sz="4" w:val="single"/>
              <w:bottom w:color="000000" w:sz="4" w:val="single"/>
              <w:right w:color="000000" w:sz="4" w:val="single"/>
            </w:tcBorders>
            <w:shd w:fill="auto" w:val="clear"/>
            <w:vAlign w:val="bottom"/>
          </w:tcPr>
          <w:p w14:paraId="CB010000">
            <w:pPr>
              <w:widowControl w:val="1"/>
              <w:ind/>
              <w:jc w:val="center"/>
              <w:rPr>
                <w:rFonts w:ascii="FreeSerif" w:hAnsi="FreeSerif"/>
                <w:color w:val="000000"/>
              </w:rPr>
            </w:pPr>
            <w:r>
              <w:rPr>
                <w:rFonts w:ascii="FreeSerif" w:hAnsi="FreeSerif"/>
                <w:color w:val="000000"/>
              </w:rPr>
              <w:t>188 11601000010000140</w:t>
            </w:r>
          </w:p>
        </w:tc>
        <w:tc>
          <w:tcPr>
            <w:tcW w:type="dxa" w:w="1694"/>
            <w:tcBorders>
              <w:bottom w:color="000000" w:sz="4" w:val="single"/>
              <w:right w:color="000000" w:sz="4" w:val="single"/>
            </w:tcBorders>
            <w:shd w:fill="auto" w:val="clear"/>
            <w:vAlign w:val="bottom"/>
          </w:tcPr>
          <w:p w14:paraId="CC010000">
            <w:pPr>
              <w:widowControl w:val="1"/>
              <w:ind/>
              <w:jc w:val="center"/>
              <w:rPr>
                <w:rFonts w:ascii="FreeSerif" w:hAnsi="FreeSerif"/>
                <w:color w:val="000000"/>
              </w:rPr>
            </w:pPr>
            <w:r>
              <w:rPr>
                <w:rFonts w:ascii="FreeSerif" w:hAnsi="FreeSerif"/>
                <w:color w:val="000000"/>
              </w:rPr>
              <w:t>18,4</w:t>
            </w:r>
          </w:p>
        </w:tc>
      </w:tr>
      <w:tr>
        <w:tc>
          <w:tcPr>
            <w:tcW w:type="dxa" w:w="5240"/>
            <w:tcBorders>
              <w:left w:color="000000" w:sz="4" w:val="single"/>
              <w:bottom w:color="000000" w:sz="4" w:val="single"/>
              <w:right w:color="000000" w:sz="4" w:val="single"/>
            </w:tcBorders>
            <w:shd w:fill="auto" w:val="clear"/>
            <w:vAlign w:val="bottom"/>
          </w:tcPr>
          <w:p w14:paraId="CD010000">
            <w:pPr>
              <w:rPr>
                <w:rFonts w:ascii="FreeSerif" w:hAnsi="FreeSerif"/>
                <w:color w:val="000000"/>
              </w:rPr>
            </w:pPr>
            <w:r>
              <w:rPr>
                <w:rFonts w:ascii="FreeSerif" w:hAnsi="FreeSerif"/>
                <w:color w:val="000000"/>
              </w:rPr>
              <w:t>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w:t>
            </w:r>
          </w:p>
        </w:tc>
        <w:tc>
          <w:tcPr>
            <w:tcW w:type="dxa" w:w="2714"/>
            <w:tcBorders>
              <w:top w:color="000000" w:sz="4" w:val="single"/>
              <w:bottom w:color="000000" w:sz="4" w:val="single"/>
              <w:right w:color="000000" w:sz="4" w:val="single"/>
            </w:tcBorders>
            <w:shd w:fill="auto" w:val="clear"/>
            <w:vAlign w:val="bottom"/>
          </w:tcPr>
          <w:p w14:paraId="CE010000">
            <w:pPr>
              <w:widowControl w:val="1"/>
              <w:ind/>
              <w:jc w:val="center"/>
              <w:rPr>
                <w:rFonts w:ascii="FreeSerif" w:hAnsi="FreeSerif"/>
                <w:color w:val="000000"/>
              </w:rPr>
            </w:pPr>
            <w:r>
              <w:rPr>
                <w:rFonts w:ascii="FreeSerif" w:hAnsi="FreeSerif"/>
                <w:color w:val="000000"/>
              </w:rPr>
              <w:t>188 11601120010000140</w:t>
            </w:r>
          </w:p>
        </w:tc>
        <w:tc>
          <w:tcPr>
            <w:tcW w:type="dxa" w:w="1694"/>
            <w:tcBorders>
              <w:bottom w:color="000000" w:sz="4" w:val="single"/>
              <w:right w:color="000000" w:sz="4" w:val="single"/>
            </w:tcBorders>
            <w:shd w:fill="auto" w:val="clear"/>
            <w:vAlign w:val="bottom"/>
          </w:tcPr>
          <w:p w14:paraId="CF010000">
            <w:pPr>
              <w:widowControl w:val="1"/>
              <w:ind/>
              <w:jc w:val="center"/>
              <w:rPr>
                <w:rFonts w:ascii="FreeSerif" w:hAnsi="FreeSerif"/>
                <w:color w:val="000000"/>
              </w:rPr>
            </w:pPr>
            <w:r>
              <w:rPr>
                <w:rFonts w:ascii="FreeSerif" w:hAnsi="FreeSerif"/>
                <w:color w:val="000000"/>
              </w:rPr>
              <w:t>18,4</w:t>
            </w:r>
          </w:p>
        </w:tc>
      </w:tr>
      <w:tr>
        <w:tc>
          <w:tcPr>
            <w:tcW w:type="dxa" w:w="5240"/>
            <w:tcBorders>
              <w:left w:color="000000" w:sz="4" w:val="single"/>
              <w:bottom w:color="000000" w:sz="4" w:val="single"/>
              <w:right w:color="000000" w:sz="4" w:val="single"/>
            </w:tcBorders>
            <w:shd w:fill="auto" w:val="clear"/>
            <w:vAlign w:val="bottom"/>
          </w:tcPr>
          <w:p w14:paraId="D0010000">
            <w:pPr>
              <w:rPr>
                <w:rFonts w:ascii="FreeSerif" w:hAnsi="FreeSerif"/>
                <w:color w:val="000000"/>
              </w:rPr>
            </w:pPr>
            <w:r>
              <w:rPr>
                <w:rFonts w:ascii="FreeSerif" w:hAnsi="FreeSerif"/>
                <w:color w:val="000000"/>
              </w:rPr>
              <w:t>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 налагаемые мировыми судьями, комиссиями по делам несовершеннолетних и защите их прав</w:t>
            </w:r>
          </w:p>
        </w:tc>
        <w:tc>
          <w:tcPr>
            <w:tcW w:type="dxa" w:w="2714"/>
            <w:tcBorders>
              <w:top w:color="000000" w:sz="4" w:val="single"/>
              <w:bottom w:color="000000" w:sz="4" w:val="single"/>
              <w:right w:color="000000" w:sz="4" w:val="single"/>
            </w:tcBorders>
            <w:shd w:fill="auto" w:val="clear"/>
            <w:vAlign w:val="bottom"/>
          </w:tcPr>
          <w:p w14:paraId="D1010000">
            <w:pPr>
              <w:widowControl w:val="1"/>
              <w:ind/>
              <w:jc w:val="center"/>
              <w:rPr>
                <w:rFonts w:ascii="FreeSerif" w:hAnsi="FreeSerif"/>
                <w:color w:val="000000"/>
              </w:rPr>
            </w:pPr>
            <w:r>
              <w:rPr>
                <w:rFonts w:ascii="FreeSerif" w:hAnsi="FreeSerif"/>
                <w:color w:val="000000"/>
              </w:rPr>
              <w:t>188 11601123010000140</w:t>
            </w:r>
          </w:p>
        </w:tc>
        <w:tc>
          <w:tcPr>
            <w:tcW w:type="dxa" w:w="1694"/>
            <w:tcBorders>
              <w:bottom w:color="000000" w:sz="4" w:val="single"/>
              <w:right w:color="000000" w:sz="4" w:val="single"/>
            </w:tcBorders>
            <w:shd w:fill="auto" w:val="clear"/>
            <w:vAlign w:val="bottom"/>
          </w:tcPr>
          <w:p w14:paraId="D2010000">
            <w:pPr>
              <w:widowControl w:val="1"/>
              <w:ind/>
              <w:jc w:val="center"/>
              <w:rPr>
                <w:rFonts w:ascii="FreeSerif" w:hAnsi="FreeSerif"/>
                <w:color w:val="000000"/>
              </w:rPr>
            </w:pPr>
            <w:r>
              <w:rPr>
                <w:rFonts w:ascii="FreeSerif" w:hAnsi="FreeSerif"/>
                <w:color w:val="000000"/>
              </w:rPr>
              <w:t>18,4</w:t>
            </w:r>
          </w:p>
        </w:tc>
      </w:tr>
      <w:tr>
        <w:tc>
          <w:tcPr>
            <w:tcW w:type="dxa" w:w="5240"/>
            <w:tcBorders>
              <w:left w:color="000000" w:sz="4" w:val="single"/>
              <w:bottom w:color="000000" w:sz="4" w:val="single"/>
              <w:right w:color="000000" w:sz="4" w:val="single"/>
            </w:tcBorders>
            <w:shd w:fill="auto" w:val="clear"/>
            <w:vAlign w:val="bottom"/>
          </w:tcPr>
          <w:p w14:paraId="D3010000">
            <w:pPr>
              <w:rPr>
                <w:rFonts w:ascii="FreeSerif" w:hAnsi="FreeSerif"/>
                <w:color w:val="000000"/>
              </w:rPr>
            </w:pPr>
            <w:r>
              <w:rPr>
                <w:rFonts w:ascii="FreeSerif" w:hAnsi="FreeSerif"/>
                <w:color w:val="000000"/>
              </w:rPr>
              <w:t xml:space="preserve">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 налагаемые мировыми </w:t>
            </w:r>
            <w:r>
              <w:rPr>
                <w:rFonts w:ascii="FreeSerif" w:hAnsi="FreeSerif"/>
                <w:color w:val="000000"/>
              </w:rPr>
              <w:t>судьями, комиссиями по делам несовершеннолетних и защите их прав (штрафы за нарушение Правил дорожного движения, правил эксплуатации транспортного средства, налагаемые комиссиями по делам несовершеннолетних и защите их прав)</w:t>
            </w:r>
          </w:p>
        </w:tc>
        <w:tc>
          <w:tcPr>
            <w:tcW w:type="dxa" w:w="2714"/>
            <w:tcBorders>
              <w:top w:color="000000" w:sz="4" w:val="single"/>
              <w:bottom w:color="000000" w:sz="4" w:val="single"/>
              <w:right w:color="000000" w:sz="4" w:val="single"/>
            </w:tcBorders>
            <w:shd w:fill="auto" w:val="clear"/>
            <w:vAlign w:val="bottom"/>
          </w:tcPr>
          <w:p w14:paraId="D4010000">
            <w:pPr>
              <w:widowControl w:val="1"/>
              <w:ind/>
              <w:jc w:val="center"/>
              <w:rPr>
                <w:rFonts w:ascii="FreeSerif" w:hAnsi="FreeSerif"/>
                <w:color w:val="000000"/>
              </w:rPr>
            </w:pPr>
            <w:r>
              <w:rPr>
                <w:rFonts w:ascii="FreeSerif" w:hAnsi="FreeSerif"/>
                <w:color w:val="000000"/>
              </w:rPr>
              <w:t>188 11601123010002140</w:t>
            </w:r>
          </w:p>
        </w:tc>
        <w:tc>
          <w:tcPr>
            <w:tcW w:type="dxa" w:w="1694"/>
            <w:tcBorders>
              <w:bottom w:color="000000" w:sz="4" w:val="single"/>
              <w:right w:color="000000" w:sz="4" w:val="single"/>
            </w:tcBorders>
            <w:shd w:fill="auto" w:val="clear"/>
            <w:vAlign w:val="bottom"/>
          </w:tcPr>
          <w:p w14:paraId="D5010000">
            <w:pPr>
              <w:widowControl w:val="1"/>
              <w:ind/>
              <w:jc w:val="center"/>
              <w:rPr>
                <w:rFonts w:ascii="FreeSerif" w:hAnsi="FreeSerif"/>
                <w:color w:val="000000"/>
              </w:rPr>
            </w:pPr>
            <w:r>
              <w:rPr>
                <w:rFonts w:ascii="FreeSerif" w:hAnsi="FreeSerif"/>
                <w:color w:val="000000"/>
              </w:rPr>
              <w:t>18,4</w:t>
            </w:r>
          </w:p>
        </w:tc>
      </w:tr>
      <w:tr>
        <w:tc>
          <w:tcPr>
            <w:tcW w:type="dxa" w:w="5240"/>
            <w:tcBorders>
              <w:left w:color="000000" w:sz="4" w:val="single"/>
              <w:bottom w:color="000000" w:sz="4" w:val="single"/>
              <w:right w:color="000000" w:sz="4" w:val="single"/>
            </w:tcBorders>
            <w:shd w:fill="auto" w:val="clear"/>
            <w:vAlign w:val="bottom"/>
          </w:tcPr>
          <w:p w14:paraId="D6010000">
            <w:pPr>
              <w:rPr>
                <w:rFonts w:ascii="FreeSerif" w:hAnsi="FreeSerif"/>
                <w:color w:val="000000"/>
              </w:rPr>
            </w:pPr>
            <w:r>
              <w:rPr>
                <w:rFonts w:ascii="FreeSerif" w:hAnsi="FreeSerif"/>
                <w:color w:val="000000"/>
              </w:rPr>
              <w:t>Платежи в целях возмещения причиненного ущерба (убытков)</w:t>
            </w:r>
          </w:p>
        </w:tc>
        <w:tc>
          <w:tcPr>
            <w:tcW w:type="dxa" w:w="2714"/>
            <w:tcBorders>
              <w:top w:color="000000" w:sz="4" w:val="single"/>
              <w:bottom w:color="000000" w:sz="4" w:val="single"/>
              <w:right w:color="000000" w:sz="4" w:val="single"/>
            </w:tcBorders>
            <w:shd w:fill="auto" w:val="clear"/>
            <w:vAlign w:val="bottom"/>
          </w:tcPr>
          <w:p w14:paraId="D7010000">
            <w:pPr>
              <w:widowControl w:val="1"/>
              <w:ind/>
              <w:jc w:val="center"/>
              <w:rPr>
                <w:rFonts w:ascii="FreeSerif" w:hAnsi="FreeSerif"/>
                <w:color w:val="000000"/>
              </w:rPr>
            </w:pPr>
            <w:r>
              <w:rPr>
                <w:rFonts w:ascii="FreeSerif" w:hAnsi="FreeSerif"/>
                <w:color w:val="000000"/>
              </w:rPr>
              <w:t>188 11610000000000140</w:t>
            </w:r>
          </w:p>
        </w:tc>
        <w:tc>
          <w:tcPr>
            <w:tcW w:type="dxa" w:w="1694"/>
            <w:tcBorders>
              <w:bottom w:color="000000" w:sz="4" w:val="single"/>
              <w:right w:color="000000" w:sz="4" w:val="single"/>
            </w:tcBorders>
            <w:shd w:fill="auto" w:val="clear"/>
            <w:vAlign w:val="bottom"/>
          </w:tcPr>
          <w:p w14:paraId="D8010000">
            <w:pPr>
              <w:widowControl w:val="1"/>
              <w:ind/>
              <w:jc w:val="center"/>
              <w:rPr>
                <w:rFonts w:ascii="FreeSerif" w:hAnsi="FreeSerif"/>
                <w:color w:val="000000"/>
              </w:rPr>
            </w:pPr>
            <w:r>
              <w:rPr>
                <w:rFonts w:ascii="FreeSerif" w:hAnsi="FreeSerif"/>
                <w:color w:val="000000"/>
              </w:rPr>
              <w:t>0,0</w:t>
            </w:r>
          </w:p>
        </w:tc>
      </w:tr>
      <w:tr>
        <w:tc>
          <w:tcPr>
            <w:tcW w:type="dxa" w:w="5240"/>
            <w:tcBorders>
              <w:left w:color="000000" w:sz="4" w:val="single"/>
              <w:bottom w:color="000000" w:sz="4" w:val="single"/>
              <w:right w:color="000000" w:sz="4" w:val="single"/>
            </w:tcBorders>
            <w:shd w:fill="auto" w:val="clear"/>
            <w:vAlign w:val="bottom"/>
          </w:tcPr>
          <w:p w14:paraId="D9010000">
            <w:pPr>
              <w:rPr>
                <w:rFonts w:ascii="FreeSerif" w:hAnsi="FreeSerif"/>
                <w:color w:val="000000"/>
              </w:rPr>
            </w:pPr>
            <w:r>
              <w:rPr>
                <w:rFonts w:ascii="FreeSerif" w:hAnsi="FreeSerif"/>
                <w:color w:val="000000"/>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type="dxa" w:w="2714"/>
            <w:tcBorders>
              <w:top w:color="000000" w:sz="4" w:val="single"/>
              <w:bottom w:color="000000" w:sz="4" w:val="single"/>
              <w:right w:color="000000" w:sz="4" w:val="single"/>
            </w:tcBorders>
            <w:shd w:fill="auto" w:val="clear"/>
            <w:vAlign w:val="bottom"/>
          </w:tcPr>
          <w:p w14:paraId="DA010000">
            <w:pPr>
              <w:widowControl w:val="1"/>
              <w:ind/>
              <w:jc w:val="center"/>
              <w:rPr>
                <w:rFonts w:ascii="FreeSerif" w:hAnsi="FreeSerif"/>
                <w:color w:val="000000"/>
              </w:rPr>
            </w:pPr>
            <w:r>
              <w:rPr>
                <w:rFonts w:ascii="FreeSerif" w:hAnsi="FreeSerif"/>
                <w:color w:val="000000"/>
              </w:rPr>
              <w:t>188 11610120000000140</w:t>
            </w:r>
          </w:p>
        </w:tc>
        <w:tc>
          <w:tcPr>
            <w:tcW w:type="dxa" w:w="1694"/>
            <w:tcBorders>
              <w:bottom w:color="000000" w:sz="4" w:val="single"/>
              <w:right w:color="000000" w:sz="4" w:val="single"/>
            </w:tcBorders>
            <w:shd w:fill="auto" w:val="clear"/>
            <w:vAlign w:val="bottom"/>
          </w:tcPr>
          <w:p w14:paraId="DB010000">
            <w:pPr>
              <w:widowControl w:val="1"/>
              <w:ind/>
              <w:jc w:val="center"/>
              <w:rPr>
                <w:rFonts w:ascii="FreeSerif" w:hAnsi="FreeSerif"/>
                <w:color w:val="000000"/>
              </w:rPr>
            </w:pPr>
            <w:r>
              <w:rPr>
                <w:rFonts w:ascii="FreeSerif" w:hAnsi="FreeSerif"/>
                <w:color w:val="000000"/>
              </w:rPr>
              <w:t>0,0</w:t>
            </w:r>
          </w:p>
        </w:tc>
      </w:tr>
      <w:tr>
        <w:tc>
          <w:tcPr>
            <w:tcW w:type="dxa" w:w="5240"/>
            <w:tcBorders>
              <w:left w:color="000000" w:sz="4" w:val="single"/>
              <w:bottom w:color="000000" w:sz="4" w:val="single"/>
              <w:right w:color="000000" w:sz="4" w:val="single"/>
            </w:tcBorders>
            <w:shd w:fill="auto" w:val="clear"/>
            <w:vAlign w:val="bottom"/>
          </w:tcPr>
          <w:p w14:paraId="DC010000">
            <w:pPr>
              <w:rPr>
                <w:rFonts w:ascii="FreeSerif" w:hAnsi="FreeSerif"/>
                <w:color w:val="000000"/>
              </w:rPr>
            </w:pPr>
            <w:r>
              <w:rPr>
                <w:rFonts w:ascii="FreeSerif" w:hAnsi="FreeSerif"/>
                <w:color w:val="000000"/>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type="dxa" w:w="2714"/>
            <w:tcBorders>
              <w:top w:color="000000" w:sz="4" w:val="single"/>
              <w:bottom w:color="000000" w:sz="4" w:val="single"/>
              <w:right w:color="000000" w:sz="4" w:val="single"/>
            </w:tcBorders>
            <w:shd w:fill="auto" w:val="clear"/>
            <w:vAlign w:val="bottom"/>
          </w:tcPr>
          <w:p w14:paraId="DD010000">
            <w:pPr>
              <w:widowControl w:val="1"/>
              <w:ind/>
              <w:jc w:val="center"/>
              <w:rPr>
                <w:rFonts w:ascii="FreeSerif" w:hAnsi="FreeSerif"/>
                <w:color w:val="000000"/>
              </w:rPr>
            </w:pPr>
            <w:r>
              <w:rPr>
                <w:rFonts w:ascii="FreeSerif" w:hAnsi="FreeSerif"/>
                <w:color w:val="000000"/>
              </w:rPr>
              <w:t>188 11610123010000140</w:t>
            </w:r>
          </w:p>
        </w:tc>
        <w:tc>
          <w:tcPr>
            <w:tcW w:type="dxa" w:w="1694"/>
            <w:tcBorders>
              <w:bottom w:color="000000" w:sz="4" w:val="single"/>
              <w:right w:color="000000" w:sz="4" w:val="single"/>
            </w:tcBorders>
            <w:shd w:fill="auto" w:val="clear"/>
            <w:vAlign w:val="bottom"/>
          </w:tcPr>
          <w:p w14:paraId="DE010000">
            <w:pPr>
              <w:widowControl w:val="1"/>
              <w:ind/>
              <w:jc w:val="center"/>
              <w:rPr>
                <w:rFonts w:ascii="FreeSerif" w:hAnsi="FreeSerif"/>
                <w:color w:val="000000"/>
              </w:rPr>
            </w:pPr>
            <w:r>
              <w:rPr>
                <w:rFonts w:ascii="FreeSerif" w:hAnsi="FreeSerif"/>
                <w:color w:val="000000"/>
              </w:rPr>
              <w:t>0,0</w:t>
            </w:r>
          </w:p>
        </w:tc>
      </w:tr>
      <w:tr>
        <w:tc>
          <w:tcPr>
            <w:tcW w:type="dxa" w:w="5240"/>
            <w:tcBorders>
              <w:left w:color="000000" w:sz="4" w:val="single"/>
              <w:bottom w:color="000000" w:sz="4" w:val="single"/>
              <w:right w:color="000000" w:sz="4" w:val="single"/>
            </w:tcBorders>
            <w:shd w:fill="auto" w:val="clear"/>
            <w:vAlign w:val="bottom"/>
          </w:tcPr>
          <w:p w14:paraId="DF010000">
            <w:pPr>
              <w:rPr>
                <w:rFonts w:ascii="FreeSerif" w:hAnsi="FreeSerif"/>
                <w:color w:val="000000"/>
              </w:rPr>
            </w:pPr>
            <w:r>
              <w:rPr>
                <w:rFonts w:ascii="FreeSerif" w:hAnsi="FreeSerif"/>
                <w:color w:val="000000"/>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районов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c>
          <w:tcPr>
            <w:tcW w:type="dxa" w:w="2714"/>
            <w:tcBorders>
              <w:top w:color="000000" w:sz="4" w:val="single"/>
              <w:bottom w:color="000000" w:sz="4" w:val="single"/>
              <w:right w:color="000000" w:sz="4" w:val="single"/>
            </w:tcBorders>
            <w:shd w:fill="auto" w:val="clear"/>
            <w:vAlign w:val="bottom"/>
          </w:tcPr>
          <w:p w14:paraId="E0010000">
            <w:pPr>
              <w:widowControl w:val="1"/>
              <w:ind/>
              <w:jc w:val="center"/>
              <w:rPr>
                <w:rFonts w:ascii="FreeSerif" w:hAnsi="FreeSerif"/>
                <w:color w:val="000000"/>
              </w:rPr>
            </w:pPr>
            <w:r>
              <w:rPr>
                <w:rFonts w:ascii="FreeSerif" w:hAnsi="FreeSerif"/>
                <w:color w:val="000000"/>
              </w:rPr>
              <w:t>188 11610123010051140</w:t>
            </w:r>
          </w:p>
        </w:tc>
        <w:tc>
          <w:tcPr>
            <w:tcW w:type="dxa" w:w="1694"/>
            <w:tcBorders>
              <w:bottom w:color="000000" w:sz="4" w:val="single"/>
              <w:right w:color="000000" w:sz="4" w:val="single"/>
            </w:tcBorders>
            <w:shd w:fill="auto" w:val="clear"/>
            <w:vAlign w:val="bottom"/>
          </w:tcPr>
          <w:p w14:paraId="E1010000">
            <w:pPr>
              <w:widowControl w:val="1"/>
              <w:ind/>
              <w:jc w:val="center"/>
              <w:rPr>
                <w:rFonts w:ascii="FreeSerif" w:hAnsi="FreeSerif"/>
                <w:color w:val="000000"/>
              </w:rPr>
            </w:pPr>
            <w:r>
              <w:rPr>
                <w:rFonts w:ascii="FreeSerif" w:hAnsi="FreeSerif"/>
                <w:color w:val="000000"/>
              </w:rPr>
              <w:t>0,0</w:t>
            </w:r>
          </w:p>
        </w:tc>
      </w:tr>
      <w:tr>
        <w:tc>
          <w:tcPr>
            <w:tcW w:type="dxa" w:w="5240"/>
            <w:tcBorders>
              <w:left w:color="000000" w:sz="4" w:val="single"/>
              <w:bottom w:color="000000" w:sz="4" w:val="single"/>
              <w:right w:color="000000" w:sz="4" w:val="single"/>
            </w:tcBorders>
            <w:shd w:fill="auto" w:val="clear"/>
            <w:vAlign w:val="bottom"/>
          </w:tcPr>
          <w:p w14:paraId="E2010000">
            <w:pPr>
              <w:rPr>
                <w:rFonts w:ascii="FreeSerif" w:hAnsi="FreeSerif"/>
                <w:color w:val="000000"/>
              </w:rPr>
            </w:pPr>
            <w:r>
              <w:rPr>
                <w:rFonts w:ascii="FreeSerif" w:hAnsi="FreeSerif"/>
                <w:color w:val="000000"/>
              </w:rPr>
              <w:t>НАЛОГОВЫЕ И НЕНАЛОГОВЫЕ ДОХОДЫ</w:t>
            </w:r>
          </w:p>
        </w:tc>
        <w:tc>
          <w:tcPr>
            <w:tcW w:type="dxa" w:w="2714"/>
            <w:tcBorders>
              <w:top w:color="000000" w:sz="4" w:val="single"/>
              <w:bottom w:color="000000" w:sz="4" w:val="single"/>
              <w:right w:color="000000" w:sz="4" w:val="single"/>
            </w:tcBorders>
            <w:shd w:fill="auto" w:val="clear"/>
            <w:vAlign w:val="bottom"/>
          </w:tcPr>
          <w:p w14:paraId="E3010000">
            <w:pPr>
              <w:widowControl w:val="1"/>
              <w:ind/>
              <w:jc w:val="center"/>
              <w:rPr>
                <w:rFonts w:ascii="FreeSerif" w:hAnsi="FreeSerif"/>
                <w:color w:val="000000"/>
              </w:rPr>
            </w:pPr>
            <w:r>
              <w:rPr>
                <w:rFonts w:ascii="FreeSerif" w:hAnsi="FreeSerif"/>
                <w:color w:val="000000"/>
              </w:rPr>
              <w:t>836 10000000000000000</w:t>
            </w:r>
          </w:p>
        </w:tc>
        <w:tc>
          <w:tcPr>
            <w:tcW w:type="dxa" w:w="1694"/>
            <w:tcBorders>
              <w:bottom w:color="000000" w:sz="4" w:val="single"/>
              <w:right w:color="000000" w:sz="4" w:val="single"/>
            </w:tcBorders>
            <w:shd w:fill="auto" w:val="clear"/>
            <w:vAlign w:val="bottom"/>
          </w:tcPr>
          <w:p w14:paraId="E4010000">
            <w:pPr>
              <w:widowControl w:val="1"/>
              <w:ind/>
              <w:jc w:val="center"/>
              <w:rPr>
                <w:rFonts w:ascii="FreeSerif" w:hAnsi="FreeSerif"/>
                <w:color w:val="000000"/>
              </w:rPr>
            </w:pPr>
            <w:r>
              <w:rPr>
                <w:rFonts w:ascii="FreeSerif" w:hAnsi="FreeSerif"/>
                <w:color w:val="000000"/>
              </w:rPr>
              <w:t>658,8</w:t>
            </w:r>
          </w:p>
        </w:tc>
      </w:tr>
      <w:tr>
        <w:tc>
          <w:tcPr>
            <w:tcW w:type="dxa" w:w="5240"/>
            <w:tcBorders>
              <w:left w:color="000000" w:sz="4" w:val="single"/>
              <w:bottom w:color="000000" w:sz="4" w:val="single"/>
              <w:right w:color="000000" w:sz="4" w:val="single"/>
            </w:tcBorders>
            <w:shd w:fill="auto" w:val="clear"/>
            <w:vAlign w:val="bottom"/>
          </w:tcPr>
          <w:p w14:paraId="E5010000">
            <w:pPr>
              <w:rPr>
                <w:rFonts w:ascii="FreeSerif" w:hAnsi="FreeSerif"/>
                <w:color w:val="000000"/>
              </w:rPr>
            </w:pPr>
            <w:r>
              <w:rPr>
                <w:rFonts w:ascii="FreeSerif" w:hAnsi="FreeSerif"/>
                <w:color w:val="000000"/>
              </w:rPr>
              <w:t>ШТРАФЫ, САНКЦИИ, ВОЗМЕЩЕНИЕ УЩЕРБА</w:t>
            </w:r>
          </w:p>
        </w:tc>
        <w:tc>
          <w:tcPr>
            <w:tcW w:type="dxa" w:w="2714"/>
            <w:tcBorders>
              <w:top w:color="000000" w:sz="4" w:val="single"/>
              <w:bottom w:color="000000" w:sz="4" w:val="single"/>
              <w:right w:color="000000" w:sz="4" w:val="single"/>
            </w:tcBorders>
            <w:shd w:fill="auto" w:val="clear"/>
            <w:vAlign w:val="bottom"/>
          </w:tcPr>
          <w:p w14:paraId="E6010000">
            <w:pPr>
              <w:widowControl w:val="1"/>
              <w:ind/>
              <w:jc w:val="center"/>
              <w:rPr>
                <w:rFonts w:ascii="FreeSerif" w:hAnsi="FreeSerif"/>
                <w:color w:val="000000"/>
              </w:rPr>
            </w:pPr>
            <w:r>
              <w:rPr>
                <w:rFonts w:ascii="FreeSerif" w:hAnsi="FreeSerif"/>
                <w:color w:val="000000"/>
              </w:rPr>
              <w:t>836 11600000000000000</w:t>
            </w:r>
          </w:p>
        </w:tc>
        <w:tc>
          <w:tcPr>
            <w:tcW w:type="dxa" w:w="1694"/>
            <w:tcBorders>
              <w:bottom w:color="000000" w:sz="4" w:val="single"/>
              <w:right w:color="000000" w:sz="4" w:val="single"/>
            </w:tcBorders>
            <w:shd w:fill="auto" w:val="clear"/>
            <w:vAlign w:val="bottom"/>
          </w:tcPr>
          <w:p w14:paraId="E7010000">
            <w:pPr>
              <w:widowControl w:val="1"/>
              <w:ind/>
              <w:jc w:val="center"/>
              <w:rPr>
                <w:rFonts w:ascii="FreeSerif" w:hAnsi="FreeSerif"/>
                <w:color w:val="000000"/>
              </w:rPr>
            </w:pPr>
            <w:r>
              <w:rPr>
                <w:rFonts w:ascii="FreeSerif" w:hAnsi="FreeSerif"/>
                <w:color w:val="000000"/>
              </w:rPr>
              <w:t>658,8</w:t>
            </w:r>
          </w:p>
        </w:tc>
      </w:tr>
      <w:tr>
        <w:tc>
          <w:tcPr>
            <w:tcW w:type="dxa" w:w="5240"/>
            <w:tcBorders>
              <w:left w:color="000000" w:sz="4" w:val="single"/>
              <w:bottom w:color="000000" w:sz="4" w:val="single"/>
              <w:right w:color="000000" w:sz="4" w:val="single"/>
            </w:tcBorders>
            <w:shd w:fill="auto" w:val="clear"/>
            <w:vAlign w:val="bottom"/>
          </w:tcPr>
          <w:p w14:paraId="E8010000">
            <w:pPr>
              <w:rPr>
                <w:rFonts w:ascii="FreeSerif" w:hAnsi="FreeSerif"/>
                <w:color w:val="000000"/>
              </w:rPr>
            </w:pPr>
            <w:r>
              <w:rPr>
                <w:rFonts w:ascii="FreeSerif" w:hAnsi="FreeSerif"/>
                <w:color w:val="000000"/>
              </w:rPr>
              <w:t>Административные штрафы, установленные Кодексом Российской Федерации об административных правонарушениях</w:t>
            </w:r>
          </w:p>
        </w:tc>
        <w:tc>
          <w:tcPr>
            <w:tcW w:type="dxa" w:w="2714"/>
            <w:tcBorders>
              <w:top w:color="000000" w:sz="4" w:val="single"/>
              <w:bottom w:color="000000" w:sz="4" w:val="single"/>
              <w:right w:color="000000" w:sz="4" w:val="single"/>
            </w:tcBorders>
            <w:shd w:fill="auto" w:val="clear"/>
            <w:vAlign w:val="bottom"/>
          </w:tcPr>
          <w:p w14:paraId="E9010000">
            <w:pPr>
              <w:widowControl w:val="1"/>
              <w:ind/>
              <w:jc w:val="center"/>
              <w:rPr>
                <w:rFonts w:ascii="FreeSerif" w:hAnsi="FreeSerif"/>
                <w:color w:val="000000"/>
              </w:rPr>
            </w:pPr>
            <w:r>
              <w:rPr>
                <w:rFonts w:ascii="FreeSerif" w:hAnsi="FreeSerif"/>
                <w:color w:val="000000"/>
              </w:rPr>
              <w:t>836 11601000010000140</w:t>
            </w:r>
          </w:p>
        </w:tc>
        <w:tc>
          <w:tcPr>
            <w:tcW w:type="dxa" w:w="1694"/>
            <w:tcBorders>
              <w:bottom w:color="000000" w:sz="4" w:val="single"/>
              <w:right w:color="000000" w:sz="4" w:val="single"/>
            </w:tcBorders>
            <w:shd w:fill="auto" w:val="clear"/>
            <w:vAlign w:val="bottom"/>
          </w:tcPr>
          <w:p w14:paraId="EA010000">
            <w:pPr>
              <w:widowControl w:val="1"/>
              <w:ind/>
              <w:jc w:val="center"/>
              <w:rPr>
                <w:rFonts w:ascii="FreeSerif" w:hAnsi="FreeSerif"/>
                <w:color w:val="000000"/>
              </w:rPr>
            </w:pPr>
            <w:r>
              <w:rPr>
                <w:rFonts w:ascii="FreeSerif" w:hAnsi="FreeSerif"/>
                <w:color w:val="000000"/>
              </w:rPr>
              <w:t>658,8</w:t>
            </w:r>
          </w:p>
        </w:tc>
      </w:tr>
      <w:tr>
        <w:tc>
          <w:tcPr>
            <w:tcW w:type="dxa" w:w="5240"/>
            <w:tcBorders>
              <w:left w:color="000000" w:sz="4" w:val="single"/>
              <w:bottom w:color="000000" w:sz="4" w:val="single"/>
              <w:right w:color="000000" w:sz="4" w:val="single"/>
            </w:tcBorders>
            <w:shd w:fill="auto" w:val="clear"/>
            <w:vAlign w:val="bottom"/>
          </w:tcPr>
          <w:p w14:paraId="EB010000">
            <w:pPr>
              <w:rPr>
                <w:rFonts w:ascii="FreeSerif" w:hAnsi="FreeSerif"/>
                <w:color w:val="000000"/>
              </w:rPr>
            </w:pPr>
            <w:r>
              <w:rPr>
                <w:rFonts w:ascii="FreeSerif" w:hAnsi="FreeSerif"/>
                <w:color w:val="00000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type="dxa" w:w="2714"/>
            <w:tcBorders>
              <w:top w:color="000000" w:sz="4" w:val="single"/>
              <w:bottom w:color="000000" w:sz="4" w:val="single"/>
              <w:right w:color="000000" w:sz="4" w:val="single"/>
            </w:tcBorders>
            <w:shd w:fill="auto" w:val="clear"/>
            <w:vAlign w:val="bottom"/>
          </w:tcPr>
          <w:p w14:paraId="EC010000">
            <w:pPr>
              <w:widowControl w:val="1"/>
              <w:ind/>
              <w:jc w:val="center"/>
              <w:rPr>
                <w:rFonts w:ascii="FreeSerif" w:hAnsi="FreeSerif"/>
                <w:color w:val="000000"/>
              </w:rPr>
            </w:pPr>
            <w:r>
              <w:rPr>
                <w:rFonts w:ascii="FreeSerif" w:hAnsi="FreeSerif"/>
                <w:color w:val="000000"/>
              </w:rPr>
              <w:t>836 11601050010000140</w:t>
            </w:r>
          </w:p>
        </w:tc>
        <w:tc>
          <w:tcPr>
            <w:tcW w:type="dxa" w:w="1694"/>
            <w:tcBorders>
              <w:bottom w:color="000000" w:sz="4" w:val="single"/>
              <w:right w:color="000000" w:sz="4" w:val="single"/>
            </w:tcBorders>
            <w:shd w:fill="auto" w:val="clear"/>
            <w:vAlign w:val="bottom"/>
          </w:tcPr>
          <w:p w14:paraId="ED010000">
            <w:pPr>
              <w:widowControl w:val="1"/>
              <w:ind/>
              <w:jc w:val="center"/>
              <w:rPr>
                <w:rFonts w:ascii="FreeSerif" w:hAnsi="FreeSerif"/>
                <w:color w:val="000000"/>
              </w:rPr>
            </w:pPr>
            <w:r>
              <w:rPr>
                <w:rFonts w:ascii="FreeSerif" w:hAnsi="FreeSerif"/>
                <w:color w:val="000000"/>
              </w:rPr>
              <w:t>14,5</w:t>
            </w:r>
          </w:p>
        </w:tc>
      </w:tr>
      <w:tr>
        <w:tc>
          <w:tcPr>
            <w:tcW w:type="dxa" w:w="5240"/>
            <w:tcBorders>
              <w:left w:color="000000" w:sz="4" w:val="single"/>
              <w:bottom w:color="000000" w:sz="4" w:val="single"/>
              <w:right w:color="000000" w:sz="4" w:val="single"/>
            </w:tcBorders>
            <w:shd w:fill="auto" w:val="clear"/>
            <w:vAlign w:val="bottom"/>
          </w:tcPr>
          <w:p w14:paraId="EE010000">
            <w:pPr>
              <w:rPr>
                <w:rFonts w:ascii="FreeSerif" w:hAnsi="FreeSerif"/>
                <w:color w:val="000000"/>
              </w:rPr>
            </w:pPr>
            <w:r>
              <w:rPr>
                <w:rFonts w:ascii="FreeSerif" w:hAnsi="FreeSerif"/>
                <w:color w:val="000000"/>
              </w:rPr>
              <w:t xml:space="preserve">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w:t>
            </w:r>
            <w:r>
              <w:rPr>
                <w:rFonts w:ascii="FreeSerif" w:hAnsi="FreeSerif"/>
                <w:color w:val="000000"/>
              </w:rPr>
              <w:t>несовершеннолетних и защите их прав</w:t>
            </w:r>
          </w:p>
        </w:tc>
        <w:tc>
          <w:tcPr>
            <w:tcW w:type="dxa" w:w="2714"/>
            <w:tcBorders>
              <w:top w:color="000000" w:sz="4" w:val="single"/>
              <w:bottom w:color="000000" w:sz="4" w:val="single"/>
              <w:right w:color="000000" w:sz="4" w:val="single"/>
            </w:tcBorders>
            <w:shd w:fill="auto" w:val="clear"/>
            <w:vAlign w:val="bottom"/>
          </w:tcPr>
          <w:p w14:paraId="EF010000">
            <w:pPr>
              <w:widowControl w:val="1"/>
              <w:ind/>
              <w:jc w:val="center"/>
              <w:rPr>
                <w:rFonts w:ascii="FreeSerif" w:hAnsi="FreeSerif"/>
                <w:color w:val="000000"/>
              </w:rPr>
            </w:pPr>
            <w:r>
              <w:rPr>
                <w:rFonts w:ascii="FreeSerif" w:hAnsi="FreeSerif"/>
                <w:color w:val="000000"/>
              </w:rPr>
              <w:t>836 11601053010000140</w:t>
            </w:r>
          </w:p>
        </w:tc>
        <w:tc>
          <w:tcPr>
            <w:tcW w:type="dxa" w:w="1694"/>
            <w:tcBorders>
              <w:bottom w:color="000000" w:sz="4" w:val="single"/>
              <w:right w:color="000000" w:sz="4" w:val="single"/>
            </w:tcBorders>
            <w:shd w:fill="auto" w:val="clear"/>
            <w:vAlign w:val="bottom"/>
          </w:tcPr>
          <w:p w14:paraId="F0010000">
            <w:pPr>
              <w:widowControl w:val="1"/>
              <w:ind/>
              <w:jc w:val="center"/>
              <w:rPr>
                <w:rFonts w:ascii="FreeSerif" w:hAnsi="FreeSerif"/>
                <w:color w:val="000000"/>
              </w:rPr>
            </w:pPr>
            <w:r>
              <w:rPr>
                <w:rFonts w:ascii="FreeSerif" w:hAnsi="FreeSerif"/>
                <w:color w:val="000000"/>
              </w:rPr>
              <w:t>14,5</w:t>
            </w:r>
          </w:p>
        </w:tc>
      </w:tr>
      <w:tr>
        <w:tc>
          <w:tcPr>
            <w:tcW w:type="dxa" w:w="5240"/>
            <w:tcBorders>
              <w:left w:color="000000" w:sz="4" w:val="single"/>
              <w:bottom w:color="000000" w:sz="4" w:val="single"/>
              <w:right w:color="000000" w:sz="4" w:val="single"/>
            </w:tcBorders>
            <w:shd w:fill="auto" w:val="clear"/>
            <w:vAlign w:val="bottom"/>
          </w:tcPr>
          <w:p w14:paraId="F1010000">
            <w:pPr>
              <w:rPr>
                <w:rFonts w:ascii="FreeSerif" w:hAnsi="FreeSerif"/>
                <w:color w:val="000000"/>
              </w:rPr>
            </w:pPr>
            <w:r>
              <w:rPr>
                <w:rFonts w:ascii="FreeSerif" w:hAnsi="FreeSerif"/>
                <w:color w:val="00000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нарушение порядка рассмотрения обращений граждан)</w:t>
            </w:r>
          </w:p>
        </w:tc>
        <w:tc>
          <w:tcPr>
            <w:tcW w:type="dxa" w:w="2714"/>
            <w:tcBorders>
              <w:top w:color="000000" w:sz="4" w:val="single"/>
              <w:bottom w:color="000000" w:sz="4" w:val="single"/>
              <w:right w:color="000000" w:sz="4" w:val="single"/>
            </w:tcBorders>
            <w:shd w:fill="auto" w:val="clear"/>
            <w:vAlign w:val="bottom"/>
          </w:tcPr>
          <w:p w14:paraId="F2010000">
            <w:pPr>
              <w:widowControl w:val="1"/>
              <w:ind/>
              <w:jc w:val="center"/>
              <w:rPr>
                <w:rFonts w:ascii="FreeSerif" w:hAnsi="FreeSerif"/>
                <w:color w:val="000000"/>
              </w:rPr>
            </w:pPr>
            <w:r>
              <w:rPr>
                <w:rFonts w:ascii="FreeSerif" w:hAnsi="FreeSerif"/>
                <w:color w:val="000000"/>
              </w:rPr>
              <w:t>836 11601053010059140</w:t>
            </w:r>
          </w:p>
        </w:tc>
        <w:tc>
          <w:tcPr>
            <w:tcW w:type="dxa" w:w="1694"/>
            <w:tcBorders>
              <w:bottom w:color="000000" w:sz="4" w:val="single"/>
              <w:right w:color="000000" w:sz="4" w:val="single"/>
            </w:tcBorders>
            <w:shd w:fill="auto" w:val="clear"/>
            <w:vAlign w:val="bottom"/>
          </w:tcPr>
          <w:p w14:paraId="F3010000">
            <w:pPr>
              <w:widowControl w:val="1"/>
              <w:ind/>
              <w:jc w:val="center"/>
              <w:rPr>
                <w:rFonts w:ascii="FreeSerif" w:hAnsi="FreeSerif"/>
                <w:color w:val="000000"/>
              </w:rPr>
            </w:pPr>
            <w:r>
              <w:rPr>
                <w:rFonts w:ascii="FreeSerif" w:hAnsi="FreeSerif"/>
                <w:color w:val="000000"/>
              </w:rPr>
              <w:t>10,0</w:t>
            </w:r>
          </w:p>
        </w:tc>
      </w:tr>
      <w:tr>
        <w:tc>
          <w:tcPr>
            <w:tcW w:type="dxa" w:w="5240"/>
            <w:tcBorders>
              <w:left w:color="000000" w:sz="4" w:val="single"/>
              <w:bottom w:color="000000" w:sz="4" w:val="single"/>
              <w:right w:color="000000" w:sz="4" w:val="single"/>
            </w:tcBorders>
            <w:shd w:fill="auto" w:val="clear"/>
            <w:vAlign w:val="bottom"/>
          </w:tcPr>
          <w:p w14:paraId="F4010000">
            <w:pPr>
              <w:rPr>
                <w:rFonts w:ascii="FreeSerif" w:hAnsi="FreeSerif"/>
                <w:color w:val="000000"/>
              </w:rPr>
            </w:pPr>
            <w:r>
              <w:rPr>
                <w:rFonts w:ascii="FreeSerif" w:hAnsi="FreeSerif"/>
                <w:color w:val="00000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(иные штрафы)</w:t>
            </w:r>
          </w:p>
        </w:tc>
        <w:tc>
          <w:tcPr>
            <w:tcW w:type="dxa" w:w="2714"/>
            <w:tcBorders>
              <w:top w:color="000000" w:sz="4" w:val="single"/>
              <w:bottom w:color="000000" w:sz="4" w:val="single"/>
              <w:right w:color="000000" w:sz="4" w:val="single"/>
            </w:tcBorders>
            <w:shd w:fill="auto" w:val="clear"/>
            <w:vAlign w:val="bottom"/>
          </w:tcPr>
          <w:p w14:paraId="F5010000">
            <w:pPr>
              <w:widowControl w:val="1"/>
              <w:ind/>
              <w:jc w:val="center"/>
              <w:rPr>
                <w:rFonts w:ascii="FreeSerif" w:hAnsi="FreeSerif"/>
                <w:color w:val="000000"/>
              </w:rPr>
            </w:pPr>
            <w:r>
              <w:rPr>
                <w:rFonts w:ascii="FreeSerif" w:hAnsi="FreeSerif"/>
                <w:color w:val="000000"/>
              </w:rPr>
              <w:t>836 11601053019000140</w:t>
            </w:r>
          </w:p>
        </w:tc>
        <w:tc>
          <w:tcPr>
            <w:tcW w:type="dxa" w:w="1694"/>
            <w:tcBorders>
              <w:bottom w:color="000000" w:sz="4" w:val="single"/>
              <w:right w:color="000000" w:sz="4" w:val="single"/>
            </w:tcBorders>
            <w:shd w:fill="auto" w:val="clear"/>
            <w:vAlign w:val="bottom"/>
          </w:tcPr>
          <w:p w14:paraId="F6010000">
            <w:pPr>
              <w:widowControl w:val="1"/>
              <w:ind/>
              <w:jc w:val="center"/>
              <w:rPr>
                <w:rFonts w:ascii="FreeSerif" w:hAnsi="FreeSerif"/>
                <w:color w:val="000000"/>
              </w:rPr>
            </w:pPr>
            <w:r>
              <w:rPr>
                <w:rFonts w:ascii="FreeSerif" w:hAnsi="FreeSerif"/>
                <w:color w:val="000000"/>
              </w:rPr>
              <w:t>4,5</w:t>
            </w:r>
          </w:p>
        </w:tc>
      </w:tr>
      <w:tr>
        <w:tc>
          <w:tcPr>
            <w:tcW w:type="dxa" w:w="5240"/>
            <w:tcBorders>
              <w:left w:color="000000" w:sz="4" w:val="single"/>
              <w:bottom w:color="000000" w:sz="4" w:val="single"/>
              <w:right w:color="000000" w:sz="4" w:val="single"/>
            </w:tcBorders>
            <w:shd w:fill="auto" w:val="clear"/>
            <w:vAlign w:val="bottom"/>
          </w:tcPr>
          <w:p w14:paraId="F7010000">
            <w:pPr>
              <w:rPr>
                <w:rFonts w:ascii="FreeSerif" w:hAnsi="FreeSerif"/>
                <w:color w:val="000000"/>
              </w:rPr>
            </w:pPr>
            <w:r>
              <w:rPr>
                <w:rFonts w:ascii="FreeSerif" w:hAnsi="FreeSerif"/>
                <w:color w:val="00000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type="dxa" w:w="2714"/>
            <w:tcBorders>
              <w:top w:color="000000" w:sz="4" w:val="single"/>
              <w:bottom w:color="000000" w:sz="4" w:val="single"/>
              <w:right w:color="000000" w:sz="4" w:val="single"/>
            </w:tcBorders>
            <w:shd w:fill="auto" w:val="clear"/>
            <w:vAlign w:val="bottom"/>
          </w:tcPr>
          <w:p w14:paraId="F8010000">
            <w:pPr>
              <w:widowControl w:val="1"/>
              <w:ind/>
              <w:jc w:val="center"/>
              <w:rPr>
                <w:rFonts w:ascii="FreeSerif" w:hAnsi="FreeSerif"/>
                <w:color w:val="000000"/>
              </w:rPr>
            </w:pPr>
            <w:r>
              <w:rPr>
                <w:rFonts w:ascii="FreeSerif" w:hAnsi="FreeSerif"/>
                <w:color w:val="000000"/>
              </w:rPr>
              <w:t>836 11601060010000140</w:t>
            </w:r>
          </w:p>
        </w:tc>
        <w:tc>
          <w:tcPr>
            <w:tcW w:type="dxa" w:w="1694"/>
            <w:tcBorders>
              <w:bottom w:color="000000" w:sz="4" w:val="single"/>
              <w:right w:color="000000" w:sz="4" w:val="single"/>
            </w:tcBorders>
            <w:shd w:fill="auto" w:val="clear"/>
            <w:vAlign w:val="bottom"/>
          </w:tcPr>
          <w:p w14:paraId="F9010000">
            <w:pPr>
              <w:widowControl w:val="1"/>
              <w:ind/>
              <w:jc w:val="center"/>
              <w:rPr>
                <w:rFonts w:ascii="FreeSerif" w:hAnsi="FreeSerif"/>
                <w:color w:val="000000"/>
              </w:rPr>
            </w:pPr>
            <w:r>
              <w:rPr>
                <w:rFonts w:ascii="FreeSerif" w:hAnsi="FreeSerif"/>
                <w:color w:val="000000"/>
              </w:rPr>
              <w:t>153,0</w:t>
            </w:r>
          </w:p>
        </w:tc>
      </w:tr>
      <w:tr>
        <w:tc>
          <w:tcPr>
            <w:tcW w:type="dxa" w:w="5240"/>
            <w:tcBorders>
              <w:left w:color="000000" w:sz="4" w:val="single"/>
              <w:bottom w:color="000000" w:sz="4" w:val="single"/>
              <w:right w:color="000000" w:sz="4" w:val="single"/>
            </w:tcBorders>
            <w:shd w:fill="auto" w:val="clear"/>
            <w:vAlign w:val="bottom"/>
          </w:tcPr>
          <w:p w14:paraId="FA010000">
            <w:pPr>
              <w:rPr>
                <w:rFonts w:ascii="FreeSerif" w:hAnsi="FreeSerif"/>
                <w:color w:val="000000"/>
              </w:rPr>
            </w:pPr>
            <w:r>
              <w:rPr>
                <w:rFonts w:ascii="FreeSerif" w:hAnsi="FreeSerif"/>
                <w:color w:val="00000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type="dxa" w:w="2714"/>
            <w:tcBorders>
              <w:top w:color="000000" w:sz="4" w:val="single"/>
              <w:bottom w:color="000000" w:sz="4" w:val="single"/>
              <w:right w:color="000000" w:sz="4" w:val="single"/>
            </w:tcBorders>
            <w:shd w:fill="auto" w:val="clear"/>
            <w:vAlign w:val="bottom"/>
          </w:tcPr>
          <w:p w14:paraId="FB010000">
            <w:pPr>
              <w:widowControl w:val="1"/>
              <w:ind/>
              <w:jc w:val="center"/>
              <w:rPr>
                <w:rFonts w:ascii="FreeSerif" w:hAnsi="FreeSerif"/>
                <w:color w:val="000000"/>
              </w:rPr>
            </w:pPr>
            <w:r>
              <w:rPr>
                <w:rFonts w:ascii="FreeSerif" w:hAnsi="FreeSerif"/>
                <w:color w:val="000000"/>
              </w:rPr>
              <w:t>836 11601063010000140</w:t>
            </w:r>
          </w:p>
        </w:tc>
        <w:tc>
          <w:tcPr>
            <w:tcW w:type="dxa" w:w="1694"/>
            <w:tcBorders>
              <w:bottom w:color="000000" w:sz="4" w:val="single"/>
              <w:right w:color="000000" w:sz="4" w:val="single"/>
            </w:tcBorders>
            <w:shd w:fill="auto" w:val="clear"/>
            <w:vAlign w:val="bottom"/>
          </w:tcPr>
          <w:p w14:paraId="FC010000">
            <w:pPr>
              <w:widowControl w:val="1"/>
              <w:ind/>
              <w:jc w:val="center"/>
              <w:rPr>
                <w:rFonts w:ascii="FreeSerif" w:hAnsi="FreeSerif"/>
                <w:color w:val="000000"/>
              </w:rPr>
            </w:pPr>
            <w:r>
              <w:rPr>
                <w:rFonts w:ascii="FreeSerif" w:hAnsi="FreeSerif"/>
                <w:color w:val="000000"/>
              </w:rPr>
              <w:t>153,0</w:t>
            </w:r>
          </w:p>
        </w:tc>
      </w:tr>
      <w:tr>
        <w:tc>
          <w:tcPr>
            <w:tcW w:type="dxa" w:w="5240"/>
            <w:tcBorders>
              <w:left w:color="000000" w:sz="4" w:val="single"/>
              <w:bottom w:color="000000" w:sz="4" w:val="single"/>
              <w:right w:color="000000" w:sz="4" w:val="single"/>
            </w:tcBorders>
            <w:shd w:fill="auto" w:val="clear"/>
            <w:vAlign w:val="bottom"/>
          </w:tcPr>
          <w:p w14:paraId="FD010000">
            <w:pPr>
              <w:rPr>
                <w:rFonts w:ascii="FreeSerif" w:hAnsi="FreeSerif"/>
                <w:color w:val="000000"/>
              </w:rPr>
            </w:pPr>
            <w:r>
              <w:rPr>
                <w:rFonts w:ascii="FreeSerif" w:hAnsi="FreeSerif"/>
                <w:color w:val="00000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потребление наркотических средств или психотропных веществ без назначения врача либо новых потенциально опасных психоактивных веществ)</w:t>
            </w:r>
          </w:p>
        </w:tc>
        <w:tc>
          <w:tcPr>
            <w:tcW w:type="dxa" w:w="2714"/>
            <w:tcBorders>
              <w:top w:color="000000" w:sz="4" w:val="single"/>
              <w:bottom w:color="000000" w:sz="4" w:val="single"/>
              <w:right w:color="000000" w:sz="4" w:val="single"/>
            </w:tcBorders>
            <w:shd w:fill="auto" w:val="clear"/>
            <w:vAlign w:val="bottom"/>
          </w:tcPr>
          <w:p w14:paraId="FE010000">
            <w:pPr>
              <w:widowControl w:val="1"/>
              <w:ind/>
              <w:jc w:val="center"/>
              <w:rPr>
                <w:rFonts w:ascii="FreeSerif" w:hAnsi="FreeSerif"/>
                <w:color w:val="000000"/>
              </w:rPr>
            </w:pPr>
            <w:r>
              <w:rPr>
                <w:rFonts w:ascii="FreeSerif" w:hAnsi="FreeSerif"/>
                <w:color w:val="000000"/>
              </w:rPr>
              <w:t>836 11601063010009140</w:t>
            </w:r>
          </w:p>
        </w:tc>
        <w:tc>
          <w:tcPr>
            <w:tcW w:type="dxa" w:w="1694"/>
            <w:tcBorders>
              <w:bottom w:color="000000" w:sz="4" w:val="single"/>
              <w:right w:color="000000" w:sz="4" w:val="single"/>
            </w:tcBorders>
            <w:shd w:fill="auto" w:val="clear"/>
            <w:vAlign w:val="bottom"/>
          </w:tcPr>
          <w:p w14:paraId="FF010000">
            <w:pPr>
              <w:widowControl w:val="1"/>
              <w:ind/>
              <w:jc w:val="center"/>
              <w:rPr>
                <w:rFonts w:ascii="FreeSerif" w:hAnsi="FreeSerif"/>
                <w:color w:val="000000"/>
              </w:rPr>
            </w:pPr>
            <w:r>
              <w:rPr>
                <w:rFonts w:ascii="FreeSerif" w:hAnsi="FreeSerif"/>
                <w:color w:val="000000"/>
              </w:rPr>
              <w:t>2,0</w:t>
            </w:r>
          </w:p>
        </w:tc>
      </w:tr>
      <w:tr>
        <w:tc>
          <w:tcPr>
            <w:tcW w:type="dxa" w:w="5240"/>
            <w:tcBorders>
              <w:left w:color="000000" w:sz="4" w:val="single"/>
              <w:bottom w:color="000000" w:sz="4" w:val="single"/>
              <w:right w:color="000000" w:sz="4" w:val="single"/>
            </w:tcBorders>
            <w:shd w:fill="auto" w:val="clear"/>
            <w:vAlign w:val="bottom"/>
          </w:tcPr>
          <w:p w14:paraId="00020000">
            <w:pPr>
              <w:rPr>
                <w:rFonts w:ascii="FreeSerif" w:hAnsi="FreeSerif"/>
                <w:color w:val="000000"/>
              </w:rPr>
            </w:pPr>
            <w:r>
              <w:rPr>
                <w:rFonts w:ascii="FreeSerif" w:hAnsi="FreeSerif"/>
                <w:color w:val="000000"/>
              </w:rPr>
              <w:t xml:space="preserve">Административные штрафы, установленные Главой 6 Кодекса Российской Федерации об </w:t>
            </w:r>
            <w:r>
              <w:rPr>
                <w:rFonts w:ascii="FreeSerif" w:hAnsi="FreeSerif"/>
                <w:color w:val="000000"/>
              </w:rPr>
              <w:t>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w:t>
            </w:r>
          </w:p>
        </w:tc>
        <w:tc>
          <w:tcPr>
            <w:tcW w:type="dxa" w:w="2714"/>
            <w:tcBorders>
              <w:top w:color="000000" w:sz="4" w:val="single"/>
              <w:bottom w:color="000000" w:sz="4" w:val="single"/>
              <w:right w:color="000000" w:sz="4" w:val="single"/>
            </w:tcBorders>
            <w:shd w:fill="auto" w:val="clear"/>
            <w:vAlign w:val="bottom"/>
          </w:tcPr>
          <w:p w14:paraId="01020000">
            <w:pPr>
              <w:widowControl w:val="1"/>
              <w:ind/>
              <w:jc w:val="center"/>
              <w:rPr>
                <w:rFonts w:ascii="FreeSerif" w:hAnsi="FreeSerif"/>
                <w:color w:val="000000"/>
              </w:rPr>
            </w:pPr>
            <w:r>
              <w:rPr>
                <w:rFonts w:ascii="FreeSerif" w:hAnsi="FreeSerif"/>
                <w:color w:val="000000"/>
              </w:rPr>
              <w:t>836 11601063010091140</w:t>
            </w:r>
          </w:p>
        </w:tc>
        <w:tc>
          <w:tcPr>
            <w:tcW w:type="dxa" w:w="1694"/>
            <w:tcBorders>
              <w:bottom w:color="000000" w:sz="4" w:val="single"/>
              <w:right w:color="000000" w:sz="4" w:val="single"/>
            </w:tcBorders>
            <w:shd w:fill="auto" w:val="clear"/>
            <w:vAlign w:val="bottom"/>
          </w:tcPr>
          <w:p w14:paraId="02020000">
            <w:pPr>
              <w:widowControl w:val="1"/>
              <w:ind/>
              <w:jc w:val="center"/>
              <w:rPr>
                <w:rFonts w:ascii="FreeSerif" w:hAnsi="FreeSerif"/>
                <w:color w:val="000000"/>
              </w:rPr>
            </w:pPr>
            <w:r>
              <w:rPr>
                <w:rFonts w:ascii="FreeSerif" w:hAnsi="FreeSerif"/>
                <w:color w:val="000000"/>
              </w:rPr>
              <w:t>2,0</w:t>
            </w:r>
          </w:p>
        </w:tc>
      </w:tr>
      <w:tr>
        <w:tc>
          <w:tcPr>
            <w:tcW w:type="dxa" w:w="5240"/>
            <w:tcBorders>
              <w:left w:color="000000" w:sz="4" w:val="single"/>
              <w:bottom w:color="000000" w:sz="4" w:val="single"/>
              <w:right w:color="000000" w:sz="4" w:val="single"/>
            </w:tcBorders>
            <w:shd w:fill="auto" w:val="clear"/>
            <w:vAlign w:val="bottom"/>
          </w:tcPr>
          <w:p w14:paraId="03020000">
            <w:pPr>
              <w:rPr>
                <w:rFonts w:ascii="FreeSerif" w:hAnsi="FreeSerif"/>
                <w:color w:val="000000"/>
              </w:rPr>
            </w:pPr>
            <w:r>
              <w:rPr>
                <w:rFonts w:ascii="FreeSerif" w:hAnsi="FreeSerif"/>
                <w:color w:val="00000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побои)</w:t>
            </w:r>
          </w:p>
        </w:tc>
        <w:tc>
          <w:tcPr>
            <w:tcW w:type="dxa" w:w="2714"/>
            <w:tcBorders>
              <w:top w:color="000000" w:sz="4" w:val="single"/>
              <w:bottom w:color="000000" w:sz="4" w:val="single"/>
              <w:right w:color="000000" w:sz="4" w:val="single"/>
            </w:tcBorders>
            <w:shd w:fill="auto" w:val="clear"/>
            <w:vAlign w:val="bottom"/>
          </w:tcPr>
          <w:p w14:paraId="04020000">
            <w:pPr>
              <w:widowControl w:val="1"/>
              <w:ind/>
              <w:jc w:val="center"/>
              <w:rPr>
                <w:rFonts w:ascii="FreeSerif" w:hAnsi="FreeSerif"/>
                <w:color w:val="000000"/>
              </w:rPr>
            </w:pPr>
            <w:r>
              <w:rPr>
                <w:rFonts w:ascii="FreeSerif" w:hAnsi="FreeSerif"/>
                <w:color w:val="000000"/>
              </w:rPr>
              <w:t>836 11601063010101140</w:t>
            </w:r>
          </w:p>
        </w:tc>
        <w:tc>
          <w:tcPr>
            <w:tcW w:type="dxa" w:w="1694"/>
            <w:tcBorders>
              <w:bottom w:color="000000" w:sz="4" w:val="single"/>
              <w:right w:color="000000" w:sz="4" w:val="single"/>
            </w:tcBorders>
            <w:shd w:fill="auto" w:val="clear"/>
            <w:vAlign w:val="bottom"/>
          </w:tcPr>
          <w:p w14:paraId="05020000">
            <w:pPr>
              <w:widowControl w:val="1"/>
              <w:ind/>
              <w:jc w:val="center"/>
              <w:rPr>
                <w:rFonts w:ascii="FreeSerif" w:hAnsi="FreeSerif"/>
                <w:color w:val="000000"/>
              </w:rPr>
            </w:pPr>
            <w:r>
              <w:rPr>
                <w:rFonts w:ascii="FreeSerif" w:hAnsi="FreeSerif"/>
                <w:color w:val="000000"/>
              </w:rPr>
              <w:t>149,0</w:t>
            </w:r>
          </w:p>
        </w:tc>
      </w:tr>
      <w:tr>
        <w:tc>
          <w:tcPr>
            <w:tcW w:type="dxa" w:w="5240"/>
            <w:tcBorders>
              <w:left w:color="000000" w:sz="4" w:val="single"/>
              <w:bottom w:color="000000" w:sz="4" w:val="single"/>
              <w:right w:color="000000" w:sz="4" w:val="single"/>
            </w:tcBorders>
            <w:shd w:fill="auto" w:val="clear"/>
            <w:vAlign w:val="bottom"/>
          </w:tcPr>
          <w:p w14:paraId="06020000">
            <w:pPr>
              <w:rPr>
                <w:rFonts w:ascii="FreeSerif" w:hAnsi="FreeSerif"/>
                <w:color w:val="000000"/>
              </w:rPr>
            </w:pPr>
            <w:r>
              <w:rPr>
                <w:rFonts w:ascii="FreeSerif" w:hAnsi="FreeSerif"/>
                <w:color w:val="00000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type="dxa" w:w="2714"/>
            <w:tcBorders>
              <w:top w:color="000000" w:sz="4" w:val="single"/>
              <w:bottom w:color="000000" w:sz="4" w:val="single"/>
              <w:right w:color="000000" w:sz="4" w:val="single"/>
            </w:tcBorders>
            <w:shd w:fill="auto" w:val="clear"/>
            <w:vAlign w:val="bottom"/>
          </w:tcPr>
          <w:p w14:paraId="07020000">
            <w:pPr>
              <w:widowControl w:val="1"/>
              <w:ind/>
              <w:jc w:val="center"/>
              <w:rPr>
                <w:rFonts w:ascii="FreeSerif" w:hAnsi="FreeSerif"/>
                <w:color w:val="000000"/>
              </w:rPr>
            </w:pPr>
            <w:r>
              <w:rPr>
                <w:rFonts w:ascii="FreeSerif" w:hAnsi="FreeSerif"/>
                <w:color w:val="000000"/>
              </w:rPr>
              <w:t>836 11601070010000140</w:t>
            </w:r>
          </w:p>
        </w:tc>
        <w:tc>
          <w:tcPr>
            <w:tcW w:type="dxa" w:w="1694"/>
            <w:tcBorders>
              <w:bottom w:color="000000" w:sz="4" w:val="single"/>
              <w:right w:color="000000" w:sz="4" w:val="single"/>
            </w:tcBorders>
            <w:shd w:fill="auto" w:val="clear"/>
            <w:vAlign w:val="bottom"/>
          </w:tcPr>
          <w:p w14:paraId="08020000">
            <w:pPr>
              <w:widowControl w:val="1"/>
              <w:ind/>
              <w:jc w:val="center"/>
              <w:rPr>
                <w:rFonts w:ascii="FreeSerif" w:hAnsi="FreeSerif"/>
                <w:color w:val="000000"/>
              </w:rPr>
            </w:pPr>
            <w:r>
              <w:rPr>
                <w:rFonts w:ascii="FreeSerif" w:hAnsi="FreeSerif"/>
                <w:color w:val="000000"/>
              </w:rPr>
              <w:t>38,2</w:t>
            </w:r>
          </w:p>
        </w:tc>
      </w:tr>
      <w:tr>
        <w:tc>
          <w:tcPr>
            <w:tcW w:type="dxa" w:w="5240"/>
            <w:tcBorders>
              <w:left w:color="000000" w:sz="4" w:val="single"/>
              <w:bottom w:color="000000" w:sz="4" w:val="single"/>
              <w:right w:color="000000" w:sz="4" w:val="single"/>
            </w:tcBorders>
            <w:shd w:fill="auto" w:val="clear"/>
            <w:vAlign w:val="bottom"/>
          </w:tcPr>
          <w:p w14:paraId="09020000">
            <w:pPr>
              <w:rPr>
                <w:rFonts w:ascii="FreeSerif" w:hAnsi="FreeSerif"/>
                <w:color w:val="000000"/>
              </w:rPr>
            </w:pPr>
            <w:r>
              <w:rPr>
                <w:rFonts w:ascii="FreeSerif" w:hAnsi="FreeSerif"/>
                <w:color w:val="00000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type="dxa" w:w="2714"/>
            <w:tcBorders>
              <w:top w:color="000000" w:sz="4" w:val="single"/>
              <w:bottom w:color="000000" w:sz="4" w:val="single"/>
              <w:right w:color="000000" w:sz="4" w:val="single"/>
            </w:tcBorders>
            <w:shd w:fill="auto" w:val="clear"/>
            <w:vAlign w:val="bottom"/>
          </w:tcPr>
          <w:p w14:paraId="0A020000">
            <w:pPr>
              <w:widowControl w:val="1"/>
              <w:ind/>
              <w:jc w:val="center"/>
              <w:rPr>
                <w:rFonts w:ascii="FreeSerif" w:hAnsi="FreeSerif"/>
                <w:color w:val="000000"/>
              </w:rPr>
            </w:pPr>
            <w:r>
              <w:rPr>
                <w:rFonts w:ascii="FreeSerif" w:hAnsi="FreeSerif"/>
                <w:color w:val="000000"/>
              </w:rPr>
              <w:t>836 11601073010000140</w:t>
            </w:r>
          </w:p>
        </w:tc>
        <w:tc>
          <w:tcPr>
            <w:tcW w:type="dxa" w:w="1694"/>
            <w:tcBorders>
              <w:bottom w:color="000000" w:sz="4" w:val="single"/>
              <w:right w:color="000000" w:sz="4" w:val="single"/>
            </w:tcBorders>
            <w:shd w:fill="auto" w:val="clear"/>
            <w:vAlign w:val="bottom"/>
          </w:tcPr>
          <w:p w14:paraId="0B020000">
            <w:pPr>
              <w:widowControl w:val="1"/>
              <w:ind/>
              <w:jc w:val="center"/>
              <w:rPr>
                <w:rFonts w:ascii="FreeSerif" w:hAnsi="FreeSerif"/>
                <w:color w:val="000000"/>
              </w:rPr>
            </w:pPr>
            <w:r>
              <w:rPr>
                <w:rFonts w:ascii="FreeSerif" w:hAnsi="FreeSerif"/>
                <w:color w:val="000000"/>
              </w:rPr>
              <w:t>38,2</w:t>
            </w:r>
          </w:p>
        </w:tc>
      </w:tr>
      <w:tr>
        <w:tc>
          <w:tcPr>
            <w:tcW w:type="dxa" w:w="5240"/>
            <w:tcBorders>
              <w:left w:color="000000" w:sz="4" w:val="single"/>
              <w:bottom w:color="000000" w:sz="4" w:val="single"/>
              <w:right w:color="000000" w:sz="4" w:val="single"/>
            </w:tcBorders>
            <w:shd w:fill="auto" w:val="clear"/>
            <w:vAlign w:val="bottom"/>
          </w:tcPr>
          <w:p w14:paraId="0C020000">
            <w:pPr>
              <w:rPr>
                <w:rFonts w:ascii="FreeSerif" w:hAnsi="FreeSerif"/>
                <w:color w:val="000000"/>
              </w:rPr>
            </w:pPr>
            <w:r>
              <w:rPr>
                <w:rFonts w:ascii="FreeSerif" w:hAnsi="FreeSerif"/>
                <w:color w:val="00000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уничтожение или повреждение чужого имущества)</w:t>
            </w:r>
          </w:p>
        </w:tc>
        <w:tc>
          <w:tcPr>
            <w:tcW w:type="dxa" w:w="2714"/>
            <w:tcBorders>
              <w:top w:color="000000" w:sz="4" w:val="single"/>
              <w:bottom w:color="000000" w:sz="4" w:val="single"/>
              <w:right w:color="000000" w:sz="4" w:val="single"/>
            </w:tcBorders>
            <w:shd w:fill="auto" w:val="clear"/>
            <w:vAlign w:val="bottom"/>
          </w:tcPr>
          <w:p w14:paraId="0D020000">
            <w:pPr>
              <w:widowControl w:val="1"/>
              <w:ind/>
              <w:jc w:val="center"/>
              <w:rPr>
                <w:rFonts w:ascii="FreeSerif" w:hAnsi="FreeSerif"/>
                <w:color w:val="000000"/>
              </w:rPr>
            </w:pPr>
            <w:r>
              <w:rPr>
                <w:rFonts w:ascii="FreeSerif" w:hAnsi="FreeSerif"/>
                <w:color w:val="000000"/>
              </w:rPr>
              <w:t>836 11601073010017140</w:t>
            </w:r>
          </w:p>
        </w:tc>
        <w:tc>
          <w:tcPr>
            <w:tcW w:type="dxa" w:w="1694"/>
            <w:tcBorders>
              <w:bottom w:color="000000" w:sz="4" w:val="single"/>
              <w:right w:color="000000" w:sz="4" w:val="single"/>
            </w:tcBorders>
            <w:shd w:fill="auto" w:val="clear"/>
            <w:vAlign w:val="bottom"/>
          </w:tcPr>
          <w:p w14:paraId="0E020000">
            <w:pPr>
              <w:widowControl w:val="1"/>
              <w:ind/>
              <w:jc w:val="center"/>
              <w:rPr>
                <w:rFonts w:ascii="FreeSerif" w:hAnsi="FreeSerif"/>
                <w:color w:val="000000"/>
              </w:rPr>
            </w:pPr>
            <w:r>
              <w:rPr>
                <w:rFonts w:ascii="FreeSerif" w:hAnsi="FreeSerif"/>
                <w:color w:val="000000"/>
              </w:rPr>
              <w:t>3,8</w:t>
            </w:r>
          </w:p>
        </w:tc>
      </w:tr>
      <w:tr>
        <w:tc>
          <w:tcPr>
            <w:tcW w:type="dxa" w:w="5240"/>
            <w:tcBorders>
              <w:left w:color="000000" w:sz="4" w:val="single"/>
              <w:bottom w:color="000000" w:sz="4" w:val="single"/>
              <w:right w:color="000000" w:sz="4" w:val="single"/>
            </w:tcBorders>
            <w:shd w:fill="auto" w:val="clear"/>
            <w:vAlign w:val="bottom"/>
          </w:tcPr>
          <w:p w14:paraId="0F020000">
            <w:pPr>
              <w:rPr>
                <w:rFonts w:ascii="FreeSerif" w:hAnsi="FreeSerif"/>
                <w:color w:val="000000"/>
              </w:rPr>
            </w:pPr>
            <w:r>
              <w:rPr>
                <w:rFonts w:ascii="FreeSerif" w:hAnsi="FreeSerif"/>
                <w:color w:val="000000"/>
              </w:rPr>
              <w:t xml:space="preserve">Административные штрафы, установленные Главой 7 Кодекса Российской Федерации об административных правонарушениях, за </w:t>
            </w:r>
            <w:r>
              <w:rPr>
                <w:rFonts w:ascii="FreeSerif" w:hAnsi="FreeSerif"/>
                <w:color w:val="000000"/>
              </w:rPr>
              <w:t>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самовольное подключение и использование электрической, тепловой энергии, нефти или газа)</w:t>
            </w:r>
          </w:p>
        </w:tc>
        <w:tc>
          <w:tcPr>
            <w:tcW w:type="dxa" w:w="2714"/>
            <w:tcBorders>
              <w:top w:color="000000" w:sz="4" w:val="single"/>
              <w:bottom w:color="000000" w:sz="4" w:val="single"/>
              <w:right w:color="000000" w:sz="4" w:val="single"/>
            </w:tcBorders>
            <w:shd w:fill="auto" w:val="clear"/>
            <w:vAlign w:val="bottom"/>
          </w:tcPr>
          <w:p w14:paraId="10020000">
            <w:pPr>
              <w:widowControl w:val="1"/>
              <w:ind/>
              <w:jc w:val="center"/>
              <w:rPr>
                <w:rFonts w:ascii="FreeSerif" w:hAnsi="FreeSerif"/>
                <w:color w:val="000000"/>
              </w:rPr>
            </w:pPr>
            <w:r>
              <w:rPr>
                <w:rFonts w:ascii="FreeSerif" w:hAnsi="FreeSerif"/>
                <w:color w:val="000000"/>
              </w:rPr>
              <w:t>836 11601073010019140</w:t>
            </w:r>
          </w:p>
        </w:tc>
        <w:tc>
          <w:tcPr>
            <w:tcW w:type="dxa" w:w="1694"/>
            <w:tcBorders>
              <w:bottom w:color="000000" w:sz="4" w:val="single"/>
              <w:right w:color="000000" w:sz="4" w:val="single"/>
            </w:tcBorders>
            <w:shd w:fill="auto" w:val="clear"/>
            <w:vAlign w:val="bottom"/>
          </w:tcPr>
          <w:p w14:paraId="11020000">
            <w:pPr>
              <w:widowControl w:val="1"/>
              <w:ind/>
              <w:jc w:val="center"/>
              <w:rPr>
                <w:rFonts w:ascii="FreeSerif" w:hAnsi="FreeSerif"/>
                <w:color w:val="000000"/>
              </w:rPr>
            </w:pPr>
            <w:r>
              <w:rPr>
                <w:rFonts w:ascii="FreeSerif" w:hAnsi="FreeSerif"/>
                <w:color w:val="000000"/>
              </w:rPr>
              <w:t>5,0</w:t>
            </w:r>
          </w:p>
        </w:tc>
      </w:tr>
      <w:tr>
        <w:tc>
          <w:tcPr>
            <w:tcW w:type="dxa" w:w="5240"/>
            <w:tcBorders>
              <w:left w:color="000000" w:sz="4" w:val="single"/>
              <w:bottom w:color="000000" w:sz="4" w:val="single"/>
              <w:right w:color="000000" w:sz="4" w:val="single"/>
            </w:tcBorders>
            <w:shd w:fill="auto" w:val="clear"/>
            <w:vAlign w:val="bottom"/>
          </w:tcPr>
          <w:p w14:paraId="12020000">
            <w:pPr>
              <w:rPr>
                <w:rFonts w:ascii="FreeSerif" w:hAnsi="FreeSerif"/>
                <w:color w:val="000000"/>
              </w:rPr>
            </w:pPr>
            <w:r>
              <w:rPr>
                <w:rFonts w:ascii="FreeSerif" w:hAnsi="FreeSerif"/>
                <w:color w:val="00000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мелкое хищение)</w:t>
            </w:r>
          </w:p>
        </w:tc>
        <w:tc>
          <w:tcPr>
            <w:tcW w:type="dxa" w:w="2714"/>
            <w:tcBorders>
              <w:top w:color="000000" w:sz="4" w:val="single"/>
              <w:bottom w:color="000000" w:sz="4" w:val="single"/>
              <w:right w:color="000000" w:sz="4" w:val="single"/>
            </w:tcBorders>
            <w:shd w:fill="auto" w:val="clear"/>
            <w:vAlign w:val="bottom"/>
          </w:tcPr>
          <w:p w14:paraId="13020000">
            <w:pPr>
              <w:widowControl w:val="1"/>
              <w:ind/>
              <w:jc w:val="center"/>
              <w:rPr>
                <w:rFonts w:ascii="FreeSerif" w:hAnsi="FreeSerif"/>
                <w:color w:val="000000"/>
              </w:rPr>
            </w:pPr>
            <w:r>
              <w:rPr>
                <w:rFonts w:ascii="FreeSerif" w:hAnsi="FreeSerif"/>
                <w:color w:val="000000"/>
              </w:rPr>
              <w:t>836 11601073010027140</w:t>
            </w:r>
          </w:p>
        </w:tc>
        <w:tc>
          <w:tcPr>
            <w:tcW w:type="dxa" w:w="1694"/>
            <w:tcBorders>
              <w:bottom w:color="000000" w:sz="4" w:val="single"/>
              <w:right w:color="000000" w:sz="4" w:val="single"/>
            </w:tcBorders>
            <w:shd w:fill="auto" w:val="clear"/>
            <w:vAlign w:val="bottom"/>
          </w:tcPr>
          <w:p w14:paraId="14020000">
            <w:pPr>
              <w:widowControl w:val="1"/>
              <w:ind/>
              <w:jc w:val="center"/>
              <w:rPr>
                <w:rFonts w:ascii="FreeSerif" w:hAnsi="FreeSerif"/>
                <w:color w:val="000000"/>
              </w:rPr>
            </w:pPr>
            <w:r>
              <w:rPr>
                <w:rFonts w:ascii="FreeSerif" w:hAnsi="FreeSerif"/>
                <w:color w:val="000000"/>
              </w:rPr>
              <w:t>29,4</w:t>
            </w:r>
          </w:p>
        </w:tc>
      </w:tr>
      <w:tr>
        <w:tc>
          <w:tcPr>
            <w:tcW w:type="dxa" w:w="5240"/>
            <w:tcBorders>
              <w:left w:color="000000" w:sz="4" w:val="single"/>
              <w:bottom w:color="000000" w:sz="4" w:val="single"/>
              <w:right w:color="000000" w:sz="4" w:val="single"/>
            </w:tcBorders>
            <w:shd w:fill="auto" w:val="clear"/>
            <w:vAlign w:val="bottom"/>
          </w:tcPr>
          <w:p w14:paraId="15020000">
            <w:pPr>
              <w:rPr>
                <w:rFonts w:ascii="FreeSerif" w:hAnsi="FreeSerif"/>
                <w:color w:val="000000"/>
              </w:rPr>
            </w:pPr>
            <w:r>
              <w:rPr>
                <w:rFonts w:ascii="FreeSerif" w:hAnsi="FreeSerif"/>
                <w:color w:val="000000"/>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w:t>
            </w:r>
          </w:p>
        </w:tc>
        <w:tc>
          <w:tcPr>
            <w:tcW w:type="dxa" w:w="2714"/>
            <w:tcBorders>
              <w:top w:color="000000" w:sz="4" w:val="single"/>
              <w:bottom w:color="000000" w:sz="4" w:val="single"/>
              <w:right w:color="000000" w:sz="4" w:val="single"/>
            </w:tcBorders>
            <w:shd w:fill="auto" w:val="clear"/>
            <w:vAlign w:val="bottom"/>
          </w:tcPr>
          <w:p w14:paraId="16020000">
            <w:pPr>
              <w:widowControl w:val="1"/>
              <w:ind/>
              <w:jc w:val="center"/>
              <w:rPr>
                <w:rFonts w:ascii="FreeSerif" w:hAnsi="FreeSerif"/>
                <w:color w:val="000000"/>
              </w:rPr>
            </w:pPr>
            <w:r>
              <w:rPr>
                <w:rFonts w:ascii="FreeSerif" w:hAnsi="FreeSerif"/>
                <w:color w:val="000000"/>
              </w:rPr>
              <w:t>836 11601080010000140</w:t>
            </w:r>
          </w:p>
        </w:tc>
        <w:tc>
          <w:tcPr>
            <w:tcW w:type="dxa" w:w="1694"/>
            <w:tcBorders>
              <w:bottom w:color="000000" w:sz="4" w:val="single"/>
              <w:right w:color="000000" w:sz="4" w:val="single"/>
            </w:tcBorders>
            <w:shd w:fill="auto" w:val="clear"/>
            <w:vAlign w:val="bottom"/>
          </w:tcPr>
          <w:p w14:paraId="17020000">
            <w:pPr>
              <w:widowControl w:val="1"/>
              <w:ind/>
              <w:jc w:val="center"/>
              <w:rPr>
                <w:rFonts w:ascii="FreeSerif" w:hAnsi="FreeSerif"/>
                <w:color w:val="000000"/>
              </w:rPr>
            </w:pPr>
            <w:r>
              <w:rPr>
                <w:rFonts w:ascii="FreeSerif" w:hAnsi="FreeSerif"/>
                <w:color w:val="000000"/>
              </w:rPr>
              <w:t>14,0</w:t>
            </w:r>
          </w:p>
        </w:tc>
      </w:tr>
      <w:tr>
        <w:tc>
          <w:tcPr>
            <w:tcW w:type="dxa" w:w="5240"/>
            <w:tcBorders>
              <w:left w:color="000000" w:sz="4" w:val="single"/>
              <w:bottom w:color="000000" w:sz="4" w:val="single"/>
              <w:right w:color="000000" w:sz="4" w:val="single"/>
            </w:tcBorders>
            <w:shd w:fill="auto" w:val="clear"/>
            <w:vAlign w:val="bottom"/>
          </w:tcPr>
          <w:p w14:paraId="18020000">
            <w:pPr>
              <w:rPr>
                <w:rFonts w:ascii="FreeSerif" w:hAnsi="FreeSerif"/>
                <w:color w:val="000000"/>
              </w:rPr>
            </w:pPr>
            <w:r>
              <w:rPr>
                <w:rFonts w:ascii="FreeSerif" w:hAnsi="FreeSerif"/>
                <w:color w:val="000000"/>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p>
        </w:tc>
        <w:tc>
          <w:tcPr>
            <w:tcW w:type="dxa" w:w="2714"/>
            <w:tcBorders>
              <w:top w:color="000000" w:sz="4" w:val="single"/>
              <w:bottom w:color="000000" w:sz="4" w:val="single"/>
              <w:right w:color="000000" w:sz="4" w:val="single"/>
            </w:tcBorders>
            <w:shd w:fill="auto" w:val="clear"/>
            <w:vAlign w:val="bottom"/>
          </w:tcPr>
          <w:p w14:paraId="19020000">
            <w:pPr>
              <w:widowControl w:val="1"/>
              <w:ind/>
              <w:jc w:val="center"/>
              <w:rPr>
                <w:rFonts w:ascii="FreeSerif" w:hAnsi="FreeSerif"/>
                <w:color w:val="000000"/>
              </w:rPr>
            </w:pPr>
            <w:r>
              <w:rPr>
                <w:rFonts w:ascii="FreeSerif" w:hAnsi="FreeSerif"/>
                <w:color w:val="000000"/>
              </w:rPr>
              <w:t>836 11601083010000140</w:t>
            </w:r>
          </w:p>
        </w:tc>
        <w:tc>
          <w:tcPr>
            <w:tcW w:type="dxa" w:w="1694"/>
            <w:tcBorders>
              <w:bottom w:color="000000" w:sz="4" w:val="single"/>
              <w:right w:color="000000" w:sz="4" w:val="single"/>
            </w:tcBorders>
            <w:shd w:fill="auto" w:val="clear"/>
            <w:vAlign w:val="bottom"/>
          </w:tcPr>
          <w:p w14:paraId="1A020000">
            <w:pPr>
              <w:widowControl w:val="1"/>
              <w:ind/>
              <w:jc w:val="center"/>
              <w:rPr>
                <w:rFonts w:ascii="FreeSerif" w:hAnsi="FreeSerif"/>
                <w:color w:val="000000"/>
              </w:rPr>
            </w:pPr>
            <w:r>
              <w:rPr>
                <w:rFonts w:ascii="FreeSerif" w:hAnsi="FreeSerif"/>
                <w:color w:val="000000"/>
              </w:rPr>
              <w:t>14,0</w:t>
            </w:r>
          </w:p>
        </w:tc>
      </w:tr>
      <w:tr>
        <w:tc>
          <w:tcPr>
            <w:tcW w:type="dxa" w:w="5240"/>
            <w:tcBorders>
              <w:left w:color="000000" w:sz="4" w:val="single"/>
              <w:bottom w:color="000000" w:sz="4" w:val="single"/>
              <w:right w:color="000000" w:sz="4" w:val="single"/>
            </w:tcBorders>
            <w:shd w:fill="auto" w:val="clear"/>
            <w:vAlign w:val="bottom"/>
          </w:tcPr>
          <w:p w14:paraId="1B020000">
            <w:pPr>
              <w:rPr>
                <w:rFonts w:ascii="FreeSerif" w:hAnsi="FreeSerif"/>
                <w:color w:val="000000"/>
              </w:rPr>
            </w:pPr>
            <w:r>
              <w:rPr>
                <w:rFonts w:ascii="FreeSerif" w:hAnsi="FreeSerif"/>
                <w:color w:val="000000"/>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 (штрафы за нарушение правил охоты, правил, регламентирующих рыболовство и другие виды пользования объектами животного мира)</w:t>
            </w:r>
          </w:p>
        </w:tc>
        <w:tc>
          <w:tcPr>
            <w:tcW w:type="dxa" w:w="2714"/>
            <w:tcBorders>
              <w:top w:color="000000" w:sz="4" w:val="single"/>
              <w:bottom w:color="000000" w:sz="4" w:val="single"/>
              <w:right w:color="000000" w:sz="4" w:val="single"/>
            </w:tcBorders>
            <w:shd w:fill="auto" w:val="clear"/>
            <w:vAlign w:val="bottom"/>
          </w:tcPr>
          <w:p w14:paraId="1C020000">
            <w:pPr>
              <w:widowControl w:val="1"/>
              <w:ind/>
              <w:jc w:val="center"/>
              <w:rPr>
                <w:rFonts w:ascii="FreeSerif" w:hAnsi="FreeSerif"/>
                <w:color w:val="000000"/>
              </w:rPr>
            </w:pPr>
            <w:r>
              <w:rPr>
                <w:rFonts w:ascii="FreeSerif" w:hAnsi="FreeSerif"/>
                <w:color w:val="000000"/>
              </w:rPr>
              <w:t>836 11601083010037140</w:t>
            </w:r>
          </w:p>
        </w:tc>
        <w:tc>
          <w:tcPr>
            <w:tcW w:type="dxa" w:w="1694"/>
            <w:tcBorders>
              <w:bottom w:color="000000" w:sz="4" w:val="single"/>
              <w:right w:color="000000" w:sz="4" w:val="single"/>
            </w:tcBorders>
            <w:shd w:fill="auto" w:val="clear"/>
            <w:vAlign w:val="bottom"/>
          </w:tcPr>
          <w:p w14:paraId="1D020000">
            <w:pPr>
              <w:widowControl w:val="1"/>
              <w:ind/>
              <w:jc w:val="center"/>
              <w:rPr>
                <w:rFonts w:ascii="FreeSerif" w:hAnsi="FreeSerif"/>
                <w:color w:val="000000"/>
              </w:rPr>
            </w:pPr>
            <w:r>
              <w:rPr>
                <w:rFonts w:ascii="FreeSerif" w:hAnsi="FreeSerif"/>
                <w:color w:val="000000"/>
              </w:rPr>
              <w:t>14,0</w:t>
            </w:r>
          </w:p>
        </w:tc>
      </w:tr>
      <w:tr>
        <w:tc>
          <w:tcPr>
            <w:tcW w:type="dxa" w:w="5240"/>
            <w:tcBorders>
              <w:left w:color="000000" w:sz="4" w:val="single"/>
              <w:bottom w:color="000000" w:sz="4" w:val="single"/>
              <w:right w:color="000000" w:sz="4" w:val="single"/>
            </w:tcBorders>
            <w:shd w:fill="auto" w:val="clear"/>
            <w:vAlign w:val="bottom"/>
          </w:tcPr>
          <w:p w14:paraId="1E020000">
            <w:pPr>
              <w:rPr>
                <w:rFonts w:ascii="FreeSerif" w:hAnsi="FreeSerif"/>
                <w:color w:val="000000"/>
              </w:rPr>
            </w:pPr>
            <w:r>
              <w:rPr>
                <w:rFonts w:ascii="FreeSerif" w:hAnsi="FreeSerif"/>
                <w:color w:val="000000"/>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type="dxa" w:w="2714"/>
            <w:tcBorders>
              <w:top w:color="000000" w:sz="4" w:val="single"/>
              <w:bottom w:color="000000" w:sz="4" w:val="single"/>
              <w:right w:color="000000" w:sz="4" w:val="single"/>
            </w:tcBorders>
            <w:shd w:fill="auto" w:val="clear"/>
            <w:vAlign w:val="bottom"/>
          </w:tcPr>
          <w:p w14:paraId="1F020000">
            <w:pPr>
              <w:widowControl w:val="1"/>
              <w:ind/>
              <w:jc w:val="center"/>
              <w:rPr>
                <w:rFonts w:ascii="FreeSerif" w:hAnsi="FreeSerif"/>
                <w:color w:val="000000"/>
              </w:rPr>
            </w:pPr>
            <w:r>
              <w:rPr>
                <w:rFonts w:ascii="FreeSerif" w:hAnsi="FreeSerif"/>
                <w:color w:val="000000"/>
              </w:rPr>
              <w:t>836 11601140010000140</w:t>
            </w:r>
          </w:p>
        </w:tc>
        <w:tc>
          <w:tcPr>
            <w:tcW w:type="dxa" w:w="1694"/>
            <w:tcBorders>
              <w:bottom w:color="000000" w:sz="4" w:val="single"/>
              <w:right w:color="000000" w:sz="4" w:val="single"/>
            </w:tcBorders>
            <w:shd w:fill="auto" w:val="clear"/>
            <w:vAlign w:val="bottom"/>
          </w:tcPr>
          <w:p w14:paraId="20020000">
            <w:pPr>
              <w:widowControl w:val="1"/>
              <w:ind/>
              <w:jc w:val="center"/>
              <w:rPr>
                <w:rFonts w:ascii="FreeSerif" w:hAnsi="FreeSerif"/>
                <w:color w:val="000000"/>
              </w:rPr>
            </w:pPr>
            <w:r>
              <w:rPr>
                <w:rFonts w:ascii="FreeSerif" w:hAnsi="FreeSerif"/>
                <w:color w:val="000000"/>
              </w:rPr>
              <w:t>88,4</w:t>
            </w:r>
          </w:p>
        </w:tc>
      </w:tr>
      <w:tr>
        <w:tc>
          <w:tcPr>
            <w:tcW w:type="dxa" w:w="5240"/>
            <w:tcBorders>
              <w:left w:color="000000" w:sz="4" w:val="single"/>
              <w:bottom w:color="000000" w:sz="4" w:val="single"/>
              <w:right w:color="000000" w:sz="4" w:val="single"/>
            </w:tcBorders>
            <w:shd w:fill="auto" w:val="clear"/>
            <w:vAlign w:val="bottom"/>
          </w:tcPr>
          <w:p w14:paraId="21020000">
            <w:pPr>
              <w:rPr>
                <w:rFonts w:ascii="FreeSerif" w:hAnsi="FreeSerif"/>
                <w:color w:val="000000"/>
              </w:rPr>
            </w:pPr>
            <w:r>
              <w:rPr>
                <w:rFonts w:ascii="FreeSerif" w:hAnsi="FreeSerif"/>
                <w:color w:val="000000"/>
              </w:rPr>
              <w:t xml:space="preserve">Административные штрафы, установленные главой 14 Кодекса Российской Федерации об административных правонарушениях, за </w:t>
            </w:r>
            <w:r>
              <w:rPr>
                <w:rFonts w:ascii="FreeSerif" w:hAnsi="FreeSerif"/>
                <w:color w:val="000000"/>
              </w:rPr>
              <w:t>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type="dxa" w:w="2714"/>
            <w:tcBorders>
              <w:top w:color="000000" w:sz="4" w:val="single"/>
              <w:bottom w:color="000000" w:sz="4" w:val="single"/>
              <w:right w:color="000000" w:sz="4" w:val="single"/>
            </w:tcBorders>
            <w:shd w:fill="auto" w:val="clear"/>
            <w:vAlign w:val="bottom"/>
          </w:tcPr>
          <w:p w14:paraId="22020000">
            <w:pPr>
              <w:widowControl w:val="1"/>
              <w:ind/>
              <w:jc w:val="center"/>
              <w:rPr>
                <w:rFonts w:ascii="FreeSerif" w:hAnsi="FreeSerif"/>
                <w:color w:val="000000"/>
              </w:rPr>
            </w:pPr>
            <w:r>
              <w:rPr>
                <w:rFonts w:ascii="FreeSerif" w:hAnsi="FreeSerif"/>
                <w:color w:val="000000"/>
              </w:rPr>
              <w:t>836 11601143010000140</w:t>
            </w:r>
          </w:p>
        </w:tc>
        <w:tc>
          <w:tcPr>
            <w:tcW w:type="dxa" w:w="1694"/>
            <w:tcBorders>
              <w:bottom w:color="000000" w:sz="4" w:val="single"/>
              <w:right w:color="000000" w:sz="4" w:val="single"/>
            </w:tcBorders>
            <w:shd w:fill="auto" w:val="clear"/>
            <w:vAlign w:val="bottom"/>
          </w:tcPr>
          <w:p w14:paraId="23020000">
            <w:pPr>
              <w:widowControl w:val="1"/>
              <w:ind/>
              <w:jc w:val="center"/>
              <w:rPr>
                <w:rFonts w:ascii="FreeSerif" w:hAnsi="FreeSerif"/>
                <w:color w:val="000000"/>
              </w:rPr>
            </w:pPr>
            <w:r>
              <w:rPr>
                <w:rFonts w:ascii="FreeSerif" w:hAnsi="FreeSerif"/>
                <w:color w:val="000000"/>
              </w:rPr>
              <w:t>88,4</w:t>
            </w:r>
          </w:p>
        </w:tc>
      </w:tr>
      <w:tr>
        <w:tc>
          <w:tcPr>
            <w:tcW w:type="dxa" w:w="5240"/>
            <w:tcBorders>
              <w:left w:color="000000" w:sz="4" w:val="single"/>
              <w:bottom w:color="000000" w:sz="4" w:val="single"/>
              <w:right w:color="000000" w:sz="4" w:val="single"/>
            </w:tcBorders>
            <w:shd w:fill="auto" w:val="clear"/>
            <w:vAlign w:val="bottom"/>
          </w:tcPr>
          <w:p w14:paraId="24020000">
            <w:pPr>
              <w:rPr>
                <w:rFonts w:ascii="FreeSerif" w:hAnsi="FreeSerif"/>
                <w:color w:val="000000"/>
              </w:rPr>
            </w:pPr>
            <w:r>
              <w:rPr>
                <w:rFonts w:ascii="FreeSerif" w:hAnsi="FreeSerif"/>
                <w:color w:val="000000"/>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незаконную продажу товаров (иных вещей), свободная реализация которых запрещена или ограничена)</w:t>
            </w:r>
          </w:p>
        </w:tc>
        <w:tc>
          <w:tcPr>
            <w:tcW w:type="dxa" w:w="2714"/>
            <w:tcBorders>
              <w:top w:color="000000" w:sz="4" w:val="single"/>
              <w:bottom w:color="000000" w:sz="4" w:val="single"/>
              <w:right w:color="000000" w:sz="4" w:val="single"/>
            </w:tcBorders>
            <w:shd w:fill="auto" w:val="clear"/>
            <w:vAlign w:val="bottom"/>
          </w:tcPr>
          <w:p w14:paraId="25020000">
            <w:pPr>
              <w:widowControl w:val="1"/>
              <w:ind/>
              <w:jc w:val="center"/>
              <w:rPr>
                <w:rFonts w:ascii="FreeSerif" w:hAnsi="FreeSerif"/>
                <w:color w:val="000000"/>
              </w:rPr>
            </w:pPr>
            <w:r>
              <w:rPr>
                <w:rFonts w:ascii="FreeSerif" w:hAnsi="FreeSerif"/>
                <w:color w:val="000000"/>
              </w:rPr>
              <w:t>836 11601143010002140</w:t>
            </w:r>
          </w:p>
        </w:tc>
        <w:tc>
          <w:tcPr>
            <w:tcW w:type="dxa" w:w="1694"/>
            <w:tcBorders>
              <w:bottom w:color="000000" w:sz="4" w:val="single"/>
              <w:right w:color="000000" w:sz="4" w:val="single"/>
            </w:tcBorders>
            <w:shd w:fill="auto" w:val="clear"/>
            <w:vAlign w:val="bottom"/>
          </w:tcPr>
          <w:p w14:paraId="26020000">
            <w:pPr>
              <w:widowControl w:val="1"/>
              <w:ind/>
              <w:jc w:val="center"/>
              <w:rPr>
                <w:rFonts w:ascii="FreeSerif" w:hAnsi="FreeSerif"/>
                <w:color w:val="000000"/>
              </w:rPr>
            </w:pPr>
            <w:r>
              <w:rPr>
                <w:rFonts w:ascii="FreeSerif" w:hAnsi="FreeSerif"/>
                <w:color w:val="000000"/>
              </w:rPr>
              <w:t>1,5</w:t>
            </w:r>
          </w:p>
        </w:tc>
      </w:tr>
      <w:tr>
        <w:tc>
          <w:tcPr>
            <w:tcW w:type="dxa" w:w="5240"/>
            <w:tcBorders>
              <w:left w:color="000000" w:sz="4" w:val="single"/>
              <w:bottom w:color="000000" w:sz="4" w:val="single"/>
              <w:right w:color="000000" w:sz="4" w:val="single"/>
            </w:tcBorders>
            <w:shd w:fill="auto" w:val="clear"/>
            <w:vAlign w:val="bottom"/>
          </w:tcPr>
          <w:p w14:paraId="27020000">
            <w:pPr>
              <w:rPr>
                <w:rFonts w:ascii="FreeSerif" w:hAnsi="FreeSerif"/>
                <w:color w:val="000000"/>
              </w:rPr>
            </w:pPr>
            <w:r>
              <w:rPr>
                <w:rFonts w:ascii="FreeSerif" w:hAnsi="FreeSerif"/>
                <w:color w:val="000000"/>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нарушение правил продажи этилового спирта, алкогольной и спиртосодержащей продукции)</w:t>
            </w:r>
          </w:p>
        </w:tc>
        <w:tc>
          <w:tcPr>
            <w:tcW w:type="dxa" w:w="2714"/>
            <w:tcBorders>
              <w:top w:color="000000" w:sz="4" w:val="single"/>
              <w:bottom w:color="000000" w:sz="4" w:val="single"/>
              <w:right w:color="000000" w:sz="4" w:val="single"/>
            </w:tcBorders>
            <w:shd w:fill="auto" w:val="clear"/>
            <w:vAlign w:val="bottom"/>
          </w:tcPr>
          <w:p w14:paraId="28020000">
            <w:pPr>
              <w:widowControl w:val="1"/>
              <w:ind/>
              <w:jc w:val="center"/>
              <w:rPr>
                <w:rFonts w:ascii="FreeSerif" w:hAnsi="FreeSerif"/>
                <w:color w:val="000000"/>
              </w:rPr>
            </w:pPr>
            <w:r>
              <w:rPr>
                <w:rFonts w:ascii="FreeSerif" w:hAnsi="FreeSerif"/>
                <w:color w:val="000000"/>
              </w:rPr>
              <w:t>836 11601143010016140</w:t>
            </w:r>
          </w:p>
        </w:tc>
        <w:tc>
          <w:tcPr>
            <w:tcW w:type="dxa" w:w="1694"/>
            <w:tcBorders>
              <w:bottom w:color="000000" w:sz="4" w:val="single"/>
              <w:right w:color="000000" w:sz="4" w:val="single"/>
            </w:tcBorders>
            <w:shd w:fill="auto" w:val="clear"/>
            <w:vAlign w:val="bottom"/>
          </w:tcPr>
          <w:p w14:paraId="29020000">
            <w:pPr>
              <w:widowControl w:val="1"/>
              <w:ind/>
              <w:jc w:val="center"/>
              <w:rPr>
                <w:rFonts w:ascii="FreeSerif" w:hAnsi="FreeSerif"/>
                <w:color w:val="000000"/>
              </w:rPr>
            </w:pPr>
            <w:r>
              <w:rPr>
                <w:rFonts w:ascii="FreeSerif" w:hAnsi="FreeSerif"/>
                <w:color w:val="000000"/>
              </w:rPr>
              <w:t>74,8</w:t>
            </w:r>
          </w:p>
        </w:tc>
      </w:tr>
      <w:tr>
        <w:tc>
          <w:tcPr>
            <w:tcW w:type="dxa" w:w="5240"/>
            <w:tcBorders>
              <w:left w:color="000000" w:sz="4" w:val="single"/>
              <w:bottom w:color="000000" w:sz="4" w:val="single"/>
              <w:right w:color="000000" w:sz="4" w:val="single"/>
            </w:tcBorders>
            <w:shd w:fill="auto" w:val="clear"/>
            <w:vAlign w:val="bottom"/>
          </w:tcPr>
          <w:p w14:paraId="2A020000">
            <w:pPr>
              <w:rPr>
                <w:rFonts w:ascii="FreeSerif" w:hAnsi="FreeSerif"/>
                <w:color w:val="000000"/>
              </w:rPr>
            </w:pPr>
            <w:r>
              <w:rPr>
                <w:rFonts w:ascii="FreeSerif" w:hAnsi="FreeSerif"/>
                <w:color w:val="000000"/>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(иные штрафы)</w:t>
            </w:r>
          </w:p>
        </w:tc>
        <w:tc>
          <w:tcPr>
            <w:tcW w:type="dxa" w:w="2714"/>
            <w:tcBorders>
              <w:top w:color="000000" w:sz="4" w:val="single"/>
              <w:bottom w:color="000000" w:sz="4" w:val="single"/>
              <w:right w:color="000000" w:sz="4" w:val="single"/>
            </w:tcBorders>
            <w:shd w:fill="auto" w:val="clear"/>
            <w:vAlign w:val="bottom"/>
          </w:tcPr>
          <w:p w14:paraId="2B020000">
            <w:pPr>
              <w:widowControl w:val="1"/>
              <w:ind/>
              <w:jc w:val="center"/>
              <w:rPr>
                <w:rFonts w:ascii="FreeSerif" w:hAnsi="FreeSerif"/>
                <w:color w:val="000000"/>
              </w:rPr>
            </w:pPr>
            <w:r>
              <w:rPr>
                <w:rFonts w:ascii="FreeSerif" w:hAnsi="FreeSerif"/>
                <w:color w:val="000000"/>
              </w:rPr>
              <w:t>836 11601143019000140</w:t>
            </w:r>
          </w:p>
        </w:tc>
        <w:tc>
          <w:tcPr>
            <w:tcW w:type="dxa" w:w="1694"/>
            <w:tcBorders>
              <w:bottom w:color="000000" w:sz="4" w:val="single"/>
              <w:right w:color="000000" w:sz="4" w:val="single"/>
            </w:tcBorders>
            <w:shd w:fill="auto" w:val="clear"/>
            <w:vAlign w:val="bottom"/>
          </w:tcPr>
          <w:p w14:paraId="2C020000">
            <w:pPr>
              <w:widowControl w:val="1"/>
              <w:ind/>
              <w:jc w:val="center"/>
              <w:rPr>
                <w:rFonts w:ascii="FreeSerif" w:hAnsi="FreeSerif"/>
                <w:color w:val="000000"/>
              </w:rPr>
            </w:pPr>
            <w:r>
              <w:rPr>
                <w:rFonts w:ascii="FreeSerif" w:hAnsi="FreeSerif"/>
                <w:color w:val="000000"/>
              </w:rPr>
              <w:t>12,1</w:t>
            </w:r>
          </w:p>
        </w:tc>
      </w:tr>
      <w:tr>
        <w:tc>
          <w:tcPr>
            <w:tcW w:type="dxa" w:w="5240"/>
            <w:tcBorders>
              <w:left w:color="000000" w:sz="4" w:val="single"/>
              <w:bottom w:color="000000" w:sz="4" w:val="single"/>
              <w:right w:color="000000" w:sz="4" w:val="single"/>
            </w:tcBorders>
            <w:shd w:fill="auto" w:val="clear"/>
            <w:vAlign w:val="bottom"/>
          </w:tcPr>
          <w:p w14:paraId="2D020000">
            <w:pPr>
              <w:rPr>
                <w:rFonts w:ascii="FreeSerif" w:hAnsi="FreeSerif"/>
                <w:color w:val="000000"/>
              </w:rPr>
            </w:pPr>
            <w:r>
              <w:rPr>
                <w:rFonts w:ascii="FreeSerif" w:hAnsi="FreeSerif"/>
                <w:color w:val="000000"/>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w:t>
            </w:r>
          </w:p>
        </w:tc>
        <w:tc>
          <w:tcPr>
            <w:tcW w:type="dxa" w:w="2714"/>
            <w:tcBorders>
              <w:top w:color="000000" w:sz="4" w:val="single"/>
              <w:bottom w:color="000000" w:sz="4" w:val="single"/>
              <w:right w:color="000000" w:sz="4" w:val="single"/>
            </w:tcBorders>
            <w:shd w:fill="auto" w:val="clear"/>
            <w:vAlign w:val="bottom"/>
          </w:tcPr>
          <w:p w14:paraId="2E020000">
            <w:pPr>
              <w:widowControl w:val="1"/>
              <w:ind/>
              <w:jc w:val="center"/>
              <w:rPr>
                <w:rFonts w:ascii="FreeSerif" w:hAnsi="FreeSerif"/>
                <w:color w:val="000000"/>
              </w:rPr>
            </w:pPr>
            <w:r>
              <w:rPr>
                <w:rFonts w:ascii="FreeSerif" w:hAnsi="FreeSerif"/>
                <w:color w:val="000000"/>
              </w:rPr>
              <w:t>836 11601150010000140</w:t>
            </w:r>
          </w:p>
        </w:tc>
        <w:tc>
          <w:tcPr>
            <w:tcW w:type="dxa" w:w="1694"/>
            <w:tcBorders>
              <w:bottom w:color="000000" w:sz="4" w:val="single"/>
              <w:right w:color="000000" w:sz="4" w:val="single"/>
            </w:tcBorders>
            <w:shd w:fill="auto" w:val="clear"/>
            <w:vAlign w:val="bottom"/>
          </w:tcPr>
          <w:p w14:paraId="2F020000">
            <w:pPr>
              <w:widowControl w:val="1"/>
              <w:ind/>
              <w:jc w:val="center"/>
              <w:rPr>
                <w:rFonts w:ascii="FreeSerif" w:hAnsi="FreeSerif"/>
                <w:color w:val="000000"/>
              </w:rPr>
            </w:pPr>
            <w:r>
              <w:rPr>
                <w:rFonts w:ascii="FreeSerif" w:hAnsi="FreeSerif"/>
                <w:color w:val="000000"/>
              </w:rPr>
              <w:t>3,0</w:t>
            </w:r>
          </w:p>
        </w:tc>
      </w:tr>
      <w:tr>
        <w:tc>
          <w:tcPr>
            <w:tcW w:type="dxa" w:w="5240"/>
            <w:tcBorders>
              <w:left w:color="000000" w:sz="4" w:val="single"/>
              <w:bottom w:color="000000" w:sz="4" w:val="single"/>
              <w:right w:color="000000" w:sz="4" w:val="single"/>
            </w:tcBorders>
            <w:shd w:fill="auto" w:val="clear"/>
            <w:vAlign w:val="bottom"/>
          </w:tcPr>
          <w:p w14:paraId="30020000">
            <w:pPr>
              <w:rPr>
                <w:rFonts w:ascii="FreeSerif" w:hAnsi="FreeSerif"/>
                <w:color w:val="000000"/>
              </w:rPr>
            </w:pPr>
            <w:r>
              <w:rPr>
                <w:rFonts w:ascii="FreeSerif" w:hAnsi="FreeSerif"/>
                <w:color w:val="000000"/>
              </w:rPr>
              <w:t xml:space="preserve">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w:t>
            </w:r>
            <w:r>
              <w:rPr>
                <w:rFonts w:ascii="FreeSerif" w:hAnsi="FreeSerif"/>
                <w:color w:val="000000"/>
              </w:rPr>
              <w:t>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type="dxa" w:w="2714"/>
            <w:tcBorders>
              <w:top w:color="000000" w:sz="4" w:val="single"/>
              <w:bottom w:color="000000" w:sz="4" w:val="single"/>
              <w:right w:color="000000" w:sz="4" w:val="single"/>
            </w:tcBorders>
            <w:shd w:fill="auto" w:val="clear"/>
            <w:vAlign w:val="bottom"/>
          </w:tcPr>
          <w:p w14:paraId="31020000">
            <w:pPr>
              <w:widowControl w:val="1"/>
              <w:ind/>
              <w:jc w:val="center"/>
              <w:rPr>
                <w:rFonts w:ascii="FreeSerif" w:hAnsi="FreeSerif"/>
                <w:color w:val="000000"/>
              </w:rPr>
            </w:pPr>
            <w:r>
              <w:rPr>
                <w:rFonts w:ascii="FreeSerif" w:hAnsi="FreeSerif"/>
                <w:color w:val="000000"/>
              </w:rPr>
              <w:t>836 11601153010000140</w:t>
            </w:r>
          </w:p>
        </w:tc>
        <w:tc>
          <w:tcPr>
            <w:tcW w:type="dxa" w:w="1694"/>
            <w:tcBorders>
              <w:bottom w:color="000000" w:sz="4" w:val="single"/>
              <w:right w:color="000000" w:sz="4" w:val="single"/>
            </w:tcBorders>
            <w:shd w:fill="auto" w:val="clear"/>
            <w:vAlign w:val="bottom"/>
          </w:tcPr>
          <w:p w14:paraId="32020000">
            <w:pPr>
              <w:widowControl w:val="1"/>
              <w:ind/>
              <w:jc w:val="center"/>
              <w:rPr>
                <w:rFonts w:ascii="FreeSerif" w:hAnsi="FreeSerif"/>
                <w:color w:val="000000"/>
              </w:rPr>
            </w:pPr>
            <w:r>
              <w:rPr>
                <w:rFonts w:ascii="FreeSerif" w:hAnsi="FreeSerif"/>
                <w:color w:val="000000"/>
              </w:rPr>
              <w:t>3,0</w:t>
            </w:r>
          </w:p>
        </w:tc>
      </w:tr>
      <w:tr>
        <w:tc>
          <w:tcPr>
            <w:tcW w:type="dxa" w:w="5240"/>
            <w:tcBorders>
              <w:left w:color="000000" w:sz="4" w:val="single"/>
              <w:bottom w:color="000000" w:sz="4" w:val="single"/>
              <w:right w:color="000000" w:sz="4" w:val="single"/>
            </w:tcBorders>
            <w:shd w:fill="auto" w:val="clear"/>
            <w:vAlign w:val="bottom"/>
          </w:tcPr>
          <w:p w14:paraId="33020000">
            <w:pPr>
              <w:rPr>
                <w:rFonts w:ascii="FreeSerif" w:hAnsi="FreeSerif"/>
                <w:color w:val="000000"/>
              </w:rPr>
            </w:pPr>
            <w:r>
              <w:rPr>
                <w:rFonts w:ascii="FreeSerif" w:hAnsi="FreeSerif"/>
                <w:color w:val="000000"/>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(штрафы за нарушение сроков представления налоговой декларации (расчета по страховым взносам))</w:t>
            </w:r>
          </w:p>
        </w:tc>
        <w:tc>
          <w:tcPr>
            <w:tcW w:type="dxa" w:w="2714"/>
            <w:tcBorders>
              <w:top w:color="000000" w:sz="4" w:val="single"/>
              <w:bottom w:color="000000" w:sz="4" w:val="single"/>
              <w:right w:color="000000" w:sz="4" w:val="single"/>
            </w:tcBorders>
            <w:shd w:fill="auto" w:val="clear"/>
            <w:vAlign w:val="bottom"/>
          </w:tcPr>
          <w:p w14:paraId="34020000">
            <w:pPr>
              <w:widowControl w:val="1"/>
              <w:ind/>
              <w:jc w:val="center"/>
              <w:rPr>
                <w:rFonts w:ascii="FreeSerif" w:hAnsi="FreeSerif"/>
                <w:color w:val="000000"/>
              </w:rPr>
            </w:pPr>
            <w:r>
              <w:rPr>
                <w:rFonts w:ascii="FreeSerif" w:hAnsi="FreeSerif"/>
                <w:color w:val="000000"/>
              </w:rPr>
              <w:t>836 11601153010005140</w:t>
            </w:r>
          </w:p>
        </w:tc>
        <w:tc>
          <w:tcPr>
            <w:tcW w:type="dxa" w:w="1694"/>
            <w:tcBorders>
              <w:bottom w:color="000000" w:sz="4" w:val="single"/>
              <w:right w:color="000000" w:sz="4" w:val="single"/>
            </w:tcBorders>
            <w:shd w:fill="auto" w:val="clear"/>
            <w:vAlign w:val="bottom"/>
          </w:tcPr>
          <w:p w14:paraId="35020000">
            <w:pPr>
              <w:widowControl w:val="1"/>
              <w:ind/>
              <w:jc w:val="center"/>
              <w:rPr>
                <w:rFonts w:ascii="FreeSerif" w:hAnsi="FreeSerif"/>
                <w:color w:val="000000"/>
              </w:rPr>
            </w:pPr>
            <w:r>
              <w:rPr>
                <w:rFonts w:ascii="FreeSerif" w:hAnsi="FreeSerif"/>
                <w:color w:val="000000"/>
              </w:rPr>
              <w:t>0,3</w:t>
            </w:r>
          </w:p>
        </w:tc>
      </w:tr>
      <w:tr>
        <w:tc>
          <w:tcPr>
            <w:tcW w:type="dxa" w:w="5240"/>
            <w:tcBorders>
              <w:left w:color="000000" w:sz="4" w:val="single"/>
              <w:bottom w:color="000000" w:sz="4" w:val="single"/>
              <w:right w:color="000000" w:sz="4" w:val="single"/>
            </w:tcBorders>
            <w:shd w:fill="auto" w:val="clear"/>
            <w:vAlign w:val="bottom"/>
          </w:tcPr>
          <w:p w14:paraId="36020000">
            <w:pPr>
              <w:rPr>
                <w:rFonts w:ascii="FreeSerif" w:hAnsi="FreeSerif"/>
                <w:color w:val="000000"/>
              </w:rPr>
            </w:pPr>
            <w:r>
              <w:rPr>
                <w:rFonts w:ascii="FreeSerif" w:hAnsi="FreeSerif"/>
                <w:color w:val="000000"/>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(штрафы за непредставление (несообщение) сведений, необходимых для осуществления налогового контроля)</w:t>
            </w:r>
          </w:p>
        </w:tc>
        <w:tc>
          <w:tcPr>
            <w:tcW w:type="dxa" w:w="2714"/>
            <w:tcBorders>
              <w:top w:color="000000" w:sz="4" w:val="single"/>
              <w:bottom w:color="000000" w:sz="4" w:val="single"/>
              <w:right w:color="000000" w:sz="4" w:val="single"/>
            </w:tcBorders>
            <w:shd w:fill="auto" w:val="clear"/>
            <w:vAlign w:val="bottom"/>
          </w:tcPr>
          <w:p w14:paraId="37020000">
            <w:pPr>
              <w:widowControl w:val="1"/>
              <w:ind/>
              <w:jc w:val="center"/>
              <w:rPr>
                <w:rFonts w:ascii="FreeSerif" w:hAnsi="FreeSerif"/>
                <w:color w:val="000000"/>
              </w:rPr>
            </w:pPr>
            <w:r>
              <w:rPr>
                <w:rFonts w:ascii="FreeSerif" w:hAnsi="FreeSerif"/>
                <w:color w:val="000000"/>
              </w:rPr>
              <w:t>836 11601153010006140</w:t>
            </w:r>
          </w:p>
        </w:tc>
        <w:tc>
          <w:tcPr>
            <w:tcW w:type="dxa" w:w="1694"/>
            <w:tcBorders>
              <w:bottom w:color="000000" w:sz="4" w:val="single"/>
              <w:right w:color="000000" w:sz="4" w:val="single"/>
            </w:tcBorders>
            <w:shd w:fill="auto" w:val="clear"/>
            <w:vAlign w:val="bottom"/>
          </w:tcPr>
          <w:p w14:paraId="38020000">
            <w:pPr>
              <w:widowControl w:val="1"/>
              <w:ind/>
              <w:jc w:val="center"/>
              <w:rPr>
                <w:rFonts w:ascii="FreeSerif" w:hAnsi="FreeSerif"/>
                <w:color w:val="000000"/>
              </w:rPr>
            </w:pPr>
            <w:r>
              <w:rPr>
                <w:rFonts w:ascii="FreeSerif" w:hAnsi="FreeSerif"/>
                <w:color w:val="000000"/>
              </w:rPr>
              <w:t>0,2</w:t>
            </w:r>
          </w:p>
        </w:tc>
      </w:tr>
      <w:tr>
        <w:tc>
          <w:tcPr>
            <w:tcW w:type="dxa" w:w="5240"/>
            <w:tcBorders>
              <w:left w:color="000000" w:sz="4" w:val="single"/>
              <w:bottom w:color="000000" w:sz="4" w:val="single"/>
              <w:right w:color="000000" w:sz="4" w:val="single"/>
            </w:tcBorders>
            <w:shd w:fill="auto" w:val="clear"/>
            <w:vAlign w:val="bottom"/>
          </w:tcPr>
          <w:p w14:paraId="39020000">
            <w:pPr>
              <w:rPr>
                <w:rFonts w:ascii="FreeSerif" w:hAnsi="FreeSerif"/>
                <w:color w:val="000000"/>
              </w:rPr>
            </w:pPr>
            <w:r>
              <w:rPr>
                <w:rFonts w:ascii="FreeSerif" w:hAnsi="FreeSerif"/>
                <w:color w:val="000000"/>
              </w:rPr>
              <w:t xml:space="preserve">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(штрафы за производство или продажу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w:t>
            </w:r>
            <w:r>
              <w:rPr>
                <w:rFonts w:ascii="FreeSerif" w:hAnsi="FreeSerif"/>
                <w:color w:val="000000"/>
              </w:rPr>
              <w:t>маркировки и (или) информации)</w:t>
            </w:r>
          </w:p>
        </w:tc>
        <w:tc>
          <w:tcPr>
            <w:tcW w:type="dxa" w:w="2714"/>
            <w:tcBorders>
              <w:top w:color="000000" w:sz="4" w:val="single"/>
              <w:bottom w:color="000000" w:sz="4" w:val="single"/>
              <w:right w:color="000000" w:sz="4" w:val="single"/>
            </w:tcBorders>
            <w:shd w:fill="auto" w:val="clear"/>
            <w:vAlign w:val="bottom"/>
          </w:tcPr>
          <w:p w14:paraId="3A020000">
            <w:pPr>
              <w:widowControl w:val="1"/>
              <w:ind/>
              <w:jc w:val="center"/>
              <w:rPr>
                <w:rFonts w:ascii="FreeSerif" w:hAnsi="FreeSerif"/>
                <w:color w:val="000000"/>
              </w:rPr>
            </w:pPr>
            <w:r>
              <w:rPr>
                <w:rFonts w:ascii="FreeSerif" w:hAnsi="FreeSerif"/>
                <w:color w:val="000000"/>
              </w:rPr>
              <w:t>836 11601153010012140</w:t>
            </w:r>
          </w:p>
        </w:tc>
        <w:tc>
          <w:tcPr>
            <w:tcW w:type="dxa" w:w="1694"/>
            <w:tcBorders>
              <w:bottom w:color="000000" w:sz="4" w:val="single"/>
              <w:right w:color="000000" w:sz="4" w:val="single"/>
            </w:tcBorders>
            <w:shd w:fill="auto" w:val="clear"/>
            <w:vAlign w:val="bottom"/>
          </w:tcPr>
          <w:p w14:paraId="3B020000">
            <w:pPr>
              <w:widowControl w:val="1"/>
              <w:ind/>
              <w:jc w:val="center"/>
              <w:rPr>
                <w:rFonts w:ascii="FreeSerif" w:hAnsi="FreeSerif"/>
                <w:color w:val="000000"/>
              </w:rPr>
            </w:pPr>
            <w:r>
              <w:rPr>
                <w:rFonts w:ascii="FreeSerif" w:hAnsi="FreeSerif"/>
                <w:color w:val="000000"/>
              </w:rPr>
              <w:t>2,5</w:t>
            </w:r>
          </w:p>
        </w:tc>
      </w:tr>
      <w:tr>
        <w:tc>
          <w:tcPr>
            <w:tcW w:type="dxa" w:w="5240"/>
            <w:tcBorders>
              <w:left w:color="000000" w:sz="4" w:val="single"/>
              <w:bottom w:color="000000" w:sz="4" w:val="single"/>
              <w:right w:color="000000" w:sz="4" w:val="single"/>
            </w:tcBorders>
            <w:shd w:fill="auto" w:val="clear"/>
            <w:vAlign w:val="bottom"/>
          </w:tcPr>
          <w:p w14:paraId="3C020000">
            <w:pPr>
              <w:rPr>
                <w:rFonts w:ascii="FreeSerif" w:hAnsi="FreeSerif"/>
                <w:color w:val="000000"/>
              </w:rPr>
            </w:pPr>
            <w:r>
              <w:rPr>
                <w:rFonts w:ascii="FreeSerif" w:hAnsi="FreeSerif"/>
                <w:color w:val="000000"/>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type="dxa" w:w="2714"/>
            <w:tcBorders>
              <w:top w:color="000000" w:sz="4" w:val="single"/>
              <w:bottom w:color="000000" w:sz="4" w:val="single"/>
              <w:right w:color="000000" w:sz="4" w:val="single"/>
            </w:tcBorders>
            <w:shd w:fill="auto" w:val="clear"/>
            <w:vAlign w:val="bottom"/>
          </w:tcPr>
          <w:p w14:paraId="3D020000">
            <w:pPr>
              <w:widowControl w:val="1"/>
              <w:ind/>
              <w:jc w:val="center"/>
              <w:rPr>
                <w:rFonts w:ascii="FreeSerif" w:hAnsi="FreeSerif"/>
                <w:color w:val="000000"/>
              </w:rPr>
            </w:pPr>
            <w:r>
              <w:rPr>
                <w:rFonts w:ascii="FreeSerif" w:hAnsi="FreeSerif"/>
                <w:color w:val="000000"/>
              </w:rPr>
              <w:t>836 11601170010000140</w:t>
            </w:r>
          </w:p>
        </w:tc>
        <w:tc>
          <w:tcPr>
            <w:tcW w:type="dxa" w:w="1694"/>
            <w:tcBorders>
              <w:bottom w:color="000000" w:sz="4" w:val="single"/>
              <w:right w:color="000000" w:sz="4" w:val="single"/>
            </w:tcBorders>
            <w:shd w:fill="auto" w:val="clear"/>
            <w:vAlign w:val="bottom"/>
          </w:tcPr>
          <w:p w14:paraId="3E020000">
            <w:pPr>
              <w:widowControl w:val="1"/>
              <w:ind/>
              <w:jc w:val="center"/>
              <w:rPr>
                <w:rFonts w:ascii="FreeSerif" w:hAnsi="FreeSerif"/>
                <w:color w:val="000000"/>
              </w:rPr>
            </w:pPr>
            <w:r>
              <w:rPr>
                <w:rFonts w:ascii="FreeSerif" w:hAnsi="FreeSerif"/>
                <w:color w:val="000000"/>
              </w:rPr>
              <w:t>16,5</w:t>
            </w:r>
          </w:p>
        </w:tc>
      </w:tr>
      <w:tr>
        <w:tc>
          <w:tcPr>
            <w:tcW w:type="dxa" w:w="5240"/>
            <w:tcBorders>
              <w:left w:color="000000" w:sz="4" w:val="single"/>
              <w:bottom w:color="000000" w:sz="4" w:val="single"/>
              <w:right w:color="000000" w:sz="4" w:val="single"/>
            </w:tcBorders>
            <w:shd w:fill="auto" w:val="clear"/>
            <w:vAlign w:val="bottom"/>
          </w:tcPr>
          <w:p w14:paraId="3F020000">
            <w:pPr>
              <w:rPr>
                <w:rFonts w:ascii="FreeSerif" w:hAnsi="FreeSerif"/>
                <w:color w:val="000000"/>
              </w:rPr>
            </w:pPr>
            <w:r>
              <w:rPr>
                <w:rFonts w:ascii="FreeSerif" w:hAnsi="FreeSerif"/>
                <w:color w:val="000000"/>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type="dxa" w:w="2714"/>
            <w:tcBorders>
              <w:top w:color="000000" w:sz="4" w:val="single"/>
              <w:bottom w:color="000000" w:sz="4" w:val="single"/>
              <w:right w:color="000000" w:sz="4" w:val="single"/>
            </w:tcBorders>
            <w:shd w:fill="auto" w:val="clear"/>
            <w:vAlign w:val="bottom"/>
          </w:tcPr>
          <w:p w14:paraId="40020000">
            <w:pPr>
              <w:widowControl w:val="1"/>
              <w:ind/>
              <w:jc w:val="center"/>
              <w:rPr>
                <w:rFonts w:ascii="FreeSerif" w:hAnsi="FreeSerif"/>
                <w:color w:val="000000"/>
              </w:rPr>
            </w:pPr>
            <w:r>
              <w:rPr>
                <w:rFonts w:ascii="FreeSerif" w:hAnsi="FreeSerif"/>
                <w:color w:val="000000"/>
              </w:rPr>
              <w:t>836 11601173010000140</w:t>
            </w:r>
          </w:p>
        </w:tc>
        <w:tc>
          <w:tcPr>
            <w:tcW w:type="dxa" w:w="1694"/>
            <w:tcBorders>
              <w:bottom w:color="000000" w:sz="4" w:val="single"/>
              <w:right w:color="000000" w:sz="4" w:val="single"/>
            </w:tcBorders>
            <w:shd w:fill="auto" w:val="clear"/>
            <w:vAlign w:val="bottom"/>
          </w:tcPr>
          <w:p w14:paraId="41020000">
            <w:pPr>
              <w:widowControl w:val="1"/>
              <w:ind/>
              <w:jc w:val="center"/>
              <w:rPr>
                <w:rFonts w:ascii="FreeSerif" w:hAnsi="FreeSerif"/>
                <w:color w:val="000000"/>
              </w:rPr>
            </w:pPr>
            <w:r>
              <w:rPr>
                <w:rFonts w:ascii="FreeSerif" w:hAnsi="FreeSerif"/>
                <w:color w:val="000000"/>
              </w:rPr>
              <w:t>16,5</w:t>
            </w:r>
          </w:p>
        </w:tc>
      </w:tr>
      <w:tr>
        <w:tc>
          <w:tcPr>
            <w:tcW w:type="dxa" w:w="5240"/>
            <w:tcBorders>
              <w:left w:color="000000" w:sz="4" w:val="single"/>
              <w:bottom w:color="000000" w:sz="4" w:val="single"/>
              <w:right w:color="000000" w:sz="4" w:val="single"/>
            </w:tcBorders>
            <w:shd w:fill="auto" w:val="clear"/>
            <w:vAlign w:val="bottom"/>
          </w:tcPr>
          <w:p w14:paraId="42020000">
            <w:pPr>
              <w:rPr>
                <w:rFonts w:ascii="FreeSerif" w:hAnsi="FreeSerif"/>
                <w:color w:val="000000"/>
              </w:rPr>
            </w:pPr>
            <w:r>
              <w:rPr>
                <w:rFonts w:ascii="FreeSerif" w:hAnsi="FreeSerif"/>
                <w:color w:val="000000"/>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(штрафы за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w:t>
            </w:r>
          </w:p>
        </w:tc>
        <w:tc>
          <w:tcPr>
            <w:tcW w:type="dxa" w:w="2714"/>
            <w:tcBorders>
              <w:top w:color="000000" w:sz="4" w:val="single"/>
              <w:bottom w:color="000000" w:sz="4" w:val="single"/>
              <w:right w:color="000000" w:sz="4" w:val="single"/>
            </w:tcBorders>
            <w:shd w:fill="auto" w:val="clear"/>
            <w:vAlign w:val="bottom"/>
          </w:tcPr>
          <w:p w14:paraId="43020000">
            <w:pPr>
              <w:widowControl w:val="1"/>
              <w:ind/>
              <w:jc w:val="center"/>
              <w:rPr>
                <w:rFonts w:ascii="FreeSerif" w:hAnsi="FreeSerif"/>
                <w:color w:val="000000"/>
              </w:rPr>
            </w:pPr>
            <w:r>
              <w:rPr>
                <w:rFonts w:ascii="FreeSerif" w:hAnsi="FreeSerif"/>
                <w:color w:val="000000"/>
              </w:rPr>
              <w:t>836 11601173010008140</w:t>
            </w:r>
          </w:p>
        </w:tc>
        <w:tc>
          <w:tcPr>
            <w:tcW w:type="dxa" w:w="1694"/>
            <w:tcBorders>
              <w:bottom w:color="000000" w:sz="4" w:val="single"/>
              <w:right w:color="000000" w:sz="4" w:val="single"/>
            </w:tcBorders>
            <w:shd w:fill="auto" w:val="clear"/>
            <w:vAlign w:val="bottom"/>
          </w:tcPr>
          <w:p w14:paraId="44020000">
            <w:pPr>
              <w:widowControl w:val="1"/>
              <w:ind/>
              <w:jc w:val="center"/>
              <w:rPr>
                <w:rFonts w:ascii="FreeSerif" w:hAnsi="FreeSerif"/>
                <w:color w:val="000000"/>
              </w:rPr>
            </w:pPr>
            <w:r>
              <w:rPr>
                <w:rFonts w:ascii="FreeSerif" w:hAnsi="FreeSerif"/>
                <w:color w:val="000000"/>
              </w:rPr>
              <w:t>1,0</w:t>
            </w:r>
          </w:p>
        </w:tc>
      </w:tr>
      <w:tr>
        <w:tc>
          <w:tcPr>
            <w:tcW w:type="dxa" w:w="5240"/>
            <w:tcBorders>
              <w:left w:color="000000" w:sz="4" w:val="single"/>
              <w:bottom w:color="000000" w:sz="4" w:val="single"/>
              <w:right w:color="000000" w:sz="4" w:val="single"/>
            </w:tcBorders>
            <w:shd w:fill="auto" w:val="clear"/>
            <w:vAlign w:val="bottom"/>
          </w:tcPr>
          <w:p w14:paraId="45020000">
            <w:pPr>
              <w:rPr>
                <w:rFonts w:ascii="FreeSerif" w:hAnsi="FreeSerif"/>
                <w:color w:val="000000"/>
              </w:rPr>
            </w:pPr>
            <w:r>
              <w:rPr>
                <w:rFonts w:ascii="FreeSerif" w:hAnsi="FreeSerif"/>
                <w:color w:val="000000"/>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(иные штрафы)</w:t>
            </w:r>
          </w:p>
        </w:tc>
        <w:tc>
          <w:tcPr>
            <w:tcW w:type="dxa" w:w="2714"/>
            <w:tcBorders>
              <w:top w:color="000000" w:sz="4" w:val="single"/>
              <w:bottom w:color="000000" w:sz="4" w:val="single"/>
              <w:right w:color="000000" w:sz="4" w:val="single"/>
            </w:tcBorders>
            <w:shd w:fill="auto" w:val="clear"/>
            <w:vAlign w:val="bottom"/>
          </w:tcPr>
          <w:p w14:paraId="46020000">
            <w:pPr>
              <w:widowControl w:val="1"/>
              <w:ind/>
              <w:jc w:val="center"/>
              <w:rPr>
                <w:rFonts w:ascii="FreeSerif" w:hAnsi="FreeSerif"/>
                <w:color w:val="000000"/>
              </w:rPr>
            </w:pPr>
            <w:r>
              <w:rPr>
                <w:rFonts w:ascii="FreeSerif" w:hAnsi="FreeSerif"/>
                <w:color w:val="000000"/>
              </w:rPr>
              <w:t>836 11601173019000140</w:t>
            </w:r>
          </w:p>
        </w:tc>
        <w:tc>
          <w:tcPr>
            <w:tcW w:type="dxa" w:w="1694"/>
            <w:tcBorders>
              <w:bottom w:color="000000" w:sz="4" w:val="single"/>
              <w:right w:color="000000" w:sz="4" w:val="single"/>
            </w:tcBorders>
            <w:shd w:fill="auto" w:val="clear"/>
            <w:vAlign w:val="bottom"/>
          </w:tcPr>
          <w:p w14:paraId="47020000">
            <w:pPr>
              <w:widowControl w:val="1"/>
              <w:ind/>
              <w:jc w:val="center"/>
              <w:rPr>
                <w:rFonts w:ascii="FreeSerif" w:hAnsi="FreeSerif"/>
                <w:color w:val="000000"/>
              </w:rPr>
            </w:pPr>
            <w:r>
              <w:rPr>
                <w:rFonts w:ascii="FreeSerif" w:hAnsi="FreeSerif"/>
                <w:color w:val="000000"/>
              </w:rPr>
              <w:t>15,5</w:t>
            </w:r>
          </w:p>
        </w:tc>
      </w:tr>
      <w:tr>
        <w:tc>
          <w:tcPr>
            <w:tcW w:type="dxa" w:w="5240"/>
            <w:tcBorders>
              <w:left w:color="000000" w:sz="4" w:val="single"/>
              <w:bottom w:color="000000" w:sz="4" w:val="single"/>
              <w:right w:color="000000" w:sz="4" w:val="single"/>
            </w:tcBorders>
            <w:shd w:fill="auto" w:val="clear"/>
            <w:vAlign w:val="bottom"/>
          </w:tcPr>
          <w:p w14:paraId="48020000">
            <w:pPr>
              <w:rPr>
                <w:rFonts w:ascii="FreeSerif" w:hAnsi="FreeSerif"/>
                <w:color w:val="000000"/>
              </w:rPr>
            </w:pPr>
            <w:r>
              <w:rPr>
                <w:rFonts w:ascii="FreeSerif" w:hAnsi="FreeSerif"/>
                <w:color w:val="00000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type="dxa" w:w="2714"/>
            <w:tcBorders>
              <w:top w:color="000000" w:sz="4" w:val="single"/>
              <w:bottom w:color="000000" w:sz="4" w:val="single"/>
              <w:right w:color="000000" w:sz="4" w:val="single"/>
            </w:tcBorders>
            <w:shd w:fill="auto" w:val="clear"/>
            <w:vAlign w:val="bottom"/>
          </w:tcPr>
          <w:p w14:paraId="49020000">
            <w:pPr>
              <w:widowControl w:val="1"/>
              <w:ind/>
              <w:jc w:val="center"/>
              <w:rPr>
                <w:rFonts w:ascii="FreeSerif" w:hAnsi="FreeSerif"/>
                <w:color w:val="000000"/>
              </w:rPr>
            </w:pPr>
            <w:r>
              <w:rPr>
                <w:rFonts w:ascii="FreeSerif" w:hAnsi="FreeSerif"/>
                <w:color w:val="000000"/>
              </w:rPr>
              <w:t>836 11601190010000140</w:t>
            </w:r>
          </w:p>
        </w:tc>
        <w:tc>
          <w:tcPr>
            <w:tcW w:type="dxa" w:w="1694"/>
            <w:tcBorders>
              <w:bottom w:color="000000" w:sz="4" w:val="single"/>
              <w:right w:color="000000" w:sz="4" w:val="single"/>
            </w:tcBorders>
            <w:shd w:fill="auto" w:val="clear"/>
            <w:vAlign w:val="bottom"/>
          </w:tcPr>
          <w:p w14:paraId="4A020000">
            <w:pPr>
              <w:widowControl w:val="1"/>
              <w:ind/>
              <w:jc w:val="center"/>
              <w:rPr>
                <w:rFonts w:ascii="FreeSerif" w:hAnsi="FreeSerif"/>
                <w:color w:val="000000"/>
              </w:rPr>
            </w:pPr>
            <w:r>
              <w:rPr>
                <w:rFonts w:ascii="FreeSerif" w:hAnsi="FreeSerif"/>
                <w:color w:val="000000"/>
              </w:rPr>
              <w:t>85,6</w:t>
            </w:r>
          </w:p>
        </w:tc>
      </w:tr>
      <w:tr>
        <w:tc>
          <w:tcPr>
            <w:tcW w:type="dxa" w:w="5240"/>
            <w:tcBorders>
              <w:left w:color="000000" w:sz="4" w:val="single"/>
              <w:bottom w:color="000000" w:sz="4" w:val="single"/>
              <w:right w:color="000000" w:sz="4" w:val="single"/>
            </w:tcBorders>
            <w:shd w:fill="auto" w:val="clear"/>
            <w:vAlign w:val="bottom"/>
          </w:tcPr>
          <w:p w14:paraId="4B020000">
            <w:pPr>
              <w:rPr>
                <w:rFonts w:ascii="FreeSerif" w:hAnsi="FreeSerif"/>
                <w:color w:val="000000"/>
              </w:rPr>
            </w:pPr>
            <w:r>
              <w:rPr>
                <w:rFonts w:ascii="FreeSerif" w:hAnsi="FreeSerif"/>
                <w:color w:val="00000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type="dxa" w:w="2714"/>
            <w:tcBorders>
              <w:top w:color="000000" w:sz="4" w:val="single"/>
              <w:bottom w:color="000000" w:sz="4" w:val="single"/>
              <w:right w:color="000000" w:sz="4" w:val="single"/>
            </w:tcBorders>
            <w:shd w:fill="auto" w:val="clear"/>
            <w:vAlign w:val="bottom"/>
          </w:tcPr>
          <w:p w14:paraId="4C020000">
            <w:pPr>
              <w:widowControl w:val="1"/>
              <w:ind/>
              <w:jc w:val="center"/>
              <w:rPr>
                <w:rFonts w:ascii="FreeSerif" w:hAnsi="FreeSerif"/>
                <w:color w:val="000000"/>
              </w:rPr>
            </w:pPr>
            <w:r>
              <w:rPr>
                <w:rFonts w:ascii="FreeSerif" w:hAnsi="FreeSerif"/>
                <w:color w:val="000000"/>
              </w:rPr>
              <w:t>836 11601193010000140</w:t>
            </w:r>
          </w:p>
        </w:tc>
        <w:tc>
          <w:tcPr>
            <w:tcW w:type="dxa" w:w="1694"/>
            <w:tcBorders>
              <w:bottom w:color="000000" w:sz="4" w:val="single"/>
              <w:right w:color="000000" w:sz="4" w:val="single"/>
            </w:tcBorders>
            <w:shd w:fill="auto" w:val="clear"/>
            <w:vAlign w:val="bottom"/>
          </w:tcPr>
          <w:p w14:paraId="4D020000">
            <w:pPr>
              <w:widowControl w:val="1"/>
              <w:ind/>
              <w:jc w:val="center"/>
              <w:rPr>
                <w:rFonts w:ascii="FreeSerif" w:hAnsi="FreeSerif"/>
                <w:color w:val="000000"/>
              </w:rPr>
            </w:pPr>
            <w:r>
              <w:rPr>
                <w:rFonts w:ascii="FreeSerif" w:hAnsi="FreeSerif"/>
                <w:color w:val="000000"/>
              </w:rPr>
              <w:t>85,6</w:t>
            </w:r>
          </w:p>
        </w:tc>
      </w:tr>
      <w:tr>
        <w:tc>
          <w:tcPr>
            <w:tcW w:type="dxa" w:w="5240"/>
            <w:tcBorders>
              <w:left w:color="000000" w:sz="4" w:val="single"/>
              <w:bottom w:color="000000" w:sz="4" w:val="single"/>
              <w:right w:color="000000" w:sz="4" w:val="single"/>
            </w:tcBorders>
            <w:shd w:fill="auto" w:val="clear"/>
            <w:vAlign w:val="bottom"/>
          </w:tcPr>
          <w:p w14:paraId="4E020000">
            <w:pPr>
              <w:rPr>
                <w:rFonts w:ascii="FreeSerif" w:hAnsi="FreeSerif"/>
                <w:color w:val="000000"/>
              </w:rPr>
            </w:pPr>
            <w:r>
              <w:rPr>
                <w:rFonts w:ascii="FreeSerif" w:hAnsi="FreeSerif"/>
                <w:color w:val="000000"/>
              </w:rPr>
              <w:t xml:space="preserve">Административные штрафы, установленные </w:t>
            </w:r>
            <w:r>
              <w:rPr>
                <w:rFonts w:ascii="FreeSerif" w:hAnsi="FreeSerif"/>
                <w:color w:val="000000"/>
              </w:rPr>
              <w:t>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w:t>
            </w:r>
          </w:p>
        </w:tc>
        <w:tc>
          <w:tcPr>
            <w:tcW w:type="dxa" w:w="2714"/>
            <w:tcBorders>
              <w:top w:color="000000" w:sz="4" w:val="single"/>
              <w:bottom w:color="000000" w:sz="4" w:val="single"/>
              <w:right w:color="000000" w:sz="4" w:val="single"/>
            </w:tcBorders>
            <w:shd w:fill="auto" w:val="clear"/>
            <w:vAlign w:val="bottom"/>
          </w:tcPr>
          <w:p w14:paraId="4F020000">
            <w:pPr>
              <w:widowControl w:val="1"/>
              <w:ind/>
              <w:jc w:val="center"/>
              <w:rPr>
                <w:rFonts w:ascii="FreeSerif" w:hAnsi="FreeSerif"/>
                <w:color w:val="000000"/>
              </w:rPr>
            </w:pPr>
            <w:r>
              <w:rPr>
                <w:rFonts w:ascii="FreeSerif" w:hAnsi="FreeSerif"/>
                <w:color w:val="000000"/>
              </w:rPr>
              <w:t>836 11601193010005140</w:t>
            </w:r>
          </w:p>
        </w:tc>
        <w:tc>
          <w:tcPr>
            <w:tcW w:type="dxa" w:w="1694"/>
            <w:tcBorders>
              <w:bottom w:color="000000" w:sz="4" w:val="single"/>
              <w:right w:color="000000" w:sz="4" w:val="single"/>
            </w:tcBorders>
            <w:shd w:fill="auto" w:val="clear"/>
            <w:vAlign w:val="bottom"/>
          </w:tcPr>
          <w:p w14:paraId="50020000">
            <w:pPr>
              <w:widowControl w:val="1"/>
              <w:ind/>
              <w:jc w:val="center"/>
              <w:rPr>
                <w:rFonts w:ascii="FreeSerif" w:hAnsi="FreeSerif"/>
                <w:color w:val="000000"/>
              </w:rPr>
            </w:pPr>
            <w:r>
              <w:rPr>
                <w:rFonts w:ascii="FreeSerif" w:hAnsi="FreeSerif"/>
                <w:color w:val="000000"/>
              </w:rPr>
              <w:t>33,2</w:t>
            </w:r>
          </w:p>
        </w:tc>
      </w:tr>
      <w:tr>
        <w:tc>
          <w:tcPr>
            <w:tcW w:type="dxa" w:w="5240"/>
            <w:tcBorders>
              <w:left w:color="000000" w:sz="4" w:val="single"/>
              <w:bottom w:color="000000" w:sz="4" w:val="single"/>
              <w:right w:color="000000" w:sz="4" w:val="single"/>
            </w:tcBorders>
            <w:shd w:fill="auto" w:val="clear"/>
            <w:vAlign w:val="bottom"/>
          </w:tcPr>
          <w:p w14:paraId="51020000">
            <w:pPr>
              <w:rPr>
                <w:rFonts w:ascii="FreeSerif" w:hAnsi="FreeSerif"/>
                <w:color w:val="000000"/>
              </w:rPr>
            </w:pPr>
            <w:r>
              <w:rPr>
                <w:rFonts w:ascii="FreeSerif" w:hAnsi="FreeSerif"/>
                <w:color w:val="00000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нарушение порядка предоставления земельных или лесных участков либо водных объектов)</w:t>
            </w:r>
          </w:p>
        </w:tc>
        <w:tc>
          <w:tcPr>
            <w:tcW w:type="dxa" w:w="2714"/>
            <w:tcBorders>
              <w:top w:color="000000" w:sz="4" w:val="single"/>
              <w:bottom w:color="000000" w:sz="4" w:val="single"/>
              <w:right w:color="000000" w:sz="4" w:val="single"/>
            </w:tcBorders>
            <w:shd w:fill="auto" w:val="clear"/>
            <w:vAlign w:val="bottom"/>
          </w:tcPr>
          <w:p w14:paraId="52020000">
            <w:pPr>
              <w:widowControl w:val="1"/>
              <w:ind/>
              <w:jc w:val="center"/>
              <w:rPr>
                <w:rFonts w:ascii="FreeSerif" w:hAnsi="FreeSerif"/>
                <w:color w:val="000000"/>
              </w:rPr>
            </w:pPr>
            <w:r>
              <w:rPr>
                <w:rFonts w:ascii="FreeSerif" w:hAnsi="FreeSerif"/>
                <w:color w:val="000000"/>
              </w:rPr>
              <w:t>836 11601193010009140</w:t>
            </w:r>
          </w:p>
        </w:tc>
        <w:tc>
          <w:tcPr>
            <w:tcW w:type="dxa" w:w="1694"/>
            <w:tcBorders>
              <w:bottom w:color="000000" w:sz="4" w:val="single"/>
              <w:right w:color="000000" w:sz="4" w:val="single"/>
            </w:tcBorders>
            <w:shd w:fill="auto" w:val="clear"/>
            <w:vAlign w:val="bottom"/>
          </w:tcPr>
          <w:p w14:paraId="53020000">
            <w:pPr>
              <w:widowControl w:val="1"/>
              <w:ind/>
              <w:jc w:val="center"/>
              <w:rPr>
                <w:rFonts w:ascii="FreeSerif" w:hAnsi="FreeSerif"/>
                <w:color w:val="000000"/>
              </w:rPr>
            </w:pPr>
            <w:r>
              <w:rPr>
                <w:rFonts w:ascii="FreeSerif" w:hAnsi="FreeSerif"/>
                <w:color w:val="000000"/>
              </w:rPr>
              <w:t>0,5</w:t>
            </w:r>
          </w:p>
        </w:tc>
      </w:tr>
      <w:tr>
        <w:tc>
          <w:tcPr>
            <w:tcW w:type="dxa" w:w="5240"/>
            <w:tcBorders>
              <w:left w:color="000000" w:sz="4" w:val="single"/>
              <w:bottom w:color="000000" w:sz="4" w:val="single"/>
              <w:right w:color="000000" w:sz="4" w:val="single"/>
            </w:tcBorders>
            <w:shd w:fill="auto" w:val="clear"/>
            <w:vAlign w:val="bottom"/>
          </w:tcPr>
          <w:p w14:paraId="54020000">
            <w:pPr>
              <w:rPr>
                <w:rFonts w:ascii="FreeSerif" w:hAnsi="FreeSerif"/>
                <w:color w:val="000000"/>
              </w:rPr>
            </w:pPr>
            <w:r>
              <w:rPr>
                <w:rFonts w:ascii="FreeSerif" w:hAnsi="FreeSerif"/>
                <w:color w:val="00000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заведомо ложный вызов специализированных служб)</w:t>
            </w:r>
          </w:p>
        </w:tc>
        <w:tc>
          <w:tcPr>
            <w:tcW w:type="dxa" w:w="2714"/>
            <w:tcBorders>
              <w:top w:color="000000" w:sz="4" w:val="single"/>
              <w:bottom w:color="000000" w:sz="4" w:val="single"/>
              <w:right w:color="000000" w:sz="4" w:val="single"/>
            </w:tcBorders>
            <w:shd w:fill="auto" w:val="clear"/>
            <w:vAlign w:val="bottom"/>
          </w:tcPr>
          <w:p w14:paraId="55020000">
            <w:pPr>
              <w:widowControl w:val="1"/>
              <w:ind/>
              <w:jc w:val="center"/>
              <w:rPr>
                <w:rFonts w:ascii="FreeSerif" w:hAnsi="FreeSerif"/>
                <w:color w:val="000000"/>
              </w:rPr>
            </w:pPr>
            <w:r>
              <w:rPr>
                <w:rFonts w:ascii="FreeSerif" w:hAnsi="FreeSerif"/>
                <w:color w:val="000000"/>
              </w:rPr>
              <w:t>836 11601193010013140</w:t>
            </w:r>
          </w:p>
        </w:tc>
        <w:tc>
          <w:tcPr>
            <w:tcW w:type="dxa" w:w="1694"/>
            <w:tcBorders>
              <w:bottom w:color="000000" w:sz="4" w:val="single"/>
              <w:right w:color="000000" w:sz="4" w:val="single"/>
            </w:tcBorders>
            <w:shd w:fill="auto" w:val="clear"/>
            <w:vAlign w:val="bottom"/>
          </w:tcPr>
          <w:p w14:paraId="56020000">
            <w:pPr>
              <w:widowControl w:val="1"/>
              <w:ind/>
              <w:jc w:val="center"/>
              <w:rPr>
                <w:rFonts w:ascii="FreeSerif" w:hAnsi="FreeSerif"/>
                <w:color w:val="000000"/>
              </w:rPr>
            </w:pPr>
            <w:r>
              <w:rPr>
                <w:rFonts w:ascii="FreeSerif" w:hAnsi="FreeSerif"/>
                <w:color w:val="000000"/>
              </w:rPr>
              <w:t>4,7</w:t>
            </w:r>
          </w:p>
        </w:tc>
      </w:tr>
      <w:tr>
        <w:tc>
          <w:tcPr>
            <w:tcW w:type="dxa" w:w="5240"/>
            <w:tcBorders>
              <w:left w:color="000000" w:sz="4" w:val="single"/>
              <w:bottom w:color="000000" w:sz="4" w:val="single"/>
              <w:right w:color="000000" w:sz="4" w:val="single"/>
            </w:tcBorders>
            <w:shd w:fill="auto" w:val="clear"/>
            <w:vAlign w:val="bottom"/>
          </w:tcPr>
          <w:p w14:paraId="57020000">
            <w:pPr>
              <w:rPr>
                <w:rFonts w:ascii="FreeSerif" w:hAnsi="FreeSerif"/>
                <w:color w:val="000000"/>
              </w:rPr>
            </w:pPr>
            <w:r>
              <w:rPr>
                <w:rFonts w:ascii="FreeSerif" w:hAnsi="FreeSerif"/>
                <w:color w:val="00000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tc>
        <w:tc>
          <w:tcPr>
            <w:tcW w:type="dxa" w:w="2714"/>
            <w:tcBorders>
              <w:top w:color="000000" w:sz="4" w:val="single"/>
              <w:bottom w:color="000000" w:sz="4" w:val="single"/>
              <w:right w:color="000000" w:sz="4" w:val="single"/>
            </w:tcBorders>
            <w:shd w:fill="auto" w:val="clear"/>
            <w:vAlign w:val="bottom"/>
          </w:tcPr>
          <w:p w14:paraId="58020000">
            <w:pPr>
              <w:widowControl w:val="1"/>
              <w:ind/>
              <w:jc w:val="center"/>
              <w:rPr>
                <w:rFonts w:ascii="FreeSerif" w:hAnsi="FreeSerif"/>
                <w:color w:val="000000"/>
              </w:rPr>
            </w:pPr>
            <w:r>
              <w:rPr>
                <w:rFonts w:ascii="FreeSerif" w:hAnsi="FreeSerif"/>
                <w:color w:val="000000"/>
              </w:rPr>
              <w:t>836 11601193010029140</w:t>
            </w:r>
          </w:p>
        </w:tc>
        <w:tc>
          <w:tcPr>
            <w:tcW w:type="dxa" w:w="1694"/>
            <w:tcBorders>
              <w:bottom w:color="000000" w:sz="4" w:val="single"/>
              <w:right w:color="000000" w:sz="4" w:val="single"/>
            </w:tcBorders>
            <w:shd w:fill="auto" w:val="clear"/>
            <w:vAlign w:val="bottom"/>
          </w:tcPr>
          <w:p w14:paraId="59020000">
            <w:pPr>
              <w:widowControl w:val="1"/>
              <w:ind/>
              <w:jc w:val="center"/>
              <w:rPr>
                <w:rFonts w:ascii="FreeSerif" w:hAnsi="FreeSerif"/>
                <w:color w:val="000000"/>
              </w:rPr>
            </w:pPr>
            <w:r>
              <w:rPr>
                <w:rFonts w:ascii="FreeSerif" w:hAnsi="FreeSerif"/>
                <w:color w:val="000000"/>
              </w:rPr>
              <w:t>30,0</w:t>
            </w:r>
          </w:p>
        </w:tc>
      </w:tr>
      <w:tr>
        <w:tc>
          <w:tcPr>
            <w:tcW w:type="dxa" w:w="5240"/>
            <w:tcBorders>
              <w:left w:color="000000" w:sz="4" w:val="single"/>
              <w:bottom w:color="000000" w:sz="4" w:val="single"/>
              <w:right w:color="000000" w:sz="4" w:val="single"/>
            </w:tcBorders>
            <w:shd w:fill="auto" w:val="clear"/>
            <w:vAlign w:val="bottom"/>
          </w:tcPr>
          <w:p w14:paraId="5A020000">
            <w:pPr>
              <w:rPr>
                <w:rFonts w:ascii="FreeSerif" w:hAnsi="FreeSerif"/>
                <w:color w:val="000000"/>
              </w:rPr>
            </w:pPr>
            <w:r>
              <w:rPr>
                <w:rFonts w:ascii="FreeSerif" w:hAnsi="FreeSerif"/>
                <w:color w:val="000000"/>
              </w:rPr>
              <w:t xml:space="preserve">Административные штрафы, установленные Главой 19 Кодекса Российской Федерации об </w:t>
            </w:r>
            <w:r>
              <w:rPr>
                <w:rFonts w:ascii="FreeSerif" w:hAnsi="FreeSerif"/>
                <w:color w:val="000000"/>
              </w:rPr>
              <w:t>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(иные штрафы)</w:t>
            </w:r>
          </w:p>
        </w:tc>
        <w:tc>
          <w:tcPr>
            <w:tcW w:type="dxa" w:w="2714"/>
            <w:tcBorders>
              <w:top w:color="000000" w:sz="4" w:val="single"/>
              <w:bottom w:color="000000" w:sz="4" w:val="single"/>
              <w:right w:color="000000" w:sz="4" w:val="single"/>
            </w:tcBorders>
            <w:shd w:fill="auto" w:val="clear"/>
            <w:vAlign w:val="bottom"/>
          </w:tcPr>
          <w:p w14:paraId="5B020000">
            <w:pPr>
              <w:widowControl w:val="1"/>
              <w:ind/>
              <w:jc w:val="center"/>
              <w:rPr>
                <w:rFonts w:ascii="FreeSerif" w:hAnsi="FreeSerif"/>
                <w:color w:val="000000"/>
              </w:rPr>
            </w:pPr>
            <w:r>
              <w:rPr>
                <w:rFonts w:ascii="FreeSerif" w:hAnsi="FreeSerif"/>
                <w:color w:val="000000"/>
              </w:rPr>
              <w:t>836 11601193019000140</w:t>
            </w:r>
          </w:p>
        </w:tc>
        <w:tc>
          <w:tcPr>
            <w:tcW w:type="dxa" w:w="1694"/>
            <w:tcBorders>
              <w:bottom w:color="000000" w:sz="4" w:val="single"/>
              <w:right w:color="000000" w:sz="4" w:val="single"/>
            </w:tcBorders>
            <w:shd w:fill="auto" w:val="clear"/>
            <w:vAlign w:val="bottom"/>
          </w:tcPr>
          <w:p w14:paraId="5C020000">
            <w:pPr>
              <w:widowControl w:val="1"/>
              <w:ind/>
              <w:jc w:val="center"/>
              <w:rPr>
                <w:rFonts w:ascii="FreeSerif" w:hAnsi="FreeSerif"/>
                <w:color w:val="000000"/>
              </w:rPr>
            </w:pPr>
            <w:r>
              <w:rPr>
                <w:rFonts w:ascii="FreeSerif" w:hAnsi="FreeSerif"/>
                <w:color w:val="000000"/>
              </w:rPr>
              <w:t>17,3</w:t>
            </w:r>
          </w:p>
        </w:tc>
      </w:tr>
      <w:tr>
        <w:tc>
          <w:tcPr>
            <w:tcW w:type="dxa" w:w="5240"/>
            <w:tcBorders>
              <w:left w:color="000000" w:sz="4" w:val="single"/>
              <w:bottom w:color="000000" w:sz="4" w:val="single"/>
              <w:right w:color="000000" w:sz="4" w:val="single"/>
            </w:tcBorders>
            <w:shd w:fill="auto" w:val="clear"/>
            <w:vAlign w:val="bottom"/>
          </w:tcPr>
          <w:p w14:paraId="5D020000">
            <w:pPr>
              <w:rPr>
                <w:rFonts w:ascii="FreeSerif" w:hAnsi="FreeSerif"/>
                <w:color w:val="000000"/>
              </w:rPr>
            </w:pPr>
            <w:r>
              <w:rPr>
                <w:rFonts w:ascii="FreeSerif" w:hAnsi="FreeSerif"/>
                <w:color w:val="00000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type="dxa" w:w="2714"/>
            <w:tcBorders>
              <w:top w:color="000000" w:sz="4" w:val="single"/>
              <w:bottom w:color="000000" w:sz="4" w:val="single"/>
              <w:right w:color="000000" w:sz="4" w:val="single"/>
            </w:tcBorders>
            <w:shd w:fill="auto" w:val="clear"/>
            <w:vAlign w:val="bottom"/>
          </w:tcPr>
          <w:p w14:paraId="5E020000">
            <w:pPr>
              <w:widowControl w:val="1"/>
              <w:ind/>
              <w:jc w:val="center"/>
              <w:rPr>
                <w:rFonts w:ascii="FreeSerif" w:hAnsi="FreeSerif"/>
                <w:color w:val="000000"/>
              </w:rPr>
            </w:pPr>
            <w:r>
              <w:rPr>
                <w:rFonts w:ascii="FreeSerif" w:hAnsi="FreeSerif"/>
                <w:color w:val="000000"/>
              </w:rPr>
              <w:t>836 11601200010000140</w:t>
            </w:r>
          </w:p>
        </w:tc>
        <w:tc>
          <w:tcPr>
            <w:tcW w:type="dxa" w:w="1694"/>
            <w:tcBorders>
              <w:bottom w:color="000000" w:sz="4" w:val="single"/>
              <w:right w:color="000000" w:sz="4" w:val="single"/>
            </w:tcBorders>
            <w:shd w:fill="auto" w:val="clear"/>
            <w:vAlign w:val="bottom"/>
          </w:tcPr>
          <w:p w14:paraId="5F020000">
            <w:pPr>
              <w:widowControl w:val="1"/>
              <w:ind/>
              <w:jc w:val="center"/>
              <w:rPr>
                <w:rFonts w:ascii="FreeSerif" w:hAnsi="FreeSerif"/>
                <w:color w:val="000000"/>
              </w:rPr>
            </w:pPr>
            <w:r>
              <w:rPr>
                <w:rFonts w:ascii="FreeSerif" w:hAnsi="FreeSerif"/>
                <w:color w:val="000000"/>
              </w:rPr>
              <w:t>245,7</w:t>
            </w:r>
          </w:p>
        </w:tc>
      </w:tr>
      <w:tr>
        <w:tc>
          <w:tcPr>
            <w:tcW w:type="dxa" w:w="5240"/>
            <w:tcBorders>
              <w:left w:color="000000" w:sz="4" w:val="single"/>
              <w:bottom w:color="000000" w:sz="4" w:val="single"/>
              <w:right w:color="000000" w:sz="4" w:val="single"/>
            </w:tcBorders>
            <w:shd w:fill="auto" w:val="clear"/>
            <w:vAlign w:val="bottom"/>
          </w:tcPr>
          <w:p w14:paraId="60020000">
            <w:pPr>
              <w:rPr>
                <w:rFonts w:ascii="FreeSerif" w:hAnsi="FreeSerif"/>
                <w:color w:val="000000"/>
              </w:rPr>
            </w:pPr>
            <w:r>
              <w:rPr>
                <w:rFonts w:ascii="FreeSerif" w:hAnsi="FreeSerif"/>
                <w:color w:val="00000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type="dxa" w:w="2714"/>
            <w:tcBorders>
              <w:top w:color="000000" w:sz="4" w:val="single"/>
              <w:bottom w:color="000000" w:sz="4" w:val="single"/>
              <w:right w:color="000000" w:sz="4" w:val="single"/>
            </w:tcBorders>
            <w:shd w:fill="auto" w:val="clear"/>
            <w:vAlign w:val="bottom"/>
          </w:tcPr>
          <w:p w14:paraId="61020000">
            <w:pPr>
              <w:widowControl w:val="1"/>
              <w:ind/>
              <w:jc w:val="center"/>
              <w:rPr>
                <w:rFonts w:ascii="FreeSerif" w:hAnsi="FreeSerif"/>
                <w:color w:val="000000"/>
              </w:rPr>
            </w:pPr>
            <w:r>
              <w:rPr>
                <w:rFonts w:ascii="FreeSerif" w:hAnsi="FreeSerif"/>
                <w:color w:val="000000"/>
              </w:rPr>
              <w:t>836 11601203010000140</w:t>
            </w:r>
          </w:p>
        </w:tc>
        <w:tc>
          <w:tcPr>
            <w:tcW w:type="dxa" w:w="1694"/>
            <w:tcBorders>
              <w:bottom w:color="000000" w:sz="4" w:val="single"/>
              <w:right w:color="000000" w:sz="4" w:val="single"/>
            </w:tcBorders>
            <w:shd w:fill="auto" w:val="clear"/>
            <w:vAlign w:val="bottom"/>
          </w:tcPr>
          <w:p w14:paraId="62020000">
            <w:pPr>
              <w:widowControl w:val="1"/>
              <w:ind/>
              <w:jc w:val="center"/>
              <w:rPr>
                <w:rFonts w:ascii="FreeSerif" w:hAnsi="FreeSerif"/>
                <w:color w:val="000000"/>
              </w:rPr>
            </w:pPr>
            <w:r>
              <w:rPr>
                <w:rFonts w:ascii="FreeSerif" w:hAnsi="FreeSerif"/>
                <w:color w:val="000000"/>
              </w:rPr>
              <w:t>245,7</w:t>
            </w:r>
          </w:p>
        </w:tc>
      </w:tr>
      <w:tr>
        <w:tc>
          <w:tcPr>
            <w:tcW w:type="dxa" w:w="5240"/>
            <w:tcBorders>
              <w:left w:color="000000" w:sz="4" w:val="single"/>
              <w:bottom w:color="000000" w:sz="4" w:val="single"/>
              <w:right w:color="000000" w:sz="4" w:val="single"/>
            </w:tcBorders>
            <w:shd w:fill="auto" w:val="clear"/>
            <w:vAlign w:val="bottom"/>
          </w:tcPr>
          <w:p w14:paraId="63020000">
            <w:pPr>
              <w:rPr>
                <w:rFonts w:ascii="FreeSerif" w:hAnsi="FreeSerif"/>
                <w:color w:val="000000"/>
              </w:rPr>
            </w:pPr>
            <w:r>
              <w:rPr>
                <w:rFonts w:ascii="FreeSerif" w:hAnsi="FreeSerif"/>
                <w:color w:val="00000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невыполнение требований и мероприятий в области гражданской обороны)</w:t>
            </w:r>
          </w:p>
        </w:tc>
        <w:tc>
          <w:tcPr>
            <w:tcW w:type="dxa" w:w="2714"/>
            <w:tcBorders>
              <w:top w:color="000000" w:sz="4" w:val="single"/>
              <w:bottom w:color="000000" w:sz="4" w:val="single"/>
              <w:right w:color="000000" w:sz="4" w:val="single"/>
            </w:tcBorders>
            <w:shd w:fill="auto" w:val="clear"/>
            <w:vAlign w:val="bottom"/>
          </w:tcPr>
          <w:p w14:paraId="64020000">
            <w:pPr>
              <w:widowControl w:val="1"/>
              <w:ind/>
              <w:jc w:val="center"/>
              <w:rPr>
                <w:rFonts w:ascii="FreeSerif" w:hAnsi="FreeSerif"/>
                <w:color w:val="000000"/>
              </w:rPr>
            </w:pPr>
            <w:r>
              <w:rPr>
                <w:rFonts w:ascii="FreeSerif" w:hAnsi="FreeSerif"/>
                <w:color w:val="000000"/>
              </w:rPr>
              <w:t>836 11601203010007140</w:t>
            </w:r>
          </w:p>
        </w:tc>
        <w:tc>
          <w:tcPr>
            <w:tcW w:type="dxa" w:w="1694"/>
            <w:tcBorders>
              <w:bottom w:color="000000" w:sz="4" w:val="single"/>
              <w:right w:color="000000" w:sz="4" w:val="single"/>
            </w:tcBorders>
            <w:shd w:fill="auto" w:val="clear"/>
            <w:vAlign w:val="bottom"/>
          </w:tcPr>
          <w:p w14:paraId="65020000">
            <w:pPr>
              <w:widowControl w:val="1"/>
              <w:ind/>
              <w:jc w:val="center"/>
              <w:rPr>
                <w:rFonts w:ascii="FreeSerif" w:hAnsi="FreeSerif"/>
                <w:color w:val="000000"/>
              </w:rPr>
            </w:pPr>
            <w:r>
              <w:rPr>
                <w:rFonts w:ascii="FreeSerif" w:hAnsi="FreeSerif"/>
                <w:color w:val="000000"/>
              </w:rPr>
              <w:t>5,0</w:t>
            </w:r>
          </w:p>
        </w:tc>
      </w:tr>
      <w:tr>
        <w:tc>
          <w:tcPr>
            <w:tcW w:type="dxa" w:w="5240"/>
            <w:tcBorders>
              <w:left w:color="000000" w:sz="4" w:val="single"/>
              <w:bottom w:color="000000" w:sz="4" w:val="single"/>
              <w:right w:color="000000" w:sz="4" w:val="single"/>
            </w:tcBorders>
            <w:shd w:fill="auto" w:val="clear"/>
            <w:vAlign w:val="bottom"/>
          </w:tcPr>
          <w:p w14:paraId="66020000">
            <w:pPr>
              <w:rPr>
                <w:rFonts w:ascii="FreeSerif" w:hAnsi="FreeSerif"/>
                <w:color w:val="000000"/>
              </w:rPr>
            </w:pPr>
            <w:r>
              <w:rPr>
                <w:rFonts w:ascii="FreeSerif" w:hAnsi="FreeSerif"/>
                <w:color w:val="000000"/>
              </w:rPr>
              <w:t xml:space="preserve">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нарушение правил производства, приобретения, продажи, передачи, хранения, перевозки,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w:t>
            </w:r>
            <w:r>
              <w:rPr>
                <w:rFonts w:ascii="FreeSerif" w:hAnsi="FreeSerif"/>
                <w:color w:val="000000"/>
              </w:rPr>
              <w:t>навыков безопасного обращения с оружием или медицинских заключений об отсутствии противопоказаний к владению оружием)</w:t>
            </w:r>
          </w:p>
        </w:tc>
        <w:tc>
          <w:tcPr>
            <w:tcW w:type="dxa" w:w="2714"/>
            <w:tcBorders>
              <w:top w:color="000000" w:sz="4" w:val="single"/>
              <w:bottom w:color="000000" w:sz="4" w:val="single"/>
              <w:right w:color="000000" w:sz="4" w:val="single"/>
            </w:tcBorders>
            <w:shd w:fill="auto" w:val="clear"/>
            <w:vAlign w:val="bottom"/>
          </w:tcPr>
          <w:p w14:paraId="67020000">
            <w:pPr>
              <w:widowControl w:val="1"/>
              <w:ind/>
              <w:jc w:val="center"/>
              <w:rPr>
                <w:rFonts w:ascii="FreeSerif" w:hAnsi="FreeSerif"/>
                <w:color w:val="000000"/>
              </w:rPr>
            </w:pPr>
            <w:r>
              <w:rPr>
                <w:rFonts w:ascii="FreeSerif" w:hAnsi="FreeSerif"/>
                <w:color w:val="000000"/>
              </w:rPr>
              <w:t>836 11601203010008140</w:t>
            </w:r>
          </w:p>
        </w:tc>
        <w:tc>
          <w:tcPr>
            <w:tcW w:type="dxa" w:w="1694"/>
            <w:tcBorders>
              <w:bottom w:color="000000" w:sz="4" w:val="single"/>
              <w:right w:color="000000" w:sz="4" w:val="single"/>
            </w:tcBorders>
            <w:shd w:fill="auto" w:val="clear"/>
            <w:vAlign w:val="bottom"/>
          </w:tcPr>
          <w:p w14:paraId="68020000">
            <w:pPr>
              <w:widowControl w:val="1"/>
              <w:ind/>
              <w:jc w:val="center"/>
              <w:rPr>
                <w:rFonts w:ascii="FreeSerif" w:hAnsi="FreeSerif"/>
                <w:color w:val="000000"/>
              </w:rPr>
            </w:pPr>
            <w:r>
              <w:rPr>
                <w:rFonts w:ascii="FreeSerif" w:hAnsi="FreeSerif"/>
                <w:color w:val="000000"/>
              </w:rPr>
              <w:t>0,3</w:t>
            </w:r>
          </w:p>
        </w:tc>
      </w:tr>
      <w:tr>
        <w:tc>
          <w:tcPr>
            <w:tcW w:type="dxa" w:w="5240"/>
            <w:tcBorders>
              <w:left w:color="000000" w:sz="4" w:val="single"/>
              <w:bottom w:color="000000" w:sz="4" w:val="single"/>
              <w:right w:color="000000" w:sz="4" w:val="single"/>
            </w:tcBorders>
            <w:shd w:fill="auto" w:val="clear"/>
            <w:vAlign w:val="bottom"/>
          </w:tcPr>
          <w:p w14:paraId="69020000">
            <w:pPr>
              <w:rPr>
                <w:rFonts w:ascii="FreeSerif" w:hAnsi="FreeSerif"/>
                <w:color w:val="000000"/>
              </w:rPr>
            </w:pPr>
            <w:r>
              <w:rPr>
                <w:rFonts w:ascii="FreeSerif" w:hAnsi="FreeSerif"/>
                <w:color w:val="00000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незаконные изготовление, продажу или передачу пневматического оружия)</w:t>
            </w:r>
          </w:p>
        </w:tc>
        <w:tc>
          <w:tcPr>
            <w:tcW w:type="dxa" w:w="2714"/>
            <w:tcBorders>
              <w:top w:color="000000" w:sz="4" w:val="single"/>
              <w:bottom w:color="000000" w:sz="4" w:val="single"/>
              <w:right w:color="000000" w:sz="4" w:val="single"/>
            </w:tcBorders>
            <w:shd w:fill="auto" w:val="clear"/>
            <w:vAlign w:val="bottom"/>
          </w:tcPr>
          <w:p w14:paraId="6A020000">
            <w:pPr>
              <w:widowControl w:val="1"/>
              <w:ind/>
              <w:jc w:val="center"/>
              <w:rPr>
                <w:rFonts w:ascii="FreeSerif" w:hAnsi="FreeSerif"/>
                <w:color w:val="000000"/>
              </w:rPr>
            </w:pPr>
            <w:r>
              <w:rPr>
                <w:rFonts w:ascii="FreeSerif" w:hAnsi="FreeSerif"/>
                <w:color w:val="000000"/>
              </w:rPr>
              <w:t>836 11601203010010140</w:t>
            </w:r>
          </w:p>
        </w:tc>
        <w:tc>
          <w:tcPr>
            <w:tcW w:type="dxa" w:w="1694"/>
            <w:tcBorders>
              <w:bottom w:color="000000" w:sz="4" w:val="single"/>
              <w:right w:color="000000" w:sz="4" w:val="single"/>
            </w:tcBorders>
            <w:shd w:fill="auto" w:val="clear"/>
            <w:vAlign w:val="bottom"/>
          </w:tcPr>
          <w:p w14:paraId="6B020000">
            <w:pPr>
              <w:widowControl w:val="1"/>
              <w:ind/>
              <w:jc w:val="center"/>
              <w:rPr>
                <w:rFonts w:ascii="FreeSerif" w:hAnsi="FreeSerif"/>
                <w:color w:val="000000"/>
              </w:rPr>
            </w:pPr>
            <w:r>
              <w:rPr>
                <w:rFonts w:ascii="FreeSerif" w:hAnsi="FreeSerif"/>
                <w:color w:val="000000"/>
              </w:rPr>
              <w:t>10,0</w:t>
            </w:r>
          </w:p>
        </w:tc>
      </w:tr>
      <w:tr>
        <w:tc>
          <w:tcPr>
            <w:tcW w:type="dxa" w:w="5240"/>
            <w:tcBorders>
              <w:left w:color="000000" w:sz="4" w:val="single"/>
              <w:bottom w:color="000000" w:sz="4" w:val="single"/>
              <w:right w:color="000000" w:sz="4" w:val="single"/>
            </w:tcBorders>
            <w:shd w:fill="auto" w:val="clear"/>
            <w:vAlign w:val="bottom"/>
          </w:tcPr>
          <w:p w14:paraId="6C020000">
            <w:pPr>
              <w:rPr>
                <w:rFonts w:ascii="FreeSerif" w:hAnsi="FreeSerif"/>
                <w:color w:val="000000"/>
              </w:rPr>
            </w:pPr>
            <w:r>
              <w:rPr>
                <w:rFonts w:ascii="FreeSerif" w:hAnsi="FreeSerif"/>
                <w:color w:val="00000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стрельбу из оружия в отведенных для этого местах с нарушением установленных правил или в не отведенных для этого местах)</w:t>
            </w:r>
          </w:p>
        </w:tc>
        <w:tc>
          <w:tcPr>
            <w:tcW w:type="dxa" w:w="2714"/>
            <w:tcBorders>
              <w:top w:color="000000" w:sz="4" w:val="single"/>
              <w:bottom w:color="000000" w:sz="4" w:val="single"/>
              <w:right w:color="000000" w:sz="4" w:val="single"/>
            </w:tcBorders>
            <w:shd w:fill="auto" w:val="clear"/>
            <w:vAlign w:val="bottom"/>
          </w:tcPr>
          <w:p w14:paraId="6D020000">
            <w:pPr>
              <w:widowControl w:val="1"/>
              <w:ind/>
              <w:jc w:val="center"/>
              <w:rPr>
                <w:rFonts w:ascii="FreeSerif" w:hAnsi="FreeSerif"/>
                <w:color w:val="000000"/>
              </w:rPr>
            </w:pPr>
            <w:r>
              <w:rPr>
                <w:rFonts w:ascii="FreeSerif" w:hAnsi="FreeSerif"/>
                <w:color w:val="000000"/>
              </w:rPr>
              <w:t>836 11601203010013140</w:t>
            </w:r>
          </w:p>
        </w:tc>
        <w:tc>
          <w:tcPr>
            <w:tcW w:type="dxa" w:w="1694"/>
            <w:tcBorders>
              <w:bottom w:color="000000" w:sz="4" w:val="single"/>
              <w:right w:color="000000" w:sz="4" w:val="single"/>
            </w:tcBorders>
            <w:shd w:fill="auto" w:val="clear"/>
            <w:vAlign w:val="bottom"/>
          </w:tcPr>
          <w:p w14:paraId="6E020000">
            <w:pPr>
              <w:widowControl w:val="1"/>
              <w:ind/>
              <w:jc w:val="center"/>
              <w:rPr>
                <w:rFonts w:ascii="FreeSerif" w:hAnsi="FreeSerif"/>
                <w:color w:val="000000"/>
              </w:rPr>
            </w:pPr>
            <w:r>
              <w:rPr>
                <w:rFonts w:ascii="FreeSerif" w:hAnsi="FreeSerif"/>
                <w:color w:val="000000"/>
              </w:rPr>
              <w:t>0,1</w:t>
            </w:r>
          </w:p>
        </w:tc>
      </w:tr>
      <w:tr>
        <w:tc>
          <w:tcPr>
            <w:tcW w:type="dxa" w:w="5240"/>
            <w:tcBorders>
              <w:left w:color="000000" w:sz="4" w:val="single"/>
              <w:bottom w:color="000000" w:sz="4" w:val="single"/>
              <w:right w:color="000000" w:sz="4" w:val="single"/>
            </w:tcBorders>
            <w:shd w:fill="auto" w:val="clear"/>
            <w:vAlign w:val="bottom"/>
          </w:tcPr>
          <w:p w14:paraId="6F020000">
            <w:pPr>
              <w:rPr>
                <w:rFonts w:ascii="FreeSerif" w:hAnsi="FreeSerif"/>
                <w:color w:val="000000"/>
              </w:rPr>
            </w:pPr>
            <w:r>
              <w:rPr>
                <w:rFonts w:ascii="FreeSerif" w:hAnsi="FreeSerif"/>
                <w:color w:val="00000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появление в общественных местах в состоянии опьянения)</w:t>
            </w:r>
          </w:p>
        </w:tc>
        <w:tc>
          <w:tcPr>
            <w:tcW w:type="dxa" w:w="2714"/>
            <w:tcBorders>
              <w:top w:color="000000" w:sz="4" w:val="single"/>
              <w:bottom w:color="000000" w:sz="4" w:val="single"/>
              <w:right w:color="000000" w:sz="4" w:val="single"/>
            </w:tcBorders>
            <w:shd w:fill="auto" w:val="clear"/>
            <w:vAlign w:val="bottom"/>
          </w:tcPr>
          <w:p w14:paraId="70020000">
            <w:pPr>
              <w:widowControl w:val="1"/>
              <w:ind/>
              <w:jc w:val="center"/>
              <w:rPr>
                <w:rFonts w:ascii="FreeSerif" w:hAnsi="FreeSerif"/>
                <w:color w:val="000000"/>
              </w:rPr>
            </w:pPr>
            <w:r>
              <w:rPr>
                <w:rFonts w:ascii="FreeSerif" w:hAnsi="FreeSerif"/>
                <w:color w:val="000000"/>
              </w:rPr>
              <w:t>836 11601203010021140</w:t>
            </w:r>
          </w:p>
        </w:tc>
        <w:tc>
          <w:tcPr>
            <w:tcW w:type="dxa" w:w="1694"/>
            <w:tcBorders>
              <w:bottom w:color="000000" w:sz="4" w:val="single"/>
              <w:right w:color="000000" w:sz="4" w:val="single"/>
            </w:tcBorders>
            <w:shd w:fill="auto" w:val="clear"/>
            <w:vAlign w:val="bottom"/>
          </w:tcPr>
          <w:p w14:paraId="71020000">
            <w:pPr>
              <w:widowControl w:val="1"/>
              <w:ind/>
              <w:jc w:val="center"/>
              <w:rPr>
                <w:rFonts w:ascii="FreeSerif" w:hAnsi="FreeSerif"/>
                <w:color w:val="000000"/>
              </w:rPr>
            </w:pPr>
            <w:r>
              <w:rPr>
                <w:rFonts w:ascii="FreeSerif" w:hAnsi="FreeSerif"/>
                <w:color w:val="000000"/>
              </w:rPr>
              <w:t>6,8</w:t>
            </w:r>
          </w:p>
        </w:tc>
      </w:tr>
      <w:tr>
        <w:tc>
          <w:tcPr>
            <w:tcW w:type="dxa" w:w="5240"/>
            <w:tcBorders>
              <w:left w:color="000000" w:sz="4" w:val="single"/>
              <w:bottom w:color="000000" w:sz="4" w:val="single"/>
              <w:right w:color="000000" w:sz="4" w:val="single"/>
            </w:tcBorders>
            <w:shd w:fill="auto" w:val="clear"/>
            <w:vAlign w:val="bottom"/>
          </w:tcPr>
          <w:p w14:paraId="72020000">
            <w:pPr>
              <w:rPr>
                <w:rFonts w:ascii="FreeSerif" w:hAnsi="FreeSerif"/>
                <w:color w:val="000000"/>
              </w:rPr>
            </w:pPr>
            <w:r>
              <w:rPr>
                <w:rFonts w:ascii="FreeSerif" w:hAnsi="FreeSerif"/>
                <w:color w:val="00000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(иные штрафы)</w:t>
            </w:r>
          </w:p>
        </w:tc>
        <w:tc>
          <w:tcPr>
            <w:tcW w:type="dxa" w:w="2714"/>
            <w:tcBorders>
              <w:top w:color="000000" w:sz="4" w:val="single"/>
              <w:bottom w:color="000000" w:sz="4" w:val="single"/>
              <w:right w:color="000000" w:sz="4" w:val="single"/>
            </w:tcBorders>
            <w:shd w:fill="auto" w:val="clear"/>
            <w:vAlign w:val="bottom"/>
          </w:tcPr>
          <w:p w14:paraId="73020000">
            <w:pPr>
              <w:widowControl w:val="1"/>
              <w:ind/>
              <w:jc w:val="center"/>
              <w:rPr>
                <w:rFonts w:ascii="FreeSerif" w:hAnsi="FreeSerif"/>
                <w:color w:val="000000"/>
              </w:rPr>
            </w:pPr>
            <w:r>
              <w:rPr>
                <w:rFonts w:ascii="FreeSerif" w:hAnsi="FreeSerif"/>
                <w:color w:val="000000"/>
              </w:rPr>
              <w:t>836 11601203019000140</w:t>
            </w:r>
          </w:p>
        </w:tc>
        <w:tc>
          <w:tcPr>
            <w:tcW w:type="dxa" w:w="1694"/>
            <w:tcBorders>
              <w:bottom w:color="000000" w:sz="4" w:val="single"/>
              <w:right w:color="000000" w:sz="4" w:val="single"/>
            </w:tcBorders>
            <w:shd w:fill="auto" w:val="clear"/>
            <w:vAlign w:val="bottom"/>
          </w:tcPr>
          <w:p w14:paraId="74020000">
            <w:pPr>
              <w:widowControl w:val="1"/>
              <w:ind/>
              <w:jc w:val="center"/>
              <w:rPr>
                <w:rFonts w:ascii="FreeSerif" w:hAnsi="FreeSerif"/>
                <w:color w:val="000000"/>
              </w:rPr>
            </w:pPr>
            <w:r>
              <w:rPr>
                <w:rFonts w:ascii="FreeSerif" w:hAnsi="FreeSerif"/>
                <w:color w:val="000000"/>
              </w:rPr>
              <w:t>223,5</w:t>
            </w:r>
          </w:p>
        </w:tc>
      </w:tr>
      <w:tr>
        <w:tc>
          <w:tcPr>
            <w:tcW w:type="dxa" w:w="5240"/>
            <w:tcBorders>
              <w:left w:color="000000" w:sz="4" w:val="single"/>
              <w:bottom w:color="000000" w:sz="4" w:val="single"/>
              <w:right w:color="000000" w:sz="4" w:val="single"/>
            </w:tcBorders>
            <w:shd w:fill="auto" w:val="clear"/>
            <w:vAlign w:val="bottom"/>
          </w:tcPr>
          <w:p w14:paraId="75020000">
            <w:pPr>
              <w:rPr>
                <w:rFonts w:ascii="FreeSerif" w:hAnsi="FreeSerif"/>
                <w:color w:val="000000"/>
              </w:rPr>
            </w:pPr>
            <w:r>
              <w:rPr>
                <w:rFonts w:ascii="FreeSerif" w:hAnsi="FreeSerif"/>
                <w:color w:val="000000"/>
              </w:rPr>
              <w:t>НАЛОГОВЫЕ И НЕНАЛОГОВЫЕ ДОХОДЫ</w:t>
            </w:r>
          </w:p>
        </w:tc>
        <w:tc>
          <w:tcPr>
            <w:tcW w:type="dxa" w:w="2714"/>
            <w:tcBorders>
              <w:top w:color="000000" w:sz="4" w:val="single"/>
              <w:bottom w:color="000000" w:sz="4" w:val="single"/>
              <w:right w:color="000000" w:sz="4" w:val="single"/>
            </w:tcBorders>
            <w:shd w:fill="auto" w:val="clear"/>
            <w:vAlign w:val="bottom"/>
          </w:tcPr>
          <w:p w14:paraId="76020000">
            <w:pPr>
              <w:widowControl w:val="1"/>
              <w:ind/>
              <w:jc w:val="center"/>
              <w:rPr>
                <w:rFonts w:ascii="FreeSerif" w:hAnsi="FreeSerif"/>
                <w:color w:val="000000"/>
              </w:rPr>
            </w:pPr>
            <w:r>
              <w:rPr>
                <w:rFonts w:ascii="FreeSerif" w:hAnsi="FreeSerif"/>
                <w:color w:val="000000"/>
              </w:rPr>
              <w:t>902 10000000000000000</w:t>
            </w:r>
          </w:p>
        </w:tc>
        <w:tc>
          <w:tcPr>
            <w:tcW w:type="dxa" w:w="1694"/>
            <w:tcBorders>
              <w:bottom w:color="000000" w:sz="4" w:val="single"/>
              <w:right w:color="000000" w:sz="4" w:val="single"/>
            </w:tcBorders>
            <w:shd w:fill="auto" w:val="clear"/>
            <w:vAlign w:val="bottom"/>
          </w:tcPr>
          <w:p w14:paraId="77020000">
            <w:pPr>
              <w:widowControl w:val="1"/>
              <w:ind/>
              <w:jc w:val="center"/>
              <w:rPr>
                <w:rFonts w:ascii="FreeSerif" w:hAnsi="FreeSerif"/>
                <w:color w:val="000000"/>
              </w:rPr>
            </w:pPr>
            <w:r>
              <w:rPr>
                <w:rFonts w:ascii="FreeSerif" w:hAnsi="FreeSerif"/>
                <w:color w:val="000000"/>
              </w:rPr>
              <w:t>45 848,4</w:t>
            </w:r>
          </w:p>
        </w:tc>
      </w:tr>
      <w:tr>
        <w:tc>
          <w:tcPr>
            <w:tcW w:type="dxa" w:w="5240"/>
            <w:tcBorders>
              <w:left w:color="000000" w:sz="4" w:val="single"/>
              <w:bottom w:color="000000" w:sz="4" w:val="single"/>
              <w:right w:color="000000" w:sz="4" w:val="single"/>
            </w:tcBorders>
            <w:shd w:fill="auto" w:val="clear"/>
            <w:vAlign w:val="bottom"/>
          </w:tcPr>
          <w:p w14:paraId="78020000">
            <w:pPr>
              <w:rPr>
                <w:rFonts w:ascii="FreeSerif" w:hAnsi="FreeSerif"/>
                <w:color w:val="000000"/>
              </w:rPr>
            </w:pPr>
            <w:r>
              <w:rPr>
                <w:rFonts w:ascii="FreeSerif" w:hAnsi="FreeSerif"/>
                <w:color w:val="000000"/>
              </w:rPr>
              <w:t>ГОСУДАРСТВЕННАЯ ПОШЛИНА</w:t>
            </w:r>
          </w:p>
        </w:tc>
        <w:tc>
          <w:tcPr>
            <w:tcW w:type="dxa" w:w="2714"/>
            <w:tcBorders>
              <w:top w:color="000000" w:sz="4" w:val="single"/>
              <w:bottom w:color="000000" w:sz="4" w:val="single"/>
              <w:right w:color="000000" w:sz="4" w:val="single"/>
            </w:tcBorders>
            <w:shd w:fill="auto" w:val="clear"/>
            <w:vAlign w:val="bottom"/>
          </w:tcPr>
          <w:p w14:paraId="79020000">
            <w:pPr>
              <w:widowControl w:val="1"/>
              <w:ind/>
              <w:jc w:val="center"/>
              <w:rPr>
                <w:rFonts w:ascii="FreeSerif" w:hAnsi="FreeSerif"/>
                <w:color w:val="000000"/>
              </w:rPr>
            </w:pPr>
            <w:r>
              <w:rPr>
                <w:rFonts w:ascii="FreeSerif" w:hAnsi="FreeSerif"/>
                <w:color w:val="000000"/>
              </w:rPr>
              <w:t>902 10800000000000000</w:t>
            </w:r>
          </w:p>
        </w:tc>
        <w:tc>
          <w:tcPr>
            <w:tcW w:type="dxa" w:w="1694"/>
            <w:tcBorders>
              <w:bottom w:color="000000" w:sz="4" w:val="single"/>
              <w:right w:color="000000" w:sz="4" w:val="single"/>
            </w:tcBorders>
            <w:shd w:fill="auto" w:val="clear"/>
            <w:vAlign w:val="bottom"/>
          </w:tcPr>
          <w:p w14:paraId="7A020000">
            <w:pPr>
              <w:widowControl w:val="1"/>
              <w:ind/>
              <w:jc w:val="center"/>
              <w:rPr>
                <w:rFonts w:ascii="FreeSerif" w:hAnsi="FreeSerif"/>
                <w:color w:val="000000"/>
              </w:rPr>
            </w:pPr>
            <w:r>
              <w:rPr>
                <w:rFonts w:ascii="FreeSerif" w:hAnsi="FreeSerif"/>
                <w:color w:val="000000"/>
              </w:rPr>
              <w:t>0,0</w:t>
            </w:r>
          </w:p>
        </w:tc>
      </w:tr>
      <w:tr>
        <w:tc>
          <w:tcPr>
            <w:tcW w:type="dxa" w:w="5240"/>
            <w:tcBorders>
              <w:left w:color="000000" w:sz="4" w:val="single"/>
              <w:bottom w:color="000000" w:sz="4" w:val="single"/>
              <w:right w:color="000000" w:sz="4" w:val="single"/>
            </w:tcBorders>
            <w:shd w:fill="auto" w:val="clear"/>
            <w:vAlign w:val="bottom"/>
          </w:tcPr>
          <w:p w14:paraId="7B020000">
            <w:pPr>
              <w:rPr>
                <w:rFonts w:ascii="FreeSerif" w:hAnsi="FreeSerif"/>
                <w:color w:val="000000"/>
              </w:rPr>
            </w:pPr>
            <w:r>
              <w:rPr>
                <w:rFonts w:ascii="FreeSerif" w:hAnsi="FreeSerif"/>
                <w:color w:val="000000"/>
              </w:rPr>
              <w:t>Государственная пошлина за государственную регистрацию, а также за совершение прочих юридически значимых действий</w:t>
            </w:r>
          </w:p>
        </w:tc>
        <w:tc>
          <w:tcPr>
            <w:tcW w:type="dxa" w:w="2714"/>
            <w:tcBorders>
              <w:top w:color="000000" w:sz="4" w:val="single"/>
              <w:bottom w:color="000000" w:sz="4" w:val="single"/>
              <w:right w:color="000000" w:sz="4" w:val="single"/>
            </w:tcBorders>
            <w:shd w:fill="auto" w:val="clear"/>
            <w:vAlign w:val="bottom"/>
          </w:tcPr>
          <w:p w14:paraId="7C020000">
            <w:pPr>
              <w:widowControl w:val="1"/>
              <w:ind/>
              <w:jc w:val="center"/>
              <w:rPr>
                <w:rFonts w:ascii="FreeSerif" w:hAnsi="FreeSerif"/>
                <w:color w:val="000000"/>
              </w:rPr>
            </w:pPr>
            <w:r>
              <w:rPr>
                <w:rFonts w:ascii="FreeSerif" w:hAnsi="FreeSerif"/>
                <w:color w:val="000000"/>
              </w:rPr>
              <w:t>902 10807000010000110</w:t>
            </w:r>
          </w:p>
        </w:tc>
        <w:tc>
          <w:tcPr>
            <w:tcW w:type="dxa" w:w="1694"/>
            <w:tcBorders>
              <w:bottom w:color="000000" w:sz="4" w:val="single"/>
              <w:right w:color="000000" w:sz="4" w:val="single"/>
            </w:tcBorders>
            <w:shd w:fill="auto" w:val="clear"/>
            <w:vAlign w:val="bottom"/>
          </w:tcPr>
          <w:p w14:paraId="7D020000">
            <w:pPr>
              <w:widowControl w:val="1"/>
              <w:ind/>
              <w:jc w:val="center"/>
              <w:rPr>
                <w:rFonts w:ascii="FreeSerif" w:hAnsi="FreeSerif"/>
                <w:color w:val="000000"/>
              </w:rPr>
            </w:pPr>
            <w:r>
              <w:rPr>
                <w:rFonts w:ascii="FreeSerif" w:hAnsi="FreeSerif"/>
                <w:color w:val="000000"/>
              </w:rPr>
              <w:t>0,0</w:t>
            </w:r>
          </w:p>
        </w:tc>
      </w:tr>
      <w:tr>
        <w:tc>
          <w:tcPr>
            <w:tcW w:type="dxa" w:w="5240"/>
            <w:tcBorders>
              <w:left w:color="000000" w:sz="4" w:val="single"/>
              <w:bottom w:color="000000" w:sz="4" w:val="single"/>
              <w:right w:color="000000" w:sz="4" w:val="single"/>
            </w:tcBorders>
            <w:shd w:fill="auto" w:val="clear"/>
            <w:vAlign w:val="bottom"/>
          </w:tcPr>
          <w:p w14:paraId="7E020000">
            <w:pPr>
              <w:rPr>
                <w:rFonts w:ascii="FreeSerif" w:hAnsi="FreeSerif"/>
                <w:color w:val="000000"/>
              </w:rPr>
            </w:pPr>
            <w:r>
              <w:rPr>
                <w:rFonts w:ascii="FreeSerif" w:hAnsi="FreeSerif"/>
                <w:color w:val="000000"/>
              </w:rPr>
              <w:t xml:space="preserve">Государственная пошлина за выдачу </w:t>
            </w:r>
            <w:r>
              <w:rPr>
                <w:rFonts w:ascii="FreeSerif" w:hAnsi="FreeSerif"/>
                <w:color w:val="000000"/>
              </w:rPr>
              <w:t>разрешения на установку рекламной конструкции</w:t>
            </w:r>
          </w:p>
        </w:tc>
        <w:tc>
          <w:tcPr>
            <w:tcW w:type="dxa" w:w="2714"/>
            <w:tcBorders>
              <w:top w:color="000000" w:sz="4" w:val="single"/>
              <w:bottom w:color="000000" w:sz="4" w:val="single"/>
              <w:right w:color="000000" w:sz="4" w:val="single"/>
            </w:tcBorders>
            <w:shd w:fill="auto" w:val="clear"/>
            <w:vAlign w:val="bottom"/>
          </w:tcPr>
          <w:p w14:paraId="7F020000">
            <w:pPr>
              <w:widowControl w:val="1"/>
              <w:ind/>
              <w:jc w:val="center"/>
              <w:rPr>
                <w:rFonts w:ascii="FreeSerif" w:hAnsi="FreeSerif"/>
                <w:color w:val="000000"/>
              </w:rPr>
            </w:pPr>
            <w:r>
              <w:rPr>
                <w:rFonts w:ascii="FreeSerif" w:hAnsi="FreeSerif"/>
                <w:color w:val="000000"/>
              </w:rPr>
              <w:t>902 10807150010000110</w:t>
            </w:r>
          </w:p>
        </w:tc>
        <w:tc>
          <w:tcPr>
            <w:tcW w:type="dxa" w:w="1694"/>
            <w:tcBorders>
              <w:bottom w:color="000000" w:sz="4" w:val="single"/>
              <w:right w:color="000000" w:sz="4" w:val="single"/>
            </w:tcBorders>
            <w:shd w:fill="auto" w:val="clear"/>
            <w:vAlign w:val="bottom"/>
          </w:tcPr>
          <w:p w14:paraId="80020000">
            <w:pPr>
              <w:widowControl w:val="1"/>
              <w:ind/>
              <w:jc w:val="center"/>
              <w:rPr>
                <w:rFonts w:ascii="FreeSerif" w:hAnsi="FreeSerif"/>
                <w:color w:val="000000"/>
              </w:rPr>
            </w:pPr>
            <w:r>
              <w:rPr>
                <w:rFonts w:ascii="FreeSerif" w:hAnsi="FreeSerif"/>
                <w:color w:val="000000"/>
              </w:rPr>
              <w:t>0,0</w:t>
            </w:r>
          </w:p>
        </w:tc>
      </w:tr>
      <w:tr>
        <w:tc>
          <w:tcPr>
            <w:tcW w:type="dxa" w:w="5240"/>
            <w:tcBorders>
              <w:left w:color="000000" w:sz="4" w:val="single"/>
              <w:bottom w:color="000000" w:sz="4" w:val="single"/>
              <w:right w:color="000000" w:sz="4" w:val="single"/>
            </w:tcBorders>
            <w:shd w:fill="auto" w:val="clear"/>
            <w:vAlign w:val="bottom"/>
          </w:tcPr>
          <w:p w14:paraId="81020000">
            <w:pPr>
              <w:rPr>
                <w:rFonts w:ascii="FreeSerif" w:hAnsi="FreeSerif"/>
                <w:color w:val="000000"/>
              </w:rPr>
            </w:pPr>
            <w:r>
              <w:rPr>
                <w:rFonts w:ascii="FreeSerif" w:hAnsi="FreeSerif"/>
                <w:color w:val="000000"/>
              </w:rPr>
              <w:t>Государственная пошлина за выдачу разрешения на установку рекламной конструкции</w:t>
            </w:r>
          </w:p>
        </w:tc>
        <w:tc>
          <w:tcPr>
            <w:tcW w:type="dxa" w:w="2714"/>
            <w:tcBorders>
              <w:top w:color="000000" w:sz="4" w:val="single"/>
              <w:bottom w:color="000000" w:sz="4" w:val="single"/>
              <w:right w:color="000000" w:sz="4" w:val="single"/>
            </w:tcBorders>
            <w:shd w:fill="auto" w:val="clear"/>
            <w:vAlign w:val="bottom"/>
          </w:tcPr>
          <w:p w14:paraId="82020000">
            <w:pPr>
              <w:widowControl w:val="1"/>
              <w:ind/>
              <w:jc w:val="center"/>
              <w:rPr>
                <w:rFonts w:ascii="FreeSerif" w:hAnsi="FreeSerif"/>
                <w:color w:val="000000"/>
              </w:rPr>
            </w:pPr>
            <w:r>
              <w:rPr>
                <w:rFonts w:ascii="FreeSerif" w:hAnsi="FreeSerif"/>
                <w:color w:val="000000"/>
              </w:rPr>
              <w:t>902 10807150011000110</w:t>
            </w:r>
          </w:p>
        </w:tc>
        <w:tc>
          <w:tcPr>
            <w:tcW w:type="dxa" w:w="1694"/>
            <w:tcBorders>
              <w:bottom w:color="000000" w:sz="4" w:val="single"/>
              <w:right w:color="000000" w:sz="4" w:val="single"/>
            </w:tcBorders>
            <w:shd w:fill="auto" w:val="clear"/>
            <w:vAlign w:val="bottom"/>
          </w:tcPr>
          <w:p w14:paraId="83020000">
            <w:pPr>
              <w:widowControl w:val="1"/>
              <w:ind/>
              <w:jc w:val="center"/>
              <w:rPr>
                <w:rFonts w:ascii="FreeSerif" w:hAnsi="FreeSerif"/>
                <w:color w:val="000000"/>
              </w:rPr>
            </w:pPr>
            <w:r>
              <w:rPr>
                <w:rFonts w:ascii="FreeSerif" w:hAnsi="FreeSerif"/>
                <w:color w:val="000000"/>
              </w:rPr>
              <w:t>0,0</w:t>
            </w:r>
          </w:p>
        </w:tc>
      </w:tr>
      <w:tr>
        <w:tc>
          <w:tcPr>
            <w:tcW w:type="dxa" w:w="5240"/>
            <w:tcBorders>
              <w:left w:color="000000" w:sz="4" w:val="single"/>
              <w:bottom w:color="000000" w:sz="4" w:val="single"/>
              <w:right w:color="000000" w:sz="4" w:val="single"/>
            </w:tcBorders>
            <w:shd w:fill="auto" w:val="clear"/>
            <w:vAlign w:val="bottom"/>
          </w:tcPr>
          <w:p w14:paraId="84020000">
            <w:pPr>
              <w:rPr>
                <w:rFonts w:ascii="FreeSerif" w:hAnsi="FreeSerif"/>
                <w:color w:val="000000"/>
              </w:rPr>
            </w:pPr>
            <w:r>
              <w:rPr>
                <w:rFonts w:ascii="FreeSerif" w:hAnsi="FreeSerif"/>
                <w:color w:val="000000"/>
              </w:rPr>
              <w:t>ДОХОДЫ ОТ ИСПОЛЬЗОВАНИЯ ИМУЩЕСТВА, НАХОДЯЩЕГОСЯ В ГОСУДАРСТВЕННОЙ И МУНИЦИПАЛЬНОЙ СОБСТВЕННОСТИ</w:t>
            </w:r>
          </w:p>
        </w:tc>
        <w:tc>
          <w:tcPr>
            <w:tcW w:type="dxa" w:w="2714"/>
            <w:tcBorders>
              <w:top w:color="000000" w:sz="4" w:val="single"/>
              <w:bottom w:color="000000" w:sz="4" w:val="single"/>
              <w:right w:color="000000" w:sz="4" w:val="single"/>
            </w:tcBorders>
            <w:shd w:fill="auto" w:val="clear"/>
            <w:vAlign w:val="bottom"/>
          </w:tcPr>
          <w:p w14:paraId="85020000">
            <w:pPr>
              <w:widowControl w:val="1"/>
              <w:ind/>
              <w:jc w:val="center"/>
              <w:rPr>
                <w:rFonts w:ascii="FreeSerif" w:hAnsi="FreeSerif"/>
                <w:color w:val="000000"/>
              </w:rPr>
            </w:pPr>
            <w:r>
              <w:rPr>
                <w:rFonts w:ascii="FreeSerif" w:hAnsi="FreeSerif"/>
                <w:color w:val="000000"/>
              </w:rPr>
              <w:t>902 11100000000000000</w:t>
            </w:r>
          </w:p>
        </w:tc>
        <w:tc>
          <w:tcPr>
            <w:tcW w:type="dxa" w:w="1694"/>
            <w:tcBorders>
              <w:bottom w:color="000000" w:sz="4" w:val="single"/>
              <w:right w:color="000000" w:sz="4" w:val="single"/>
            </w:tcBorders>
            <w:shd w:fill="auto" w:val="clear"/>
            <w:vAlign w:val="bottom"/>
          </w:tcPr>
          <w:p w14:paraId="86020000">
            <w:pPr>
              <w:widowControl w:val="1"/>
              <w:ind/>
              <w:jc w:val="center"/>
              <w:rPr>
                <w:rFonts w:ascii="FreeSerif" w:hAnsi="FreeSerif"/>
                <w:color w:val="000000"/>
              </w:rPr>
            </w:pPr>
            <w:r>
              <w:rPr>
                <w:rFonts w:ascii="FreeSerif" w:hAnsi="FreeSerif"/>
                <w:color w:val="000000"/>
              </w:rPr>
              <w:t>35 165,7</w:t>
            </w:r>
          </w:p>
        </w:tc>
      </w:tr>
      <w:tr>
        <w:tc>
          <w:tcPr>
            <w:tcW w:type="dxa" w:w="5240"/>
            <w:tcBorders>
              <w:left w:color="000000" w:sz="4" w:val="single"/>
              <w:bottom w:color="000000" w:sz="4" w:val="single"/>
              <w:right w:color="000000" w:sz="4" w:val="single"/>
            </w:tcBorders>
            <w:shd w:fill="auto" w:val="clear"/>
            <w:vAlign w:val="bottom"/>
          </w:tcPr>
          <w:p w14:paraId="87020000">
            <w:pPr>
              <w:rPr>
                <w:rFonts w:ascii="FreeSerif" w:hAnsi="FreeSerif"/>
                <w:color w:val="000000"/>
              </w:rPr>
            </w:pPr>
            <w:r>
              <w:rPr>
                <w:rFonts w:ascii="FreeSerif" w:hAnsi="FreeSerif"/>
                <w:color w:val="000000"/>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type="dxa" w:w="2714"/>
            <w:tcBorders>
              <w:top w:color="000000" w:sz="4" w:val="single"/>
              <w:bottom w:color="000000" w:sz="4" w:val="single"/>
              <w:right w:color="000000" w:sz="4" w:val="single"/>
            </w:tcBorders>
            <w:shd w:fill="auto" w:val="clear"/>
            <w:vAlign w:val="bottom"/>
          </w:tcPr>
          <w:p w14:paraId="88020000">
            <w:pPr>
              <w:widowControl w:val="1"/>
              <w:ind/>
              <w:jc w:val="center"/>
              <w:rPr>
                <w:rFonts w:ascii="FreeSerif" w:hAnsi="FreeSerif"/>
                <w:color w:val="000000"/>
              </w:rPr>
            </w:pPr>
            <w:r>
              <w:rPr>
                <w:rFonts w:ascii="FreeSerif" w:hAnsi="FreeSerif"/>
                <w:color w:val="000000"/>
              </w:rPr>
              <w:t>902 11105000000000120</w:t>
            </w:r>
          </w:p>
        </w:tc>
        <w:tc>
          <w:tcPr>
            <w:tcW w:type="dxa" w:w="1694"/>
            <w:tcBorders>
              <w:bottom w:color="000000" w:sz="4" w:val="single"/>
              <w:right w:color="000000" w:sz="4" w:val="single"/>
            </w:tcBorders>
            <w:shd w:fill="auto" w:val="clear"/>
            <w:vAlign w:val="bottom"/>
          </w:tcPr>
          <w:p w14:paraId="89020000">
            <w:pPr>
              <w:widowControl w:val="1"/>
              <w:ind/>
              <w:jc w:val="center"/>
              <w:rPr>
                <w:rFonts w:ascii="FreeSerif" w:hAnsi="FreeSerif"/>
                <w:color w:val="000000"/>
              </w:rPr>
            </w:pPr>
            <w:r>
              <w:rPr>
                <w:rFonts w:ascii="FreeSerif" w:hAnsi="FreeSerif"/>
                <w:color w:val="000000"/>
              </w:rPr>
              <w:t>31 267,7</w:t>
            </w:r>
          </w:p>
        </w:tc>
      </w:tr>
      <w:tr>
        <w:tc>
          <w:tcPr>
            <w:tcW w:type="dxa" w:w="5240"/>
            <w:tcBorders>
              <w:left w:color="000000" w:sz="4" w:val="single"/>
              <w:bottom w:color="000000" w:sz="4" w:val="single"/>
              <w:right w:color="000000" w:sz="4" w:val="single"/>
            </w:tcBorders>
            <w:shd w:fill="auto" w:val="clear"/>
            <w:vAlign w:val="bottom"/>
          </w:tcPr>
          <w:p w14:paraId="8A020000">
            <w:pPr>
              <w:rPr>
                <w:rFonts w:ascii="FreeSerif" w:hAnsi="FreeSerif"/>
                <w:color w:val="000000"/>
              </w:rPr>
            </w:pPr>
            <w:r>
              <w:rPr>
                <w:rFonts w:ascii="FreeSerif" w:hAnsi="FreeSerif"/>
                <w:color w:val="000000"/>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type="dxa" w:w="2714"/>
            <w:tcBorders>
              <w:top w:color="000000" w:sz="4" w:val="single"/>
              <w:bottom w:color="000000" w:sz="4" w:val="single"/>
              <w:right w:color="000000" w:sz="4" w:val="single"/>
            </w:tcBorders>
            <w:shd w:fill="auto" w:val="clear"/>
            <w:vAlign w:val="bottom"/>
          </w:tcPr>
          <w:p w14:paraId="8B020000">
            <w:pPr>
              <w:widowControl w:val="1"/>
              <w:ind/>
              <w:jc w:val="center"/>
              <w:rPr>
                <w:rFonts w:ascii="FreeSerif" w:hAnsi="FreeSerif"/>
                <w:color w:val="000000"/>
              </w:rPr>
            </w:pPr>
            <w:r>
              <w:rPr>
                <w:rFonts w:ascii="FreeSerif" w:hAnsi="FreeSerif"/>
                <w:color w:val="000000"/>
              </w:rPr>
              <w:t>902 11105010000000120</w:t>
            </w:r>
          </w:p>
        </w:tc>
        <w:tc>
          <w:tcPr>
            <w:tcW w:type="dxa" w:w="1694"/>
            <w:tcBorders>
              <w:bottom w:color="000000" w:sz="4" w:val="single"/>
              <w:right w:color="000000" w:sz="4" w:val="single"/>
            </w:tcBorders>
            <w:shd w:fill="auto" w:val="clear"/>
            <w:vAlign w:val="bottom"/>
          </w:tcPr>
          <w:p w14:paraId="8C020000">
            <w:pPr>
              <w:widowControl w:val="1"/>
              <w:ind/>
              <w:jc w:val="center"/>
              <w:rPr>
                <w:rFonts w:ascii="FreeSerif" w:hAnsi="FreeSerif"/>
                <w:color w:val="000000"/>
              </w:rPr>
            </w:pPr>
            <w:r>
              <w:rPr>
                <w:rFonts w:ascii="FreeSerif" w:hAnsi="FreeSerif"/>
                <w:color w:val="000000"/>
              </w:rPr>
              <w:t>30 060,8</w:t>
            </w:r>
          </w:p>
        </w:tc>
      </w:tr>
      <w:tr>
        <w:tc>
          <w:tcPr>
            <w:tcW w:type="dxa" w:w="5240"/>
            <w:tcBorders>
              <w:left w:color="000000" w:sz="4" w:val="single"/>
              <w:bottom w:color="000000" w:sz="4" w:val="single"/>
              <w:right w:color="000000" w:sz="4" w:val="single"/>
            </w:tcBorders>
            <w:shd w:fill="auto" w:val="clear"/>
            <w:vAlign w:val="bottom"/>
          </w:tcPr>
          <w:p w14:paraId="8D020000">
            <w:pPr>
              <w:rPr>
                <w:rFonts w:ascii="FreeSerif" w:hAnsi="FreeSerif"/>
                <w:color w:val="000000"/>
              </w:rPr>
            </w:pPr>
            <w:r>
              <w:rPr>
                <w:rFonts w:ascii="FreeSerif" w:hAnsi="FreeSerif"/>
                <w:color w:val="00000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type="dxa" w:w="2714"/>
            <w:tcBorders>
              <w:top w:color="000000" w:sz="4" w:val="single"/>
              <w:bottom w:color="000000" w:sz="4" w:val="single"/>
              <w:right w:color="000000" w:sz="4" w:val="single"/>
            </w:tcBorders>
            <w:shd w:fill="auto" w:val="clear"/>
            <w:vAlign w:val="bottom"/>
          </w:tcPr>
          <w:p w14:paraId="8E020000">
            <w:pPr>
              <w:widowControl w:val="1"/>
              <w:ind/>
              <w:jc w:val="center"/>
              <w:rPr>
                <w:rFonts w:ascii="FreeSerif" w:hAnsi="FreeSerif"/>
                <w:color w:val="000000"/>
              </w:rPr>
            </w:pPr>
            <w:r>
              <w:rPr>
                <w:rFonts w:ascii="FreeSerif" w:hAnsi="FreeSerif"/>
                <w:color w:val="000000"/>
              </w:rPr>
              <w:t>902 11105012140000120</w:t>
            </w:r>
          </w:p>
        </w:tc>
        <w:tc>
          <w:tcPr>
            <w:tcW w:type="dxa" w:w="1694"/>
            <w:tcBorders>
              <w:bottom w:color="000000" w:sz="4" w:val="single"/>
              <w:right w:color="000000" w:sz="4" w:val="single"/>
            </w:tcBorders>
            <w:shd w:fill="auto" w:val="clear"/>
            <w:vAlign w:val="bottom"/>
          </w:tcPr>
          <w:p w14:paraId="8F020000">
            <w:pPr>
              <w:widowControl w:val="1"/>
              <w:ind/>
              <w:jc w:val="center"/>
              <w:rPr>
                <w:rFonts w:ascii="FreeSerif" w:hAnsi="FreeSerif"/>
                <w:color w:val="000000"/>
              </w:rPr>
            </w:pPr>
            <w:r>
              <w:rPr>
                <w:rFonts w:ascii="FreeSerif" w:hAnsi="FreeSerif"/>
                <w:color w:val="000000"/>
              </w:rPr>
              <w:t>30 060,8</w:t>
            </w:r>
          </w:p>
        </w:tc>
      </w:tr>
      <w:tr>
        <w:tc>
          <w:tcPr>
            <w:tcW w:type="dxa" w:w="5240"/>
            <w:tcBorders>
              <w:left w:color="000000" w:sz="4" w:val="single"/>
              <w:bottom w:color="000000" w:sz="4" w:val="single"/>
              <w:right w:color="000000" w:sz="4" w:val="single"/>
            </w:tcBorders>
            <w:shd w:fill="auto" w:val="clear"/>
            <w:vAlign w:val="bottom"/>
          </w:tcPr>
          <w:p w14:paraId="90020000">
            <w:pPr>
              <w:rPr>
                <w:rFonts w:ascii="FreeSerif" w:hAnsi="FreeSerif"/>
                <w:color w:val="000000"/>
              </w:rPr>
            </w:pPr>
            <w:r>
              <w:rPr>
                <w:rFonts w:ascii="FreeSerif" w:hAnsi="FreeSerif"/>
                <w:color w:val="00000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type="dxa" w:w="2714"/>
            <w:tcBorders>
              <w:top w:color="000000" w:sz="4" w:val="single"/>
              <w:bottom w:color="000000" w:sz="4" w:val="single"/>
              <w:right w:color="000000" w:sz="4" w:val="single"/>
            </w:tcBorders>
            <w:shd w:fill="auto" w:val="clear"/>
            <w:vAlign w:val="bottom"/>
          </w:tcPr>
          <w:p w14:paraId="91020000">
            <w:pPr>
              <w:widowControl w:val="1"/>
              <w:ind/>
              <w:jc w:val="center"/>
              <w:rPr>
                <w:rFonts w:ascii="FreeSerif" w:hAnsi="FreeSerif"/>
                <w:color w:val="000000"/>
              </w:rPr>
            </w:pPr>
            <w:r>
              <w:rPr>
                <w:rFonts w:ascii="FreeSerif" w:hAnsi="FreeSerif"/>
                <w:color w:val="000000"/>
              </w:rPr>
              <w:t>902 11105012140021120</w:t>
            </w:r>
          </w:p>
        </w:tc>
        <w:tc>
          <w:tcPr>
            <w:tcW w:type="dxa" w:w="1694"/>
            <w:tcBorders>
              <w:bottom w:color="000000" w:sz="4" w:val="single"/>
              <w:right w:color="000000" w:sz="4" w:val="single"/>
            </w:tcBorders>
            <w:shd w:fill="auto" w:val="clear"/>
            <w:vAlign w:val="bottom"/>
          </w:tcPr>
          <w:p w14:paraId="92020000">
            <w:pPr>
              <w:widowControl w:val="1"/>
              <w:ind/>
              <w:jc w:val="center"/>
              <w:rPr>
                <w:rFonts w:ascii="FreeSerif" w:hAnsi="FreeSerif"/>
                <w:color w:val="000000"/>
              </w:rPr>
            </w:pPr>
            <w:r>
              <w:rPr>
                <w:rFonts w:ascii="FreeSerif" w:hAnsi="FreeSerif"/>
                <w:color w:val="000000"/>
              </w:rPr>
              <w:t>6 424,5</w:t>
            </w:r>
          </w:p>
        </w:tc>
      </w:tr>
      <w:tr>
        <w:tc>
          <w:tcPr>
            <w:tcW w:type="dxa" w:w="5240"/>
            <w:tcBorders>
              <w:left w:color="000000" w:sz="4" w:val="single"/>
              <w:bottom w:color="000000" w:sz="4" w:val="single"/>
              <w:right w:color="000000" w:sz="4" w:val="single"/>
            </w:tcBorders>
            <w:shd w:fill="auto" w:val="clear"/>
            <w:vAlign w:val="bottom"/>
          </w:tcPr>
          <w:p w14:paraId="93020000">
            <w:pPr>
              <w:rPr>
                <w:rFonts w:ascii="FreeSerif" w:hAnsi="FreeSerif"/>
                <w:color w:val="000000"/>
              </w:rPr>
            </w:pPr>
            <w:r>
              <w:rPr>
                <w:rFonts w:ascii="FreeSerif" w:hAnsi="FreeSerif"/>
                <w:color w:val="00000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type="dxa" w:w="2714"/>
            <w:tcBorders>
              <w:top w:color="000000" w:sz="4" w:val="single"/>
              <w:bottom w:color="000000" w:sz="4" w:val="single"/>
              <w:right w:color="000000" w:sz="4" w:val="single"/>
            </w:tcBorders>
            <w:shd w:fill="auto" w:val="clear"/>
            <w:vAlign w:val="bottom"/>
          </w:tcPr>
          <w:p w14:paraId="94020000">
            <w:pPr>
              <w:widowControl w:val="1"/>
              <w:ind/>
              <w:jc w:val="center"/>
              <w:rPr>
                <w:rFonts w:ascii="FreeSerif" w:hAnsi="FreeSerif"/>
                <w:color w:val="000000"/>
              </w:rPr>
            </w:pPr>
            <w:r>
              <w:rPr>
                <w:rFonts w:ascii="FreeSerif" w:hAnsi="FreeSerif"/>
                <w:color w:val="000000"/>
              </w:rPr>
              <w:t>902 11105012140023120</w:t>
            </w:r>
          </w:p>
        </w:tc>
        <w:tc>
          <w:tcPr>
            <w:tcW w:type="dxa" w:w="1694"/>
            <w:tcBorders>
              <w:bottom w:color="000000" w:sz="4" w:val="single"/>
              <w:right w:color="000000" w:sz="4" w:val="single"/>
            </w:tcBorders>
            <w:shd w:fill="auto" w:val="clear"/>
            <w:vAlign w:val="bottom"/>
          </w:tcPr>
          <w:p w14:paraId="95020000">
            <w:pPr>
              <w:widowControl w:val="1"/>
              <w:ind/>
              <w:jc w:val="center"/>
              <w:rPr>
                <w:rFonts w:ascii="FreeSerif" w:hAnsi="FreeSerif"/>
                <w:color w:val="000000"/>
              </w:rPr>
            </w:pPr>
            <w:r>
              <w:rPr>
                <w:rFonts w:ascii="FreeSerif" w:hAnsi="FreeSerif"/>
                <w:color w:val="000000"/>
              </w:rPr>
              <w:t>20 934,9</w:t>
            </w:r>
          </w:p>
        </w:tc>
      </w:tr>
      <w:tr>
        <w:tc>
          <w:tcPr>
            <w:tcW w:type="dxa" w:w="5240"/>
            <w:tcBorders>
              <w:left w:color="000000" w:sz="4" w:val="single"/>
              <w:bottom w:color="000000" w:sz="4" w:val="single"/>
              <w:right w:color="000000" w:sz="4" w:val="single"/>
            </w:tcBorders>
            <w:shd w:fill="auto" w:val="clear"/>
            <w:vAlign w:val="bottom"/>
          </w:tcPr>
          <w:p w14:paraId="96020000">
            <w:pPr>
              <w:rPr>
                <w:rFonts w:ascii="FreeSerif" w:hAnsi="FreeSerif"/>
                <w:color w:val="000000"/>
              </w:rPr>
            </w:pPr>
            <w:r>
              <w:rPr>
                <w:rFonts w:ascii="FreeSerif" w:hAnsi="FreeSerif"/>
                <w:color w:val="000000"/>
              </w:rPr>
              <w:t xml:space="preserve">Доходы, получаемые в виде арендной платы за земли промышленности, энергетики, транспорта, связи и земли иного специального назначения, государственная собственность на которые не разграничена и которые расположены в границах  муниципальных </w:t>
            </w:r>
            <w:r>
              <w:rPr>
                <w:rFonts w:ascii="FreeSerif" w:hAnsi="FreeSerif"/>
                <w:color w:val="000000"/>
              </w:rPr>
              <w:t>округов, а также средства от продажи права на заключение договоров аренды указанных земельных участков</w:t>
            </w:r>
          </w:p>
        </w:tc>
        <w:tc>
          <w:tcPr>
            <w:tcW w:type="dxa" w:w="2714"/>
            <w:tcBorders>
              <w:top w:color="000000" w:sz="4" w:val="single"/>
              <w:bottom w:color="000000" w:sz="4" w:val="single"/>
              <w:right w:color="000000" w:sz="4" w:val="single"/>
            </w:tcBorders>
            <w:shd w:fill="auto" w:val="clear"/>
            <w:vAlign w:val="bottom"/>
          </w:tcPr>
          <w:p w14:paraId="97020000">
            <w:pPr>
              <w:widowControl w:val="1"/>
              <w:ind/>
              <w:jc w:val="center"/>
              <w:rPr>
                <w:rFonts w:ascii="FreeSerif" w:hAnsi="FreeSerif"/>
                <w:color w:val="000000"/>
              </w:rPr>
            </w:pPr>
            <w:r>
              <w:rPr>
                <w:rFonts w:ascii="FreeSerif" w:hAnsi="FreeSerif"/>
                <w:color w:val="000000"/>
              </w:rPr>
              <w:t>902 11105012140024120</w:t>
            </w:r>
          </w:p>
        </w:tc>
        <w:tc>
          <w:tcPr>
            <w:tcW w:type="dxa" w:w="1694"/>
            <w:tcBorders>
              <w:bottom w:color="000000" w:sz="4" w:val="single"/>
              <w:right w:color="000000" w:sz="4" w:val="single"/>
            </w:tcBorders>
            <w:shd w:fill="auto" w:val="clear"/>
            <w:vAlign w:val="bottom"/>
          </w:tcPr>
          <w:p w14:paraId="98020000">
            <w:pPr>
              <w:widowControl w:val="1"/>
              <w:ind/>
              <w:jc w:val="center"/>
              <w:rPr>
                <w:rFonts w:ascii="FreeSerif" w:hAnsi="FreeSerif"/>
                <w:color w:val="000000"/>
              </w:rPr>
            </w:pPr>
            <w:r>
              <w:rPr>
                <w:rFonts w:ascii="FreeSerif" w:hAnsi="FreeSerif"/>
                <w:color w:val="000000"/>
              </w:rPr>
              <w:t>2 701,5</w:t>
            </w:r>
          </w:p>
        </w:tc>
      </w:tr>
      <w:tr>
        <w:tc>
          <w:tcPr>
            <w:tcW w:type="dxa" w:w="5240"/>
            <w:tcBorders>
              <w:left w:color="000000" w:sz="4" w:val="single"/>
              <w:bottom w:color="000000" w:sz="4" w:val="single"/>
              <w:right w:color="000000" w:sz="4" w:val="single"/>
            </w:tcBorders>
            <w:shd w:fill="auto" w:val="clear"/>
            <w:vAlign w:val="bottom"/>
          </w:tcPr>
          <w:p w14:paraId="99020000">
            <w:pPr>
              <w:rPr>
                <w:rFonts w:ascii="FreeSerif" w:hAnsi="FreeSerif"/>
                <w:color w:val="000000"/>
              </w:rPr>
            </w:pPr>
            <w:r>
              <w:rPr>
                <w:rFonts w:ascii="FreeSerif" w:hAnsi="FreeSerif"/>
                <w:color w:val="000000"/>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type="dxa" w:w="2714"/>
            <w:tcBorders>
              <w:top w:color="000000" w:sz="4" w:val="single"/>
              <w:bottom w:color="000000" w:sz="4" w:val="single"/>
              <w:right w:color="000000" w:sz="4" w:val="single"/>
            </w:tcBorders>
            <w:shd w:fill="auto" w:val="clear"/>
            <w:vAlign w:val="bottom"/>
          </w:tcPr>
          <w:p w14:paraId="9A020000">
            <w:pPr>
              <w:widowControl w:val="1"/>
              <w:ind/>
              <w:jc w:val="center"/>
              <w:rPr>
                <w:rFonts w:ascii="FreeSerif" w:hAnsi="FreeSerif"/>
                <w:color w:val="000000"/>
              </w:rPr>
            </w:pPr>
            <w:r>
              <w:rPr>
                <w:rFonts w:ascii="FreeSerif" w:hAnsi="FreeSerif"/>
                <w:color w:val="000000"/>
              </w:rPr>
              <w:t>902 11105020000000120</w:t>
            </w:r>
          </w:p>
        </w:tc>
        <w:tc>
          <w:tcPr>
            <w:tcW w:type="dxa" w:w="1694"/>
            <w:tcBorders>
              <w:bottom w:color="000000" w:sz="4" w:val="single"/>
              <w:right w:color="000000" w:sz="4" w:val="single"/>
            </w:tcBorders>
            <w:shd w:fill="auto" w:val="clear"/>
            <w:vAlign w:val="bottom"/>
          </w:tcPr>
          <w:p w14:paraId="9B020000">
            <w:pPr>
              <w:widowControl w:val="1"/>
              <w:ind/>
              <w:jc w:val="center"/>
              <w:rPr>
                <w:rFonts w:ascii="FreeSerif" w:hAnsi="FreeSerif"/>
                <w:color w:val="000000"/>
              </w:rPr>
            </w:pPr>
            <w:r>
              <w:rPr>
                <w:rFonts w:ascii="FreeSerif" w:hAnsi="FreeSerif"/>
                <w:color w:val="000000"/>
              </w:rPr>
              <w:t>201,0</w:t>
            </w:r>
          </w:p>
        </w:tc>
      </w:tr>
      <w:tr>
        <w:tc>
          <w:tcPr>
            <w:tcW w:type="dxa" w:w="5240"/>
            <w:tcBorders>
              <w:left w:color="000000" w:sz="4" w:val="single"/>
              <w:bottom w:color="000000" w:sz="4" w:val="single"/>
              <w:right w:color="000000" w:sz="4" w:val="single"/>
            </w:tcBorders>
            <w:shd w:fill="auto" w:val="clear"/>
            <w:vAlign w:val="bottom"/>
          </w:tcPr>
          <w:p w14:paraId="9C020000">
            <w:pPr>
              <w:rPr>
                <w:rFonts w:ascii="FreeSerif" w:hAnsi="FreeSerif"/>
                <w:color w:val="000000"/>
              </w:rPr>
            </w:pPr>
            <w:r>
              <w:rPr>
                <w:rFonts w:ascii="FreeSerif" w:hAnsi="FreeSerif"/>
                <w:color w:val="000000"/>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c>
          <w:tcPr>
            <w:tcW w:type="dxa" w:w="2714"/>
            <w:tcBorders>
              <w:top w:color="000000" w:sz="4" w:val="single"/>
              <w:bottom w:color="000000" w:sz="4" w:val="single"/>
              <w:right w:color="000000" w:sz="4" w:val="single"/>
            </w:tcBorders>
            <w:shd w:fill="auto" w:val="clear"/>
            <w:vAlign w:val="bottom"/>
          </w:tcPr>
          <w:p w14:paraId="9D020000">
            <w:pPr>
              <w:widowControl w:val="1"/>
              <w:ind/>
              <w:jc w:val="center"/>
              <w:rPr>
                <w:rFonts w:ascii="FreeSerif" w:hAnsi="FreeSerif"/>
                <w:color w:val="000000"/>
              </w:rPr>
            </w:pPr>
            <w:r>
              <w:rPr>
                <w:rFonts w:ascii="FreeSerif" w:hAnsi="FreeSerif"/>
                <w:color w:val="000000"/>
              </w:rPr>
              <w:t>902 11105024140000120</w:t>
            </w:r>
          </w:p>
        </w:tc>
        <w:tc>
          <w:tcPr>
            <w:tcW w:type="dxa" w:w="1694"/>
            <w:tcBorders>
              <w:bottom w:color="000000" w:sz="4" w:val="single"/>
              <w:right w:color="000000" w:sz="4" w:val="single"/>
            </w:tcBorders>
            <w:shd w:fill="auto" w:val="clear"/>
            <w:vAlign w:val="bottom"/>
          </w:tcPr>
          <w:p w14:paraId="9E020000">
            <w:pPr>
              <w:widowControl w:val="1"/>
              <w:ind/>
              <w:jc w:val="center"/>
              <w:rPr>
                <w:rFonts w:ascii="FreeSerif" w:hAnsi="FreeSerif"/>
                <w:color w:val="000000"/>
              </w:rPr>
            </w:pPr>
            <w:r>
              <w:rPr>
                <w:rFonts w:ascii="FreeSerif" w:hAnsi="FreeSerif"/>
                <w:color w:val="000000"/>
              </w:rPr>
              <w:t>201,0</w:t>
            </w:r>
          </w:p>
        </w:tc>
      </w:tr>
      <w:tr>
        <w:tc>
          <w:tcPr>
            <w:tcW w:type="dxa" w:w="5240"/>
            <w:tcBorders>
              <w:left w:color="000000" w:sz="4" w:val="single"/>
              <w:bottom w:color="000000" w:sz="4" w:val="single"/>
              <w:right w:color="000000" w:sz="4" w:val="single"/>
            </w:tcBorders>
            <w:shd w:fill="auto" w:val="clear"/>
            <w:vAlign w:val="bottom"/>
          </w:tcPr>
          <w:p w14:paraId="9F020000">
            <w:pPr>
              <w:rPr>
                <w:rFonts w:ascii="FreeSerif" w:hAnsi="FreeSerif"/>
                <w:color w:val="000000"/>
              </w:rPr>
            </w:pPr>
            <w:r>
              <w:rPr>
                <w:rFonts w:ascii="FreeSerif" w:hAnsi="FreeSerif"/>
                <w:color w:val="000000"/>
              </w:rPr>
              <w:t>Доходы, получаемые в виде арендной платы за земельные участки, расположенные в полосе отвода автомобильных дорог общего пользования</w:t>
            </w:r>
          </w:p>
        </w:tc>
        <w:tc>
          <w:tcPr>
            <w:tcW w:type="dxa" w:w="2714"/>
            <w:tcBorders>
              <w:top w:color="000000" w:sz="4" w:val="single"/>
              <w:bottom w:color="000000" w:sz="4" w:val="single"/>
              <w:right w:color="000000" w:sz="4" w:val="single"/>
            </w:tcBorders>
            <w:shd w:fill="auto" w:val="clear"/>
            <w:vAlign w:val="bottom"/>
          </w:tcPr>
          <w:p w14:paraId="A0020000">
            <w:pPr>
              <w:widowControl w:val="1"/>
              <w:ind/>
              <w:jc w:val="center"/>
              <w:rPr>
                <w:rFonts w:ascii="FreeSerif" w:hAnsi="FreeSerif"/>
                <w:color w:val="000000"/>
              </w:rPr>
            </w:pPr>
            <w:r>
              <w:rPr>
                <w:rFonts w:ascii="FreeSerif" w:hAnsi="FreeSerif"/>
                <w:color w:val="000000"/>
              </w:rPr>
              <w:t>902 11105027000000120</w:t>
            </w:r>
          </w:p>
        </w:tc>
        <w:tc>
          <w:tcPr>
            <w:tcW w:type="dxa" w:w="1694"/>
            <w:tcBorders>
              <w:bottom w:color="000000" w:sz="4" w:val="single"/>
              <w:right w:color="000000" w:sz="4" w:val="single"/>
            </w:tcBorders>
            <w:shd w:fill="auto" w:val="clear"/>
            <w:vAlign w:val="bottom"/>
          </w:tcPr>
          <w:p w14:paraId="A1020000">
            <w:pPr>
              <w:widowControl w:val="1"/>
              <w:ind/>
              <w:jc w:val="center"/>
              <w:rPr>
                <w:rFonts w:ascii="FreeSerif" w:hAnsi="FreeSerif"/>
                <w:color w:val="000000"/>
              </w:rPr>
            </w:pPr>
            <w:r>
              <w:rPr>
                <w:rFonts w:ascii="FreeSerif" w:hAnsi="FreeSerif"/>
                <w:color w:val="000000"/>
              </w:rPr>
              <w:t>17,1</w:t>
            </w:r>
          </w:p>
        </w:tc>
      </w:tr>
      <w:tr>
        <w:tc>
          <w:tcPr>
            <w:tcW w:type="dxa" w:w="5240"/>
            <w:tcBorders>
              <w:left w:color="000000" w:sz="4" w:val="single"/>
              <w:bottom w:color="000000" w:sz="4" w:val="single"/>
              <w:right w:color="000000" w:sz="4" w:val="single"/>
            </w:tcBorders>
            <w:shd w:fill="auto" w:val="clear"/>
            <w:vAlign w:val="bottom"/>
          </w:tcPr>
          <w:p w14:paraId="A2020000">
            <w:pPr>
              <w:rPr>
                <w:rFonts w:ascii="FreeSerif" w:hAnsi="FreeSerif"/>
                <w:color w:val="000000"/>
              </w:rPr>
            </w:pPr>
            <w:r>
              <w:rPr>
                <w:rFonts w:ascii="FreeSerif" w:hAnsi="FreeSerif"/>
                <w:color w:val="000000"/>
              </w:rPr>
              <w:t>Доходы, получаемые в виде арендной платы за земельные участки, расположенные в полосе отвода автомобильных дорог общего пользования местного значения, находящихся в собственности муниципальных округов</w:t>
            </w:r>
          </w:p>
        </w:tc>
        <w:tc>
          <w:tcPr>
            <w:tcW w:type="dxa" w:w="2714"/>
            <w:tcBorders>
              <w:top w:color="000000" w:sz="4" w:val="single"/>
              <w:bottom w:color="000000" w:sz="4" w:val="single"/>
              <w:right w:color="000000" w:sz="4" w:val="single"/>
            </w:tcBorders>
            <w:shd w:fill="auto" w:val="clear"/>
            <w:vAlign w:val="bottom"/>
          </w:tcPr>
          <w:p w14:paraId="A3020000">
            <w:pPr>
              <w:widowControl w:val="1"/>
              <w:ind/>
              <w:jc w:val="center"/>
              <w:rPr>
                <w:rFonts w:ascii="FreeSerif" w:hAnsi="FreeSerif"/>
                <w:color w:val="000000"/>
              </w:rPr>
            </w:pPr>
            <w:r>
              <w:rPr>
                <w:rFonts w:ascii="FreeSerif" w:hAnsi="FreeSerif"/>
                <w:color w:val="000000"/>
              </w:rPr>
              <w:t>902 11105027140000120</w:t>
            </w:r>
          </w:p>
        </w:tc>
        <w:tc>
          <w:tcPr>
            <w:tcW w:type="dxa" w:w="1694"/>
            <w:tcBorders>
              <w:bottom w:color="000000" w:sz="4" w:val="single"/>
              <w:right w:color="000000" w:sz="4" w:val="single"/>
            </w:tcBorders>
            <w:shd w:fill="auto" w:val="clear"/>
            <w:vAlign w:val="bottom"/>
          </w:tcPr>
          <w:p w14:paraId="A4020000">
            <w:pPr>
              <w:widowControl w:val="1"/>
              <w:ind/>
              <w:jc w:val="center"/>
              <w:rPr>
                <w:rFonts w:ascii="FreeSerif" w:hAnsi="FreeSerif"/>
                <w:color w:val="000000"/>
              </w:rPr>
            </w:pPr>
            <w:r>
              <w:rPr>
                <w:rFonts w:ascii="FreeSerif" w:hAnsi="FreeSerif"/>
                <w:color w:val="000000"/>
              </w:rPr>
              <w:t>17,1</w:t>
            </w:r>
          </w:p>
        </w:tc>
      </w:tr>
      <w:tr>
        <w:tc>
          <w:tcPr>
            <w:tcW w:type="dxa" w:w="5240"/>
            <w:tcBorders>
              <w:left w:color="000000" w:sz="4" w:val="single"/>
              <w:bottom w:color="000000" w:sz="4" w:val="single"/>
              <w:right w:color="000000" w:sz="4" w:val="single"/>
            </w:tcBorders>
            <w:shd w:fill="auto" w:val="clear"/>
            <w:vAlign w:val="bottom"/>
          </w:tcPr>
          <w:p w14:paraId="A5020000">
            <w:pPr>
              <w:rPr>
                <w:rFonts w:ascii="FreeSerif" w:hAnsi="FreeSerif"/>
                <w:color w:val="000000"/>
              </w:rPr>
            </w:pPr>
            <w:r>
              <w:rPr>
                <w:rFonts w:ascii="FreeSerif" w:hAnsi="FreeSerif"/>
                <w:color w:val="000000"/>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type="dxa" w:w="2714"/>
            <w:tcBorders>
              <w:top w:color="000000" w:sz="4" w:val="single"/>
              <w:bottom w:color="000000" w:sz="4" w:val="single"/>
              <w:right w:color="000000" w:sz="4" w:val="single"/>
            </w:tcBorders>
            <w:shd w:fill="auto" w:val="clear"/>
            <w:vAlign w:val="bottom"/>
          </w:tcPr>
          <w:p w14:paraId="A6020000">
            <w:pPr>
              <w:widowControl w:val="1"/>
              <w:ind/>
              <w:jc w:val="center"/>
              <w:rPr>
                <w:rFonts w:ascii="FreeSerif" w:hAnsi="FreeSerif"/>
                <w:color w:val="000000"/>
              </w:rPr>
            </w:pPr>
            <w:r>
              <w:rPr>
                <w:rFonts w:ascii="FreeSerif" w:hAnsi="FreeSerif"/>
                <w:color w:val="000000"/>
              </w:rPr>
              <w:t>902 11105030000000120</w:t>
            </w:r>
          </w:p>
        </w:tc>
        <w:tc>
          <w:tcPr>
            <w:tcW w:type="dxa" w:w="1694"/>
            <w:tcBorders>
              <w:bottom w:color="000000" w:sz="4" w:val="single"/>
              <w:right w:color="000000" w:sz="4" w:val="single"/>
            </w:tcBorders>
            <w:shd w:fill="auto" w:val="clear"/>
            <w:vAlign w:val="bottom"/>
          </w:tcPr>
          <w:p w14:paraId="A7020000">
            <w:pPr>
              <w:widowControl w:val="1"/>
              <w:ind/>
              <w:jc w:val="center"/>
              <w:rPr>
                <w:rFonts w:ascii="FreeSerif" w:hAnsi="FreeSerif"/>
                <w:color w:val="000000"/>
              </w:rPr>
            </w:pPr>
            <w:r>
              <w:rPr>
                <w:rFonts w:ascii="FreeSerif" w:hAnsi="FreeSerif"/>
                <w:color w:val="000000"/>
              </w:rPr>
              <w:t>28,8</w:t>
            </w:r>
          </w:p>
        </w:tc>
      </w:tr>
      <w:tr>
        <w:tc>
          <w:tcPr>
            <w:tcW w:type="dxa" w:w="5240"/>
            <w:tcBorders>
              <w:left w:color="000000" w:sz="4" w:val="single"/>
              <w:bottom w:color="000000" w:sz="4" w:val="single"/>
              <w:right w:color="000000" w:sz="4" w:val="single"/>
            </w:tcBorders>
            <w:shd w:fill="auto" w:val="clear"/>
            <w:vAlign w:val="bottom"/>
          </w:tcPr>
          <w:p w14:paraId="A8020000">
            <w:pPr>
              <w:rPr>
                <w:rFonts w:ascii="FreeSerif" w:hAnsi="FreeSerif"/>
                <w:color w:val="000000"/>
              </w:rPr>
            </w:pPr>
            <w:r>
              <w:rPr>
                <w:rFonts w:ascii="FreeSerif" w:hAnsi="FreeSerif"/>
                <w:color w:val="000000"/>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c>
          <w:tcPr>
            <w:tcW w:type="dxa" w:w="2714"/>
            <w:tcBorders>
              <w:top w:color="000000" w:sz="4" w:val="single"/>
              <w:bottom w:color="000000" w:sz="4" w:val="single"/>
              <w:right w:color="000000" w:sz="4" w:val="single"/>
            </w:tcBorders>
            <w:shd w:fill="auto" w:val="clear"/>
            <w:vAlign w:val="bottom"/>
          </w:tcPr>
          <w:p w14:paraId="A9020000">
            <w:pPr>
              <w:widowControl w:val="1"/>
              <w:ind/>
              <w:jc w:val="center"/>
              <w:rPr>
                <w:rFonts w:ascii="FreeSerif" w:hAnsi="FreeSerif"/>
                <w:color w:val="000000"/>
              </w:rPr>
            </w:pPr>
            <w:r>
              <w:rPr>
                <w:rFonts w:ascii="FreeSerif" w:hAnsi="FreeSerif"/>
                <w:color w:val="000000"/>
              </w:rPr>
              <w:t>902 11105034140000120</w:t>
            </w:r>
          </w:p>
        </w:tc>
        <w:tc>
          <w:tcPr>
            <w:tcW w:type="dxa" w:w="1694"/>
            <w:tcBorders>
              <w:bottom w:color="000000" w:sz="4" w:val="single"/>
              <w:right w:color="000000" w:sz="4" w:val="single"/>
            </w:tcBorders>
            <w:shd w:fill="auto" w:val="clear"/>
            <w:vAlign w:val="bottom"/>
          </w:tcPr>
          <w:p w14:paraId="AA020000">
            <w:pPr>
              <w:widowControl w:val="1"/>
              <w:ind/>
              <w:jc w:val="center"/>
              <w:rPr>
                <w:rFonts w:ascii="FreeSerif" w:hAnsi="FreeSerif"/>
                <w:color w:val="000000"/>
              </w:rPr>
            </w:pPr>
            <w:r>
              <w:rPr>
                <w:rFonts w:ascii="FreeSerif" w:hAnsi="FreeSerif"/>
                <w:color w:val="000000"/>
              </w:rPr>
              <w:t>28,8</w:t>
            </w:r>
          </w:p>
        </w:tc>
      </w:tr>
      <w:tr>
        <w:tc>
          <w:tcPr>
            <w:tcW w:type="dxa" w:w="5240"/>
            <w:tcBorders>
              <w:left w:color="000000" w:sz="4" w:val="single"/>
              <w:bottom w:color="000000" w:sz="4" w:val="single"/>
              <w:right w:color="000000" w:sz="4" w:val="single"/>
            </w:tcBorders>
            <w:shd w:fill="auto" w:val="clear"/>
            <w:vAlign w:val="bottom"/>
          </w:tcPr>
          <w:p w14:paraId="AB020000">
            <w:pPr>
              <w:rPr>
                <w:rFonts w:ascii="FreeSerif" w:hAnsi="FreeSerif"/>
                <w:color w:val="000000"/>
              </w:rPr>
            </w:pPr>
            <w:r>
              <w:rPr>
                <w:rFonts w:ascii="FreeSerif" w:hAnsi="FreeSerif"/>
                <w:color w:val="000000"/>
              </w:rPr>
              <w:t>Доходы от сдачи в аренду имущества, составляющего государственную (муниципальную) казну (за исключением земельных участков)</w:t>
            </w:r>
          </w:p>
        </w:tc>
        <w:tc>
          <w:tcPr>
            <w:tcW w:type="dxa" w:w="2714"/>
            <w:tcBorders>
              <w:top w:color="000000" w:sz="4" w:val="single"/>
              <w:bottom w:color="000000" w:sz="4" w:val="single"/>
              <w:right w:color="000000" w:sz="4" w:val="single"/>
            </w:tcBorders>
            <w:shd w:fill="auto" w:val="clear"/>
            <w:vAlign w:val="bottom"/>
          </w:tcPr>
          <w:p w14:paraId="AC020000">
            <w:pPr>
              <w:widowControl w:val="1"/>
              <w:ind/>
              <w:jc w:val="center"/>
              <w:rPr>
                <w:rFonts w:ascii="FreeSerif" w:hAnsi="FreeSerif"/>
                <w:color w:val="000000"/>
              </w:rPr>
            </w:pPr>
            <w:r>
              <w:rPr>
                <w:rFonts w:ascii="FreeSerif" w:hAnsi="FreeSerif"/>
                <w:color w:val="000000"/>
              </w:rPr>
              <w:t>902 11105070000000120</w:t>
            </w:r>
          </w:p>
        </w:tc>
        <w:tc>
          <w:tcPr>
            <w:tcW w:type="dxa" w:w="1694"/>
            <w:tcBorders>
              <w:bottom w:color="000000" w:sz="4" w:val="single"/>
              <w:right w:color="000000" w:sz="4" w:val="single"/>
            </w:tcBorders>
            <w:shd w:fill="auto" w:val="clear"/>
            <w:vAlign w:val="bottom"/>
          </w:tcPr>
          <w:p w14:paraId="AD020000">
            <w:pPr>
              <w:widowControl w:val="1"/>
              <w:ind/>
              <w:jc w:val="center"/>
              <w:rPr>
                <w:rFonts w:ascii="FreeSerif" w:hAnsi="FreeSerif"/>
                <w:color w:val="000000"/>
              </w:rPr>
            </w:pPr>
            <w:r>
              <w:rPr>
                <w:rFonts w:ascii="FreeSerif" w:hAnsi="FreeSerif"/>
                <w:color w:val="000000"/>
              </w:rPr>
              <w:t>959,9</w:t>
            </w:r>
          </w:p>
        </w:tc>
      </w:tr>
      <w:tr>
        <w:tc>
          <w:tcPr>
            <w:tcW w:type="dxa" w:w="5240"/>
            <w:tcBorders>
              <w:left w:color="000000" w:sz="4" w:val="single"/>
              <w:bottom w:color="000000" w:sz="4" w:val="single"/>
              <w:right w:color="000000" w:sz="4" w:val="single"/>
            </w:tcBorders>
            <w:shd w:fill="auto" w:val="clear"/>
            <w:vAlign w:val="bottom"/>
          </w:tcPr>
          <w:p w14:paraId="AE020000">
            <w:pPr>
              <w:rPr>
                <w:rFonts w:ascii="FreeSerif" w:hAnsi="FreeSerif"/>
                <w:color w:val="000000"/>
              </w:rPr>
            </w:pPr>
            <w:r>
              <w:rPr>
                <w:rFonts w:ascii="FreeSerif" w:hAnsi="FreeSerif"/>
                <w:color w:val="000000"/>
              </w:rPr>
              <w:t>Доходы от сдачи в аренду имущества, составляющего казну муниципальных округов (за исключением земельных участков)</w:t>
            </w:r>
          </w:p>
        </w:tc>
        <w:tc>
          <w:tcPr>
            <w:tcW w:type="dxa" w:w="2714"/>
            <w:tcBorders>
              <w:top w:color="000000" w:sz="4" w:val="single"/>
              <w:bottom w:color="000000" w:sz="4" w:val="single"/>
              <w:right w:color="000000" w:sz="4" w:val="single"/>
            </w:tcBorders>
            <w:shd w:fill="auto" w:val="clear"/>
            <w:vAlign w:val="bottom"/>
          </w:tcPr>
          <w:p w14:paraId="AF020000">
            <w:pPr>
              <w:widowControl w:val="1"/>
              <w:ind/>
              <w:jc w:val="center"/>
              <w:rPr>
                <w:rFonts w:ascii="FreeSerif" w:hAnsi="FreeSerif"/>
                <w:color w:val="000000"/>
              </w:rPr>
            </w:pPr>
            <w:r>
              <w:rPr>
                <w:rFonts w:ascii="FreeSerif" w:hAnsi="FreeSerif"/>
                <w:color w:val="000000"/>
              </w:rPr>
              <w:t>902 11105074140000120</w:t>
            </w:r>
          </w:p>
        </w:tc>
        <w:tc>
          <w:tcPr>
            <w:tcW w:type="dxa" w:w="1694"/>
            <w:tcBorders>
              <w:bottom w:color="000000" w:sz="4" w:val="single"/>
              <w:right w:color="000000" w:sz="4" w:val="single"/>
            </w:tcBorders>
            <w:shd w:fill="auto" w:val="clear"/>
            <w:vAlign w:val="bottom"/>
          </w:tcPr>
          <w:p w14:paraId="B0020000">
            <w:pPr>
              <w:widowControl w:val="1"/>
              <w:ind/>
              <w:jc w:val="center"/>
              <w:rPr>
                <w:rFonts w:ascii="FreeSerif" w:hAnsi="FreeSerif"/>
                <w:color w:val="000000"/>
              </w:rPr>
            </w:pPr>
            <w:r>
              <w:rPr>
                <w:rFonts w:ascii="FreeSerif" w:hAnsi="FreeSerif"/>
                <w:color w:val="000000"/>
              </w:rPr>
              <w:t>959,9</w:t>
            </w:r>
          </w:p>
        </w:tc>
      </w:tr>
      <w:tr>
        <w:tc>
          <w:tcPr>
            <w:tcW w:type="dxa" w:w="5240"/>
            <w:tcBorders>
              <w:left w:color="000000" w:sz="4" w:val="single"/>
              <w:bottom w:color="000000" w:sz="4" w:val="single"/>
              <w:right w:color="000000" w:sz="4" w:val="single"/>
            </w:tcBorders>
            <w:shd w:fill="auto" w:val="clear"/>
            <w:vAlign w:val="bottom"/>
          </w:tcPr>
          <w:p w14:paraId="B1020000">
            <w:pPr>
              <w:rPr>
                <w:rFonts w:ascii="FreeSerif" w:hAnsi="FreeSerif"/>
                <w:color w:val="000000"/>
              </w:rPr>
            </w:pPr>
            <w:r>
              <w:rPr>
                <w:rFonts w:ascii="FreeSerif" w:hAnsi="FreeSerif"/>
                <w:color w:val="000000"/>
              </w:rPr>
              <w:t xml:space="preserve">Прочие доходы от использования имущества и прав, находящихся в государственной и </w:t>
            </w:r>
            <w:r>
              <w:rPr>
                <w:rFonts w:ascii="FreeSerif" w:hAnsi="FreeSerif"/>
                <w:color w:val="000000"/>
              </w:rPr>
              <w:t>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type="dxa" w:w="2714"/>
            <w:tcBorders>
              <w:top w:color="000000" w:sz="4" w:val="single"/>
              <w:bottom w:color="000000" w:sz="4" w:val="single"/>
              <w:right w:color="000000" w:sz="4" w:val="single"/>
            </w:tcBorders>
            <w:shd w:fill="auto" w:val="clear"/>
            <w:vAlign w:val="bottom"/>
          </w:tcPr>
          <w:p w14:paraId="B2020000">
            <w:pPr>
              <w:widowControl w:val="1"/>
              <w:ind/>
              <w:jc w:val="center"/>
              <w:rPr>
                <w:rFonts w:ascii="FreeSerif" w:hAnsi="FreeSerif"/>
                <w:color w:val="000000"/>
              </w:rPr>
            </w:pPr>
            <w:r>
              <w:rPr>
                <w:rFonts w:ascii="FreeSerif" w:hAnsi="FreeSerif"/>
                <w:color w:val="000000"/>
              </w:rPr>
              <w:t>902 11109000000000120</w:t>
            </w:r>
          </w:p>
        </w:tc>
        <w:tc>
          <w:tcPr>
            <w:tcW w:type="dxa" w:w="1694"/>
            <w:tcBorders>
              <w:bottom w:color="000000" w:sz="4" w:val="single"/>
              <w:right w:color="000000" w:sz="4" w:val="single"/>
            </w:tcBorders>
            <w:shd w:fill="auto" w:val="clear"/>
            <w:vAlign w:val="bottom"/>
          </w:tcPr>
          <w:p w14:paraId="B3020000">
            <w:pPr>
              <w:widowControl w:val="1"/>
              <w:ind/>
              <w:jc w:val="center"/>
              <w:rPr>
                <w:rFonts w:ascii="FreeSerif" w:hAnsi="FreeSerif"/>
                <w:color w:val="000000"/>
              </w:rPr>
            </w:pPr>
            <w:r>
              <w:rPr>
                <w:rFonts w:ascii="FreeSerif" w:hAnsi="FreeSerif"/>
                <w:color w:val="000000"/>
              </w:rPr>
              <w:t>3 898,1</w:t>
            </w:r>
          </w:p>
        </w:tc>
      </w:tr>
      <w:tr>
        <w:tc>
          <w:tcPr>
            <w:tcW w:type="dxa" w:w="5240"/>
            <w:tcBorders>
              <w:left w:color="000000" w:sz="4" w:val="single"/>
              <w:bottom w:color="000000" w:sz="4" w:val="single"/>
              <w:right w:color="000000" w:sz="4" w:val="single"/>
            </w:tcBorders>
            <w:shd w:fill="auto" w:val="clear"/>
            <w:vAlign w:val="bottom"/>
          </w:tcPr>
          <w:p w14:paraId="B4020000">
            <w:pPr>
              <w:rPr>
                <w:rFonts w:ascii="FreeSerif" w:hAnsi="FreeSerif"/>
                <w:color w:val="000000"/>
              </w:rPr>
            </w:pPr>
            <w:r>
              <w:rPr>
                <w:rFonts w:ascii="FreeSerif" w:hAnsi="FreeSerif"/>
                <w:color w:val="000000"/>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type="dxa" w:w="2714"/>
            <w:tcBorders>
              <w:top w:color="000000" w:sz="4" w:val="single"/>
              <w:bottom w:color="000000" w:sz="4" w:val="single"/>
              <w:right w:color="000000" w:sz="4" w:val="single"/>
            </w:tcBorders>
            <w:shd w:fill="auto" w:val="clear"/>
            <w:vAlign w:val="bottom"/>
          </w:tcPr>
          <w:p w14:paraId="B5020000">
            <w:pPr>
              <w:widowControl w:val="1"/>
              <w:ind/>
              <w:jc w:val="center"/>
              <w:rPr>
                <w:rFonts w:ascii="FreeSerif" w:hAnsi="FreeSerif"/>
                <w:color w:val="000000"/>
              </w:rPr>
            </w:pPr>
            <w:r>
              <w:rPr>
                <w:rFonts w:ascii="FreeSerif" w:hAnsi="FreeSerif"/>
                <w:color w:val="000000"/>
              </w:rPr>
              <w:t>902 11109040000000120</w:t>
            </w:r>
          </w:p>
        </w:tc>
        <w:tc>
          <w:tcPr>
            <w:tcW w:type="dxa" w:w="1694"/>
            <w:tcBorders>
              <w:bottom w:color="000000" w:sz="4" w:val="single"/>
              <w:right w:color="000000" w:sz="4" w:val="single"/>
            </w:tcBorders>
            <w:shd w:fill="auto" w:val="clear"/>
            <w:vAlign w:val="bottom"/>
          </w:tcPr>
          <w:p w14:paraId="B6020000">
            <w:pPr>
              <w:widowControl w:val="1"/>
              <w:ind/>
              <w:jc w:val="center"/>
              <w:rPr>
                <w:rFonts w:ascii="FreeSerif" w:hAnsi="FreeSerif"/>
                <w:color w:val="000000"/>
              </w:rPr>
            </w:pPr>
            <w:r>
              <w:rPr>
                <w:rFonts w:ascii="FreeSerif" w:hAnsi="FreeSerif"/>
                <w:color w:val="000000"/>
              </w:rPr>
              <w:t>3 608,6</w:t>
            </w:r>
          </w:p>
        </w:tc>
      </w:tr>
      <w:tr>
        <w:tc>
          <w:tcPr>
            <w:tcW w:type="dxa" w:w="5240"/>
            <w:tcBorders>
              <w:left w:color="000000" w:sz="4" w:val="single"/>
              <w:bottom w:color="000000" w:sz="4" w:val="single"/>
              <w:right w:color="000000" w:sz="4" w:val="single"/>
            </w:tcBorders>
            <w:shd w:fill="auto" w:val="clear"/>
            <w:vAlign w:val="bottom"/>
          </w:tcPr>
          <w:p w14:paraId="B7020000">
            <w:pPr>
              <w:rPr>
                <w:rFonts w:ascii="FreeSerif" w:hAnsi="FreeSerif"/>
                <w:color w:val="000000"/>
              </w:rPr>
            </w:pPr>
            <w:r>
              <w:rPr>
                <w:rFonts w:ascii="FreeSerif" w:hAnsi="FreeSerif"/>
                <w:color w:val="000000"/>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type="dxa" w:w="2714"/>
            <w:tcBorders>
              <w:top w:color="000000" w:sz="4" w:val="single"/>
              <w:bottom w:color="000000" w:sz="4" w:val="single"/>
              <w:right w:color="000000" w:sz="4" w:val="single"/>
            </w:tcBorders>
            <w:shd w:fill="auto" w:val="clear"/>
            <w:vAlign w:val="bottom"/>
          </w:tcPr>
          <w:p w14:paraId="B8020000">
            <w:pPr>
              <w:widowControl w:val="1"/>
              <w:ind/>
              <w:jc w:val="center"/>
              <w:rPr>
                <w:rFonts w:ascii="FreeSerif" w:hAnsi="FreeSerif"/>
                <w:color w:val="000000"/>
              </w:rPr>
            </w:pPr>
            <w:r>
              <w:rPr>
                <w:rFonts w:ascii="FreeSerif" w:hAnsi="FreeSerif"/>
                <w:color w:val="000000"/>
              </w:rPr>
              <w:t>902 11109044140000120</w:t>
            </w:r>
          </w:p>
        </w:tc>
        <w:tc>
          <w:tcPr>
            <w:tcW w:type="dxa" w:w="1694"/>
            <w:tcBorders>
              <w:bottom w:color="000000" w:sz="4" w:val="single"/>
              <w:right w:color="000000" w:sz="4" w:val="single"/>
            </w:tcBorders>
            <w:shd w:fill="auto" w:val="clear"/>
            <w:vAlign w:val="bottom"/>
          </w:tcPr>
          <w:p w14:paraId="B9020000">
            <w:pPr>
              <w:widowControl w:val="1"/>
              <w:ind/>
              <w:jc w:val="center"/>
              <w:rPr>
                <w:rFonts w:ascii="FreeSerif" w:hAnsi="FreeSerif"/>
                <w:color w:val="000000"/>
              </w:rPr>
            </w:pPr>
            <w:r>
              <w:rPr>
                <w:rFonts w:ascii="FreeSerif" w:hAnsi="FreeSerif"/>
                <w:color w:val="000000"/>
              </w:rPr>
              <w:t>3 608,6</w:t>
            </w:r>
          </w:p>
        </w:tc>
      </w:tr>
      <w:tr>
        <w:tc>
          <w:tcPr>
            <w:tcW w:type="dxa" w:w="5240"/>
            <w:tcBorders>
              <w:left w:color="000000" w:sz="4" w:val="single"/>
              <w:bottom w:color="000000" w:sz="4" w:val="single"/>
              <w:right w:color="000000" w:sz="4" w:val="single"/>
            </w:tcBorders>
            <w:shd w:fill="auto" w:val="clear"/>
            <w:vAlign w:val="bottom"/>
          </w:tcPr>
          <w:p w14:paraId="BA020000">
            <w:pPr>
              <w:rPr>
                <w:rFonts w:ascii="FreeSerif" w:hAnsi="FreeSerif"/>
                <w:color w:val="000000"/>
              </w:rPr>
            </w:pPr>
            <w:r>
              <w:rPr>
                <w:rFonts w:ascii="FreeSerif" w:hAnsi="FreeSerif"/>
                <w:color w:val="000000"/>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государственной или муниципальной собственности, и на землях или земельных участках, государственная собственность на которые не разграничена</w:t>
            </w:r>
          </w:p>
        </w:tc>
        <w:tc>
          <w:tcPr>
            <w:tcW w:type="dxa" w:w="2714"/>
            <w:tcBorders>
              <w:top w:color="000000" w:sz="4" w:val="single"/>
              <w:bottom w:color="000000" w:sz="4" w:val="single"/>
              <w:right w:color="000000" w:sz="4" w:val="single"/>
            </w:tcBorders>
            <w:shd w:fill="auto" w:val="clear"/>
            <w:vAlign w:val="bottom"/>
          </w:tcPr>
          <w:p w14:paraId="BB020000">
            <w:pPr>
              <w:widowControl w:val="1"/>
              <w:ind/>
              <w:jc w:val="center"/>
              <w:rPr>
                <w:rFonts w:ascii="FreeSerif" w:hAnsi="FreeSerif"/>
                <w:color w:val="000000"/>
              </w:rPr>
            </w:pPr>
            <w:r>
              <w:rPr>
                <w:rFonts w:ascii="FreeSerif" w:hAnsi="FreeSerif"/>
                <w:color w:val="000000"/>
              </w:rPr>
              <w:t>902 11109080000000120</w:t>
            </w:r>
          </w:p>
        </w:tc>
        <w:tc>
          <w:tcPr>
            <w:tcW w:type="dxa" w:w="1694"/>
            <w:tcBorders>
              <w:bottom w:color="000000" w:sz="4" w:val="single"/>
              <w:right w:color="000000" w:sz="4" w:val="single"/>
            </w:tcBorders>
            <w:shd w:fill="auto" w:val="clear"/>
            <w:vAlign w:val="bottom"/>
          </w:tcPr>
          <w:p w14:paraId="BC020000">
            <w:pPr>
              <w:widowControl w:val="1"/>
              <w:ind/>
              <w:jc w:val="center"/>
              <w:rPr>
                <w:rFonts w:ascii="FreeSerif" w:hAnsi="FreeSerif"/>
                <w:color w:val="000000"/>
              </w:rPr>
            </w:pPr>
            <w:r>
              <w:rPr>
                <w:rFonts w:ascii="FreeSerif" w:hAnsi="FreeSerif"/>
                <w:color w:val="000000"/>
              </w:rPr>
              <w:t>289,4</w:t>
            </w:r>
          </w:p>
        </w:tc>
      </w:tr>
      <w:tr>
        <w:tc>
          <w:tcPr>
            <w:tcW w:type="dxa" w:w="5240"/>
            <w:tcBorders>
              <w:left w:color="000000" w:sz="4" w:val="single"/>
              <w:bottom w:color="000000" w:sz="4" w:val="single"/>
              <w:right w:color="000000" w:sz="4" w:val="single"/>
            </w:tcBorders>
            <w:shd w:fill="auto" w:val="clear"/>
            <w:vAlign w:val="bottom"/>
          </w:tcPr>
          <w:p w14:paraId="BD020000">
            <w:pPr>
              <w:rPr>
                <w:rFonts w:ascii="FreeSerif" w:hAnsi="FreeSerif"/>
                <w:color w:val="000000"/>
              </w:rPr>
            </w:pPr>
            <w:r>
              <w:rPr>
                <w:rFonts w:ascii="FreeSerif" w:hAnsi="FreeSerif"/>
                <w:color w:val="000000"/>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муниципальных округов, и на землях или земельных участках, государственная собственность на которые не разграничена</w:t>
            </w:r>
          </w:p>
        </w:tc>
        <w:tc>
          <w:tcPr>
            <w:tcW w:type="dxa" w:w="2714"/>
            <w:tcBorders>
              <w:top w:color="000000" w:sz="4" w:val="single"/>
              <w:bottom w:color="000000" w:sz="4" w:val="single"/>
              <w:right w:color="000000" w:sz="4" w:val="single"/>
            </w:tcBorders>
            <w:shd w:fill="auto" w:val="clear"/>
            <w:vAlign w:val="bottom"/>
          </w:tcPr>
          <w:p w14:paraId="BE020000">
            <w:pPr>
              <w:widowControl w:val="1"/>
              <w:ind/>
              <w:jc w:val="center"/>
              <w:rPr>
                <w:rFonts w:ascii="FreeSerif" w:hAnsi="FreeSerif"/>
                <w:color w:val="000000"/>
              </w:rPr>
            </w:pPr>
            <w:r>
              <w:rPr>
                <w:rFonts w:ascii="FreeSerif" w:hAnsi="FreeSerif"/>
                <w:color w:val="000000"/>
              </w:rPr>
              <w:t>902 11109080140000120</w:t>
            </w:r>
          </w:p>
        </w:tc>
        <w:tc>
          <w:tcPr>
            <w:tcW w:type="dxa" w:w="1694"/>
            <w:tcBorders>
              <w:bottom w:color="000000" w:sz="4" w:val="single"/>
              <w:right w:color="000000" w:sz="4" w:val="single"/>
            </w:tcBorders>
            <w:shd w:fill="auto" w:val="clear"/>
            <w:vAlign w:val="bottom"/>
          </w:tcPr>
          <w:p w14:paraId="BF020000">
            <w:pPr>
              <w:widowControl w:val="1"/>
              <w:ind/>
              <w:jc w:val="center"/>
              <w:rPr>
                <w:rFonts w:ascii="FreeSerif" w:hAnsi="FreeSerif"/>
                <w:color w:val="000000"/>
              </w:rPr>
            </w:pPr>
            <w:r>
              <w:rPr>
                <w:rFonts w:ascii="FreeSerif" w:hAnsi="FreeSerif"/>
                <w:color w:val="000000"/>
              </w:rPr>
              <w:t>289,4</w:t>
            </w:r>
          </w:p>
        </w:tc>
      </w:tr>
      <w:tr>
        <w:tc>
          <w:tcPr>
            <w:tcW w:type="dxa" w:w="5240"/>
            <w:tcBorders>
              <w:left w:color="000000" w:sz="4" w:val="single"/>
              <w:bottom w:color="000000" w:sz="4" w:val="single"/>
              <w:right w:color="000000" w:sz="4" w:val="single"/>
            </w:tcBorders>
            <w:shd w:fill="auto" w:val="clear"/>
            <w:vAlign w:val="bottom"/>
          </w:tcPr>
          <w:p w14:paraId="C0020000">
            <w:pPr>
              <w:rPr>
                <w:rFonts w:ascii="FreeSerif" w:hAnsi="FreeSerif"/>
                <w:color w:val="000000"/>
              </w:rPr>
            </w:pPr>
            <w:r>
              <w:rPr>
                <w:rFonts w:ascii="FreeSerif" w:hAnsi="FreeSerif"/>
                <w:color w:val="000000"/>
              </w:rPr>
              <w:t>ДОХОДЫ ОТ ОКАЗАНИЯ ПЛАТНЫХ УСЛУГ И КОМПЕНСАЦИИ ЗАТРАТ ГОСУДАРСТВА</w:t>
            </w:r>
          </w:p>
        </w:tc>
        <w:tc>
          <w:tcPr>
            <w:tcW w:type="dxa" w:w="2714"/>
            <w:tcBorders>
              <w:top w:color="000000" w:sz="4" w:val="single"/>
              <w:bottom w:color="000000" w:sz="4" w:val="single"/>
              <w:right w:color="000000" w:sz="4" w:val="single"/>
            </w:tcBorders>
            <w:shd w:fill="auto" w:val="clear"/>
            <w:vAlign w:val="bottom"/>
          </w:tcPr>
          <w:p w14:paraId="C1020000">
            <w:pPr>
              <w:widowControl w:val="1"/>
              <w:ind/>
              <w:jc w:val="center"/>
              <w:rPr>
                <w:rFonts w:ascii="FreeSerif" w:hAnsi="FreeSerif"/>
                <w:color w:val="000000"/>
              </w:rPr>
            </w:pPr>
            <w:r>
              <w:rPr>
                <w:rFonts w:ascii="FreeSerif" w:hAnsi="FreeSerif"/>
                <w:color w:val="000000"/>
              </w:rPr>
              <w:t>902 11300000000000000</w:t>
            </w:r>
          </w:p>
        </w:tc>
        <w:tc>
          <w:tcPr>
            <w:tcW w:type="dxa" w:w="1694"/>
            <w:tcBorders>
              <w:bottom w:color="000000" w:sz="4" w:val="single"/>
              <w:right w:color="000000" w:sz="4" w:val="single"/>
            </w:tcBorders>
            <w:shd w:fill="auto" w:val="clear"/>
            <w:vAlign w:val="bottom"/>
          </w:tcPr>
          <w:p w14:paraId="C2020000">
            <w:pPr>
              <w:widowControl w:val="1"/>
              <w:ind/>
              <w:jc w:val="center"/>
              <w:rPr>
                <w:rFonts w:ascii="FreeSerif" w:hAnsi="FreeSerif"/>
                <w:color w:val="000000"/>
              </w:rPr>
            </w:pPr>
            <w:r>
              <w:rPr>
                <w:rFonts w:ascii="FreeSerif" w:hAnsi="FreeSerif"/>
                <w:color w:val="000000"/>
              </w:rPr>
              <w:t>2 260,8</w:t>
            </w:r>
          </w:p>
        </w:tc>
      </w:tr>
      <w:tr>
        <w:tc>
          <w:tcPr>
            <w:tcW w:type="dxa" w:w="5240"/>
            <w:tcBorders>
              <w:left w:color="000000" w:sz="4" w:val="single"/>
              <w:bottom w:color="000000" w:sz="4" w:val="single"/>
              <w:right w:color="000000" w:sz="4" w:val="single"/>
            </w:tcBorders>
            <w:shd w:fill="auto" w:val="clear"/>
            <w:vAlign w:val="bottom"/>
          </w:tcPr>
          <w:p w14:paraId="C3020000">
            <w:pPr>
              <w:rPr>
                <w:rFonts w:ascii="FreeSerif" w:hAnsi="FreeSerif"/>
                <w:color w:val="000000"/>
              </w:rPr>
            </w:pPr>
            <w:r>
              <w:rPr>
                <w:rFonts w:ascii="FreeSerif" w:hAnsi="FreeSerif"/>
                <w:color w:val="000000"/>
              </w:rPr>
              <w:t>Доходы от оказания платных услуг (работ)</w:t>
            </w:r>
          </w:p>
        </w:tc>
        <w:tc>
          <w:tcPr>
            <w:tcW w:type="dxa" w:w="2714"/>
            <w:tcBorders>
              <w:top w:color="000000" w:sz="4" w:val="single"/>
              <w:bottom w:color="000000" w:sz="4" w:val="single"/>
              <w:right w:color="000000" w:sz="4" w:val="single"/>
            </w:tcBorders>
            <w:shd w:fill="auto" w:val="clear"/>
            <w:vAlign w:val="bottom"/>
          </w:tcPr>
          <w:p w14:paraId="C4020000">
            <w:pPr>
              <w:widowControl w:val="1"/>
              <w:ind/>
              <w:jc w:val="center"/>
              <w:rPr>
                <w:rFonts w:ascii="FreeSerif" w:hAnsi="FreeSerif"/>
                <w:color w:val="000000"/>
              </w:rPr>
            </w:pPr>
            <w:r>
              <w:rPr>
                <w:rFonts w:ascii="FreeSerif" w:hAnsi="FreeSerif"/>
                <w:color w:val="000000"/>
              </w:rPr>
              <w:t>902 11301000000000130</w:t>
            </w:r>
          </w:p>
        </w:tc>
        <w:tc>
          <w:tcPr>
            <w:tcW w:type="dxa" w:w="1694"/>
            <w:tcBorders>
              <w:bottom w:color="000000" w:sz="4" w:val="single"/>
              <w:right w:color="000000" w:sz="4" w:val="single"/>
            </w:tcBorders>
            <w:shd w:fill="auto" w:val="clear"/>
            <w:vAlign w:val="bottom"/>
          </w:tcPr>
          <w:p w14:paraId="C5020000">
            <w:pPr>
              <w:widowControl w:val="1"/>
              <w:ind/>
              <w:jc w:val="center"/>
              <w:rPr>
                <w:rFonts w:ascii="FreeSerif" w:hAnsi="FreeSerif"/>
                <w:color w:val="000000"/>
              </w:rPr>
            </w:pPr>
            <w:r>
              <w:rPr>
                <w:rFonts w:ascii="FreeSerif" w:hAnsi="FreeSerif"/>
                <w:color w:val="000000"/>
              </w:rPr>
              <w:t>1 096,5</w:t>
            </w:r>
          </w:p>
        </w:tc>
      </w:tr>
      <w:tr>
        <w:tc>
          <w:tcPr>
            <w:tcW w:type="dxa" w:w="5240"/>
            <w:tcBorders>
              <w:left w:color="000000" w:sz="4" w:val="single"/>
              <w:bottom w:color="000000" w:sz="4" w:val="single"/>
              <w:right w:color="000000" w:sz="4" w:val="single"/>
            </w:tcBorders>
            <w:shd w:fill="auto" w:val="clear"/>
            <w:vAlign w:val="bottom"/>
          </w:tcPr>
          <w:p w14:paraId="C6020000">
            <w:pPr>
              <w:rPr>
                <w:rFonts w:ascii="FreeSerif" w:hAnsi="FreeSerif"/>
                <w:color w:val="000000"/>
              </w:rPr>
            </w:pPr>
            <w:r>
              <w:rPr>
                <w:rFonts w:ascii="FreeSerif" w:hAnsi="FreeSerif"/>
                <w:color w:val="000000"/>
              </w:rPr>
              <w:t>Прочие доходы от оказания платных услуг (работ)</w:t>
            </w:r>
          </w:p>
        </w:tc>
        <w:tc>
          <w:tcPr>
            <w:tcW w:type="dxa" w:w="2714"/>
            <w:tcBorders>
              <w:top w:color="000000" w:sz="4" w:val="single"/>
              <w:bottom w:color="000000" w:sz="4" w:val="single"/>
              <w:right w:color="000000" w:sz="4" w:val="single"/>
            </w:tcBorders>
            <w:shd w:fill="auto" w:val="clear"/>
            <w:vAlign w:val="bottom"/>
          </w:tcPr>
          <w:p w14:paraId="C7020000">
            <w:pPr>
              <w:widowControl w:val="1"/>
              <w:ind/>
              <w:jc w:val="center"/>
              <w:rPr>
                <w:rFonts w:ascii="FreeSerif" w:hAnsi="FreeSerif"/>
                <w:color w:val="000000"/>
              </w:rPr>
            </w:pPr>
            <w:r>
              <w:rPr>
                <w:rFonts w:ascii="FreeSerif" w:hAnsi="FreeSerif"/>
                <w:color w:val="000000"/>
              </w:rPr>
              <w:t>902 11301990000000130</w:t>
            </w:r>
          </w:p>
        </w:tc>
        <w:tc>
          <w:tcPr>
            <w:tcW w:type="dxa" w:w="1694"/>
            <w:tcBorders>
              <w:bottom w:color="000000" w:sz="4" w:val="single"/>
              <w:right w:color="000000" w:sz="4" w:val="single"/>
            </w:tcBorders>
            <w:shd w:fill="auto" w:val="clear"/>
            <w:vAlign w:val="bottom"/>
          </w:tcPr>
          <w:p w14:paraId="C8020000">
            <w:pPr>
              <w:widowControl w:val="1"/>
              <w:ind/>
              <w:jc w:val="center"/>
              <w:rPr>
                <w:rFonts w:ascii="FreeSerif" w:hAnsi="FreeSerif"/>
                <w:color w:val="000000"/>
              </w:rPr>
            </w:pPr>
            <w:r>
              <w:rPr>
                <w:rFonts w:ascii="FreeSerif" w:hAnsi="FreeSerif"/>
                <w:color w:val="000000"/>
              </w:rPr>
              <w:t>1 096,5</w:t>
            </w:r>
          </w:p>
        </w:tc>
      </w:tr>
      <w:tr>
        <w:tc>
          <w:tcPr>
            <w:tcW w:type="dxa" w:w="5240"/>
            <w:tcBorders>
              <w:left w:color="000000" w:sz="4" w:val="single"/>
              <w:bottom w:color="000000" w:sz="4" w:val="single"/>
              <w:right w:color="000000" w:sz="4" w:val="single"/>
            </w:tcBorders>
            <w:shd w:fill="auto" w:val="clear"/>
            <w:vAlign w:val="bottom"/>
          </w:tcPr>
          <w:p w14:paraId="C9020000">
            <w:pPr>
              <w:rPr>
                <w:rFonts w:ascii="FreeSerif" w:hAnsi="FreeSerif"/>
                <w:color w:val="000000"/>
              </w:rPr>
            </w:pPr>
            <w:r>
              <w:rPr>
                <w:rFonts w:ascii="FreeSerif" w:hAnsi="FreeSerif"/>
                <w:color w:val="000000"/>
              </w:rPr>
              <w:t>Прочие доходы от оказания платных услуг (работ) получателями средств бюджетов муниципальных округов</w:t>
            </w:r>
          </w:p>
        </w:tc>
        <w:tc>
          <w:tcPr>
            <w:tcW w:type="dxa" w:w="2714"/>
            <w:tcBorders>
              <w:top w:color="000000" w:sz="4" w:val="single"/>
              <w:bottom w:color="000000" w:sz="4" w:val="single"/>
              <w:right w:color="000000" w:sz="4" w:val="single"/>
            </w:tcBorders>
            <w:shd w:fill="auto" w:val="clear"/>
            <w:vAlign w:val="bottom"/>
          </w:tcPr>
          <w:p w14:paraId="CA020000">
            <w:pPr>
              <w:widowControl w:val="1"/>
              <w:ind/>
              <w:jc w:val="center"/>
              <w:rPr>
                <w:rFonts w:ascii="FreeSerif" w:hAnsi="FreeSerif"/>
                <w:color w:val="000000"/>
              </w:rPr>
            </w:pPr>
            <w:r>
              <w:rPr>
                <w:rFonts w:ascii="FreeSerif" w:hAnsi="FreeSerif"/>
                <w:color w:val="000000"/>
              </w:rPr>
              <w:t>902 11301994140000130</w:t>
            </w:r>
          </w:p>
        </w:tc>
        <w:tc>
          <w:tcPr>
            <w:tcW w:type="dxa" w:w="1694"/>
            <w:tcBorders>
              <w:bottom w:color="000000" w:sz="4" w:val="single"/>
              <w:right w:color="000000" w:sz="4" w:val="single"/>
            </w:tcBorders>
            <w:shd w:fill="auto" w:val="clear"/>
            <w:vAlign w:val="bottom"/>
          </w:tcPr>
          <w:p w14:paraId="CB020000">
            <w:pPr>
              <w:widowControl w:val="1"/>
              <w:ind/>
              <w:jc w:val="center"/>
              <w:rPr>
                <w:rFonts w:ascii="FreeSerif" w:hAnsi="FreeSerif"/>
                <w:color w:val="000000"/>
              </w:rPr>
            </w:pPr>
            <w:r>
              <w:rPr>
                <w:rFonts w:ascii="FreeSerif" w:hAnsi="FreeSerif"/>
                <w:color w:val="000000"/>
              </w:rPr>
              <w:t>1 096,5</w:t>
            </w:r>
          </w:p>
        </w:tc>
      </w:tr>
      <w:tr>
        <w:tc>
          <w:tcPr>
            <w:tcW w:type="dxa" w:w="5240"/>
            <w:tcBorders>
              <w:left w:color="000000" w:sz="4" w:val="single"/>
              <w:bottom w:color="000000" w:sz="4" w:val="single"/>
              <w:right w:color="000000" w:sz="4" w:val="single"/>
            </w:tcBorders>
            <w:shd w:fill="auto" w:val="clear"/>
            <w:vAlign w:val="bottom"/>
          </w:tcPr>
          <w:p w14:paraId="CC020000">
            <w:pPr>
              <w:rPr>
                <w:rFonts w:ascii="FreeSerif" w:hAnsi="FreeSerif"/>
                <w:color w:val="000000"/>
              </w:rPr>
            </w:pPr>
            <w:r>
              <w:rPr>
                <w:rFonts w:ascii="FreeSerif" w:hAnsi="FreeSerif"/>
                <w:color w:val="000000"/>
              </w:rPr>
              <w:t>Доходы от компенсации затрат государства</w:t>
            </w:r>
          </w:p>
        </w:tc>
        <w:tc>
          <w:tcPr>
            <w:tcW w:type="dxa" w:w="2714"/>
            <w:tcBorders>
              <w:top w:color="000000" w:sz="4" w:val="single"/>
              <w:bottom w:color="000000" w:sz="4" w:val="single"/>
              <w:right w:color="000000" w:sz="4" w:val="single"/>
            </w:tcBorders>
            <w:shd w:fill="auto" w:val="clear"/>
            <w:vAlign w:val="bottom"/>
          </w:tcPr>
          <w:p w14:paraId="CD020000">
            <w:pPr>
              <w:widowControl w:val="1"/>
              <w:ind/>
              <w:jc w:val="center"/>
              <w:rPr>
                <w:rFonts w:ascii="FreeSerif" w:hAnsi="FreeSerif"/>
                <w:color w:val="000000"/>
              </w:rPr>
            </w:pPr>
            <w:r>
              <w:rPr>
                <w:rFonts w:ascii="FreeSerif" w:hAnsi="FreeSerif"/>
                <w:color w:val="000000"/>
              </w:rPr>
              <w:t>902 11302000000000130</w:t>
            </w:r>
          </w:p>
        </w:tc>
        <w:tc>
          <w:tcPr>
            <w:tcW w:type="dxa" w:w="1694"/>
            <w:tcBorders>
              <w:bottom w:color="000000" w:sz="4" w:val="single"/>
              <w:right w:color="000000" w:sz="4" w:val="single"/>
            </w:tcBorders>
            <w:shd w:fill="auto" w:val="clear"/>
            <w:vAlign w:val="bottom"/>
          </w:tcPr>
          <w:p w14:paraId="CE020000">
            <w:pPr>
              <w:widowControl w:val="1"/>
              <w:ind/>
              <w:jc w:val="center"/>
              <w:rPr>
                <w:rFonts w:ascii="FreeSerif" w:hAnsi="FreeSerif"/>
                <w:color w:val="000000"/>
              </w:rPr>
            </w:pPr>
            <w:r>
              <w:rPr>
                <w:rFonts w:ascii="FreeSerif" w:hAnsi="FreeSerif"/>
                <w:color w:val="000000"/>
              </w:rPr>
              <w:t>1 164,2</w:t>
            </w:r>
          </w:p>
        </w:tc>
      </w:tr>
      <w:tr>
        <w:tc>
          <w:tcPr>
            <w:tcW w:type="dxa" w:w="5240"/>
            <w:tcBorders>
              <w:left w:color="000000" w:sz="4" w:val="single"/>
              <w:bottom w:color="000000" w:sz="4" w:val="single"/>
              <w:right w:color="000000" w:sz="4" w:val="single"/>
            </w:tcBorders>
            <w:shd w:fill="auto" w:val="clear"/>
            <w:vAlign w:val="bottom"/>
          </w:tcPr>
          <w:p w14:paraId="CF020000">
            <w:pPr>
              <w:rPr>
                <w:rFonts w:ascii="FreeSerif" w:hAnsi="FreeSerif"/>
                <w:color w:val="000000"/>
              </w:rPr>
            </w:pPr>
            <w:r>
              <w:rPr>
                <w:rFonts w:ascii="FreeSerif" w:hAnsi="FreeSerif"/>
                <w:color w:val="000000"/>
              </w:rPr>
              <w:t>Доходы, поступающие в порядке возмещения расходов, понесенных в связи с эксплуатацией имущества</w:t>
            </w:r>
          </w:p>
        </w:tc>
        <w:tc>
          <w:tcPr>
            <w:tcW w:type="dxa" w:w="2714"/>
            <w:tcBorders>
              <w:top w:color="000000" w:sz="4" w:val="single"/>
              <w:bottom w:color="000000" w:sz="4" w:val="single"/>
              <w:right w:color="000000" w:sz="4" w:val="single"/>
            </w:tcBorders>
            <w:shd w:fill="auto" w:val="clear"/>
            <w:vAlign w:val="bottom"/>
          </w:tcPr>
          <w:p w14:paraId="D0020000">
            <w:pPr>
              <w:widowControl w:val="1"/>
              <w:ind/>
              <w:jc w:val="center"/>
              <w:rPr>
                <w:rFonts w:ascii="FreeSerif" w:hAnsi="FreeSerif"/>
                <w:color w:val="000000"/>
              </w:rPr>
            </w:pPr>
            <w:r>
              <w:rPr>
                <w:rFonts w:ascii="FreeSerif" w:hAnsi="FreeSerif"/>
                <w:color w:val="000000"/>
              </w:rPr>
              <w:t>902 11302060000000130</w:t>
            </w:r>
          </w:p>
        </w:tc>
        <w:tc>
          <w:tcPr>
            <w:tcW w:type="dxa" w:w="1694"/>
            <w:tcBorders>
              <w:bottom w:color="000000" w:sz="4" w:val="single"/>
              <w:right w:color="000000" w:sz="4" w:val="single"/>
            </w:tcBorders>
            <w:shd w:fill="auto" w:val="clear"/>
            <w:vAlign w:val="bottom"/>
          </w:tcPr>
          <w:p w14:paraId="D1020000">
            <w:pPr>
              <w:widowControl w:val="1"/>
              <w:ind/>
              <w:jc w:val="center"/>
              <w:rPr>
                <w:rFonts w:ascii="FreeSerif" w:hAnsi="FreeSerif"/>
                <w:color w:val="000000"/>
              </w:rPr>
            </w:pPr>
            <w:r>
              <w:rPr>
                <w:rFonts w:ascii="FreeSerif" w:hAnsi="FreeSerif"/>
                <w:color w:val="000000"/>
              </w:rPr>
              <w:t>658,0</w:t>
            </w:r>
          </w:p>
        </w:tc>
      </w:tr>
      <w:tr>
        <w:tc>
          <w:tcPr>
            <w:tcW w:type="dxa" w:w="5240"/>
            <w:tcBorders>
              <w:left w:color="000000" w:sz="4" w:val="single"/>
              <w:bottom w:color="000000" w:sz="4" w:val="single"/>
              <w:right w:color="000000" w:sz="4" w:val="single"/>
            </w:tcBorders>
            <w:shd w:fill="auto" w:val="clear"/>
            <w:vAlign w:val="bottom"/>
          </w:tcPr>
          <w:p w14:paraId="D2020000">
            <w:pPr>
              <w:rPr>
                <w:rFonts w:ascii="FreeSerif" w:hAnsi="FreeSerif"/>
                <w:color w:val="000000"/>
              </w:rPr>
            </w:pPr>
            <w:r>
              <w:rPr>
                <w:rFonts w:ascii="FreeSerif" w:hAnsi="FreeSerif"/>
                <w:color w:val="000000"/>
              </w:rPr>
              <w:t>Доходы, поступающие в порядке возмещения расходов, понесенных в связи с эксплуатацией имущества муниципальных округов</w:t>
            </w:r>
          </w:p>
        </w:tc>
        <w:tc>
          <w:tcPr>
            <w:tcW w:type="dxa" w:w="2714"/>
            <w:tcBorders>
              <w:top w:color="000000" w:sz="4" w:val="single"/>
              <w:bottom w:color="000000" w:sz="4" w:val="single"/>
              <w:right w:color="000000" w:sz="4" w:val="single"/>
            </w:tcBorders>
            <w:shd w:fill="auto" w:val="clear"/>
            <w:vAlign w:val="bottom"/>
          </w:tcPr>
          <w:p w14:paraId="D3020000">
            <w:pPr>
              <w:widowControl w:val="1"/>
              <w:ind/>
              <w:jc w:val="center"/>
              <w:rPr>
                <w:rFonts w:ascii="FreeSerif" w:hAnsi="FreeSerif"/>
                <w:color w:val="000000"/>
              </w:rPr>
            </w:pPr>
            <w:r>
              <w:rPr>
                <w:rFonts w:ascii="FreeSerif" w:hAnsi="FreeSerif"/>
                <w:color w:val="000000"/>
              </w:rPr>
              <w:t>902 11302064140000130</w:t>
            </w:r>
          </w:p>
        </w:tc>
        <w:tc>
          <w:tcPr>
            <w:tcW w:type="dxa" w:w="1694"/>
            <w:tcBorders>
              <w:bottom w:color="000000" w:sz="4" w:val="single"/>
              <w:right w:color="000000" w:sz="4" w:val="single"/>
            </w:tcBorders>
            <w:shd w:fill="auto" w:val="clear"/>
            <w:vAlign w:val="bottom"/>
          </w:tcPr>
          <w:p w14:paraId="D4020000">
            <w:pPr>
              <w:widowControl w:val="1"/>
              <w:ind/>
              <w:jc w:val="center"/>
              <w:rPr>
                <w:rFonts w:ascii="FreeSerif" w:hAnsi="FreeSerif"/>
                <w:color w:val="000000"/>
              </w:rPr>
            </w:pPr>
            <w:r>
              <w:rPr>
                <w:rFonts w:ascii="FreeSerif" w:hAnsi="FreeSerif"/>
                <w:color w:val="000000"/>
              </w:rPr>
              <w:t>658,0</w:t>
            </w:r>
          </w:p>
        </w:tc>
      </w:tr>
      <w:tr>
        <w:tc>
          <w:tcPr>
            <w:tcW w:type="dxa" w:w="5240"/>
            <w:tcBorders>
              <w:left w:color="000000" w:sz="4" w:val="single"/>
              <w:bottom w:color="000000" w:sz="4" w:val="single"/>
              <w:right w:color="000000" w:sz="4" w:val="single"/>
            </w:tcBorders>
            <w:shd w:fill="auto" w:val="clear"/>
            <w:vAlign w:val="bottom"/>
          </w:tcPr>
          <w:p w14:paraId="D5020000">
            <w:pPr>
              <w:rPr>
                <w:rFonts w:ascii="FreeSerif" w:hAnsi="FreeSerif"/>
                <w:color w:val="000000"/>
              </w:rPr>
            </w:pPr>
            <w:r>
              <w:rPr>
                <w:rFonts w:ascii="FreeSerif" w:hAnsi="FreeSerif"/>
                <w:color w:val="000000"/>
              </w:rPr>
              <w:t>Прочие доходы от компенсации затрат государства</w:t>
            </w:r>
          </w:p>
        </w:tc>
        <w:tc>
          <w:tcPr>
            <w:tcW w:type="dxa" w:w="2714"/>
            <w:tcBorders>
              <w:top w:color="000000" w:sz="4" w:val="single"/>
              <w:bottom w:color="000000" w:sz="4" w:val="single"/>
              <w:right w:color="000000" w:sz="4" w:val="single"/>
            </w:tcBorders>
            <w:shd w:fill="auto" w:val="clear"/>
            <w:vAlign w:val="bottom"/>
          </w:tcPr>
          <w:p w14:paraId="D6020000">
            <w:pPr>
              <w:widowControl w:val="1"/>
              <w:ind/>
              <w:jc w:val="center"/>
              <w:rPr>
                <w:rFonts w:ascii="FreeSerif" w:hAnsi="FreeSerif"/>
                <w:color w:val="000000"/>
              </w:rPr>
            </w:pPr>
            <w:r>
              <w:rPr>
                <w:rFonts w:ascii="FreeSerif" w:hAnsi="FreeSerif"/>
                <w:color w:val="000000"/>
              </w:rPr>
              <w:t>902 11302990000000130</w:t>
            </w:r>
          </w:p>
        </w:tc>
        <w:tc>
          <w:tcPr>
            <w:tcW w:type="dxa" w:w="1694"/>
            <w:tcBorders>
              <w:bottom w:color="000000" w:sz="4" w:val="single"/>
              <w:right w:color="000000" w:sz="4" w:val="single"/>
            </w:tcBorders>
            <w:shd w:fill="auto" w:val="clear"/>
            <w:vAlign w:val="bottom"/>
          </w:tcPr>
          <w:p w14:paraId="D7020000">
            <w:pPr>
              <w:widowControl w:val="1"/>
              <w:ind/>
              <w:jc w:val="center"/>
              <w:rPr>
                <w:rFonts w:ascii="FreeSerif" w:hAnsi="FreeSerif"/>
                <w:color w:val="000000"/>
              </w:rPr>
            </w:pPr>
            <w:r>
              <w:rPr>
                <w:rFonts w:ascii="FreeSerif" w:hAnsi="FreeSerif"/>
                <w:color w:val="000000"/>
              </w:rPr>
              <w:t>506,3</w:t>
            </w:r>
          </w:p>
        </w:tc>
      </w:tr>
      <w:tr>
        <w:tc>
          <w:tcPr>
            <w:tcW w:type="dxa" w:w="5240"/>
            <w:tcBorders>
              <w:left w:color="000000" w:sz="4" w:val="single"/>
              <w:bottom w:color="000000" w:sz="4" w:val="single"/>
              <w:right w:color="000000" w:sz="4" w:val="single"/>
            </w:tcBorders>
            <w:shd w:fill="auto" w:val="clear"/>
            <w:vAlign w:val="bottom"/>
          </w:tcPr>
          <w:p w14:paraId="D8020000">
            <w:pPr>
              <w:rPr>
                <w:rFonts w:ascii="FreeSerif" w:hAnsi="FreeSerif"/>
                <w:color w:val="000000"/>
              </w:rPr>
            </w:pPr>
            <w:r>
              <w:rPr>
                <w:rFonts w:ascii="FreeSerif" w:hAnsi="FreeSerif"/>
                <w:color w:val="000000"/>
              </w:rPr>
              <w:t>Прочие доходы от компенсации затрат бюджетов муниципальных округов</w:t>
            </w:r>
          </w:p>
        </w:tc>
        <w:tc>
          <w:tcPr>
            <w:tcW w:type="dxa" w:w="2714"/>
            <w:tcBorders>
              <w:top w:color="000000" w:sz="4" w:val="single"/>
              <w:bottom w:color="000000" w:sz="4" w:val="single"/>
              <w:right w:color="000000" w:sz="4" w:val="single"/>
            </w:tcBorders>
            <w:shd w:fill="auto" w:val="clear"/>
            <w:vAlign w:val="bottom"/>
          </w:tcPr>
          <w:p w14:paraId="D9020000">
            <w:pPr>
              <w:widowControl w:val="1"/>
              <w:ind/>
              <w:jc w:val="center"/>
              <w:rPr>
                <w:rFonts w:ascii="FreeSerif" w:hAnsi="FreeSerif"/>
                <w:color w:val="000000"/>
              </w:rPr>
            </w:pPr>
            <w:r>
              <w:rPr>
                <w:rFonts w:ascii="FreeSerif" w:hAnsi="FreeSerif"/>
                <w:color w:val="000000"/>
              </w:rPr>
              <w:t>902 11302994140000130</w:t>
            </w:r>
          </w:p>
        </w:tc>
        <w:tc>
          <w:tcPr>
            <w:tcW w:type="dxa" w:w="1694"/>
            <w:tcBorders>
              <w:bottom w:color="000000" w:sz="4" w:val="single"/>
              <w:right w:color="000000" w:sz="4" w:val="single"/>
            </w:tcBorders>
            <w:shd w:fill="auto" w:val="clear"/>
            <w:vAlign w:val="bottom"/>
          </w:tcPr>
          <w:p w14:paraId="DA020000">
            <w:pPr>
              <w:widowControl w:val="1"/>
              <w:ind/>
              <w:jc w:val="center"/>
              <w:rPr>
                <w:rFonts w:ascii="FreeSerif" w:hAnsi="FreeSerif"/>
                <w:color w:val="000000"/>
              </w:rPr>
            </w:pPr>
            <w:r>
              <w:rPr>
                <w:rFonts w:ascii="FreeSerif" w:hAnsi="FreeSerif"/>
                <w:color w:val="000000"/>
              </w:rPr>
              <w:t>506,3</w:t>
            </w:r>
          </w:p>
        </w:tc>
      </w:tr>
      <w:tr>
        <w:tc>
          <w:tcPr>
            <w:tcW w:type="dxa" w:w="5240"/>
            <w:tcBorders>
              <w:left w:color="000000" w:sz="4" w:val="single"/>
              <w:bottom w:color="000000" w:sz="4" w:val="single"/>
              <w:right w:color="000000" w:sz="4" w:val="single"/>
            </w:tcBorders>
            <w:shd w:fill="auto" w:val="clear"/>
            <w:vAlign w:val="bottom"/>
          </w:tcPr>
          <w:p w14:paraId="DB020000">
            <w:pPr>
              <w:rPr>
                <w:rFonts w:ascii="FreeSerif" w:hAnsi="FreeSerif"/>
                <w:color w:val="000000"/>
              </w:rPr>
            </w:pPr>
            <w:r>
              <w:rPr>
                <w:rFonts w:ascii="FreeSerif" w:hAnsi="FreeSerif"/>
                <w:color w:val="000000"/>
              </w:rPr>
              <w:t>ДОХОДЫ ОТ ПРОДАЖИ МАТЕРИАЛЬНЫХ И НЕМАТЕРИАЛЬНЫХ АКТИВОВ</w:t>
            </w:r>
          </w:p>
        </w:tc>
        <w:tc>
          <w:tcPr>
            <w:tcW w:type="dxa" w:w="2714"/>
            <w:tcBorders>
              <w:top w:color="000000" w:sz="4" w:val="single"/>
              <w:bottom w:color="000000" w:sz="4" w:val="single"/>
              <w:right w:color="000000" w:sz="4" w:val="single"/>
            </w:tcBorders>
            <w:shd w:fill="auto" w:val="clear"/>
            <w:vAlign w:val="bottom"/>
          </w:tcPr>
          <w:p w14:paraId="DC020000">
            <w:pPr>
              <w:widowControl w:val="1"/>
              <w:ind/>
              <w:jc w:val="center"/>
              <w:rPr>
                <w:rFonts w:ascii="FreeSerif" w:hAnsi="FreeSerif"/>
                <w:color w:val="000000"/>
              </w:rPr>
            </w:pPr>
            <w:r>
              <w:rPr>
                <w:rFonts w:ascii="FreeSerif" w:hAnsi="FreeSerif"/>
                <w:color w:val="000000"/>
              </w:rPr>
              <w:t>902 11400000000000000</w:t>
            </w:r>
          </w:p>
        </w:tc>
        <w:tc>
          <w:tcPr>
            <w:tcW w:type="dxa" w:w="1694"/>
            <w:tcBorders>
              <w:bottom w:color="000000" w:sz="4" w:val="single"/>
              <w:right w:color="000000" w:sz="4" w:val="single"/>
            </w:tcBorders>
            <w:shd w:fill="auto" w:val="clear"/>
            <w:vAlign w:val="bottom"/>
          </w:tcPr>
          <w:p w14:paraId="DD020000">
            <w:pPr>
              <w:widowControl w:val="1"/>
              <w:ind/>
              <w:jc w:val="center"/>
              <w:rPr>
                <w:rFonts w:ascii="FreeSerif" w:hAnsi="FreeSerif"/>
                <w:color w:val="000000"/>
              </w:rPr>
            </w:pPr>
            <w:r>
              <w:rPr>
                <w:rFonts w:ascii="FreeSerif" w:hAnsi="FreeSerif"/>
                <w:color w:val="000000"/>
              </w:rPr>
              <w:t>6 788,6</w:t>
            </w:r>
          </w:p>
        </w:tc>
      </w:tr>
      <w:tr>
        <w:tc>
          <w:tcPr>
            <w:tcW w:type="dxa" w:w="5240"/>
            <w:tcBorders>
              <w:left w:color="000000" w:sz="4" w:val="single"/>
              <w:bottom w:color="000000" w:sz="4" w:val="single"/>
              <w:right w:color="000000" w:sz="4" w:val="single"/>
            </w:tcBorders>
            <w:shd w:fill="auto" w:val="clear"/>
            <w:vAlign w:val="bottom"/>
          </w:tcPr>
          <w:p w14:paraId="DE020000">
            <w:pPr>
              <w:rPr>
                <w:rFonts w:ascii="FreeSerif" w:hAnsi="FreeSerif"/>
                <w:color w:val="000000"/>
              </w:rPr>
            </w:pPr>
            <w:r>
              <w:rPr>
                <w:rFonts w:ascii="FreeSerif" w:hAnsi="FreeSerif"/>
                <w:color w:val="000000"/>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type="dxa" w:w="2714"/>
            <w:tcBorders>
              <w:top w:color="000000" w:sz="4" w:val="single"/>
              <w:bottom w:color="000000" w:sz="4" w:val="single"/>
              <w:right w:color="000000" w:sz="4" w:val="single"/>
            </w:tcBorders>
            <w:shd w:fill="auto" w:val="clear"/>
            <w:vAlign w:val="bottom"/>
          </w:tcPr>
          <w:p w14:paraId="DF020000">
            <w:pPr>
              <w:widowControl w:val="1"/>
              <w:ind/>
              <w:jc w:val="center"/>
              <w:rPr>
                <w:rFonts w:ascii="FreeSerif" w:hAnsi="FreeSerif"/>
                <w:color w:val="000000"/>
              </w:rPr>
            </w:pPr>
            <w:r>
              <w:rPr>
                <w:rFonts w:ascii="FreeSerif" w:hAnsi="FreeSerif"/>
                <w:color w:val="000000"/>
              </w:rPr>
              <w:t>902 11402000000000000</w:t>
            </w:r>
          </w:p>
        </w:tc>
        <w:tc>
          <w:tcPr>
            <w:tcW w:type="dxa" w:w="1694"/>
            <w:tcBorders>
              <w:bottom w:color="000000" w:sz="4" w:val="single"/>
              <w:right w:color="000000" w:sz="4" w:val="single"/>
            </w:tcBorders>
            <w:shd w:fill="auto" w:val="clear"/>
            <w:vAlign w:val="bottom"/>
          </w:tcPr>
          <w:p w14:paraId="E0020000">
            <w:pPr>
              <w:widowControl w:val="1"/>
              <w:ind/>
              <w:jc w:val="center"/>
              <w:rPr>
                <w:rFonts w:ascii="FreeSerif" w:hAnsi="FreeSerif"/>
                <w:color w:val="000000"/>
              </w:rPr>
            </w:pPr>
            <w:r>
              <w:rPr>
                <w:rFonts w:ascii="FreeSerif" w:hAnsi="FreeSerif"/>
                <w:color w:val="000000"/>
              </w:rPr>
              <w:t>310,8</w:t>
            </w:r>
          </w:p>
        </w:tc>
      </w:tr>
      <w:tr>
        <w:tc>
          <w:tcPr>
            <w:tcW w:type="dxa" w:w="5240"/>
            <w:tcBorders>
              <w:left w:color="000000" w:sz="4" w:val="single"/>
              <w:bottom w:color="000000" w:sz="4" w:val="single"/>
              <w:right w:color="000000" w:sz="4" w:val="single"/>
            </w:tcBorders>
            <w:shd w:fill="auto" w:val="clear"/>
            <w:vAlign w:val="bottom"/>
          </w:tcPr>
          <w:p w14:paraId="E1020000">
            <w:pPr>
              <w:rPr>
                <w:rFonts w:ascii="FreeSerif" w:hAnsi="FreeSerif"/>
                <w:color w:val="000000"/>
              </w:rPr>
            </w:pPr>
            <w:r>
              <w:rPr>
                <w:rFonts w:ascii="FreeSerif" w:hAnsi="FreeSerif"/>
                <w:color w:val="000000"/>
              </w:rPr>
              <w:t>Доходы от реализации имущества, находящегося в собственности муниципальных округов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type="dxa" w:w="2714"/>
            <w:tcBorders>
              <w:top w:color="000000" w:sz="4" w:val="single"/>
              <w:bottom w:color="000000" w:sz="4" w:val="single"/>
              <w:right w:color="000000" w:sz="4" w:val="single"/>
            </w:tcBorders>
            <w:shd w:fill="auto" w:val="clear"/>
            <w:vAlign w:val="bottom"/>
          </w:tcPr>
          <w:p w14:paraId="E2020000">
            <w:pPr>
              <w:widowControl w:val="1"/>
              <w:ind/>
              <w:jc w:val="center"/>
              <w:rPr>
                <w:rFonts w:ascii="FreeSerif" w:hAnsi="FreeSerif"/>
                <w:color w:val="000000"/>
              </w:rPr>
            </w:pPr>
            <w:r>
              <w:rPr>
                <w:rFonts w:ascii="FreeSerif" w:hAnsi="FreeSerif"/>
                <w:color w:val="000000"/>
              </w:rPr>
              <w:t>902 11402040140000410</w:t>
            </w:r>
          </w:p>
        </w:tc>
        <w:tc>
          <w:tcPr>
            <w:tcW w:type="dxa" w:w="1694"/>
            <w:tcBorders>
              <w:bottom w:color="000000" w:sz="4" w:val="single"/>
              <w:right w:color="000000" w:sz="4" w:val="single"/>
            </w:tcBorders>
            <w:shd w:fill="auto" w:val="clear"/>
            <w:vAlign w:val="bottom"/>
          </w:tcPr>
          <w:p w14:paraId="E3020000">
            <w:pPr>
              <w:widowControl w:val="1"/>
              <w:ind/>
              <w:jc w:val="center"/>
              <w:rPr>
                <w:rFonts w:ascii="FreeSerif" w:hAnsi="FreeSerif"/>
                <w:color w:val="000000"/>
              </w:rPr>
            </w:pPr>
            <w:r>
              <w:rPr>
                <w:rFonts w:ascii="FreeSerif" w:hAnsi="FreeSerif"/>
                <w:color w:val="000000"/>
              </w:rPr>
              <w:t>303,3</w:t>
            </w:r>
          </w:p>
        </w:tc>
      </w:tr>
      <w:tr>
        <w:tc>
          <w:tcPr>
            <w:tcW w:type="dxa" w:w="5240"/>
            <w:tcBorders>
              <w:left w:color="000000" w:sz="4" w:val="single"/>
              <w:bottom w:color="000000" w:sz="4" w:val="single"/>
              <w:right w:color="000000" w:sz="4" w:val="single"/>
            </w:tcBorders>
            <w:shd w:fill="auto" w:val="clear"/>
            <w:vAlign w:val="bottom"/>
          </w:tcPr>
          <w:p w14:paraId="E4020000">
            <w:pPr>
              <w:rPr>
                <w:rFonts w:ascii="FreeSerif" w:hAnsi="FreeSerif"/>
                <w:color w:val="000000"/>
              </w:rPr>
            </w:pPr>
            <w:r>
              <w:rPr>
                <w:rFonts w:ascii="FreeSerif" w:hAnsi="FreeSerif"/>
                <w:color w:val="000000"/>
              </w:rPr>
              <w:t>Доходы от реализации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type="dxa" w:w="2714"/>
            <w:tcBorders>
              <w:top w:color="000000" w:sz="4" w:val="single"/>
              <w:bottom w:color="000000" w:sz="4" w:val="single"/>
              <w:right w:color="000000" w:sz="4" w:val="single"/>
            </w:tcBorders>
            <w:shd w:fill="auto" w:val="clear"/>
            <w:vAlign w:val="bottom"/>
          </w:tcPr>
          <w:p w14:paraId="E5020000">
            <w:pPr>
              <w:widowControl w:val="1"/>
              <w:ind/>
              <w:jc w:val="center"/>
              <w:rPr>
                <w:rFonts w:ascii="FreeSerif" w:hAnsi="FreeSerif"/>
                <w:color w:val="000000"/>
              </w:rPr>
            </w:pPr>
            <w:r>
              <w:rPr>
                <w:rFonts w:ascii="FreeSerif" w:hAnsi="FreeSerif"/>
                <w:color w:val="000000"/>
              </w:rPr>
              <w:t>902 11402040140000440</w:t>
            </w:r>
          </w:p>
        </w:tc>
        <w:tc>
          <w:tcPr>
            <w:tcW w:type="dxa" w:w="1694"/>
            <w:tcBorders>
              <w:bottom w:color="000000" w:sz="4" w:val="single"/>
              <w:right w:color="000000" w:sz="4" w:val="single"/>
            </w:tcBorders>
            <w:shd w:fill="auto" w:val="clear"/>
            <w:vAlign w:val="bottom"/>
          </w:tcPr>
          <w:p w14:paraId="E6020000">
            <w:pPr>
              <w:widowControl w:val="1"/>
              <w:ind/>
              <w:jc w:val="center"/>
              <w:rPr>
                <w:rFonts w:ascii="FreeSerif" w:hAnsi="FreeSerif"/>
                <w:color w:val="000000"/>
              </w:rPr>
            </w:pPr>
            <w:r>
              <w:rPr>
                <w:rFonts w:ascii="FreeSerif" w:hAnsi="FreeSerif"/>
                <w:color w:val="000000"/>
              </w:rPr>
              <w:t>7,5</w:t>
            </w:r>
          </w:p>
        </w:tc>
      </w:tr>
      <w:tr>
        <w:tc>
          <w:tcPr>
            <w:tcW w:type="dxa" w:w="5240"/>
            <w:tcBorders>
              <w:left w:color="000000" w:sz="4" w:val="single"/>
              <w:bottom w:color="000000" w:sz="4" w:val="single"/>
              <w:right w:color="000000" w:sz="4" w:val="single"/>
            </w:tcBorders>
            <w:shd w:fill="auto" w:val="clear"/>
            <w:vAlign w:val="bottom"/>
          </w:tcPr>
          <w:p w14:paraId="E7020000">
            <w:pPr>
              <w:rPr>
                <w:rFonts w:ascii="FreeSerif" w:hAnsi="FreeSerif"/>
                <w:color w:val="000000"/>
              </w:rPr>
            </w:pPr>
            <w:r>
              <w:rPr>
                <w:rFonts w:ascii="FreeSerif" w:hAnsi="FreeSerif"/>
                <w:color w:val="000000"/>
              </w:rPr>
              <w:t>Доходы от реализации имущества, находящегося в оперативном управлении учреждений, находящихся в ведении органов управления муниципальных округов (за исключением имущества муниципальных бюджетных и автономных учреждений), в части реализации материальных запасов по указанному имуществу</w:t>
            </w:r>
          </w:p>
        </w:tc>
        <w:tc>
          <w:tcPr>
            <w:tcW w:type="dxa" w:w="2714"/>
            <w:tcBorders>
              <w:top w:color="000000" w:sz="4" w:val="single"/>
              <w:bottom w:color="000000" w:sz="4" w:val="single"/>
              <w:right w:color="000000" w:sz="4" w:val="single"/>
            </w:tcBorders>
            <w:shd w:fill="auto" w:val="clear"/>
            <w:vAlign w:val="bottom"/>
          </w:tcPr>
          <w:p w14:paraId="E8020000">
            <w:pPr>
              <w:widowControl w:val="1"/>
              <w:ind/>
              <w:jc w:val="center"/>
              <w:rPr>
                <w:rFonts w:ascii="FreeSerif" w:hAnsi="FreeSerif"/>
                <w:color w:val="000000"/>
              </w:rPr>
            </w:pPr>
            <w:r>
              <w:rPr>
                <w:rFonts w:ascii="FreeSerif" w:hAnsi="FreeSerif"/>
                <w:color w:val="000000"/>
              </w:rPr>
              <w:t>902 11402042140000440</w:t>
            </w:r>
          </w:p>
        </w:tc>
        <w:tc>
          <w:tcPr>
            <w:tcW w:type="dxa" w:w="1694"/>
            <w:tcBorders>
              <w:bottom w:color="000000" w:sz="4" w:val="single"/>
              <w:right w:color="000000" w:sz="4" w:val="single"/>
            </w:tcBorders>
            <w:shd w:fill="auto" w:val="clear"/>
            <w:vAlign w:val="bottom"/>
          </w:tcPr>
          <w:p w14:paraId="E9020000">
            <w:pPr>
              <w:widowControl w:val="1"/>
              <w:ind/>
              <w:jc w:val="center"/>
              <w:rPr>
                <w:rFonts w:ascii="FreeSerif" w:hAnsi="FreeSerif"/>
                <w:color w:val="000000"/>
              </w:rPr>
            </w:pPr>
            <w:r>
              <w:rPr>
                <w:rFonts w:ascii="FreeSerif" w:hAnsi="FreeSerif"/>
                <w:color w:val="000000"/>
              </w:rPr>
              <w:t>7,5</w:t>
            </w:r>
          </w:p>
        </w:tc>
      </w:tr>
      <w:tr>
        <w:tc>
          <w:tcPr>
            <w:tcW w:type="dxa" w:w="5240"/>
            <w:tcBorders>
              <w:left w:color="000000" w:sz="4" w:val="single"/>
              <w:bottom w:color="000000" w:sz="4" w:val="single"/>
              <w:right w:color="000000" w:sz="4" w:val="single"/>
            </w:tcBorders>
            <w:shd w:fill="auto" w:val="clear"/>
            <w:vAlign w:val="bottom"/>
          </w:tcPr>
          <w:p w14:paraId="EA020000">
            <w:pPr>
              <w:rPr>
                <w:rFonts w:ascii="FreeSerif" w:hAnsi="FreeSerif"/>
                <w:color w:val="000000"/>
              </w:rPr>
            </w:pPr>
            <w:r>
              <w:rPr>
                <w:rFonts w:ascii="FreeSerif" w:hAnsi="FreeSerif"/>
                <w:color w:val="000000"/>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type="dxa" w:w="2714"/>
            <w:tcBorders>
              <w:top w:color="000000" w:sz="4" w:val="single"/>
              <w:bottom w:color="000000" w:sz="4" w:val="single"/>
              <w:right w:color="000000" w:sz="4" w:val="single"/>
            </w:tcBorders>
            <w:shd w:fill="auto" w:val="clear"/>
            <w:vAlign w:val="bottom"/>
          </w:tcPr>
          <w:p w14:paraId="EB020000">
            <w:pPr>
              <w:widowControl w:val="1"/>
              <w:ind/>
              <w:jc w:val="center"/>
              <w:rPr>
                <w:rFonts w:ascii="FreeSerif" w:hAnsi="FreeSerif"/>
                <w:color w:val="000000"/>
              </w:rPr>
            </w:pPr>
            <w:r>
              <w:rPr>
                <w:rFonts w:ascii="FreeSerif" w:hAnsi="FreeSerif"/>
                <w:color w:val="000000"/>
              </w:rPr>
              <w:t>902 11402043140000410</w:t>
            </w:r>
          </w:p>
        </w:tc>
        <w:tc>
          <w:tcPr>
            <w:tcW w:type="dxa" w:w="1694"/>
            <w:tcBorders>
              <w:bottom w:color="000000" w:sz="4" w:val="single"/>
              <w:right w:color="000000" w:sz="4" w:val="single"/>
            </w:tcBorders>
            <w:shd w:fill="auto" w:val="clear"/>
            <w:vAlign w:val="bottom"/>
          </w:tcPr>
          <w:p w14:paraId="EC020000">
            <w:pPr>
              <w:widowControl w:val="1"/>
              <w:ind/>
              <w:jc w:val="center"/>
              <w:rPr>
                <w:rFonts w:ascii="FreeSerif" w:hAnsi="FreeSerif"/>
                <w:color w:val="000000"/>
              </w:rPr>
            </w:pPr>
            <w:r>
              <w:rPr>
                <w:rFonts w:ascii="FreeSerif" w:hAnsi="FreeSerif"/>
                <w:color w:val="000000"/>
              </w:rPr>
              <w:t>303,3</w:t>
            </w:r>
          </w:p>
        </w:tc>
      </w:tr>
      <w:tr>
        <w:tc>
          <w:tcPr>
            <w:tcW w:type="dxa" w:w="5240"/>
            <w:tcBorders>
              <w:left w:color="000000" w:sz="4" w:val="single"/>
              <w:bottom w:color="000000" w:sz="4" w:val="single"/>
              <w:right w:color="000000" w:sz="4" w:val="single"/>
            </w:tcBorders>
            <w:shd w:fill="auto" w:val="clear"/>
            <w:vAlign w:val="bottom"/>
          </w:tcPr>
          <w:p w14:paraId="ED020000">
            <w:pPr>
              <w:rPr>
                <w:rFonts w:ascii="FreeSerif" w:hAnsi="FreeSerif"/>
                <w:color w:val="000000"/>
              </w:rPr>
            </w:pPr>
            <w:r>
              <w:rPr>
                <w:rFonts w:ascii="FreeSerif" w:hAnsi="FreeSerif"/>
                <w:color w:val="000000"/>
              </w:rPr>
              <w:t>Доходы от продажи земельных участков, находящихся в государственной и муниципальной собственности</w:t>
            </w:r>
          </w:p>
        </w:tc>
        <w:tc>
          <w:tcPr>
            <w:tcW w:type="dxa" w:w="2714"/>
            <w:tcBorders>
              <w:top w:color="000000" w:sz="4" w:val="single"/>
              <w:bottom w:color="000000" w:sz="4" w:val="single"/>
              <w:right w:color="000000" w:sz="4" w:val="single"/>
            </w:tcBorders>
            <w:shd w:fill="auto" w:val="clear"/>
            <w:vAlign w:val="bottom"/>
          </w:tcPr>
          <w:p w14:paraId="EE020000">
            <w:pPr>
              <w:widowControl w:val="1"/>
              <w:ind/>
              <w:jc w:val="center"/>
              <w:rPr>
                <w:rFonts w:ascii="FreeSerif" w:hAnsi="FreeSerif"/>
                <w:color w:val="000000"/>
              </w:rPr>
            </w:pPr>
            <w:r>
              <w:rPr>
                <w:rFonts w:ascii="FreeSerif" w:hAnsi="FreeSerif"/>
                <w:color w:val="000000"/>
              </w:rPr>
              <w:t>902 11406000000000430</w:t>
            </w:r>
          </w:p>
        </w:tc>
        <w:tc>
          <w:tcPr>
            <w:tcW w:type="dxa" w:w="1694"/>
            <w:tcBorders>
              <w:bottom w:color="000000" w:sz="4" w:val="single"/>
              <w:right w:color="000000" w:sz="4" w:val="single"/>
            </w:tcBorders>
            <w:shd w:fill="auto" w:val="clear"/>
            <w:vAlign w:val="bottom"/>
          </w:tcPr>
          <w:p w14:paraId="EF020000">
            <w:pPr>
              <w:widowControl w:val="1"/>
              <w:ind/>
              <w:jc w:val="center"/>
              <w:rPr>
                <w:rFonts w:ascii="FreeSerif" w:hAnsi="FreeSerif"/>
                <w:color w:val="000000"/>
              </w:rPr>
            </w:pPr>
            <w:r>
              <w:rPr>
                <w:rFonts w:ascii="FreeSerif" w:hAnsi="FreeSerif"/>
                <w:color w:val="000000"/>
              </w:rPr>
              <w:t>5 347,5</w:t>
            </w:r>
          </w:p>
        </w:tc>
      </w:tr>
      <w:tr>
        <w:tc>
          <w:tcPr>
            <w:tcW w:type="dxa" w:w="5240"/>
            <w:tcBorders>
              <w:left w:color="000000" w:sz="4" w:val="single"/>
              <w:bottom w:color="000000" w:sz="4" w:val="single"/>
              <w:right w:color="000000" w:sz="4" w:val="single"/>
            </w:tcBorders>
            <w:shd w:fill="auto" w:val="clear"/>
            <w:vAlign w:val="bottom"/>
          </w:tcPr>
          <w:p w14:paraId="F0020000">
            <w:pPr>
              <w:rPr>
                <w:rFonts w:ascii="FreeSerif" w:hAnsi="FreeSerif"/>
                <w:color w:val="000000"/>
              </w:rPr>
            </w:pPr>
            <w:r>
              <w:rPr>
                <w:rFonts w:ascii="FreeSerif" w:hAnsi="FreeSerif"/>
                <w:color w:val="000000"/>
              </w:rPr>
              <w:t>Доходы от продажи земельных участков, государственная собственность на которые не разграничена</w:t>
            </w:r>
          </w:p>
        </w:tc>
        <w:tc>
          <w:tcPr>
            <w:tcW w:type="dxa" w:w="2714"/>
            <w:tcBorders>
              <w:top w:color="000000" w:sz="4" w:val="single"/>
              <w:bottom w:color="000000" w:sz="4" w:val="single"/>
              <w:right w:color="000000" w:sz="4" w:val="single"/>
            </w:tcBorders>
            <w:shd w:fill="auto" w:val="clear"/>
            <w:vAlign w:val="bottom"/>
          </w:tcPr>
          <w:p w14:paraId="F1020000">
            <w:pPr>
              <w:widowControl w:val="1"/>
              <w:ind/>
              <w:jc w:val="center"/>
              <w:rPr>
                <w:rFonts w:ascii="FreeSerif" w:hAnsi="FreeSerif"/>
                <w:color w:val="000000"/>
              </w:rPr>
            </w:pPr>
            <w:r>
              <w:rPr>
                <w:rFonts w:ascii="FreeSerif" w:hAnsi="FreeSerif"/>
                <w:color w:val="000000"/>
              </w:rPr>
              <w:t>902 11406010000000430</w:t>
            </w:r>
          </w:p>
        </w:tc>
        <w:tc>
          <w:tcPr>
            <w:tcW w:type="dxa" w:w="1694"/>
            <w:tcBorders>
              <w:bottom w:color="000000" w:sz="4" w:val="single"/>
              <w:right w:color="000000" w:sz="4" w:val="single"/>
            </w:tcBorders>
            <w:shd w:fill="auto" w:val="clear"/>
            <w:vAlign w:val="bottom"/>
          </w:tcPr>
          <w:p w14:paraId="F2020000">
            <w:pPr>
              <w:widowControl w:val="1"/>
              <w:ind/>
              <w:jc w:val="center"/>
              <w:rPr>
                <w:rFonts w:ascii="FreeSerif" w:hAnsi="FreeSerif"/>
                <w:color w:val="000000"/>
              </w:rPr>
            </w:pPr>
            <w:r>
              <w:rPr>
                <w:rFonts w:ascii="FreeSerif" w:hAnsi="FreeSerif"/>
                <w:color w:val="000000"/>
              </w:rPr>
              <w:t>5 347,5</w:t>
            </w:r>
          </w:p>
        </w:tc>
      </w:tr>
      <w:tr>
        <w:tc>
          <w:tcPr>
            <w:tcW w:type="dxa" w:w="5240"/>
            <w:tcBorders>
              <w:left w:color="000000" w:sz="4" w:val="single"/>
              <w:bottom w:color="000000" w:sz="4" w:val="single"/>
              <w:right w:color="000000" w:sz="4" w:val="single"/>
            </w:tcBorders>
            <w:shd w:fill="auto" w:val="clear"/>
            <w:vAlign w:val="bottom"/>
          </w:tcPr>
          <w:p w14:paraId="F3020000">
            <w:pPr>
              <w:rPr>
                <w:rFonts w:ascii="FreeSerif" w:hAnsi="FreeSerif"/>
                <w:color w:val="000000"/>
              </w:rPr>
            </w:pPr>
            <w:r>
              <w:rPr>
                <w:rFonts w:ascii="FreeSerif" w:hAnsi="FreeSerif"/>
                <w:color w:val="000000"/>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type="dxa" w:w="2714"/>
            <w:tcBorders>
              <w:top w:color="000000" w:sz="4" w:val="single"/>
              <w:bottom w:color="000000" w:sz="4" w:val="single"/>
              <w:right w:color="000000" w:sz="4" w:val="single"/>
            </w:tcBorders>
            <w:shd w:fill="auto" w:val="clear"/>
            <w:vAlign w:val="bottom"/>
          </w:tcPr>
          <w:p w14:paraId="F4020000">
            <w:pPr>
              <w:widowControl w:val="1"/>
              <w:ind/>
              <w:jc w:val="center"/>
              <w:rPr>
                <w:rFonts w:ascii="FreeSerif" w:hAnsi="FreeSerif"/>
                <w:color w:val="000000"/>
              </w:rPr>
            </w:pPr>
            <w:r>
              <w:rPr>
                <w:rFonts w:ascii="FreeSerif" w:hAnsi="FreeSerif"/>
                <w:color w:val="000000"/>
              </w:rPr>
              <w:t>902 11406012140000430</w:t>
            </w:r>
          </w:p>
        </w:tc>
        <w:tc>
          <w:tcPr>
            <w:tcW w:type="dxa" w:w="1694"/>
            <w:tcBorders>
              <w:bottom w:color="000000" w:sz="4" w:val="single"/>
              <w:right w:color="000000" w:sz="4" w:val="single"/>
            </w:tcBorders>
            <w:shd w:fill="auto" w:val="clear"/>
            <w:vAlign w:val="bottom"/>
          </w:tcPr>
          <w:p w14:paraId="F5020000">
            <w:pPr>
              <w:widowControl w:val="1"/>
              <w:ind/>
              <w:jc w:val="center"/>
              <w:rPr>
                <w:rFonts w:ascii="FreeSerif" w:hAnsi="FreeSerif"/>
                <w:color w:val="000000"/>
              </w:rPr>
            </w:pPr>
            <w:r>
              <w:rPr>
                <w:rFonts w:ascii="FreeSerif" w:hAnsi="FreeSerif"/>
                <w:color w:val="000000"/>
              </w:rPr>
              <w:t>5 347,5</w:t>
            </w:r>
          </w:p>
        </w:tc>
      </w:tr>
      <w:tr>
        <w:tc>
          <w:tcPr>
            <w:tcW w:type="dxa" w:w="5240"/>
            <w:tcBorders>
              <w:left w:color="000000" w:sz="4" w:val="single"/>
              <w:bottom w:color="000000" w:sz="4" w:val="single"/>
              <w:right w:color="000000" w:sz="4" w:val="single"/>
            </w:tcBorders>
            <w:shd w:fill="auto" w:val="clear"/>
            <w:vAlign w:val="bottom"/>
          </w:tcPr>
          <w:p w14:paraId="F6020000">
            <w:pPr>
              <w:rPr>
                <w:rFonts w:ascii="FreeSerif" w:hAnsi="FreeSerif"/>
                <w:color w:val="000000"/>
              </w:rPr>
            </w:pPr>
            <w:r>
              <w:rPr>
                <w:rFonts w:ascii="FreeSerif" w:hAnsi="FreeSerif"/>
                <w:color w:val="000000"/>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type="dxa" w:w="2714"/>
            <w:tcBorders>
              <w:top w:color="000000" w:sz="4" w:val="single"/>
              <w:bottom w:color="000000" w:sz="4" w:val="single"/>
              <w:right w:color="000000" w:sz="4" w:val="single"/>
            </w:tcBorders>
            <w:shd w:fill="auto" w:val="clear"/>
            <w:vAlign w:val="bottom"/>
          </w:tcPr>
          <w:p w14:paraId="F7020000">
            <w:pPr>
              <w:widowControl w:val="1"/>
              <w:ind/>
              <w:jc w:val="center"/>
              <w:rPr>
                <w:rFonts w:ascii="FreeSerif" w:hAnsi="FreeSerif"/>
                <w:color w:val="000000"/>
              </w:rPr>
            </w:pPr>
            <w:r>
              <w:rPr>
                <w:rFonts w:ascii="FreeSerif" w:hAnsi="FreeSerif"/>
                <w:color w:val="000000"/>
              </w:rPr>
              <w:t>902 11406300000000430</w:t>
            </w:r>
          </w:p>
        </w:tc>
        <w:tc>
          <w:tcPr>
            <w:tcW w:type="dxa" w:w="1694"/>
            <w:tcBorders>
              <w:bottom w:color="000000" w:sz="4" w:val="single"/>
              <w:right w:color="000000" w:sz="4" w:val="single"/>
            </w:tcBorders>
            <w:shd w:fill="auto" w:val="clear"/>
            <w:vAlign w:val="bottom"/>
          </w:tcPr>
          <w:p w14:paraId="F8020000">
            <w:pPr>
              <w:widowControl w:val="1"/>
              <w:ind/>
              <w:jc w:val="center"/>
              <w:rPr>
                <w:rFonts w:ascii="FreeSerif" w:hAnsi="FreeSerif"/>
                <w:color w:val="000000"/>
              </w:rPr>
            </w:pPr>
            <w:r>
              <w:rPr>
                <w:rFonts w:ascii="FreeSerif" w:hAnsi="FreeSerif"/>
                <w:color w:val="000000"/>
              </w:rPr>
              <w:t>1 130,3</w:t>
            </w:r>
          </w:p>
        </w:tc>
      </w:tr>
      <w:tr>
        <w:tc>
          <w:tcPr>
            <w:tcW w:type="dxa" w:w="5240"/>
            <w:tcBorders>
              <w:left w:color="000000" w:sz="4" w:val="single"/>
              <w:bottom w:color="000000" w:sz="4" w:val="single"/>
              <w:right w:color="000000" w:sz="4" w:val="single"/>
            </w:tcBorders>
            <w:shd w:fill="auto" w:val="clear"/>
            <w:vAlign w:val="bottom"/>
          </w:tcPr>
          <w:p w14:paraId="F9020000">
            <w:pPr>
              <w:rPr>
                <w:rFonts w:ascii="FreeSerif" w:hAnsi="FreeSerif"/>
                <w:color w:val="000000"/>
              </w:rPr>
            </w:pPr>
            <w:r>
              <w:rPr>
                <w:rFonts w:ascii="FreeSerif" w:hAnsi="FreeSerif"/>
                <w:color w:val="000000"/>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w:t>
            </w:r>
          </w:p>
        </w:tc>
        <w:tc>
          <w:tcPr>
            <w:tcW w:type="dxa" w:w="2714"/>
            <w:tcBorders>
              <w:top w:color="000000" w:sz="4" w:val="single"/>
              <w:bottom w:color="000000" w:sz="4" w:val="single"/>
              <w:right w:color="000000" w:sz="4" w:val="single"/>
            </w:tcBorders>
            <w:shd w:fill="auto" w:val="clear"/>
            <w:vAlign w:val="bottom"/>
          </w:tcPr>
          <w:p w14:paraId="FA020000">
            <w:pPr>
              <w:widowControl w:val="1"/>
              <w:ind/>
              <w:jc w:val="center"/>
              <w:rPr>
                <w:rFonts w:ascii="FreeSerif" w:hAnsi="FreeSerif"/>
                <w:color w:val="000000"/>
              </w:rPr>
            </w:pPr>
            <w:r>
              <w:rPr>
                <w:rFonts w:ascii="FreeSerif" w:hAnsi="FreeSerif"/>
                <w:color w:val="000000"/>
              </w:rPr>
              <w:t>902 11406310000000430</w:t>
            </w:r>
          </w:p>
        </w:tc>
        <w:tc>
          <w:tcPr>
            <w:tcW w:type="dxa" w:w="1694"/>
            <w:tcBorders>
              <w:bottom w:color="000000" w:sz="4" w:val="single"/>
              <w:right w:color="000000" w:sz="4" w:val="single"/>
            </w:tcBorders>
            <w:shd w:fill="auto" w:val="clear"/>
            <w:vAlign w:val="bottom"/>
          </w:tcPr>
          <w:p w14:paraId="FB020000">
            <w:pPr>
              <w:widowControl w:val="1"/>
              <w:ind/>
              <w:jc w:val="center"/>
              <w:rPr>
                <w:rFonts w:ascii="FreeSerif" w:hAnsi="FreeSerif"/>
                <w:color w:val="000000"/>
              </w:rPr>
            </w:pPr>
            <w:r>
              <w:rPr>
                <w:rFonts w:ascii="FreeSerif" w:hAnsi="FreeSerif"/>
                <w:color w:val="000000"/>
              </w:rPr>
              <w:t>1 130,3</w:t>
            </w:r>
          </w:p>
        </w:tc>
      </w:tr>
      <w:tr>
        <w:tc>
          <w:tcPr>
            <w:tcW w:type="dxa" w:w="5240"/>
            <w:tcBorders>
              <w:left w:color="000000" w:sz="4" w:val="single"/>
              <w:bottom w:color="000000" w:sz="4" w:val="single"/>
              <w:right w:color="000000" w:sz="4" w:val="single"/>
            </w:tcBorders>
            <w:shd w:fill="auto" w:val="clear"/>
            <w:vAlign w:val="bottom"/>
          </w:tcPr>
          <w:p w14:paraId="FC020000">
            <w:pPr>
              <w:rPr>
                <w:rFonts w:ascii="FreeSerif" w:hAnsi="FreeSerif"/>
                <w:color w:val="000000"/>
              </w:rPr>
            </w:pPr>
            <w:r>
              <w:rPr>
                <w:rFonts w:ascii="FreeSerif" w:hAnsi="FreeSerif"/>
                <w:color w:val="000000"/>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муниципальных округов</w:t>
            </w:r>
          </w:p>
        </w:tc>
        <w:tc>
          <w:tcPr>
            <w:tcW w:type="dxa" w:w="2714"/>
            <w:tcBorders>
              <w:top w:color="000000" w:sz="4" w:val="single"/>
              <w:bottom w:color="000000" w:sz="4" w:val="single"/>
              <w:right w:color="000000" w:sz="4" w:val="single"/>
            </w:tcBorders>
            <w:shd w:fill="auto" w:val="clear"/>
            <w:vAlign w:val="bottom"/>
          </w:tcPr>
          <w:p w14:paraId="FD020000">
            <w:pPr>
              <w:widowControl w:val="1"/>
              <w:ind/>
              <w:jc w:val="center"/>
              <w:rPr>
                <w:rFonts w:ascii="FreeSerif" w:hAnsi="FreeSerif"/>
                <w:color w:val="000000"/>
              </w:rPr>
            </w:pPr>
            <w:r>
              <w:rPr>
                <w:rFonts w:ascii="FreeSerif" w:hAnsi="FreeSerif"/>
                <w:color w:val="000000"/>
              </w:rPr>
              <w:t>902 11406312140000430</w:t>
            </w:r>
          </w:p>
        </w:tc>
        <w:tc>
          <w:tcPr>
            <w:tcW w:type="dxa" w:w="1694"/>
            <w:tcBorders>
              <w:bottom w:color="000000" w:sz="4" w:val="single"/>
              <w:right w:color="000000" w:sz="4" w:val="single"/>
            </w:tcBorders>
            <w:shd w:fill="auto" w:val="clear"/>
            <w:vAlign w:val="bottom"/>
          </w:tcPr>
          <w:p w14:paraId="FE020000">
            <w:pPr>
              <w:widowControl w:val="1"/>
              <w:ind/>
              <w:jc w:val="center"/>
              <w:rPr>
                <w:rFonts w:ascii="FreeSerif" w:hAnsi="FreeSerif"/>
                <w:color w:val="000000"/>
              </w:rPr>
            </w:pPr>
            <w:r>
              <w:rPr>
                <w:rFonts w:ascii="FreeSerif" w:hAnsi="FreeSerif"/>
                <w:color w:val="000000"/>
              </w:rPr>
              <w:t>1 130,3</w:t>
            </w:r>
          </w:p>
        </w:tc>
      </w:tr>
      <w:tr>
        <w:tc>
          <w:tcPr>
            <w:tcW w:type="dxa" w:w="5240"/>
            <w:tcBorders>
              <w:left w:color="000000" w:sz="4" w:val="single"/>
              <w:bottom w:color="000000" w:sz="4" w:val="single"/>
              <w:right w:color="000000" w:sz="4" w:val="single"/>
            </w:tcBorders>
            <w:shd w:fill="auto" w:val="clear"/>
            <w:vAlign w:val="bottom"/>
          </w:tcPr>
          <w:p w14:paraId="FF020000">
            <w:pPr>
              <w:rPr>
                <w:rFonts w:ascii="FreeSerif" w:hAnsi="FreeSerif"/>
                <w:color w:val="000000"/>
              </w:rPr>
            </w:pPr>
            <w:r>
              <w:rPr>
                <w:rFonts w:ascii="FreeSerif" w:hAnsi="FreeSerif"/>
                <w:color w:val="000000"/>
              </w:rPr>
              <w:t>ШТРАФЫ, САНКЦИИ, ВОЗМЕЩЕНИЕ УЩЕРБА</w:t>
            </w:r>
          </w:p>
        </w:tc>
        <w:tc>
          <w:tcPr>
            <w:tcW w:type="dxa" w:w="2714"/>
            <w:tcBorders>
              <w:top w:color="000000" w:sz="4" w:val="single"/>
              <w:bottom w:color="000000" w:sz="4" w:val="single"/>
              <w:right w:color="000000" w:sz="4" w:val="single"/>
            </w:tcBorders>
            <w:shd w:fill="auto" w:val="clear"/>
            <w:vAlign w:val="bottom"/>
          </w:tcPr>
          <w:p w14:paraId="00030000">
            <w:pPr>
              <w:widowControl w:val="1"/>
              <w:ind/>
              <w:jc w:val="center"/>
              <w:rPr>
                <w:rFonts w:ascii="FreeSerif" w:hAnsi="FreeSerif"/>
                <w:color w:val="000000"/>
              </w:rPr>
            </w:pPr>
            <w:r>
              <w:rPr>
                <w:rFonts w:ascii="FreeSerif" w:hAnsi="FreeSerif"/>
                <w:color w:val="000000"/>
              </w:rPr>
              <w:t>902 11600000000000000</w:t>
            </w:r>
          </w:p>
        </w:tc>
        <w:tc>
          <w:tcPr>
            <w:tcW w:type="dxa" w:w="1694"/>
            <w:tcBorders>
              <w:bottom w:color="000000" w:sz="4" w:val="single"/>
              <w:right w:color="000000" w:sz="4" w:val="single"/>
            </w:tcBorders>
            <w:shd w:fill="auto" w:val="clear"/>
            <w:vAlign w:val="bottom"/>
          </w:tcPr>
          <w:p w14:paraId="01030000">
            <w:pPr>
              <w:widowControl w:val="1"/>
              <w:ind/>
              <w:jc w:val="center"/>
              <w:rPr>
                <w:rFonts w:ascii="FreeSerif" w:hAnsi="FreeSerif"/>
                <w:color w:val="000000"/>
              </w:rPr>
            </w:pPr>
            <w:r>
              <w:rPr>
                <w:rFonts w:ascii="FreeSerif" w:hAnsi="FreeSerif"/>
                <w:color w:val="000000"/>
              </w:rPr>
              <w:t>1 525,4</w:t>
            </w:r>
          </w:p>
        </w:tc>
      </w:tr>
      <w:tr>
        <w:tc>
          <w:tcPr>
            <w:tcW w:type="dxa" w:w="5240"/>
            <w:tcBorders>
              <w:left w:color="000000" w:sz="4" w:val="single"/>
              <w:bottom w:color="000000" w:sz="4" w:val="single"/>
              <w:right w:color="000000" w:sz="4" w:val="single"/>
            </w:tcBorders>
            <w:shd w:fill="auto" w:val="clear"/>
            <w:vAlign w:val="bottom"/>
          </w:tcPr>
          <w:p w14:paraId="02030000">
            <w:pPr>
              <w:rPr>
                <w:rFonts w:ascii="FreeSerif" w:hAnsi="FreeSerif"/>
                <w:color w:val="000000"/>
              </w:rPr>
            </w:pPr>
            <w:r>
              <w:rPr>
                <w:rFonts w:ascii="FreeSerif" w:hAnsi="FreeSerif"/>
                <w:color w:val="000000"/>
              </w:rPr>
              <w:t>Административные штрафы, установленные Кодексом Российской Федерации об административных правонарушениях</w:t>
            </w:r>
          </w:p>
        </w:tc>
        <w:tc>
          <w:tcPr>
            <w:tcW w:type="dxa" w:w="2714"/>
            <w:tcBorders>
              <w:top w:color="000000" w:sz="4" w:val="single"/>
              <w:bottom w:color="000000" w:sz="4" w:val="single"/>
              <w:right w:color="000000" w:sz="4" w:val="single"/>
            </w:tcBorders>
            <w:shd w:fill="auto" w:val="clear"/>
            <w:vAlign w:val="bottom"/>
          </w:tcPr>
          <w:p w14:paraId="03030000">
            <w:pPr>
              <w:widowControl w:val="1"/>
              <w:ind/>
              <w:jc w:val="center"/>
              <w:rPr>
                <w:rFonts w:ascii="FreeSerif" w:hAnsi="FreeSerif"/>
                <w:color w:val="000000"/>
              </w:rPr>
            </w:pPr>
            <w:r>
              <w:rPr>
                <w:rFonts w:ascii="FreeSerif" w:hAnsi="FreeSerif"/>
                <w:color w:val="000000"/>
              </w:rPr>
              <w:t>902 11601000010000140</w:t>
            </w:r>
          </w:p>
        </w:tc>
        <w:tc>
          <w:tcPr>
            <w:tcW w:type="dxa" w:w="1694"/>
            <w:tcBorders>
              <w:bottom w:color="000000" w:sz="4" w:val="single"/>
              <w:right w:color="000000" w:sz="4" w:val="single"/>
            </w:tcBorders>
            <w:shd w:fill="auto" w:val="clear"/>
            <w:vAlign w:val="bottom"/>
          </w:tcPr>
          <w:p w14:paraId="04030000">
            <w:pPr>
              <w:widowControl w:val="1"/>
              <w:ind/>
              <w:jc w:val="center"/>
              <w:rPr>
                <w:rFonts w:ascii="FreeSerif" w:hAnsi="FreeSerif"/>
                <w:color w:val="000000"/>
              </w:rPr>
            </w:pPr>
            <w:r>
              <w:rPr>
                <w:rFonts w:ascii="FreeSerif" w:hAnsi="FreeSerif"/>
                <w:color w:val="000000"/>
              </w:rPr>
              <w:t>99,9</w:t>
            </w:r>
          </w:p>
        </w:tc>
      </w:tr>
      <w:tr>
        <w:tc>
          <w:tcPr>
            <w:tcW w:type="dxa" w:w="5240"/>
            <w:tcBorders>
              <w:left w:color="000000" w:sz="4" w:val="single"/>
              <w:bottom w:color="000000" w:sz="4" w:val="single"/>
              <w:right w:color="000000" w:sz="4" w:val="single"/>
            </w:tcBorders>
            <w:shd w:fill="auto" w:val="clear"/>
            <w:vAlign w:val="bottom"/>
          </w:tcPr>
          <w:p w14:paraId="05030000">
            <w:pPr>
              <w:rPr>
                <w:rFonts w:ascii="FreeSerif" w:hAnsi="FreeSerif"/>
                <w:color w:val="000000"/>
              </w:rPr>
            </w:pPr>
            <w:r>
              <w:rPr>
                <w:rFonts w:ascii="FreeSerif" w:hAnsi="FreeSerif"/>
                <w:color w:val="00000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type="dxa" w:w="2714"/>
            <w:tcBorders>
              <w:top w:color="000000" w:sz="4" w:val="single"/>
              <w:bottom w:color="000000" w:sz="4" w:val="single"/>
              <w:right w:color="000000" w:sz="4" w:val="single"/>
            </w:tcBorders>
            <w:shd w:fill="auto" w:val="clear"/>
            <w:vAlign w:val="bottom"/>
          </w:tcPr>
          <w:p w14:paraId="06030000">
            <w:pPr>
              <w:widowControl w:val="1"/>
              <w:ind/>
              <w:jc w:val="center"/>
              <w:rPr>
                <w:rFonts w:ascii="FreeSerif" w:hAnsi="FreeSerif"/>
                <w:color w:val="000000"/>
              </w:rPr>
            </w:pPr>
            <w:r>
              <w:rPr>
                <w:rFonts w:ascii="FreeSerif" w:hAnsi="FreeSerif"/>
                <w:color w:val="000000"/>
              </w:rPr>
              <w:t>902 11601050010000140</w:t>
            </w:r>
          </w:p>
        </w:tc>
        <w:tc>
          <w:tcPr>
            <w:tcW w:type="dxa" w:w="1694"/>
            <w:tcBorders>
              <w:bottom w:color="000000" w:sz="4" w:val="single"/>
              <w:right w:color="000000" w:sz="4" w:val="single"/>
            </w:tcBorders>
            <w:shd w:fill="auto" w:val="clear"/>
            <w:vAlign w:val="bottom"/>
          </w:tcPr>
          <w:p w14:paraId="07030000">
            <w:pPr>
              <w:widowControl w:val="1"/>
              <w:ind/>
              <w:jc w:val="center"/>
              <w:rPr>
                <w:rFonts w:ascii="FreeSerif" w:hAnsi="FreeSerif"/>
                <w:color w:val="000000"/>
              </w:rPr>
            </w:pPr>
            <w:r>
              <w:rPr>
                <w:rFonts w:ascii="FreeSerif" w:hAnsi="FreeSerif"/>
                <w:color w:val="000000"/>
              </w:rPr>
              <w:t>99,9</w:t>
            </w:r>
          </w:p>
        </w:tc>
      </w:tr>
      <w:tr>
        <w:tc>
          <w:tcPr>
            <w:tcW w:type="dxa" w:w="5240"/>
            <w:tcBorders>
              <w:left w:color="000000" w:sz="4" w:val="single"/>
              <w:bottom w:color="000000" w:sz="4" w:val="single"/>
              <w:right w:color="000000" w:sz="4" w:val="single"/>
            </w:tcBorders>
            <w:shd w:fill="auto" w:val="clear"/>
            <w:vAlign w:val="bottom"/>
          </w:tcPr>
          <w:p w14:paraId="08030000">
            <w:pPr>
              <w:rPr>
                <w:rFonts w:ascii="FreeSerif" w:hAnsi="FreeSerif"/>
                <w:color w:val="000000"/>
              </w:rPr>
            </w:pPr>
            <w:r>
              <w:rPr>
                <w:rFonts w:ascii="FreeSerif" w:hAnsi="FreeSerif"/>
                <w:color w:val="00000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выявленные должностными лицами органов муниципального контроля</w:t>
            </w:r>
          </w:p>
        </w:tc>
        <w:tc>
          <w:tcPr>
            <w:tcW w:type="dxa" w:w="2714"/>
            <w:tcBorders>
              <w:top w:color="000000" w:sz="4" w:val="single"/>
              <w:bottom w:color="000000" w:sz="4" w:val="single"/>
              <w:right w:color="000000" w:sz="4" w:val="single"/>
            </w:tcBorders>
            <w:shd w:fill="auto" w:val="clear"/>
            <w:vAlign w:val="bottom"/>
          </w:tcPr>
          <w:p w14:paraId="09030000">
            <w:pPr>
              <w:widowControl w:val="1"/>
              <w:ind/>
              <w:jc w:val="center"/>
              <w:rPr>
                <w:rFonts w:ascii="FreeSerif" w:hAnsi="FreeSerif"/>
                <w:color w:val="000000"/>
              </w:rPr>
            </w:pPr>
            <w:r>
              <w:rPr>
                <w:rFonts w:ascii="FreeSerif" w:hAnsi="FreeSerif"/>
                <w:color w:val="000000"/>
              </w:rPr>
              <w:t>902 11601054010000140</w:t>
            </w:r>
          </w:p>
        </w:tc>
        <w:tc>
          <w:tcPr>
            <w:tcW w:type="dxa" w:w="1694"/>
            <w:tcBorders>
              <w:bottom w:color="000000" w:sz="4" w:val="single"/>
              <w:right w:color="000000" w:sz="4" w:val="single"/>
            </w:tcBorders>
            <w:shd w:fill="auto" w:val="clear"/>
            <w:vAlign w:val="bottom"/>
          </w:tcPr>
          <w:p w14:paraId="0A030000">
            <w:pPr>
              <w:widowControl w:val="1"/>
              <w:ind/>
              <w:jc w:val="center"/>
              <w:rPr>
                <w:rFonts w:ascii="FreeSerif" w:hAnsi="FreeSerif"/>
                <w:color w:val="000000"/>
              </w:rPr>
            </w:pPr>
            <w:r>
              <w:rPr>
                <w:rFonts w:ascii="FreeSerif" w:hAnsi="FreeSerif"/>
                <w:color w:val="000000"/>
              </w:rPr>
              <w:t>99,9</w:t>
            </w:r>
          </w:p>
        </w:tc>
      </w:tr>
      <w:tr>
        <w:tc>
          <w:tcPr>
            <w:tcW w:type="dxa" w:w="5240"/>
            <w:tcBorders>
              <w:left w:color="000000" w:sz="4" w:val="single"/>
              <w:bottom w:color="000000" w:sz="4" w:val="single"/>
              <w:right w:color="000000" w:sz="4" w:val="single"/>
            </w:tcBorders>
            <w:shd w:fill="auto" w:val="clear"/>
            <w:vAlign w:val="bottom"/>
          </w:tcPr>
          <w:p w14:paraId="0B030000">
            <w:pPr>
              <w:rPr>
                <w:rFonts w:ascii="FreeSerif" w:hAnsi="FreeSerif"/>
                <w:color w:val="000000"/>
              </w:rPr>
            </w:pPr>
            <w:r>
              <w:rPr>
                <w:rFonts w:ascii="FreeSerif" w:hAnsi="FreeSerif"/>
                <w:color w:val="000000"/>
              </w:rPr>
              <w:t xml:space="preserve">Административные штрафы, установленные </w:t>
            </w:r>
            <w:r>
              <w:rPr>
                <w:rFonts w:ascii="FreeSerif" w:hAnsi="FreeSerif"/>
                <w:color w:val="000000"/>
              </w:rPr>
              <w:t>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type="dxa" w:w="2714"/>
            <w:tcBorders>
              <w:top w:color="000000" w:sz="4" w:val="single"/>
              <w:bottom w:color="000000" w:sz="4" w:val="single"/>
              <w:right w:color="000000" w:sz="4" w:val="single"/>
            </w:tcBorders>
            <w:shd w:fill="auto" w:val="clear"/>
            <w:vAlign w:val="bottom"/>
          </w:tcPr>
          <w:p w14:paraId="0C030000">
            <w:pPr>
              <w:widowControl w:val="1"/>
              <w:ind/>
              <w:jc w:val="center"/>
              <w:rPr>
                <w:rFonts w:ascii="FreeSerif" w:hAnsi="FreeSerif"/>
                <w:color w:val="000000"/>
              </w:rPr>
            </w:pPr>
            <w:r>
              <w:rPr>
                <w:rFonts w:ascii="FreeSerif" w:hAnsi="FreeSerif"/>
                <w:color w:val="000000"/>
              </w:rPr>
              <w:t>902 11601070010000140</w:t>
            </w:r>
          </w:p>
        </w:tc>
        <w:tc>
          <w:tcPr>
            <w:tcW w:type="dxa" w:w="1694"/>
            <w:tcBorders>
              <w:bottom w:color="000000" w:sz="4" w:val="single"/>
              <w:right w:color="000000" w:sz="4" w:val="single"/>
            </w:tcBorders>
            <w:shd w:fill="auto" w:val="clear"/>
            <w:vAlign w:val="bottom"/>
          </w:tcPr>
          <w:p w14:paraId="0D030000">
            <w:pPr>
              <w:widowControl w:val="1"/>
              <w:ind/>
              <w:jc w:val="center"/>
              <w:rPr>
                <w:rFonts w:ascii="FreeSerif" w:hAnsi="FreeSerif"/>
                <w:color w:val="000000"/>
              </w:rPr>
            </w:pPr>
            <w:r>
              <w:rPr>
                <w:rFonts w:ascii="FreeSerif" w:hAnsi="FreeSerif"/>
                <w:color w:val="000000"/>
              </w:rPr>
              <w:t>0,0</w:t>
            </w:r>
          </w:p>
        </w:tc>
      </w:tr>
      <w:tr>
        <w:tc>
          <w:tcPr>
            <w:tcW w:type="dxa" w:w="5240"/>
            <w:tcBorders>
              <w:left w:color="000000" w:sz="4" w:val="single"/>
              <w:bottom w:color="000000" w:sz="4" w:val="single"/>
              <w:right w:color="000000" w:sz="4" w:val="single"/>
            </w:tcBorders>
            <w:shd w:fill="auto" w:val="clear"/>
            <w:vAlign w:val="bottom"/>
          </w:tcPr>
          <w:p w14:paraId="0E030000">
            <w:pPr>
              <w:rPr>
                <w:rFonts w:ascii="FreeSerif" w:hAnsi="FreeSerif"/>
                <w:color w:val="000000"/>
              </w:rPr>
            </w:pPr>
            <w:r>
              <w:rPr>
                <w:rFonts w:ascii="FreeSerif" w:hAnsi="FreeSerif"/>
                <w:color w:val="00000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 лицами органов муниципального контроля</w:t>
            </w:r>
          </w:p>
        </w:tc>
        <w:tc>
          <w:tcPr>
            <w:tcW w:type="dxa" w:w="2714"/>
            <w:tcBorders>
              <w:top w:color="000000" w:sz="4" w:val="single"/>
              <w:bottom w:color="000000" w:sz="4" w:val="single"/>
              <w:right w:color="000000" w:sz="4" w:val="single"/>
            </w:tcBorders>
            <w:shd w:fill="auto" w:val="clear"/>
            <w:vAlign w:val="bottom"/>
          </w:tcPr>
          <w:p w14:paraId="0F030000">
            <w:pPr>
              <w:widowControl w:val="1"/>
              <w:ind/>
              <w:jc w:val="center"/>
              <w:rPr>
                <w:rFonts w:ascii="FreeSerif" w:hAnsi="FreeSerif"/>
                <w:color w:val="000000"/>
              </w:rPr>
            </w:pPr>
            <w:r>
              <w:rPr>
                <w:rFonts w:ascii="FreeSerif" w:hAnsi="FreeSerif"/>
                <w:color w:val="000000"/>
              </w:rPr>
              <w:t>902 11601074010000140</w:t>
            </w:r>
          </w:p>
        </w:tc>
        <w:tc>
          <w:tcPr>
            <w:tcW w:type="dxa" w:w="1694"/>
            <w:tcBorders>
              <w:bottom w:color="000000" w:sz="4" w:val="single"/>
              <w:right w:color="000000" w:sz="4" w:val="single"/>
            </w:tcBorders>
            <w:shd w:fill="auto" w:val="clear"/>
            <w:vAlign w:val="bottom"/>
          </w:tcPr>
          <w:p w14:paraId="10030000">
            <w:pPr>
              <w:widowControl w:val="1"/>
              <w:ind/>
              <w:jc w:val="center"/>
              <w:rPr>
                <w:rFonts w:ascii="FreeSerif" w:hAnsi="FreeSerif"/>
                <w:color w:val="000000"/>
              </w:rPr>
            </w:pPr>
            <w:r>
              <w:rPr>
                <w:rFonts w:ascii="FreeSerif" w:hAnsi="FreeSerif"/>
                <w:color w:val="000000"/>
              </w:rPr>
              <w:t>0,0</w:t>
            </w:r>
          </w:p>
        </w:tc>
      </w:tr>
      <w:tr>
        <w:tc>
          <w:tcPr>
            <w:tcW w:type="dxa" w:w="5240"/>
            <w:tcBorders>
              <w:left w:color="000000" w:sz="4" w:val="single"/>
              <w:bottom w:color="000000" w:sz="4" w:val="single"/>
              <w:right w:color="000000" w:sz="4" w:val="single"/>
            </w:tcBorders>
            <w:shd w:fill="auto" w:val="clear"/>
            <w:vAlign w:val="bottom"/>
          </w:tcPr>
          <w:p w14:paraId="11030000">
            <w:pPr>
              <w:rPr>
                <w:rFonts w:ascii="FreeSerif" w:hAnsi="FreeSerif"/>
                <w:color w:val="000000"/>
              </w:rPr>
            </w:pPr>
            <w:r>
              <w:rPr>
                <w:rFonts w:ascii="FreeSerif" w:hAnsi="FreeSerif"/>
                <w:color w:val="000000"/>
              </w:rPr>
              <w:t>Административные штрафы, установленные законами субъектов Российской Федерации об административных правонарушениях</w:t>
            </w:r>
          </w:p>
        </w:tc>
        <w:tc>
          <w:tcPr>
            <w:tcW w:type="dxa" w:w="2714"/>
            <w:tcBorders>
              <w:top w:color="000000" w:sz="4" w:val="single"/>
              <w:bottom w:color="000000" w:sz="4" w:val="single"/>
              <w:right w:color="000000" w:sz="4" w:val="single"/>
            </w:tcBorders>
            <w:shd w:fill="auto" w:val="clear"/>
            <w:vAlign w:val="bottom"/>
          </w:tcPr>
          <w:p w14:paraId="12030000">
            <w:pPr>
              <w:widowControl w:val="1"/>
              <w:ind/>
              <w:jc w:val="center"/>
              <w:rPr>
                <w:rFonts w:ascii="FreeSerif" w:hAnsi="FreeSerif"/>
                <w:color w:val="000000"/>
              </w:rPr>
            </w:pPr>
            <w:r>
              <w:rPr>
                <w:rFonts w:ascii="FreeSerif" w:hAnsi="FreeSerif"/>
                <w:color w:val="000000"/>
              </w:rPr>
              <w:t>902 11602000020000140</w:t>
            </w:r>
          </w:p>
        </w:tc>
        <w:tc>
          <w:tcPr>
            <w:tcW w:type="dxa" w:w="1694"/>
            <w:tcBorders>
              <w:bottom w:color="000000" w:sz="4" w:val="single"/>
              <w:right w:color="000000" w:sz="4" w:val="single"/>
            </w:tcBorders>
            <w:shd w:fill="auto" w:val="clear"/>
            <w:vAlign w:val="bottom"/>
          </w:tcPr>
          <w:p w14:paraId="13030000">
            <w:pPr>
              <w:widowControl w:val="1"/>
              <w:ind/>
              <w:jc w:val="center"/>
              <w:rPr>
                <w:rFonts w:ascii="FreeSerif" w:hAnsi="FreeSerif"/>
                <w:color w:val="000000"/>
              </w:rPr>
            </w:pPr>
            <w:r>
              <w:rPr>
                <w:rFonts w:ascii="FreeSerif" w:hAnsi="FreeSerif"/>
                <w:color w:val="000000"/>
              </w:rPr>
              <w:t>82,5</w:t>
            </w:r>
          </w:p>
        </w:tc>
      </w:tr>
      <w:tr>
        <w:tc>
          <w:tcPr>
            <w:tcW w:type="dxa" w:w="5240"/>
            <w:tcBorders>
              <w:left w:color="000000" w:sz="4" w:val="single"/>
              <w:bottom w:color="000000" w:sz="4" w:val="single"/>
              <w:right w:color="000000" w:sz="4" w:val="single"/>
            </w:tcBorders>
            <w:shd w:fill="auto" w:val="clear"/>
            <w:vAlign w:val="bottom"/>
          </w:tcPr>
          <w:p w14:paraId="14030000">
            <w:pPr>
              <w:rPr>
                <w:rFonts w:ascii="FreeSerif" w:hAnsi="FreeSerif"/>
                <w:color w:val="000000"/>
              </w:rPr>
            </w:pPr>
            <w:r>
              <w:rPr>
                <w:rFonts w:ascii="FreeSerif" w:hAnsi="FreeSerif"/>
                <w:color w:val="000000"/>
              </w:rPr>
              <w:t>Административные штрафы, установленные законами субъектов Российской Федерации об административных правонарушениях, за нарушение законов и иных нормативных правовых актов субъектов Российской Федерации</w:t>
            </w:r>
          </w:p>
        </w:tc>
        <w:tc>
          <w:tcPr>
            <w:tcW w:type="dxa" w:w="2714"/>
            <w:tcBorders>
              <w:top w:color="000000" w:sz="4" w:val="single"/>
              <w:bottom w:color="000000" w:sz="4" w:val="single"/>
              <w:right w:color="000000" w:sz="4" w:val="single"/>
            </w:tcBorders>
            <w:shd w:fill="auto" w:val="clear"/>
            <w:vAlign w:val="bottom"/>
          </w:tcPr>
          <w:p w14:paraId="15030000">
            <w:pPr>
              <w:widowControl w:val="1"/>
              <w:ind/>
              <w:jc w:val="center"/>
              <w:rPr>
                <w:rFonts w:ascii="FreeSerif" w:hAnsi="FreeSerif"/>
                <w:color w:val="000000"/>
              </w:rPr>
            </w:pPr>
            <w:r>
              <w:rPr>
                <w:rFonts w:ascii="FreeSerif" w:hAnsi="FreeSerif"/>
                <w:color w:val="000000"/>
              </w:rPr>
              <w:t>902 11602010020000140</w:t>
            </w:r>
          </w:p>
        </w:tc>
        <w:tc>
          <w:tcPr>
            <w:tcW w:type="dxa" w:w="1694"/>
            <w:tcBorders>
              <w:bottom w:color="000000" w:sz="4" w:val="single"/>
              <w:right w:color="000000" w:sz="4" w:val="single"/>
            </w:tcBorders>
            <w:shd w:fill="auto" w:val="clear"/>
            <w:vAlign w:val="bottom"/>
          </w:tcPr>
          <w:p w14:paraId="16030000">
            <w:pPr>
              <w:widowControl w:val="1"/>
              <w:ind/>
              <w:jc w:val="center"/>
              <w:rPr>
                <w:rFonts w:ascii="FreeSerif" w:hAnsi="FreeSerif"/>
                <w:color w:val="000000"/>
              </w:rPr>
            </w:pPr>
            <w:r>
              <w:rPr>
                <w:rFonts w:ascii="FreeSerif" w:hAnsi="FreeSerif"/>
                <w:color w:val="000000"/>
              </w:rPr>
              <w:t>82,5</w:t>
            </w:r>
          </w:p>
        </w:tc>
      </w:tr>
      <w:tr>
        <w:tc>
          <w:tcPr>
            <w:tcW w:type="dxa" w:w="5240"/>
            <w:tcBorders>
              <w:left w:color="000000" w:sz="4" w:val="single"/>
              <w:bottom w:color="000000" w:sz="4" w:val="single"/>
              <w:right w:color="000000" w:sz="4" w:val="single"/>
            </w:tcBorders>
            <w:shd w:fill="auto" w:val="clear"/>
            <w:vAlign w:val="bottom"/>
          </w:tcPr>
          <w:p w14:paraId="17030000">
            <w:pPr>
              <w:rPr>
                <w:rFonts w:ascii="FreeSerif" w:hAnsi="FreeSerif"/>
                <w:color w:val="000000"/>
              </w:rPr>
            </w:pPr>
            <w:r>
              <w:rPr>
                <w:rFonts w:ascii="FreeSerif" w:hAnsi="FreeSerif"/>
                <w:color w:val="000000"/>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type="dxa" w:w="2714"/>
            <w:tcBorders>
              <w:top w:color="000000" w:sz="4" w:val="single"/>
              <w:bottom w:color="000000" w:sz="4" w:val="single"/>
              <w:right w:color="000000" w:sz="4" w:val="single"/>
            </w:tcBorders>
            <w:shd w:fill="auto" w:val="clear"/>
            <w:vAlign w:val="bottom"/>
          </w:tcPr>
          <w:p w14:paraId="18030000">
            <w:pPr>
              <w:widowControl w:val="1"/>
              <w:ind/>
              <w:jc w:val="center"/>
              <w:rPr>
                <w:rFonts w:ascii="FreeSerif" w:hAnsi="FreeSerif"/>
                <w:color w:val="000000"/>
              </w:rPr>
            </w:pPr>
            <w:r>
              <w:rPr>
                <w:rFonts w:ascii="FreeSerif" w:hAnsi="FreeSerif"/>
                <w:color w:val="000000"/>
              </w:rPr>
              <w:t>902 11607000000000140</w:t>
            </w:r>
          </w:p>
        </w:tc>
        <w:tc>
          <w:tcPr>
            <w:tcW w:type="dxa" w:w="1694"/>
            <w:tcBorders>
              <w:bottom w:color="000000" w:sz="4" w:val="single"/>
              <w:right w:color="000000" w:sz="4" w:val="single"/>
            </w:tcBorders>
            <w:shd w:fill="auto" w:val="clear"/>
            <w:vAlign w:val="bottom"/>
          </w:tcPr>
          <w:p w14:paraId="19030000">
            <w:pPr>
              <w:widowControl w:val="1"/>
              <w:ind/>
              <w:jc w:val="center"/>
              <w:rPr>
                <w:rFonts w:ascii="FreeSerif" w:hAnsi="FreeSerif"/>
                <w:color w:val="000000"/>
              </w:rPr>
            </w:pPr>
            <w:r>
              <w:rPr>
                <w:rFonts w:ascii="FreeSerif" w:hAnsi="FreeSerif"/>
                <w:color w:val="000000"/>
              </w:rPr>
              <w:t>1 104,1</w:t>
            </w:r>
          </w:p>
        </w:tc>
      </w:tr>
      <w:tr>
        <w:tc>
          <w:tcPr>
            <w:tcW w:type="dxa" w:w="5240"/>
            <w:tcBorders>
              <w:left w:color="000000" w:sz="4" w:val="single"/>
              <w:bottom w:color="000000" w:sz="4" w:val="single"/>
              <w:right w:color="000000" w:sz="4" w:val="single"/>
            </w:tcBorders>
            <w:shd w:fill="auto" w:val="clear"/>
            <w:vAlign w:val="bottom"/>
          </w:tcPr>
          <w:p w14:paraId="1A030000">
            <w:pPr>
              <w:rPr>
                <w:rFonts w:ascii="FreeSerif" w:hAnsi="FreeSerif"/>
                <w:color w:val="000000"/>
              </w:rPr>
            </w:pPr>
            <w:r>
              <w:rPr>
                <w:rFonts w:ascii="FreeSerif" w:hAnsi="FreeSerif"/>
                <w:color w:val="000000"/>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type="dxa" w:w="2714"/>
            <w:tcBorders>
              <w:top w:color="000000" w:sz="4" w:val="single"/>
              <w:bottom w:color="000000" w:sz="4" w:val="single"/>
              <w:right w:color="000000" w:sz="4" w:val="single"/>
            </w:tcBorders>
            <w:shd w:fill="auto" w:val="clear"/>
            <w:vAlign w:val="bottom"/>
          </w:tcPr>
          <w:p w14:paraId="1B030000">
            <w:pPr>
              <w:widowControl w:val="1"/>
              <w:ind/>
              <w:jc w:val="center"/>
              <w:rPr>
                <w:rFonts w:ascii="FreeSerif" w:hAnsi="FreeSerif"/>
                <w:color w:val="000000"/>
              </w:rPr>
            </w:pPr>
            <w:r>
              <w:rPr>
                <w:rFonts w:ascii="FreeSerif" w:hAnsi="FreeSerif"/>
                <w:color w:val="000000"/>
              </w:rPr>
              <w:t>902 11607010000000140</w:t>
            </w:r>
          </w:p>
        </w:tc>
        <w:tc>
          <w:tcPr>
            <w:tcW w:type="dxa" w:w="1694"/>
            <w:tcBorders>
              <w:bottom w:color="000000" w:sz="4" w:val="single"/>
              <w:right w:color="000000" w:sz="4" w:val="single"/>
            </w:tcBorders>
            <w:shd w:fill="auto" w:val="clear"/>
            <w:vAlign w:val="bottom"/>
          </w:tcPr>
          <w:p w14:paraId="1C030000">
            <w:pPr>
              <w:widowControl w:val="1"/>
              <w:ind/>
              <w:jc w:val="center"/>
              <w:rPr>
                <w:rFonts w:ascii="FreeSerif" w:hAnsi="FreeSerif"/>
                <w:color w:val="000000"/>
              </w:rPr>
            </w:pPr>
            <w:r>
              <w:rPr>
                <w:rFonts w:ascii="FreeSerif" w:hAnsi="FreeSerif"/>
                <w:color w:val="000000"/>
              </w:rPr>
              <w:t>20,0</w:t>
            </w:r>
          </w:p>
        </w:tc>
      </w:tr>
      <w:tr>
        <w:tc>
          <w:tcPr>
            <w:tcW w:type="dxa" w:w="5240"/>
            <w:tcBorders>
              <w:left w:color="000000" w:sz="4" w:val="single"/>
              <w:bottom w:color="000000" w:sz="4" w:val="single"/>
              <w:right w:color="000000" w:sz="4" w:val="single"/>
            </w:tcBorders>
            <w:shd w:fill="auto" w:val="clear"/>
            <w:vAlign w:val="bottom"/>
          </w:tcPr>
          <w:p w14:paraId="1D030000">
            <w:pPr>
              <w:rPr>
                <w:rFonts w:ascii="FreeSerif" w:hAnsi="FreeSerif"/>
                <w:color w:val="000000"/>
              </w:rPr>
            </w:pPr>
            <w:r>
              <w:rPr>
                <w:rFonts w:ascii="FreeSerif" w:hAnsi="FreeSerif"/>
                <w:color w:val="000000"/>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
        </w:tc>
        <w:tc>
          <w:tcPr>
            <w:tcW w:type="dxa" w:w="2714"/>
            <w:tcBorders>
              <w:top w:color="000000" w:sz="4" w:val="single"/>
              <w:bottom w:color="000000" w:sz="4" w:val="single"/>
              <w:right w:color="000000" w:sz="4" w:val="single"/>
            </w:tcBorders>
            <w:shd w:fill="auto" w:val="clear"/>
            <w:vAlign w:val="bottom"/>
          </w:tcPr>
          <w:p w14:paraId="1E030000">
            <w:pPr>
              <w:widowControl w:val="1"/>
              <w:ind/>
              <w:jc w:val="center"/>
              <w:rPr>
                <w:rFonts w:ascii="FreeSerif" w:hAnsi="FreeSerif"/>
                <w:color w:val="000000"/>
              </w:rPr>
            </w:pPr>
            <w:r>
              <w:rPr>
                <w:rFonts w:ascii="FreeSerif" w:hAnsi="FreeSerif"/>
                <w:color w:val="000000"/>
              </w:rPr>
              <w:t>902 11607010140000140</w:t>
            </w:r>
          </w:p>
        </w:tc>
        <w:tc>
          <w:tcPr>
            <w:tcW w:type="dxa" w:w="1694"/>
            <w:tcBorders>
              <w:bottom w:color="000000" w:sz="4" w:val="single"/>
              <w:right w:color="000000" w:sz="4" w:val="single"/>
            </w:tcBorders>
            <w:shd w:fill="auto" w:val="clear"/>
            <w:vAlign w:val="bottom"/>
          </w:tcPr>
          <w:p w14:paraId="1F030000">
            <w:pPr>
              <w:widowControl w:val="1"/>
              <w:ind/>
              <w:jc w:val="center"/>
              <w:rPr>
                <w:rFonts w:ascii="FreeSerif" w:hAnsi="FreeSerif"/>
                <w:color w:val="000000"/>
              </w:rPr>
            </w:pPr>
            <w:r>
              <w:rPr>
                <w:rFonts w:ascii="FreeSerif" w:hAnsi="FreeSerif"/>
                <w:color w:val="000000"/>
              </w:rPr>
              <w:t>20,0</w:t>
            </w:r>
          </w:p>
        </w:tc>
      </w:tr>
      <w:tr>
        <w:tc>
          <w:tcPr>
            <w:tcW w:type="dxa" w:w="5240"/>
            <w:tcBorders>
              <w:left w:color="000000" w:sz="4" w:val="single"/>
              <w:bottom w:color="000000" w:sz="4" w:val="single"/>
              <w:right w:color="000000" w:sz="4" w:val="single"/>
            </w:tcBorders>
            <w:shd w:fill="auto" w:val="clear"/>
            <w:vAlign w:val="bottom"/>
          </w:tcPr>
          <w:p w14:paraId="20030000">
            <w:pPr>
              <w:rPr>
                <w:rFonts w:ascii="FreeSerif" w:hAnsi="FreeSerif"/>
                <w:color w:val="000000"/>
              </w:rPr>
            </w:pPr>
            <w:r>
              <w:rPr>
                <w:rFonts w:ascii="FreeSerif" w:hAnsi="FreeSerif"/>
                <w:color w:val="00000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type="dxa" w:w="2714"/>
            <w:tcBorders>
              <w:top w:color="000000" w:sz="4" w:val="single"/>
              <w:bottom w:color="000000" w:sz="4" w:val="single"/>
              <w:right w:color="000000" w:sz="4" w:val="single"/>
            </w:tcBorders>
            <w:shd w:fill="auto" w:val="clear"/>
            <w:vAlign w:val="bottom"/>
          </w:tcPr>
          <w:p w14:paraId="21030000">
            <w:pPr>
              <w:widowControl w:val="1"/>
              <w:ind/>
              <w:jc w:val="center"/>
              <w:rPr>
                <w:rFonts w:ascii="FreeSerif" w:hAnsi="FreeSerif"/>
                <w:color w:val="000000"/>
              </w:rPr>
            </w:pPr>
            <w:r>
              <w:rPr>
                <w:rFonts w:ascii="FreeSerif" w:hAnsi="FreeSerif"/>
                <w:color w:val="000000"/>
              </w:rPr>
              <w:t>902 11607090000000140</w:t>
            </w:r>
          </w:p>
        </w:tc>
        <w:tc>
          <w:tcPr>
            <w:tcW w:type="dxa" w:w="1694"/>
            <w:tcBorders>
              <w:bottom w:color="000000" w:sz="4" w:val="single"/>
              <w:right w:color="000000" w:sz="4" w:val="single"/>
            </w:tcBorders>
            <w:shd w:fill="auto" w:val="clear"/>
            <w:vAlign w:val="bottom"/>
          </w:tcPr>
          <w:p w14:paraId="22030000">
            <w:pPr>
              <w:widowControl w:val="1"/>
              <w:ind/>
              <w:jc w:val="center"/>
              <w:rPr>
                <w:rFonts w:ascii="FreeSerif" w:hAnsi="FreeSerif"/>
                <w:color w:val="000000"/>
              </w:rPr>
            </w:pPr>
            <w:r>
              <w:rPr>
                <w:rFonts w:ascii="FreeSerif" w:hAnsi="FreeSerif"/>
                <w:color w:val="000000"/>
              </w:rPr>
              <w:t>1 084,1</w:t>
            </w:r>
          </w:p>
        </w:tc>
      </w:tr>
      <w:tr>
        <w:tc>
          <w:tcPr>
            <w:tcW w:type="dxa" w:w="5240"/>
            <w:tcBorders>
              <w:left w:color="000000" w:sz="4" w:val="single"/>
              <w:bottom w:color="000000" w:sz="4" w:val="single"/>
              <w:right w:color="000000" w:sz="4" w:val="single"/>
            </w:tcBorders>
            <w:shd w:fill="auto" w:val="clear"/>
            <w:vAlign w:val="bottom"/>
          </w:tcPr>
          <w:p w14:paraId="23030000">
            <w:pPr>
              <w:rPr>
                <w:rFonts w:ascii="FreeSerif" w:hAnsi="FreeSerif"/>
                <w:color w:val="000000"/>
              </w:rPr>
            </w:pPr>
            <w:r>
              <w:rPr>
                <w:rFonts w:ascii="FreeSerif" w:hAnsi="FreeSerif"/>
                <w:color w:val="000000"/>
              </w:rPr>
              <w:t xml:space="preserve">Иные штрафы, неустойки, пени, уплаченные в соответствии с законом или договором в случае </w:t>
            </w:r>
            <w:r>
              <w:rPr>
                <w:rFonts w:ascii="FreeSerif" w:hAnsi="FreeSerif"/>
                <w:color w:val="000000"/>
              </w:rPr>
              <w:t>неисполнения или ненадлежащего исполнения обязательств перед муниципальным органом (муниципальным казенным учреждением) муниципального округа</w:t>
            </w:r>
          </w:p>
        </w:tc>
        <w:tc>
          <w:tcPr>
            <w:tcW w:type="dxa" w:w="2714"/>
            <w:tcBorders>
              <w:top w:color="000000" w:sz="4" w:val="single"/>
              <w:bottom w:color="000000" w:sz="4" w:val="single"/>
              <w:right w:color="000000" w:sz="4" w:val="single"/>
            </w:tcBorders>
            <w:shd w:fill="auto" w:val="clear"/>
            <w:vAlign w:val="bottom"/>
          </w:tcPr>
          <w:p w14:paraId="24030000">
            <w:pPr>
              <w:widowControl w:val="1"/>
              <w:ind/>
              <w:jc w:val="center"/>
              <w:rPr>
                <w:rFonts w:ascii="FreeSerif" w:hAnsi="FreeSerif"/>
                <w:color w:val="000000"/>
              </w:rPr>
            </w:pPr>
            <w:r>
              <w:rPr>
                <w:rFonts w:ascii="FreeSerif" w:hAnsi="FreeSerif"/>
                <w:color w:val="000000"/>
              </w:rPr>
              <w:t>902 11607090140000140</w:t>
            </w:r>
          </w:p>
        </w:tc>
        <w:tc>
          <w:tcPr>
            <w:tcW w:type="dxa" w:w="1694"/>
            <w:tcBorders>
              <w:bottom w:color="000000" w:sz="4" w:val="single"/>
              <w:right w:color="000000" w:sz="4" w:val="single"/>
            </w:tcBorders>
            <w:shd w:fill="auto" w:val="clear"/>
            <w:vAlign w:val="bottom"/>
          </w:tcPr>
          <w:p w14:paraId="25030000">
            <w:pPr>
              <w:widowControl w:val="1"/>
              <w:ind/>
              <w:jc w:val="center"/>
              <w:rPr>
                <w:rFonts w:ascii="FreeSerif" w:hAnsi="FreeSerif"/>
                <w:color w:val="000000"/>
              </w:rPr>
            </w:pPr>
            <w:r>
              <w:rPr>
                <w:rFonts w:ascii="FreeSerif" w:hAnsi="FreeSerif"/>
                <w:color w:val="000000"/>
              </w:rPr>
              <w:t>1 084,1</w:t>
            </w:r>
          </w:p>
        </w:tc>
      </w:tr>
      <w:tr>
        <w:tc>
          <w:tcPr>
            <w:tcW w:type="dxa" w:w="5240"/>
            <w:tcBorders>
              <w:left w:color="000000" w:sz="4" w:val="single"/>
              <w:bottom w:color="000000" w:sz="4" w:val="single"/>
              <w:right w:color="000000" w:sz="4" w:val="single"/>
            </w:tcBorders>
            <w:shd w:fill="auto" w:val="clear"/>
            <w:vAlign w:val="bottom"/>
          </w:tcPr>
          <w:p w14:paraId="26030000">
            <w:pPr>
              <w:rPr>
                <w:rFonts w:ascii="FreeSerif" w:hAnsi="FreeSerif"/>
                <w:color w:val="000000"/>
              </w:rPr>
            </w:pPr>
            <w:r>
              <w:rPr>
                <w:rFonts w:ascii="FreeSerif" w:hAnsi="FreeSerif"/>
                <w:color w:val="000000"/>
              </w:rPr>
              <w:t>Денежные средства, изымаемые в собственность Российской Федерации, субъекта Российской Федерации, муниципального образования в соответствии с решениями судов (за исключением обвинительных приговоров и постановлений судов, вынесенных при производстве по уголовным делам)</w:t>
            </w:r>
          </w:p>
        </w:tc>
        <w:tc>
          <w:tcPr>
            <w:tcW w:type="dxa" w:w="2714"/>
            <w:tcBorders>
              <w:top w:color="000000" w:sz="4" w:val="single"/>
              <w:bottom w:color="000000" w:sz="4" w:val="single"/>
              <w:right w:color="000000" w:sz="4" w:val="single"/>
            </w:tcBorders>
            <w:shd w:fill="auto" w:val="clear"/>
            <w:vAlign w:val="bottom"/>
          </w:tcPr>
          <w:p w14:paraId="27030000">
            <w:pPr>
              <w:widowControl w:val="1"/>
              <w:ind/>
              <w:jc w:val="center"/>
              <w:rPr>
                <w:rFonts w:ascii="FreeSerif" w:hAnsi="FreeSerif"/>
                <w:color w:val="000000"/>
              </w:rPr>
            </w:pPr>
            <w:r>
              <w:rPr>
                <w:rFonts w:ascii="FreeSerif" w:hAnsi="FreeSerif"/>
                <w:color w:val="000000"/>
              </w:rPr>
              <w:t>902 11609000000000140</w:t>
            </w:r>
          </w:p>
        </w:tc>
        <w:tc>
          <w:tcPr>
            <w:tcW w:type="dxa" w:w="1694"/>
            <w:tcBorders>
              <w:bottom w:color="000000" w:sz="4" w:val="single"/>
              <w:right w:color="000000" w:sz="4" w:val="single"/>
            </w:tcBorders>
            <w:shd w:fill="auto" w:val="clear"/>
            <w:vAlign w:val="bottom"/>
          </w:tcPr>
          <w:p w14:paraId="28030000">
            <w:pPr>
              <w:widowControl w:val="1"/>
              <w:ind/>
              <w:jc w:val="center"/>
              <w:rPr>
                <w:rFonts w:ascii="FreeSerif" w:hAnsi="FreeSerif"/>
                <w:color w:val="000000"/>
              </w:rPr>
            </w:pPr>
            <w:r>
              <w:rPr>
                <w:rFonts w:ascii="FreeSerif" w:hAnsi="FreeSerif"/>
                <w:color w:val="000000"/>
              </w:rPr>
              <w:t>147,4</w:t>
            </w:r>
          </w:p>
        </w:tc>
      </w:tr>
      <w:tr>
        <w:tc>
          <w:tcPr>
            <w:tcW w:type="dxa" w:w="5240"/>
            <w:tcBorders>
              <w:left w:color="000000" w:sz="4" w:val="single"/>
              <w:bottom w:color="000000" w:sz="4" w:val="single"/>
              <w:right w:color="000000" w:sz="4" w:val="single"/>
            </w:tcBorders>
            <w:shd w:fill="auto" w:val="clear"/>
            <w:vAlign w:val="bottom"/>
          </w:tcPr>
          <w:p w14:paraId="29030000">
            <w:pPr>
              <w:rPr>
                <w:rFonts w:ascii="FreeSerif" w:hAnsi="FreeSerif"/>
                <w:color w:val="000000"/>
              </w:rPr>
            </w:pPr>
            <w:r>
              <w:rPr>
                <w:rFonts w:ascii="FreeSerif" w:hAnsi="FreeSerif"/>
                <w:color w:val="000000"/>
              </w:rPr>
              <w:t>Денежные средства, изымаемые в собственность муниципального округа в соответствии с решениями судов (за исключением обвинительных приговоров и постановлений судов, вынесенных при производстве по уголовным делам)</w:t>
            </w:r>
          </w:p>
        </w:tc>
        <w:tc>
          <w:tcPr>
            <w:tcW w:type="dxa" w:w="2714"/>
            <w:tcBorders>
              <w:top w:color="000000" w:sz="4" w:val="single"/>
              <w:bottom w:color="000000" w:sz="4" w:val="single"/>
              <w:right w:color="000000" w:sz="4" w:val="single"/>
            </w:tcBorders>
            <w:shd w:fill="auto" w:val="clear"/>
            <w:vAlign w:val="bottom"/>
          </w:tcPr>
          <w:p w14:paraId="2A030000">
            <w:pPr>
              <w:widowControl w:val="1"/>
              <w:ind/>
              <w:jc w:val="center"/>
              <w:rPr>
                <w:rFonts w:ascii="FreeSerif" w:hAnsi="FreeSerif"/>
                <w:color w:val="000000"/>
              </w:rPr>
            </w:pPr>
            <w:r>
              <w:rPr>
                <w:rFonts w:ascii="FreeSerif" w:hAnsi="FreeSerif"/>
                <w:color w:val="000000"/>
              </w:rPr>
              <w:t>902 11609040140000140</w:t>
            </w:r>
          </w:p>
        </w:tc>
        <w:tc>
          <w:tcPr>
            <w:tcW w:type="dxa" w:w="1694"/>
            <w:tcBorders>
              <w:bottom w:color="000000" w:sz="4" w:val="single"/>
              <w:right w:color="000000" w:sz="4" w:val="single"/>
            </w:tcBorders>
            <w:shd w:fill="auto" w:val="clear"/>
            <w:vAlign w:val="bottom"/>
          </w:tcPr>
          <w:p w14:paraId="2B030000">
            <w:pPr>
              <w:widowControl w:val="1"/>
              <w:ind/>
              <w:jc w:val="center"/>
              <w:rPr>
                <w:rFonts w:ascii="FreeSerif" w:hAnsi="FreeSerif"/>
                <w:color w:val="000000"/>
              </w:rPr>
            </w:pPr>
            <w:r>
              <w:rPr>
                <w:rFonts w:ascii="FreeSerif" w:hAnsi="FreeSerif"/>
                <w:color w:val="000000"/>
              </w:rPr>
              <w:t>147,4</w:t>
            </w:r>
          </w:p>
        </w:tc>
      </w:tr>
      <w:tr>
        <w:tc>
          <w:tcPr>
            <w:tcW w:type="dxa" w:w="5240"/>
            <w:tcBorders>
              <w:left w:color="000000" w:sz="4" w:val="single"/>
              <w:bottom w:color="000000" w:sz="4" w:val="single"/>
              <w:right w:color="000000" w:sz="4" w:val="single"/>
            </w:tcBorders>
            <w:shd w:fill="auto" w:val="clear"/>
            <w:vAlign w:val="bottom"/>
          </w:tcPr>
          <w:p w14:paraId="2C030000">
            <w:pPr>
              <w:rPr>
                <w:rFonts w:ascii="FreeSerif" w:hAnsi="FreeSerif"/>
                <w:color w:val="000000"/>
              </w:rPr>
            </w:pPr>
            <w:r>
              <w:rPr>
                <w:rFonts w:ascii="FreeSerif" w:hAnsi="FreeSerif"/>
                <w:color w:val="000000"/>
              </w:rPr>
              <w:t>Платежи в целях возмещения причиненного ущерба (убытков)</w:t>
            </w:r>
          </w:p>
        </w:tc>
        <w:tc>
          <w:tcPr>
            <w:tcW w:type="dxa" w:w="2714"/>
            <w:tcBorders>
              <w:top w:color="000000" w:sz="4" w:val="single"/>
              <w:bottom w:color="000000" w:sz="4" w:val="single"/>
              <w:right w:color="000000" w:sz="4" w:val="single"/>
            </w:tcBorders>
            <w:shd w:fill="auto" w:val="clear"/>
            <w:vAlign w:val="bottom"/>
          </w:tcPr>
          <w:p w14:paraId="2D030000">
            <w:pPr>
              <w:widowControl w:val="1"/>
              <w:ind/>
              <w:jc w:val="center"/>
              <w:rPr>
                <w:rFonts w:ascii="FreeSerif" w:hAnsi="FreeSerif"/>
                <w:color w:val="000000"/>
              </w:rPr>
            </w:pPr>
            <w:r>
              <w:rPr>
                <w:rFonts w:ascii="FreeSerif" w:hAnsi="FreeSerif"/>
                <w:color w:val="000000"/>
              </w:rPr>
              <w:t>902 11610000000000140</w:t>
            </w:r>
          </w:p>
        </w:tc>
        <w:tc>
          <w:tcPr>
            <w:tcW w:type="dxa" w:w="1694"/>
            <w:tcBorders>
              <w:bottom w:color="000000" w:sz="4" w:val="single"/>
              <w:right w:color="000000" w:sz="4" w:val="single"/>
            </w:tcBorders>
            <w:shd w:fill="auto" w:val="clear"/>
            <w:vAlign w:val="bottom"/>
          </w:tcPr>
          <w:p w14:paraId="2E030000">
            <w:pPr>
              <w:widowControl w:val="1"/>
              <w:ind/>
              <w:jc w:val="center"/>
              <w:rPr>
                <w:rFonts w:ascii="FreeSerif" w:hAnsi="FreeSerif"/>
                <w:color w:val="000000"/>
              </w:rPr>
            </w:pPr>
            <w:r>
              <w:rPr>
                <w:rFonts w:ascii="FreeSerif" w:hAnsi="FreeSerif"/>
                <w:color w:val="000000"/>
              </w:rPr>
              <w:t>91,5</w:t>
            </w:r>
          </w:p>
        </w:tc>
      </w:tr>
      <w:tr>
        <w:tc>
          <w:tcPr>
            <w:tcW w:type="dxa" w:w="5240"/>
            <w:tcBorders>
              <w:left w:color="000000" w:sz="4" w:val="single"/>
              <w:bottom w:color="000000" w:sz="4" w:val="single"/>
              <w:right w:color="000000" w:sz="4" w:val="single"/>
            </w:tcBorders>
            <w:shd w:fill="auto" w:val="clear"/>
            <w:vAlign w:val="bottom"/>
          </w:tcPr>
          <w:p w14:paraId="2F030000">
            <w:pPr>
              <w:rPr>
                <w:rFonts w:ascii="FreeSerif" w:hAnsi="FreeSerif"/>
                <w:color w:val="000000"/>
              </w:rPr>
            </w:pPr>
            <w:r>
              <w:rPr>
                <w:rFonts w:ascii="FreeSerif" w:hAnsi="FreeSerif"/>
                <w:color w:val="000000"/>
              </w:rPr>
              <w:t>Платежи по искам о возмещении ущерба, а также платежи, уплачиваемые при добровольном возмещении ущерба, причиненного муниципальному имуществу муниципального округа (за исключением имущества, закрепленного за муниципальными бюджетными (автономными) учреждениями, унитарными предприятиями)</w:t>
            </w:r>
          </w:p>
        </w:tc>
        <w:tc>
          <w:tcPr>
            <w:tcW w:type="dxa" w:w="2714"/>
            <w:tcBorders>
              <w:top w:color="000000" w:sz="4" w:val="single"/>
              <w:bottom w:color="000000" w:sz="4" w:val="single"/>
              <w:right w:color="000000" w:sz="4" w:val="single"/>
            </w:tcBorders>
            <w:shd w:fill="auto" w:val="clear"/>
            <w:vAlign w:val="bottom"/>
          </w:tcPr>
          <w:p w14:paraId="30030000">
            <w:pPr>
              <w:widowControl w:val="1"/>
              <w:ind/>
              <w:jc w:val="center"/>
              <w:rPr>
                <w:rFonts w:ascii="FreeSerif" w:hAnsi="FreeSerif"/>
                <w:color w:val="000000"/>
              </w:rPr>
            </w:pPr>
            <w:r>
              <w:rPr>
                <w:rFonts w:ascii="FreeSerif" w:hAnsi="FreeSerif"/>
                <w:color w:val="000000"/>
              </w:rPr>
              <w:t>902 11610030140000140</w:t>
            </w:r>
          </w:p>
        </w:tc>
        <w:tc>
          <w:tcPr>
            <w:tcW w:type="dxa" w:w="1694"/>
            <w:tcBorders>
              <w:bottom w:color="000000" w:sz="4" w:val="single"/>
              <w:right w:color="000000" w:sz="4" w:val="single"/>
            </w:tcBorders>
            <w:shd w:fill="auto" w:val="clear"/>
            <w:vAlign w:val="bottom"/>
          </w:tcPr>
          <w:p w14:paraId="31030000">
            <w:pPr>
              <w:widowControl w:val="1"/>
              <w:ind/>
              <w:jc w:val="center"/>
              <w:rPr>
                <w:rFonts w:ascii="FreeSerif" w:hAnsi="FreeSerif"/>
                <w:color w:val="000000"/>
              </w:rPr>
            </w:pPr>
            <w:r>
              <w:rPr>
                <w:rFonts w:ascii="FreeSerif" w:hAnsi="FreeSerif"/>
                <w:color w:val="000000"/>
              </w:rPr>
              <w:t>91,5</w:t>
            </w:r>
          </w:p>
        </w:tc>
      </w:tr>
      <w:tr>
        <w:tc>
          <w:tcPr>
            <w:tcW w:type="dxa" w:w="5240"/>
            <w:tcBorders>
              <w:left w:color="000000" w:sz="4" w:val="single"/>
              <w:bottom w:color="000000" w:sz="4" w:val="single"/>
              <w:right w:color="000000" w:sz="4" w:val="single"/>
            </w:tcBorders>
            <w:shd w:fill="auto" w:val="clear"/>
            <w:vAlign w:val="bottom"/>
          </w:tcPr>
          <w:p w14:paraId="32030000">
            <w:pPr>
              <w:rPr>
                <w:rFonts w:ascii="FreeSerif" w:hAnsi="FreeSerif"/>
                <w:color w:val="000000"/>
              </w:rPr>
            </w:pPr>
            <w:r>
              <w:rPr>
                <w:rFonts w:ascii="FreeSerif" w:hAnsi="FreeSerif"/>
                <w:color w:val="000000"/>
              </w:rPr>
              <w:t>Возмещение ущерба при возникновении страховых случаев, когда выгодоприобретателями выступают получатели средств бюджета муниципального округа</w:t>
            </w:r>
          </w:p>
        </w:tc>
        <w:tc>
          <w:tcPr>
            <w:tcW w:type="dxa" w:w="2714"/>
            <w:tcBorders>
              <w:top w:color="000000" w:sz="4" w:val="single"/>
              <w:bottom w:color="000000" w:sz="4" w:val="single"/>
              <w:right w:color="000000" w:sz="4" w:val="single"/>
            </w:tcBorders>
            <w:shd w:fill="auto" w:val="clear"/>
            <w:vAlign w:val="bottom"/>
          </w:tcPr>
          <w:p w14:paraId="33030000">
            <w:pPr>
              <w:widowControl w:val="1"/>
              <w:ind/>
              <w:jc w:val="center"/>
              <w:rPr>
                <w:rFonts w:ascii="FreeSerif" w:hAnsi="FreeSerif"/>
                <w:color w:val="000000"/>
              </w:rPr>
            </w:pPr>
            <w:r>
              <w:rPr>
                <w:rFonts w:ascii="FreeSerif" w:hAnsi="FreeSerif"/>
                <w:color w:val="000000"/>
              </w:rPr>
              <w:t>902 11610031140000140</w:t>
            </w:r>
          </w:p>
        </w:tc>
        <w:tc>
          <w:tcPr>
            <w:tcW w:type="dxa" w:w="1694"/>
            <w:tcBorders>
              <w:bottom w:color="000000" w:sz="4" w:val="single"/>
              <w:right w:color="000000" w:sz="4" w:val="single"/>
            </w:tcBorders>
            <w:shd w:fill="auto" w:val="clear"/>
            <w:vAlign w:val="bottom"/>
          </w:tcPr>
          <w:p w14:paraId="34030000">
            <w:pPr>
              <w:widowControl w:val="1"/>
              <w:ind/>
              <w:jc w:val="center"/>
              <w:rPr>
                <w:rFonts w:ascii="FreeSerif" w:hAnsi="FreeSerif"/>
                <w:color w:val="000000"/>
              </w:rPr>
            </w:pPr>
            <w:r>
              <w:rPr>
                <w:rFonts w:ascii="FreeSerif" w:hAnsi="FreeSerif"/>
                <w:color w:val="000000"/>
              </w:rPr>
              <w:t>44,1</w:t>
            </w:r>
          </w:p>
        </w:tc>
      </w:tr>
      <w:tr>
        <w:tc>
          <w:tcPr>
            <w:tcW w:type="dxa" w:w="5240"/>
            <w:tcBorders>
              <w:left w:color="000000" w:sz="4" w:val="single"/>
              <w:bottom w:color="000000" w:sz="4" w:val="single"/>
              <w:right w:color="000000" w:sz="4" w:val="single"/>
            </w:tcBorders>
            <w:shd w:fill="auto" w:val="clear"/>
            <w:vAlign w:val="bottom"/>
          </w:tcPr>
          <w:p w14:paraId="35030000">
            <w:pPr>
              <w:rPr>
                <w:rFonts w:ascii="FreeSerif" w:hAnsi="FreeSerif"/>
                <w:color w:val="000000"/>
              </w:rPr>
            </w:pPr>
            <w:r>
              <w:rPr>
                <w:rFonts w:ascii="FreeSerif" w:hAnsi="FreeSerif"/>
                <w:color w:val="000000"/>
              </w:rPr>
              <w:t>Прочее возмещение ущерба, причиненного муниципальному имуществу муниципального округа (за исключением имущества, закрепленного за муниципальными бюджетными (автономными) учреждениями, унитарными предприятиями)</w:t>
            </w:r>
          </w:p>
        </w:tc>
        <w:tc>
          <w:tcPr>
            <w:tcW w:type="dxa" w:w="2714"/>
            <w:tcBorders>
              <w:top w:color="000000" w:sz="4" w:val="single"/>
              <w:bottom w:color="000000" w:sz="4" w:val="single"/>
              <w:right w:color="000000" w:sz="4" w:val="single"/>
            </w:tcBorders>
            <w:shd w:fill="auto" w:val="clear"/>
            <w:vAlign w:val="bottom"/>
          </w:tcPr>
          <w:p w14:paraId="36030000">
            <w:pPr>
              <w:widowControl w:val="1"/>
              <w:ind/>
              <w:jc w:val="center"/>
              <w:rPr>
                <w:rFonts w:ascii="FreeSerif" w:hAnsi="FreeSerif"/>
                <w:color w:val="000000"/>
              </w:rPr>
            </w:pPr>
            <w:r>
              <w:rPr>
                <w:rFonts w:ascii="FreeSerif" w:hAnsi="FreeSerif"/>
                <w:color w:val="000000"/>
              </w:rPr>
              <w:t>902 11610032140000140</w:t>
            </w:r>
          </w:p>
        </w:tc>
        <w:tc>
          <w:tcPr>
            <w:tcW w:type="dxa" w:w="1694"/>
            <w:tcBorders>
              <w:bottom w:color="000000" w:sz="4" w:val="single"/>
              <w:right w:color="000000" w:sz="4" w:val="single"/>
            </w:tcBorders>
            <w:shd w:fill="auto" w:val="clear"/>
            <w:vAlign w:val="bottom"/>
          </w:tcPr>
          <w:p w14:paraId="37030000">
            <w:pPr>
              <w:widowControl w:val="1"/>
              <w:ind/>
              <w:jc w:val="center"/>
              <w:rPr>
                <w:rFonts w:ascii="FreeSerif" w:hAnsi="FreeSerif"/>
                <w:color w:val="000000"/>
              </w:rPr>
            </w:pPr>
            <w:r>
              <w:rPr>
                <w:rFonts w:ascii="FreeSerif" w:hAnsi="FreeSerif"/>
                <w:color w:val="000000"/>
              </w:rPr>
              <w:t>47,3</w:t>
            </w:r>
          </w:p>
        </w:tc>
      </w:tr>
      <w:tr>
        <w:tc>
          <w:tcPr>
            <w:tcW w:type="dxa" w:w="5240"/>
            <w:tcBorders>
              <w:left w:color="000000" w:sz="4" w:val="single"/>
              <w:bottom w:color="000000" w:sz="4" w:val="single"/>
              <w:right w:color="000000" w:sz="4" w:val="single"/>
            </w:tcBorders>
            <w:shd w:fill="auto" w:val="clear"/>
            <w:vAlign w:val="bottom"/>
          </w:tcPr>
          <w:p w14:paraId="38030000">
            <w:pPr>
              <w:rPr>
                <w:rFonts w:ascii="FreeSerif" w:hAnsi="FreeSerif"/>
                <w:color w:val="000000"/>
              </w:rPr>
            </w:pPr>
            <w:r>
              <w:rPr>
                <w:rFonts w:ascii="FreeSerif" w:hAnsi="FreeSerif"/>
                <w:color w:val="000000"/>
              </w:rPr>
              <w:t>ПРОЧИЕ НЕНАЛОГОВЫЕ ДОХОДЫ</w:t>
            </w:r>
          </w:p>
        </w:tc>
        <w:tc>
          <w:tcPr>
            <w:tcW w:type="dxa" w:w="2714"/>
            <w:tcBorders>
              <w:top w:color="000000" w:sz="4" w:val="single"/>
              <w:bottom w:color="000000" w:sz="4" w:val="single"/>
              <w:right w:color="000000" w:sz="4" w:val="single"/>
            </w:tcBorders>
            <w:shd w:fill="auto" w:val="clear"/>
            <w:vAlign w:val="bottom"/>
          </w:tcPr>
          <w:p w14:paraId="39030000">
            <w:pPr>
              <w:widowControl w:val="1"/>
              <w:ind/>
              <w:jc w:val="center"/>
              <w:rPr>
                <w:rFonts w:ascii="FreeSerif" w:hAnsi="FreeSerif"/>
                <w:color w:val="000000"/>
              </w:rPr>
            </w:pPr>
            <w:r>
              <w:rPr>
                <w:rFonts w:ascii="FreeSerif" w:hAnsi="FreeSerif"/>
                <w:color w:val="000000"/>
              </w:rPr>
              <w:t>902 11700000000000000</w:t>
            </w:r>
          </w:p>
        </w:tc>
        <w:tc>
          <w:tcPr>
            <w:tcW w:type="dxa" w:w="1694"/>
            <w:tcBorders>
              <w:bottom w:color="000000" w:sz="4" w:val="single"/>
              <w:right w:color="000000" w:sz="4" w:val="single"/>
            </w:tcBorders>
            <w:shd w:fill="auto" w:val="clear"/>
            <w:vAlign w:val="bottom"/>
          </w:tcPr>
          <w:p w14:paraId="3A030000">
            <w:pPr>
              <w:widowControl w:val="1"/>
              <w:ind/>
              <w:jc w:val="center"/>
              <w:rPr>
                <w:rFonts w:ascii="FreeSerif" w:hAnsi="FreeSerif"/>
                <w:color w:val="000000"/>
              </w:rPr>
            </w:pPr>
            <w:r>
              <w:rPr>
                <w:rFonts w:ascii="FreeSerif" w:hAnsi="FreeSerif"/>
                <w:color w:val="000000"/>
              </w:rPr>
              <w:t>107,9</w:t>
            </w:r>
          </w:p>
        </w:tc>
      </w:tr>
      <w:tr>
        <w:tc>
          <w:tcPr>
            <w:tcW w:type="dxa" w:w="5240"/>
            <w:tcBorders>
              <w:left w:color="000000" w:sz="4" w:val="single"/>
              <w:bottom w:color="000000" w:sz="4" w:val="single"/>
              <w:right w:color="000000" w:sz="4" w:val="single"/>
            </w:tcBorders>
            <w:shd w:fill="auto" w:val="clear"/>
            <w:vAlign w:val="bottom"/>
          </w:tcPr>
          <w:p w14:paraId="3B030000">
            <w:pPr>
              <w:rPr>
                <w:rFonts w:ascii="FreeSerif" w:hAnsi="FreeSerif"/>
                <w:color w:val="000000"/>
              </w:rPr>
            </w:pPr>
            <w:r>
              <w:rPr>
                <w:rFonts w:ascii="FreeSerif" w:hAnsi="FreeSerif"/>
                <w:color w:val="000000"/>
              </w:rPr>
              <w:t>Невыясненные поступления</w:t>
            </w:r>
          </w:p>
        </w:tc>
        <w:tc>
          <w:tcPr>
            <w:tcW w:type="dxa" w:w="2714"/>
            <w:tcBorders>
              <w:top w:color="000000" w:sz="4" w:val="single"/>
              <w:bottom w:color="000000" w:sz="4" w:val="single"/>
              <w:right w:color="000000" w:sz="4" w:val="single"/>
            </w:tcBorders>
            <w:shd w:fill="auto" w:val="clear"/>
            <w:vAlign w:val="bottom"/>
          </w:tcPr>
          <w:p w14:paraId="3C030000">
            <w:pPr>
              <w:widowControl w:val="1"/>
              <w:ind/>
              <w:jc w:val="center"/>
              <w:rPr>
                <w:rFonts w:ascii="FreeSerif" w:hAnsi="FreeSerif"/>
                <w:color w:val="000000"/>
              </w:rPr>
            </w:pPr>
            <w:r>
              <w:rPr>
                <w:rFonts w:ascii="FreeSerif" w:hAnsi="FreeSerif"/>
                <w:color w:val="000000"/>
              </w:rPr>
              <w:t>902 11701000000000180</w:t>
            </w:r>
          </w:p>
        </w:tc>
        <w:tc>
          <w:tcPr>
            <w:tcW w:type="dxa" w:w="1694"/>
            <w:tcBorders>
              <w:bottom w:color="000000" w:sz="4" w:val="single"/>
              <w:right w:color="000000" w:sz="4" w:val="single"/>
            </w:tcBorders>
            <w:shd w:fill="auto" w:val="clear"/>
            <w:vAlign w:val="bottom"/>
          </w:tcPr>
          <w:p w14:paraId="3D030000">
            <w:pPr>
              <w:widowControl w:val="1"/>
              <w:ind/>
              <w:jc w:val="center"/>
              <w:rPr>
                <w:rFonts w:ascii="FreeSerif" w:hAnsi="FreeSerif"/>
                <w:color w:val="000000"/>
              </w:rPr>
            </w:pPr>
            <w:r>
              <w:rPr>
                <w:rFonts w:ascii="FreeSerif" w:hAnsi="FreeSerif"/>
                <w:color w:val="000000"/>
              </w:rPr>
              <w:t>107,9</w:t>
            </w:r>
          </w:p>
        </w:tc>
      </w:tr>
      <w:tr>
        <w:tc>
          <w:tcPr>
            <w:tcW w:type="dxa" w:w="5240"/>
            <w:tcBorders>
              <w:left w:color="000000" w:sz="4" w:val="single"/>
              <w:bottom w:color="000000" w:sz="4" w:val="single"/>
              <w:right w:color="000000" w:sz="4" w:val="single"/>
            </w:tcBorders>
            <w:shd w:fill="auto" w:val="clear"/>
            <w:vAlign w:val="bottom"/>
          </w:tcPr>
          <w:p w14:paraId="3E030000">
            <w:pPr>
              <w:rPr>
                <w:rFonts w:ascii="FreeSerif" w:hAnsi="FreeSerif"/>
                <w:color w:val="000000"/>
              </w:rPr>
            </w:pPr>
            <w:r>
              <w:rPr>
                <w:rFonts w:ascii="FreeSerif" w:hAnsi="FreeSerif"/>
                <w:color w:val="000000"/>
              </w:rPr>
              <w:t>Невыясненные поступления, зачисляемые в бюджеты муниципальных округов</w:t>
            </w:r>
          </w:p>
        </w:tc>
        <w:tc>
          <w:tcPr>
            <w:tcW w:type="dxa" w:w="2714"/>
            <w:tcBorders>
              <w:top w:color="000000" w:sz="4" w:val="single"/>
              <w:bottom w:color="000000" w:sz="4" w:val="single"/>
              <w:right w:color="000000" w:sz="4" w:val="single"/>
            </w:tcBorders>
            <w:shd w:fill="auto" w:val="clear"/>
            <w:vAlign w:val="bottom"/>
          </w:tcPr>
          <w:p w14:paraId="3F030000">
            <w:pPr>
              <w:widowControl w:val="1"/>
              <w:ind/>
              <w:jc w:val="center"/>
              <w:rPr>
                <w:rFonts w:ascii="FreeSerif" w:hAnsi="FreeSerif"/>
                <w:color w:val="000000"/>
              </w:rPr>
            </w:pPr>
            <w:r>
              <w:rPr>
                <w:rFonts w:ascii="FreeSerif" w:hAnsi="FreeSerif"/>
                <w:color w:val="000000"/>
              </w:rPr>
              <w:t>902 11701040140000180</w:t>
            </w:r>
          </w:p>
        </w:tc>
        <w:tc>
          <w:tcPr>
            <w:tcW w:type="dxa" w:w="1694"/>
            <w:tcBorders>
              <w:bottom w:color="000000" w:sz="4" w:val="single"/>
              <w:right w:color="000000" w:sz="4" w:val="single"/>
            </w:tcBorders>
            <w:shd w:fill="auto" w:val="clear"/>
            <w:vAlign w:val="bottom"/>
          </w:tcPr>
          <w:p w14:paraId="40030000">
            <w:pPr>
              <w:widowControl w:val="1"/>
              <w:ind/>
              <w:jc w:val="center"/>
              <w:rPr>
                <w:rFonts w:ascii="FreeSerif" w:hAnsi="FreeSerif"/>
                <w:color w:val="000000"/>
              </w:rPr>
            </w:pPr>
            <w:r>
              <w:rPr>
                <w:rFonts w:ascii="FreeSerif" w:hAnsi="FreeSerif"/>
                <w:color w:val="000000"/>
              </w:rPr>
              <w:t>107,9</w:t>
            </w:r>
          </w:p>
        </w:tc>
      </w:tr>
      <w:tr>
        <w:tc>
          <w:tcPr>
            <w:tcW w:type="dxa" w:w="5240"/>
            <w:tcBorders>
              <w:left w:color="000000" w:sz="4" w:val="single"/>
              <w:bottom w:color="000000" w:sz="4" w:val="single"/>
              <w:right w:color="000000" w:sz="4" w:val="single"/>
            </w:tcBorders>
            <w:shd w:fill="auto" w:val="clear"/>
            <w:vAlign w:val="bottom"/>
          </w:tcPr>
          <w:p w14:paraId="41030000">
            <w:pPr>
              <w:rPr>
                <w:rFonts w:ascii="FreeSerif" w:hAnsi="FreeSerif"/>
                <w:color w:val="000000"/>
              </w:rPr>
            </w:pPr>
            <w:r>
              <w:rPr>
                <w:rFonts w:ascii="FreeSerif" w:hAnsi="FreeSerif"/>
                <w:color w:val="000000"/>
              </w:rPr>
              <w:t>БЕЗВОЗМЕЗДНЫЕ ПОСТУПЛЕНИЯ</w:t>
            </w:r>
          </w:p>
        </w:tc>
        <w:tc>
          <w:tcPr>
            <w:tcW w:type="dxa" w:w="2714"/>
            <w:tcBorders>
              <w:top w:color="000000" w:sz="4" w:val="single"/>
              <w:bottom w:color="000000" w:sz="4" w:val="single"/>
              <w:right w:color="000000" w:sz="4" w:val="single"/>
            </w:tcBorders>
            <w:shd w:fill="auto" w:val="clear"/>
            <w:vAlign w:val="bottom"/>
          </w:tcPr>
          <w:p w14:paraId="42030000">
            <w:pPr>
              <w:widowControl w:val="1"/>
              <w:ind/>
              <w:jc w:val="center"/>
              <w:rPr>
                <w:rFonts w:ascii="FreeSerif" w:hAnsi="FreeSerif"/>
                <w:color w:val="000000"/>
              </w:rPr>
            </w:pPr>
            <w:r>
              <w:rPr>
                <w:rFonts w:ascii="FreeSerif" w:hAnsi="FreeSerif"/>
                <w:color w:val="000000"/>
              </w:rPr>
              <w:t>902 20000000000000000</w:t>
            </w:r>
          </w:p>
        </w:tc>
        <w:tc>
          <w:tcPr>
            <w:tcW w:type="dxa" w:w="1694"/>
            <w:tcBorders>
              <w:bottom w:color="000000" w:sz="4" w:val="single"/>
              <w:right w:color="000000" w:sz="4" w:val="single"/>
            </w:tcBorders>
            <w:shd w:fill="auto" w:val="clear"/>
            <w:vAlign w:val="bottom"/>
          </w:tcPr>
          <w:p w14:paraId="43030000">
            <w:pPr>
              <w:widowControl w:val="1"/>
              <w:ind/>
              <w:jc w:val="center"/>
              <w:rPr>
                <w:rFonts w:ascii="FreeSerif" w:hAnsi="FreeSerif"/>
                <w:color w:val="000000"/>
              </w:rPr>
            </w:pPr>
            <w:r>
              <w:rPr>
                <w:rFonts w:ascii="FreeSerif" w:hAnsi="FreeSerif"/>
                <w:color w:val="000000"/>
              </w:rPr>
              <w:t>388 755,3</w:t>
            </w:r>
          </w:p>
        </w:tc>
      </w:tr>
      <w:tr>
        <w:tc>
          <w:tcPr>
            <w:tcW w:type="dxa" w:w="5240"/>
            <w:tcBorders>
              <w:left w:color="000000" w:sz="4" w:val="single"/>
              <w:bottom w:color="000000" w:sz="4" w:val="single"/>
              <w:right w:color="000000" w:sz="4" w:val="single"/>
            </w:tcBorders>
            <w:shd w:fill="auto" w:val="clear"/>
            <w:vAlign w:val="bottom"/>
          </w:tcPr>
          <w:p w14:paraId="44030000">
            <w:pPr>
              <w:rPr>
                <w:rFonts w:ascii="FreeSerif" w:hAnsi="FreeSerif"/>
                <w:color w:val="000000"/>
              </w:rPr>
            </w:pPr>
            <w:r>
              <w:rPr>
                <w:rFonts w:ascii="FreeSerif" w:hAnsi="FreeSerif"/>
                <w:color w:val="000000"/>
              </w:rPr>
              <w:t>БЕЗВОЗМЕЗДНЫЕ ПОСТУПЛЕНИЯ ОТ ДРУГИХ БЮДЖЕТОВ БЮДЖЕТНОЙ СИСТЕМЫ РОССИЙСКОЙ ФЕДЕРАЦИИ</w:t>
            </w:r>
          </w:p>
        </w:tc>
        <w:tc>
          <w:tcPr>
            <w:tcW w:type="dxa" w:w="2714"/>
            <w:tcBorders>
              <w:top w:color="000000" w:sz="4" w:val="single"/>
              <w:bottom w:color="000000" w:sz="4" w:val="single"/>
              <w:right w:color="000000" w:sz="4" w:val="single"/>
            </w:tcBorders>
            <w:shd w:fill="auto" w:val="clear"/>
            <w:vAlign w:val="bottom"/>
          </w:tcPr>
          <w:p w14:paraId="45030000">
            <w:pPr>
              <w:widowControl w:val="1"/>
              <w:ind/>
              <w:jc w:val="center"/>
              <w:rPr>
                <w:rFonts w:ascii="FreeSerif" w:hAnsi="FreeSerif"/>
                <w:color w:val="000000"/>
              </w:rPr>
            </w:pPr>
            <w:r>
              <w:rPr>
                <w:rFonts w:ascii="FreeSerif" w:hAnsi="FreeSerif"/>
                <w:color w:val="000000"/>
              </w:rPr>
              <w:t>902 20200000000000000</w:t>
            </w:r>
          </w:p>
        </w:tc>
        <w:tc>
          <w:tcPr>
            <w:tcW w:type="dxa" w:w="1694"/>
            <w:tcBorders>
              <w:bottom w:color="000000" w:sz="4" w:val="single"/>
              <w:right w:color="000000" w:sz="4" w:val="single"/>
            </w:tcBorders>
            <w:shd w:fill="auto" w:val="clear"/>
            <w:vAlign w:val="bottom"/>
          </w:tcPr>
          <w:p w14:paraId="46030000">
            <w:pPr>
              <w:widowControl w:val="1"/>
              <w:ind/>
              <w:jc w:val="center"/>
              <w:rPr>
                <w:rFonts w:ascii="FreeSerif" w:hAnsi="FreeSerif"/>
                <w:color w:val="000000"/>
              </w:rPr>
            </w:pPr>
            <w:r>
              <w:rPr>
                <w:rFonts w:ascii="FreeSerif" w:hAnsi="FreeSerif"/>
                <w:color w:val="000000"/>
              </w:rPr>
              <w:t>397 100,6</w:t>
            </w:r>
          </w:p>
        </w:tc>
      </w:tr>
      <w:tr>
        <w:tc>
          <w:tcPr>
            <w:tcW w:type="dxa" w:w="5240"/>
            <w:tcBorders>
              <w:left w:color="000000" w:sz="4" w:val="single"/>
              <w:bottom w:color="000000" w:sz="4" w:val="single"/>
              <w:right w:color="000000" w:sz="4" w:val="single"/>
            </w:tcBorders>
            <w:shd w:fill="auto" w:val="clear"/>
            <w:vAlign w:val="bottom"/>
          </w:tcPr>
          <w:p w14:paraId="47030000">
            <w:pPr>
              <w:rPr>
                <w:rFonts w:ascii="FreeSerif" w:hAnsi="FreeSerif"/>
                <w:color w:val="000000"/>
              </w:rPr>
            </w:pPr>
            <w:r>
              <w:rPr>
                <w:rFonts w:ascii="FreeSerif" w:hAnsi="FreeSerif"/>
                <w:color w:val="000000"/>
              </w:rPr>
              <w:t>Дотации бюджетам бюджетной системы Российской Федерации</w:t>
            </w:r>
          </w:p>
        </w:tc>
        <w:tc>
          <w:tcPr>
            <w:tcW w:type="dxa" w:w="2714"/>
            <w:tcBorders>
              <w:top w:color="000000" w:sz="4" w:val="single"/>
              <w:bottom w:color="000000" w:sz="4" w:val="single"/>
              <w:right w:color="000000" w:sz="4" w:val="single"/>
            </w:tcBorders>
            <w:shd w:fill="auto" w:val="clear"/>
            <w:vAlign w:val="bottom"/>
          </w:tcPr>
          <w:p w14:paraId="48030000">
            <w:pPr>
              <w:widowControl w:val="1"/>
              <w:ind/>
              <w:jc w:val="center"/>
              <w:rPr>
                <w:rFonts w:ascii="FreeSerif" w:hAnsi="FreeSerif"/>
                <w:color w:val="000000"/>
              </w:rPr>
            </w:pPr>
            <w:r>
              <w:rPr>
                <w:rFonts w:ascii="FreeSerif" w:hAnsi="FreeSerif"/>
                <w:color w:val="000000"/>
              </w:rPr>
              <w:t>902 20210000000000150</w:t>
            </w:r>
          </w:p>
        </w:tc>
        <w:tc>
          <w:tcPr>
            <w:tcW w:type="dxa" w:w="1694"/>
            <w:tcBorders>
              <w:bottom w:color="000000" w:sz="4" w:val="single"/>
              <w:right w:color="000000" w:sz="4" w:val="single"/>
            </w:tcBorders>
            <w:shd w:fill="auto" w:val="clear"/>
            <w:vAlign w:val="bottom"/>
          </w:tcPr>
          <w:p w14:paraId="49030000">
            <w:pPr>
              <w:widowControl w:val="1"/>
              <w:ind/>
              <w:jc w:val="center"/>
              <w:rPr>
                <w:rFonts w:ascii="FreeSerif" w:hAnsi="FreeSerif"/>
                <w:color w:val="000000"/>
              </w:rPr>
            </w:pPr>
            <w:r>
              <w:rPr>
                <w:rFonts w:ascii="FreeSerif" w:hAnsi="FreeSerif"/>
                <w:color w:val="000000"/>
              </w:rPr>
              <w:t>20 903,2</w:t>
            </w:r>
          </w:p>
        </w:tc>
      </w:tr>
      <w:tr>
        <w:tc>
          <w:tcPr>
            <w:tcW w:type="dxa" w:w="5240"/>
            <w:tcBorders>
              <w:left w:color="000000" w:sz="4" w:val="single"/>
              <w:bottom w:color="000000" w:sz="4" w:val="single"/>
              <w:right w:color="000000" w:sz="4" w:val="single"/>
            </w:tcBorders>
            <w:shd w:fill="auto" w:val="clear"/>
            <w:vAlign w:val="bottom"/>
          </w:tcPr>
          <w:p w14:paraId="4A030000">
            <w:pPr>
              <w:rPr>
                <w:rFonts w:ascii="FreeSerif" w:hAnsi="FreeSerif"/>
                <w:color w:val="000000"/>
              </w:rPr>
            </w:pPr>
            <w:r>
              <w:rPr>
                <w:rFonts w:ascii="FreeSerif" w:hAnsi="FreeSerif"/>
                <w:color w:val="000000"/>
              </w:rPr>
              <w:t>Прочие дотации</w:t>
            </w:r>
          </w:p>
        </w:tc>
        <w:tc>
          <w:tcPr>
            <w:tcW w:type="dxa" w:w="2714"/>
            <w:tcBorders>
              <w:top w:color="000000" w:sz="4" w:val="single"/>
              <w:bottom w:color="000000" w:sz="4" w:val="single"/>
              <w:right w:color="000000" w:sz="4" w:val="single"/>
            </w:tcBorders>
            <w:shd w:fill="auto" w:val="clear"/>
            <w:vAlign w:val="bottom"/>
          </w:tcPr>
          <w:p w14:paraId="4B030000">
            <w:pPr>
              <w:widowControl w:val="1"/>
              <w:ind/>
              <w:jc w:val="center"/>
              <w:rPr>
                <w:rFonts w:ascii="FreeSerif" w:hAnsi="FreeSerif"/>
                <w:color w:val="000000"/>
              </w:rPr>
            </w:pPr>
            <w:r>
              <w:rPr>
                <w:rFonts w:ascii="FreeSerif" w:hAnsi="FreeSerif"/>
                <w:color w:val="000000"/>
              </w:rPr>
              <w:t>902 20219999000000150</w:t>
            </w:r>
          </w:p>
        </w:tc>
        <w:tc>
          <w:tcPr>
            <w:tcW w:type="dxa" w:w="1694"/>
            <w:tcBorders>
              <w:bottom w:color="000000" w:sz="4" w:val="single"/>
              <w:right w:color="000000" w:sz="4" w:val="single"/>
            </w:tcBorders>
            <w:shd w:fill="auto" w:val="clear"/>
            <w:vAlign w:val="bottom"/>
          </w:tcPr>
          <w:p w14:paraId="4C030000">
            <w:pPr>
              <w:widowControl w:val="1"/>
              <w:ind/>
              <w:jc w:val="center"/>
              <w:rPr>
                <w:rFonts w:ascii="FreeSerif" w:hAnsi="FreeSerif"/>
                <w:color w:val="000000"/>
              </w:rPr>
            </w:pPr>
            <w:r>
              <w:rPr>
                <w:rFonts w:ascii="FreeSerif" w:hAnsi="FreeSerif"/>
                <w:color w:val="000000"/>
              </w:rPr>
              <w:t>20 903,2</w:t>
            </w:r>
          </w:p>
        </w:tc>
      </w:tr>
      <w:tr>
        <w:tc>
          <w:tcPr>
            <w:tcW w:type="dxa" w:w="5240"/>
            <w:tcBorders>
              <w:left w:color="000000" w:sz="4" w:val="single"/>
              <w:bottom w:color="000000" w:sz="4" w:val="single"/>
              <w:right w:color="000000" w:sz="4" w:val="single"/>
            </w:tcBorders>
            <w:shd w:fill="auto" w:val="clear"/>
            <w:vAlign w:val="bottom"/>
          </w:tcPr>
          <w:p w14:paraId="4D030000">
            <w:pPr>
              <w:rPr>
                <w:rFonts w:ascii="FreeSerif" w:hAnsi="FreeSerif"/>
                <w:color w:val="000000"/>
              </w:rPr>
            </w:pPr>
            <w:r>
              <w:rPr>
                <w:rFonts w:ascii="FreeSerif" w:hAnsi="FreeSerif"/>
                <w:color w:val="000000"/>
              </w:rPr>
              <w:t xml:space="preserve">Прочие дотации бюджетам муниципальных </w:t>
            </w:r>
            <w:r>
              <w:rPr>
                <w:rFonts w:ascii="FreeSerif" w:hAnsi="FreeSerif"/>
                <w:color w:val="000000"/>
              </w:rPr>
              <w:t>округов</w:t>
            </w:r>
          </w:p>
        </w:tc>
        <w:tc>
          <w:tcPr>
            <w:tcW w:type="dxa" w:w="2714"/>
            <w:tcBorders>
              <w:top w:color="000000" w:sz="4" w:val="single"/>
              <w:bottom w:color="000000" w:sz="4" w:val="single"/>
              <w:right w:color="000000" w:sz="4" w:val="single"/>
            </w:tcBorders>
            <w:shd w:fill="auto" w:val="clear"/>
            <w:vAlign w:val="bottom"/>
          </w:tcPr>
          <w:p w14:paraId="4E030000">
            <w:pPr>
              <w:widowControl w:val="1"/>
              <w:ind/>
              <w:jc w:val="center"/>
              <w:rPr>
                <w:rFonts w:ascii="FreeSerif" w:hAnsi="FreeSerif"/>
                <w:color w:val="000000"/>
              </w:rPr>
            </w:pPr>
            <w:r>
              <w:rPr>
                <w:rFonts w:ascii="FreeSerif" w:hAnsi="FreeSerif"/>
                <w:color w:val="000000"/>
              </w:rPr>
              <w:t>902 20219999140000150</w:t>
            </w:r>
          </w:p>
        </w:tc>
        <w:tc>
          <w:tcPr>
            <w:tcW w:type="dxa" w:w="1694"/>
            <w:tcBorders>
              <w:bottom w:color="000000" w:sz="4" w:val="single"/>
              <w:right w:color="000000" w:sz="4" w:val="single"/>
            </w:tcBorders>
            <w:shd w:fill="auto" w:val="clear"/>
            <w:vAlign w:val="bottom"/>
          </w:tcPr>
          <w:p w14:paraId="4F030000">
            <w:pPr>
              <w:widowControl w:val="1"/>
              <w:ind/>
              <w:jc w:val="center"/>
              <w:rPr>
                <w:rFonts w:ascii="FreeSerif" w:hAnsi="FreeSerif"/>
                <w:color w:val="000000"/>
              </w:rPr>
            </w:pPr>
            <w:r>
              <w:rPr>
                <w:rFonts w:ascii="FreeSerif" w:hAnsi="FreeSerif"/>
                <w:color w:val="000000"/>
              </w:rPr>
              <w:t>20 903,2</w:t>
            </w:r>
          </w:p>
        </w:tc>
      </w:tr>
      <w:tr>
        <w:tc>
          <w:tcPr>
            <w:tcW w:type="dxa" w:w="5240"/>
            <w:tcBorders>
              <w:left w:color="000000" w:sz="4" w:val="single"/>
              <w:bottom w:color="000000" w:sz="4" w:val="single"/>
              <w:right w:color="000000" w:sz="4" w:val="single"/>
            </w:tcBorders>
            <w:shd w:fill="auto" w:val="clear"/>
            <w:vAlign w:val="bottom"/>
          </w:tcPr>
          <w:p w14:paraId="50030000">
            <w:pPr>
              <w:rPr>
                <w:rFonts w:ascii="FreeSerif" w:hAnsi="FreeSerif"/>
                <w:color w:val="000000"/>
              </w:rPr>
            </w:pPr>
            <w:r>
              <w:rPr>
                <w:rFonts w:ascii="FreeSerif" w:hAnsi="FreeSerif"/>
                <w:color w:val="000000"/>
              </w:rPr>
              <w:t>Субсидии бюджетам бюджетной системы Российской Федерации (межбюджетные субсидии)</w:t>
            </w:r>
          </w:p>
        </w:tc>
        <w:tc>
          <w:tcPr>
            <w:tcW w:type="dxa" w:w="2714"/>
            <w:tcBorders>
              <w:top w:color="000000" w:sz="4" w:val="single"/>
              <w:bottom w:color="000000" w:sz="4" w:val="single"/>
              <w:right w:color="000000" w:sz="4" w:val="single"/>
            </w:tcBorders>
            <w:shd w:fill="auto" w:val="clear"/>
            <w:vAlign w:val="bottom"/>
          </w:tcPr>
          <w:p w14:paraId="51030000">
            <w:pPr>
              <w:widowControl w:val="1"/>
              <w:ind/>
              <w:jc w:val="center"/>
              <w:rPr>
                <w:rFonts w:ascii="FreeSerif" w:hAnsi="FreeSerif"/>
                <w:color w:val="000000"/>
              </w:rPr>
            </w:pPr>
            <w:r>
              <w:rPr>
                <w:rFonts w:ascii="FreeSerif" w:hAnsi="FreeSerif"/>
                <w:color w:val="000000"/>
              </w:rPr>
              <w:t>902 20220000000000150</w:t>
            </w:r>
          </w:p>
        </w:tc>
        <w:tc>
          <w:tcPr>
            <w:tcW w:type="dxa" w:w="1694"/>
            <w:tcBorders>
              <w:bottom w:color="000000" w:sz="4" w:val="single"/>
              <w:right w:color="000000" w:sz="4" w:val="single"/>
            </w:tcBorders>
            <w:shd w:fill="auto" w:val="clear"/>
            <w:vAlign w:val="bottom"/>
          </w:tcPr>
          <w:p w14:paraId="52030000">
            <w:pPr>
              <w:widowControl w:val="1"/>
              <w:ind/>
              <w:jc w:val="center"/>
              <w:rPr>
                <w:rFonts w:ascii="FreeSerif" w:hAnsi="FreeSerif"/>
                <w:color w:val="000000"/>
              </w:rPr>
            </w:pPr>
            <w:r>
              <w:rPr>
                <w:rFonts w:ascii="FreeSerif" w:hAnsi="FreeSerif"/>
                <w:color w:val="000000"/>
              </w:rPr>
              <w:t>260 849,8</w:t>
            </w:r>
          </w:p>
        </w:tc>
      </w:tr>
      <w:tr>
        <w:tc>
          <w:tcPr>
            <w:tcW w:type="dxa" w:w="5240"/>
            <w:tcBorders>
              <w:left w:color="000000" w:sz="4" w:val="single"/>
              <w:bottom w:color="000000" w:sz="4" w:val="single"/>
              <w:right w:color="000000" w:sz="4" w:val="single"/>
            </w:tcBorders>
            <w:shd w:fill="auto" w:val="clear"/>
            <w:vAlign w:val="bottom"/>
          </w:tcPr>
          <w:p w14:paraId="53030000">
            <w:pPr>
              <w:rPr>
                <w:rFonts w:ascii="FreeSerif" w:hAnsi="FreeSerif"/>
                <w:color w:val="000000"/>
              </w:rPr>
            </w:pPr>
            <w:r>
              <w:rPr>
                <w:rFonts w:ascii="FreeSerif" w:hAnsi="FreeSerif"/>
                <w:color w:val="000000"/>
              </w:rPr>
              <w:t>Субсидии бюджетам на реализацию мероприятий по обеспечению жильем молодых семей</w:t>
            </w:r>
          </w:p>
        </w:tc>
        <w:tc>
          <w:tcPr>
            <w:tcW w:type="dxa" w:w="2714"/>
            <w:tcBorders>
              <w:top w:color="000000" w:sz="4" w:val="single"/>
              <w:bottom w:color="000000" w:sz="4" w:val="single"/>
              <w:right w:color="000000" w:sz="4" w:val="single"/>
            </w:tcBorders>
            <w:shd w:fill="auto" w:val="clear"/>
            <w:vAlign w:val="bottom"/>
          </w:tcPr>
          <w:p w14:paraId="54030000">
            <w:pPr>
              <w:widowControl w:val="1"/>
              <w:ind/>
              <w:jc w:val="center"/>
              <w:rPr>
                <w:rFonts w:ascii="FreeSerif" w:hAnsi="FreeSerif"/>
                <w:color w:val="000000"/>
              </w:rPr>
            </w:pPr>
            <w:r>
              <w:rPr>
                <w:rFonts w:ascii="FreeSerif" w:hAnsi="FreeSerif"/>
                <w:color w:val="000000"/>
              </w:rPr>
              <w:t>902 20225497000000150</w:t>
            </w:r>
          </w:p>
        </w:tc>
        <w:tc>
          <w:tcPr>
            <w:tcW w:type="dxa" w:w="1694"/>
            <w:tcBorders>
              <w:bottom w:color="000000" w:sz="4" w:val="single"/>
              <w:right w:color="000000" w:sz="4" w:val="single"/>
            </w:tcBorders>
            <w:shd w:fill="auto" w:val="clear"/>
            <w:vAlign w:val="bottom"/>
          </w:tcPr>
          <w:p w14:paraId="55030000">
            <w:pPr>
              <w:widowControl w:val="1"/>
              <w:ind/>
              <w:jc w:val="center"/>
              <w:rPr>
                <w:rFonts w:ascii="FreeSerif" w:hAnsi="FreeSerif"/>
                <w:color w:val="000000"/>
              </w:rPr>
            </w:pPr>
            <w:r>
              <w:rPr>
                <w:rFonts w:ascii="FreeSerif" w:hAnsi="FreeSerif"/>
                <w:color w:val="000000"/>
              </w:rPr>
              <w:t>7 833,5</w:t>
            </w:r>
          </w:p>
        </w:tc>
      </w:tr>
      <w:tr>
        <w:tc>
          <w:tcPr>
            <w:tcW w:type="dxa" w:w="5240"/>
            <w:tcBorders>
              <w:left w:color="000000" w:sz="4" w:val="single"/>
              <w:bottom w:color="000000" w:sz="4" w:val="single"/>
              <w:right w:color="000000" w:sz="4" w:val="single"/>
            </w:tcBorders>
            <w:shd w:fill="auto" w:val="clear"/>
            <w:vAlign w:val="bottom"/>
          </w:tcPr>
          <w:p w14:paraId="56030000">
            <w:pPr>
              <w:rPr>
                <w:rFonts w:ascii="FreeSerif" w:hAnsi="FreeSerif"/>
                <w:color w:val="000000"/>
              </w:rPr>
            </w:pPr>
            <w:r>
              <w:rPr>
                <w:rFonts w:ascii="FreeSerif" w:hAnsi="FreeSerif"/>
                <w:color w:val="000000"/>
              </w:rPr>
              <w:t>Субсидии бюджетам муниципальных округов на реализацию мероприятий по обеспечению жильем молодых семей</w:t>
            </w:r>
          </w:p>
        </w:tc>
        <w:tc>
          <w:tcPr>
            <w:tcW w:type="dxa" w:w="2714"/>
            <w:tcBorders>
              <w:top w:color="000000" w:sz="4" w:val="single"/>
              <w:bottom w:color="000000" w:sz="4" w:val="single"/>
              <w:right w:color="000000" w:sz="4" w:val="single"/>
            </w:tcBorders>
            <w:shd w:fill="auto" w:val="clear"/>
            <w:vAlign w:val="bottom"/>
          </w:tcPr>
          <w:p w14:paraId="57030000">
            <w:pPr>
              <w:widowControl w:val="1"/>
              <w:ind/>
              <w:jc w:val="center"/>
              <w:rPr>
                <w:rFonts w:ascii="FreeSerif" w:hAnsi="FreeSerif"/>
                <w:color w:val="000000"/>
              </w:rPr>
            </w:pPr>
            <w:r>
              <w:rPr>
                <w:rFonts w:ascii="FreeSerif" w:hAnsi="FreeSerif"/>
                <w:color w:val="000000"/>
              </w:rPr>
              <w:t>902 20225497140000150</w:t>
            </w:r>
          </w:p>
        </w:tc>
        <w:tc>
          <w:tcPr>
            <w:tcW w:type="dxa" w:w="1694"/>
            <w:tcBorders>
              <w:bottom w:color="000000" w:sz="4" w:val="single"/>
              <w:right w:color="000000" w:sz="4" w:val="single"/>
            </w:tcBorders>
            <w:shd w:fill="auto" w:val="clear"/>
            <w:vAlign w:val="bottom"/>
          </w:tcPr>
          <w:p w14:paraId="58030000">
            <w:pPr>
              <w:widowControl w:val="1"/>
              <w:ind/>
              <w:jc w:val="center"/>
              <w:rPr>
                <w:rFonts w:ascii="FreeSerif" w:hAnsi="FreeSerif"/>
                <w:color w:val="000000"/>
              </w:rPr>
            </w:pPr>
            <w:r>
              <w:rPr>
                <w:rFonts w:ascii="FreeSerif" w:hAnsi="FreeSerif"/>
                <w:color w:val="000000"/>
              </w:rPr>
              <w:t>7 833,5</w:t>
            </w:r>
          </w:p>
        </w:tc>
      </w:tr>
      <w:tr>
        <w:tc>
          <w:tcPr>
            <w:tcW w:type="dxa" w:w="5240"/>
            <w:tcBorders>
              <w:left w:color="000000" w:sz="4" w:val="single"/>
              <w:bottom w:color="000000" w:sz="4" w:val="single"/>
              <w:right w:color="000000" w:sz="4" w:val="single"/>
            </w:tcBorders>
            <w:shd w:fill="auto" w:val="clear"/>
            <w:vAlign w:val="bottom"/>
          </w:tcPr>
          <w:p w14:paraId="59030000">
            <w:pPr>
              <w:rPr>
                <w:rFonts w:ascii="FreeSerif" w:hAnsi="FreeSerif"/>
                <w:color w:val="000000"/>
              </w:rPr>
            </w:pPr>
            <w:r>
              <w:rPr>
                <w:rFonts w:ascii="FreeSerif" w:hAnsi="FreeSerif"/>
                <w:color w:val="000000"/>
              </w:rPr>
              <w:t>Субсидии бюджетам на обеспечение комплексного развития сельских территорий</w:t>
            </w:r>
          </w:p>
        </w:tc>
        <w:tc>
          <w:tcPr>
            <w:tcW w:type="dxa" w:w="2714"/>
            <w:tcBorders>
              <w:top w:color="000000" w:sz="4" w:val="single"/>
              <w:bottom w:color="000000" w:sz="4" w:val="single"/>
              <w:right w:color="000000" w:sz="4" w:val="single"/>
            </w:tcBorders>
            <w:shd w:fill="auto" w:val="clear"/>
            <w:vAlign w:val="bottom"/>
          </w:tcPr>
          <w:p w14:paraId="5A030000">
            <w:pPr>
              <w:widowControl w:val="1"/>
              <w:ind/>
              <w:jc w:val="center"/>
              <w:rPr>
                <w:rFonts w:ascii="FreeSerif" w:hAnsi="FreeSerif"/>
                <w:color w:val="000000"/>
              </w:rPr>
            </w:pPr>
            <w:r>
              <w:rPr>
                <w:rFonts w:ascii="FreeSerif" w:hAnsi="FreeSerif"/>
                <w:color w:val="000000"/>
              </w:rPr>
              <w:t>902 20225576000000150</w:t>
            </w:r>
          </w:p>
        </w:tc>
        <w:tc>
          <w:tcPr>
            <w:tcW w:type="dxa" w:w="1694"/>
            <w:tcBorders>
              <w:bottom w:color="000000" w:sz="4" w:val="single"/>
              <w:right w:color="000000" w:sz="4" w:val="single"/>
            </w:tcBorders>
            <w:shd w:fill="auto" w:val="clear"/>
            <w:vAlign w:val="bottom"/>
          </w:tcPr>
          <w:p w14:paraId="5B030000">
            <w:pPr>
              <w:widowControl w:val="1"/>
              <w:ind/>
              <w:jc w:val="center"/>
              <w:rPr>
                <w:rFonts w:ascii="FreeSerif" w:hAnsi="FreeSerif"/>
                <w:color w:val="000000"/>
              </w:rPr>
            </w:pPr>
            <w:r>
              <w:rPr>
                <w:rFonts w:ascii="FreeSerif" w:hAnsi="FreeSerif"/>
                <w:color w:val="000000"/>
              </w:rPr>
              <w:t>955,3</w:t>
            </w:r>
          </w:p>
        </w:tc>
      </w:tr>
      <w:tr>
        <w:tc>
          <w:tcPr>
            <w:tcW w:type="dxa" w:w="5240"/>
            <w:tcBorders>
              <w:left w:color="000000" w:sz="4" w:val="single"/>
              <w:bottom w:color="000000" w:sz="4" w:val="single"/>
              <w:right w:color="000000" w:sz="4" w:val="single"/>
            </w:tcBorders>
            <w:shd w:fill="auto" w:val="clear"/>
            <w:vAlign w:val="bottom"/>
          </w:tcPr>
          <w:p w14:paraId="5C030000">
            <w:pPr>
              <w:rPr>
                <w:rFonts w:ascii="FreeSerif" w:hAnsi="FreeSerif"/>
                <w:color w:val="000000"/>
              </w:rPr>
            </w:pPr>
            <w:r>
              <w:rPr>
                <w:rFonts w:ascii="FreeSerif" w:hAnsi="FreeSerif"/>
                <w:color w:val="000000"/>
              </w:rPr>
              <w:t>Субсидии бюджетам муниципальных округов на обеспечение комплексного развития сельских территорий</w:t>
            </w:r>
          </w:p>
        </w:tc>
        <w:tc>
          <w:tcPr>
            <w:tcW w:type="dxa" w:w="2714"/>
            <w:tcBorders>
              <w:top w:color="000000" w:sz="4" w:val="single"/>
              <w:bottom w:color="000000" w:sz="4" w:val="single"/>
              <w:right w:color="000000" w:sz="4" w:val="single"/>
            </w:tcBorders>
            <w:shd w:fill="auto" w:val="clear"/>
            <w:vAlign w:val="bottom"/>
          </w:tcPr>
          <w:p w14:paraId="5D030000">
            <w:pPr>
              <w:widowControl w:val="1"/>
              <w:ind/>
              <w:jc w:val="center"/>
              <w:rPr>
                <w:rFonts w:ascii="FreeSerif" w:hAnsi="FreeSerif"/>
                <w:color w:val="000000"/>
              </w:rPr>
            </w:pPr>
            <w:r>
              <w:rPr>
                <w:rFonts w:ascii="FreeSerif" w:hAnsi="FreeSerif"/>
                <w:color w:val="000000"/>
              </w:rPr>
              <w:t>902 20225576140000150</w:t>
            </w:r>
          </w:p>
        </w:tc>
        <w:tc>
          <w:tcPr>
            <w:tcW w:type="dxa" w:w="1694"/>
            <w:tcBorders>
              <w:bottom w:color="000000" w:sz="4" w:val="single"/>
              <w:right w:color="000000" w:sz="4" w:val="single"/>
            </w:tcBorders>
            <w:shd w:fill="auto" w:val="clear"/>
            <w:vAlign w:val="bottom"/>
          </w:tcPr>
          <w:p w14:paraId="5E030000">
            <w:pPr>
              <w:widowControl w:val="1"/>
              <w:ind/>
              <w:jc w:val="center"/>
              <w:rPr>
                <w:rFonts w:ascii="FreeSerif" w:hAnsi="FreeSerif"/>
                <w:color w:val="000000"/>
              </w:rPr>
            </w:pPr>
            <w:r>
              <w:rPr>
                <w:rFonts w:ascii="FreeSerif" w:hAnsi="FreeSerif"/>
                <w:color w:val="000000"/>
              </w:rPr>
              <w:t>955,3</w:t>
            </w:r>
          </w:p>
        </w:tc>
      </w:tr>
      <w:tr>
        <w:tc>
          <w:tcPr>
            <w:tcW w:type="dxa" w:w="5240"/>
            <w:tcBorders>
              <w:left w:color="000000" w:sz="4" w:val="single"/>
              <w:bottom w:color="000000" w:sz="4" w:val="single"/>
              <w:right w:color="000000" w:sz="4" w:val="single"/>
            </w:tcBorders>
            <w:shd w:fill="auto" w:val="clear"/>
            <w:vAlign w:val="bottom"/>
          </w:tcPr>
          <w:p w14:paraId="5F030000">
            <w:pPr>
              <w:rPr>
                <w:rFonts w:ascii="FreeSerif" w:hAnsi="FreeSerif"/>
                <w:color w:val="000000"/>
              </w:rPr>
            </w:pPr>
            <w:r>
              <w:rPr>
                <w:rFonts w:ascii="FreeSerif" w:hAnsi="FreeSerif"/>
                <w:color w:val="000000"/>
              </w:rPr>
              <w:t>Прочие субсидии</w:t>
            </w:r>
          </w:p>
        </w:tc>
        <w:tc>
          <w:tcPr>
            <w:tcW w:type="dxa" w:w="2714"/>
            <w:tcBorders>
              <w:top w:color="000000" w:sz="4" w:val="single"/>
              <w:bottom w:color="000000" w:sz="4" w:val="single"/>
              <w:right w:color="000000" w:sz="4" w:val="single"/>
            </w:tcBorders>
            <w:shd w:fill="auto" w:val="clear"/>
            <w:vAlign w:val="bottom"/>
          </w:tcPr>
          <w:p w14:paraId="60030000">
            <w:pPr>
              <w:widowControl w:val="1"/>
              <w:ind/>
              <w:jc w:val="center"/>
              <w:rPr>
                <w:rFonts w:ascii="FreeSerif" w:hAnsi="FreeSerif"/>
                <w:color w:val="000000"/>
              </w:rPr>
            </w:pPr>
            <w:r>
              <w:rPr>
                <w:rFonts w:ascii="FreeSerif" w:hAnsi="FreeSerif"/>
                <w:color w:val="000000"/>
              </w:rPr>
              <w:t>902 20229999000000150</w:t>
            </w:r>
          </w:p>
        </w:tc>
        <w:tc>
          <w:tcPr>
            <w:tcW w:type="dxa" w:w="1694"/>
            <w:tcBorders>
              <w:bottom w:color="000000" w:sz="4" w:val="single"/>
              <w:right w:color="000000" w:sz="4" w:val="single"/>
            </w:tcBorders>
            <w:shd w:fill="auto" w:val="clear"/>
            <w:vAlign w:val="bottom"/>
          </w:tcPr>
          <w:p w14:paraId="61030000">
            <w:pPr>
              <w:widowControl w:val="1"/>
              <w:ind/>
              <w:jc w:val="center"/>
              <w:rPr>
                <w:rFonts w:ascii="FreeSerif" w:hAnsi="FreeSerif"/>
                <w:color w:val="000000"/>
              </w:rPr>
            </w:pPr>
            <w:r>
              <w:rPr>
                <w:rFonts w:ascii="FreeSerif" w:hAnsi="FreeSerif"/>
                <w:color w:val="000000"/>
              </w:rPr>
              <w:t>252 061,1</w:t>
            </w:r>
          </w:p>
        </w:tc>
      </w:tr>
      <w:tr>
        <w:tc>
          <w:tcPr>
            <w:tcW w:type="dxa" w:w="5240"/>
            <w:tcBorders>
              <w:left w:color="000000" w:sz="4" w:val="single"/>
              <w:bottom w:color="000000" w:sz="4" w:val="single"/>
              <w:right w:color="000000" w:sz="4" w:val="single"/>
            </w:tcBorders>
            <w:shd w:fill="auto" w:val="clear"/>
            <w:vAlign w:val="bottom"/>
          </w:tcPr>
          <w:p w14:paraId="62030000">
            <w:pPr>
              <w:rPr>
                <w:rFonts w:ascii="FreeSerif" w:hAnsi="FreeSerif"/>
                <w:color w:val="000000"/>
              </w:rPr>
            </w:pPr>
            <w:r>
              <w:rPr>
                <w:rFonts w:ascii="FreeSerif" w:hAnsi="FreeSerif"/>
                <w:color w:val="000000"/>
              </w:rPr>
              <w:t>Прочие субсидии бюджетам муниципальных округов</w:t>
            </w:r>
          </w:p>
        </w:tc>
        <w:tc>
          <w:tcPr>
            <w:tcW w:type="dxa" w:w="2714"/>
            <w:tcBorders>
              <w:top w:color="000000" w:sz="4" w:val="single"/>
              <w:bottom w:color="000000" w:sz="4" w:val="single"/>
              <w:right w:color="000000" w:sz="4" w:val="single"/>
            </w:tcBorders>
            <w:shd w:fill="auto" w:val="clear"/>
            <w:vAlign w:val="bottom"/>
          </w:tcPr>
          <w:p w14:paraId="63030000">
            <w:pPr>
              <w:widowControl w:val="1"/>
              <w:ind/>
              <w:jc w:val="center"/>
              <w:rPr>
                <w:rFonts w:ascii="FreeSerif" w:hAnsi="FreeSerif"/>
                <w:color w:val="000000"/>
              </w:rPr>
            </w:pPr>
            <w:r>
              <w:rPr>
                <w:rFonts w:ascii="FreeSerif" w:hAnsi="FreeSerif"/>
                <w:color w:val="000000"/>
              </w:rPr>
              <w:t>902 20229999140000150</w:t>
            </w:r>
          </w:p>
        </w:tc>
        <w:tc>
          <w:tcPr>
            <w:tcW w:type="dxa" w:w="1694"/>
            <w:tcBorders>
              <w:bottom w:color="000000" w:sz="4" w:val="single"/>
              <w:right w:color="000000" w:sz="4" w:val="single"/>
            </w:tcBorders>
            <w:shd w:fill="auto" w:val="clear"/>
            <w:vAlign w:val="bottom"/>
          </w:tcPr>
          <w:p w14:paraId="64030000">
            <w:pPr>
              <w:widowControl w:val="1"/>
              <w:ind/>
              <w:jc w:val="center"/>
              <w:rPr>
                <w:rFonts w:ascii="FreeSerif" w:hAnsi="FreeSerif"/>
                <w:color w:val="000000"/>
              </w:rPr>
            </w:pPr>
            <w:r>
              <w:rPr>
                <w:rFonts w:ascii="FreeSerif" w:hAnsi="FreeSerif"/>
                <w:color w:val="000000"/>
              </w:rPr>
              <w:t>252 061,1</w:t>
            </w:r>
          </w:p>
        </w:tc>
      </w:tr>
      <w:tr>
        <w:tc>
          <w:tcPr>
            <w:tcW w:type="dxa" w:w="5240"/>
            <w:tcBorders>
              <w:left w:color="000000" w:sz="4" w:val="single"/>
              <w:bottom w:color="000000" w:sz="4" w:val="single"/>
              <w:right w:color="000000" w:sz="4" w:val="single"/>
            </w:tcBorders>
            <w:shd w:fill="auto" w:val="clear"/>
            <w:vAlign w:val="bottom"/>
          </w:tcPr>
          <w:p w14:paraId="65030000">
            <w:pPr>
              <w:rPr>
                <w:rFonts w:ascii="FreeSerif" w:hAnsi="FreeSerif"/>
                <w:color w:val="000000"/>
              </w:rPr>
            </w:pPr>
            <w:r>
              <w:rPr>
                <w:rFonts w:ascii="FreeSerif" w:hAnsi="FreeSerif"/>
                <w:color w:val="000000"/>
              </w:rPr>
              <w:t>Субвенции бюджетам бюджетной системы Российской Федерации</w:t>
            </w:r>
          </w:p>
        </w:tc>
        <w:tc>
          <w:tcPr>
            <w:tcW w:type="dxa" w:w="2714"/>
            <w:tcBorders>
              <w:top w:color="000000" w:sz="4" w:val="single"/>
              <w:bottom w:color="000000" w:sz="4" w:val="single"/>
              <w:right w:color="000000" w:sz="4" w:val="single"/>
            </w:tcBorders>
            <w:shd w:fill="auto" w:val="clear"/>
            <w:vAlign w:val="bottom"/>
          </w:tcPr>
          <w:p w14:paraId="66030000">
            <w:pPr>
              <w:widowControl w:val="1"/>
              <w:ind/>
              <w:jc w:val="center"/>
              <w:rPr>
                <w:rFonts w:ascii="FreeSerif" w:hAnsi="FreeSerif"/>
                <w:color w:val="000000"/>
              </w:rPr>
            </w:pPr>
            <w:r>
              <w:rPr>
                <w:rFonts w:ascii="FreeSerif" w:hAnsi="FreeSerif"/>
                <w:color w:val="000000"/>
              </w:rPr>
              <w:t>902 20230000000000150</w:t>
            </w:r>
          </w:p>
        </w:tc>
        <w:tc>
          <w:tcPr>
            <w:tcW w:type="dxa" w:w="1694"/>
            <w:tcBorders>
              <w:bottom w:color="000000" w:sz="4" w:val="single"/>
              <w:right w:color="000000" w:sz="4" w:val="single"/>
            </w:tcBorders>
            <w:shd w:fill="auto" w:val="clear"/>
            <w:vAlign w:val="bottom"/>
          </w:tcPr>
          <w:p w14:paraId="67030000">
            <w:pPr>
              <w:widowControl w:val="1"/>
              <w:ind/>
              <w:jc w:val="center"/>
              <w:rPr>
                <w:rFonts w:ascii="FreeSerif" w:hAnsi="FreeSerif"/>
                <w:color w:val="000000"/>
              </w:rPr>
            </w:pPr>
            <w:r>
              <w:rPr>
                <w:rFonts w:ascii="FreeSerif" w:hAnsi="FreeSerif"/>
                <w:color w:val="000000"/>
              </w:rPr>
              <w:t>110 499,0</w:t>
            </w:r>
          </w:p>
        </w:tc>
      </w:tr>
      <w:tr>
        <w:tc>
          <w:tcPr>
            <w:tcW w:type="dxa" w:w="5240"/>
            <w:tcBorders>
              <w:left w:color="000000" w:sz="4" w:val="single"/>
              <w:bottom w:color="000000" w:sz="4" w:val="single"/>
              <w:right w:color="000000" w:sz="4" w:val="single"/>
            </w:tcBorders>
            <w:shd w:fill="auto" w:val="clear"/>
            <w:vAlign w:val="bottom"/>
          </w:tcPr>
          <w:p w14:paraId="68030000">
            <w:pPr>
              <w:rPr>
                <w:rFonts w:ascii="FreeSerif" w:hAnsi="FreeSerif"/>
                <w:color w:val="000000"/>
              </w:rPr>
            </w:pPr>
            <w:r>
              <w:rPr>
                <w:rFonts w:ascii="FreeSerif" w:hAnsi="FreeSerif"/>
                <w:color w:val="000000"/>
              </w:rPr>
              <w:t>Субвенции местным бюджетам на выполнение передаваемых полномочий субъектов Российской Федерации</w:t>
            </w:r>
          </w:p>
        </w:tc>
        <w:tc>
          <w:tcPr>
            <w:tcW w:type="dxa" w:w="2714"/>
            <w:tcBorders>
              <w:top w:color="000000" w:sz="4" w:val="single"/>
              <w:bottom w:color="000000" w:sz="4" w:val="single"/>
              <w:right w:color="000000" w:sz="4" w:val="single"/>
            </w:tcBorders>
            <w:shd w:fill="auto" w:val="clear"/>
            <w:vAlign w:val="bottom"/>
          </w:tcPr>
          <w:p w14:paraId="69030000">
            <w:pPr>
              <w:widowControl w:val="1"/>
              <w:ind/>
              <w:jc w:val="center"/>
              <w:rPr>
                <w:rFonts w:ascii="FreeSerif" w:hAnsi="FreeSerif"/>
                <w:color w:val="000000"/>
              </w:rPr>
            </w:pPr>
            <w:r>
              <w:rPr>
                <w:rFonts w:ascii="FreeSerif" w:hAnsi="FreeSerif"/>
                <w:color w:val="000000"/>
              </w:rPr>
              <w:t>902 20230024000000150</w:t>
            </w:r>
          </w:p>
        </w:tc>
        <w:tc>
          <w:tcPr>
            <w:tcW w:type="dxa" w:w="1694"/>
            <w:tcBorders>
              <w:bottom w:color="000000" w:sz="4" w:val="single"/>
              <w:right w:color="000000" w:sz="4" w:val="single"/>
            </w:tcBorders>
            <w:shd w:fill="auto" w:val="clear"/>
            <w:vAlign w:val="bottom"/>
          </w:tcPr>
          <w:p w14:paraId="6A030000">
            <w:pPr>
              <w:widowControl w:val="1"/>
              <w:ind/>
              <w:jc w:val="center"/>
              <w:rPr>
                <w:rFonts w:ascii="FreeSerif" w:hAnsi="FreeSerif"/>
                <w:color w:val="000000"/>
              </w:rPr>
            </w:pPr>
            <w:r>
              <w:rPr>
                <w:rFonts w:ascii="FreeSerif" w:hAnsi="FreeSerif"/>
                <w:color w:val="000000"/>
              </w:rPr>
              <w:t>53 136,6</w:t>
            </w:r>
          </w:p>
        </w:tc>
      </w:tr>
      <w:tr>
        <w:tc>
          <w:tcPr>
            <w:tcW w:type="dxa" w:w="5240"/>
            <w:tcBorders>
              <w:left w:color="000000" w:sz="4" w:val="single"/>
              <w:bottom w:color="000000" w:sz="4" w:val="single"/>
              <w:right w:color="000000" w:sz="4" w:val="single"/>
            </w:tcBorders>
            <w:shd w:fill="auto" w:val="clear"/>
            <w:vAlign w:val="bottom"/>
          </w:tcPr>
          <w:p w14:paraId="6B030000">
            <w:pPr>
              <w:rPr>
                <w:rFonts w:ascii="FreeSerif" w:hAnsi="FreeSerif"/>
                <w:color w:val="000000"/>
              </w:rPr>
            </w:pPr>
            <w:r>
              <w:rPr>
                <w:rFonts w:ascii="FreeSerif" w:hAnsi="FreeSerif"/>
                <w:color w:val="000000"/>
              </w:rPr>
              <w:t>Субвенции бюджетам муниципальных округов на выполнение передаваемых полномочий субъектов Российской Федерации</w:t>
            </w:r>
          </w:p>
        </w:tc>
        <w:tc>
          <w:tcPr>
            <w:tcW w:type="dxa" w:w="2714"/>
            <w:tcBorders>
              <w:top w:color="000000" w:sz="4" w:val="single"/>
              <w:bottom w:color="000000" w:sz="4" w:val="single"/>
              <w:right w:color="000000" w:sz="4" w:val="single"/>
            </w:tcBorders>
            <w:shd w:fill="auto" w:val="clear"/>
            <w:vAlign w:val="bottom"/>
          </w:tcPr>
          <w:p w14:paraId="6C030000">
            <w:pPr>
              <w:widowControl w:val="1"/>
              <w:ind/>
              <w:jc w:val="center"/>
              <w:rPr>
                <w:rFonts w:ascii="FreeSerif" w:hAnsi="FreeSerif"/>
                <w:color w:val="000000"/>
              </w:rPr>
            </w:pPr>
            <w:r>
              <w:rPr>
                <w:rFonts w:ascii="FreeSerif" w:hAnsi="FreeSerif"/>
                <w:color w:val="000000"/>
              </w:rPr>
              <w:t>902 20230024140000150</w:t>
            </w:r>
          </w:p>
        </w:tc>
        <w:tc>
          <w:tcPr>
            <w:tcW w:type="dxa" w:w="1694"/>
            <w:tcBorders>
              <w:bottom w:color="000000" w:sz="4" w:val="single"/>
              <w:right w:color="000000" w:sz="4" w:val="single"/>
            </w:tcBorders>
            <w:shd w:fill="auto" w:val="clear"/>
            <w:vAlign w:val="bottom"/>
          </w:tcPr>
          <w:p w14:paraId="6D030000">
            <w:pPr>
              <w:widowControl w:val="1"/>
              <w:ind/>
              <w:jc w:val="center"/>
              <w:rPr>
                <w:rFonts w:ascii="FreeSerif" w:hAnsi="FreeSerif"/>
                <w:color w:val="000000"/>
              </w:rPr>
            </w:pPr>
            <w:r>
              <w:rPr>
                <w:rFonts w:ascii="FreeSerif" w:hAnsi="FreeSerif"/>
                <w:color w:val="000000"/>
              </w:rPr>
              <w:t>53 136,6</w:t>
            </w:r>
          </w:p>
        </w:tc>
      </w:tr>
      <w:tr>
        <w:tc>
          <w:tcPr>
            <w:tcW w:type="dxa" w:w="5240"/>
            <w:tcBorders>
              <w:left w:color="000000" w:sz="4" w:val="single"/>
              <w:bottom w:color="000000" w:sz="4" w:val="single"/>
              <w:right w:color="000000" w:sz="4" w:val="single"/>
            </w:tcBorders>
            <w:shd w:fill="auto" w:val="clear"/>
            <w:vAlign w:val="bottom"/>
          </w:tcPr>
          <w:p w14:paraId="6E030000">
            <w:pPr>
              <w:rPr>
                <w:rFonts w:ascii="FreeSerif" w:hAnsi="FreeSerif"/>
                <w:color w:val="000000"/>
              </w:rPr>
            </w:pPr>
            <w:r>
              <w:rPr>
                <w:rFonts w:ascii="FreeSerif" w:hAnsi="FreeSerif"/>
                <w:color w:val="000000"/>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type="dxa" w:w="2714"/>
            <w:tcBorders>
              <w:top w:color="000000" w:sz="4" w:val="single"/>
              <w:bottom w:color="000000" w:sz="4" w:val="single"/>
              <w:right w:color="000000" w:sz="4" w:val="single"/>
            </w:tcBorders>
            <w:shd w:fill="auto" w:val="clear"/>
            <w:vAlign w:val="bottom"/>
          </w:tcPr>
          <w:p w14:paraId="6F030000">
            <w:pPr>
              <w:widowControl w:val="1"/>
              <w:ind/>
              <w:jc w:val="center"/>
              <w:rPr>
                <w:rFonts w:ascii="FreeSerif" w:hAnsi="FreeSerif"/>
                <w:color w:val="000000"/>
              </w:rPr>
            </w:pPr>
            <w:r>
              <w:rPr>
                <w:rFonts w:ascii="FreeSerif" w:hAnsi="FreeSerif"/>
                <w:color w:val="000000"/>
              </w:rPr>
              <w:t>902 20235118000000150</w:t>
            </w:r>
          </w:p>
        </w:tc>
        <w:tc>
          <w:tcPr>
            <w:tcW w:type="dxa" w:w="1694"/>
            <w:tcBorders>
              <w:bottom w:color="000000" w:sz="4" w:val="single"/>
              <w:right w:color="000000" w:sz="4" w:val="single"/>
            </w:tcBorders>
            <w:shd w:fill="auto" w:val="clear"/>
            <w:vAlign w:val="bottom"/>
          </w:tcPr>
          <w:p w14:paraId="70030000">
            <w:pPr>
              <w:widowControl w:val="1"/>
              <w:ind/>
              <w:jc w:val="center"/>
              <w:rPr>
                <w:rFonts w:ascii="FreeSerif" w:hAnsi="FreeSerif"/>
                <w:color w:val="000000"/>
              </w:rPr>
            </w:pPr>
            <w:r>
              <w:rPr>
                <w:rFonts w:ascii="FreeSerif" w:hAnsi="FreeSerif"/>
                <w:color w:val="000000"/>
              </w:rPr>
              <w:t>5 263,0</w:t>
            </w:r>
          </w:p>
        </w:tc>
      </w:tr>
      <w:tr>
        <w:tc>
          <w:tcPr>
            <w:tcW w:type="dxa" w:w="5240"/>
            <w:tcBorders>
              <w:left w:color="000000" w:sz="4" w:val="single"/>
              <w:bottom w:color="000000" w:sz="4" w:val="single"/>
              <w:right w:color="000000" w:sz="4" w:val="single"/>
            </w:tcBorders>
            <w:shd w:fill="auto" w:val="clear"/>
            <w:vAlign w:val="bottom"/>
          </w:tcPr>
          <w:p w14:paraId="71030000">
            <w:pPr>
              <w:rPr>
                <w:rFonts w:ascii="FreeSerif" w:hAnsi="FreeSerif"/>
                <w:color w:val="000000"/>
              </w:rPr>
            </w:pPr>
            <w:r>
              <w:rPr>
                <w:rFonts w:ascii="FreeSerif" w:hAnsi="FreeSerif"/>
                <w:color w:val="000000"/>
              </w:rPr>
              <w:t>Субвенции бюджетам муниципальных округов на осуществление первичного воинского учета органами местного самоуправления поселений, муниципальных и городских округов</w:t>
            </w:r>
          </w:p>
        </w:tc>
        <w:tc>
          <w:tcPr>
            <w:tcW w:type="dxa" w:w="2714"/>
            <w:tcBorders>
              <w:top w:color="000000" w:sz="4" w:val="single"/>
              <w:bottom w:color="000000" w:sz="4" w:val="single"/>
              <w:right w:color="000000" w:sz="4" w:val="single"/>
            </w:tcBorders>
            <w:shd w:fill="auto" w:val="clear"/>
            <w:vAlign w:val="bottom"/>
          </w:tcPr>
          <w:p w14:paraId="72030000">
            <w:pPr>
              <w:widowControl w:val="1"/>
              <w:ind/>
              <w:jc w:val="center"/>
              <w:rPr>
                <w:rFonts w:ascii="FreeSerif" w:hAnsi="FreeSerif"/>
                <w:color w:val="000000"/>
              </w:rPr>
            </w:pPr>
            <w:r>
              <w:rPr>
                <w:rFonts w:ascii="FreeSerif" w:hAnsi="FreeSerif"/>
                <w:color w:val="000000"/>
              </w:rPr>
              <w:t>902 20235118140000150</w:t>
            </w:r>
          </w:p>
        </w:tc>
        <w:tc>
          <w:tcPr>
            <w:tcW w:type="dxa" w:w="1694"/>
            <w:tcBorders>
              <w:bottom w:color="000000" w:sz="4" w:val="single"/>
              <w:right w:color="000000" w:sz="4" w:val="single"/>
            </w:tcBorders>
            <w:shd w:fill="auto" w:val="clear"/>
            <w:vAlign w:val="bottom"/>
          </w:tcPr>
          <w:p w14:paraId="73030000">
            <w:pPr>
              <w:widowControl w:val="1"/>
              <w:ind/>
              <w:jc w:val="center"/>
              <w:rPr>
                <w:rFonts w:ascii="FreeSerif" w:hAnsi="FreeSerif"/>
                <w:color w:val="000000"/>
              </w:rPr>
            </w:pPr>
            <w:r>
              <w:rPr>
                <w:rFonts w:ascii="FreeSerif" w:hAnsi="FreeSerif"/>
                <w:color w:val="000000"/>
              </w:rPr>
              <w:t>5 263,0</w:t>
            </w:r>
          </w:p>
        </w:tc>
      </w:tr>
      <w:tr>
        <w:tc>
          <w:tcPr>
            <w:tcW w:type="dxa" w:w="5240"/>
            <w:tcBorders>
              <w:left w:color="000000" w:sz="4" w:val="single"/>
              <w:bottom w:color="000000" w:sz="4" w:val="single"/>
              <w:right w:color="000000" w:sz="4" w:val="single"/>
            </w:tcBorders>
            <w:shd w:fill="auto" w:val="clear"/>
            <w:vAlign w:val="bottom"/>
          </w:tcPr>
          <w:p w14:paraId="74030000">
            <w:pPr>
              <w:rPr>
                <w:rFonts w:ascii="FreeSerif" w:hAnsi="FreeSerif"/>
                <w:color w:val="000000"/>
              </w:rPr>
            </w:pPr>
            <w:r>
              <w:rPr>
                <w:rFonts w:ascii="FreeSerif" w:hAnsi="FreeSerif"/>
                <w:color w:val="000000"/>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type="dxa" w:w="2714"/>
            <w:tcBorders>
              <w:top w:color="000000" w:sz="4" w:val="single"/>
              <w:bottom w:color="000000" w:sz="4" w:val="single"/>
              <w:right w:color="000000" w:sz="4" w:val="single"/>
            </w:tcBorders>
            <w:shd w:fill="auto" w:val="clear"/>
            <w:vAlign w:val="bottom"/>
          </w:tcPr>
          <w:p w14:paraId="75030000">
            <w:pPr>
              <w:widowControl w:val="1"/>
              <w:ind/>
              <w:jc w:val="center"/>
              <w:rPr>
                <w:rFonts w:ascii="FreeSerif" w:hAnsi="FreeSerif"/>
                <w:color w:val="000000"/>
              </w:rPr>
            </w:pPr>
            <w:r>
              <w:rPr>
                <w:rFonts w:ascii="FreeSerif" w:hAnsi="FreeSerif"/>
                <w:color w:val="000000"/>
              </w:rPr>
              <w:t>902 20235120000000150</w:t>
            </w:r>
          </w:p>
        </w:tc>
        <w:tc>
          <w:tcPr>
            <w:tcW w:type="dxa" w:w="1694"/>
            <w:tcBorders>
              <w:bottom w:color="000000" w:sz="4" w:val="single"/>
              <w:right w:color="000000" w:sz="4" w:val="single"/>
            </w:tcBorders>
            <w:shd w:fill="auto" w:val="clear"/>
            <w:vAlign w:val="bottom"/>
          </w:tcPr>
          <w:p w14:paraId="76030000">
            <w:pPr>
              <w:widowControl w:val="1"/>
              <w:ind/>
              <w:jc w:val="center"/>
              <w:rPr>
                <w:rFonts w:ascii="FreeSerif" w:hAnsi="FreeSerif"/>
                <w:color w:val="000000"/>
              </w:rPr>
            </w:pPr>
            <w:r>
              <w:rPr>
                <w:rFonts w:ascii="FreeSerif" w:hAnsi="FreeSerif"/>
                <w:color w:val="000000"/>
              </w:rPr>
              <w:t>7,8</w:t>
            </w:r>
          </w:p>
        </w:tc>
      </w:tr>
      <w:tr>
        <w:tc>
          <w:tcPr>
            <w:tcW w:type="dxa" w:w="5240"/>
            <w:tcBorders>
              <w:left w:color="000000" w:sz="4" w:val="single"/>
              <w:bottom w:color="000000" w:sz="4" w:val="single"/>
              <w:right w:color="000000" w:sz="4" w:val="single"/>
            </w:tcBorders>
            <w:shd w:fill="auto" w:val="clear"/>
            <w:vAlign w:val="bottom"/>
          </w:tcPr>
          <w:p w14:paraId="77030000">
            <w:pPr>
              <w:rPr>
                <w:rFonts w:ascii="FreeSerif" w:hAnsi="FreeSerif"/>
                <w:color w:val="000000"/>
              </w:rPr>
            </w:pPr>
            <w:r>
              <w:rPr>
                <w:rFonts w:ascii="FreeSerif" w:hAnsi="FreeSerif"/>
                <w:color w:val="000000"/>
              </w:rPr>
              <w:t>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type="dxa" w:w="2714"/>
            <w:tcBorders>
              <w:top w:color="000000" w:sz="4" w:val="single"/>
              <w:bottom w:color="000000" w:sz="4" w:val="single"/>
              <w:right w:color="000000" w:sz="4" w:val="single"/>
            </w:tcBorders>
            <w:shd w:fill="auto" w:val="clear"/>
            <w:vAlign w:val="bottom"/>
          </w:tcPr>
          <w:p w14:paraId="78030000">
            <w:pPr>
              <w:widowControl w:val="1"/>
              <w:ind/>
              <w:jc w:val="center"/>
              <w:rPr>
                <w:rFonts w:ascii="FreeSerif" w:hAnsi="FreeSerif"/>
                <w:color w:val="000000"/>
              </w:rPr>
            </w:pPr>
            <w:r>
              <w:rPr>
                <w:rFonts w:ascii="FreeSerif" w:hAnsi="FreeSerif"/>
                <w:color w:val="000000"/>
              </w:rPr>
              <w:t>902 20235120140000150</w:t>
            </w:r>
          </w:p>
        </w:tc>
        <w:tc>
          <w:tcPr>
            <w:tcW w:type="dxa" w:w="1694"/>
            <w:tcBorders>
              <w:bottom w:color="000000" w:sz="4" w:val="single"/>
              <w:right w:color="000000" w:sz="4" w:val="single"/>
            </w:tcBorders>
            <w:shd w:fill="auto" w:val="clear"/>
            <w:vAlign w:val="bottom"/>
          </w:tcPr>
          <w:p w14:paraId="79030000">
            <w:pPr>
              <w:widowControl w:val="1"/>
              <w:ind/>
              <w:jc w:val="center"/>
              <w:rPr>
                <w:rFonts w:ascii="FreeSerif" w:hAnsi="FreeSerif"/>
                <w:color w:val="000000"/>
              </w:rPr>
            </w:pPr>
            <w:r>
              <w:rPr>
                <w:rFonts w:ascii="FreeSerif" w:hAnsi="FreeSerif"/>
                <w:color w:val="000000"/>
              </w:rPr>
              <w:t>7,8</w:t>
            </w:r>
          </w:p>
        </w:tc>
      </w:tr>
      <w:tr>
        <w:tc>
          <w:tcPr>
            <w:tcW w:type="dxa" w:w="5240"/>
            <w:tcBorders>
              <w:left w:color="000000" w:sz="4" w:val="single"/>
              <w:bottom w:color="000000" w:sz="4" w:val="single"/>
              <w:right w:color="000000" w:sz="4" w:val="single"/>
            </w:tcBorders>
            <w:shd w:fill="auto" w:val="clear"/>
            <w:vAlign w:val="bottom"/>
          </w:tcPr>
          <w:p w14:paraId="7A030000">
            <w:pPr>
              <w:rPr>
                <w:rFonts w:ascii="FreeSerif" w:hAnsi="FreeSerif"/>
                <w:color w:val="000000"/>
              </w:rPr>
            </w:pPr>
            <w:r>
              <w:rPr>
                <w:rFonts w:ascii="FreeSerif" w:hAnsi="FreeSerif"/>
                <w:color w:val="000000"/>
              </w:rPr>
              <w:t>Единая субвенция местным бюджетам из бюджета субъекта Российской Федерации</w:t>
            </w:r>
          </w:p>
        </w:tc>
        <w:tc>
          <w:tcPr>
            <w:tcW w:type="dxa" w:w="2714"/>
            <w:tcBorders>
              <w:top w:color="000000" w:sz="4" w:val="single"/>
              <w:bottom w:color="000000" w:sz="4" w:val="single"/>
              <w:right w:color="000000" w:sz="4" w:val="single"/>
            </w:tcBorders>
            <w:shd w:fill="auto" w:val="clear"/>
            <w:vAlign w:val="bottom"/>
          </w:tcPr>
          <w:p w14:paraId="7B030000">
            <w:pPr>
              <w:widowControl w:val="1"/>
              <w:ind/>
              <w:jc w:val="center"/>
              <w:rPr>
                <w:rFonts w:ascii="FreeSerif" w:hAnsi="FreeSerif"/>
                <w:color w:val="000000"/>
              </w:rPr>
            </w:pPr>
            <w:r>
              <w:rPr>
                <w:rFonts w:ascii="FreeSerif" w:hAnsi="FreeSerif"/>
                <w:color w:val="000000"/>
              </w:rPr>
              <w:t>902 20236900000000150</w:t>
            </w:r>
          </w:p>
        </w:tc>
        <w:tc>
          <w:tcPr>
            <w:tcW w:type="dxa" w:w="1694"/>
            <w:tcBorders>
              <w:bottom w:color="000000" w:sz="4" w:val="single"/>
              <w:right w:color="000000" w:sz="4" w:val="single"/>
            </w:tcBorders>
            <w:shd w:fill="auto" w:val="clear"/>
            <w:vAlign w:val="bottom"/>
          </w:tcPr>
          <w:p w14:paraId="7C030000">
            <w:pPr>
              <w:widowControl w:val="1"/>
              <w:ind/>
              <w:jc w:val="center"/>
              <w:rPr>
                <w:rFonts w:ascii="FreeSerif" w:hAnsi="FreeSerif"/>
                <w:color w:val="000000"/>
              </w:rPr>
            </w:pPr>
            <w:r>
              <w:rPr>
                <w:rFonts w:ascii="FreeSerif" w:hAnsi="FreeSerif"/>
                <w:color w:val="000000"/>
              </w:rPr>
              <w:t>52 091,7</w:t>
            </w:r>
          </w:p>
        </w:tc>
      </w:tr>
      <w:tr>
        <w:tc>
          <w:tcPr>
            <w:tcW w:type="dxa" w:w="5240"/>
            <w:tcBorders>
              <w:left w:color="000000" w:sz="4" w:val="single"/>
              <w:bottom w:color="000000" w:sz="4" w:val="single"/>
              <w:right w:color="000000" w:sz="4" w:val="single"/>
            </w:tcBorders>
            <w:shd w:fill="auto" w:val="clear"/>
            <w:vAlign w:val="bottom"/>
          </w:tcPr>
          <w:p w14:paraId="7D030000">
            <w:pPr>
              <w:rPr>
                <w:rFonts w:ascii="FreeSerif" w:hAnsi="FreeSerif"/>
                <w:color w:val="000000"/>
              </w:rPr>
            </w:pPr>
            <w:r>
              <w:rPr>
                <w:rFonts w:ascii="FreeSerif" w:hAnsi="FreeSerif"/>
                <w:color w:val="000000"/>
              </w:rPr>
              <w:t>Единая субвенция бюджетам муниципальных округов из бюджета субъекта Российской Федерации</w:t>
            </w:r>
          </w:p>
        </w:tc>
        <w:tc>
          <w:tcPr>
            <w:tcW w:type="dxa" w:w="2714"/>
            <w:tcBorders>
              <w:top w:color="000000" w:sz="4" w:val="single"/>
              <w:bottom w:color="000000" w:sz="4" w:val="single"/>
              <w:right w:color="000000" w:sz="4" w:val="single"/>
            </w:tcBorders>
            <w:shd w:fill="auto" w:val="clear"/>
            <w:vAlign w:val="bottom"/>
          </w:tcPr>
          <w:p w14:paraId="7E030000">
            <w:pPr>
              <w:widowControl w:val="1"/>
              <w:ind/>
              <w:jc w:val="center"/>
              <w:rPr>
                <w:rFonts w:ascii="FreeSerif" w:hAnsi="FreeSerif"/>
                <w:color w:val="000000"/>
              </w:rPr>
            </w:pPr>
            <w:r>
              <w:rPr>
                <w:rFonts w:ascii="FreeSerif" w:hAnsi="FreeSerif"/>
                <w:color w:val="000000"/>
              </w:rPr>
              <w:t>902 20236900140000150</w:t>
            </w:r>
          </w:p>
        </w:tc>
        <w:tc>
          <w:tcPr>
            <w:tcW w:type="dxa" w:w="1694"/>
            <w:tcBorders>
              <w:bottom w:color="000000" w:sz="4" w:val="single"/>
              <w:right w:color="000000" w:sz="4" w:val="single"/>
            </w:tcBorders>
            <w:shd w:fill="auto" w:val="clear"/>
            <w:vAlign w:val="bottom"/>
          </w:tcPr>
          <w:p w14:paraId="7F030000">
            <w:pPr>
              <w:widowControl w:val="1"/>
              <w:ind/>
              <w:jc w:val="center"/>
              <w:rPr>
                <w:rFonts w:ascii="FreeSerif" w:hAnsi="FreeSerif"/>
                <w:color w:val="000000"/>
              </w:rPr>
            </w:pPr>
            <w:r>
              <w:rPr>
                <w:rFonts w:ascii="FreeSerif" w:hAnsi="FreeSerif"/>
                <w:color w:val="000000"/>
              </w:rPr>
              <w:t>52 091,7</w:t>
            </w:r>
          </w:p>
        </w:tc>
      </w:tr>
      <w:tr>
        <w:tc>
          <w:tcPr>
            <w:tcW w:type="dxa" w:w="5240"/>
            <w:tcBorders>
              <w:left w:color="000000" w:sz="4" w:val="single"/>
              <w:bottom w:color="000000" w:sz="4" w:val="single"/>
              <w:right w:color="000000" w:sz="4" w:val="single"/>
            </w:tcBorders>
            <w:shd w:fill="auto" w:val="clear"/>
            <w:vAlign w:val="bottom"/>
          </w:tcPr>
          <w:p w14:paraId="80030000">
            <w:pPr>
              <w:rPr>
                <w:rFonts w:ascii="FreeSerif" w:hAnsi="FreeSerif"/>
                <w:color w:val="000000"/>
              </w:rPr>
            </w:pPr>
            <w:r>
              <w:rPr>
                <w:rFonts w:ascii="FreeSerif" w:hAnsi="FreeSerif"/>
                <w:color w:val="000000"/>
              </w:rPr>
              <w:t>Иные межбюджетные трансферты</w:t>
            </w:r>
          </w:p>
        </w:tc>
        <w:tc>
          <w:tcPr>
            <w:tcW w:type="dxa" w:w="2714"/>
            <w:tcBorders>
              <w:top w:color="000000" w:sz="4" w:val="single"/>
              <w:bottom w:color="000000" w:sz="4" w:val="single"/>
              <w:right w:color="000000" w:sz="4" w:val="single"/>
            </w:tcBorders>
            <w:shd w:fill="auto" w:val="clear"/>
            <w:vAlign w:val="bottom"/>
          </w:tcPr>
          <w:p w14:paraId="81030000">
            <w:pPr>
              <w:widowControl w:val="1"/>
              <w:ind/>
              <w:jc w:val="center"/>
              <w:rPr>
                <w:rFonts w:ascii="FreeSerif" w:hAnsi="FreeSerif"/>
                <w:color w:val="000000"/>
              </w:rPr>
            </w:pPr>
            <w:r>
              <w:rPr>
                <w:rFonts w:ascii="FreeSerif" w:hAnsi="FreeSerif"/>
                <w:color w:val="000000"/>
              </w:rPr>
              <w:t>902 20240000000000150</w:t>
            </w:r>
          </w:p>
        </w:tc>
        <w:tc>
          <w:tcPr>
            <w:tcW w:type="dxa" w:w="1694"/>
            <w:tcBorders>
              <w:bottom w:color="000000" w:sz="4" w:val="single"/>
              <w:right w:color="000000" w:sz="4" w:val="single"/>
            </w:tcBorders>
            <w:shd w:fill="auto" w:val="clear"/>
            <w:vAlign w:val="bottom"/>
          </w:tcPr>
          <w:p w14:paraId="82030000">
            <w:pPr>
              <w:widowControl w:val="1"/>
              <w:ind/>
              <w:jc w:val="center"/>
              <w:rPr>
                <w:rFonts w:ascii="FreeSerif" w:hAnsi="FreeSerif"/>
                <w:color w:val="000000"/>
              </w:rPr>
            </w:pPr>
            <w:r>
              <w:rPr>
                <w:rFonts w:ascii="FreeSerif" w:hAnsi="FreeSerif"/>
                <w:color w:val="000000"/>
              </w:rPr>
              <w:t>4 848,6</w:t>
            </w:r>
          </w:p>
        </w:tc>
      </w:tr>
      <w:tr>
        <w:tc>
          <w:tcPr>
            <w:tcW w:type="dxa" w:w="5240"/>
            <w:tcBorders>
              <w:left w:color="000000" w:sz="4" w:val="single"/>
              <w:bottom w:color="000000" w:sz="4" w:val="single"/>
              <w:right w:color="000000" w:sz="4" w:val="single"/>
            </w:tcBorders>
            <w:shd w:fill="auto" w:val="clear"/>
            <w:vAlign w:val="bottom"/>
          </w:tcPr>
          <w:p w14:paraId="83030000">
            <w:pPr>
              <w:rPr>
                <w:rFonts w:ascii="FreeSerif" w:hAnsi="FreeSerif"/>
                <w:color w:val="000000"/>
              </w:rPr>
            </w:pPr>
            <w:r>
              <w:rPr>
                <w:rFonts w:ascii="FreeSerif" w:hAnsi="FreeSerif"/>
                <w:color w:val="000000"/>
              </w:rPr>
              <w:t>Прочие межбюджетные трансферты, передаваемые бюджетам</w:t>
            </w:r>
          </w:p>
        </w:tc>
        <w:tc>
          <w:tcPr>
            <w:tcW w:type="dxa" w:w="2714"/>
            <w:tcBorders>
              <w:top w:color="000000" w:sz="4" w:val="single"/>
              <w:bottom w:color="000000" w:sz="4" w:val="single"/>
              <w:right w:color="000000" w:sz="4" w:val="single"/>
            </w:tcBorders>
            <w:shd w:fill="auto" w:val="clear"/>
            <w:vAlign w:val="bottom"/>
          </w:tcPr>
          <w:p w14:paraId="84030000">
            <w:pPr>
              <w:widowControl w:val="1"/>
              <w:ind/>
              <w:jc w:val="center"/>
              <w:rPr>
                <w:rFonts w:ascii="FreeSerif" w:hAnsi="FreeSerif"/>
                <w:color w:val="000000"/>
              </w:rPr>
            </w:pPr>
            <w:r>
              <w:rPr>
                <w:rFonts w:ascii="FreeSerif" w:hAnsi="FreeSerif"/>
                <w:color w:val="000000"/>
              </w:rPr>
              <w:t>902 20249999000000150</w:t>
            </w:r>
          </w:p>
        </w:tc>
        <w:tc>
          <w:tcPr>
            <w:tcW w:type="dxa" w:w="1694"/>
            <w:tcBorders>
              <w:bottom w:color="000000" w:sz="4" w:val="single"/>
              <w:right w:color="000000" w:sz="4" w:val="single"/>
            </w:tcBorders>
            <w:shd w:fill="auto" w:val="clear"/>
            <w:vAlign w:val="bottom"/>
          </w:tcPr>
          <w:p w14:paraId="85030000">
            <w:pPr>
              <w:widowControl w:val="1"/>
              <w:ind/>
              <w:jc w:val="center"/>
              <w:rPr>
                <w:rFonts w:ascii="FreeSerif" w:hAnsi="FreeSerif"/>
                <w:color w:val="000000"/>
              </w:rPr>
            </w:pPr>
            <w:r>
              <w:rPr>
                <w:rFonts w:ascii="FreeSerif" w:hAnsi="FreeSerif"/>
                <w:color w:val="000000"/>
              </w:rPr>
              <w:t>4 848,6</w:t>
            </w:r>
          </w:p>
        </w:tc>
      </w:tr>
      <w:tr>
        <w:tc>
          <w:tcPr>
            <w:tcW w:type="dxa" w:w="5240"/>
            <w:tcBorders>
              <w:left w:color="000000" w:sz="4" w:val="single"/>
              <w:bottom w:color="000000" w:sz="4" w:val="single"/>
              <w:right w:color="000000" w:sz="4" w:val="single"/>
            </w:tcBorders>
            <w:shd w:fill="auto" w:val="clear"/>
            <w:vAlign w:val="bottom"/>
          </w:tcPr>
          <w:p w14:paraId="86030000">
            <w:pPr>
              <w:rPr>
                <w:rFonts w:ascii="FreeSerif" w:hAnsi="FreeSerif"/>
                <w:color w:val="000000"/>
              </w:rPr>
            </w:pPr>
            <w:r>
              <w:rPr>
                <w:rFonts w:ascii="FreeSerif" w:hAnsi="FreeSerif"/>
                <w:color w:val="000000"/>
              </w:rPr>
              <w:t>Прочие межбюджетные трансферты, передаваемые бюджетам муниципальных округов</w:t>
            </w:r>
          </w:p>
        </w:tc>
        <w:tc>
          <w:tcPr>
            <w:tcW w:type="dxa" w:w="2714"/>
            <w:tcBorders>
              <w:top w:color="000000" w:sz="4" w:val="single"/>
              <w:bottom w:color="000000" w:sz="4" w:val="single"/>
              <w:right w:color="000000" w:sz="4" w:val="single"/>
            </w:tcBorders>
            <w:shd w:fill="auto" w:val="clear"/>
            <w:vAlign w:val="bottom"/>
          </w:tcPr>
          <w:p w14:paraId="87030000">
            <w:pPr>
              <w:widowControl w:val="1"/>
              <w:ind/>
              <w:jc w:val="center"/>
              <w:rPr>
                <w:rFonts w:ascii="FreeSerif" w:hAnsi="FreeSerif"/>
                <w:color w:val="000000"/>
              </w:rPr>
            </w:pPr>
            <w:r>
              <w:rPr>
                <w:rFonts w:ascii="FreeSerif" w:hAnsi="FreeSerif"/>
                <w:color w:val="000000"/>
              </w:rPr>
              <w:t>902 20249999140000150</w:t>
            </w:r>
          </w:p>
        </w:tc>
        <w:tc>
          <w:tcPr>
            <w:tcW w:type="dxa" w:w="1694"/>
            <w:tcBorders>
              <w:bottom w:color="000000" w:sz="4" w:val="single"/>
              <w:right w:color="000000" w:sz="4" w:val="single"/>
            </w:tcBorders>
            <w:shd w:fill="auto" w:val="clear"/>
            <w:vAlign w:val="bottom"/>
          </w:tcPr>
          <w:p w14:paraId="88030000">
            <w:pPr>
              <w:widowControl w:val="1"/>
              <w:ind/>
              <w:jc w:val="center"/>
              <w:rPr>
                <w:rFonts w:ascii="FreeSerif" w:hAnsi="FreeSerif"/>
                <w:color w:val="000000"/>
              </w:rPr>
            </w:pPr>
            <w:r>
              <w:rPr>
                <w:rFonts w:ascii="FreeSerif" w:hAnsi="FreeSerif"/>
                <w:color w:val="000000"/>
              </w:rPr>
              <w:t>4 848,6</w:t>
            </w:r>
          </w:p>
        </w:tc>
      </w:tr>
      <w:tr>
        <w:tc>
          <w:tcPr>
            <w:tcW w:type="dxa" w:w="5240"/>
            <w:tcBorders>
              <w:left w:color="000000" w:sz="4" w:val="single"/>
              <w:bottom w:color="000000" w:sz="4" w:val="single"/>
              <w:right w:color="000000" w:sz="4" w:val="single"/>
            </w:tcBorders>
            <w:shd w:fill="auto" w:val="clear"/>
            <w:vAlign w:val="bottom"/>
          </w:tcPr>
          <w:p w14:paraId="89030000">
            <w:pPr>
              <w:rPr>
                <w:rFonts w:ascii="FreeSerif" w:hAnsi="FreeSerif"/>
                <w:color w:val="000000"/>
              </w:rPr>
            </w:pPr>
            <w:r>
              <w:rPr>
                <w:rFonts w:ascii="FreeSerif" w:hAnsi="FreeSerif"/>
                <w:color w:val="000000"/>
              </w:rPr>
              <w:t>ПРОЧИЕ БЕЗВОЗМЕЗДНЫЕ ПОСТУПЛЕНИЯ</w:t>
            </w:r>
          </w:p>
        </w:tc>
        <w:tc>
          <w:tcPr>
            <w:tcW w:type="dxa" w:w="2714"/>
            <w:tcBorders>
              <w:top w:color="000000" w:sz="4" w:val="single"/>
              <w:bottom w:color="000000" w:sz="4" w:val="single"/>
              <w:right w:color="000000" w:sz="4" w:val="single"/>
            </w:tcBorders>
            <w:shd w:fill="auto" w:val="clear"/>
            <w:vAlign w:val="bottom"/>
          </w:tcPr>
          <w:p w14:paraId="8A030000">
            <w:pPr>
              <w:widowControl w:val="1"/>
              <w:ind/>
              <w:jc w:val="center"/>
              <w:rPr>
                <w:rFonts w:ascii="FreeSerif" w:hAnsi="FreeSerif"/>
                <w:color w:val="000000"/>
              </w:rPr>
            </w:pPr>
            <w:r>
              <w:rPr>
                <w:rFonts w:ascii="FreeSerif" w:hAnsi="FreeSerif"/>
                <w:color w:val="000000"/>
              </w:rPr>
              <w:t>902 20700000000000000</w:t>
            </w:r>
          </w:p>
        </w:tc>
        <w:tc>
          <w:tcPr>
            <w:tcW w:type="dxa" w:w="1694"/>
            <w:tcBorders>
              <w:bottom w:color="000000" w:sz="4" w:val="single"/>
              <w:right w:color="000000" w:sz="4" w:val="single"/>
            </w:tcBorders>
            <w:shd w:fill="auto" w:val="clear"/>
            <w:vAlign w:val="bottom"/>
          </w:tcPr>
          <w:p w14:paraId="8B030000">
            <w:pPr>
              <w:widowControl w:val="1"/>
              <w:ind/>
              <w:jc w:val="center"/>
              <w:rPr>
                <w:rFonts w:ascii="FreeSerif" w:hAnsi="FreeSerif"/>
                <w:color w:val="000000"/>
              </w:rPr>
            </w:pPr>
            <w:r>
              <w:rPr>
                <w:rFonts w:ascii="FreeSerif" w:hAnsi="FreeSerif"/>
                <w:color w:val="000000"/>
              </w:rPr>
              <w:t>224,7</w:t>
            </w:r>
          </w:p>
        </w:tc>
      </w:tr>
      <w:tr>
        <w:tc>
          <w:tcPr>
            <w:tcW w:type="dxa" w:w="5240"/>
            <w:tcBorders>
              <w:left w:color="000000" w:sz="4" w:val="single"/>
              <w:bottom w:color="000000" w:sz="4" w:val="single"/>
              <w:right w:color="000000" w:sz="4" w:val="single"/>
            </w:tcBorders>
            <w:shd w:fill="auto" w:val="clear"/>
            <w:vAlign w:val="bottom"/>
          </w:tcPr>
          <w:p w14:paraId="8C030000">
            <w:pPr>
              <w:rPr>
                <w:rFonts w:ascii="FreeSerif" w:hAnsi="FreeSerif"/>
                <w:color w:val="000000"/>
              </w:rPr>
            </w:pPr>
            <w:r>
              <w:rPr>
                <w:rFonts w:ascii="FreeSerif" w:hAnsi="FreeSerif"/>
                <w:color w:val="000000"/>
              </w:rPr>
              <w:t>Прочие безвозмездные поступления в бюджеты муниципальных округов</w:t>
            </w:r>
          </w:p>
        </w:tc>
        <w:tc>
          <w:tcPr>
            <w:tcW w:type="dxa" w:w="2714"/>
            <w:tcBorders>
              <w:top w:color="000000" w:sz="4" w:val="single"/>
              <w:bottom w:color="000000" w:sz="4" w:val="single"/>
              <w:right w:color="000000" w:sz="4" w:val="single"/>
            </w:tcBorders>
            <w:shd w:fill="auto" w:val="clear"/>
            <w:vAlign w:val="bottom"/>
          </w:tcPr>
          <w:p w14:paraId="8D030000">
            <w:pPr>
              <w:widowControl w:val="1"/>
              <w:ind/>
              <w:jc w:val="center"/>
              <w:rPr>
                <w:rFonts w:ascii="FreeSerif" w:hAnsi="FreeSerif"/>
                <w:color w:val="000000"/>
              </w:rPr>
            </w:pPr>
            <w:r>
              <w:rPr>
                <w:rFonts w:ascii="FreeSerif" w:hAnsi="FreeSerif"/>
                <w:color w:val="000000"/>
              </w:rPr>
              <w:t>902 20704000140000150</w:t>
            </w:r>
          </w:p>
        </w:tc>
        <w:tc>
          <w:tcPr>
            <w:tcW w:type="dxa" w:w="1694"/>
            <w:tcBorders>
              <w:bottom w:color="000000" w:sz="4" w:val="single"/>
              <w:right w:color="000000" w:sz="4" w:val="single"/>
            </w:tcBorders>
            <w:shd w:fill="auto" w:val="clear"/>
            <w:vAlign w:val="bottom"/>
          </w:tcPr>
          <w:p w14:paraId="8E030000">
            <w:pPr>
              <w:widowControl w:val="1"/>
              <w:ind/>
              <w:jc w:val="center"/>
              <w:rPr>
                <w:rFonts w:ascii="FreeSerif" w:hAnsi="FreeSerif"/>
                <w:color w:val="000000"/>
              </w:rPr>
            </w:pPr>
            <w:r>
              <w:rPr>
                <w:rFonts w:ascii="FreeSerif" w:hAnsi="FreeSerif"/>
                <w:color w:val="000000"/>
              </w:rPr>
              <w:t>224,7</w:t>
            </w:r>
          </w:p>
        </w:tc>
      </w:tr>
      <w:tr>
        <w:tc>
          <w:tcPr>
            <w:tcW w:type="dxa" w:w="5240"/>
            <w:tcBorders>
              <w:left w:color="000000" w:sz="4" w:val="single"/>
              <w:bottom w:color="000000" w:sz="4" w:val="single"/>
              <w:right w:color="000000" w:sz="4" w:val="single"/>
            </w:tcBorders>
            <w:shd w:fill="auto" w:val="clear"/>
            <w:vAlign w:val="bottom"/>
          </w:tcPr>
          <w:p w14:paraId="8F030000">
            <w:pPr>
              <w:rPr>
                <w:rFonts w:ascii="FreeSerif" w:hAnsi="FreeSerif"/>
                <w:color w:val="000000"/>
              </w:rPr>
            </w:pPr>
            <w:r>
              <w:rPr>
                <w:rFonts w:ascii="FreeSerif" w:hAnsi="FreeSerif"/>
                <w:color w:val="000000"/>
              </w:rPr>
              <w:t>Поступления от денежных пожертвований, предоставляемых физическими лицами получателям средств бюджетов муниципальных округов</w:t>
            </w:r>
          </w:p>
        </w:tc>
        <w:tc>
          <w:tcPr>
            <w:tcW w:type="dxa" w:w="2714"/>
            <w:tcBorders>
              <w:top w:color="000000" w:sz="4" w:val="single"/>
              <w:bottom w:color="000000" w:sz="4" w:val="single"/>
              <w:right w:color="000000" w:sz="4" w:val="single"/>
            </w:tcBorders>
            <w:shd w:fill="auto" w:val="clear"/>
            <w:vAlign w:val="bottom"/>
          </w:tcPr>
          <w:p w14:paraId="90030000">
            <w:pPr>
              <w:widowControl w:val="1"/>
              <w:ind/>
              <w:jc w:val="center"/>
              <w:rPr>
                <w:rFonts w:ascii="FreeSerif" w:hAnsi="FreeSerif"/>
                <w:color w:val="000000"/>
              </w:rPr>
            </w:pPr>
            <w:r>
              <w:rPr>
                <w:rFonts w:ascii="FreeSerif" w:hAnsi="FreeSerif"/>
                <w:color w:val="000000"/>
              </w:rPr>
              <w:t>902 20704020140000150</w:t>
            </w:r>
          </w:p>
        </w:tc>
        <w:tc>
          <w:tcPr>
            <w:tcW w:type="dxa" w:w="1694"/>
            <w:tcBorders>
              <w:bottom w:color="000000" w:sz="4" w:val="single"/>
              <w:right w:color="000000" w:sz="4" w:val="single"/>
            </w:tcBorders>
            <w:shd w:fill="auto" w:val="clear"/>
            <w:vAlign w:val="bottom"/>
          </w:tcPr>
          <w:p w14:paraId="91030000">
            <w:pPr>
              <w:widowControl w:val="1"/>
              <w:ind/>
              <w:jc w:val="center"/>
              <w:rPr>
                <w:rFonts w:ascii="FreeSerif" w:hAnsi="FreeSerif"/>
                <w:color w:val="000000"/>
              </w:rPr>
            </w:pPr>
            <w:r>
              <w:rPr>
                <w:rFonts w:ascii="FreeSerif" w:hAnsi="FreeSerif"/>
                <w:color w:val="000000"/>
              </w:rPr>
              <w:t>224,7</w:t>
            </w:r>
          </w:p>
        </w:tc>
      </w:tr>
      <w:tr>
        <w:tc>
          <w:tcPr>
            <w:tcW w:type="dxa" w:w="5240"/>
            <w:tcBorders>
              <w:left w:color="000000" w:sz="4" w:val="single"/>
              <w:bottom w:color="000000" w:sz="4" w:val="single"/>
              <w:right w:color="000000" w:sz="4" w:val="single"/>
            </w:tcBorders>
            <w:shd w:fill="auto" w:val="clear"/>
            <w:vAlign w:val="bottom"/>
          </w:tcPr>
          <w:p w14:paraId="92030000">
            <w:pPr>
              <w:rPr>
                <w:rFonts w:ascii="FreeSerif" w:hAnsi="FreeSerif"/>
                <w:color w:val="000000"/>
              </w:rPr>
            </w:pPr>
            <w:r>
              <w:rPr>
                <w:rFonts w:ascii="FreeSerif" w:hAnsi="FreeSerif"/>
                <w:color w:val="000000"/>
              </w:rPr>
              <w:t>Прочие безвозмездные поступления в бюджеты муниципальных округов</w:t>
            </w:r>
          </w:p>
        </w:tc>
        <w:tc>
          <w:tcPr>
            <w:tcW w:type="dxa" w:w="2714"/>
            <w:tcBorders>
              <w:top w:color="000000" w:sz="4" w:val="single"/>
              <w:bottom w:color="000000" w:sz="4" w:val="single"/>
              <w:right w:color="000000" w:sz="4" w:val="single"/>
            </w:tcBorders>
            <w:shd w:fill="auto" w:val="clear"/>
            <w:vAlign w:val="bottom"/>
          </w:tcPr>
          <w:p w14:paraId="93030000">
            <w:pPr>
              <w:widowControl w:val="1"/>
              <w:ind/>
              <w:jc w:val="center"/>
              <w:rPr>
                <w:rFonts w:ascii="FreeSerif" w:hAnsi="FreeSerif"/>
                <w:color w:val="000000"/>
              </w:rPr>
            </w:pPr>
            <w:r>
              <w:rPr>
                <w:rFonts w:ascii="FreeSerif" w:hAnsi="FreeSerif"/>
                <w:color w:val="000000"/>
              </w:rPr>
              <w:t>902 20704050140000150</w:t>
            </w:r>
          </w:p>
        </w:tc>
        <w:tc>
          <w:tcPr>
            <w:tcW w:type="dxa" w:w="1694"/>
            <w:tcBorders>
              <w:bottom w:color="000000" w:sz="4" w:val="single"/>
              <w:right w:color="000000" w:sz="4" w:val="single"/>
            </w:tcBorders>
            <w:shd w:fill="auto" w:val="clear"/>
            <w:vAlign w:val="bottom"/>
          </w:tcPr>
          <w:p w14:paraId="94030000">
            <w:pPr>
              <w:widowControl w:val="1"/>
              <w:ind/>
              <w:jc w:val="center"/>
              <w:rPr>
                <w:rFonts w:ascii="FreeSerif" w:hAnsi="FreeSerif"/>
                <w:color w:val="000000"/>
              </w:rPr>
            </w:pPr>
            <w:r>
              <w:rPr>
                <w:rFonts w:ascii="FreeSerif" w:hAnsi="FreeSerif"/>
                <w:color w:val="000000"/>
              </w:rPr>
              <w:t>0,0</w:t>
            </w:r>
          </w:p>
        </w:tc>
      </w:tr>
      <w:tr>
        <w:tc>
          <w:tcPr>
            <w:tcW w:type="dxa" w:w="5240"/>
            <w:tcBorders>
              <w:left w:color="000000" w:sz="4" w:val="single"/>
              <w:bottom w:color="000000" w:sz="4" w:val="single"/>
              <w:right w:color="000000" w:sz="4" w:val="single"/>
            </w:tcBorders>
            <w:shd w:fill="auto" w:val="clear"/>
            <w:vAlign w:val="bottom"/>
          </w:tcPr>
          <w:p w14:paraId="95030000">
            <w:pPr>
              <w:rPr>
                <w:rFonts w:ascii="FreeSerif" w:hAnsi="FreeSerif"/>
                <w:color w:val="000000"/>
              </w:rPr>
            </w:pPr>
            <w:r>
              <w:rPr>
                <w:rFonts w:ascii="FreeSerif" w:hAnsi="FreeSerif"/>
                <w:color w:val="000000"/>
              </w:rPr>
              <w:t>ВОЗВРАТ ОСТАТКОВ СУБСИДИЙ, СУБВЕНЦИЙ И ИНЫХ МЕЖБЮДЖЕТНЫХ ТРАНСФЕРТОВ, ИМЕЮЩИХ ЦЕЛЕВОЕ НАЗНАЧЕНИЕ, ПРОШЛЫХ ЛЕТ</w:t>
            </w:r>
          </w:p>
        </w:tc>
        <w:tc>
          <w:tcPr>
            <w:tcW w:type="dxa" w:w="2714"/>
            <w:tcBorders>
              <w:top w:color="000000" w:sz="4" w:val="single"/>
              <w:bottom w:color="000000" w:sz="4" w:val="single"/>
              <w:right w:color="000000" w:sz="4" w:val="single"/>
            </w:tcBorders>
            <w:shd w:fill="auto" w:val="clear"/>
            <w:vAlign w:val="bottom"/>
          </w:tcPr>
          <w:p w14:paraId="96030000">
            <w:pPr>
              <w:widowControl w:val="1"/>
              <w:ind/>
              <w:jc w:val="center"/>
              <w:rPr>
                <w:rFonts w:ascii="FreeSerif" w:hAnsi="FreeSerif"/>
                <w:color w:val="000000"/>
              </w:rPr>
            </w:pPr>
            <w:r>
              <w:rPr>
                <w:rFonts w:ascii="FreeSerif" w:hAnsi="FreeSerif"/>
                <w:color w:val="000000"/>
              </w:rPr>
              <w:t>902 21900000000000000</w:t>
            </w:r>
          </w:p>
        </w:tc>
        <w:tc>
          <w:tcPr>
            <w:tcW w:type="dxa" w:w="1694"/>
            <w:tcBorders>
              <w:bottom w:color="000000" w:sz="4" w:val="single"/>
              <w:right w:color="000000" w:sz="4" w:val="single"/>
            </w:tcBorders>
            <w:shd w:fill="auto" w:val="clear"/>
            <w:vAlign w:val="bottom"/>
          </w:tcPr>
          <w:p w14:paraId="97030000">
            <w:pPr>
              <w:widowControl w:val="1"/>
              <w:ind/>
              <w:jc w:val="center"/>
              <w:rPr>
                <w:rFonts w:ascii="FreeSerif" w:hAnsi="FreeSerif"/>
                <w:color w:val="000000"/>
              </w:rPr>
            </w:pPr>
            <w:r>
              <w:rPr>
                <w:rFonts w:ascii="FreeSerif" w:hAnsi="FreeSerif"/>
                <w:color w:val="000000"/>
              </w:rPr>
              <w:t>-8 570,0</w:t>
            </w:r>
          </w:p>
        </w:tc>
      </w:tr>
      <w:tr>
        <w:tc>
          <w:tcPr>
            <w:tcW w:type="dxa" w:w="5240"/>
            <w:tcBorders>
              <w:left w:color="000000" w:sz="4" w:val="single"/>
              <w:bottom w:color="000000" w:sz="4" w:val="single"/>
              <w:right w:color="000000" w:sz="4" w:val="single"/>
            </w:tcBorders>
            <w:shd w:fill="auto" w:val="clear"/>
            <w:vAlign w:val="bottom"/>
          </w:tcPr>
          <w:p w14:paraId="98030000">
            <w:pPr>
              <w:rPr>
                <w:rFonts w:ascii="FreeSerif" w:hAnsi="FreeSerif"/>
                <w:color w:val="000000"/>
              </w:rPr>
            </w:pPr>
            <w:r>
              <w:rPr>
                <w:rFonts w:ascii="FreeSerif" w:hAnsi="FreeSerif"/>
                <w:color w:val="000000"/>
              </w:rPr>
              <w:t>Возврат остатков субсидий, субвенций и иных межбюджетных трансфертов, имеющих целевое назначение, прошлых лет из бюджетов муниципальных округов</w:t>
            </w:r>
          </w:p>
        </w:tc>
        <w:tc>
          <w:tcPr>
            <w:tcW w:type="dxa" w:w="2714"/>
            <w:tcBorders>
              <w:top w:color="000000" w:sz="4" w:val="single"/>
              <w:bottom w:color="000000" w:sz="4" w:val="single"/>
              <w:right w:color="000000" w:sz="4" w:val="single"/>
            </w:tcBorders>
            <w:shd w:fill="auto" w:val="clear"/>
            <w:vAlign w:val="bottom"/>
          </w:tcPr>
          <w:p w14:paraId="99030000">
            <w:pPr>
              <w:widowControl w:val="1"/>
              <w:ind/>
              <w:jc w:val="center"/>
              <w:rPr>
                <w:rFonts w:ascii="FreeSerif" w:hAnsi="FreeSerif"/>
                <w:color w:val="000000"/>
              </w:rPr>
            </w:pPr>
            <w:r>
              <w:rPr>
                <w:rFonts w:ascii="FreeSerif" w:hAnsi="FreeSerif"/>
                <w:color w:val="000000"/>
              </w:rPr>
              <w:t>902 21900000140000150</w:t>
            </w:r>
          </w:p>
        </w:tc>
        <w:tc>
          <w:tcPr>
            <w:tcW w:type="dxa" w:w="1694"/>
            <w:tcBorders>
              <w:bottom w:color="000000" w:sz="4" w:val="single"/>
              <w:right w:color="000000" w:sz="4" w:val="single"/>
            </w:tcBorders>
            <w:shd w:fill="auto" w:val="clear"/>
            <w:vAlign w:val="bottom"/>
          </w:tcPr>
          <w:p w14:paraId="9A030000">
            <w:pPr>
              <w:widowControl w:val="1"/>
              <w:ind/>
              <w:jc w:val="center"/>
              <w:rPr>
                <w:rFonts w:ascii="FreeSerif" w:hAnsi="FreeSerif"/>
                <w:color w:val="000000"/>
              </w:rPr>
            </w:pPr>
            <w:r>
              <w:rPr>
                <w:rFonts w:ascii="FreeSerif" w:hAnsi="FreeSerif"/>
                <w:color w:val="000000"/>
              </w:rPr>
              <w:t>-8 570,0</w:t>
            </w:r>
          </w:p>
        </w:tc>
      </w:tr>
      <w:tr>
        <w:tc>
          <w:tcPr>
            <w:tcW w:type="dxa" w:w="5240"/>
            <w:tcBorders>
              <w:left w:color="000000" w:sz="4" w:val="single"/>
              <w:bottom w:color="000000" w:sz="4" w:val="single"/>
              <w:right w:color="000000" w:sz="4" w:val="single"/>
            </w:tcBorders>
            <w:shd w:fill="auto" w:val="clear"/>
            <w:vAlign w:val="bottom"/>
          </w:tcPr>
          <w:p w14:paraId="9B030000">
            <w:pPr>
              <w:rPr>
                <w:rFonts w:ascii="FreeSerif" w:hAnsi="FreeSerif"/>
                <w:color w:val="000000"/>
              </w:rPr>
            </w:pPr>
            <w:r>
              <w:rPr>
                <w:rFonts w:ascii="FreeSerif" w:hAnsi="FreeSerif"/>
                <w:color w:val="000000"/>
              </w:rPr>
              <w:t>Возврат остатков субсидий на строительство и реконструкцию (модернизацию) объектов питьевого водоснабжения из бюджетов муниципальных округов</w:t>
            </w:r>
          </w:p>
        </w:tc>
        <w:tc>
          <w:tcPr>
            <w:tcW w:type="dxa" w:w="2714"/>
            <w:tcBorders>
              <w:top w:color="000000" w:sz="4" w:val="single"/>
              <w:bottom w:color="000000" w:sz="4" w:val="single"/>
              <w:right w:color="000000" w:sz="4" w:val="single"/>
            </w:tcBorders>
            <w:shd w:fill="auto" w:val="clear"/>
            <w:vAlign w:val="bottom"/>
          </w:tcPr>
          <w:p w14:paraId="9C030000">
            <w:pPr>
              <w:widowControl w:val="1"/>
              <w:ind/>
              <w:jc w:val="center"/>
              <w:rPr>
                <w:rFonts w:ascii="FreeSerif" w:hAnsi="FreeSerif"/>
                <w:color w:val="000000"/>
              </w:rPr>
            </w:pPr>
            <w:r>
              <w:rPr>
                <w:rFonts w:ascii="FreeSerif" w:hAnsi="FreeSerif"/>
                <w:color w:val="000000"/>
              </w:rPr>
              <w:t>902 21925243140000150</w:t>
            </w:r>
          </w:p>
        </w:tc>
        <w:tc>
          <w:tcPr>
            <w:tcW w:type="dxa" w:w="1694"/>
            <w:tcBorders>
              <w:bottom w:color="000000" w:sz="4" w:val="single"/>
              <w:right w:color="000000" w:sz="4" w:val="single"/>
            </w:tcBorders>
            <w:shd w:fill="auto" w:val="clear"/>
            <w:vAlign w:val="bottom"/>
          </w:tcPr>
          <w:p w14:paraId="9D030000">
            <w:pPr>
              <w:widowControl w:val="1"/>
              <w:ind/>
              <w:jc w:val="center"/>
              <w:rPr>
                <w:rFonts w:ascii="FreeSerif" w:hAnsi="FreeSerif"/>
                <w:color w:val="000000"/>
              </w:rPr>
            </w:pPr>
            <w:r>
              <w:rPr>
                <w:rFonts w:ascii="FreeSerif" w:hAnsi="FreeSerif"/>
                <w:color w:val="000000"/>
              </w:rPr>
              <w:t>-8 510,3</w:t>
            </w:r>
          </w:p>
        </w:tc>
      </w:tr>
      <w:tr>
        <w:tc>
          <w:tcPr>
            <w:tcW w:type="dxa" w:w="5240"/>
            <w:tcBorders>
              <w:left w:color="000000" w:sz="4" w:val="single"/>
              <w:bottom w:color="000000" w:sz="4" w:val="single"/>
              <w:right w:color="000000" w:sz="4" w:val="single"/>
            </w:tcBorders>
            <w:shd w:fill="auto" w:val="clear"/>
            <w:vAlign w:val="bottom"/>
          </w:tcPr>
          <w:p w14:paraId="9E030000">
            <w:pPr>
              <w:rPr>
                <w:rFonts w:ascii="FreeSerif" w:hAnsi="FreeSerif"/>
                <w:color w:val="000000"/>
              </w:rPr>
            </w:pPr>
            <w:r>
              <w:rPr>
                <w:rFonts w:ascii="FreeSerif" w:hAnsi="FreeSerif"/>
                <w:color w:val="000000"/>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type="dxa" w:w="2714"/>
            <w:tcBorders>
              <w:top w:color="000000" w:sz="4" w:val="single"/>
              <w:bottom w:color="000000" w:sz="4" w:val="single"/>
              <w:right w:color="000000" w:sz="4" w:val="single"/>
            </w:tcBorders>
            <w:shd w:fill="auto" w:val="clear"/>
            <w:vAlign w:val="bottom"/>
          </w:tcPr>
          <w:p w14:paraId="9F030000">
            <w:pPr>
              <w:widowControl w:val="1"/>
              <w:ind/>
              <w:jc w:val="center"/>
              <w:rPr>
                <w:rFonts w:ascii="FreeSerif" w:hAnsi="FreeSerif"/>
                <w:color w:val="000000"/>
              </w:rPr>
            </w:pPr>
            <w:r>
              <w:rPr>
                <w:rFonts w:ascii="FreeSerif" w:hAnsi="FreeSerif"/>
                <w:color w:val="000000"/>
              </w:rPr>
              <w:t>902 21960010140000150</w:t>
            </w:r>
          </w:p>
        </w:tc>
        <w:tc>
          <w:tcPr>
            <w:tcW w:type="dxa" w:w="1694"/>
            <w:tcBorders>
              <w:bottom w:color="000000" w:sz="4" w:val="single"/>
              <w:right w:color="000000" w:sz="4" w:val="single"/>
            </w:tcBorders>
            <w:shd w:fill="auto" w:val="clear"/>
            <w:vAlign w:val="bottom"/>
          </w:tcPr>
          <w:p w14:paraId="A0030000">
            <w:pPr>
              <w:widowControl w:val="1"/>
              <w:ind/>
              <w:jc w:val="center"/>
              <w:rPr>
                <w:rFonts w:ascii="FreeSerif" w:hAnsi="FreeSerif"/>
                <w:color w:val="000000"/>
              </w:rPr>
            </w:pPr>
            <w:r>
              <w:rPr>
                <w:rFonts w:ascii="FreeSerif" w:hAnsi="FreeSerif"/>
                <w:color w:val="000000"/>
              </w:rPr>
              <w:t>-59,7</w:t>
            </w:r>
          </w:p>
        </w:tc>
      </w:tr>
      <w:tr>
        <w:tc>
          <w:tcPr>
            <w:tcW w:type="dxa" w:w="5240"/>
            <w:tcBorders>
              <w:left w:color="000000" w:sz="4" w:val="single"/>
              <w:bottom w:color="000000" w:sz="4" w:val="single"/>
              <w:right w:color="000000" w:sz="4" w:val="single"/>
            </w:tcBorders>
            <w:shd w:fill="auto" w:val="clear"/>
            <w:vAlign w:val="bottom"/>
          </w:tcPr>
          <w:p w14:paraId="A1030000">
            <w:pPr>
              <w:rPr>
                <w:rFonts w:ascii="FreeSerif" w:hAnsi="FreeSerif"/>
                <w:color w:val="000000"/>
              </w:rPr>
            </w:pPr>
            <w:r>
              <w:rPr>
                <w:rFonts w:ascii="FreeSerif" w:hAnsi="FreeSerif"/>
                <w:color w:val="000000"/>
              </w:rPr>
              <w:t>БЕЗВОЗМЕЗДНЫЕ ПОСТУПЛЕНИЯ</w:t>
            </w:r>
          </w:p>
        </w:tc>
        <w:tc>
          <w:tcPr>
            <w:tcW w:type="dxa" w:w="2714"/>
            <w:tcBorders>
              <w:top w:color="000000" w:sz="4" w:val="single"/>
              <w:bottom w:color="000000" w:sz="4" w:val="single"/>
              <w:right w:color="000000" w:sz="4" w:val="single"/>
            </w:tcBorders>
            <w:shd w:fill="auto" w:val="clear"/>
            <w:vAlign w:val="bottom"/>
          </w:tcPr>
          <w:p w14:paraId="A2030000">
            <w:pPr>
              <w:widowControl w:val="1"/>
              <w:ind/>
              <w:jc w:val="center"/>
              <w:rPr>
                <w:rFonts w:ascii="FreeSerif" w:hAnsi="FreeSerif"/>
                <w:color w:val="000000"/>
              </w:rPr>
            </w:pPr>
            <w:r>
              <w:rPr>
                <w:rFonts w:ascii="FreeSerif" w:hAnsi="FreeSerif"/>
                <w:color w:val="000000"/>
              </w:rPr>
              <w:t>905 20000000000000000</w:t>
            </w:r>
          </w:p>
        </w:tc>
        <w:tc>
          <w:tcPr>
            <w:tcW w:type="dxa" w:w="1694"/>
            <w:tcBorders>
              <w:bottom w:color="000000" w:sz="4" w:val="single"/>
              <w:right w:color="000000" w:sz="4" w:val="single"/>
            </w:tcBorders>
            <w:shd w:fill="auto" w:val="clear"/>
            <w:vAlign w:val="bottom"/>
          </w:tcPr>
          <w:p w14:paraId="A3030000">
            <w:pPr>
              <w:widowControl w:val="1"/>
              <w:ind/>
              <w:jc w:val="center"/>
              <w:rPr>
                <w:rFonts w:ascii="FreeSerif" w:hAnsi="FreeSerif"/>
                <w:color w:val="000000"/>
              </w:rPr>
            </w:pPr>
            <w:r>
              <w:rPr>
                <w:rFonts w:ascii="FreeSerif" w:hAnsi="FreeSerif"/>
                <w:color w:val="000000"/>
              </w:rPr>
              <w:t>261 662,4</w:t>
            </w:r>
          </w:p>
        </w:tc>
      </w:tr>
      <w:tr>
        <w:tc>
          <w:tcPr>
            <w:tcW w:type="dxa" w:w="5240"/>
            <w:tcBorders>
              <w:left w:color="000000" w:sz="4" w:val="single"/>
              <w:bottom w:color="000000" w:sz="4" w:val="single"/>
              <w:right w:color="000000" w:sz="4" w:val="single"/>
            </w:tcBorders>
            <w:shd w:fill="auto" w:val="clear"/>
            <w:vAlign w:val="bottom"/>
          </w:tcPr>
          <w:p w14:paraId="A4030000">
            <w:pPr>
              <w:rPr>
                <w:rFonts w:ascii="FreeSerif" w:hAnsi="FreeSerif"/>
                <w:color w:val="000000"/>
              </w:rPr>
            </w:pPr>
            <w:r>
              <w:rPr>
                <w:rFonts w:ascii="FreeSerif" w:hAnsi="FreeSerif"/>
                <w:color w:val="000000"/>
              </w:rPr>
              <w:t>БЕЗВОЗМЕЗДНЫЕ ПОСТУПЛЕНИЯ ОТ ДРУГИХ БЮДЖЕТОВ БЮДЖЕТНОЙ СИСТЕМЫ РОССИЙСКОЙ ФЕДЕРАЦИИ</w:t>
            </w:r>
          </w:p>
        </w:tc>
        <w:tc>
          <w:tcPr>
            <w:tcW w:type="dxa" w:w="2714"/>
            <w:tcBorders>
              <w:top w:color="000000" w:sz="4" w:val="single"/>
              <w:bottom w:color="000000" w:sz="4" w:val="single"/>
              <w:right w:color="000000" w:sz="4" w:val="single"/>
            </w:tcBorders>
            <w:shd w:fill="auto" w:val="clear"/>
            <w:vAlign w:val="bottom"/>
          </w:tcPr>
          <w:p w14:paraId="A5030000">
            <w:pPr>
              <w:widowControl w:val="1"/>
              <w:ind/>
              <w:jc w:val="center"/>
              <w:rPr>
                <w:rFonts w:ascii="FreeSerif" w:hAnsi="FreeSerif"/>
                <w:color w:val="000000"/>
              </w:rPr>
            </w:pPr>
            <w:r>
              <w:rPr>
                <w:rFonts w:ascii="FreeSerif" w:hAnsi="FreeSerif"/>
                <w:color w:val="000000"/>
              </w:rPr>
              <w:t>905 20200000000000000</w:t>
            </w:r>
          </w:p>
        </w:tc>
        <w:tc>
          <w:tcPr>
            <w:tcW w:type="dxa" w:w="1694"/>
            <w:tcBorders>
              <w:bottom w:color="000000" w:sz="4" w:val="single"/>
              <w:right w:color="000000" w:sz="4" w:val="single"/>
            </w:tcBorders>
            <w:shd w:fill="auto" w:val="clear"/>
            <w:vAlign w:val="bottom"/>
          </w:tcPr>
          <w:p w14:paraId="A6030000">
            <w:pPr>
              <w:widowControl w:val="1"/>
              <w:ind/>
              <w:jc w:val="center"/>
              <w:rPr>
                <w:rFonts w:ascii="FreeSerif" w:hAnsi="FreeSerif"/>
                <w:color w:val="000000"/>
              </w:rPr>
            </w:pPr>
            <w:r>
              <w:rPr>
                <w:rFonts w:ascii="FreeSerif" w:hAnsi="FreeSerif"/>
                <w:color w:val="000000"/>
              </w:rPr>
              <w:t>261 662,4</w:t>
            </w:r>
          </w:p>
        </w:tc>
      </w:tr>
      <w:tr>
        <w:tc>
          <w:tcPr>
            <w:tcW w:type="dxa" w:w="5240"/>
            <w:tcBorders>
              <w:left w:color="000000" w:sz="4" w:val="single"/>
              <w:bottom w:color="000000" w:sz="4" w:val="single"/>
              <w:right w:color="000000" w:sz="4" w:val="single"/>
            </w:tcBorders>
            <w:shd w:fill="auto" w:val="clear"/>
            <w:vAlign w:val="bottom"/>
          </w:tcPr>
          <w:p w14:paraId="A7030000">
            <w:pPr>
              <w:rPr>
                <w:rFonts w:ascii="FreeSerif" w:hAnsi="FreeSerif"/>
                <w:color w:val="000000"/>
              </w:rPr>
            </w:pPr>
            <w:r>
              <w:rPr>
                <w:rFonts w:ascii="FreeSerif" w:hAnsi="FreeSerif"/>
                <w:color w:val="000000"/>
              </w:rPr>
              <w:t>Дотации бюджетам бюджетной системы Российской Федерации</w:t>
            </w:r>
          </w:p>
        </w:tc>
        <w:tc>
          <w:tcPr>
            <w:tcW w:type="dxa" w:w="2714"/>
            <w:tcBorders>
              <w:top w:color="000000" w:sz="4" w:val="single"/>
              <w:bottom w:color="000000" w:sz="4" w:val="single"/>
              <w:right w:color="000000" w:sz="4" w:val="single"/>
            </w:tcBorders>
            <w:shd w:fill="auto" w:val="clear"/>
            <w:vAlign w:val="bottom"/>
          </w:tcPr>
          <w:p w14:paraId="A8030000">
            <w:pPr>
              <w:widowControl w:val="1"/>
              <w:ind/>
              <w:jc w:val="center"/>
              <w:rPr>
                <w:rFonts w:ascii="FreeSerif" w:hAnsi="FreeSerif"/>
                <w:color w:val="000000"/>
              </w:rPr>
            </w:pPr>
            <w:r>
              <w:rPr>
                <w:rFonts w:ascii="FreeSerif" w:hAnsi="FreeSerif"/>
                <w:color w:val="000000"/>
              </w:rPr>
              <w:t>905 20210000000000150</w:t>
            </w:r>
          </w:p>
        </w:tc>
        <w:tc>
          <w:tcPr>
            <w:tcW w:type="dxa" w:w="1694"/>
            <w:tcBorders>
              <w:bottom w:color="000000" w:sz="4" w:val="single"/>
              <w:right w:color="000000" w:sz="4" w:val="single"/>
            </w:tcBorders>
            <w:shd w:fill="auto" w:val="clear"/>
            <w:vAlign w:val="bottom"/>
          </w:tcPr>
          <w:p w14:paraId="A9030000">
            <w:pPr>
              <w:widowControl w:val="1"/>
              <w:ind/>
              <w:jc w:val="center"/>
              <w:rPr>
                <w:rFonts w:ascii="FreeSerif" w:hAnsi="FreeSerif"/>
                <w:color w:val="000000"/>
              </w:rPr>
            </w:pPr>
            <w:r>
              <w:rPr>
                <w:rFonts w:ascii="FreeSerif" w:hAnsi="FreeSerif"/>
                <w:color w:val="000000"/>
              </w:rPr>
              <w:t>261 662,4</w:t>
            </w:r>
          </w:p>
        </w:tc>
      </w:tr>
      <w:tr>
        <w:tc>
          <w:tcPr>
            <w:tcW w:type="dxa" w:w="5240"/>
            <w:tcBorders>
              <w:left w:color="000000" w:sz="4" w:val="single"/>
              <w:bottom w:color="000000" w:sz="4" w:val="single"/>
              <w:right w:color="000000" w:sz="4" w:val="single"/>
            </w:tcBorders>
            <w:shd w:fill="auto" w:val="clear"/>
            <w:vAlign w:val="bottom"/>
          </w:tcPr>
          <w:p w14:paraId="AA030000">
            <w:pPr>
              <w:rPr>
                <w:rFonts w:ascii="FreeSerif" w:hAnsi="FreeSerif"/>
                <w:color w:val="000000"/>
              </w:rPr>
            </w:pPr>
            <w:r>
              <w:rPr>
                <w:rFonts w:ascii="FreeSerif" w:hAnsi="FreeSerif"/>
                <w:color w:val="000000"/>
              </w:rPr>
              <w:t>Дотации на выравнивание бюджетной обеспеченности</w:t>
            </w:r>
          </w:p>
        </w:tc>
        <w:tc>
          <w:tcPr>
            <w:tcW w:type="dxa" w:w="2714"/>
            <w:tcBorders>
              <w:top w:color="000000" w:sz="4" w:val="single"/>
              <w:bottom w:color="000000" w:sz="4" w:val="single"/>
              <w:right w:color="000000" w:sz="4" w:val="single"/>
            </w:tcBorders>
            <w:shd w:fill="auto" w:val="clear"/>
            <w:vAlign w:val="bottom"/>
          </w:tcPr>
          <w:p w14:paraId="AB030000">
            <w:pPr>
              <w:widowControl w:val="1"/>
              <w:ind/>
              <w:jc w:val="center"/>
              <w:rPr>
                <w:rFonts w:ascii="FreeSerif" w:hAnsi="FreeSerif"/>
                <w:color w:val="000000"/>
              </w:rPr>
            </w:pPr>
            <w:r>
              <w:rPr>
                <w:rFonts w:ascii="FreeSerif" w:hAnsi="FreeSerif"/>
                <w:color w:val="000000"/>
              </w:rPr>
              <w:t>905 20215001000000150</w:t>
            </w:r>
          </w:p>
        </w:tc>
        <w:tc>
          <w:tcPr>
            <w:tcW w:type="dxa" w:w="1694"/>
            <w:tcBorders>
              <w:bottom w:color="000000" w:sz="4" w:val="single"/>
              <w:right w:color="000000" w:sz="4" w:val="single"/>
            </w:tcBorders>
            <w:shd w:fill="auto" w:val="clear"/>
            <w:vAlign w:val="bottom"/>
          </w:tcPr>
          <w:p w14:paraId="AC030000">
            <w:pPr>
              <w:widowControl w:val="1"/>
              <w:ind/>
              <w:jc w:val="center"/>
              <w:rPr>
                <w:rFonts w:ascii="FreeSerif" w:hAnsi="FreeSerif"/>
                <w:color w:val="000000"/>
              </w:rPr>
            </w:pPr>
            <w:r>
              <w:rPr>
                <w:rFonts w:ascii="FreeSerif" w:hAnsi="FreeSerif"/>
                <w:color w:val="000000"/>
              </w:rPr>
              <w:t>245 985,4</w:t>
            </w:r>
          </w:p>
        </w:tc>
      </w:tr>
      <w:tr>
        <w:tc>
          <w:tcPr>
            <w:tcW w:type="dxa" w:w="5240"/>
            <w:tcBorders>
              <w:left w:color="000000" w:sz="4" w:val="single"/>
              <w:bottom w:color="000000" w:sz="4" w:val="single"/>
              <w:right w:color="000000" w:sz="4" w:val="single"/>
            </w:tcBorders>
            <w:shd w:fill="auto" w:val="clear"/>
            <w:vAlign w:val="bottom"/>
          </w:tcPr>
          <w:p w14:paraId="AD030000">
            <w:pPr>
              <w:rPr>
                <w:rFonts w:ascii="FreeSerif" w:hAnsi="FreeSerif"/>
                <w:color w:val="000000"/>
              </w:rPr>
            </w:pPr>
            <w:r>
              <w:rPr>
                <w:rFonts w:ascii="FreeSerif" w:hAnsi="FreeSerif"/>
                <w:color w:val="000000"/>
              </w:rPr>
              <w:t>Дотации бюджетам муниципальных округов на выравнивание бюджетной обеспеченности из бюджета субъекта Российской Федерации</w:t>
            </w:r>
          </w:p>
        </w:tc>
        <w:tc>
          <w:tcPr>
            <w:tcW w:type="dxa" w:w="2714"/>
            <w:tcBorders>
              <w:top w:color="000000" w:sz="4" w:val="single"/>
              <w:bottom w:color="000000" w:sz="4" w:val="single"/>
              <w:right w:color="000000" w:sz="4" w:val="single"/>
            </w:tcBorders>
            <w:shd w:fill="auto" w:val="clear"/>
            <w:vAlign w:val="bottom"/>
          </w:tcPr>
          <w:p w14:paraId="AE030000">
            <w:pPr>
              <w:widowControl w:val="1"/>
              <w:ind/>
              <w:jc w:val="center"/>
              <w:rPr>
                <w:rFonts w:ascii="FreeSerif" w:hAnsi="FreeSerif"/>
                <w:color w:val="000000"/>
              </w:rPr>
            </w:pPr>
            <w:r>
              <w:rPr>
                <w:rFonts w:ascii="FreeSerif" w:hAnsi="FreeSerif"/>
                <w:color w:val="000000"/>
              </w:rPr>
              <w:t>905 20215001140000150</w:t>
            </w:r>
          </w:p>
        </w:tc>
        <w:tc>
          <w:tcPr>
            <w:tcW w:type="dxa" w:w="1694"/>
            <w:tcBorders>
              <w:bottom w:color="000000" w:sz="4" w:val="single"/>
              <w:right w:color="000000" w:sz="4" w:val="single"/>
            </w:tcBorders>
            <w:shd w:fill="auto" w:val="clear"/>
            <w:vAlign w:val="bottom"/>
          </w:tcPr>
          <w:p w14:paraId="AF030000">
            <w:pPr>
              <w:widowControl w:val="1"/>
              <w:ind/>
              <w:jc w:val="center"/>
              <w:rPr>
                <w:rFonts w:ascii="FreeSerif" w:hAnsi="FreeSerif"/>
                <w:color w:val="000000"/>
              </w:rPr>
            </w:pPr>
            <w:r>
              <w:rPr>
                <w:rFonts w:ascii="FreeSerif" w:hAnsi="FreeSerif"/>
                <w:color w:val="000000"/>
              </w:rPr>
              <w:t>245 985,4</w:t>
            </w:r>
          </w:p>
        </w:tc>
      </w:tr>
      <w:tr>
        <w:tc>
          <w:tcPr>
            <w:tcW w:type="dxa" w:w="5240"/>
            <w:tcBorders>
              <w:left w:color="000000" w:sz="4" w:val="single"/>
              <w:bottom w:color="000000" w:sz="4" w:val="single"/>
              <w:right w:color="000000" w:sz="4" w:val="single"/>
            </w:tcBorders>
            <w:shd w:fill="auto" w:val="clear"/>
            <w:vAlign w:val="bottom"/>
          </w:tcPr>
          <w:p w14:paraId="B0030000">
            <w:pPr>
              <w:rPr>
                <w:rFonts w:ascii="FreeSerif" w:hAnsi="FreeSerif"/>
                <w:color w:val="000000"/>
              </w:rPr>
            </w:pPr>
            <w:r>
              <w:rPr>
                <w:rFonts w:ascii="FreeSerif" w:hAnsi="FreeSerif"/>
                <w:color w:val="000000"/>
              </w:rPr>
              <w:t>Дотации бюджетам на поддержку мер по обеспечению сбалансированности бюджетов</w:t>
            </w:r>
          </w:p>
        </w:tc>
        <w:tc>
          <w:tcPr>
            <w:tcW w:type="dxa" w:w="2714"/>
            <w:tcBorders>
              <w:top w:color="000000" w:sz="4" w:val="single"/>
              <w:bottom w:color="000000" w:sz="4" w:val="single"/>
              <w:right w:color="000000" w:sz="4" w:val="single"/>
            </w:tcBorders>
            <w:shd w:fill="auto" w:val="clear"/>
            <w:vAlign w:val="bottom"/>
          </w:tcPr>
          <w:p w14:paraId="B1030000">
            <w:pPr>
              <w:widowControl w:val="1"/>
              <w:ind/>
              <w:jc w:val="center"/>
              <w:rPr>
                <w:rFonts w:ascii="FreeSerif" w:hAnsi="FreeSerif"/>
                <w:color w:val="000000"/>
              </w:rPr>
            </w:pPr>
            <w:r>
              <w:rPr>
                <w:rFonts w:ascii="FreeSerif" w:hAnsi="FreeSerif"/>
                <w:color w:val="000000"/>
              </w:rPr>
              <w:t>905 20215002000000150</w:t>
            </w:r>
          </w:p>
        </w:tc>
        <w:tc>
          <w:tcPr>
            <w:tcW w:type="dxa" w:w="1694"/>
            <w:tcBorders>
              <w:bottom w:color="000000" w:sz="4" w:val="single"/>
              <w:right w:color="000000" w:sz="4" w:val="single"/>
            </w:tcBorders>
            <w:shd w:fill="auto" w:val="clear"/>
            <w:vAlign w:val="bottom"/>
          </w:tcPr>
          <w:p w14:paraId="B2030000">
            <w:pPr>
              <w:widowControl w:val="1"/>
              <w:ind/>
              <w:jc w:val="center"/>
              <w:rPr>
                <w:rFonts w:ascii="FreeSerif" w:hAnsi="FreeSerif"/>
                <w:color w:val="000000"/>
              </w:rPr>
            </w:pPr>
            <w:r>
              <w:rPr>
                <w:rFonts w:ascii="FreeSerif" w:hAnsi="FreeSerif"/>
                <w:color w:val="000000"/>
              </w:rPr>
              <w:t>15 677,0</w:t>
            </w:r>
          </w:p>
        </w:tc>
      </w:tr>
      <w:tr>
        <w:tc>
          <w:tcPr>
            <w:tcW w:type="dxa" w:w="5240"/>
            <w:tcBorders>
              <w:left w:color="000000" w:sz="4" w:val="single"/>
              <w:bottom w:color="000000" w:sz="4" w:val="single"/>
              <w:right w:color="000000" w:sz="4" w:val="single"/>
            </w:tcBorders>
            <w:shd w:fill="auto" w:val="clear"/>
            <w:vAlign w:val="bottom"/>
          </w:tcPr>
          <w:p w14:paraId="B3030000">
            <w:pPr>
              <w:rPr>
                <w:rFonts w:ascii="FreeSerif" w:hAnsi="FreeSerif"/>
                <w:color w:val="000000"/>
              </w:rPr>
            </w:pPr>
            <w:r>
              <w:rPr>
                <w:rFonts w:ascii="FreeSerif" w:hAnsi="FreeSerif"/>
                <w:color w:val="000000"/>
              </w:rPr>
              <w:t>Дотации бюджетам муниципальных округов на поддержку мер по обеспечению сбалансированности бюджетов</w:t>
            </w:r>
          </w:p>
        </w:tc>
        <w:tc>
          <w:tcPr>
            <w:tcW w:type="dxa" w:w="2714"/>
            <w:tcBorders>
              <w:top w:color="000000" w:sz="4" w:val="single"/>
              <w:bottom w:color="000000" w:sz="4" w:val="single"/>
              <w:right w:color="000000" w:sz="4" w:val="single"/>
            </w:tcBorders>
            <w:shd w:fill="auto" w:val="clear"/>
            <w:vAlign w:val="bottom"/>
          </w:tcPr>
          <w:p w14:paraId="B4030000">
            <w:pPr>
              <w:widowControl w:val="1"/>
              <w:ind/>
              <w:jc w:val="center"/>
              <w:rPr>
                <w:rFonts w:ascii="FreeSerif" w:hAnsi="FreeSerif"/>
                <w:color w:val="000000"/>
              </w:rPr>
            </w:pPr>
            <w:r>
              <w:rPr>
                <w:rFonts w:ascii="FreeSerif" w:hAnsi="FreeSerif"/>
                <w:color w:val="000000"/>
              </w:rPr>
              <w:t>905 20215002140000150</w:t>
            </w:r>
          </w:p>
        </w:tc>
        <w:tc>
          <w:tcPr>
            <w:tcW w:type="dxa" w:w="1694"/>
            <w:tcBorders>
              <w:bottom w:color="000000" w:sz="4" w:val="single"/>
              <w:right w:color="000000" w:sz="4" w:val="single"/>
            </w:tcBorders>
            <w:shd w:fill="auto" w:val="clear"/>
            <w:vAlign w:val="bottom"/>
          </w:tcPr>
          <w:p w14:paraId="B5030000">
            <w:pPr>
              <w:widowControl w:val="1"/>
              <w:ind/>
              <w:jc w:val="center"/>
              <w:rPr>
                <w:rFonts w:ascii="FreeSerif" w:hAnsi="FreeSerif"/>
                <w:color w:val="000000"/>
              </w:rPr>
            </w:pPr>
            <w:r>
              <w:rPr>
                <w:rFonts w:ascii="FreeSerif" w:hAnsi="FreeSerif"/>
                <w:color w:val="000000"/>
              </w:rPr>
              <w:t>15 677,0</w:t>
            </w:r>
          </w:p>
        </w:tc>
      </w:tr>
      <w:tr>
        <w:tc>
          <w:tcPr>
            <w:tcW w:type="dxa" w:w="5240"/>
            <w:tcBorders>
              <w:left w:color="000000" w:sz="4" w:val="single"/>
              <w:bottom w:color="000000" w:sz="4" w:val="single"/>
              <w:right w:color="000000" w:sz="4" w:val="single"/>
            </w:tcBorders>
            <w:shd w:fill="auto" w:val="clear"/>
            <w:vAlign w:val="bottom"/>
          </w:tcPr>
          <w:p w14:paraId="B6030000">
            <w:pPr>
              <w:rPr>
                <w:rFonts w:ascii="FreeSerif" w:hAnsi="FreeSerif"/>
                <w:color w:val="000000"/>
              </w:rPr>
            </w:pPr>
            <w:r>
              <w:rPr>
                <w:rFonts w:ascii="FreeSerif" w:hAnsi="FreeSerif"/>
                <w:color w:val="000000"/>
              </w:rPr>
              <w:t>НАЛОГОВЫЕ И НЕНАЛОГОВЫЕ ДОХОДЫ</w:t>
            </w:r>
          </w:p>
        </w:tc>
        <w:tc>
          <w:tcPr>
            <w:tcW w:type="dxa" w:w="2714"/>
            <w:tcBorders>
              <w:top w:color="000000" w:sz="4" w:val="single"/>
              <w:bottom w:color="000000" w:sz="4" w:val="single"/>
              <w:right w:color="000000" w:sz="4" w:val="single"/>
            </w:tcBorders>
            <w:shd w:fill="auto" w:val="clear"/>
            <w:vAlign w:val="bottom"/>
          </w:tcPr>
          <w:p w14:paraId="B7030000">
            <w:pPr>
              <w:widowControl w:val="1"/>
              <w:ind/>
              <w:jc w:val="center"/>
              <w:rPr>
                <w:rFonts w:ascii="FreeSerif" w:hAnsi="FreeSerif"/>
                <w:color w:val="000000"/>
              </w:rPr>
            </w:pPr>
            <w:r>
              <w:rPr>
                <w:rFonts w:ascii="FreeSerif" w:hAnsi="FreeSerif"/>
                <w:color w:val="000000"/>
              </w:rPr>
              <w:t>910 10000000000000000</w:t>
            </w:r>
          </w:p>
        </w:tc>
        <w:tc>
          <w:tcPr>
            <w:tcW w:type="dxa" w:w="1694"/>
            <w:tcBorders>
              <w:bottom w:color="000000" w:sz="4" w:val="single"/>
              <w:right w:color="000000" w:sz="4" w:val="single"/>
            </w:tcBorders>
            <w:shd w:fill="auto" w:val="clear"/>
            <w:vAlign w:val="bottom"/>
          </w:tcPr>
          <w:p w14:paraId="B8030000">
            <w:pPr>
              <w:widowControl w:val="1"/>
              <w:ind/>
              <w:jc w:val="center"/>
              <w:rPr>
                <w:rFonts w:ascii="FreeSerif" w:hAnsi="FreeSerif"/>
                <w:color w:val="000000"/>
              </w:rPr>
            </w:pPr>
            <w:r>
              <w:rPr>
                <w:rFonts w:ascii="FreeSerif" w:hAnsi="FreeSerif"/>
                <w:color w:val="000000"/>
              </w:rPr>
              <w:t>20,0</w:t>
            </w:r>
          </w:p>
        </w:tc>
      </w:tr>
      <w:tr>
        <w:tc>
          <w:tcPr>
            <w:tcW w:type="dxa" w:w="5240"/>
            <w:tcBorders>
              <w:left w:color="000000" w:sz="4" w:val="single"/>
              <w:bottom w:color="000000" w:sz="4" w:val="single"/>
              <w:right w:color="000000" w:sz="4" w:val="single"/>
            </w:tcBorders>
            <w:shd w:fill="auto" w:val="clear"/>
            <w:vAlign w:val="bottom"/>
          </w:tcPr>
          <w:p w14:paraId="B9030000">
            <w:pPr>
              <w:rPr>
                <w:rFonts w:ascii="FreeSerif" w:hAnsi="FreeSerif"/>
                <w:color w:val="000000"/>
              </w:rPr>
            </w:pPr>
            <w:r>
              <w:rPr>
                <w:rFonts w:ascii="FreeSerif" w:hAnsi="FreeSerif"/>
                <w:color w:val="000000"/>
              </w:rPr>
              <w:t>ШТРАФЫ, САНКЦИИ, ВОЗМЕЩЕНИЕ УЩЕРБА</w:t>
            </w:r>
          </w:p>
        </w:tc>
        <w:tc>
          <w:tcPr>
            <w:tcW w:type="dxa" w:w="2714"/>
            <w:tcBorders>
              <w:top w:color="000000" w:sz="4" w:val="single"/>
              <w:bottom w:color="000000" w:sz="4" w:val="single"/>
              <w:right w:color="000000" w:sz="4" w:val="single"/>
            </w:tcBorders>
            <w:shd w:fill="auto" w:val="clear"/>
            <w:vAlign w:val="bottom"/>
          </w:tcPr>
          <w:p w14:paraId="BA030000">
            <w:pPr>
              <w:widowControl w:val="1"/>
              <w:ind/>
              <w:jc w:val="center"/>
              <w:rPr>
                <w:rFonts w:ascii="FreeSerif" w:hAnsi="FreeSerif"/>
                <w:color w:val="000000"/>
              </w:rPr>
            </w:pPr>
            <w:r>
              <w:rPr>
                <w:rFonts w:ascii="FreeSerif" w:hAnsi="FreeSerif"/>
                <w:color w:val="000000"/>
              </w:rPr>
              <w:t>910 11600000000000000</w:t>
            </w:r>
          </w:p>
        </w:tc>
        <w:tc>
          <w:tcPr>
            <w:tcW w:type="dxa" w:w="1694"/>
            <w:tcBorders>
              <w:bottom w:color="000000" w:sz="4" w:val="single"/>
              <w:right w:color="000000" w:sz="4" w:val="single"/>
            </w:tcBorders>
            <w:shd w:fill="auto" w:val="clear"/>
            <w:vAlign w:val="bottom"/>
          </w:tcPr>
          <w:p w14:paraId="BB030000">
            <w:pPr>
              <w:widowControl w:val="1"/>
              <w:ind/>
              <w:jc w:val="center"/>
              <w:rPr>
                <w:rFonts w:ascii="FreeSerif" w:hAnsi="FreeSerif"/>
                <w:color w:val="000000"/>
              </w:rPr>
            </w:pPr>
            <w:r>
              <w:rPr>
                <w:rFonts w:ascii="FreeSerif" w:hAnsi="FreeSerif"/>
                <w:color w:val="000000"/>
              </w:rPr>
              <w:t>20,0</w:t>
            </w:r>
          </w:p>
        </w:tc>
      </w:tr>
      <w:tr>
        <w:tc>
          <w:tcPr>
            <w:tcW w:type="dxa" w:w="5240"/>
            <w:tcBorders>
              <w:left w:color="000000" w:sz="4" w:val="single"/>
              <w:bottom w:color="000000" w:sz="4" w:val="single"/>
              <w:right w:color="000000" w:sz="4" w:val="single"/>
            </w:tcBorders>
            <w:shd w:fill="auto" w:val="clear"/>
            <w:vAlign w:val="bottom"/>
          </w:tcPr>
          <w:p w14:paraId="BC030000">
            <w:pPr>
              <w:rPr>
                <w:rFonts w:ascii="FreeSerif" w:hAnsi="FreeSerif"/>
                <w:color w:val="000000"/>
              </w:rPr>
            </w:pPr>
            <w:r>
              <w:rPr>
                <w:rFonts w:ascii="FreeSerif" w:hAnsi="FreeSerif"/>
                <w:color w:val="000000"/>
              </w:rPr>
              <w:t>Административные штрафы, установленные Кодексом Российской Федерации об административных правонарушениях</w:t>
            </w:r>
          </w:p>
        </w:tc>
        <w:tc>
          <w:tcPr>
            <w:tcW w:type="dxa" w:w="2714"/>
            <w:tcBorders>
              <w:top w:color="000000" w:sz="4" w:val="single"/>
              <w:bottom w:color="000000" w:sz="4" w:val="single"/>
              <w:right w:color="000000" w:sz="4" w:val="single"/>
            </w:tcBorders>
            <w:shd w:fill="auto" w:val="clear"/>
            <w:vAlign w:val="bottom"/>
          </w:tcPr>
          <w:p w14:paraId="BD030000">
            <w:pPr>
              <w:widowControl w:val="1"/>
              <w:ind/>
              <w:jc w:val="center"/>
              <w:rPr>
                <w:rFonts w:ascii="FreeSerif" w:hAnsi="FreeSerif"/>
                <w:color w:val="000000"/>
              </w:rPr>
            </w:pPr>
            <w:r>
              <w:rPr>
                <w:rFonts w:ascii="FreeSerif" w:hAnsi="FreeSerif"/>
                <w:color w:val="000000"/>
              </w:rPr>
              <w:t>910 11601000010000140</w:t>
            </w:r>
          </w:p>
        </w:tc>
        <w:tc>
          <w:tcPr>
            <w:tcW w:type="dxa" w:w="1694"/>
            <w:tcBorders>
              <w:bottom w:color="000000" w:sz="4" w:val="single"/>
              <w:right w:color="000000" w:sz="4" w:val="single"/>
            </w:tcBorders>
            <w:shd w:fill="auto" w:val="clear"/>
            <w:vAlign w:val="bottom"/>
          </w:tcPr>
          <w:p w14:paraId="BE030000">
            <w:pPr>
              <w:widowControl w:val="1"/>
              <w:ind/>
              <w:jc w:val="center"/>
              <w:rPr>
                <w:rFonts w:ascii="FreeSerif" w:hAnsi="FreeSerif"/>
                <w:color w:val="000000"/>
              </w:rPr>
            </w:pPr>
            <w:r>
              <w:rPr>
                <w:rFonts w:ascii="FreeSerif" w:hAnsi="FreeSerif"/>
                <w:color w:val="000000"/>
              </w:rPr>
              <w:t>20,0</w:t>
            </w:r>
          </w:p>
        </w:tc>
      </w:tr>
      <w:tr>
        <w:tc>
          <w:tcPr>
            <w:tcW w:type="dxa" w:w="5240"/>
            <w:tcBorders>
              <w:left w:color="000000" w:sz="4" w:val="single"/>
              <w:bottom w:color="000000" w:sz="4" w:val="single"/>
              <w:right w:color="000000" w:sz="4" w:val="single"/>
            </w:tcBorders>
            <w:shd w:fill="auto" w:val="clear"/>
            <w:vAlign w:val="bottom"/>
          </w:tcPr>
          <w:p w14:paraId="BF030000">
            <w:pPr>
              <w:rPr>
                <w:rFonts w:ascii="FreeSerif" w:hAnsi="FreeSerif"/>
                <w:color w:val="000000"/>
              </w:rPr>
            </w:pPr>
            <w:r>
              <w:rPr>
                <w:rFonts w:ascii="FreeSerif" w:hAnsi="FreeSerif"/>
                <w:color w:val="00000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type="dxa" w:w="2714"/>
            <w:tcBorders>
              <w:top w:color="000000" w:sz="4" w:val="single"/>
              <w:bottom w:color="000000" w:sz="4" w:val="single"/>
              <w:right w:color="000000" w:sz="4" w:val="single"/>
            </w:tcBorders>
            <w:shd w:fill="auto" w:val="clear"/>
            <w:vAlign w:val="bottom"/>
          </w:tcPr>
          <w:p w14:paraId="C0030000">
            <w:pPr>
              <w:widowControl w:val="1"/>
              <w:ind/>
              <w:jc w:val="center"/>
              <w:rPr>
                <w:rFonts w:ascii="FreeSerif" w:hAnsi="FreeSerif"/>
                <w:color w:val="000000"/>
              </w:rPr>
            </w:pPr>
            <w:r>
              <w:rPr>
                <w:rFonts w:ascii="FreeSerif" w:hAnsi="FreeSerif"/>
                <w:color w:val="000000"/>
              </w:rPr>
              <w:t>910 11601190010000140</w:t>
            </w:r>
          </w:p>
        </w:tc>
        <w:tc>
          <w:tcPr>
            <w:tcW w:type="dxa" w:w="1694"/>
            <w:tcBorders>
              <w:bottom w:color="000000" w:sz="4" w:val="single"/>
              <w:right w:color="000000" w:sz="4" w:val="single"/>
            </w:tcBorders>
            <w:shd w:fill="auto" w:val="clear"/>
            <w:vAlign w:val="bottom"/>
          </w:tcPr>
          <w:p w14:paraId="C1030000">
            <w:pPr>
              <w:widowControl w:val="1"/>
              <w:ind/>
              <w:jc w:val="center"/>
              <w:rPr>
                <w:rFonts w:ascii="FreeSerif" w:hAnsi="FreeSerif"/>
                <w:color w:val="000000"/>
              </w:rPr>
            </w:pPr>
            <w:r>
              <w:rPr>
                <w:rFonts w:ascii="FreeSerif" w:hAnsi="FreeSerif"/>
                <w:color w:val="000000"/>
              </w:rPr>
              <w:t>20,0</w:t>
            </w:r>
          </w:p>
        </w:tc>
      </w:tr>
      <w:tr>
        <w:tc>
          <w:tcPr>
            <w:tcW w:type="dxa" w:w="5240"/>
            <w:tcBorders>
              <w:left w:color="000000" w:sz="4" w:val="single"/>
              <w:bottom w:color="000000" w:sz="4" w:val="single"/>
              <w:right w:color="000000" w:sz="4" w:val="single"/>
            </w:tcBorders>
            <w:shd w:fill="auto" w:val="clear"/>
            <w:vAlign w:val="bottom"/>
          </w:tcPr>
          <w:p w14:paraId="C2030000">
            <w:pPr>
              <w:rPr>
                <w:rFonts w:ascii="FreeSerif" w:hAnsi="FreeSerif"/>
                <w:color w:val="000000"/>
              </w:rPr>
            </w:pPr>
            <w:r>
              <w:rPr>
                <w:rFonts w:ascii="FreeSerif" w:hAnsi="FreeSerif"/>
                <w:color w:val="00000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выявленные должностными лицами органов муниципального контроля</w:t>
            </w:r>
          </w:p>
        </w:tc>
        <w:tc>
          <w:tcPr>
            <w:tcW w:type="dxa" w:w="2714"/>
            <w:tcBorders>
              <w:top w:color="000000" w:sz="4" w:val="single"/>
              <w:bottom w:color="000000" w:sz="4" w:val="single"/>
              <w:right w:color="000000" w:sz="4" w:val="single"/>
            </w:tcBorders>
            <w:shd w:fill="auto" w:val="clear"/>
            <w:vAlign w:val="bottom"/>
          </w:tcPr>
          <w:p w14:paraId="C3030000">
            <w:pPr>
              <w:widowControl w:val="1"/>
              <w:ind/>
              <w:jc w:val="center"/>
              <w:rPr>
                <w:rFonts w:ascii="FreeSerif" w:hAnsi="FreeSerif"/>
                <w:color w:val="000000"/>
              </w:rPr>
            </w:pPr>
            <w:r>
              <w:rPr>
                <w:rFonts w:ascii="FreeSerif" w:hAnsi="FreeSerif"/>
                <w:color w:val="000000"/>
              </w:rPr>
              <w:t>910 11601194010000140</w:t>
            </w:r>
          </w:p>
        </w:tc>
        <w:tc>
          <w:tcPr>
            <w:tcW w:type="dxa" w:w="1694"/>
            <w:tcBorders>
              <w:bottom w:color="000000" w:sz="4" w:val="single"/>
              <w:right w:color="000000" w:sz="4" w:val="single"/>
            </w:tcBorders>
            <w:shd w:fill="auto" w:val="clear"/>
            <w:vAlign w:val="bottom"/>
          </w:tcPr>
          <w:p w14:paraId="C4030000">
            <w:pPr>
              <w:widowControl w:val="1"/>
              <w:ind/>
              <w:jc w:val="center"/>
              <w:rPr>
                <w:rFonts w:ascii="FreeSerif" w:hAnsi="FreeSerif"/>
                <w:color w:val="000000"/>
              </w:rPr>
            </w:pPr>
            <w:r>
              <w:rPr>
                <w:rFonts w:ascii="FreeSerif" w:hAnsi="FreeSerif"/>
                <w:color w:val="000000"/>
              </w:rPr>
              <w:t>20,0</w:t>
            </w:r>
          </w:p>
        </w:tc>
      </w:tr>
      <w:tr>
        <w:tc>
          <w:tcPr>
            <w:tcW w:type="dxa" w:w="5240"/>
            <w:tcBorders>
              <w:left w:color="000000" w:sz="4" w:val="single"/>
              <w:bottom w:color="000000" w:sz="4" w:val="single"/>
              <w:right w:color="000000" w:sz="4" w:val="single"/>
            </w:tcBorders>
            <w:shd w:fill="auto" w:val="clear"/>
            <w:vAlign w:val="bottom"/>
          </w:tcPr>
          <w:p w14:paraId="C5030000">
            <w:pPr>
              <w:rPr>
                <w:rFonts w:ascii="FreeSerif" w:hAnsi="FreeSerif"/>
                <w:color w:val="000000"/>
              </w:rPr>
            </w:pPr>
            <w:r>
              <w:rPr>
                <w:rFonts w:ascii="FreeSerif" w:hAnsi="FreeSerif"/>
                <w:color w:val="000000"/>
              </w:rPr>
              <w:t>НАЛОГОВЫЕ И НЕНАЛОГОВЫЕ ДОХОДЫ</w:t>
            </w:r>
          </w:p>
        </w:tc>
        <w:tc>
          <w:tcPr>
            <w:tcW w:type="dxa" w:w="2714"/>
            <w:tcBorders>
              <w:top w:color="000000" w:sz="4" w:val="single"/>
              <w:bottom w:color="000000" w:sz="4" w:val="single"/>
              <w:right w:color="000000" w:sz="4" w:val="single"/>
            </w:tcBorders>
            <w:shd w:fill="auto" w:val="clear"/>
            <w:vAlign w:val="bottom"/>
          </w:tcPr>
          <w:p w14:paraId="C6030000">
            <w:pPr>
              <w:widowControl w:val="1"/>
              <w:ind/>
              <w:jc w:val="center"/>
              <w:rPr>
                <w:rFonts w:ascii="FreeSerif" w:hAnsi="FreeSerif"/>
                <w:color w:val="000000"/>
              </w:rPr>
            </w:pPr>
            <w:r>
              <w:rPr>
                <w:rFonts w:ascii="FreeSerif" w:hAnsi="FreeSerif"/>
                <w:color w:val="000000"/>
              </w:rPr>
              <w:t>925 10000000000000000</w:t>
            </w:r>
          </w:p>
        </w:tc>
        <w:tc>
          <w:tcPr>
            <w:tcW w:type="dxa" w:w="1694"/>
            <w:tcBorders>
              <w:bottom w:color="000000" w:sz="4" w:val="single"/>
              <w:right w:color="000000" w:sz="4" w:val="single"/>
            </w:tcBorders>
            <w:shd w:fill="auto" w:val="clear"/>
            <w:vAlign w:val="bottom"/>
          </w:tcPr>
          <w:p w14:paraId="C7030000">
            <w:pPr>
              <w:widowControl w:val="1"/>
              <w:ind/>
              <w:jc w:val="center"/>
              <w:rPr>
                <w:rFonts w:ascii="FreeSerif" w:hAnsi="FreeSerif"/>
                <w:color w:val="000000"/>
              </w:rPr>
            </w:pPr>
            <w:r>
              <w:rPr>
                <w:rFonts w:ascii="FreeSerif" w:hAnsi="FreeSerif"/>
                <w:color w:val="000000"/>
              </w:rPr>
              <w:t>145,5</w:t>
            </w:r>
          </w:p>
        </w:tc>
      </w:tr>
      <w:tr>
        <w:tc>
          <w:tcPr>
            <w:tcW w:type="dxa" w:w="5240"/>
            <w:tcBorders>
              <w:left w:color="000000" w:sz="4" w:val="single"/>
              <w:bottom w:color="000000" w:sz="4" w:val="single"/>
              <w:right w:color="000000" w:sz="4" w:val="single"/>
            </w:tcBorders>
            <w:shd w:fill="auto" w:val="clear"/>
            <w:vAlign w:val="bottom"/>
          </w:tcPr>
          <w:p w14:paraId="C8030000">
            <w:pPr>
              <w:rPr>
                <w:rFonts w:ascii="FreeSerif" w:hAnsi="FreeSerif"/>
                <w:color w:val="000000"/>
              </w:rPr>
            </w:pPr>
            <w:r>
              <w:rPr>
                <w:rFonts w:ascii="FreeSerif" w:hAnsi="FreeSerif"/>
                <w:color w:val="000000"/>
              </w:rPr>
              <w:t>ДОХОДЫ ОТ ОКАЗАНИЯ ПЛАТНЫХ УСЛУГ И КОМПЕНСАЦИИ ЗАТРАТ ГОСУДАРСТВА</w:t>
            </w:r>
          </w:p>
        </w:tc>
        <w:tc>
          <w:tcPr>
            <w:tcW w:type="dxa" w:w="2714"/>
            <w:tcBorders>
              <w:top w:color="000000" w:sz="4" w:val="single"/>
              <w:bottom w:color="000000" w:sz="4" w:val="single"/>
              <w:right w:color="000000" w:sz="4" w:val="single"/>
            </w:tcBorders>
            <w:shd w:fill="auto" w:val="clear"/>
            <w:vAlign w:val="bottom"/>
          </w:tcPr>
          <w:p w14:paraId="C9030000">
            <w:pPr>
              <w:widowControl w:val="1"/>
              <w:ind/>
              <w:jc w:val="center"/>
              <w:rPr>
                <w:rFonts w:ascii="FreeSerif" w:hAnsi="FreeSerif"/>
                <w:color w:val="000000"/>
              </w:rPr>
            </w:pPr>
            <w:r>
              <w:rPr>
                <w:rFonts w:ascii="FreeSerif" w:hAnsi="FreeSerif"/>
                <w:color w:val="000000"/>
              </w:rPr>
              <w:t>925 11300000000000000</w:t>
            </w:r>
          </w:p>
        </w:tc>
        <w:tc>
          <w:tcPr>
            <w:tcW w:type="dxa" w:w="1694"/>
            <w:tcBorders>
              <w:bottom w:color="000000" w:sz="4" w:val="single"/>
              <w:right w:color="000000" w:sz="4" w:val="single"/>
            </w:tcBorders>
            <w:shd w:fill="auto" w:val="clear"/>
            <w:vAlign w:val="bottom"/>
          </w:tcPr>
          <w:p w14:paraId="CA030000">
            <w:pPr>
              <w:widowControl w:val="1"/>
              <w:ind/>
              <w:jc w:val="center"/>
              <w:rPr>
                <w:rFonts w:ascii="FreeSerif" w:hAnsi="FreeSerif"/>
                <w:color w:val="000000"/>
              </w:rPr>
            </w:pPr>
            <w:r>
              <w:rPr>
                <w:rFonts w:ascii="FreeSerif" w:hAnsi="FreeSerif"/>
                <w:color w:val="000000"/>
              </w:rPr>
              <w:t>145,5</w:t>
            </w:r>
          </w:p>
        </w:tc>
      </w:tr>
      <w:tr>
        <w:tc>
          <w:tcPr>
            <w:tcW w:type="dxa" w:w="5240"/>
            <w:tcBorders>
              <w:left w:color="000000" w:sz="4" w:val="single"/>
              <w:bottom w:color="000000" w:sz="4" w:val="single"/>
              <w:right w:color="000000" w:sz="4" w:val="single"/>
            </w:tcBorders>
            <w:shd w:fill="auto" w:val="clear"/>
            <w:vAlign w:val="bottom"/>
          </w:tcPr>
          <w:p w14:paraId="CB030000">
            <w:pPr>
              <w:rPr>
                <w:rFonts w:ascii="FreeSerif" w:hAnsi="FreeSerif"/>
                <w:color w:val="000000"/>
              </w:rPr>
            </w:pPr>
            <w:r>
              <w:rPr>
                <w:rFonts w:ascii="FreeSerif" w:hAnsi="FreeSerif"/>
                <w:color w:val="000000"/>
              </w:rPr>
              <w:t>Доходы от компенсации затрат государства</w:t>
            </w:r>
          </w:p>
        </w:tc>
        <w:tc>
          <w:tcPr>
            <w:tcW w:type="dxa" w:w="2714"/>
            <w:tcBorders>
              <w:top w:color="000000" w:sz="4" w:val="single"/>
              <w:bottom w:color="000000" w:sz="4" w:val="single"/>
              <w:right w:color="000000" w:sz="4" w:val="single"/>
            </w:tcBorders>
            <w:shd w:fill="auto" w:val="clear"/>
            <w:vAlign w:val="bottom"/>
          </w:tcPr>
          <w:p w14:paraId="CC030000">
            <w:pPr>
              <w:widowControl w:val="1"/>
              <w:ind/>
              <w:jc w:val="center"/>
              <w:rPr>
                <w:rFonts w:ascii="FreeSerif" w:hAnsi="FreeSerif"/>
                <w:color w:val="000000"/>
              </w:rPr>
            </w:pPr>
            <w:r>
              <w:rPr>
                <w:rFonts w:ascii="FreeSerif" w:hAnsi="FreeSerif"/>
                <w:color w:val="000000"/>
              </w:rPr>
              <w:t>925 11302000000000130</w:t>
            </w:r>
          </w:p>
        </w:tc>
        <w:tc>
          <w:tcPr>
            <w:tcW w:type="dxa" w:w="1694"/>
            <w:tcBorders>
              <w:bottom w:color="000000" w:sz="4" w:val="single"/>
              <w:right w:color="000000" w:sz="4" w:val="single"/>
            </w:tcBorders>
            <w:shd w:fill="auto" w:val="clear"/>
            <w:vAlign w:val="bottom"/>
          </w:tcPr>
          <w:p w14:paraId="CD030000">
            <w:pPr>
              <w:widowControl w:val="1"/>
              <w:ind/>
              <w:jc w:val="center"/>
              <w:rPr>
                <w:rFonts w:ascii="FreeSerif" w:hAnsi="FreeSerif"/>
                <w:color w:val="000000"/>
              </w:rPr>
            </w:pPr>
            <w:r>
              <w:rPr>
                <w:rFonts w:ascii="FreeSerif" w:hAnsi="FreeSerif"/>
                <w:color w:val="000000"/>
              </w:rPr>
              <w:t>145,5</w:t>
            </w:r>
          </w:p>
        </w:tc>
      </w:tr>
      <w:tr>
        <w:tc>
          <w:tcPr>
            <w:tcW w:type="dxa" w:w="5240"/>
            <w:tcBorders>
              <w:left w:color="000000" w:sz="4" w:val="single"/>
              <w:bottom w:color="000000" w:sz="4" w:val="single"/>
              <w:right w:color="000000" w:sz="4" w:val="single"/>
            </w:tcBorders>
            <w:shd w:fill="auto" w:val="clear"/>
            <w:vAlign w:val="bottom"/>
          </w:tcPr>
          <w:p w14:paraId="CE030000">
            <w:pPr>
              <w:rPr>
                <w:rFonts w:ascii="FreeSerif" w:hAnsi="FreeSerif"/>
                <w:color w:val="000000"/>
              </w:rPr>
            </w:pPr>
            <w:r>
              <w:rPr>
                <w:rFonts w:ascii="FreeSerif" w:hAnsi="FreeSerif"/>
                <w:color w:val="000000"/>
              </w:rPr>
              <w:t>Прочие доходы от компенсации затрат государства</w:t>
            </w:r>
          </w:p>
        </w:tc>
        <w:tc>
          <w:tcPr>
            <w:tcW w:type="dxa" w:w="2714"/>
            <w:tcBorders>
              <w:top w:color="000000" w:sz="4" w:val="single"/>
              <w:bottom w:color="000000" w:sz="4" w:val="single"/>
              <w:right w:color="000000" w:sz="4" w:val="single"/>
            </w:tcBorders>
            <w:shd w:fill="auto" w:val="clear"/>
            <w:vAlign w:val="bottom"/>
          </w:tcPr>
          <w:p w14:paraId="CF030000">
            <w:pPr>
              <w:widowControl w:val="1"/>
              <w:ind/>
              <w:jc w:val="center"/>
              <w:rPr>
                <w:rFonts w:ascii="FreeSerif" w:hAnsi="FreeSerif"/>
                <w:color w:val="000000"/>
              </w:rPr>
            </w:pPr>
            <w:r>
              <w:rPr>
                <w:rFonts w:ascii="FreeSerif" w:hAnsi="FreeSerif"/>
                <w:color w:val="000000"/>
              </w:rPr>
              <w:t>925 11302990000000130</w:t>
            </w:r>
          </w:p>
        </w:tc>
        <w:tc>
          <w:tcPr>
            <w:tcW w:type="dxa" w:w="1694"/>
            <w:tcBorders>
              <w:bottom w:color="000000" w:sz="4" w:val="single"/>
              <w:right w:color="000000" w:sz="4" w:val="single"/>
            </w:tcBorders>
            <w:shd w:fill="auto" w:val="clear"/>
            <w:vAlign w:val="bottom"/>
          </w:tcPr>
          <w:p w14:paraId="D0030000">
            <w:pPr>
              <w:widowControl w:val="1"/>
              <w:ind/>
              <w:jc w:val="center"/>
              <w:rPr>
                <w:rFonts w:ascii="FreeSerif" w:hAnsi="FreeSerif"/>
                <w:color w:val="000000"/>
              </w:rPr>
            </w:pPr>
            <w:r>
              <w:rPr>
                <w:rFonts w:ascii="FreeSerif" w:hAnsi="FreeSerif"/>
                <w:color w:val="000000"/>
              </w:rPr>
              <w:t>145,5</w:t>
            </w:r>
          </w:p>
        </w:tc>
      </w:tr>
      <w:tr>
        <w:tc>
          <w:tcPr>
            <w:tcW w:type="dxa" w:w="5240"/>
            <w:tcBorders>
              <w:left w:color="000000" w:sz="4" w:val="single"/>
              <w:bottom w:color="000000" w:sz="4" w:val="single"/>
              <w:right w:color="000000" w:sz="4" w:val="single"/>
            </w:tcBorders>
            <w:shd w:fill="auto" w:val="clear"/>
            <w:vAlign w:val="bottom"/>
          </w:tcPr>
          <w:p w14:paraId="D1030000">
            <w:pPr>
              <w:rPr>
                <w:rFonts w:ascii="FreeSerif" w:hAnsi="FreeSerif"/>
                <w:color w:val="000000"/>
              </w:rPr>
            </w:pPr>
            <w:r>
              <w:rPr>
                <w:rFonts w:ascii="FreeSerif" w:hAnsi="FreeSerif"/>
                <w:color w:val="000000"/>
              </w:rPr>
              <w:t>Прочие доходы от компенсации затрат бюджетов муниципальных округов</w:t>
            </w:r>
          </w:p>
        </w:tc>
        <w:tc>
          <w:tcPr>
            <w:tcW w:type="dxa" w:w="2714"/>
            <w:tcBorders>
              <w:top w:color="000000" w:sz="4" w:val="single"/>
              <w:bottom w:color="000000" w:sz="4" w:val="single"/>
              <w:right w:color="000000" w:sz="4" w:val="single"/>
            </w:tcBorders>
            <w:shd w:fill="auto" w:val="clear"/>
            <w:vAlign w:val="bottom"/>
          </w:tcPr>
          <w:p w14:paraId="D2030000">
            <w:pPr>
              <w:widowControl w:val="1"/>
              <w:ind/>
              <w:jc w:val="center"/>
              <w:rPr>
                <w:rFonts w:ascii="FreeSerif" w:hAnsi="FreeSerif"/>
                <w:color w:val="000000"/>
              </w:rPr>
            </w:pPr>
            <w:r>
              <w:rPr>
                <w:rFonts w:ascii="FreeSerif" w:hAnsi="FreeSerif"/>
                <w:color w:val="000000"/>
              </w:rPr>
              <w:t>925 11302994140000130</w:t>
            </w:r>
          </w:p>
        </w:tc>
        <w:tc>
          <w:tcPr>
            <w:tcW w:type="dxa" w:w="1694"/>
            <w:tcBorders>
              <w:bottom w:color="000000" w:sz="4" w:val="single"/>
              <w:right w:color="000000" w:sz="4" w:val="single"/>
            </w:tcBorders>
            <w:shd w:fill="auto" w:val="clear"/>
            <w:vAlign w:val="bottom"/>
          </w:tcPr>
          <w:p w14:paraId="D3030000">
            <w:pPr>
              <w:widowControl w:val="1"/>
              <w:ind/>
              <w:jc w:val="center"/>
              <w:rPr>
                <w:rFonts w:ascii="FreeSerif" w:hAnsi="FreeSerif"/>
                <w:color w:val="000000"/>
              </w:rPr>
            </w:pPr>
            <w:r>
              <w:rPr>
                <w:rFonts w:ascii="FreeSerif" w:hAnsi="FreeSerif"/>
                <w:color w:val="000000"/>
              </w:rPr>
              <w:t>145,5</w:t>
            </w:r>
          </w:p>
        </w:tc>
      </w:tr>
      <w:tr>
        <w:tc>
          <w:tcPr>
            <w:tcW w:type="dxa" w:w="5240"/>
            <w:tcBorders>
              <w:left w:color="000000" w:sz="4" w:val="single"/>
              <w:bottom w:color="000000" w:sz="4" w:val="single"/>
              <w:right w:color="000000" w:sz="4" w:val="single"/>
            </w:tcBorders>
            <w:shd w:fill="auto" w:val="clear"/>
            <w:vAlign w:val="bottom"/>
          </w:tcPr>
          <w:p w14:paraId="D4030000">
            <w:pPr>
              <w:rPr>
                <w:rFonts w:ascii="FreeSerif" w:hAnsi="FreeSerif"/>
                <w:color w:val="000000"/>
              </w:rPr>
            </w:pPr>
            <w:r>
              <w:rPr>
                <w:rFonts w:ascii="FreeSerif" w:hAnsi="FreeSerif"/>
                <w:color w:val="000000"/>
              </w:rPr>
              <w:t>БЕЗВОЗМЕЗДНЫЕ ПОСТУПЛЕНИЯ</w:t>
            </w:r>
          </w:p>
        </w:tc>
        <w:tc>
          <w:tcPr>
            <w:tcW w:type="dxa" w:w="2714"/>
            <w:tcBorders>
              <w:top w:color="000000" w:sz="4" w:val="single"/>
              <w:bottom w:color="000000" w:sz="4" w:val="single"/>
              <w:right w:color="000000" w:sz="4" w:val="single"/>
            </w:tcBorders>
            <w:shd w:fill="auto" w:val="clear"/>
            <w:vAlign w:val="bottom"/>
          </w:tcPr>
          <w:p w14:paraId="D5030000">
            <w:pPr>
              <w:widowControl w:val="1"/>
              <w:ind/>
              <w:jc w:val="center"/>
              <w:rPr>
                <w:rFonts w:ascii="FreeSerif" w:hAnsi="FreeSerif"/>
                <w:color w:val="000000"/>
              </w:rPr>
            </w:pPr>
            <w:r>
              <w:rPr>
                <w:rFonts w:ascii="FreeSerif" w:hAnsi="FreeSerif"/>
                <w:color w:val="000000"/>
              </w:rPr>
              <w:t>925 20000000000000000</w:t>
            </w:r>
          </w:p>
        </w:tc>
        <w:tc>
          <w:tcPr>
            <w:tcW w:type="dxa" w:w="1694"/>
            <w:tcBorders>
              <w:bottom w:color="000000" w:sz="4" w:val="single"/>
              <w:right w:color="000000" w:sz="4" w:val="single"/>
            </w:tcBorders>
            <w:shd w:fill="auto" w:val="clear"/>
            <w:vAlign w:val="bottom"/>
          </w:tcPr>
          <w:p w14:paraId="D6030000">
            <w:pPr>
              <w:widowControl w:val="1"/>
              <w:ind/>
              <w:jc w:val="center"/>
              <w:rPr>
                <w:rFonts w:ascii="FreeSerif" w:hAnsi="FreeSerif"/>
                <w:color w:val="000000"/>
              </w:rPr>
            </w:pPr>
            <w:r>
              <w:rPr>
                <w:rFonts w:ascii="FreeSerif" w:hAnsi="FreeSerif"/>
                <w:color w:val="000000"/>
              </w:rPr>
              <w:t>1 496 440,0</w:t>
            </w:r>
          </w:p>
        </w:tc>
      </w:tr>
      <w:tr>
        <w:tc>
          <w:tcPr>
            <w:tcW w:type="dxa" w:w="5240"/>
            <w:tcBorders>
              <w:left w:color="000000" w:sz="4" w:val="single"/>
              <w:bottom w:color="000000" w:sz="4" w:val="single"/>
              <w:right w:color="000000" w:sz="4" w:val="single"/>
            </w:tcBorders>
            <w:shd w:fill="auto" w:val="clear"/>
            <w:vAlign w:val="bottom"/>
          </w:tcPr>
          <w:p w14:paraId="D7030000">
            <w:pPr>
              <w:rPr>
                <w:rFonts w:ascii="FreeSerif" w:hAnsi="FreeSerif"/>
                <w:color w:val="000000"/>
              </w:rPr>
            </w:pPr>
            <w:r>
              <w:rPr>
                <w:rFonts w:ascii="FreeSerif" w:hAnsi="FreeSerif"/>
                <w:color w:val="000000"/>
              </w:rPr>
              <w:t>БЕЗВОЗМЕЗДНЫЕ ПОСТУПЛЕНИЯ ОТ ДРУГИХ БЮДЖЕТОВ БЮДЖЕТНОЙ СИСТЕМЫ РОССИЙСКОЙ ФЕДЕРАЦИИ</w:t>
            </w:r>
          </w:p>
        </w:tc>
        <w:tc>
          <w:tcPr>
            <w:tcW w:type="dxa" w:w="2714"/>
            <w:tcBorders>
              <w:top w:color="000000" w:sz="4" w:val="single"/>
              <w:bottom w:color="000000" w:sz="4" w:val="single"/>
              <w:right w:color="000000" w:sz="4" w:val="single"/>
            </w:tcBorders>
            <w:shd w:fill="auto" w:val="clear"/>
            <w:vAlign w:val="bottom"/>
          </w:tcPr>
          <w:p w14:paraId="D8030000">
            <w:pPr>
              <w:widowControl w:val="1"/>
              <w:ind/>
              <w:jc w:val="center"/>
              <w:rPr>
                <w:rFonts w:ascii="FreeSerif" w:hAnsi="FreeSerif"/>
                <w:color w:val="000000"/>
              </w:rPr>
            </w:pPr>
            <w:r>
              <w:rPr>
                <w:rFonts w:ascii="FreeSerif" w:hAnsi="FreeSerif"/>
                <w:color w:val="000000"/>
              </w:rPr>
              <w:t>925 20200000000000000</w:t>
            </w:r>
          </w:p>
        </w:tc>
        <w:tc>
          <w:tcPr>
            <w:tcW w:type="dxa" w:w="1694"/>
            <w:tcBorders>
              <w:bottom w:color="000000" w:sz="4" w:val="single"/>
              <w:right w:color="000000" w:sz="4" w:val="single"/>
            </w:tcBorders>
            <w:shd w:fill="auto" w:val="clear"/>
            <w:vAlign w:val="bottom"/>
          </w:tcPr>
          <w:p w14:paraId="D9030000">
            <w:pPr>
              <w:widowControl w:val="1"/>
              <w:ind/>
              <w:jc w:val="center"/>
              <w:rPr>
                <w:rFonts w:ascii="FreeSerif" w:hAnsi="FreeSerif"/>
                <w:color w:val="000000"/>
              </w:rPr>
            </w:pPr>
            <w:r>
              <w:rPr>
                <w:rFonts w:ascii="FreeSerif" w:hAnsi="FreeSerif"/>
                <w:color w:val="000000"/>
              </w:rPr>
              <w:t>1 495 505,9</w:t>
            </w:r>
          </w:p>
        </w:tc>
      </w:tr>
      <w:tr>
        <w:tc>
          <w:tcPr>
            <w:tcW w:type="dxa" w:w="5240"/>
            <w:tcBorders>
              <w:left w:color="000000" w:sz="4" w:val="single"/>
              <w:bottom w:color="000000" w:sz="4" w:val="single"/>
              <w:right w:color="000000" w:sz="4" w:val="single"/>
            </w:tcBorders>
            <w:shd w:fill="auto" w:val="clear"/>
            <w:vAlign w:val="bottom"/>
          </w:tcPr>
          <w:p w14:paraId="DA030000">
            <w:pPr>
              <w:rPr>
                <w:rFonts w:ascii="FreeSerif" w:hAnsi="FreeSerif"/>
                <w:color w:val="000000"/>
              </w:rPr>
            </w:pPr>
            <w:r>
              <w:rPr>
                <w:rFonts w:ascii="FreeSerif" w:hAnsi="FreeSerif"/>
                <w:color w:val="000000"/>
              </w:rPr>
              <w:t>Субсидии бюджетам бюджетной системы Российской Федерации (межбюджетные субсидии)</w:t>
            </w:r>
          </w:p>
        </w:tc>
        <w:tc>
          <w:tcPr>
            <w:tcW w:type="dxa" w:w="2714"/>
            <w:tcBorders>
              <w:top w:color="000000" w:sz="4" w:val="single"/>
              <w:bottom w:color="000000" w:sz="4" w:val="single"/>
              <w:right w:color="000000" w:sz="4" w:val="single"/>
            </w:tcBorders>
            <w:shd w:fill="auto" w:val="clear"/>
            <w:vAlign w:val="bottom"/>
          </w:tcPr>
          <w:p w14:paraId="DB030000">
            <w:pPr>
              <w:widowControl w:val="1"/>
              <w:ind/>
              <w:jc w:val="center"/>
              <w:rPr>
                <w:rFonts w:ascii="FreeSerif" w:hAnsi="FreeSerif"/>
                <w:color w:val="000000"/>
              </w:rPr>
            </w:pPr>
            <w:r>
              <w:rPr>
                <w:rFonts w:ascii="FreeSerif" w:hAnsi="FreeSerif"/>
                <w:color w:val="000000"/>
              </w:rPr>
              <w:t>925 20220000000000150</w:t>
            </w:r>
          </w:p>
        </w:tc>
        <w:tc>
          <w:tcPr>
            <w:tcW w:type="dxa" w:w="1694"/>
            <w:tcBorders>
              <w:bottom w:color="000000" w:sz="4" w:val="single"/>
              <w:right w:color="000000" w:sz="4" w:val="single"/>
            </w:tcBorders>
            <w:shd w:fill="auto" w:val="clear"/>
            <w:vAlign w:val="bottom"/>
          </w:tcPr>
          <w:p w14:paraId="DC030000">
            <w:pPr>
              <w:widowControl w:val="1"/>
              <w:ind/>
              <w:jc w:val="center"/>
              <w:rPr>
                <w:rFonts w:ascii="FreeSerif" w:hAnsi="FreeSerif"/>
                <w:color w:val="000000"/>
              </w:rPr>
            </w:pPr>
            <w:r>
              <w:rPr>
                <w:rFonts w:ascii="FreeSerif" w:hAnsi="FreeSerif"/>
                <w:color w:val="000000"/>
              </w:rPr>
              <w:t>261 331,2</w:t>
            </w:r>
          </w:p>
        </w:tc>
      </w:tr>
      <w:tr>
        <w:tc>
          <w:tcPr>
            <w:tcW w:type="dxa" w:w="5240"/>
            <w:tcBorders>
              <w:left w:color="000000" w:sz="4" w:val="single"/>
              <w:bottom w:color="000000" w:sz="4" w:val="single"/>
              <w:right w:color="000000" w:sz="4" w:val="single"/>
            </w:tcBorders>
            <w:shd w:fill="auto" w:val="clear"/>
            <w:vAlign w:val="bottom"/>
          </w:tcPr>
          <w:p w14:paraId="DD030000">
            <w:pPr>
              <w:rPr>
                <w:rFonts w:ascii="FreeSerif" w:hAnsi="FreeSerif"/>
                <w:color w:val="000000"/>
              </w:rPr>
            </w:pPr>
            <w:r>
              <w:rPr>
                <w:rFonts w:ascii="FreeSerif" w:hAnsi="FreeSerif"/>
                <w:color w:val="000000"/>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type="dxa" w:w="2714"/>
            <w:tcBorders>
              <w:top w:color="000000" w:sz="4" w:val="single"/>
              <w:bottom w:color="000000" w:sz="4" w:val="single"/>
              <w:right w:color="000000" w:sz="4" w:val="single"/>
            </w:tcBorders>
            <w:shd w:fill="auto" w:val="clear"/>
            <w:vAlign w:val="bottom"/>
          </w:tcPr>
          <w:p w14:paraId="DE030000">
            <w:pPr>
              <w:widowControl w:val="1"/>
              <w:ind/>
              <w:jc w:val="center"/>
              <w:rPr>
                <w:rFonts w:ascii="FreeSerif" w:hAnsi="FreeSerif"/>
                <w:color w:val="000000"/>
              </w:rPr>
            </w:pPr>
            <w:r>
              <w:rPr>
                <w:rFonts w:ascii="FreeSerif" w:hAnsi="FreeSerif"/>
                <w:color w:val="000000"/>
              </w:rPr>
              <w:t>925 20225304000000150</w:t>
            </w:r>
          </w:p>
        </w:tc>
        <w:tc>
          <w:tcPr>
            <w:tcW w:type="dxa" w:w="1694"/>
            <w:tcBorders>
              <w:bottom w:color="000000" w:sz="4" w:val="single"/>
              <w:right w:color="000000" w:sz="4" w:val="single"/>
            </w:tcBorders>
            <w:shd w:fill="auto" w:val="clear"/>
            <w:vAlign w:val="bottom"/>
          </w:tcPr>
          <w:p w14:paraId="DF030000">
            <w:pPr>
              <w:widowControl w:val="1"/>
              <w:ind/>
              <w:jc w:val="center"/>
              <w:rPr>
                <w:rFonts w:ascii="FreeSerif" w:hAnsi="FreeSerif"/>
                <w:color w:val="000000"/>
              </w:rPr>
            </w:pPr>
            <w:r>
              <w:rPr>
                <w:rFonts w:ascii="FreeSerif" w:hAnsi="FreeSerif"/>
                <w:color w:val="000000"/>
              </w:rPr>
              <w:t>29 993,2</w:t>
            </w:r>
          </w:p>
        </w:tc>
      </w:tr>
      <w:tr>
        <w:tc>
          <w:tcPr>
            <w:tcW w:type="dxa" w:w="5240"/>
            <w:tcBorders>
              <w:left w:color="000000" w:sz="4" w:val="single"/>
              <w:bottom w:color="000000" w:sz="4" w:val="single"/>
              <w:right w:color="000000" w:sz="4" w:val="single"/>
            </w:tcBorders>
            <w:shd w:fill="auto" w:val="clear"/>
            <w:vAlign w:val="bottom"/>
          </w:tcPr>
          <w:p w14:paraId="E0030000">
            <w:pPr>
              <w:rPr>
                <w:rFonts w:ascii="FreeSerif" w:hAnsi="FreeSerif"/>
                <w:color w:val="000000"/>
              </w:rPr>
            </w:pPr>
            <w:r>
              <w:rPr>
                <w:rFonts w:ascii="FreeSerif" w:hAnsi="FreeSerif"/>
                <w:color w:val="000000"/>
              </w:rPr>
              <w:t>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type="dxa" w:w="2714"/>
            <w:tcBorders>
              <w:top w:color="000000" w:sz="4" w:val="single"/>
              <w:bottom w:color="000000" w:sz="4" w:val="single"/>
              <w:right w:color="000000" w:sz="4" w:val="single"/>
            </w:tcBorders>
            <w:shd w:fill="auto" w:val="clear"/>
            <w:vAlign w:val="bottom"/>
          </w:tcPr>
          <w:p w14:paraId="E1030000">
            <w:pPr>
              <w:widowControl w:val="1"/>
              <w:ind/>
              <w:jc w:val="center"/>
              <w:rPr>
                <w:rFonts w:ascii="FreeSerif" w:hAnsi="FreeSerif"/>
                <w:color w:val="000000"/>
              </w:rPr>
            </w:pPr>
            <w:r>
              <w:rPr>
                <w:rFonts w:ascii="FreeSerif" w:hAnsi="FreeSerif"/>
                <w:color w:val="000000"/>
              </w:rPr>
              <w:t>925 20225304140000150</w:t>
            </w:r>
          </w:p>
        </w:tc>
        <w:tc>
          <w:tcPr>
            <w:tcW w:type="dxa" w:w="1694"/>
            <w:tcBorders>
              <w:bottom w:color="000000" w:sz="4" w:val="single"/>
              <w:right w:color="000000" w:sz="4" w:val="single"/>
            </w:tcBorders>
            <w:shd w:fill="auto" w:val="clear"/>
            <w:vAlign w:val="bottom"/>
          </w:tcPr>
          <w:p w14:paraId="E2030000">
            <w:pPr>
              <w:widowControl w:val="1"/>
              <w:ind/>
              <w:jc w:val="center"/>
              <w:rPr>
                <w:rFonts w:ascii="FreeSerif" w:hAnsi="FreeSerif"/>
                <w:color w:val="000000"/>
              </w:rPr>
            </w:pPr>
            <w:r>
              <w:rPr>
                <w:rFonts w:ascii="FreeSerif" w:hAnsi="FreeSerif"/>
                <w:color w:val="000000"/>
              </w:rPr>
              <w:t>29 993,2</w:t>
            </w:r>
          </w:p>
        </w:tc>
      </w:tr>
      <w:tr>
        <w:tc>
          <w:tcPr>
            <w:tcW w:type="dxa" w:w="5240"/>
            <w:tcBorders>
              <w:left w:color="000000" w:sz="4" w:val="single"/>
              <w:bottom w:color="000000" w:sz="4" w:val="single"/>
              <w:right w:color="000000" w:sz="4" w:val="single"/>
            </w:tcBorders>
            <w:shd w:fill="auto" w:val="clear"/>
            <w:vAlign w:val="bottom"/>
          </w:tcPr>
          <w:p w14:paraId="E3030000">
            <w:pPr>
              <w:rPr>
                <w:rFonts w:ascii="FreeSerif" w:hAnsi="FreeSerif"/>
                <w:color w:val="000000"/>
              </w:rPr>
            </w:pPr>
            <w:r>
              <w:rPr>
                <w:rFonts w:ascii="FreeSerif" w:hAnsi="FreeSerif"/>
                <w:color w:val="000000"/>
              </w:rPr>
              <w:t>Субсидии бюджетам на реализацию мероприятий по модернизации школьных систем образования</w:t>
            </w:r>
          </w:p>
        </w:tc>
        <w:tc>
          <w:tcPr>
            <w:tcW w:type="dxa" w:w="2714"/>
            <w:tcBorders>
              <w:top w:color="000000" w:sz="4" w:val="single"/>
              <w:bottom w:color="000000" w:sz="4" w:val="single"/>
              <w:right w:color="000000" w:sz="4" w:val="single"/>
            </w:tcBorders>
            <w:shd w:fill="auto" w:val="clear"/>
            <w:vAlign w:val="bottom"/>
          </w:tcPr>
          <w:p w14:paraId="E4030000">
            <w:pPr>
              <w:widowControl w:val="1"/>
              <w:ind/>
              <w:jc w:val="center"/>
              <w:rPr>
                <w:rFonts w:ascii="FreeSerif" w:hAnsi="FreeSerif"/>
                <w:color w:val="000000"/>
              </w:rPr>
            </w:pPr>
            <w:r>
              <w:rPr>
                <w:rFonts w:ascii="FreeSerif" w:hAnsi="FreeSerif"/>
                <w:color w:val="000000"/>
              </w:rPr>
              <w:t>925 20225750000000150</w:t>
            </w:r>
          </w:p>
        </w:tc>
        <w:tc>
          <w:tcPr>
            <w:tcW w:type="dxa" w:w="1694"/>
            <w:tcBorders>
              <w:bottom w:color="000000" w:sz="4" w:val="single"/>
              <w:right w:color="000000" w:sz="4" w:val="single"/>
            </w:tcBorders>
            <w:shd w:fill="auto" w:val="clear"/>
            <w:vAlign w:val="bottom"/>
          </w:tcPr>
          <w:p w14:paraId="E5030000">
            <w:pPr>
              <w:widowControl w:val="1"/>
              <w:ind/>
              <w:jc w:val="center"/>
              <w:rPr>
                <w:rFonts w:ascii="FreeSerif" w:hAnsi="FreeSerif"/>
                <w:color w:val="000000"/>
              </w:rPr>
            </w:pPr>
            <w:r>
              <w:rPr>
                <w:rFonts w:ascii="FreeSerif" w:hAnsi="FreeSerif"/>
                <w:color w:val="000000"/>
              </w:rPr>
              <w:t>125 110,6</w:t>
            </w:r>
          </w:p>
        </w:tc>
      </w:tr>
      <w:tr>
        <w:tc>
          <w:tcPr>
            <w:tcW w:type="dxa" w:w="5240"/>
            <w:tcBorders>
              <w:left w:color="000000" w:sz="4" w:val="single"/>
              <w:bottom w:color="000000" w:sz="4" w:val="single"/>
              <w:right w:color="000000" w:sz="4" w:val="single"/>
            </w:tcBorders>
            <w:shd w:fill="auto" w:val="clear"/>
            <w:vAlign w:val="bottom"/>
          </w:tcPr>
          <w:p w14:paraId="E6030000">
            <w:pPr>
              <w:rPr>
                <w:rFonts w:ascii="FreeSerif" w:hAnsi="FreeSerif"/>
                <w:color w:val="000000"/>
              </w:rPr>
            </w:pPr>
            <w:r>
              <w:rPr>
                <w:rFonts w:ascii="FreeSerif" w:hAnsi="FreeSerif"/>
                <w:color w:val="000000"/>
              </w:rPr>
              <w:t>Субсидии бюджетам муниципальных округов на реализацию мероприятий по модернизации школьных систем образования</w:t>
            </w:r>
          </w:p>
        </w:tc>
        <w:tc>
          <w:tcPr>
            <w:tcW w:type="dxa" w:w="2714"/>
            <w:tcBorders>
              <w:top w:color="000000" w:sz="4" w:val="single"/>
              <w:bottom w:color="000000" w:sz="4" w:val="single"/>
              <w:right w:color="000000" w:sz="4" w:val="single"/>
            </w:tcBorders>
            <w:shd w:fill="auto" w:val="clear"/>
            <w:vAlign w:val="bottom"/>
          </w:tcPr>
          <w:p w14:paraId="E7030000">
            <w:pPr>
              <w:widowControl w:val="1"/>
              <w:ind/>
              <w:jc w:val="center"/>
              <w:rPr>
                <w:rFonts w:ascii="FreeSerif" w:hAnsi="FreeSerif"/>
                <w:color w:val="000000"/>
              </w:rPr>
            </w:pPr>
            <w:r>
              <w:rPr>
                <w:rFonts w:ascii="FreeSerif" w:hAnsi="FreeSerif"/>
                <w:color w:val="000000"/>
              </w:rPr>
              <w:t>925 20225750140000150</w:t>
            </w:r>
          </w:p>
        </w:tc>
        <w:tc>
          <w:tcPr>
            <w:tcW w:type="dxa" w:w="1694"/>
            <w:tcBorders>
              <w:bottom w:color="000000" w:sz="4" w:val="single"/>
              <w:right w:color="000000" w:sz="4" w:val="single"/>
            </w:tcBorders>
            <w:shd w:fill="auto" w:val="clear"/>
            <w:vAlign w:val="bottom"/>
          </w:tcPr>
          <w:p w14:paraId="E8030000">
            <w:pPr>
              <w:widowControl w:val="1"/>
              <w:ind/>
              <w:jc w:val="center"/>
              <w:rPr>
                <w:rFonts w:ascii="FreeSerif" w:hAnsi="FreeSerif"/>
                <w:color w:val="000000"/>
              </w:rPr>
            </w:pPr>
            <w:r>
              <w:rPr>
                <w:rFonts w:ascii="FreeSerif" w:hAnsi="FreeSerif"/>
                <w:color w:val="000000"/>
              </w:rPr>
              <w:t>125 110,6</w:t>
            </w:r>
          </w:p>
        </w:tc>
      </w:tr>
      <w:tr>
        <w:tc>
          <w:tcPr>
            <w:tcW w:type="dxa" w:w="5240"/>
            <w:tcBorders>
              <w:left w:color="000000" w:sz="4" w:val="single"/>
              <w:bottom w:color="000000" w:sz="4" w:val="single"/>
              <w:right w:color="000000" w:sz="4" w:val="single"/>
            </w:tcBorders>
            <w:shd w:fill="auto" w:val="clear"/>
            <w:vAlign w:val="bottom"/>
          </w:tcPr>
          <w:p w14:paraId="E9030000">
            <w:pPr>
              <w:rPr>
                <w:rFonts w:ascii="FreeSerif" w:hAnsi="FreeSerif"/>
                <w:color w:val="000000"/>
              </w:rPr>
            </w:pPr>
            <w:r>
              <w:rPr>
                <w:rFonts w:ascii="FreeSerif" w:hAnsi="FreeSerif"/>
                <w:color w:val="000000"/>
              </w:rPr>
              <w:t>Прочие субсидии</w:t>
            </w:r>
          </w:p>
        </w:tc>
        <w:tc>
          <w:tcPr>
            <w:tcW w:type="dxa" w:w="2714"/>
            <w:tcBorders>
              <w:top w:color="000000" w:sz="4" w:val="single"/>
              <w:bottom w:color="000000" w:sz="4" w:val="single"/>
              <w:right w:color="000000" w:sz="4" w:val="single"/>
            </w:tcBorders>
            <w:shd w:fill="auto" w:val="clear"/>
            <w:vAlign w:val="bottom"/>
          </w:tcPr>
          <w:p w14:paraId="EA030000">
            <w:pPr>
              <w:widowControl w:val="1"/>
              <w:ind/>
              <w:jc w:val="center"/>
              <w:rPr>
                <w:rFonts w:ascii="FreeSerif" w:hAnsi="FreeSerif"/>
                <w:color w:val="000000"/>
              </w:rPr>
            </w:pPr>
            <w:r>
              <w:rPr>
                <w:rFonts w:ascii="FreeSerif" w:hAnsi="FreeSerif"/>
                <w:color w:val="000000"/>
              </w:rPr>
              <w:t>925 20229999000000150</w:t>
            </w:r>
          </w:p>
        </w:tc>
        <w:tc>
          <w:tcPr>
            <w:tcW w:type="dxa" w:w="1694"/>
            <w:tcBorders>
              <w:bottom w:color="000000" w:sz="4" w:val="single"/>
              <w:right w:color="000000" w:sz="4" w:val="single"/>
            </w:tcBorders>
            <w:shd w:fill="auto" w:val="clear"/>
            <w:vAlign w:val="bottom"/>
          </w:tcPr>
          <w:p w14:paraId="EB030000">
            <w:pPr>
              <w:widowControl w:val="1"/>
              <w:ind/>
              <w:jc w:val="center"/>
              <w:rPr>
                <w:rFonts w:ascii="FreeSerif" w:hAnsi="FreeSerif"/>
                <w:color w:val="000000"/>
              </w:rPr>
            </w:pPr>
            <w:r>
              <w:rPr>
                <w:rFonts w:ascii="FreeSerif" w:hAnsi="FreeSerif"/>
                <w:color w:val="000000"/>
              </w:rPr>
              <w:t>106 227,4</w:t>
            </w:r>
          </w:p>
        </w:tc>
      </w:tr>
      <w:tr>
        <w:tc>
          <w:tcPr>
            <w:tcW w:type="dxa" w:w="5240"/>
            <w:tcBorders>
              <w:left w:color="000000" w:sz="4" w:val="single"/>
              <w:bottom w:color="000000" w:sz="4" w:val="single"/>
              <w:right w:color="000000" w:sz="4" w:val="single"/>
            </w:tcBorders>
            <w:shd w:fill="auto" w:val="clear"/>
            <w:vAlign w:val="bottom"/>
          </w:tcPr>
          <w:p w14:paraId="EC030000">
            <w:pPr>
              <w:rPr>
                <w:rFonts w:ascii="FreeSerif" w:hAnsi="FreeSerif"/>
                <w:color w:val="000000"/>
              </w:rPr>
            </w:pPr>
            <w:r>
              <w:rPr>
                <w:rFonts w:ascii="FreeSerif" w:hAnsi="FreeSerif"/>
                <w:color w:val="000000"/>
              </w:rPr>
              <w:t>Прочие субсидии бюджетам муниципальных округов</w:t>
            </w:r>
          </w:p>
        </w:tc>
        <w:tc>
          <w:tcPr>
            <w:tcW w:type="dxa" w:w="2714"/>
            <w:tcBorders>
              <w:top w:color="000000" w:sz="4" w:val="single"/>
              <w:bottom w:color="000000" w:sz="4" w:val="single"/>
              <w:right w:color="000000" w:sz="4" w:val="single"/>
            </w:tcBorders>
            <w:shd w:fill="auto" w:val="clear"/>
            <w:vAlign w:val="bottom"/>
          </w:tcPr>
          <w:p w14:paraId="ED030000">
            <w:pPr>
              <w:widowControl w:val="1"/>
              <w:ind/>
              <w:jc w:val="center"/>
              <w:rPr>
                <w:rFonts w:ascii="FreeSerif" w:hAnsi="FreeSerif"/>
                <w:color w:val="000000"/>
              </w:rPr>
            </w:pPr>
            <w:r>
              <w:rPr>
                <w:rFonts w:ascii="FreeSerif" w:hAnsi="FreeSerif"/>
                <w:color w:val="000000"/>
              </w:rPr>
              <w:t>925 20229999140000150</w:t>
            </w:r>
          </w:p>
        </w:tc>
        <w:tc>
          <w:tcPr>
            <w:tcW w:type="dxa" w:w="1694"/>
            <w:tcBorders>
              <w:bottom w:color="000000" w:sz="4" w:val="single"/>
              <w:right w:color="000000" w:sz="4" w:val="single"/>
            </w:tcBorders>
            <w:shd w:fill="auto" w:val="clear"/>
            <w:vAlign w:val="bottom"/>
          </w:tcPr>
          <w:p w14:paraId="EE030000">
            <w:pPr>
              <w:widowControl w:val="1"/>
              <w:ind/>
              <w:jc w:val="center"/>
              <w:rPr>
                <w:rFonts w:ascii="FreeSerif" w:hAnsi="FreeSerif"/>
                <w:color w:val="000000"/>
              </w:rPr>
            </w:pPr>
            <w:r>
              <w:rPr>
                <w:rFonts w:ascii="FreeSerif" w:hAnsi="FreeSerif"/>
                <w:color w:val="000000"/>
              </w:rPr>
              <w:t>106 227,4</w:t>
            </w:r>
          </w:p>
        </w:tc>
      </w:tr>
      <w:tr>
        <w:tc>
          <w:tcPr>
            <w:tcW w:type="dxa" w:w="5240"/>
            <w:tcBorders>
              <w:left w:color="000000" w:sz="4" w:val="single"/>
              <w:bottom w:color="000000" w:sz="4" w:val="single"/>
              <w:right w:color="000000" w:sz="4" w:val="single"/>
            </w:tcBorders>
            <w:shd w:fill="auto" w:val="clear"/>
            <w:vAlign w:val="bottom"/>
          </w:tcPr>
          <w:p w14:paraId="EF030000">
            <w:pPr>
              <w:rPr>
                <w:rFonts w:ascii="FreeSerif" w:hAnsi="FreeSerif"/>
                <w:color w:val="000000"/>
              </w:rPr>
            </w:pPr>
            <w:r>
              <w:rPr>
                <w:rFonts w:ascii="FreeSerif" w:hAnsi="FreeSerif"/>
                <w:color w:val="000000"/>
              </w:rPr>
              <w:t>Субвенции бюджетам бюджетной системы Российской Федерации</w:t>
            </w:r>
          </w:p>
        </w:tc>
        <w:tc>
          <w:tcPr>
            <w:tcW w:type="dxa" w:w="2714"/>
            <w:tcBorders>
              <w:top w:color="000000" w:sz="4" w:val="single"/>
              <w:bottom w:color="000000" w:sz="4" w:val="single"/>
              <w:right w:color="000000" w:sz="4" w:val="single"/>
            </w:tcBorders>
            <w:shd w:fill="auto" w:val="clear"/>
            <w:vAlign w:val="bottom"/>
          </w:tcPr>
          <w:p w14:paraId="F0030000">
            <w:pPr>
              <w:widowControl w:val="1"/>
              <w:ind/>
              <w:jc w:val="center"/>
              <w:rPr>
                <w:rFonts w:ascii="FreeSerif" w:hAnsi="FreeSerif"/>
                <w:color w:val="000000"/>
              </w:rPr>
            </w:pPr>
            <w:r>
              <w:rPr>
                <w:rFonts w:ascii="FreeSerif" w:hAnsi="FreeSerif"/>
                <w:color w:val="000000"/>
              </w:rPr>
              <w:t>925 20230000000000150</w:t>
            </w:r>
          </w:p>
        </w:tc>
        <w:tc>
          <w:tcPr>
            <w:tcW w:type="dxa" w:w="1694"/>
            <w:tcBorders>
              <w:bottom w:color="000000" w:sz="4" w:val="single"/>
              <w:right w:color="000000" w:sz="4" w:val="single"/>
            </w:tcBorders>
            <w:shd w:fill="auto" w:val="clear"/>
            <w:vAlign w:val="bottom"/>
          </w:tcPr>
          <w:p w14:paraId="F1030000">
            <w:pPr>
              <w:widowControl w:val="1"/>
              <w:ind/>
              <w:jc w:val="center"/>
              <w:rPr>
                <w:rFonts w:ascii="FreeSerif" w:hAnsi="FreeSerif"/>
                <w:color w:val="000000"/>
              </w:rPr>
            </w:pPr>
            <w:r>
              <w:rPr>
                <w:rFonts w:ascii="FreeSerif" w:hAnsi="FreeSerif"/>
                <w:color w:val="000000"/>
              </w:rPr>
              <w:t>1 226 634,2</w:t>
            </w:r>
          </w:p>
        </w:tc>
      </w:tr>
      <w:tr>
        <w:tc>
          <w:tcPr>
            <w:tcW w:type="dxa" w:w="5240"/>
            <w:tcBorders>
              <w:left w:color="000000" w:sz="4" w:val="single"/>
              <w:bottom w:color="000000" w:sz="4" w:val="single"/>
              <w:right w:color="000000" w:sz="4" w:val="single"/>
            </w:tcBorders>
            <w:shd w:fill="auto" w:val="clear"/>
            <w:vAlign w:val="bottom"/>
          </w:tcPr>
          <w:p w14:paraId="F2030000">
            <w:pPr>
              <w:rPr>
                <w:rFonts w:ascii="FreeSerif" w:hAnsi="FreeSerif"/>
                <w:color w:val="000000"/>
              </w:rPr>
            </w:pPr>
            <w:r>
              <w:rPr>
                <w:rFonts w:ascii="FreeSerif" w:hAnsi="FreeSerif"/>
                <w:color w:val="000000"/>
              </w:rPr>
              <w:t>Субвенции местным бюджетам на выполнение передаваемых полномочий субъектов Российской Федерации</w:t>
            </w:r>
          </w:p>
        </w:tc>
        <w:tc>
          <w:tcPr>
            <w:tcW w:type="dxa" w:w="2714"/>
            <w:tcBorders>
              <w:top w:color="000000" w:sz="4" w:val="single"/>
              <w:bottom w:color="000000" w:sz="4" w:val="single"/>
              <w:right w:color="000000" w:sz="4" w:val="single"/>
            </w:tcBorders>
            <w:shd w:fill="auto" w:val="clear"/>
            <w:vAlign w:val="bottom"/>
          </w:tcPr>
          <w:p w14:paraId="F3030000">
            <w:pPr>
              <w:widowControl w:val="1"/>
              <w:ind/>
              <w:jc w:val="center"/>
              <w:rPr>
                <w:rFonts w:ascii="FreeSerif" w:hAnsi="FreeSerif"/>
                <w:color w:val="000000"/>
              </w:rPr>
            </w:pPr>
            <w:r>
              <w:rPr>
                <w:rFonts w:ascii="FreeSerif" w:hAnsi="FreeSerif"/>
                <w:color w:val="000000"/>
              </w:rPr>
              <w:t>925 20230024000000150</w:t>
            </w:r>
          </w:p>
        </w:tc>
        <w:tc>
          <w:tcPr>
            <w:tcW w:type="dxa" w:w="1694"/>
            <w:tcBorders>
              <w:bottom w:color="000000" w:sz="4" w:val="single"/>
              <w:right w:color="000000" w:sz="4" w:val="single"/>
            </w:tcBorders>
            <w:shd w:fill="auto" w:val="clear"/>
            <w:vAlign w:val="bottom"/>
          </w:tcPr>
          <w:p w14:paraId="F4030000">
            <w:pPr>
              <w:widowControl w:val="1"/>
              <w:ind/>
              <w:jc w:val="center"/>
              <w:rPr>
                <w:rFonts w:ascii="FreeSerif" w:hAnsi="FreeSerif"/>
                <w:color w:val="000000"/>
              </w:rPr>
            </w:pPr>
            <w:r>
              <w:rPr>
                <w:rFonts w:ascii="FreeSerif" w:hAnsi="FreeSerif"/>
                <w:color w:val="000000"/>
              </w:rPr>
              <w:t>1 163 829,6</w:t>
            </w:r>
          </w:p>
        </w:tc>
      </w:tr>
      <w:tr>
        <w:tc>
          <w:tcPr>
            <w:tcW w:type="dxa" w:w="5240"/>
            <w:tcBorders>
              <w:left w:color="000000" w:sz="4" w:val="single"/>
              <w:bottom w:color="000000" w:sz="4" w:val="single"/>
              <w:right w:color="000000" w:sz="4" w:val="single"/>
            </w:tcBorders>
            <w:shd w:fill="auto" w:val="clear"/>
            <w:vAlign w:val="bottom"/>
          </w:tcPr>
          <w:p w14:paraId="F5030000">
            <w:pPr>
              <w:rPr>
                <w:rFonts w:ascii="FreeSerif" w:hAnsi="FreeSerif"/>
                <w:color w:val="000000"/>
              </w:rPr>
            </w:pPr>
            <w:r>
              <w:rPr>
                <w:rFonts w:ascii="FreeSerif" w:hAnsi="FreeSerif"/>
                <w:color w:val="000000"/>
              </w:rPr>
              <w:t>Субвенции бюджетам муниципальных округов на выполнение передаваемых полномочий субъектов Российской Федерации</w:t>
            </w:r>
          </w:p>
        </w:tc>
        <w:tc>
          <w:tcPr>
            <w:tcW w:type="dxa" w:w="2714"/>
            <w:tcBorders>
              <w:top w:color="000000" w:sz="4" w:val="single"/>
              <w:bottom w:color="000000" w:sz="4" w:val="single"/>
              <w:right w:color="000000" w:sz="4" w:val="single"/>
            </w:tcBorders>
            <w:shd w:fill="auto" w:val="clear"/>
            <w:vAlign w:val="bottom"/>
          </w:tcPr>
          <w:p w14:paraId="F6030000">
            <w:pPr>
              <w:widowControl w:val="1"/>
              <w:ind/>
              <w:jc w:val="center"/>
              <w:rPr>
                <w:rFonts w:ascii="FreeSerif" w:hAnsi="FreeSerif"/>
                <w:color w:val="000000"/>
              </w:rPr>
            </w:pPr>
            <w:r>
              <w:rPr>
                <w:rFonts w:ascii="FreeSerif" w:hAnsi="FreeSerif"/>
                <w:color w:val="000000"/>
              </w:rPr>
              <w:t>925 20230024140000150</w:t>
            </w:r>
          </w:p>
        </w:tc>
        <w:tc>
          <w:tcPr>
            <w:tcW w:type="dxa" w:w="1694"/>
            <w:tcBorders>
              <w:bottom w:color="000000" w:sz="4" w:val="single"/>
              <w:right w:color="000000" w:sz="4" w:val="single"/>
            </w:tcBorders>
            <w:shd w:fill="auto" w:val="clear"/>
            <w:vAlign w:val="bottom"/>
          </w:tcPr>
          <w:p w14:paraId="F7030000">
            <w:pPr>
              <w:widowControl w:val="1"/>
              <w:ind/>
              <w:jc w:val="center"/>
              <w:rPr>
                <w:rFonts w:ascii="FreeSerif" w:hAnsi="FreeSerif"/>
                <w:color w:val="000000"/>
              </w:rPr>
            </w:pPr>
            <w:r>
              <w:rPr>
                <w:rFonts w:ascii="FreeSerif" w:hAnsi="FreeSerif"/>
                <w:color w:val="000000"/>
              </w:rPr>
              <w:t>1 163 829,6</w:t>
            </w:r>
          </w:p>
        </w:tc>
      </w:tr>
      <w:tr>
        <w:tc>
          <w:tcPr>
            <w:tcW w:type="dxa" w:w="5240"/>
            <w:tcBorders>
              <w:left w:color="000000" w:sz="4" w:val="single"/>
              <w:bottom w:color="000000" w:sz="4" w:val="single"/>
              <w:right w:color="000000" w:sz="4" w:val="single"/>
            </w:tcBorders>
            <w:shd w:fill="auto" w:val="clear"/>
            <w:vAlign w:val="bottom"/>
          </w:tcPr>
          <w:p w14:paraId="F8030000">
            <w:pPr>
              <w:rPr>
                <w:rFonts w:ascii="FreeSerif" w:hAnsi="FreeSerif"/>
                <w:color w:val="000000"/>
              </w:rPr>
            </w:pPr>
            <w:r>
              <w:rPr>
                <w:rFonts w:ascii="FreeSerif" w:hAnsi="FreeSerif"/>
                <w:color w:val="000000"/>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type="dxa" w:w="2714"/>
            <w:tcBorders>
              <w:top w:color="000000" w:sz="4" w:val="single"/>
              <w:bottom w:color="000000" w:sz="4" w:val="single"/>
              <w:right w:color="000000" w:sz="4" w:val="single"/>
            </w:tcBorders>
            <w:shd w:fill="auto" w:val="clear"/>
            <w:vAlign w:val="bottom"/>
          </w:tcPr>
          <w:p w14:paraId="F9030000">
            <w:pPr>
              <w:widowControl w:val="1"/>
              <w:ind/>
              <w:jc w:val="center"/>
              <w:rPr>
                <w:rFonts w:ascii="FreeSerif" w:hAnsi="FreeSerif"/>
                <w:color w:val="000000"/>
              </w:rPr>
            </w:pPr>
            <w:r>
              <w:rPr>
                <w:rFonts w:ascii="FreeSerif" w:hAnsi="FreeSerif"/>
                <w:color w:val="000000"/>
              </w:rPr>
              <w:t>925 20230029000000150</w:t>
            </w:r>
          </w:p>
        </w:tc>
        <w:tc>
          <w:tcPr>
            <w:tcW w:type="dxa" w:w="1694"/>
            <w:tcBorders>
              <w:bottom w:color="000000" w:sz="4" w:val="single"/>
              <w:right w:color="000000" w:sz="4" w:val="single"/>
            </w:tcBorders>
            <w:shd w:fill="auto" w:val="clear"/>
            <w:vAlign w:val="bottom"/>
          </w:tcPr>
          <w:p w14:paraId="FA030000">
            <w:pPr>
              <w:widowControl w:val="1"/>
              <w:ind/>
              <w:jc w:val="center"/>
              <w:rPr>
                <w:rFonts w:ascii="FreeSerif" w:hAnsi="FreeSerif"/>
                <w:color w:val="000000"/>
              </w:rPr>
            </w:pPr>
            <w:r>
              <w:rPr>
                <w:rFonts w:ascii="FreeSerif" w:hAnsi="FreeSerif"/>
                <w:color w:val="000000"/>
              </w:rPr>
              <w:t>4 651,7</w:t>
            </w:r>
          </w:p>
        </w:tc>
      </w:tr>
      <w:tr>
        <w:tc>
          <w:tcPr>
            <w:tcW w:type="dxa" w:w="5240"/>
            <w:tcBorders>
              <w:left w:color="000000" w:sz="4" w:val="single"/>
              <w:bottom w:color="000000" w:sz="4" w:val="single"/>
              <w:right w:color="000000" w:sz="4" w:val="single"/>
            </w:tcBorders>
            <w:shd w:fill="auto" w:val="clear"/>
            <w:vAlign w:val="bottom"/>
          </w:tcPr>
          <w:p w14:paraId="FB030000">
            <w:pPr>
              <w:rPr>
                <w:rFonts w:ascii="FreeSerif" w:hAnsi="FreeSerif"/>
                <w:color w:val="000000"/>
              </w:rPr>
            </w:pPr>
            <w:r>
              <w:rPr>
                <w:rFonts w:ascii="FreeSerif" w:hAnsi="FreeSerif"/>
                <w:color w:val="000000"/>
              </w:rPr>
              <w:t>Субвенции бюджетам муниципальных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type="dxa" w:w="2714"/>
            <w:tcBorders>
              <w:top w:color="000000" w:sz="4" w:val="single"/>
              <w:bottom w:color="000000" w:sz="4" w:val="single"/>
              <w:right w:color="000000" w:sz="4" w:val="single"/>
            </w:tcBorders>
            <w:shd w:fill="auto" w:val="clear"/>
            <w:vAlign w:val="bottom"/>
          </w:tcPr>
          <w:p w14:paraId="FC030000">
            <w:pPr>
              <w:widowControl w:val="1"/>
              <w:ind/>
              <w:jc w:val="center"/>
              <w:rPr>
                <w:rFonts w:ascii="FreeSerif" w:hAnsi="FreeSerif"/>
                <w:color w:val="000000"/>
              </w:rPr>
            </w:pPr>
            <w:r>
              <w:rPr>
                <w:rFonts w:ascii="FreeSerif" w:hAnsi="FreeSerif"/>
                <w:color w:val="000000"/>
              </w:rPr>
              <w:t>925 20230029140000150</w:t>
            </w:r>
          </w:p>
        </w:tc>
        <w:tc>
          <w:tcPr>
            <w:tcW w:type="dxa" w:w="1694"/>
            <w:tcBorders>
              <w:bottom w:color="000000" w:sz="4" w:val="single"/>
              <w:right w:color="000000" w:sz="4" w:val="single"/>
            </w:tcBorders>
            <w:shd w:fill="auto" w:val="clear"/>
            <w:vAlign w:val="bottom"/>
          </w:tcPr>
          <w:p w14:paraId="FD030000">
            <w:pPr>
              <w:widowControl w:val="1"/>
              <w:ind/>
              <w:jc w:val="center"/>
              <w:rPr>
                <w:rFonts w:ascii="FreeSerif" w:hAnsi="FreeSerif"/>
                <w:color w:val="000000"/>
              </w:rPr>
            </w:pPr>
            <w:r>
              <w:rPr>
                <w:rFonts w:ascii="FreeSerif" w:hAnsi="FreeSerif"/>
                <w:color w:val="000000"/>
              </w:rPr>
              <w:t>4 651,7</w:t>
            </w:r>
          </w:p>
        </w:tc>
      </w:tr>
      <w:tr>
        <w:tc>
          <w:tcPr>
            <w:tcW w:type="dxa" w:w="5240"/>
            <w:tcBorders>
              <w:left w:color="000000" w:sz="4" w:val="single"/>
              <w:bottom w:color="000000" w:sz="4" w:val="single"/>
              <w:right w:color="000000" w:sz="4" w:val="single"/>
            </w:tcBorders>
            <w:shd w:fill="auto" w:val="clear"/>
            <w:vAlign w:val="bottom"/>
          </w:tcPr>
          <w:p w14:paraId="FE030000">
            <w:pPr>
              <w:rPr>
                <w:rFonts w:ascii="FreeSerif" w:hAnsi="FreeSerif"/>
                <w:color w:val="000000"/>
              </w:rPr>
            </w:pPr>
            <w:r>
              <w:rPr>
                <w:rFonts w:ascii="FreeSerif" w:hAnsi="FreeSerif"/>
                <w:color w:val="000000"/>
              </w:rPr>
              <w:t>Субвенции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type="dxa" w:w="2714"/>
            <w:tcBorders>
              <w:top w:color="000000" w:sz="4" w:val="single"/>
              <w:bottom w:color="000000" w:sz="4" w:val="single"/>
              <w:right w:color="000000" w:sz="4" w:val="single"/>
            </w:tcBorders>
            <w:shd w:fill="auto" w:val="clear"/>
            <w:vAlign w:val="bottom"/>
          </w:tcPr>
          <w:p w14:paraId="FF030000">
            <w:pPr>
              <w:widowControl w:val="1"/>
              <w:ind/>
              <w:jc w:val="center"/>
              <w:rPr>
                <w:rFonts w:ascii="FreeSerif" w:hAnsi="FreeSerif"/>
                <w:color w:val="000000"/>
              </w:rPr>
            </w:pPr>
            <w:r>
              <w:rPr>
                <w:rFonts w:ascii="FreeSerif" w:hAnsi="FreeSerif"/>
                <w:color w:val="000000"/>
              </w:rPr>
              <w:t>925 20235179000000150</w:t>
            </w:r>
          </w:p>
        </w:tc>
        <w:tc>
          <w:tcPr>
            <w:tcW w:type="dxa" w:w="1694"/>
            <w:tcBorders>
              <w:bottom w:color="000000" w:sz="4" w:val="single"/>
              <w:right w:color="000000" w:sz="4" w:val="single"/>
            </w:tcBorders>
            <w:shd w:fill="auto" w:val="clear"/>
            <w:vAlign w:val="bottom"/>
          </w:tcPr>
          <w:p w14:paraId="00040000">
            <w:pPr>
              <w:widowControl w:val="1"/>
              <w:ind/>
              <w:jc w:val="center"/>
              <w:rPr>
                <w:rFonts w:ascii="FreeSerif" w:hAnsi="FreeSerif"/>
                <w:color w:val="000000"/>
              </w:rPr>
            </w:pPr>
            <w:r>
              <w:rPr>
                <w:rFonts w:ascii="FreeSerif" w:hAnsi="FreeSerif"/>
                <w:color w:val="000000"/>
              </w:rPr>
              <w:t>4 666,7</w:t>
            </w:r>
          </w:p>
        </w:tc>
      </w:tr>
      <w:tr>
        <w:tc>
          <w:tcPr>
            <w:tcW w:type="dxa" w:w="5240"/>
            <w:tcBorders>
              <w:left w:color="000000" w:sz="4" w:val="single"/>
              <w:bottom w:color="000000" w:sz="4" w:val="single"/>
              <w:right w:color="000000" w:sz="4" w:val="single"/>
            </w:tcBorders>
            <w:shd w:fill="auto" w:val="clear"/>
            <w:vAlign w:val="bottom"/>
          </w:tcPr>
          <w:p w14:paraId="01040000">
            <w:pPr>
              <w:rPr>
                <w:rFonts w:ascii="FreeSerif" w:hAnsi="FreeSerif"/>
                <w:color w:val="000000"/>
              </w:rPr>
            </w:pPr>
            <w:r>
              <w:rPr>
                <w:rFonts w:ascii="FreeSerif" w:hAnsi="FreeSerif"/>
                <w:color w:val="000000"/>
              </w:rPr>
              <w:t>Субвенции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type="dxa" w:w="2714"/>
            <w:tcBorders>
              <w:top w:color="000000" w:sz="4" w:val="single"/>
              <w:bottom w:color="000000" w:sz="4" w:val="single"/>
              <w:right w:color="000000" w:sz="4" w:val="single"/>
            </w:tcBorders>
            <w:shd w:fill="auto" w:val="clear"/>
            <w:vAlign w:val="bottom"/>
          </w:tcPr>
          <w:p w14:paraId="02040000">
            <w:pPr>
              <w:widowControl w:val="1"/>
              <w:ind/>
              <w:jc w:val="center"/>
              <w:rPr>
                <w:rFonts w:ascii="FreeSerif" w:hAnsi="FreeSerif"/>
                <w:color w:val="000000"/>
              </w:rPr>
            </w:pPr>
            <w:r>
              <w:rPr>
                <w:rFonts w:ascii="FreeSerif" w:hAnsi="FreeSerif"/>
                <w:color w:val="000000"/>
              </w:rPr>
              <w:t>925 20235179140000150</w:t>
            </w:r>
          </w:p>
        </w:tc>
        <w:tc>
          <w:tcPr>
            <w:tcW w:type="dxa" w:w="1694"/>
            <w:tcBorders>
              <w:bottom w:color="000000" w:sz="4" w:val="single"/>
              <w:right w:color="000000" w:sz="4" w:val="single"/>
            </w:tcBorders>
            <w:shd w:fill="auto" w:val="clear"/>
            <w:vAlign w:val="bottom"/>
          </w:tcPr>
          <w:p w14:paraId="03040000">
            <w:pPr>
              <w:widowControl w:val="1"/>
              <w:ind/>
              <w:jc w:val="center"/>
              <w:rPr>
                <w:rFonts w:ascii="FreeSerif" w:hAnsi="FreeSerif"/>
                <w:color w:val="000000"/>
              </w:rPr>
            </w:pPr>
            <w:r>
              <w:rPr>
                <w:rFonts w:ascii="FreeSerif" w:hAnsi="FreeSerif"/>
                <w:color w:val="000000"/>
              </w:rPr>
              <w:t>4 666,7</w:t>
            </w:r>
          </w:p>
        </w:tc>
      </w:tr>
      <w:tr>
        <w:tc>
          <w:tcPr>
            <w:tcW w:type="dxa" w:w="5240"/>
            <w:tcBorders>
              <w:left w:color="000000" w:sz="4" w:val="single"/>
              <w:bottom w:color="000000" w:sz="4" w:val="single"/>
              <w:right w:color="000000" w:sz="4" w:val="single"/>
            </w:tcBorders>
            <w:shd w:fill="auto" w:val="clear"/>
            <w:vAlign w:val="bottom"/>
          </w:tcPr>
          <w:p w14:paraId="04040000">
            <w:pPr>
              <w:rPr>
                <w:rFonts w:ascii="FreeSerif" w:hAnsi="FreeSerif"/>
                <w:color w:val="000000"/>
              </w:rPr>
            </w:pPr>
            <w:r>
              <w:rPr>
                <w:rFonts w:ascii="FreeSerif" w:hAnsi="FreeSerif"/>
                <w:color w:val="000000"/>
              </w:rPr>
              <w:t>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type="dxa" w:w="2714"/>
            <w:tcBorders>
              <w:top w:color="000000" w:sz="4" w:val="single"/>
              <w:bottom w:color="000000" w:sz="4" w:val="single"/>
              <w:right w:color="000000" w:sz="4" w:val="single"/>
            </w:tcBorders>
            <w:shd w:fill="auto" w:val="clear"/>
            <w:vAlign w:val="bottom"/>
          </w:tcPr>
          <w:p w14:paraId="05040000">
            <w:pPr>
              <w:widowControl w:val="1"/>
              <w:ind/>
              <w:jc w:val="center"/>
              <w:rPr>
                <w:rFonts w:ascii="FreeSerif" w:hAnsi="FreeSerif"/>
                <w:color w:val="000000"/>
              </w:rPr>
            </w:pPr>
            <w:r>
              <w:rPr>
                <w:rFonts w:ascii="FreeSerif" w:hAnsi="FreeSerif"/>
                <w:color w:val="000000"/>
              </w:rPr>
              <w:t>925 20235303000000150</w:t>
            </w:r>
          </w:p>
        </w:tc>
        <w:tc>
          <w:tcPr>
            <w:tcW w:type="dxa" w:w="1694"/>
            <w:tcBorders>
              <w:bottom w:color="000000" w:sz="4" w:val="single"/>
              <w:right w:color="000000" w:sz="4" w:val="single"/>
            </w:tcBorders>
            <w:shd w:fill="auto" w:val="clear"/>
            <w:vAlign w:val="bottom"/>
          </w:tcPr>
          <w:p w14:paraId="06040000">
            <w:pPr>
              <w:widowControl w:val="1"/>
              <w:ind/>
              <w:jc w:val="center"/>
              <w:rPr>
                <w:rFonts w:ascii="FreeSerif" w:hAnsi="FreeSerif"/>
                <w:color w:val="000000"/>
              </w:rPr>
            </w:pPr>
            <w:r>
              <w:rPr>
                <w:rFonts w:ascii="FreeSerif" w:hAnsi="FreeSerif"/>
                <w:color w:val="000000"/>
              </w:rPr>
              <w:t>53 486,2</w:t>
            </w:r>
          </w:p>
        </w:tc>
      </w:tr>
      <w:tr>
        <w:tc>
          <w:tcPr>
            <w:tcW w:type="dxa" w:w="5240"/>
            <w:tcBorders>
              <w:left w:color="000000" w:sz="4" w:val="single"/>
              <w:bottom w:color="000000" w:sz="4" w:val="single"/>
              <w:right w:color="000000" w:sz="4" w:val="single"/>
            </w:tcBorders>
            <w:shd w:fill="auto" w:val="clear"/>
            <w:vAlign w:val="bottom"/>
          </w:tcPr>
          <w:p w14:paraId="07040000">
            <w:pPr>
              <w:rPr>
                <w:rFonts w:ascii="FreeSerif" w:hAnsi="FreeSerif"/>
                <w:color w:val="000000"/>
              </w:rPr>
            </w:pPr>
            <w:r>
              <w:rPr>
                <w:rFonts w:ascii="FreeSerif" w:hAnsi="FreeSerif"/>
                <w:color w:val="000000"/>
              </w:rPr>
              <w:t xml:space="preserve">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w:t>
            </w:r>
            <w:r>
              <w:rPr>
                <w:rFonts w:ascii="FreeSerif" w:hAnsi="FreeSerif"/>
                <w:color w:val="000000"/>
              </w:rPr>
              <w:t>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type="dxa" w:w="2714"/>
            <w:tcBorders>
              <w:top w:color="000000" w:sz="4" w:val="single"/>
              <w:bottom w:color="000000" w:sz="4" w:val="single"/>
              <w:right w:color="000000" w:sz="4" w:val="single"/>
            </w:tcBorders>
            <w:shd w:fill="auto" w:val="clear"/>
            <w:vAlign w:val="bottom"/>
          </w:tcPr>
          <w:p w14:paraId="08040000">
            <w:pPr>
              <w:widowControl w:val="1"/>
              <w:ind/>
              <w:jc w:val="center"/>
              <w:rPr>
                <w:rFonts w:ascii="FreeSerif" w:hAnsi="FreeSerif"/>
                <w:color w:val="000000"/>
              </w:rPr>
            </w:pPr>
            <w:r>
              <w:rPr>
                <w:rFonts w:ascii="FreeSerif" w:hAnsi="FreeSerif"/>
                <w:color w:val="000000"/>
              </w:rPr>
              <w:t>925 20235303140000150</w:t>
            </w:r>
          </w:p>
        </w:tc>
        <w:tc>
          <w:tcPr>
            <w:tcW w:type="dxa" w:w="1694"/>
            <w:tcBorders>
              <w:bottom w:color="000000" w:sz="4" w:val="single"/>
              <w:right w:color="000000" w:sz="4" w:val="single"/>
            </w:tcBorders>
            <w:shd w:fill="auto" w:val="clear"/>
            <w:vAlign w:val="bottom"/>
          </w:tcPr>
          <w:p w14:paraId="09040000">
            <w:pPr>
              <w:widowControl w:val="1"/>
              <w:ind/>
              <w:jc w:val="center"/>
              <w:rPr>
                <w:rFonts w:ascii="FreeSerif" w:hAnsi="FreeSerif"/>
                <w:color w:val="000000"/>
              </w:rPr>
            </w:pPr>
            <w:r>
              <w:rPr>
                <w:rFonts w:ascii="FreeSerif" w:hAnsi="FreeSerif"/>
                <w:color w:val="000000"/>
              </w:rPr>
              <w:t>53 486,2</w:t>
            </w:r>
          </w:p>
        </w:tc>
      </w:tr>
      <w:tr>
        <w:tc>
          <w:tcPr>
            <w:tcW w:type="dxa" w:w="5240"/>
            <w:tcBorders>
              <w:left w:color="000000" w:sz="4" w:val="single"/>
              <w:bottom w:color="000000" w:sz="4" w:val="single"/>
              <w:right w:color="000000" w:sz="4" w:val="single"/>
            </w:tcBorders>
            <w:shd w:fill="auto" w:val="clear"/>
            <w:vAlign w:val="bottom"/>
          </w:tcPr>
          <w:p w14:paraId="0A040000">
            <w:pPr>
              <w:rPr>
                <w:rFonts w:ascii="FreeSerif" w:hAnsi="FreeSerif"/>
                <w:color w:val="000000"/>
              </w:rPr>
            </w:pPr>
            <w:r>
              <w:rPr>
                <w:rFonts w:ascii="FreeSerif" w:hAnsi="FreeSerif"/>
                <w:color w:val="000000"/>
              </w:rPr>
              <w:t>Иные межбюджетные трансферты</w:t>
            </w:r>
          </w:p>
        </w:tc>
        <w:tc>
          <w:tcPr>
            <w:tcW w:type="dxa" w:w="2714"/>
            <w:tcBorders>
              <w:top w:color="000000" w:sz="4" w:val="single"/>
              <w:bottom w:color="000000" w:sz="4" w:val="single"/>
              <w:right w:color="000000" w:sz="4" w:val="single"/>
            </w:tcBorders>
            <w:shd w:fill="auto" w:val="clear"/>
            <w:vAlign w:val="bottom"/>
          </w:tcPr>
          <w:p w14:paraId="0B040000">
            <w:pPr>
              <w:widowControl w:val="1"/>
              <w:ind/>
              <w:jc w:val="center"/>
              <w:rPr>
                <w:rFonts w:ascii="FreeSerif" w:hAnsi="FreeSerif"/>
                <w:color w:val="000000"/>
              </w:rPr>
            </w:pPr>
            <w:r>
              <w:rPr>
                <w:rFonts w:ascii="FreeSerif" w:hAnsi="FreeSerif"/>
                <w:color w:val="000000"/>
              </w:rPr>
              <w:t>925 20240000000000150</w:t>
            </w:r>
          </w:p>
        </w:tc>
        <w:tc>
          <w:tcPr>
            <w:tcW w:type="dxa" w:w="1694"/>
            <w:tcBorders>
              <w:bottom w:color="000000" w:sz="4" w:val="single"/>
              <w:right w:color="000000" w:sz="4" w:val="single"/>
            </w:tcBorders>
            <w:shd w:fill="auto" w:val="clear"/>
            <w:vAlign w:val="bottom"/>
          </w:tcPr>
          <w:p w14:paraId="0C040000">
            <w:pPr>
              <w:widowControl w:val="1"/>
              <w:ind/>
              <w:jc w:val="center"/>
              <w:rPr>
                <w:rFonts w:ascii="FreeSerif" w:hAnsi="FreeSerif"/>
                <w:color w:val="000000"/>
              </w:rPr>
            </w:pPr>
            <w:r>
              <w:rPr>
                <w:rFonts w:ascii="FreeSerif" w:hAnsi="FreeSerif"/>
                <w:color w:val="000000"/>
              </w:rPr>
              <w:t>7 540,5</w:t>
            </w:r>
          </w:p>
        </w:tc>
      </w:tr>
      <w:tr>
        <w:tc>
          <w:tcPr>
            <w:tcW w:type="dxa" w:w="5240"/>
            <w:tcBorders>
              <w:left w:color="000000" w:sz="4" w:val="single"/>
              <w:bottom w:color="000000" w:sz="4" w:val="single"/>
              <w:right w:color="000000" w:sz="4" w:val="single"/>
            </w:tcBorders>
            <w:shd w:fill="auto" w:val="clear"/>
            <w:vAlign w:val="bottom"/>
          </w:tcPr>
          <w:p w14:paraId="0D040000">
            <w:pPr>
              <w:rPr>
                <w:rFonts w:ascii="FreeSerif" w:hAnsi="FreeSerif"/>
                <w:color w:val="000000"/>
              </w:rPr>
            </w:pPr>
            <w:r>
              <w:rPr>
                <w:rFonts w:ascii="FreeSerif" w:hAnsi="FreeSerif"/>
                <w:color w:val="000000"/>
              </w:rPr>
              <w:t>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type="dxa" w:w="2714"/>
            <w:tcBorders>
              <w:top w:color="000000" w:sz="4" w:val="single"/>
              <w:bottom w:color="000000" w:sz="4" w:val="single"/>
              <w:right w:color="000000" w:sz="4" w:val="single"/>
            </w:tcBorders>
            <w:shd w:fill="auto" w:val="clear"/>
            <w:vAlign w:val="bottom"/>
          </w:tcPr>
          <w:p w14:paraId="0E040000">
            <w:pPr>
              <w:widowControl w:val="1"/>
              <w:ind/>
              <w:jc w:val="center"/>
              <w:rPr>
                <w:rFonts w:ascii="FreeSerif" w:hAnsi="FreeSerif"/>
                <w:color w:val="000000"/>
              </w:rPr>
            </w:pPr>
            <w:r>
              <w:rPr>
                <w:rFonts w:ascii="FreeSerif" w:hAnsi="FreeSerif"/>
                <w:color w:val="000000"/>
              </w:rPr>
              <w:t>925 20245050000000150</w:t>
            </w:r>
          </w:p>
        </w:tc>
        <w:tc>
          <w:tcPr>
            <w:tcW w:type="dxa" w:w="1694"/>
            <w:tcBorders>
              <w:bottom w:color="000000" w:sz="4" w:val="single"/>
              <w:right w:color="000000" w:sz="4" w:val="single"/>
            </w:tcBorders>
            <w:shd w:fill="auto" w:val="clear"/>
            <w:vAlign w:val="bottom"/>
          </w:tcPr>
          <w:p w14:paraId="0F040000">
            <w:pPr>
              <w:widowControl w:val="1"/>
              <w:ind/>
              <w:jc w:val="center"/>
              <w:rPr>
                <w:rFonts w:ascii="FreeSerif" w:hAnsi="FreeSerif"/>
                <w:color w:val="000000"/>
              </w:rPr>
            </w:pPr>
            <w:r>
              <w:rPr>
                <w:rFonts w:ascii="FreeSerif" w:hAnsi="FreeSerif"/>
                <w:color w:val="000000"/>
              </w:rPr>
              <w:t>1 640,5</w:t>
            </w:r>
          </w:p>
        </w:tc>
      </w:tr>
      <w:tr>
        <w:tc>
          <w:tcPr>
            <w:tcW w:type="dxa" w:w="5240"/>
            <w:tcBorders>
              <w:left w:color="000000" w:sz="4" w:val="single"/>
              <w:bottom w:color="000000" w:sz="4" w:val="single"/>
              <w:right w:color="000000" w:sz="4" w:val="single"/>
            </w:tcBorders>
            <w:shd w:fill="auto" w:val="clear"/>
            <w:vAlign w:val="bottom"/>
          </w:tcPr>
          <w:p w14:paraId="10040000">
            <w:pPr>
              <w:rPr>
                <w:rFonts w:ascii="FreeSerif" w:hAnsi="FreeSerif"/>
                <w:color w:val="000000"/>
              </w:rPr>
            </w:pPr>
            <w:r>
              <w:rPr>
                <w:rFonts w:ascii="FreeSerif" w:hAnsi="FreeSerif"/>
                <w:color w:val="000000"/>
              </w:rPr>
              <w:t>Межбюджетные трансферты, передаваемые бюджетам муниципальных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type="dxa" w:w="2714"/>
            <w:tcBorders>
              <w:top w:color="000000" w:sz="4" w:val="single"/>
              <w:bottom w:color="000000" w:sz="4" w:val="single"/>
              <w:right w:color="000000" w:sz="4" w:val="single"/>
            </w:tcBorders>
            <w:shd w:fill="auto" w:val="clear"/>
            <w:vAlign w:val="bottom"/>
          </w:tcPr>
          <w:p w14:paraId="11040000">
            <w:pPr>
              <w:widowControl w:val="1"/>
              <w:ind/>
              <w:jc w:val="center"/>
              <w:rPr>
                <w:rFonts w:ascii="FreeSerif" w:hAnsi="FreeSerif"/>
                <w:color w:val="000000"/>
              </w:rPr>
            </w:pPr>
            <w:r>
              <w:rPr>
                <w:rFonts w:ascii="FreeSerif" w:hAnsi="FreeSerif"/>
                <w:color w:val="000000"/>
              </w:rPr>
              <w:t>925 20245050140000150</w:t>
            </w:r>
          </w:p>
        </w:tc>
        <w:tc>
          <w:tcPr>
            <w:tcW w:type="dxa" w:w="1694"/>
            <w:tcBorders>
              <w:bottom w:color="000000" w:sz="4" w:val="single"/>
              <w:right w:color="000000" w:sz="4" w:val="single"/>
            </w:tcBorders>
            <w:shd w:fill="auto" w:val="clear"/>
            <w:vAlign w:val="bottom"/>
          </w:tcPr>
          <w:p w14:paraId="12040000">
            <w:pPr>
              <w:widowControl w:val="1"/>
              <w:ind/>
              <w:jc w:val="center"/>
              <w:rPr>
                <w:rFonts w:ascii="FreeSerif" w:hAnsi="FreeSerif"/>
                <w:color w:val="000000"/>
              </w:rPr>
            </w:pPr>
            <w:r>
              <w:rPr>
                <w:rFonts w:ascii="FreeSerif" w:hAnsi="FreeSerif"/>
                <w:color w:val="000000"/>
              </w:rPr>
              <w:t>1 640,5</w:t>
            </w:r>
          </w:p>
        </w:tc>
      </w:tr>
      <w:tr>
        <w:tc>
          <w:tcPr>
            <w:tcW w:type="dxa" w:w="5240"/>
            <w:tcBorders>
              <w:left w:color="000000" w:sz="4" w:val="single"/>
              <w:bottom w:color="000000" w:sz="4" w:val="single"/>
              <w:right w:color="000000" w:sz="4" w:val="single"/>
            </w:tcBorders>
            <w:shd w:fill="auto" w:val="clear"/>
            <w:vAlign w:val="bottom"/>
          </w:tcPr>
          <w:p w14:paraId="13040000">
            <w:pPr>
              <w:rPr>
                <w:rFonts w:ascii="FreeSerif" w:hAnsi="FreeSerif"/>
                <w:color w:val="000000"/>
              </w:rPr>
            </w:pPr>
            <w:r>
              <w:rPr>
                <w:rFonts w:ascii="FreeSerif" w:hAnsi="FreeSerif"/>
                <w:color w:val="000000"/>
              </w:rPr>
              <w:t>Прочие межбюджетные трансферты, передаваемые бюджетам</w:t>
            </w:r>
          </w:p>
        </w:tc>
        <w:tc>
          <w:tcPr>
            <w:tcW w:type="dxa" w:w="2714"/>
            <w:tcBorders>
              <w:top w:color="000000" w:sz="4" w:val="single"/>
              <w:bottom w:color="000000" w:sz="4" w:val="single"/>
              <w:right w:color="000000" w:sz="4" w:val="single"/>
            </w:tcBorders>
            <w:shd w:fill="auto" w:val="clear"/>
            <w:vAlign w:val="bottom"/>
          </w:tcPr>
          <w:p w14:paraId="14040000">
            <w:pPr>
              <w:widowControl w:val="1"/>
              <w:ind/>
              <w:jc w:val="center"/>
              <w:rPr>
                <w:rFonts w:ascii="FreeSerif" w:hAnsi="FreeSerif"/>
                <w:color w:val="000000"/>
              </w:rPr>
            </w:pPr>
            <w:r>
              <w:rPr>
                <w:rFonts w:ascii="FreeSerif" w:hAnsi="FreeSerif"/>
                <w:color w:val="000000"/>
              </w:rPr>
              <w:t>925 20249999000000150</w:t>
            </w:r>
          </w:p>
        </w:tc>
        <w:tc>
          <w:tcPr>
            <w:tcW w:type="dxa" w:w="1694"/>
            <w:tcBorders>
              <w:bottom w:color="000000" w:sz="4" w:val="single"/>
              <w:right w:color="000000" w:sz="4" w:val="single"/>
            </w:tcBorders>
            <w:shd w:fill="auto" w:val="clear"/>
            <w:vAlign w:val="bottom"/>
          </w:tcPr>
          <w:p w14:paraId="15040000">
            <w:pPr>
              <w:widowControl w:val="1"/>
              <w:ind/>
              <w:jc w:val="center"/>
              <w:rPr>
                <w:rFonts w:ascii="FreeSerif" w:hAnsi="FreeSerif"/>
                <w:color w:val="000000"/>
              </w:rPr>
            </w:pPr>
            <w:r>
              <w:rPr>
                <w:rFonts w:ascii="FreeSerif" w:hAnsi="FreeSerif"/>
                <w:color w:val="000000"/>
              </w:rPr>
              <w:t>5 900,0</w:t>
            </w:r>
          </w:p>
        </w:tc>
      </w:tr>
      <w:tr>
        <w:tc>
          <w:tcPr>
            <w:tcW w:type="dxa" w:w="5240"/>
            <w:tcBorders>
              <w:left w:color="000000" w:sz="4" w:val="single"/>
              <w:bottom w:color="000000" w:sz="4" w:val="single"/>
              <w:right w:color="000000" w:sz="4" w:val="single"/>
            </w:tcBorders>
            <w:shd w:fill="auto" w:val="clear"/>
            <w:vAlign w:val="bottom"/>
          </w:tcPr>
          <w:p w14:paraId="16040000">
            <w:pPr>
              <w:rPr>
                <w:rFonts w:ascii="FreeSerif" w:hAnsi="FreeSerif"/>
                <w:color w:val="000000"/>
              </w:rPr>
            </w:pPr>
            <w:r>
              <w:rPr>
                <w:rFonts w:ascii="FreeSerif" w:hAnsi="FreeSerif"/>
                <w:color w:val="000000"/>
              </w:rPr>
              <w:t>Прочие межбюджетные трансферты, передаваемые бюджетам муниципальных округов</w:t>
            </w:r>
          </w:p>
        </w:tc>
        <w:tc>
          <w:tcPr>
            <w:tcW w:type="dxa" w:w="2714"/>
            <w:tcBorders>
              <w:top w:color="000000" w:sz="4" w:val="single"/>
              <w:bottom w:color="000000" w:sz="4" w:val="single"/>
              <w:right w:color="000000" w:sz="4" w:val="single"/>
            </w:tcBorders>
            <w:shd w:fill="auto" w:val="clear"/>
            <w:vAlign w:val="bottom"/>
          </w:tcPr>
          <w:p w14:paraId="17040000">
            <w:pPr>
              <w:widowControl w:val="1"/>
              <w:ind/>
              <w:jc w:val="center"/>
              <w:rPr>
                <w:rFonts w:ascii="FreeSerif" w:hAnsi="FreeSerif"/>
                <w:color w:val="000000"/>
              </w:rPr>
            </w:pPr>
            <w:r>
              <w:rPr>
                <w:rFonts w:ascii="FreeSerif" w:hAnsi="FreeSerif"/>
                <w:color w:val="000000"/>
              </w:rPr>
              <w:t>925 20249999140000150</w:t>
            </w:r>
          </w:p>
        </w:tc>
        <w:tc>
          <w:tcPr>
            <w:tcW w:type="dxa" w:w="1694"/>
            <w:tcBorders>
              <w:bottom w:color="000000" w:sz="4" w:val="single"/>
              <w:right w:color="000000" w:sz="4" w:val="single"/>
            </w:tcBorders>
            <w:shd w:fill="auto" w:val="clear"/>
            <w:vAlign w:val="bottom"/>
          </w:tcPr>
          <w:p w14:paraId="18040000">
            <w:pPr>
              <w:widowControl w:val="1"/>
              <w:ind/>
              <w:jc w:val="center"/>
              <w:rPr>
                <w:rFonts w:ascii="FreeSerif" w:hAnsi="FreeSerif"/>
                <w:color w:val="000000"/>
              </w:rPr>
            </w:pPr>
            <w:r>
              <w:rPr>
                <w:rFonts w:ascii="FreeSerif" w:hAnsi="FreeSerif"/>
                <w:color w:val="000000"/>
              </w:rPr>
              <w:t>5 900,0</w:t>
            </w:r>
          </w:p>
        </w:tc>
      </w:tr>
      <w:tr>
        <w:tc>
          <w:tcPr>
            <w:tcW w:type="dxa" w:w="5240"/>
            <w:tcBorders>
              <w:left w:color="000000" w:sz="4" w:val="single"/>
              <w:bottom w:color="000000" w:sz="4" w:val="single"/>
              <w:right w:color="000000" w:sz="4" w:val="single"/>
            </w:tcBorders>
            <w:shd w:fill="auto" w:val="clear"/>
            <w:vAlign w:val="bottom"/>
          </w:tcPr>
          <w:p w14:paraId="19040000">
            <w:pPr>
              <w:rPr>
                <w:rFonts w:ascii="FreeSerif" w:hAnsi="FreeSerif"/>
                <w:color w:val="000000"/>
              </w:rPr>
            </w:pPr>
            <w:r>
              <w:rPr>
                <w:rFonts w:ascii="FreeSerif" w:hAnsi="FreeSerif"/>
                <w:color w:val="000000"/>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type="dxa" w:w="2714"/>
            <w:tcBorders>
              <w:top w:color="000000" w:sz="4" w:val="single"/>
              <w:bottom w:color="000000" w:sz="4" w:val="single"/>
              <w:right w:color="000000" w:sz="4" w:val="single"/>
            </w:tcBorders>
            <w:shd w:fill="auto" w:val="clear"/>
            <w:vAlign w:val="bottom"/>
          </w:tcPr>
          <w:p w14:paraId="1A040000">
            <w:pPr>
              <w:widowControl w:val="1"/>
              <w:ind/>
              <w:jc w:val="center"/>
              <w:rPr>
                <w:rFonts w:ascii="FreeSerif" w:hAnsi="FreeSerif"/>
                <w:color w:val="000000"/>
              </w:rPr>
            </w:pPr>
            <w:r>
              <w:rPr>
                <w:rFonts w:ascii="FreeSerif" w:hAnsi="FreeSerif"/>
                <w:color w:val="000000"/>
              </w:rPr>
              <w:t>925 21800000000000000</w:t>
            </w:r>
          </w:p>
        </w:tc>
        <w:tc>
          <w:tcPr>
            <w:tcW w:type="dxa" w:w="1694"/>
            <w:tcBorders>
              <w:bottom w:color="000000" w:sz="4" w:val="single"/>
              <w:right w:color="000000" w:sz="4" w:val="single"/>
            </w:tcBorders>
            <w:shd w:fill="auto" w:val="clear"/>
            <w:vAlign w:val="bottom"/>
          </w:tcPr>
          <w:p w14:paraId="1B040000">
            <w:pPr>
              <w:widowControl w:val="1"/>
              <w:ind/>
              <w:jc w:val="center"/>
              <w:rPr>
                <w:rFonts w:ascii="FreeSerif" w:hAnsi="FreeSerif"/>
                <w:color w:val="000000"/>
              </w:rPr>
            </w:pPr>
            <w:r>
              <w:rPr>
                <w:rFonts w:ascii="FreeSerif" w:hAnsi="FreeSerif"/>
                <w:color w:val="000000"/>
              </w:rPr>
              <w:t>8 041,5</w:t>
            </w:r>
          </w:p>
        </w:tc>
      </w:tr>
      <w:tr>
        <w:tc>
          <w:tcPr>
            <w:tcW w:type="dxa" w:w="5240"/>
            <w:tcBorders>
              <w:left w:color="000000" w:sz="4" w:val="single"/>
              <w:bottom w:color="000000" w:sz="4" w:val="single"/>
              <w:right w:color="000000" w:sz="4" w:val="single"/>
            </w:tcBorders>
            <w:shd w:fill="auto" w:val="clear"/>
            <w:vAlign w:val="bottom"/>
          </w:tcPr>
          <w:p w14:paraId="1C040000">
            <w:pPr>
              <w:rPr>
                <w:rFonts w:ascii="FreeSerif" w:hAnsi="FreeSerif"/>
                <w:color w:val="000000"/>
              </w:rPr>
            </w:pPr>
            <w:r>
              <w:rPr>
                <w:rFonts w:ascii="FreeSerif" w:hAnsi="FreeSerif"/>
                <w:color w:val="000000"/>
              </w:rPr>
              <w:t xml:space="preserve">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w:t>
            </w:r>
            <w:r>
              <w:rPr>
                <w:rFonts w:ascii="FreeSerif" w:hAnsi="FreeSerif"/>
                <w:color w:val="000000"/>
              </w:rPr>
              <w:t>межбюджетных трансфертов, имеющих целевое назначение, прошлых лет, а также от возврата организациями остатков субсидий прошлых лет</w:t>
            </w:r>
          </w:p>
        </w:tc>
        <w:tc>
          <w:tcPr>
            <w:tcW w:type="dxa" w:w="2714"/>
            <w:tcBorders>
              <w:top w:color="000000" w:sz="4" w:val="single"/>
              <w:bottom w:color="000000" w:sz="4" w:val="single"/>
              <w:right w:color="000000" w:sz="4" w:val="single"/>
            </w:tcBorders>
            <w:shd w:fill="auto" w:val="clear"/>
            <w:vAlign w:val="bottom"/>
          </w:tcPr>
          <w:p w14:paraId="1D040000">
            <w:pPr>
              <w:widowControl w:val="1"/>
              <w:ind/>
              <w:jc w:val="center"/>
              <w:rPr>
                <w:rFonts w:ascii="FreeSerif" w:hAnsi="FreeSerif"/>
                <w:color w:val="000000"/>
              </w:rPr>
            </w:pPr>
            <w:r>
              <w:rPr>
                <w:rFonts w:ascii="FreeSerif" w:hAnsi="FreeSerif"/>
                <w:color w:val="000000"/>
              </w:rPr>
              <w:t>925 21800000000000150</w:t>
            </w:r>
          </w:p>
        </w:tc>
        <w:tc>
          <w:tcPr>
            <w:tcW w:type="dxa" w:w="1694"/>
            <w:tcBorders>
              <w:bottom w:color="000000" w:sz="4" w:val="single"/>
              <w:right w:color="000000" w:sz="4" w:val="single"/>
            </w:tcBorders>
            <w:shd w:fill="auto" w:val="clear"/>
            <w:vAlign w:val="bottom"/>
          </w:tcPr>
          <w:p w14:paraId="1E040000">
            <w:pPr>
              <w:widowControl w:val="1"/>
              <w:ind/>
              <w:jc w:val="center"/>
              <w:rPr>
                <w:rFonts w:ascii="FreeSerif" w:hAnsi="FreeSerif"/>
                <w:color w:val="000000"/>
              </w:rPr>
            </w:pPr>
            <w:r>
              <w:rPr>
                <w:rFonts w:ascii="FreeSerif" w:hAnsi="FreeSerif"/>
                <w:color w:val="000000"/>
              </w:rPr>
              <w:t>8 041,5</w:t>
            </w:r>
          </w:p>
        </w:tc>
      </w:tr>
      <w:tr>
        <w:tc>
          <w:tcPr>
            <w:tcW w:type="dxa" w:w="5240"/>
            <w:tcBorders>
              <w:left w:color="000000" w:sz="4" w:val="single"/>
              <w:bottom w:color="000000" w:sz="4" w:val="single"/>
              <w:right w:color="000000" w:sz="4" w:val="single"/>
            </w:tcBorders>
            <w:shd w:fill="auto" w:val="clear"/>
            <w:vAlign w:val="bottom"/>
          </w:tcPr>
          <w:p w14:paraId="1F040000">
            <w:pPr>
              <w:rPr>
                <w:rFonts w:ascii="FreeSerif" w:hAnsi="FreeSerif"/>
                <w:color w:val="000000"/>
              </w:rPr>
            </w:pPr>
            <w:r>
              <w:rPr>
                <w:rFonts w:ascii="FreeSerif" w:hAnsi="FreeSerif"/>
                <w:color w:val="000000"/>
              </w:rPr>
              <w:t>Доходы бюджетов муниципальных округов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type="dxa" w:w="2714"/>
            <w:tcBorders>
              <w:top w:color="000000" w:sz="4" w:val="single"/>
              <w:bottom w:color="000000" w:sz="4" w:val="single"/>
              <w:right w:color="000000" w:sz="4" w:val="single"/>
            </w:tcBorders>
            <w:shd w:fill="auto" w:val="clear"/>
            <w:vAlign w:val="bottom"/>
          </w:tcPr>
          <w:p w14:paraId="20040000">
            <w:pPr>
              <w:widowControl w:val="1"/>
              <w:ind/>
              <w:jc w:val="center"/>
              <w:rPr>
                <w:rFonts w:ascii="FreeSerif" w:hAnsi="FreeSerif"/>
                <w:color w:val="000000"/>
              </w:rPr>
            </w:pPr>
            <w:r>
              <w:rPr>
                <w:rFonts w:ascii="FreeSerif" w:hAnsi="FreeSerif"/>
                <w:color w:val="000000"/>
              </w:rPr>
              <w:t>925 21800000140000150</w:t>
            </w:r>
          </w:p>
        </w:tc>
        <w:tc>
          <w:tcPr>
            <w:tcW w:type="dxa" w:w="1694"/>
            <w:tcBorders>
              <w:bottom w:color="000000" w:sz="4" w:val="single"/>
              <w:right w:color="000000" w:sz="4" w:val="single"/>
            </w:tcBorders>
            <w:shd w:fill="auto" w:val="clear"/>
            <w:vAlign w:val="bottom"/>
          </w:tcPr>
          <w:p w14:paraId="21040000">
            <w:pPr>
              <w:widowControl w:val="1"/>
              <w:ind/>
              <w:jc w:val="center"/>
              <w:rPr>
                <w:rFonts w:ascii="FreeSerif" w:hAnsi="FreeSerif"/>
                <w:color w:val="000000"/>
              </w:rPr>
            </w:pPr>
            <w:r>
              <w:rPr>
                <w:rFonts w:ascii="FreeSerif" w:hAnsi="FreeSerif"/>
                <w:color w:val="000000"/>
              </w:rPr>
              <w:t>8 041,5</w:t>
            </w:r>
          </w:p>
        </w:tc>
      </w:tr>
      <w:tr>
        <w:tc>
          <w:tcPr>
            <w:tcW w:type="dxa" w:w="5240"/>
            <w:tcBorders>
              <w:left w:color="000000" w:sz="4" w:val="single"/>
              <w:bottom w:color="000000" w:sz="4" w:val="single"/>
              <w:right w:color="000000" w:sz="4" w:val="single"/>
            </w:tcBorders>
            <w:shd w:fill="auto" w:val="clear"/>
            <w:vAlign w:val="bottom"/>
          </w:tcPr>
          <w:p w14:paraId="22040000">
            <w:pPr>
              <w:rPr>
                <w:rFonts w:ascii="FreeSerif" w:hAnsi="FreeSerif"/>
                <w:color w:val="000000"/>
              </w:rPr>
            </w:pPr>
            <w:r>
              <w:rPr>
                <w:rFonts w:ascii="FreeSerif" w:hAnsi="FreeSerif"/>
                <w:color w:val="000000"/>
              </w:rPr>
              <w:t>Доходы бюджетов муниципальных округов от возврата организациями остатков субсидий прошлых лет</w:t>
            </w:r>
          </w:p>
        </w:tc>
        <w:tc>
          <w:tcPr>
            <w:tcW w:type="dxa" w:w="2714"/>
            <w:tcBorders>
              <w:top w:color="000000" w:sz="4" w:val="single"/>
              <w:bottom w:color="000000" w:sz="4" w:val="single"/>
              <w:right w:color="000000" w:sz="4" w:val="single"/>
            </w:tcBorders>
            <w:shd w:fill="auto" w:val="clear"/>
            <w:vAlign w:val="bottom"/>
          </w:tcPr>
          <w:p w14:paraId="23040000">
            <w:pPr>
              <w:widowControl w:val="1"/>
              <w:ind/>
              <w:jc w:val="center"/>
              <w:rPr>
                <w:rFonts w:ascii="FreeSerif" w:hAnsi="FreeSerif"/>
                <w:color w:val="000000"/>
              </w:rPr>
            </w:pPr>
            <w:r>
              <w:rPr>
                <w:rFonts w:ascii="FreeSerif" w:hAnsi="FreeSerif"/>
                <w:color w:val="000000"/>
              </w:rPr>
              <w:t>925 21804000140000150</w:t>
            </w:r>
          </w:p>
        </w:tc>
        <w:tc>
          <w:tcPr>
            <w:tcW w:type="dxa" w:w="1694"/>
            <w:tcBorders>
              <w:bottom w:color="000000" w:sz="4" w:val="single"/>
              <w:right w:color="000000" w:sz="4" w:val="single"/>
            </w:tcBorders>
            <w:shd w:fill="auto" w:val="clear"/>
            <w:vAlign w:val="bottom"/>
          </w:tcPr>
          <w:p w14:paraId="24040000">
            <w:pPr>
              <w:widowControl w:val="1"/>
              <w:ind/>
              <w:jc w:val="center"/>
              <w:rPr>
                <w:rFonts w:ascii="FreeSerif" w:hAnsi="FreeSerif"/>
                <w:color w:val="000000"/>
              </w:rPr>
            </w:pPr>
            <w:r>
              <w:rPr>
                <w:rFonts w:ascii="FreeSerif" w:hAnsi="FreeSerif"/>
                <w:color w:val="000000"/>
              </w:rPr>
              <w:t>8 041,5</w:t>
            </w:r>
          </w:p>
        </w:tc>
      </w:tr>
      <w:tr>
        <w:tc>
          <w:tcPr>
            <w:tcW w:type="dxa" w:w="5240"/>
            <w:tcBorders>
              <w:left w:color="000000" w:sz="4" w:val="single"/>
              <w:bottom w:color="000000" w:sz="4" w:val="single"/>
              <w:right w:color="000000" w:sz="4" w:val="single"/>
            </w:tcBorders>
            <w:shd w:fill="auto" w:val="clear"/>
            <w:vAlign w:val="bottom"/>
          </w:tcPr>
          <w:p w14:paraId="25040000">
            <w:pPr>
              <w:rPr>
                <w:rFonts w:ascii="FreeSerif" w:hAnsi="FreeSerif"/>
                <w:color w:val="000000"/>
              </w:rPr>
            </w:pPr>
            <w:r>
              <w:rPr>
                <w:rFonts w:ascii="FreeSerif" w:hAnsi="FreeSerif"/>
                <w:color w:val="000000"/>
              </w:rPr>
              <w:t>Доходы бюджетов муниципальных округов от возврата бюджетными учреждениями остатков субсидий прошлых лет</w:t>
            </w:r>
          </w:p>
        </w:tc>
        <w:tc>
          <w:tcPr>
            <w:tcW w:type="dxa" w:w="2714"/>
            <w:tcBorders>
              <w:top w:color="000000" w:sz="4" w:val="single"/>
              <w:bottom w:color="000000" w:sz="4" w:val="single"/>
              <w:right w:color="000000" w:sz="4" w:val="single"/>
            </w:tcBorders>
            <w:shd w:fill="auto" w:val="clear"/>
            <w:vAlign w:val="bottom"/>
          </w:tcPr>
          <w:p w14:paraId="26040000">
            <w:pPr>
              <w:widowControl w:val="1"/>
              <w:ind/>
              <w:jc w:val="center"/>
              <w:rPr>
                <w:rFonts w:ascii="FreeSerif" w:hAnsi="FreeSerif"/>
                <w:color w:val="000000"/>
              </w:rPr>
            </w:pPr>
            <w:r>
              <w:rPr>
                <w:rFonts w:ascii="FreeSerif" w:hAnsi="FreeSerif"/>
                <w:color w:val="000000"/>
              </w:rPr>
              <w:t>925 21804010140000150</w:t>
            </w:r>
          </w:p>
        </w:tc>
        <w:tc>
          <w:tcPr>
            <w:tcW w:type="dxa" w:w="1694"/>
            <w:tcBorders>
              <w:bottom w:color="000000" w:sz="4" w:val="single"/>
              <w:right w:color="000000" w:sz="4" w:val="single"/>
            </w:tcBorders>
            <w:shd w:fill="auto" w:val="clear"/>
            <w:vAlign w:val="bottom"/>
          </w:tcPr>
          <w:p w14:paraId="27040000">
            <w:pPr>
              <w:widowControl w:val="1"/>
              <w:ind/>
              <w:jc w:val="center"/>
              <w:rPr>
                <w:rFonts w:ascii="FreeSerif" w:hAnsi="FreeSerif"/>
                <w:color w:val="000000"/>
              </w:rPr>
            </w:pPr>
            <w:r>
              <w:rPr>
                <w:rFonts w:ascii="FreeSerif" w:hAnsi="FreeSerif"/>
                <w:color w:val="000000"/>
              </w:rPr>
              <w:t>4 467,2</w:t>
            </w:r>
          </w:p>
        </w:tc>
      </w:tr>
      <w:tr>
        <w:tc>
          <w:tcPr>
            <w:tcW w:type="dxa" w:w="5240"/>
            <w:tcBorders>
              <w:left w:color="000000" w:sz="4" w:val="single"/>
              <w:bottom w:color="000000" w:sz="4" w:val="single"/>
              <w:right w:color="000000" w:sz="4" w:val="single"/>
            </w:tcBorders>
            <w:shd w:fill="auto" w:val="clear"/>
            <w:vAlign w:val="bottom"/>
          </w:tcPr>
          <w:p w14:paraId="28040000">
            <w:pPr>
              <w:rPr>
                <w:rFonts w:ascii="FreeSerif" w:hAnsi="FreeSerif"/>
                <w:color w:val="000000"/>
              </w:rPr>
            </w:pPr>
            <w:r>
              <w:rPr>
                <w:rFonts w:ascii="FreeSerif" w:hAnsi="FreeSerif"/>
                <w:color w:val="000000"/>
              </w:rPr>
              <w:t>Доходы бюджетов муниципальных округов от возврата автономными учреждениями остатков субсидий прошлых лет</w:t>
            </w:r>
          </w:p>
        </w:tc>
        <w:tc>
          <w:tcPr>
            <w:tcW w:type="dxa" w:w="2714"/>
            <w:tcBorders>
              <w:top w:color="000000" w:sz="4" w:val="single"/>
              <w:bottom w:color="000000" w:sz="4" w:val="single"/>
              <w:right w:color="000000" w:sz="4" w:val="single"/>
            </w:tcBorders>
            <w:shd w:fill="auto" w:val="clear"/>
            <w:vAlign w:val="bottom"/>
          </w:tcPr>
          <w:p w14:paraId="29040000">
            <w:pPr>
              <w:widowControl w:val="1"/>
              <w:ind/>
              <w:jc w:val="center"/>
              <w:rPr>
                <w:rFonts w:ascii="FreeSerif" w:hAnsi="FreeSerif"/>
                <w:color w:val="000000"/>
              </w:rPr>
            </w:pPr>
            <w:r>
              <w:rPr>
                <w:rFonts w:ascii="FreeSerif" w:hAnsi="FreeSerif"/>
                <w:color w:val="000000"/>
              </w:rPr>
              <w:t>925 21804020140000150</w:t>
            </w:r>
          </w:p>
        </w:tc>
        <w:tc>
          <w:tcPr>
            <w:tcW w:type="dxa" w:w="1694"/>
            <w:tcBorders>
              <w:bottom w:color="000000" w:sz="4" w:val="single"/>
              <w:right w:color="000000" w:sz="4" w:val="single"/>
            </w:tcBorders>
            <w:shd w:fill="auto" w:val="clear"/>
            <w:vAlign w:val="bottom"/>
          </w:tcPr>
          <w:p w14:paraId="2A040000">
            <w:pPr>
              <w:widowControl w:val="1"/>
              <w:ind/>
              <w:jc w:val="center"/>
              <w:rPr>
                <w:rFonts w:ascii="FreeSerif" w:hAnsi="FreeSerif"/>
                <w:color w:val="000000"/>
              </w:rPr>
            </w:pPr>
            <w:r>
              <w:rPr>
                <w:rFonts w:ascii="FreeSerif" w:hAnsi="FreeSerif"/>
                <w:color w:val="000000"/>
              </w:rPr>
              <w:t>3 574,3</w:t>
            </w:r>
          </w:p>
        </w:tc>
      </w:tr>
      <w:tr>
        <w:tc>
          <w:tcPr>
            <w:tcW w:type="dxa" w:w="5240"/>
            <w:tcBorders>
              <w:left w:color="000000" w:sz="4" w:val="single"/>
              <w:bottom w:color="000000" w:sz="4" w:val="single"/>
              <w:right w:color="000000" w:sz="4" w:val="single"/>
            </w:tcBorders>
            <w:shd w:fill="auto" w:val="clear"/>
            <w:vAlign w:val="bottom"/>
          </w:tcPr>
          <w:p w14:paraId="2B040000">
            <w:pPr>
              <w:rPr>
                <w:rFonts w:ascii="FreeSerif" w:hAnsi="FreeSerif"/>
                <w:color w:val="000000"/>
              </w:rPr>
            </w:pPr>
            <w:r>
              <w:rPr>
                <w:rFonts w:ascii="FreeSerif" w:hAnsi="FreeSerif"/>
                <w:color w:val="000000"/>
              </w:rPr>
              <w:t>ВОЗВРАТ ОСТАТКОВ СУБСИДИЙ, СУБВЕНЦИЙ И ИНЫХ МЕЖБЮДЖЕТНЫХ ТРАНСФЕРТОВ, ИМЕЮЩИХ ЦЕЛЕВОЕ НАЗНАЧЕНИЕ, ПРОШЛЫХ ЛЕТ</w:t>
            </w:r>
          </w:p>
        </w:tc>
        <w:tc>
          <w:tcPr>
            <w:tcW w:type="dxa" w:w="2714"/>
            <w:tcBorders>
              <w:top w:color="000000" w:sz="4" w:val="single"/>
              <w:bottom w:color="000000" w:sz="4" w:val="single"/>
              <w:right w:color="000000" w:sz="4" w:val="single"/>
            </w:tcBorders>
            <w:shd w:fill="auto" w:val="clear"/>
            <w:vAlign w:val="bottom"/>
          </w:tcPr>
          <w:p w14:paraId="2C040000">
            <w:pPr>
              <w:widowControl w:val="1"/>
              <w:ind/>
              <w:jc w:val="center"/>
              <w:rPr>
                <w:rFonts w:ascii="FreeSerif" w:hAnsi="FreeSerif"/>
                <w:color w:val="000000"/>
              </w:rPr>
            </w:pPr>
            <w:r>
              <w:rPr>
                <w:rFonts w:ascii="FreeSerif" w:hAnsi="FreeSerif"/>
                <w:color w:val="000000"/>
              </w:rPr>
              <w:t>925 21900000000000000</w:t>
            </w:r>
          </w:p>
        </w:tc>
        <w:tc>
          <w:tcPr>
            <w:tcW w:type="dxa" w:w="1694"/>
            <w:tcBorders>
              <w:bottom w:color="000000" w:sz="4" w:val="single"/>
              <w:right w:color="000000" w:sz="4" w:val="single"/>
            </w:tcBorders>
            <w:shd w:fill="auto" w:val="clear"/>
            <w:vAlign w:val="bottom"/>
          </w:tcPr>
          <w:p w14:paraId="2D040000">
            <w:pPr>
              <w:widowControl w:val="1"/>
              <w:ind/>
              <w:jc w:val="center"/>
              <w:rPr>
                <w:rFonts w:ascii="FreeSerif" w:hAnsi="FreeSerif"/>
                <w:color w:val="000000"/>
              </w:rPr>
            </w:pPr>
            <w:r>
              <w:rPr>
                <w:rFonts w:ascii="FreeSerif" w:hAnsi="FreeSerif"/>
                <w:color w:val="000000"/>
              </w:rPr>
              <w:t>-7 107,3</w:t>
            </w:r>
          </w:p>
        </w:tc>
      </w:tr>
      <w:tr>
        <w:tc>
          <w:tcPr>
            <w:tcW w:type="dxa" w:w="5240"/>
            <w:tcBorders>
              <w:left w:color="000000" w:sz="4" w:val="single"/>
              <w:bottom w:color="000000" w:sz="4" w:val="single"/>
              <w:right w:color="000000" w:sz="4" w:val="single"/>
            </w:tcBorders>
            <w:shd w:fill="auto" w:val="clear"/>
            <w:vAlign w:val="bottom"/>
          </w:tcPr>
          <w:p w14:paraId="2E040000">
            <w:pPr>
              <w:rPr>
                <w:rFonts w:ascii="FreeSerif" w:hAnsi="FreeSerif"/>
                <w:color w:val="000000"/>
              </w:rPr>
            </w:pPr>
            <w:r>
              <w:rPr>
                <w:rFonts w:ascii="FreeSerif" w:hAnsi="FreeSerif"/>
                <w:color w:val="000000"/>
              </w:rPr>
              <w:t>Возврат остатков субсидий, субвенций и иных межбюджетных трансфертов, имеющих целевое назначение, прошлых лет из бюджетов муниципальных округов</w:t>
            </w:r>
          </w:p>
        </w:tc>
        <w:tc>
          <w:tcPr>
            <w:tcW w:type="dxa" w:w="2714"/>
            <w:tcBorders>
              <w:top w:color="000000" w:sz="4" w:val="single"/>
              <w:bottom w:color="000000" w:sz="4" w:val="single"/>
              <w:right w:color="000000" w:sz="4" w:val="single"/>
            </w:tcBorders>
            <w:shd w:fill="auto" w:val="clear"/>
            <w:vAlign w:val="bottom"/>
          </w:tcPr>
          <w:p w14:paraId="2F040000">
            <w:pPr>
              <w:widowControl w:val="1"/>
              <w:ind/>
              <w:jc w:val="center"/>
              <w:rPr>
                <w:rFonts w:ascii="FreeSerif" w:hAnsi="FreeSerif"/>
                <w:color w:val="000000"/>
              </w:rPr>
            </w:pPr>
            <w:r>
              <w:rPr>
                <w:rFonts w:ascii="FreeSerif" w:hAnsi="FreeSerif"/>
                <w:color w:val="000000"/>
              </w:rPr>
              <w:t>925 21900000140000150</w:t>
            </w:r>
          </w:p>
        </w:tc>
        <w:tc>
          <w:tcPr>
            <w:tcW w:type="dxa" w:w="1694"/>
            <w:tcBorders>
              <w:bottom w:color="000000" w:sz="4" w:val="single"/>
              <w:right w:color="000000" w:sz="4" w:val="single"/>
            </w:tcBorders>
            <w:shd w:fill="auto" w:val="clear"/>
            <w:vAlign w:val="bottom"/>
          </w:tcPr>
          <w:p w14:paraId="30040000">
            <w:pPr>
              <w:widowControl w:val="1"/>
              <w:ind/>
              <w:jc w:val="center"/>
              <w:rPr>
                <w:rFonts w:ascii="FreeSerif" w:hAnsi="FreeSerif"/>
                <w:color w:val="000000"/>
              </w:rPr>
            </w:pPr>
            <w:r>
              <w:rPr>
                <w:rFonts w:ascii="FreeSerif" w:hAnsi="FreeSerif"/>
                <w:color w:val="000000"/>
              </w:rPr>
              <w:t>-7 107,3</w:t>
            </w:r>
          </w:p>
        </w:tc>
      </w:tr>
      <w:tr>
        <w:tc>
          <w:tcPr>
            <w:tcW w:type="dxa" w:w="5240"/>
            <w:tcBorders>
              <w:left w:color="000000" w:sz="4" w:val="single"/>
              <w:bottom w:color="000000" w:sz="4" w:val="single"/>
              <w:right w:color="000000" w:sz="4" w:val="single"/>
            </w:tcBorders>
            <w:shd w:fill="auto" w:val="clear"/>
            <w:vAlign w:val="bottom"/>
          </w:tcPr>
          <w:p w14:paraId="31040000">
            <w:pPr>
              <w:rPr>
                <w:rFonts w:ascii="FreeSerif" w:hAnsi="FreeSerif"/>
                <w:color w:val="000000"/>
              </w:rPr>
            </w:pPr>
            <w:r>
              <w:rPr>
                <w:rFonts w:ascii="FreeSerif" w:hAnsi="FreeSerif"/>
                <w:color w:val="000000"/>
              </w:rPr>
              <w:t>Возврат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муниципальных округов</w:t>
            </w:r>
          </w:p>
        </w:tc>
        <w:tc>
          <w:tcPr>
            <w:tcW w:type="dxa" w:w="2714"/>
            <w:tcBorders>
              <w:top w:color="000000" w:sz="4" w:val="single"/>
              <w:bottom w:color="000000" w:sz="4" w:val="single"/>
              <w:right w:color="000000" w:sz="4" w:val="single"/>
            </w:tcBorders>
            <w:shd w:fill="auto" w:val="clear"/>
            <w:vAlign w:val="bottom"/>
          </w:tcPr>
          <w:p w14:paraId="32040000">
            <w:pPr>
              <w:widowControl w:val="1"/>
              <w:ind/>
              <w:jc w:val="center"/>
              <w:rPr>
                <w:rFonts w:ascii="FreeSerif" w:hAnsi="FreeSerif"/>
                <w:color w:val="000000"/>
              </w:rPr>
            </w:pPr>
            <w:r>
              <w:rPr>
                <w:rFonts w:ascii="FreeSerif" w:hAnsi="FreeSerif"/>
                <w:color w:val="000000"/>
              </w:rPr>
              <w:t>925 21925304140000150</w:t>
            </w:r>
          </w:p>
        </w:tc>
        <w:tc>
          <w:tcPr>
            <w:tcW w:type="dxa" w:w="1694"/>
            <w:tcBorders>
              <w:bottom w:color="000000" w:sz="4" w:val="single"/>
              <w:right w:color="000000" w:sz="4" w:val="single"/>
            </w:tcBorders>
            <w:shd w:fill="auto" w:val="clear"/>
            <w:vAlign w:val="bottom"/>
          </w:tcPr>
          <w:p w14:paraId="33040000">
            <w:pPr>
              <w:widowControl w:val="1"/>
              <w:ind/>
              <w:jc w:val="center"/>
              <w:rPr>
                <w:rFonts w:ascii="FreeSerif" w:hAnsi="FreeSerif"/>
                <w:color w:val="000000"/>
              </w:rPr>
            </w:pPr>
            <w:r>
              <w:rPr>
                <w:rFonts w:ascii="FreeSerif" w:hAnsi="FreeSerif"/>
                <w:color w:val="000000"/>
              </w:rPr>
              <w:t>-999,8</w:t>
            </w:r>
          </w:p>
        </w:tc>
      </w:tr>
      <w:tr>
        <w:tc>
          <w:tcPr>
            <w:tcW w:type="dxa" w:w="5240"/>
            <w:tcBorders>
              <w:left w:color="000000" w:sz="4" w:val="single"/>
              <w:bottom w:color="000000" w:sz="4" w:val="single"/>
              <w:right w:color="000000" w:sz="4" w:val="single"/>
            </w:tcBorders>
            <w:shd w:fill="auto" w:val="clear"/>
            <w:vAlign w:val="bottom"/>
          </w:tcPr>
          <w:p w14:paraId="34040000">
            <w:pPr>
              <w:rPr>
                <w:rFonts w:ascii="FreeSerif" w:hAnsi="FreeSerif"/>
                <w:color w:val="000000"/>
              </w:rPr>
            </w:pPr>
            <w:r>
              <w:rPr>
                <w:rFonts w:ascii="FreeSerif" w:hAnsi="FreeSerif"/>
                <w:color w:val="000000"/>
              </w:rPr>
              <w:t>Возврат остатков субсидий на обеспечение оснащения государственных и муниципальных общеобразовательных организаций, в том числе структурных подразделений указанных организаций, государственными символами Российской Федерации из бюджетов муниципальных округов</w:t>
            </w:r>
          </w:p>
        </w:tc>
        <w:tc>
          <w:tcPr>
            <w:tcW w:type="dxa" w:w="2714"/>
            <w:tcBorders>
              <w:top w:color="000000" w:sz="4" w:val="single"/>
              <w:bottom w:color="000000" w:sz="4" w:val="single"/>
              <w:right w:color="000000" w:sz="4" w:val="single"/>
            </w:tcBorders>
            <w:shd w:fill="auto" w:val="clear"/>
            <w:vAlign w:val="bottom"/>
          </w:tcPr>
          <w:p w14:paraId="35040000">
            <w:pPr>
              <w:widowControl w:val="1"/>
              <w:ind/>
              <w:jc w:val="center"/>
              <w:rPr>
                <w:rFonts w:ascii="FreeSerif" w:hAnsi="FreeSerif"/>
                <w:color w:val="000000"/>
              </w:rPr>
            </w:pPr>
            <w:r>
              <w:rPr>
                <w:rFonts w:ascii="FreeSerif" w:hAnsi="FreeSerif"/>
                <w:color w:val="000000"/>
              </w:rPr>
              <w:t>925 21925786140000150</w:t>
            </w:r>
          </w:p>
        </w:tc>
        <w:tc>
          <w:tcPr>
            <w:tcW w:type="dxa" w:w="1694"/>
            <w:tcBorders>
              <w:bottom w:color="000000" w:sz="4" w:val="single"/>
              <w:right w:color="000000" w:sz="4" w:val="single"/>
            </w:tcBorders>
            <w:shd w:fill="auto" w:val="clear"/>
            <w:vAlign w:val="bottom"/>
          </w:tcPr>
          <w:p w14:paraId="36040000">
            <w:pPr>
              <w:widowControl w:val="1"/>
              <w:ind/>
              <w:jc w:val="center"/>
              <w:rPr>
                <w:rFonts w:ascii="FreeSerif" w:hAnsi="FreeSerif"/>
                <w:color w:val="000000"/>
              </w:rPr>
            </w:pPr>
            <w:r>
              <w:rPr>
                <w:rFonts w:ascii="FreeSerif" w:hAnsi="FreeSerif"/>
                <w:color w:val="000000"/>
              </w:rPr>
              <w:t>-0,9</w:t>
            </w:r>
          </w:p>
        </w:tc>
      </w:tr>
      <w:tr>
        <w:tc>
          <w:tcPr>
            <w:tcW w:type="dxa" w:w="5240"/>
            <w:tcBorders>
              <w:left w:color="000000" w:sz="4" w:val="single"/>
              <w:bottom w:color="000000" w:sz="4" w:val="single"/>
              <w:right w:color="000000" w:sz="4" w:val="single"/>
            </w:tcBorders>
            <w:shd w:fill="auto" w:val="clear"/>
            <w:vAlign w:val="bottom"/>
          </w:tcPr>
          <w:p w14:paraId="37040000">
            <w:pPr>
              <w:rPr>
                <w:rFonts w:ascii="FreeSerif" w:hAnsi="FreeSerif"/>
                <w:color w:val="000000"/>
              </w:rPr>
            </w:pPr>
            <w:r>
              <w:rPr>
                <w:rFonts w:ascii="FreeSerif" w:hAnsi="FreeSerif"/>
                <w:color w:val="000000"/>
              </w:rPr>
              <w:t xml:space="preserve">Возврат остатков субвенций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w:t>
            </w:r>
            <w:r>
              <w:rPr>
                <w:rFonts w:ascii="FreeSerif" w:hAnsi="FreeSerif"/>
                <w:color w:val="000000"/>
              </w:rPr>
              <w:t>образования, из бюджетов муниципальных округов</w:t>
            </w:r>
          </w:p>
        </w:tc>
        <w:tc>
          <w:tcPr>
            <w:tcW w:type="dxa" w:w="2714"/>
            <w:tcBorders>
              <w:top w:color="000000" w:sz="4" w:val="single"/>
              <w:bottom w:color="000000" w:sz="4" w:val="single"/>
              <w:right w:color="000000" w:sz="4" w:val="single"/>
            </w:tcBorders>
            <w:shd w:fill="auto" w:val="clear"/>
            <w:vAlign w:val="bottom"/>
          </w:tcPr>
          <w:p w14:paraId="38040000">
            <w:pPr>
              <w:widowControl w:val="1"/>
              <w:ind/>
              <w:jc w:val="center"/>
              <w:rPr>
                <w:rFonts w:ascii="FreeSerif" w:hAnsi="FreeSerif"/>
                <w:color w:val="000000"/>
              </w:rPr>
            </w:pPr>
            <w:r>
              <w:rPr>
                <w:rFonts w:ascii="FreeSerif" w:hAnsi="FreeSerif"/>
                <w:color w:val="000000"/>
              </w:rPr>
              <w:t>925 21935303140000150</w:t>
            </w:r>
          </w:p>
        </w:tc>
        <w:tc>
          <w:tcPr>
            <w:tcW w:type="dxa" w:w="1694"/>
            <w:tcBorders>
              <w:bottom w:color="000000" w:sz="4" w:val="single"/>
              <w:right w:color="000000" w:sz="4" w:val="single"/>
            </w:tcBorders>
            <w:shd w:fill="auto" w:val="clear"/>
            <w:vAlign w:val="bottom"/>
          </w:tcPr>
          <w:p w14:paraId="39040000">
            <w:pPr>
              <w:widowControl w:val="1"/>
              <w:ind/>
              <w:jc w:val="center"/>
              <w:rPr>
                <w:rFonts w:ascii="FreeSerif" w:hAnsi="FreeSerif"/>
                <w:color w:val="000000"/>
              </w:rPr>
            </w:pPr>
            <w:r>
              <w:rPr>
                <w:rFonts w:ascii="FreeSerif" w:hAnsi="FreeSerif"/>
                <w:color w:val="000000"/>
              </w:rPr>
              <w:t>-2 616,2</w:t>
            </w:r>
          </w:p>
        </w:tc>
      </w:tr>
      <w:tr>
        <w:tc>
          <w:tcPr>
            <w:tcW w:type="dxa" w:w="5240"/>
            <w:tcBorders>
              <w:left w:color="000000" w:sz="4" w:val="single"/>
              <w:bottom w:color="000000" w:sz="4" w:val="single"/>
              <w:right w:color="000000" w:sz="4" w:val="single"/>
            </w:tcBorders>
            <w:shd w:fill="auto" w:val="clear"/>
            <w:vAlign w:val="bottom"/>
          </w:tcPr>
          <w:p w14:paraId="3A040000">
            <w:pPr>
              <w:rPr>
                <w:rFonts w:ascii="FreeSerif" w:hAnsi="FreeSerif"/>
                <w:color w:val="000000"/>
              </w:rPr>
            </w:pPr>
            <w:r>
              <w:rPr>
                <w:rFonts w:ascii="FreeSerif" w:hAnsi="FreeSerif"/>
                <w:color w:val="000000"/>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type="dxa" w:w="2714"/>
            <w:tcBorders>
              <w:top w:color="000000" w:sz="4" w:val="single"/>
              <w:bottom w:color="000000" w:sz="4" w:val="single"/>
              <w:right w:color="000000" w:sz="4" w:val="single"/>
            </w:tcBorders>
            <w:shd w:fill="auto" w:val="clear"/>
            <w:vAlign w:val="bottom"/>
          </w:tcPr>
          <w:p w14:paraId="3B040000">
            <w:pPr>
              <w:widowControl w:val="1"/>
              <w:ind/>
              <w:jc w:val="center"/>
              <w:rPr>
                <w:rFonts w:ascii="FreeSerif" w:hAnsi="FreeSerif"/>
                <w:color w:val="000000"/>
              </w:rPr>
            </w:pPr>
            <w:r>
              <w:rPr>
                <w:rFonts w:ascii="FreeSerif" w:hAnsi="FreeSerif"/>
                <w:color w:val="000000"/>
              </w:rPr>
              <w:t>925 21960010140000150</w:t>
            </w:r>
          </w:p>
        </w:tc>
        <w:tc>
          <w:tcPr>
            <w:tcW w:type="dxa" w:w="1694"/>
            <w:tcBorders>
              <w:bottom w:color="000000" w:sz="4" w:val="single"/>
              <w:right w:color="000000" w:sz="4" w:val="single"/>
            </w:tcBorders>
            <w:shd w:fill="auto" w:val="clear"/>
            <w:vAlign w:val="bottom"/>
          </w:tcPr>
          <w:p w14:paraId="3C040000">
            <w:pPr>
              <w:widowControl w:val="1"/>
              <w:ind/>
              <w:jc w:val="center"/>
              <w:rPr>
                <w:rFonts w:ascii="FreeSerif" w:hAnsi="FreeSerif"/>
                <w:color w:val="000000"/>
              </w:rPr>
            </w:pPr>
            <w:r>
              <w:rPr>
                <w:rFonts w:ascii="FreeSerif" w:hAnsi="FreeSerif"/>
                <w:color w:val="000000"/>
              </w:rPr>
              <w:t>-3 490,4</w:t>
            </w:r>
          </w:p>
        </w:tc>
      </w:tr>
      <w:tr>
        <w:tc>
          <w:tcPr>
            <w:tcW w:type="dxa" w:w="5240"/>
            <w:tcBorders>
              <w:left w:color="000000" w:sz="4" w:val="single"/>
              <w:bottom w:color="000000" w:sz="4" w:val="single"/>
              <w:right w:color="000000" w:sz="4" w:val="single"/>
            </w:tcBorders>
            <w:shd w:fill="auto" w:val="clear"/>
            <w:vAlign w:val="bottom"/>
          </w:tcPr>
          <w:p w14:paraId="3D040000">
            <w:pPr>
              <w:rPr>
                <w:rFonts w:ascii="FreeSerif" w:hAnsi="FreeSerif"/>
                <w:color w:val="000000"/>
              </w:rPr>
            </w:pPr>
            <w:r>
              <w:rPr>
                <w:rFonts w:ascii="FreeSerif" w:hAnsi="FreeSerif"/>
                <w:color w:val="000000"/>
              </w:rPr>
              <w:t>НАЛОГОВЫЕ И НЕНАЛОГОВЫЕ ДОХОДЫ</w:t>
            </w:r>
          </w:p>
        </w:tc>
        <w:tc>
          <w:tcPr>
            <w:tcW w:type="dxa" w:w="2714"/>
            <w:tcBorders>
              <w:top w:color="000000" w:sz="4" w:val="single"/>
              <w:bottom w:color="000000" w:sz="4" w:val="single"/>
              <w:right w:color="000000" w:sz="4" w:val="single"/>
            </w:tcBorders>
            <w:shd w:fill="auto" w:val="clear"/>
            <w:vAlign w:val="bottom"/>
          </w:tcPr>
          <w:p w14:paraId="3E040000">
            <w:pPr>
              <w:widowControl w:val="1"/>
              <w:ind/>
              <w:jc w:val="center"/>
              <w:rPr>
                <w:rFonts w:ascii="FreeSerif" w:hAnsi="FreeSerif"/>
                <w:color w:val="000000"/>
              </w:rPr>
            </w:pPr>
            <w:r>
              <w:rPr>
                <w:rFonts w:ascii="FreeSerif" w:hAnsi="FreeSerif"/>
                <w:color w:val="000000"/>
              </w:rPr>
              <w:t>926 10000000000000000</w:t>
            </w:r>
          </w:p>
        </w:tc>
        <w:tc>
          <w:tcPr>
            <w:tcW w:type="dxa" w:w="1694"/>
            <w:tcBorders>
              <w:bottom w:color="000000" w:sz="4" w:val="single"/>
              <w:right w:color="000000" w:sz="4" w:val="single"/>
            </w:tcBorders>
            <w:shd w:fill="auto" w:val="clear"/>
            <w:vAlign w:val="bottom"/>
          </w:tcPr>
          <w:p w14:paraId="3F040000">
            <w:pPr>
              <w:widowControl w:val="1"/>
              <w:ind/>
              <w:jc w:val="center"/>
              <w:rPr>
                <w:rFonts w:ascii="FreeSerif" w:hAnsi="FreeSerif"/>
                <w:color w:val="000000"/>
              </w:rPr>
            </w:pPr>
            <w:r>
              <w:rPr>
                <w:rFonts w:ascii="FreeSerif" w:hAnsi="FreeSerif"/>
                <w:color w:val="000000"/>
              </w:rPr>
              <w:t>46,9</w:t>
            </w:r>
          </w:p>
        </w:tc>
      </w:tr>
      <w:tr>
        <w:tc>
          <w:tcPr>
            <w:tcW w:type="dxa" w:w="5240"/>
            <w:tcBorders>
              <w:left w:color="000000" w:sz="4" w:val="single"/>
              <w:bottom w:color="000000" w:sz="4" w:val="single"/>
              <w:right w:color="000000" w:sz="4" w:val="single"/>
            </w:tcBorders>
            <w:shd w:fill="auto" w:val="clear"/>
            <w:vAlign w:val="bottom"/>
          </w:tcPr>
          <w:p w14:paraId="40040000">
            <w:pPr>
              <w:rPr>
                <w:rFonts w:ascii="FreeSerif" w:hAnsi="FreeSerif"/>
                <w:color w:val="000000"/>
              </w:rPr>
            </w:pPr>
            <w:r>
              <w:rPr>
                <w:rFonts w:ascii="FreeSerif" w:hAnsi="FreeSerif"/>
                <w:color w:val="000000"/>
              </w:rPr>
              <w:t>ДОХОДЫ ОТ ОКАЗАНИЯ ПЛАТНЫХ УСЛУГ И КОМПЕНСАЦИИ ЗАТРАТ ГОСУДАРСТВА</w:t>
            </w:r>
          </w:p>
        </w:tc>
        <w:tc>
          <w:tcPr>
            <w:tcW w:type="dxa" w:w="2714"/>
            <w:tcBorders>
              <w:top w:color="000000" w:sz="4" w:val="single"/>
              <w:bottom w:color="000000" w:sz="4" w:val="single"/>
              <w:right w:color="000000" w:sz="4" w:val="single"/>
            </w:tcBorders>
            <w:shd w:fill="auto" w:val="clear"/>
            <w:vAlign w:val="bottom"/>
          </w:tcPr>
          <w:p w14:paraId="41040000">
            <w:pPr>
              <w:widowControl w:val="1"/>
              <w:ind/>
              <w:jc w:val="center"/>
              <w:rPr>
                <w:rFonts w:ascii="FreeSerif" w:hAnsi="FreeSerif"/>
                <w:color w:val="000000"/>
              </w:rPr>
            </w:pPr>
            <w:r>
              <w:rPr>
                <w:rFonts w:ascii="FreeSerif" w:hAnsi="FreeSerif"/>
                <w:color w:val="000000"/>
              </w:rPr>
              <w:t>926 11300000000000000</w:t>
            </w:r>
          </w:p>
        </w:tc>
        <w:tc>
          <w:tcPr>
            <w:tcW w:type="dxa" w:w="1694"/>
            <w:tcBorders>
              <w:bottom w:color="000000" w:sz="4" w:val="single"/>
              <w:right w:color="000000" w:sz="4" w:val="single"/>
            </w:tcBorders>
            <w:shd w:fill="auto" w:val="clear"/>
            <w:vAlign w:val="bottom"/>
          </w:tcPr>
          <w:p w14:paraId="42040000">
            <w:pPr>
              <w:widowControl w:val="1"/>
              <w:ind/>
              <w:jc w:val="center"/>
              <w:rPr>
                <w:rFonts w:ascii="FreeSerif" w:hAnsi="FreeSerif"/>
                <w:color w:val="000000"/>
              </w:rPr>
            </w:pPr>
            <w:r>
              <w:rPr>
                <w:rFonts w:ascii="FreeSerif" w:hAnsi="FreeSerif"/>
                <w:color w:val="000000"/>
              </w:rPr>
              <w:t>7,7</w:t>
            </w:r>
          </w:p>
        </w:tc>
      </w:tr>
      <w:tr>
        <w:tc>
          <w:tcPr>
            <w:tcW w:type="dxa" w:w="5240"/>
            <w:tcBorders>
              <w:left w:color="000000" w:sz="4" w:val="single"/>
              <w:bottom w:color="000000" w:sz="4" w:val="single"/>
              <w:right w:color="000000" w:sz="4" w:val="single"/>
            </w:tcBorders>
            <w:shd w:fill="auto" w:val="clear"/>
            <w:vAlign w:val="bottom"/>
          </w:tcPr>
          <w:p w14:paraId="43040000">
            <w:pPr>
              <w:rPr>
                <w:rFonts w:ascii="FreeSerif" w:hAnsi="FreeSerif"/>
                <w:color w:val="000000"/>
              </w:rPr>
            </w:pPr>
            <w:r>
              <w:rPr>
                <w:rFonts w:ascii="FreeSerif" w:hAnsi="FreeSerif"/>
                <w:color w:val="000000"/>
              </w:rPr>
              <w:t>Доходы от компенсации затрат государства</w:t>
            </w:r>
          </w:p>
        </w:tc>
        <w:tc>
          <w:tcPr>
            <w:tcW w:type="dxa" w:w="2714"/>
            <w:tcBorders>
              <w:top w:color="000000" w:sz="4" w:val="single"/>
              <w:bottom w:color="000000" w:sz="4" w:val="single"/>
              <w:right w:color="000000" w:sz="4" w:val="single"/>
            </w:tcBorders>
            <w:shd w:fill="auto" w:val="clear"/>
            <w:vAlign w:val="bottom"/>
          </w:tcPr>
          <w:p w14:paraId="44040000">
            <w:pPr>
              <w:widowControl w:val="1"/>
              <w:ind/>
              <w:jc w:val="center"/>
              <w:rPr>
                <w:rFonts w:ascii="FreeSerif" w:hAnsi="FreeSerif"/>
                <w:color w:val="000000"/>
              </w:rPr>
            </w:pPr>
            <w:r>
              <w:rPr>
                <w:rFonts w:ascii="FreeSerif" w:hAnsi="FreeSerif"/>
                <w:color w:val="000000"/>
              </w:rPr>
              <w:t>926 11302000000000130</w:t>
            </w:r>
          </w:p>
        </w:tc>
        <w:tc>
          <w:tcPr>
            <w:tcW w:type="dxa" w:w="1694"/>
            <w:tcBorders>
              <w:bottom w:color="000000" w:sz="4" w:val="single"/>
              <w:right w:color="000000" w:sz="4" w:val="single"/>
            </w:tcBorders>
            <w:shd w:fill="auto" w:val="clear"/>
            <w:vAlign w:val="bottom"/>
          </w:tcPr>
          <w:p w14:paraId="45040000">
            <w:pPr>
              <w:widowControl w:val="1"/>
              <w:ind/>
              <w:jc w:val="center"/>
              <w:rPr>
                <w:rFonts w:ascii="FreeSerif" w:hAnsi="FreeSerif"/>
                <w:color w:val="000000"/>
              </w:rPr>
            </w:pPr>
            <w:r>
              <w:rPr>
                <w:rFonts w:ascii="FreeSerif" w:hAnsi="FreeSerif"/>
                <w:color w:val="000000"/>
              </w:rPr>
              <w:t>7,7</w:t>
            </w:r>
          </w:p>
        </w:tc>
      </w:tr>
      <w:tr>
        <w:tc>
          <w:tcPr>
            <w:tcW w:type="dxa" w:w="5240"/>
            <w:tcBorders>
              <w:left w:color="000000" w:sz="4" w:val="single"/>
              <w:bottom w:color="000000" w:sz="4" w:val="single"/>
              <w:right w:color="000000" w:sz="4" w:val="single"/>
            </w:tcBorders>
            <w:shd w:fill="auto" w:val="clear"/>
            <w:vAlign w:val="bottom"/>
          </w:tcPr>
          <w:p w14:paraId="46040000">
            <w:pPr>
              <w:rPr>
                <w:rFonts w:ascii="FreeSerif" w:hAnsi="FreeSerif"/>
                <w:color w:val="000000"/>
              </w:rPr>
            </w:pPr>
            <w:r>
              <w:rPr>
                <w:rFonts w:ascii="FreeSerif" w:hAnsi="FreeSerif"/>
                <w:color w:val="000000"/>
              </w:rPr>
              <w:t>Прочие доходы от компенсации затрат государства</w:t>
            </w:r>
          </w:p>
        </w:tc>
        <w:tc>
          <w:tcPr>
            <w:tcW w:type="dxa" w:w="2714"/>
            <w:tcBorders>
              <w:top w:color="000000" w:sz="4" w:val="single"/>
              <w:bottom w:color="000000" w:sz="4" w:val="single"/>
              <w:right w:color="000000" w:sz="4" w:val="single"/>
            </w:tcBorders>
            <w:shd w:fill="auto" w:val="clear"/>
            <w:vAlign w:val="bottom"/>
          </w:tcPr>
          <w:p w14:paraId="47040000">
            <w:pPr>
              <w:widowControl w:val="1"/>
              <w:ind/>
              <w:jc w:val="center"/>
              <w:rPr>
                <w:rFonts w:ascii="FreeSerif" w:hAnsi="FreeSerif"/>
                <w:color w:val="000000"/>
              </w:rPr>
            </w:pPr>
            <w:r>
              <w:rPr>
                <w:rFonts w:ascii="FreeSerif" w:hAnsi="FreeSerif"/>
                <w:color w:val="000000"/>
              </w:rPr>
              <w:t>926 11302990000000130</w:t>
            </w:r>
          </w:p>
        </w:tc>
        <w:tc>
          <w:tcPr>
            <w:tcW w:type="dxa" w:w="1694"/>
            <w:tcBorders>
              <w:bottom w:color="000000" w:sz="4" w:val="single"/>
              <w:right w:color="000000" w:sz="4" w:val="single"/>
            </w:tcBorders>
            <w:shd w:fill="auto" w:val="clear"/>
            <w:vAlign w:val="bottom"/>
          </w:tcPr>
          <w:p w14:paraId="48040000">
            <w:pPr>
              <w:widowControl w:val="1"/>
              <w:ind/>
              <w:jc w:val="center"/>
              <w:rPr>
                <w:rFonts w:ascii="FreeSerif" w:hAnsi="FreeSerif"/>
                <w:color w:val="000000"/>
              </w:rPr>
            </w:pPr>
            <w:r>
              <w:rPr>
                <w:rFonts w:ascii="FreeSerif" w:hAnsi="FreeSerif"/>
                <w:color w:val="000000"/>
              </w:rPr>
              <w:t>7,7</w:t>
            </w:r>
          </w:p>
        </w:tc>
      </w:tr>
      <w:tr>
        <w:tc>
          <w:tcPr>
            <w:tcW w:type="dxa" w:w="5240"/>
            <w:tcBorders>
              <w:left w:color="000000" w:sz="4" w:val="single"/>
              <w:bottom w:color="000000" w:sz="4" w:val="single"/>
              <w:right w:color="000000" w:sz="4" w:val="single"/>
            </w:tcBorders>
            <w:shd w:fill="auto" w:val="clear"/>
            <w:vAlign w:val="bottom"/>
          </w:tcPr>
          <w:p w14:paraId="49040000">
            <w:pPr>
              <w:rPr>
                <w:rFonts w:ascii="FreeSerif" w:hAnsi="FreeSerif"/>
                <w:color w:val="000000"/>
              </w:rPr>
            </w:pPr>
            <w:r>
              <w:rPr>
                <w:rFonts w:ascii="FreeSerif" w:hAnsi="FreeSerif"/>
                <w:color w:val="000000"/>
              </w:rPr>
              <w:t>Прочие доходы от компенсации затрат бюджетов муниципальных округов</w:t>
            </w:r>
          </w:p>
        </w:tc>
        <w:tc>
          <w:tcPr>
            <w:tcW w:type="dxa" w:w="2714"/>
            <w:tcBorders>
              <w:top w:color="000000" w:sz="4" w:val="single"/>
              <w:bottom w:color="000000" w:sz="4" w:val="single"/>
              <w:right w:color="000000" w:sz="4" w:val="single"/>
            </w:tcBorders>
            <w:shd w:fill="auto" w:val="clear"/>
            <w:vAlign w:val="bottom"/>
          </w:tcPr>
          <w:p w14:paraId="4A040000">
            <w:pPr>
              <w:widowControl w:val="1"/>
              <w:ind/>
              <w:jc w:val="center"/>
              <w:rPr>
                <w:rFonts w:ascii="FreeSerif" w:hAnsi="FreeSerif"/>
                <w:color w:val="000000"/>
              </w:rPr>
            </w:pPr>
            <w:r>
              <w:rPr>
                <w:rFonts w:ascii="FreeSerif" w:hAnsi="FreeSerif"/>
                <w:color w:val="000000"/>
              </w:rPr>
              <w:t>926 11302994140000130</w:t>
            </w:r>
          </w:p>
        </w:tc>
        <w:tc>
          <w:tcPr>
            <w:tcW w:type="dxa" w:w="1694"/>
            <w:tcBorders>
              <w:bottom w:color="000000" w:sz="4" w:val="single"/>
              <w:right w:color="000000" w:sz="4" w:val="single"/>
            </w:tcBorders>
            <w:shd w:fill="auto" w:val="clear"/>
            <w:vAlign w:val="bottom"/>
          </w:tcPr>
          <w:p w14:paraId="4B040000">
            <w:pPr>
              <w:widowControl w:val="1"/>
              <w:ind/>
              <w:jc w:val="center"/>
              <w:rPr>
                <w:rFonts w:ascii="FreeSerif" w:hAnsi="FreeSerif"/>
                <w:color w:val="000000"/>
              </w:rPr>
            </w:pPr>
            <w:r>
              <w:rPr>
                <w:rFonts w:ascii="FreeSerif" w:hAnsi="FreeSerif"/>
                <w:color w:val="000000"/>
              </w:rPr>
              <w:t>7,7</w:t>
            </w:r>
          </w:p>
        </w:tc>
      </w:tr>
      <w:tr>
        <w:tc>
          <w:tcPr>
            <w:tcW w:type="dxa" w:w="5240"/>
            <w:tcBorders>
              <w:left w:color="000000" w:sz="4" w:val="single"/>
              <w:bottom w:color="000000" w:sz="4" w:val="single"/>
              <w:right w:color="000000" w:sz="4" w:val="single"/>
            </w:tcBorders>
            <w:shd w:fill="auto" w:val="clear"/>
            <w:vAlign w:val="bottom"/>
          </w:tcPr>
          <w:p w14:paraId="4C040000">
            <w:pPr>
              <w:rPr>
                <w:rFonts w:ascii="FreeSerif" w:hAnsi="FreeSerif"/>
                <w:color w:val="000000"/>
              </w:rPr>
            </w:pPr>
            <w:r>
              <w:rPr>
                <w:rFonts w:ascii="FreeSerif" w:hAnsi="FreeSerif"/>
                <w:color w:val="000000"/>
              </w:rPr>
              <w:t>ДОХОДЫ ОТ ПРОДАЖИ МАТЕРИАЛЬНЫХ И НЕМАТЕРИАЛЬНЫХ АКТИВОВ</w:t>
            </w:r>
          </w:p>
        </w:tc>
        <w:tc>
          <w:tcPr>
            <w:tcW w:type="dxa" w:w="2714"/>
            <w:tcBorders>
              <w:top w:color="000000" w:sz="4" w:val="single"/>
              <w:bottom w:color="000000" w:sz="4" w:val="single"/>
              <w:right w:color="000000" w:sz="4" w:val="single"/>
            </w:tcBorders>
            <w:shd w:fill="auto" w:val="clear"/>
            <w:vAlign w:val="bottom"/>
          </w:tcPr>
          <w:p w14:paraId="4D040000">
            <w:pPr>
              <w:widowControl w:val="1"/>
              <w:ind/>
              <w:jc w:val="center"/>
              <w:rPr>
                <w:rFonts w:ascii="FreeSerif" w:hAnsi="FreeSerif"/>
                <w:color w:val="000000"/>
              </w:rPr>
            </w:pPr>
            <w:r>
              <w:rPr>
                <w:rFonts w:ascii="FreeSerif" w:hAnsi="FreeSerif"/>
                <w:color w:val="000000"/>
              </w:rPr>
              <w:t>926 11400000000000000</w:t>
            </w:r>
          </w:p>
        </w:tc>
        <w:tc>
          <w:tcPr>
            <w:tcW w:type="dxa" w:w="1694"/>
            <w:tcBorders>
              <w:bottom w:color="000000" w:sz="4" w:val="single"/>
              <w:right w:color="000000" w:sz="4" w:val="single"/>
            </w:tcBorders>
            <w:shd w:fill="auto" w:val="clear"/>
            <w:vAlign w:val="bottom"/>
          </w:tcPr>
          <w:p w14:paraId="4E040000">
            <w:pPr>
              <w:widowControl w:val="1"/>
              <w:ind/>
              <w:jc w:val="center"/>
              <w:rPr>
                <w:rFonts w:ascii="FreeSerif" w:hAnsi="FreeSerif"/>
                <w:color w:val="000000"/>
              </w:rPr>
            </w:pPr>
            <w:r>
              <w:rPr>
                <w:rFonts w:ascii="FreeSerif" w:hAnsi="FreeSerif"/>
                <w:color w:val="000000"/>
              </w:rPr>
              <w:t>39,2</w:t>
            </w:r>
          </w:p>
        </w:tc>
      </w:tr>
      <w:tr>
        <w:tc>
          <w:tcPr>
            <w:tcW w:type="dxa" w:w="5240"/>
            <w:tcBorders>
              <w:left w:color="000000" w:sz="4" w:val="single"/>
              <w:bottom w:color="000000" w:sz="4" w:val="single"/>
              <w:right w:color="000000" w:sz="4" w:val="single"/>
            </w:tcBorders>
            <w:shd w:fill="auto" w:val="clear"/>
            <w:vAlign w:val="bottom"/>
          </w:tcPr>
          <w:p w14:paraId="4F040000">
            <w:pPr>
              <w:rPr>
                <w:rFonts w:ascii="FreeSerif" w:hAnsi="FreeSerif"/>
                <w:color w:val="000000"/>
              </w:rPr>
            </w:pPr>
            <w:r>
              <w:rPr>
                <w:rFonts w:ascii="FreeSerif" w:hAnsi="FreeSerif"/>
                <w:color w:val="000000"/>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type="dxa" w:w="2714"/>
            <w:tcBorders>
              <w:top w:color="000000" w:sz="4" w:val="single"/>
              <w:bottom w:color="000000" w:sz="4" w:val="single"/>
              <w:right w:color="000000" w:sz="4" w:val="single"/>
            </w:tcBorders>
            <w:shd w:fill="auto" w:val="clear"/>
            <w:vAlign w:val="bottom"/>
          </w:tcPr>
          <w:p w14:paraId="50040000">
            <w:pPr>
              <w:widowControl w:val="1"/>
              <w:ind/>
              <w:jc w:val="center"/>
              <w:rPr>
                <w:rFonts w:ascii="FreeSerif" w:hAnsi="FreeSerif"/>
                <w:color w:val="000000"/>
              </w:rPr>
            </w:pPr>
            <w:r>
              <w:rPr>
                <w:rFonts w:ascii="FreeSerif" w:hAnsi="FreeSerif"/>
                <w:color w:val="000000"/>
              </w:rPr>
              <w:t>926 11402000000000000</w:t>
            </w:r>
          </w:p>
        </w:tc>
        <w:tc>
          <w:tcPr>
            <w:tcW w:type="dxa" w:w="1694"/>
            <w:tcBorders>
              <w:bottom w:color="000000" w:sz="4" w:val="single"/>
              <w:right w:color="000000" w:sz="4" w:val="single"/>
            </w:tcBorders>
            <w:shd w:fill="auto" w:val="clear"/>
            <w:vAlign w:val="bottom"/>
          </w:tcPr>
          <w:p w14:paraId="51040000">
            <w:pPr>
              <w:widowControl w:val="1"/>
              <w:ind/>
              <w:jc w:val="center"/>
              <w:rPr>
                <w:rFonts w:ascii="FreeSerif" w:hAnsi="FreeSerif"/>
                <w:color w:val="000000"/>
              </w:rPr>
            </w:pPr>
            <w:r>
              <w:rPr>
                <w:rFonts w:ascii="FreeSerif" w:hAnsi="FreeSerif"/>
                <w:color w:val="000000"/>
              </w:rPr>
              <w:t>39,2</w:t>
            </w:r>
          </w:p>
        </w:tc>
      </w:tr>
      <w:tr>
        <w:tc>
          <w:tcPr>
            <w:tcW w:type="dxa" w:w="5240"/>
            <w:tcBorders>
              <w:left w:color="000000" w:sz="4" w:val="single"/>
              <w:bottom w:color="000000" w:sz="4" w:val="single"/>
              <w:right w:color="000000" w:sz="4" w:val="single"/>
            </w:tcBorders>
            <w:shd w:fill="auto" w:val="clear"/>
            <w:vAlign w:val="bottom"/>
          </w:tcPr>
          <w:p w14:paraId="52040000">
            <w:pPr>
              <w:rPr>
                <w:rFonts w:ascii="FreeSerif" w:hAnsi="FreeSerif"/>
                <w:color w:val="000000"/>
              </w:rPr>
            </w:pPr>
            <w:r>
              <w:rPr>
                <w:rFonts w:ascii="FreeSerif" w:hAnsi="FreeSerif"/>
                <w:color w:val="000000"/>
              </w:rPr>
              <w:t>Доходы от реализации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type="dxa" w:w="2714"/>
            <w:tcBorders>
              <w:top w:color="000000" w:sz="4" w:val="single"/>
              <w:bottom w:color="000000" w:sz="4" w:val="single"/>
              <w:right w:color="000000" w:sz="4" w:val="single"/>
            </w:tcBorders>
            <w:shd w:fill="auto" w:val="clear"/>
            <w:vAlign w:val="bottom"/>
          </w:tcPr>
          <w:p w14:paraId="53040000">
            <w:pPr>
              <w:widowControl w:val="1"/>
              <w:ind/>
              <w:jc w:val="center"/>
              <w:rPr>
                <w:rFonts w:ascii="FreeSerif" w:hAnsi="FreeSerif"/>
                <w:color w:val="000000"/>
              </w:rPr>
            </w:pPr>
            <w:r>
              <w:rPr>
                <w:rFonts w:ascii="FreeSerif" w:hAnsi="FreeSerif"/>
                <w:color w:val="000000"/>
              </w:rPr>
              <w:t>926 11402040140000440</w:t>
            </w:r>
          </w:p>
        </w:tc>
        <w:tc>
          <w:tcPr>
            <w:tcW w:type="dxa" w:w="1694"/>
            <w:tcBorders>
              <w:bottom w:color="000000" w:sz="4" w:val="single"/>
              <w:right w:color="000000" w:sz="4" w:val="single"/>
            </w:tcBorders>
            <w:shd w:fill="auto" w:val="clear"/>
            <w:vAlign w:val="bottom"/>
          </w:tcPr>
          <w:p w14:paraId="54040000">
            <w:pPr>
              <w:widowControl w:val="1"/>
              <w:ind/>
              <w:jc w:val="center"/>
              <w:rPr>
                <w:rFonts w:ascii="FreeSerif" w:hAnsi="FreeSerif"/>
                <w:color w:val="000000"/>
              </w:rPr>
            </w:pPr>
            <w:r>
              <w:rPr>
                <w:rFonts w:ascii="FreeSerif" w:hAnsi="FreeSerif"/>
                <w:color w:val="000000"/>
              </w:rPr>
              <w:t>39,2</w:t>
            </w:r>
          </w:p>
        </w:tc>
      </w:tr>
      <w:tr>
        <w:tc>
          <w:tcPr>
            <w:tcW w:type="dxa" w:w="5240"/>
            <w:tcBorders>
              <w:left w:color="000000" w:sz="4" w:val="single"/>
              <w:bottom w:color="000000" w:sz="4" w:val="single"/>
              <w:right w:color="000000" w:sz="4" w:val="single"/>
            </w:tcBorders>
            <w:shd w:fill="auto" w:val="clear"/>
            <w:vAlign w:val="bottom"/>
          </w:tcPr>
          <w:p w14:paraId="55040000">
            <w:pPr>
              <w:rPr>
                <w:rFonts w:ascii="FreeSerif" w:hAnsi="FreeSerif"/>
                <w:color w:val="000000"/>
              </w:rPr>
            </w:pPr>
            <w:r>
              <w:rPr>
                <w:rFonts w:ascii="FreeSerif" w:hAnsi="FreeSerif"/>
                <w:color w:val="000000"/>
              </w:rPr>
              <w:t>Доходы от реализации имущества, находящегося в оперативном управлении учреждений, находящихся в ведении органов управления муниципальных округов (за исключением имущества муниципальных бюджетных и автономных учреждений), в части реализации материальных запасов по указанному имуществу</w:t>
            </w:r>
          </w:p>
        </w:tc>
        <w:tc>
          <w:tcPr>
            <w:tcW w:type="dxa" w:w="2714"/>
            <w:tcBorders>
              <w:top w:color="000000" w:sz="4" w:val="single"/>
              <w:bottom w:color="000000" w:sz="4" w:val="single"/>
              <w:right w:color="000000" w:sz="4" w:val="single"/>
            </w:tcBorders>
            <w:shd w:fill="auto" w:val="clear"/>
            <w:vAlign w:val="bottom"/>
          </w:tcPr>
          <w:p w14:paraId="56040000">
            <w:pPr>
              <w:widowControl w:val="1"/>
              <w:ind/>
              <w:jc w:val="center"/>
              <w:rPr>
                <w:rFonts w:ascii="FreeSerif" w:hAnsi="FreeSerif"/>
                <w:color w:val="000000"/>
              </w:rPr>
            </w:pPr>
            <w:r>
              <w:rPr>
                <w:rFonts w:ascii="FreeSerif" w:hAnsi="FreeSerif"/>
                <w:color w:val="000000"/>
              </w:rPr>
              <w:t>926 11402042140000440</w:t>
            </w:r>
          </w:p>
        </w:tc>
        <w:tc>
          <w:tcPr>
            <w:tcW w:type="dxa" w:w="1694"/>
            <w:tcBorders>
              <w:bottom w:color="000000" w:sz="4" w:val="single"/>
              <w:right w:color="000000" w:sz="4" w:val="single"/>
            </w:tcBorders>
            <w:shd w:fill="auto" w:val="clear"/>
            <w:vAlign w:val="bottom"/>
          </w:tcPr>
          <w:p w14:paraId="57040000">
            <w:pPr>
              <w:widowControl w:val="1"/>
              <w:ind/>
              <w:jc w:val="center"/>
              <w:rPr>
                <w:rFonts w:ascii="FreeSerif" w:hAnsi="FreeSerif"/>
                <w:color w:val="000000"/>
              </w:rPr>
            </w:pPr>
            <w:r>
              <w:rPr>
                <w:rFonts w:ascii="FreeSerif" w:hAnsi="FreeSerif"/>
                <w:color w:val="000000"/>
              </w:rPr>
              <w:t>39,2</w:t>
            </w:r>
          </w:p>
        </w:tc>
      </w:tr>
      <w:tr>
        <w:tc>
          <w:tcPr>
            <w:tcW w:type="dxa" w:w="5240"/>
            <w:tcBorders>
              <w:left w:color="000000" w:sz="4" w:val="single"/>
              <w:bottom w:color="000000" w:sz="4" w:val="single"/>
              <w:right w:color="000000" w:sz="4" w:val="single"/>
            </w:tcBorders>
            <w:shd w:fill="auto" w:val="clear"/>
            <w:vAlign w:val="bottom"/>
          </w:tcPr>
          <w:p w14:paraId="58040000">
            <w:pPr>
              <w:rPr>
                <w:rFonts w:ascii="FreeSerif" w:hAnsi="FreeSerif"/>
                <w:color w:val="000000"/>
              </w:rPr>
            </w:pPr>
            <w:r>
              <w:rPr>
                <w:rFonts w:ascii="FreeSerif" w:hAnsi="FreeSerif"/>
                <w:color w:val="000000"/>
              </w:rPr>
              <w:t>БЕЗВОЗМЕЗДНЫЕ ПОСТУПЛЕНИЯ</w:t>
            </w:r>
          </w:p>
        </w:tc>
        <w:tc>
          <w:tcPr>
            <w:tcW w:type="dxa" w:w="2714"/>
            <w:tcBorders>
              <w:top w:color="000000" w:sz="4" w:val="single"/>
              <w:bottom w:color="000000" w:sz="4" w:val="single"/>
              <w:right w:color="000000" w:sz="4" w:val="single"/>
            </w:tcBorders>
            <w:shd w:fill="auto" w:val="clear"/>
            <w:vAlign w:val="bottom"/>
          </w:tcPr>
          <w:p w14:paraId="59040000">
            <w:pPr>
              <w:widowControl w:val="1"/>
              <w:ind/>
              <w:jc w:val="center"/>
              <w:rPr>
                <w:rFonts w:ascii="FreeSerif" w:hAnsi="FreeSerif"/>
                <w:color w:val="000000"/>
              </w:rPr>
            </w:pPr>
            <w:r>
              <w:rPr>
                <w:rFonts w:ascii="FreeSerif" w:hAnsi="FreeSerif"/>
                <w:color w:val="000000"/>
              </w:rPr>
              <w:t>926 20000000000000000</w:t>
            </w:r>
          </w:p>
        </w:tc>
        <w:tc>
          <w:tcPr>
            <w:tcW w:type="dxa" w:w="1694"/>
            <w:tcBorders>
              <w:bottom w:color="000000" w:sz="4" w:val="single"/>
              <w:right w:color="000000" w:sz="4" w:val="single"/>
            </w:tcBorders>
            <w:shd w:fill="auto" w:val="clear"/>
            <w:vAlign w:val="bottom"/>
          </w:tcPr>
          <w:p w14:paraId="5A040000">
            <w:pPr>
              <w:widowControl w:val="1"/>
              <w:ind/>
              <w:jc w:val="center"/>
              <w:rPr>
                <w:rFonts w:ascii="FreeSerif" w:hAnsi="FreeSerif"/>
                <w:color w:val="000000"/>
              </w:rPr>
            </w:pPr>
            <w:r>
              <w:rPr>
                <w:rFonts w:ascii="FreeSerif" w:hAnsi="FreeSerif"/>
                <w:color w:val="000000"/>
              </w:rPr>
              <w:t>16 718,1</w:t>
            </w:r>
          </w:p>
        </w:tc>
      </w:tr>
      <w:tr>
        <w:tc>
          <w:tcPr>
            <w:tcW w:type="dxa" w:w="5240"/>
            <w:tcBorders>
              <w:left w:color="000000" w:sz="4" w:val="single"/>
              <w:bottom w:color="000000" w:sz="4" w:val="single"/>
              <w:right w:color="000000" w:sz="4" w:val="single"/>
            </w:tcBorders>
            <w:shd w:fill="auto" w:val="clear"/>
            <w:vAlign w:val="bottom"/>
          </w:tcPr>
          <w:p w14:paraId="5B040000">
            <w:pPr>
              <w:rPr>
                <w:rFonts w:ascii="FreeSerif" w:hAnsi="FreeSerif"/>
                <w:color w:val="000000"/>
              </w:rPr>
            </w:pPr>
            <w:r>
              <w:rPr>
                <w:rFonts w:ascii="FreeSerif" w:hAnsi="FreeSerif"/>
                <w:color w:val="000000"/>
              </w:rPr>
              <w:t>БЕЗВОЗМЕЗДНЫЕ ПОСТУПЛЕНИЯ ОТ ДРУГИХ БЮДЖЕТОВ БЮДЖЕТНОЙ СИСТЕМЫ РОССИЙСКОЙ ФЕДЕРАЦИИ</w:t>
            </w:r>
          </w:p>
        </w:tc>
        <w:tc>
          <w:tcPr>
            <w:tcW w:type="dxa" w:w="2714"/>
            <w:tcBorders>
              <w:top w:color="000000" w:sz="4" w:val="single"/>
              <w:bottom w:color="000000" w:sz="4" w:val="single"/>
              <w:right w:color="000000" w:sz="4" w:val="single"/>
            </w:tcBorders>
            <w:shd w:fill="auto" w:val="clear"/>
            <w:vAlign w:val="bottom"/>
          </w:tcPr>
          <w:p w14:paraId="5C040000">
            <w:pPr>
              <w:widowControl w:val="1"/>
              <w:ind/>
              <w:jc w:val="center"/>
              <w:rPr>
                <w:rFonts w:ascii="FreeSerif" w:hAnsi="FreeSerif"/>
                <w:color w:val="000000"/>
              </w:rPr>
            </w:pPr>
            <w:r>
              <w:rPr>
                <w:rFonts w:ascii="FreeSerif" w:hAnsi="FreeSerif"/>
                <w:color w:val="000000"/>
              </w:rPr>
              <w:t>926 20200000000000000</w:t>
            </w:r>
          </w:p>
        </w:tc>
        <w:tc>
          <w:tcPr>
            <w:tcW w:type="dxa" w:w="1694"/>
            <w:tcBorders>
              <w:bottom w:color="000000" w:sz="4" w:val="single"/>
              <w:right w:color="000000" w:sz="4" w:val="single"/>
            </w:tcBorders>
            <w:shd w:fill="auto" w:val="clear"/>
            <w:vAlign w:val="bottom"/>
          </w:tcPr>
          <w:p w14:paraId="5D040000">
            <w:pPr>
              <w:widowControl w:val="1"/>
              <w:ind/>
              <w:jc w:val="center"/>
              <w:rPr>
                <w:rFonts w:ascii="FreeSerif" w:hAnsi="FreeSerif"/>
                <w:color w:val="000000"/>
              </w:rPr>
            </w:pPr>
            <w:r>
              <w:rPr>
                <w:rFonts w:ascii="FreeSerif" w:hAnsi="FreeSerif"/>
                <w:color w:val="000000"/>
              </w:rPr>
              <w:t>16 718,1</w:t>
            </w:r>
          </w:p>
        </w:tc>
      </w:tr>
      <w:tr>
        <w:tc>
          <w:tcPr>
            <w:tcW w:type="dxa" w:w="5240"/>
            <w:tcBorders>
              <w:left w:color="000000" w:sz="4" w:val="single"/>
              <w:bottom w:color="000000" w:sz="4" w:val="single"/>
              <w:right w:color="000000" w:sz="4" w:val="single"/>
            </w:tcBorders>
            <w:shd w:fill="auto" w:val="clear"/>
            <w:vAlign w:val="bottom"/>
          </w:tcPr>
          <w:p w14:paraId="5E040000">
            <w:pPr>
              <w:rPr>
                <w:rFonts w:ascii="FreeSerif" w:hAnsi="FreeSerif"/>
                <w:color w:val="000000"/>
              </w:rPr>
            </w:pPr>
            <w:r>
              <w:rPr>
                <w:rFonts w:ascii="FreeSerif" w:hAnsi="FreeSerif"/>
                <w:color w:val="000000"/>
              </w:rPr>
              <w:t>Субсидии бюджетам бюджетной системы Российской Федерации (межбюджетные субсидии)</w:t>
            </w:r>
          </w:p>
        </w:tc>
        <w:tc>
          <w:tcPr>
            <w:tcW w:type="dxa" w:w="2714"/>
            <w:tcBorders>
              <w:top w:color="000000" w:sz="4" w:val="single"/>
              <w:bottom w:color="000000" w:sz="4" w:val="single"/>
              <w:right w:color="000000" w:sz="4" w:val="single"/>
            </w:tcBorders>
            <w:shd w:fill="auto" w:val="clear"/>
            <w:vAlign w:val="bottom"/>
          </w:tcPr>
          <w:p w14:paraId="5F040000">
            <w:pPr>
              <w:widowControl w:val="1"/>
              <w:ind/>
              <w:jc w:val="center"/>
              <w:rPr>
                <w:rFonts w:ascii="FreeSerif" w:hAnsi="FreeSerif"/>
                <w:color w:val="000000"/>
              </w:rPr>
            </w:pPr>
            <w:r>
              <w:rPr>
                <w:rFonts w:ascii="FreeSerif" w:hAnsi="FreeSerif"/>
                <w:color w:val="000000"/>
              </w:rPr>
              <w:t>926 20220000000000150</w:t>
            </w:r>
          </w:p>
        </w:tc>
        <w:tc>
          <w:tcPr>
            <w:tcW w:type="dxa" w:w="1694"/>
            <w:tcBorders>
              <w:bottom w:color="000000" w:sz="4" w:val="single"/>
              <w:right w:color="000000" w:sz="4" w:val="single"/>
            </w:tcBorders>
            <w:shd w:fill="auto" w:val="clear"/>
            <w:vAlign w:val="bottom"/>
          </w:tcPr>
          <w:p w14:paraId="60040000">
            <w:pPr>
              <w:widowControl w:val="1"/>
              <w:ind/>
              <w:jc w:val="center"/>
              <w:rPr>
                <w:rFonts w:ascii="FreeSerif" w:hAnsi="FreeSerif"/>
                <w:color w:val="000000"/>
              </w:rPr>
            </w:pPr>
            <w:r>
              <w:rPr>
                <w:rFonts w:ascii="FreeSerif" w:hAnsi="FreeSerif"/>
                <w:color w:val="000000"/>
              </w:rPr>
              <w:t>15 983,5</w:t>
            </w:r>
          </w:p>
        </w:tc>
      </w:tr>
      <w:tr>
        <w:tc>
          <w:tcPr>
            <w:tcW w:type="dxa" w:w="5240"/>
            <w:tcBorders>
              <w:left w:color="000000" w:sz="4" w:val="single"/>
              <w:bottom w:color="000000" w:sz="4" w:val="single"/>
              <w:right w:color="000000" w:sz="4" w:val="single"/>
            </w:tcBorders>
            <w:shd w:fill="auto" w:val="clear"/>
            <w:vAlign w:val="bottom"/>
          </w:tcPr>
          <w:p w14:paraId="61040000">
            <w:pPr>
              <w:rPr>
                <w:rFonts w:ascii="FreeSerif" w:hAnsi="FreeSerif"/>
                <w:color w:val="000000"/>
              </w:rPr>
            </w:pPr>
            <w:r>
              <w:rPr>
                <w:rFonts w:ascii="FreeSerif" w:hAnsi="FreeSerif"/>
                <w:color w:val="000000"/>
              </w:rPr>
              <w:t xml:space="preserve">Субсидии бюджетам на обеспечение развития и укрепления материально-технической базы </w:t>
            </w:r>
            <w:r>
              <w:rPr>
                <w:rFonts w:ascii="FreeSerif" w:hAnsi="FreeSerif"/>
                <w:color w:val="000000"/>
              </w:rPr>
              <w:t>домов культуры в населенных пунктах с числом жителей до 50 тысяч человек</w:t>
            </w:r>
          </w:p>
        </w:tc>
        <w:tc>
          <w:tcPr>
            <w:tcW w:type="dxa" w:w="2714"/>
            <w:tcBorders>
              <w:top w:color="000000" w:sz="4" w:val="single"/>
              <w:bottom w:color="000000" w:sz="4" w:val="single"/>
              <w:right w:color="000000" w:sz="4" w:val="single"/>
            </w:tcBorders>
            <w:shd w:fill="auto" w:val="clear"/>
            <w:vAlign w:val="bottom"/>
          </w:tcPr>
          <w:p w14:paraId="62040000">
            <w:pPr>
              <w:widowControl w:val="1"/>
              <w:ind/>
              <w:jc w:val="center"/>
              <w:rPr>
                <w:rFonts w:ascii="FreeSerif" w:hAnsi="FreeSerif"/>
                <w:color w:val="000000"/>
              </w:rPr>
            </w:pPr>
            <w:r>
              <w:rPr>
                <w:rFonts w:ascii="FreeSerif" w:hAnsi="FreeSerif"/>
                <w:color w:val="000000"/>
              </w:rPr>
              <w:t>926 20225467000000150</w:t>
            </w:r>
          </w:p>
        </w:tc>
        <w:tc>
          <w:tcPr>
            <w:tcW w:type="dxa" w:w="1694"/>
            <w:tcBorders>
              <w:bottom w:color="000000" w:sz="4" w:val="single"/>
              <w:right w:color="000000" w:sz="4" w:val="single"/>
            </w:tcBorders>
            <w:shd w:fill="auto" w:val="clear"/>
            <w:vAlign w:val="bottom"/>
          </w:tcPr>
          <w:p w14:paraId="63040000">
            <w:pPr>
              <w:widowControl w:val="1"/>
              <w:ind/>
              <w:jc w:val="center"/>
              <w:rPr>
                <w:rFonts w:ascii="FreeSerif" w:hAnsi="FreeSerif"/>
                <w:color w:val="000000"/>
              </w:rPr>
            </w:pPr>
            <w:r>
              <w:rPr>
                <w:rFonts w:ascii="FreeSerif" w:hAnsi="FreeSerif"/>
                <w:color w:val="000000"/>
              </w:rPr>
              <w:t>910,2</w:t>
            </w:r>
          </w:p>
        </w:tc>
      </w:tr>
      <w:tr>
        <w:tc>
          <w:tcPr>
            <w:tcW w:type="dxa" w:w="5240"/>
            <w:tcBorders>
              <w:left w:color="000000" w:sz="4" w:val="single"/>
              <w:bottom w:color="000000" w:sz="4" w:val="single"/>
              <w:right w:color="000000" w:sz="4" w:val="single"/>
            </w:tcBorders>
            <w:shd w:fill="auto" w:val="clear"/>
            <w:vAlign w:val="bottom"/>
          </w:tcPr>
          <w:p w14:paraId="64040000">
            <w:pPr>
              <w:rPr>
                <w:rFonts w:ascii="FreeSerif" w:hAnsi="FreeSerif"/>
                <w:color w:val="000000"/>
              </w:rPr>
            </w:pPr>
            <w:r>
              <w:rPr>
                <w:rFonts w:ascii="FreeSerif" w:hAnsi="FreeSerif"/>
                <w:color w:val="000000"/>
              </w:rPr>
              <w:t>Субсидии бюджетам муниципальных округов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type="dxa" w:w="2714"/>
            <w:tcBorders>
              <w:top w:color="000000" w:sz="4" w:val="single"/>
              <w:bottom w:color="000000" w:sz="4" w:val="single"/>
              <w:right w:color="000000" w:sz="4" w:val="single"/>
            </w:tcBorders>
            <w:shd w:fill="auto" w:val="clear"/>
            <w:vAlign w:val="bottom"/>
          </w:tcPr>
          <w:p w14:paraId="65040000">
            <w:pPr>
              <w:widowControl w:val="1"/>
              <w:ind/>
              <w:jc w:val="center"/>
              <w:rPr>
                <w:rFonts w:ascii="FreeSerif" w:hAnsi="FreeSerif"/>
                <w:color w:val="000000"/>
              </w:rPr>
            </w:pPr>
            <w:r>
              <w:rPr>
                <w:rFonts w:ascii="FreeSerif" w:hAnsi="FreeSerif"/>
                <w:color w:val="000000"/>
              </w:rPr>
              <w:t>926 20225467140000150</w:t>
            </w:r>
          </w:p>
        </w:tc>
        <w:tc>
          <w:tcPr>
            <w:tcW w:type="dxa" w:w="1694"/>
            <w:tcBorders>
              <w:bottom w:color="000000" w:sz="4" w:val="single"/>
              <w:right w:color="000000" w:sz="4" w:val="single"/>
            </w:tcBorders>
            <w:shd w:fill="auto" w:val="clear"/>
            <w:vAlign w:val="bottom"/>
          </w:tcPr>
          <w:p w14:paraId="66040000">
            <w:pPr>
              <w:widowControl w:val="1"/>
              <w:ind/>
              <w:jc w:val="center"/>
              <w:rPr>
                <w:rFonts w:ascii="FreeSerif" w:hAnsi="FreeSerif"/>
                <w:color w:val="000000"/>
              </w:rPr>
            </w:pPr>
            <w:r>
              <w:rPr>
                <w:rFonts w:ascii="FreeSerif" w:hAnsi="FreeSerif"/>
                <w:color w:val="000000"/>
              </w:rPr>
              <w:t>910,2</w:t>
            </w:r>
          </w:p>
        </w:tc>
      </w:tr>
      <w:tr>
        <w:tc>
          <w:tcPr>
            <w:tcW w:type="dxa" w:w="5240"/>
            <w:tcBorders>
              <w:left w:color="000000" w:sz="4" w:val="single"/>
              <w:bottom w:color="000000" w:sz="4" w:val="single"/>
              <w:right w:color="000000" w:sz="4" w:val="single"/>
            </w:tcBorders>
            <w:shd w:fill="auto" w:val="clear"/>
            <w:vAlign w:val="bottom"/>
          </w:tcPr>
          <w:p w14:paraId="67040000">
            <w:pPr>
              <w:rPr>
                <w:rFonts w:ascii="FreeSerif" w:hAnsi="FreeSerif"/>
                <w:color w:val="000000"/>
              </w:rPr>
            </w:pPr>
            <w:r>
              <w:rPr>
                <w:rFonts w:ascii="FreeSerif" w:hAnsi="FreeSerif"/>
                <w:color w:val="000000"/>
              </w:rPr>
              <w:t>Субсидии бюджетам на поддержку отрасли культуры</w:t>
            </w:r>
          </w:p>
        </w:tc>
        <w:tc>
          <w:tcPr>
            <w:tcW w:type="dxa" w:w="2714"/>
            <w:tcBorders>
              <w:top w:color="000000" w:sz="4" w:val="single"/>
              <w:bottom w:color="000000" w:sz="4" w:val="single"/>
              <w:right w:color="000000" w:sz="4" w:val="single"/>
            </w:tcBorders>
            <w:shd w:fill="auto" w:val="clear"/>
            <w:vAlign w:val="bottom"/>
          </w:tcPr>
          <w:p w14:paraId="68040000">
            <w:pPr>
              <w:widowControl w:val="1"/>
              <w:ind/>
              <w:jc w:val="center"/>
              <w:rPr>
                <w:rFonts w:ascii="FreeSerif" w:hAnsi="FreeSerif"/>
                <w:color w:val="000000"/>
              </w:rPr>
            </w:pPr>
            <w:r>
              <w:rPr>
                <w:rFonts w:ascii="FreeSerif" w:hAnsi="FreeSerif"/>
                <w:color w:val="000000"/>
              </w:rPr>
              <w:t>926 20225519000000150</w:t>
            </w:r>
          </w:p>
        </w:tc>
        <w:tc>
          <w:tcPr>
            <w:tcW w:type="dxa" w:w="1694"/>
            <w:tcBorders>
              <w:bottom w:color="000000" w:sz="4" w:val="single"/>
              <w:right w:color="000000" w:sz="4" w:val="single"/>
            </w:tcBorders>
            <w:shd w:fill="auto" w:val="clear"/>
            <w:vAlign w:val="bottom"/>
          </w:tcPr>
          <w:p w14:paraId="69040000">
            <w:pPr>
              <w:widowControl w:val="1"/>
              <w:ind/>
              <w:jc w:val="center"/>
              <w:rPr>
                <w:rFonts w:ascii="FreeSerif" w:hAnsi="FreeSerif"/>
                <w:color w:val="000000"/>
              </w:rPr>
            </w:pPr>
            <w:r>
              <w:rPr>
                <w:rFonts w:ascii="FreeSerif" w:hAnsi="FreeSerif"/>
                <w:color w:val="000000"/>
              </w:rPr>
              <w:t>240,3</w:t>
            </w:r>
          </w:p>
        </w:tc>
      </w:tr>
      <w:tr>
        <w:tc>
          <w:tcPr>
            <w:tcW w:type="dxa" w:w="5240"/>
            <w:tcBorders>
              <w:left w:color="000000" w:sz="4" w:val="single"/>
              <w:bottom w:color="000000" w:sz="4" w:val="single"/>
              <w:right w:color="000000" w:sz="4" w:val="single"/>
            </w:tcBorders>
            <w:shd w:fill="auto" w:val="clear"/>
            <w:vAlign w:val="bottom"/>
          </w:tcPr>
          <w:p w14:paraId="6A040000">
            <w:pPr>
              <w:rPr>
                <w:rFonts w:ascii="FreeSerif" w:hAnsi="FreeSerif"/>
                <w:color w:val="000000"/>
              </w:rPr>
            </w:pPr>
            <w:r>
              <w:rPr>
                <w:rFonts w:ascii="FreeSerif" w:hAnsi="FreeSerif"/>
                <w:color w:val="000000"/>
              </w:rPr>
              <w:t>Субсидии бюджетам муниципальных округов на поддержку отрасли культуры</w:t>
            </w:r>
          </w:p>
        </w:tc>
        <w:tc>
          <w:tcPr>
            <w:tcW w:type="dxa" w:w="2714"/>
            <w:tcBorders>
              <w:top w:color="000000" w:sz="4" w:val="single"/>
              <w:bottom w:color="000000" w:sz="4" w:val="single"/>
              <w:right w:color="000000" w:sz="4" w:val="single"/>
            </w:tcBorders>
            <w:shd w:fill="auto" w:val="clear"/>
            <w:vAlign w:val="bottom"/>
          </w:tcPr>
          <w:p w14:paraId="6B040000">
            <w:pPr>
              <w:widowControl w:val="1"/>
              <w:ind/>
              <w:jc w:val="center"/>
              <w:rPr>
                <w:rFonts w:ascii="FreeSerif" w:hAnsi="FreeSerif"/>
                <w:color w:val="000000"/>
              </w:rPr>
            </w:pPr>
            <w:r>
              <w:rPr>
                <w:rFonts w:ascii="FreeSerif" w:hAnsi="FreeSerif"/>
                <w:color w:val="000000"/>
              </w:rPr>
              <w:t>926 20225519140000150</w:t>
            </w:r>
          </w:p>
        </w:tc>
        <w:tc>
          <w:tcPr>
            <w:tcW w:type="dxa" w:w="1694"/>
            <w:tcBorders>
              <w:bottom w:color="000000" w:sz="4" w:val="single"/>
              <w:right w:color="000000" w:sz="4" w:val="single"/>
            </w:tcBorders>
            <w:shd w:fill="auto" w:val="clear"/>
            <w:vAlign w:val="bottom"/>
          </w:tcPr>
          <w:p w14:paraId="6C040000">
            <w:pPr>
              <w:widowControl w:val="1"/>
              <w:ind/>
              <w:jc w:val="center"/>
              <w:rPr>
                <w:rFonts w:ascii="FreeSerif" w:hAnsi="FreeSerif"/>
                <w:color w:val="000000"/>
              </w:rPr>
            </w:pPr>
            <w:r>
              <w:rPr>
                <w:rFonts w:ascii="FreeSerif" w:hAnsi="FreeSerif"/>
                <w:color w:val="000000"/>
              </w:rPr>
              <w:t>240,3</w:t>
            </w:r>
          </w:p>
        </w:tc>
      </w:tr>
      <w:tr>
        <w:tc>
          <w:tcPr>
            <w:tcW w:type="dxa" w:w="5240"/>
            <w:tcBorders>
              <w:left w:color="000000" w:sz="4" w:val="single"/>
              <w:bottom w:color="000000" w:sz="4" w:val="single"/>
              <w:right w:color="000000" w:sz="4" w:val="single"/>
            </w:tcBorders>
            <w:shd w:fill="auto" w:val="clear"/>
            <w:vAlign w:val="bottom"/>
          </w:tcPr>
          <w:p w14:paraId="6D040000">
            <w:pPr>
              <w:rPr>
                <w:rFonts w:ascii="FreeSerif" w:hAnsi="FreeSerif"/>
                <w:color w:val="000000"/>
              </w:rPr>
            </w:pPr>
            <w:r>
              <w:rPr>
                <w:rFonts w:ascii="FreeSerif" w:hAnsi="FreeSerif"/>
                <w:color w:val="000000"/>
              </w:rPr>
              <w:t>Прочие субсидии</w:t>
            </w:r>
          </w:p>
        </w:tc>
        <w:tc>
          <w:tcPr>
            <w:tcW w:type="dxa" w:w="2714"/>
            <w:tcBorders>
              <w:top w:color="000000" w:sz="4" w:val="single"/>
              <w:bottom w:color="000000" w:sz="4" w:val="single"/>
              <w:right w:color="000000" w:sz="4" w:val="single"/>
            </w:tcBorders>
            <w:shd w:fill="auto" w:val="clear"/>
            <w:vAlign w:val="bottom"/>
          </w:tcPr>
          <w:p w14:paraId="6E040000">
            <w:pPr>
              <w:widowControl w:val="1"/>
              <w:ind/>
              <w:jc w:val="center"/>
              <w:rPr>
                <w:rFonts w:ascii="FreeSerif" w:hAnsi="FreeSerif"/>
                <w:color w:val="000000"/>
              </w:rPr>
            </w:pPr>
            <w:r>
              <w:rPr>
                <w:rFonts w:ascii="FreeSerif" w:hAnsi="FreeSerif"/>
                <w:color w:val="000000"/>
              </w:rPr>
              <w:t>926 20229999000000150</w:t>
            </w:r>
          </w:p>
        </w:tc>
        <w:tc>
          <w:tcPr>
            <w:tcW w:type="dxa" w:w="1694"/>
            <w:tcBorders>
              <w:bottom w:color="000000" w:sz="4" w:val="single"/>
              <w:right w:color="000000" w:sz="4" w:val="single"/>
            </w:tcBorders>
            <w:shd w:fill="auto" w:val="clear"/>
            <w:vAlign w:val="bottom"/>
          </w:tcPr>
          <w:p w14:paraId="6F040000">
            <w:pPr>
              <w:widowControl w:val="1"/>
              <w:ind/>
              <w:jc w:val="center"/>
              <w:rPr>
                <w:rFonts w:ascii="FreeSerif" w:hAnsi="FreeSerif"/>
                <w:color w:val="000000"/>
              </w:rPr>
            </w:pPr>
            <w:r>
              <w:rPr>
                <w:rFonts w:ascii="FreeSerif" w:hAnsi="FreeSerif"/>
                <w:color w:val="000000"/>
              </w:rPr>
              <w:t>14 833,1</w:t>
            </w:r>
          </w:p>
        </w:tc>
      </w:tr>
      <w:tr>
        <w:tc>
          <w:tcPr>
            <w:tcW w:type="dxa" w:w="5240"/>
            <w:tcBorders>
              <w:left w:color="000000" w:sz="4" w:val="single"/>
              <w:bottom w:color="000000" w:sz="4" w:val="single"/>
              <w:right w:color="000000" w:sz="4" w:val="single"/>
            </w:tcBorders>
            <w:shd w:fill="auto" w:val="clear"/>
            <w:vAlign w:val="bottom"/>
          </w:tcPr>
          <w:p w14:paraId="70040000">
            <w:pPr>
              <w:rPr>
                <w:rFonts w:ascii="FreeSerif" w:hAnsi="FreeSerif"/>
                <w:color w:val="000000"/>
              </w:rPr>
            </w:pPr>
            <w:r>
              <w:rPr>
                <w:rFonts w:ascii="FreeSerif" w:hAnsi="FreeSerif"/>
                <w:color w:val="000000"/>
              </w:rPr>
              <w:t>Прочие субсидии бюджетам муниципальных округов</w:t>
            </w:r>
          </w:p>
        </w:tc>
        <w:tc>
          <w:tcPr>
            <w:tcW w:type="dxa" w:w="2714"/>
            <w:tcBorders>
              <w:top w:color="000000" w:sz="4" w:val="single"/>
              <w:bottom w:color="000000" w:sz="4" w:val="single"/>
              <w:right w:color="000000" w:sz="4" w:val="single"/>
            </w:tcBorders>
            <w:shd w:fill="auto" w:val="clear"/>
            <w:vAlign w:val="bottom"/>
          </w:tcPr>
          <w:p w14:paraId="71040000">
            <w:pPr>
              <w:widowControl w:val="1"/>
              <w:ind/>
              <w:jc w:val="center"/>
              <w:rPr>
                <w:rFonts w:ascii="FreeSerif" w:hAnsi="FreeSerif"/>
                <w:color w:val="000000"/>
              </w:rPr>
            </w:pPr>
            <w:r>
              <w:rPr>
                <w:rFonts w:ascii="FreeSerif" w:hAnsi="FreeSerif"/>
                <w:color w:val="000000"/>
              </w:rPr>
              <w:t>926 20229999140000150</w:t>
            </w:r>
          </w:p>
        </w:tc>
        <w:tc>
          <w:tcPr>
            <w:tcW w:type="dxa" w:w="1694"/>
            <w:tcBorders>
              <w:bottom w:color="000000" w:sz="4" w:val="single"/>
              <w:right w:color="000000" w:sz="4" w:val="single"/>
            </w:tcBorders>
            <w:shd w:fill="auto" w:val="clear"/>
            <w:vAlign w:val="bottom"/>
          </w:tcPr>
          <w:p w14:paraId="72040000">
            <w:pPr>
              <w:widowControl w:val="1"/>
              <w:ind/>
              <w:jc w:val="center"/>
              <w:rPr>
                <w:rFonts w:ascii="FreeSerif" w:hAnsi="FreeSerif"/>
                <w:color w:val="000000"/>
              </w:rPr>
            </w:pPr>
            <w:r>
              <w:rPr>
                <w:rFonts w:ascii="FreeSerif" w:hAnsi="FreeSerif"/>
                <w:color w:val="000000"/>
              </w:rPr>
              <w:t>14 833,1</w:t>
            </w:r>
          </w:p>
        </w:tc>
      </w:tr>
      <w:tr>
        <w:tc>
          <w:tcPr>
            <w:tcW w:type="dxa" w:w="5240"/>
            <w:tcBorders>
              <w:left w:color="000000" w:sz="4" w:val="single"/>
              <w:bottom w:color="000000" w:sz="4" w:val="single"/>
              <w:right w:color="000000" w:sz="4" w:val="single"/>
            </w:tcBorders>
            <w:shd w:fill="auto" w:val="clear"/>
            <w:vAlign w:val="bottom"/>
          </w:tcPr>
          <w:p w14:paraId="73040000">
            <w:pPr>
              <w:rPr>
                <w:rFonts w:ascii="FreeSerif" w:hAnsi="FreeSerif"/>
                <w:color w:val="000000"/>
              </w:rPr>
            </w:pPr>
            <w:r>
              <w:rPr>
                <w:rFonts w:ascii="FreeSerif" w:hAnsi="FreeSerif"/>
                <w:color w:val="000000"/>
              </w:rPr>
              <w:t>Субвенции бюджетам бюджетной системы Российской Федерации</w:t>
            </w:r>
          </w:p>
        </w:tc>
        <w:tc>
          <w:tcPr>
            <w:tcW w:type="dxa" w:w="2714"/>
            <w:tcBorders>
              <w:top w:color="000000" w:sz="4" w:val="single"/>
              <w:bottom w:color="000000" w:sz="4" w:val="single"/>
              <w:right w:color="000000" w:sz="4" w:val="single"/>
            </w:tcBorders>
            <w:shd w:fill="auto" w:val="clear"/>
            <w:vAlign w:val="bottom"/>
          </w:tcPr>
          <w:p w14:paraId="74040000">
            <w:pPr>
              <w:widowControl w:val="1"/>
              <w:ind/>
              <w:jc w:val="center"/>
              <w:rPr>
                <w:rFonts w:ascii="FreeSerif" w:hAnsi="FreeSerif"/>
                <w:color w:val="000000"/>
              </w:rPr>
            </w:pPr>
            <w:r>
              <w:rPr>
                <w:rFonts w:ascii="FreeSerif" w:hAnsi="FreeSerif"/>
                <w:color w:val="000000"/>
              </w:rPr>
              <w:t>926 20230000000000150</w:t>
            </w:r>
          </w:p>
        </w:tc>
        <w:tc>
          <w:tcPr>
            <w:tcW w:type="dxa" w:w="1694"/>
            <w:tcBorders>
              <w:bottom w:color="000000" w:sz="4" w:val="single"/>
              <w:right w:color="000000" w:sz="4" w:val="single"/>
            </w:tcBorders>
            <w:shd w:fill="auto" w:val="clear"/>
            <w:vAlign w:val="bottom"/>
          </w:tcPr>
          <w:p w14:paraId="75040000">
            <w:pPr>
              <w:widowControl w:val="1"/>
              <w:ind/>
              <w:jc w:val="center"/>
              <w:rPr>
                <w:rFonts w:ascii="FreeSerif" w:hAnsi="FreeSerif"/>
                <w:color w:val="000000"/>
              </w:rPr>
            </w:pPr>
            <w:r>
              <w:rPr>
                <w:rFonts w:ascii="FreeSerif" w:hAnsi="FreeSerif"/>
                <w:color w:val="000000"/>
              </w:rPr>
              <w:t>734,6</w:t>
            </w:r>
          </w:p>
        </w:tc>
      </w:tr>
      <w:tr>
        <w:tc>
          <w:tcPr>
            <w:tcW w:type="dxa" w:w="5240"/>
            <w:tcBorders>
              <w:left w:color="000000" w:sz="4" w:val="single"/>
              <w:bottom w:color="000000" w:sz="4" w:val="single"/>
              <w:right w:color="000000" w:sz="4" w:val="single"/>
            </w:tcBorders>
            <w:shd w:fill="auto" w:val="clear"/>
            <w:vAlign w:val="bottom"/>
          </w:tcPr>
          <w:p w14:paraId="76040000">
            <w:pPr>
              <w:rPr>
                <w:rFonts w:ascii="FreeSerif" w:hAnsi="FreeSerif"/>
                <w:color w:val="000000"/>
              </w:rPr>
            </w:pPr>
            <w:r>
              <w:rPr>
                <w:rFonts w:ascii="FreeSerif" w:hAnsi="FreeSerif"/>
                <w:color w:val="000000"/>
              </w:rPr>
              <w:t>Субвенции местным бюджетам на выполнение передаваемых полномочий субъектов Российской Федерации</w:t>
            </w:r>
          </w:p>
        </w:tc>
        <w:tc>
          <w:tcPr>
            <w:tcW w:type="dxa" w:w="2714"/>
            <w:tcBorders>
              <w:top w:color="000000" w:sz="4" w:val="single"/>
              <w:bottom w:color="000000" w:sz="4" w:val="single"/>
              <w:right w:color="000000" w:sz="4" w:val="single"/>
            </w:tcBorders>
            <w:shd w:fill="auto" w:val="clear"/>
            <w:vAlign w:val="bottom"/>
          </w:tcPr>
          <w:p w14:paraId="77040000">
            <w:pPr>
              <w:widowControl w:val="1"/>
              <w:ind/>
              <w:jc w:val="center"/>
              <w:rPr>
                <w:rFonts w:ascii="FreeSerif" w:hAnsi="FreeSerif"/>
                <w:color w:val="000000"/>
              </w:rPr>
            </w:pPr>
            <w:r>
              <w:rPr>
                <w:rFonts w:ascii="FreeSerif" w:hAnsi="FreeSerif"/>
                <w:color w:val="000000"/>
              </w:rPr>
              <w:t>926 20230024000000150</w:t>
            </w:r>
          </w:p>
        </w:tc>
        <w:tc>
          <w:tcPr>
            <w:tcW w:type="dxa" w:w="1694"/>
            <w:tcBorders>
              <w:bottom w:color="000000" w:sz="4" w:val="single"/>
              <w:right w:color="000000" w:sz="4" w:val="single"/>
            </w:tcBorders>
            <w:shd w:fill="auto" w:val="clear"/>
            <w:vAlign w:val="bottom"/>
          </w:tcPr>
          <w:p w14:paraId="78040000">
            <w:pPr>
              <w:widowControl w:val="1"/>
              <w:ind/>
              <w:jc w:val="center"/>
              <w:rPr>
                <w:rFonts w:ascii="FreeSerif" w:hAnsi="FreeSerif"/>
                <w:color w:val="000000"/>
              </w:rPr>
            </w:pPr>
            <w:r>
              <w:rPr>
                <w:rFonts w:ascii="FreeSerif" w:hAnsi="FreeSerif"/>
                <w:color w:val="000000"/>
              </w:rPr>
              <w:t>734,6</w:t>
            </w:r>
          </w:p>
        </w:tc>
      </w:tr>
      <w:tr>
        <w:tc>
          <w:tcPr>
            <w:tcW w:type="dxa" w:w="5240"/>
            <w:tcBorders>
              <w:left w:color="000000" w:sz="4" w:val="single"/>
              <w:bottom w:color="000000" w:sz="4" w:val="single"/>
              <w:right w:color="000000" w:sz="4" w:val="single"/>
            </w:tcBorders>
            <w:shd w:fill="auto" w:val="clear"/>
            <w:vAlign w:val="bottom"/>
          </w:tcPr>
          <w:p w14:paraId="79040000">
            <w:pPr>
              <w:rPr>
                <w:rFonts w:ascii="FreeSerif" w:hAnsi="FreeSerif"/>
                <w:color w:val="000000"/>
              </w:rPr>
            </w:pPr>
            <w:r>
              <w:rPr>
                <w:rFonts w:ascii="FreeSerif" w:hAnsi="FreeSerif"/>
                <w:color w:val="000000"/>
              </w:rPr>
              <w:t>Субвенции бюджетам муниципальных округов на выполнение передаваемых полномочий субъектов Российской Федерации</w:t>
            </w:r>
          </w:p>
        </w:tc>
        <w:tc>
          <w:tcPr>
            <w:tcW w:type="dxa" w:w="2714"/>
            <w:tcBorders>
              <w:top w:color="000000" w:sz="4" w:val="single"/>
              <w:bottom w:color="000000" w:sz="4" w:val="single"/>
              <w:right w:color="000000" w:sz="4" w:val="single"/>
            </w:tcBorders>
            <w:shd w:fill="auto" w:val="clear"/>
            <w:vAlign w:val="bottom"/>
          </w:tcPr>
          <w:p w14:paraId="7A040000">
            <w:pPr>
              <w:widowControl w:val="1"/>
              <w:ind/>
              <w:jc w:val="center"/>
              <w:rPr>
                <w:rFonts w:ascii="FreeSerif" w:hAnsi="FreeSerif"/>
                <w:color w:val="000000"/>
              </w:rPr>
            </w:pPr>
            <w:r>
              <w:rPr>
                <w:rFonts w:ascii="FreeSerif" w:hAnsi="FreeSerif"/>
                <w:color w:val="000000"/>
              </w:rPr>
              <w:t>926 20230024140000150</w:t>
            </w:r>
          </w:p>
        </w:tc>
        <w:tc>
          <w:tcPr>
            <w:tcW w:type="dxa" w:w="1694"/>
            <w:tcBorders>
              <w:bottom w:color="000000" w:sz="4" w:val="single"/>
              <w:right w:color="000000" w:sz="4" w:val="single"/>
            </w:tcBorders>
            <w:shd w:fill="auto" w:val="clear"/>
            <w:vAlign w:val="bottom"/>
          </w:tcPr>
          <w:p w14:paraId="7B040000">
            <w:pPr>
              <w:widowControl w:val="1"/>
              <w:ind/>
              <w:jc w:val="center"/>
              <w:rPr>
                <w:rFonts w:ascii="FreeSerif" w:hAnsi="FreeSerif"/>
                <w:color w:val="000000"/>
              </w:rPr>
            </w:pPr>
            <w:r>
              <w:rPr>
                <w:rFonts w:ascii="FreeSerif" w:hAnsi="FreeSerif"/>
                <w:color w:val="000000"/>
              </w:rPr>
              <w:t>734,6</w:t>
            </w:r>
          </w:p>
        </w:tc>
      </w:tr>
      <w:tr>
        <w:tc>
          <w:tcPr>
            <w:tcW w:type="dxa" w:w="5240"/>
            <w:tcBorders>
              <w:left w:color="000000" w:sz="4" w:val="single"/>
              <w:bottom w:color="000000" w:sz="4" w:val="single"/>
              <w:right w:color="000000" w:sz="4" w:val="single"/>
            </w:tcBorders>
            <w:shd w:fill="auto" w:val="clear"/>
            <w:vAlign w:val="bottom"/>
          </w:tcPr>
          <w:p w14:paraId="7C040000">
            <w:pPr>
              <w:rPr>
                <w:rFonts w:ascii="FreeSerif" w:hAnsi="FreeSerif"/>
                <w:color w:val="000000"/>
              </w:rPr>
            </w:pPr>
            <w:r>
              <w:rPr>
                <w:rFonts w:ascii="FreeSerif" w:hAnsi="FreeSerif"/>
                <w:color w:val="000000"/>
              </w:rPr>
              <w:t>БЕЗВОЗМЕЗДНЫЕ ПОСТУПЛЕНИЯ</w:t>
            </w:r>
          </w:p>
        </w:tc>
        <w:tc>
          <w:tcPr>
            <w:tcW w:type="dxa" w:w="2714"/>
            <w:tcBorders>
              <w:top w:color="000000" w:sz="4" w:val="single"/>
              <w:bottom w:color="000000" w:sz="4" w:val="single"/>
              <w:right w:color="000000" w:sz="4" w:val="single"/>
            </w:tcBorders>
            <w:shd w:fill="auto" w:val="clear"/>
            <w:vAlign w:val="bottom"/>
          </w:tcPr>
          <w:p w14:paraId="7D040000">
            <w:pPr>
              <w:widowControl w:val="1"/>
              <w:ind/>
              <w:jc w:val="center"/>
              <w:rPr>
                <w:rFonts w:ascii="FreeSerif" w:hAnsi="FreeSerif"/>
                <w:color w:val="000000"/>
              </w:rPr>
            </w:pPr>
            <w:r>
              <w:rPr>
                <w:rFonts w:ascii="FreeSerif" w:hAnsi="FreeSerif"/>
                <w:color w:val="000000"/>
              </w:rPr>
              <w:t>929 20000000000000000</w:t>
            </w:r>
          </w:p>
        </w:tc>
        <w:tc>
          <w:tcPr>
            <w:tcW w:type="dxa" w:w="1694"/>
            <w:tcBorders>
              <w:bottom w:color="000000" w:sz="4" w:val="single"/>
              <w:right w:color="000000" w:sz="4" w:val="single"/>
            </w:tcBorders>
            <w:shd w:fill="auto" w:val="clear"/>
            <w:vAlign w:val="bottom"/>
          </w:tcPr>
          <w:p w14:paraId="7E040000">
            <w:pPr>
              <w:widowControl w:val="1"/>
              <w:ind/>
              <w:jc w:val="center"/>
              <w:rPr>
                <w:rFonts w:ascii="FreeSerif" w:hAnsi="FreeSerif"/>
                <w:color w:val="000000"/>
              </w:rPr>
            </w:pPr>
            <w:r>
              <w:rPr>
                <w:rFonts w:ascii="FreeSerif" w:hAnsi="FreeSerif"/>
                <w:color w:val="000000"/>
              </w:rPr>
              <w:t>1 447,2</w:t>
            </w:r>
          </w:p>
        </w:tc>
      </w:tr>
      <w:tr>
        <w:tc>
          <w:tcPr>
            <w:tcW w:type="dxa" w:w="5240"/>
            <w:tcBorders>
              <w:left w:color="000000" w:sz="4" w:val="single"/>
              <w:bottom w:color="000000" w:sz="4" w:val="single"/>
              <w:right w:color="000000" w:sz="4" w:val="single"/>
            </w:tcBorders>
            <w:shd w:fill="auto" w:val="clear"/>
            <w:vAlign w:val="bottom"/>
          </w:tcPr>
          <w:p w14:paraId="7F040000">
            <w:pPr>
              <w:rPr>
                <w:rFonts w:ascii="FreeSerif" w:hAnsi="FreeSerif"/>
                <w:color w:val="000000"/>
              </w:rPr>
            </w:pPr>
            <w:r>
              <w:rPr>
                <w:rFonts w:ascii="FreeSerif" w:hAnsi="FreeSerif"/>
                <w:color w:val="000000"/>
              </w:rPr>
              <w:t>БЕЗВОЗМЕЗДНЫЕ ПОСТУПЛЕНИЯ ОТ ДРУГИХ БЮДЖЕТОВ БЮДЖЕТНОЙ СИСТЕМЫ РОССИЙСКОЙ ФЕДЕРАЦИИ</w:t>
            </w:r>
          </w:p>
        </w:tc>
        <w:tc>
          <w:tcPr>
            <w:tcW w:type="dxa" w:w="2714"/>
            <w:tcBorders>
              <w:top w:color="000000" w:sz="4" w:val="single"/>
              <w:bottom w:color="000000" w:sz="4" w:val="single"/>
              <w:right w:color="000000" w:sz="4" w:val="single"/>
            </w:tcBorders>
            <w:shd w:fill="auto" w:val="clear"/>
            <w:vAlign w:val="bottom"/>
          </w:tcPr>
          <w:p w14:paraId="80040000">
            <w:pPr>
              <w:widowControl w:val="1"/>
              <w:ind/>
              <w:jc w:val="center"/>
              <w:rPr>
                <w:rFonts w:ascii="FreeSerif" w:hAnsi="FreeSerif"/>
                <w:color w:val="000000"/>
              </w:rPr>
            </w:pPr>
            <w:r>
              <w:rPr>
                <w:rFonts w:ascii="FreeSerif" w:hAnsi="FreeSerif"/>
                <w:color w:val="000000"/>
              </w:rPr>
              <w:t>929 20200000000000000</w:t>
            </w:r>
          </w:p>
        </w:tc>
        <w:tc>
          <w:tcPr>
            <w:tcW w:type="dxa" w:w="1694"/>
            <w:tcBorders>
              <w:bottom w:color="000000" w:sz="4" w:val="single"/>
              <w:right w:color="000000" w:sz="4" w:val="single"/>
            </w:tcBorders>
            <w:shd w:fill="auto" w:val="clear"/>
            <w:vAlign w:val="bottom"/>
          </w:tcPr>
          <w:p w14:paraId="81040000">
            <w:pPr>
              <w:widowControl w:val="1"/>
              <w:ind/>
              <w:jc w:val="center"/>
              <w:rPr>
                <w:rFonts w:ascii="FreeSerif" w:hAnsi="FreeSerif"/>
                <w:color w:val="000000"/>
              </w:rPr>
            </w:pPr>
            <w:r>
              <w:rPr>
                <w:rFonts w:ascii="FreeSerif" w:hAnsi="FreeSerif"/>
                <w:color w:val="000000"/>
              </w:rPr>
              <w:t>1 446,6</w:t>
            </w:r>
          </w:p>
        </w:tc>
      </w:tr>
      <w:tr>
        <w:tc>
          <w:tcPr>
            <w:tcW w:type="dxa" w:w="5240"/>
            <w:tcBorders>
              <w:left w:color="000000" w:sz="4" w:val="single"/>
              <w:bottom w:color="000000" w:sz="4" w:val="single"/>
              <w:right w:color="000000" w:sz="4" w:val="single"/>
            </w:tcBorders>
            <w:shd w:fill="auto" w:val="clear"/>
            <w:vAlign w:val="bottom"/>
          </w:tcPr>
          <w:p w14:paraId="82040000">
            <w:pPr>
              <w:rPr>
                <w:rFonts w:ascii="FreeSerif" w:hAnsi="FreeSerif"/>
                <w:color w:val="000000"/>
              </w:rPr>
            </w:pPr>
            <w:r>
              <w:rPr>
                <w:rFonts w:ascii="FreeSerif" w:hAnsi="FreeSerif"/>
                <w:color w:val="000000"/>
              </w:rPr>
              <w:t>Субсидии бюджетам бюджетной системы Российской Федерации (межбюджетные субсидии)</w:t>
            </w:r>
          </w:p>
        </w:tc>
        <w:tc>
          <w:tcPr>
            <w:tcW w:type="dxa" w:w="2714"/>
            <w:tcBorders>
              <w:top w:color="000000" w:sz="4" w:val="single"/>
              <w:bottom w:color="000000" w:sz="4" w:val="single"/>
              <w:right w:color="000000" w:sz="4" w:val="single"/>
            </w:tcBorders>
            <w:shd w:fill="auto" w:val="clear"/>
            <w:vAlign w:val="bottom"/>
          </w:tcPr>
          <w:p w14:paraId="83040000">
            <w:pPr>
              <w:widowControl w:val="1"/>
              <w:ind/>
              <w:jc w:val="center"/>
              <w:rPr>
                <w:rFonts w:ascii="FreeSerif" w:hAnsi="FreeSerif"/>
                <w:color w:val="000000"/>
              </w:rPr>
            </w:pPr>
            <w:r>
              <w:rPr>
                <w:rFonts w:ascii="FreeSerif" w:hAnsi="FreeSerif"/>
                <w:color w:val="000000"/>
              </w:rPr>
              <w:t>929 20220000000000150</w:t>
            </w:r>
          </w:p>
        </w:tc>
        <w:tc>
          <w:tcPr>
            <w:tcW w:type="dxa" w:w="1694"/>
            <w:tcBorders>
              <w:bottom w:color="000000" w:sz="4" w:val="single"/>
              <w:right w:color="000000" w:sz="4" w:val="single"/>
            </w:tcBorders>
            <w:shd w:fill="auto" w:val="clear"/>
            <w:vAlign w:val="bottom"/>
          </w:tcPr>
          <w:p w14:paraId="84040000">
            <w:pPr>
              <w:widowControl w:val="1"/>
              <w:ind/>
              <w:jc w:val="center"/>
              <w:rPr>
                <w:rFonts w:ascii="FreeSerif" w:hAnsi="FreeSerif"/>
                <w:color w:val="000000"/>
              </w:rPr>
            </w:pPr>
            <w:r>
              <w:rPr>
                <w:rFonts w:ascii="FreeSerif" w:hAnsi="FreeSerif"/>
                <w:color w:val="000000"/>
              </w:rPr>
              <w:t>1 001,1</w:t>
            </w:r>
          </w:p>
        </w:tc>
      </w:tr>
      <w:tr>
        <w:tc>
          <w:tcPr>
            <w:tcW w:type="dxa" w:w="5240"/>
            <w:tcBorders>
              <w:left w:color="000000" w:sz="4" w:val="single"/>
              <w:bottom w:color="000000" w:sz="4" w:val="single"/>
              <w:right w:color="000000" w:sz="4" w:val="single"/>
            </w:tcBorders>
            <w:shd w:fill="auto" w:val="clear"/>
            <w:vAlign w:val="bottom"/>
          </w:tcPr>
          <w:p w14:paraId="85040000">
            <w:pPr>
              <w:rPr>
                <w:rFonts w:ascii="FreeSerif" w:hAnsi="FreeSerif"/>
                <w:color w:val="000000"/>
              </w:rPr>
            </w:pPr>
            <w:r>
              <w:rPr>
                <w:rFonts w:ascii="FreeSerif" w:hAnsi="FreeSerif"/>
                <w:color w:val="000000"/>
              </w:rPr>
              <w:t>Прочие субсидии</w:t>
            </w:r>
          </w:p>
        </w:tc>
        <w:tc>
          <w:tcPr>
            <w:tcW w:type="dxa" w:w="2714"/>
            <w:tcBorders>
              <w:top w:color="000000" w:sz="4" w:val="single"/>
              <w:bottom w:color="000000" w:sz="4" w:val="single"/>
              <w:right w:color="000000" w:sz="4" w:val="single"/>
            </w:tcBorders>
            <w:shd w:fill="auto" w:val="clear"/>
            <w:vAlign w:val="bottom"/>
          </w:tcPr>
          <w:p w14:paraId="86040000">
            <w:pPr>
              <w:widowControl w:val="1"/>
              <w:ind/>
              <w:jc w:val="center"/>
              <w:rPr>
                <w:rFonts w:ascii="FreeSerif" w:hAnsi="FreeSerif"/>
                <w:color w:val="000000"/>
              </w:rPr>
            </w:pPr>
            <w:r>
              <w:rPr>
                <w:rFonts w:ascii="FreeSerif" w:hAnsi="FreeSerif"/>
                <w:color w:val="000000"/>
              </w:rPr>
              <w:t>929 20229999000000150</w:t>
            </w:r>
          </w:p>
        </w:tc>
        <w:tc>
          <w:tcPr>
            <w:tcW w:type="dxa" w:w="1694"/>
            <w:tcBorders>
              <w:bottom w:color="000000" w:sz="4" w:val="single"/>
              <w:right w:color="000000" w:sz="4" w:val="single"/>
            </w:tcBorders>
            <w:shd w:fill="auto" w:val="clear"/>
            <w:vAlign w:val="bottom"/>
          </w:tcPr>
          <w:p w14:paraId="87040000">
            <w:pPr>
              <w:widowControl w:val="1"/>
              <w:ind/>
              <w:jc w:val="center"/>
              <w:rPr>
                <w:rFonts w:ascii="FreeSerif" w:hAnsi="FreeSerif"/>
                <w:color w:val="000000"/>
              </w:rPr>
            </w:pPr>
            <w:r>
              <w:rPr>
                <w:rFonts w:ascii="FreeSerif" w:hAnsi="FreeSerif"/>
                <w:color w:val="000000"/>
              </w:rPr>
              <w:t>1 001,1</w:t>
            </w:r>
          </w:p>
        </w:tc>
      </w:tr>
      <w:tr>
        <w:tc>
          <w:tcPr>
            <w:tcW w:type="dxa" w:w="5240"/>
            <w:tcBorders>
              <w:left w:color="000000" w:sz="4" w:val="single"/>
              <w:bottom w:color="000000" w:sz="4" w:val="single"/>
              <w:right w:color="000000" w:sz="4" w:val="single"/>
            </w:tcBorders>
            <w:shd w:fill="auto" w:val="clear"/>
            <w:vAlign w:val="bottom"/>
          </w:tcPr>
          <w:p w14:paraId="88040000">
            <w:pPr>
              <w:rPr>
                <w:rFonts w:ascii="FreeSerif" w:hAnsi="FreeSerif"/>
                <w:color w:val="000000"/>
              </w:rPr>
            </w:pPr>
            <w:r>
              <w:rPr>
                <w:rFonts w:ascii="FreeSerif" w:hAnsi="FreeSerif"/>
                <w:color w:val="000000"/>
              </w:rPr>
              <w:t>Прочие субсидии бюджетам муниципальных округов</w:t>
            </w:r>
          </w:p>
        </w:tc>
        <w:tc>
          <w:tcPr>
            <w:tcW w:type="dxa" w:w="2714"/>
            <w:tcBorders>
              <w:top w:color="000000" w:sz="4" w:val="single"/>
              <w:bottom w:color="000000" w:sz="4" w:val="single"/>
              <w:right w:color="000000" w:sz="4" w:val="single"/>
            </w:tcBorders>
            <w:shd w:fill="auto" w:val="clear"/>
            <w:vAlign w:val="bottom"/>
          </w:tcPr>
          <w:p w14:paraId="89040000">
            <w:pPr>
              <w:widowControl w:val="1"/>
              <w:ind/>
              <w:jc w:val="center"/>
              <w:rPr>
                <w:rFonts w:ascii="FreeSerif" w:hAnsi="FreeSerif"/>
                <w:color w:val="000000"/>
              </w:rPr>
            </w:pPr>
            <w:r>
              <w:rPr>
                <w:rFonts w:ascii="FreeSerif" w:hAnsi="FreeSerif"/>
                <w:color w:val="000000"/>
              </w:rPr>
              <w:t>929 20229999140000150</w:t>
            </w:r>
          </w:p>
        </w:tc>
        <w:tc>
          <w:tcPr>
            <w:tcW w:type="dxa" w:w="1694"/>
            <w:tcBorders>
              <w:bottom w:color="000000" w:sz="4" w:val="single"/>
              <w:right w:color="000000" w:sz="4" w:val="single"/>
            </w:tcBorders>
            <w:shd w:fill="auto" w:val="clear"/>
            <w:vAlign w:val="bottom"/>
          </w:tcPr>
          <w:p w14:paraId="8A040000">
            <w:pPr>
              <w:widowControl w:val="1"/>
              <w:ind/>
              <w:jc w:val="center"/>
              <w:rPr>
                <w:rFonts w:ascii="FreeSerif" w:hAnsi="FreeSerif"/>
                <w:color w:val="000000"/>
              </w:rPr>
            </w:pPr>
            <w:r>
              <w:rPr>
                <w:rFonts w:ascii="FreeSerif" w:hAnsi="FreeSerif"/>
                <w:color w:val="000000"/>
              </w:rPr>
              <w:t>1 001,1</w:t>
            </w:r>
          </w:p>
        </w:tc>
      </w:tr>
      <w:tr>
        <w:tc>
          <w:tcPr>
            <w:tcW w:type="dxa" w:w="5240"/>
            <w:tcBorders>
              <w:left w:color="000000" w:sz="4" w:val="single"/>
              <w:bottom w:color="000000" w:sz="4" w:val="single"/>
              <w:right w:color="000000" w:sz="4" w:val="single"/>
            </w:tcBorders>
            <w:shd w:fill="auto" w:val="clear"/>
            <w:vAlign w:val="bottom"/>
          </w:tcPr>
          <w:p w14:paraId="8B040000">
            <w:pPr>
              <w:rPr>
                <w:rFonts w:ascii="FreeSerif" w:hAnsi="FreeSerif"/>
                <w:color w:val="000000"/>
              </w:rPr>
            </w:pPr>
            <w:r>
              <w:rPr>
                <w:rFonts w:ascii="FreeSerif" w:hAnsi="FreeSerif"/>
                <w:color w:val="000000"/>
              </w:rPr>
              <w:t>Субвенции бюджетам бюджетной системы Российской Федерации</w:t>
            </w:r>
          </w:p>
        </w:tc>
        <w:tc>
          <w:tcPr>
            <w:tcW w:type="dxa" w:w="2714"/>
            <w:tcBorders>
              <w:top w:color="000000" w:sz="4" w:val="single"/>
              <w:bottom w:color="000000" w:sz="4" w:val="single"/>
              <w:right w:color="000000" w:sz="4" w:val="single"/>
            </w:tcBorders>
            <w:shd w:fill="auto" w:val="clear"/>
            <w:vAlign w:val="bottom"/>
          </w:tcPr>
          <w:p w14:paraId="8C040000">
            <w:pPr>
              <w:widowControl w:val="1"/>
              <w:ind/>
              <w:jc w:val="center"/>
              <w:rPr>
                <w:rFonts w:ascii="FreeSerif" w:hAnsi="FreeSerif"/>
                <w:color w:val="000000"/>
              </w:rPr>
            </w:pPr>
            <w:r>
              <w:rPr>
                <w:rFonts w:ascii="FreeSerif" w:hAnsi="FreeSerif"/>
                <w:color w:val="000000"/>
              </w:rPr>
              <w:t>929 20230000000000150</w:t>
            </w:r>
          </w:p>
        </w:tc>
        <w:tc>
          <w:tcPr>
            <w:tcW w:type="dxa" w:w="1694"/>
            <w:tcBorders>
              <w:bottom w:color="000000" w:sz="4" w:val="single"/>
              <w:right w:color="000000" w:sz="4" w:val="single"/>
            </w:tcBorders>
            <w:shd w:fill="auto" w:val="clear"/>
            <w:vAlign w:val="bottom"/>
          </w:tcPr>
          <w:p w14:paraId="8D040000">
            <w:pPr>
              <w:widowControl w:val="1"/>
              <w:ind/>
              <w:jc w:val="center"/>
              <w:rPr>
                <w:rFonts w:ascii="FreeSerif" w:hAnsi="FreeSerif"/>
                <w:color w:val="000000"/>
              </w:rPr>
            </w:pPr>
            <w:r>
              <w:rPr>
                <w:rFonts w:ascii="FreeSerif" w:hAnsi="FreeSerif"/>
                <w:color w:val="000000"/>
              </w:rPr>
              <w:t>445,5</w:t>
            </w:r>
          </w:p>
        </w:tc>
      </w:tr>
      <w:tr>
        <w:tc>
          <w:tcPr>
            <w:tcW w:type="dxa" w:w="5240"/>
            <w:tcBorders>
              <w:left w:color="000000" w:sz="4" w:val="single"/>
              <w:bottom w:color="000000" w:sz="4" w:val="single"/>
              <w:right w:color="000000" w:sz="4" w:val="single"/>
            </w:tcBorders>
            <w:shd w:fill="auto" w:val="clear"/>
            <w:vAlign w:val="bottom"/>
          </w:tcPr>
          <w:p w14:paraId="8E040000">
            <w:pPr>
              <w:rPr>
                <w:rFonts w:ascii="FreeSerif" w:hAnsi="FreeSerif"/>
                <w:color w:val="000000"/>
              </w:rPr>
            </w:pPr>
            <w:r>
              <w:rPr>
                <w:rFonts w:ascii="FreeSerif" w:hAnsi="FreeSerif"/>
                <w:color w:val="000000"/>
              </w:rPr>
              <w:t>Субвенции местным бюджетам на выполнение передаваемых полномочий субъектов Российской Федерации</w:t>
            </w:r>
          </w:p>
        </w:tc>
        <w:tc>
          <w:tcPr>
            <w:tcW w:type="dxa" w:w="2714"/>
            <w:tcBorders>
              <w:top w:color="000000" w:sz="4" w:val="single"/>
              <w:bottom w:color="000000" w:sz="4" w:val="single"/>
              <w:right w:color="000000" w:sz="4" w:val="single"/>
            </w:tcBorders>
            <w:shd w:fill="auto" w:val="clear"/>
            <w:vAlign w:val="bottom"/>
          </w:tcPr>
          <w:p w14:paraId="8F040000">
            <w:pPr>
              <w:widowControl w:val="1"/>
              <w:ind/>
              <w:jc w:val="center"/>
              <w:rPr>
                <w:rFonts w:ascii="FreeSerif" w:hAnsi="FreeSerif"/>
                <w:color w:val="000000"/>
              </w:rPr>
            </w:pPr>
            <w:r>
              <w:rPr>
                <w:rFonts w:ascii="FreeSerif" w:hAnsi="FreeSerif"/>
                <w:color w:val="000000"/>
              </w:rPr>
              <w:t>929 20230024000000150</w:t>
            </w:r>
          </w:p>
        </w:tc>
        <w:tc>
          <w:tcPr>
            <w:tcW w:type="dxa" w:w="1694"/>
            <w:tcBorders>
              <w:bottom w:color="000000" w:sz="4" w:val="single"/>
              <w:right w:color="000000" w:sz="4" w:val="single"/>
            </w:tcBorders>
            <w:shd w:fill="auto" w:val="clear"/>
            <w:vAlign w:val="bottom"/>
          </w:tcPr>
          <w:p w14:paraId="90040000">
            <w:pPr>
              <w:widowControl w:val="1"/>
              <w:ind/>
              <w:jc w:val="center"/>
              <w:rPr>
                <w:rFonts w:ascii="FreeSerif" w:hAnsi="FreeSerif"/>
                <w:color w:val="000000"/>
              </w:rPr>
            </w:pPr>
            <w:r>
              <w:rPr>
                <w:rFonts w:ascii="FreeSerif" w:hAnsi="FreeSerif"/>
                <w:color w:val="000000"/>
              </w:rPr>
              <w:t>445,5</w:t>
            </w:r>
          </w:p>
        </w:tc>
      </w:tr>
      <w:tr>
        <w:tc>
          <w:tcPr>
            <w:tcW w:type="dxa" w:w="5240"/>
            <w:tcBorders>
              <w:left w:color="000000" w:sz="4" w:val="single"/>
              <w:bottom w:color="000000" w:sz="4" w:val="single"/>
              <w:right w:color="000000" w:sz="4" w:val="single"/>
            </w:tcBorders>
            <w:shd w:fill="auto" w:val="clear"/>
            <w:vAlign w:val="bottom"/>
          </w:tcPr>
          <w:p w14:paraId="91040000">
            <w:pPr>
              <w:rPr>
                <w:rFonts w:ascii="FreeSerif" w:hAnsi="FreeSerif"/>
                <w:color w:val="000000"/>
              </w:rPr>
            </w:pPr>
            <w:r>
              <w:rPr>
                <w:rFonts w:ascii="FreeSerif" w:hAnsi="FreeSerif"/>
                <w:color w:val="000000"/>
              </w:rPr>
              <w:t>Субвенции бюджетам муниципальных округов на выполнение передаваемых полномочий субъектов Российской Федерации</w:t>
            </w:r>
          </w:p>
        </w:tc>
        <w:tc>
          <w:tcPr>
            <w:tcW w:type="dxa" w:w="2714"/>
            <w:tcBorders>
              <w:top w:color="000000" w:sz="4" w:val="single"/>
              <w:bottom w:color="000000" w:sz="4" w:val="single"/>
              <w:right w:color="000000" w:sz="4" w:val="single"/>
            </w:tcBorders>
            <w:shd w:fill="auto" w:val="clear"/>
            <w:vAlign w:val="bottom"/>
          </w:tcPr>
          <w:p w14:paraId="92040000">
            <w:pPr>
              <w:widowControl w:val="1"/>
              <w:ind/>
              <w:jc w:val="center"/>
              <w:rPr>
                <w:rFonts w:ascii="FreeSerif" w:hAnsi="FreeSerif"/>
                <w:color w:val="000000"/>
              </w:rPr>
            </w:pPr>
            <w:r>
              <w:rPr>
                <w:rFonts w:ascii="FreeSerif" w:hAnsi="FreeSerif"/>
                <w:color w:val="000000"/>
              </w:rPr>
              <w:t>929 20230024140000150</w:t>
            </w:r>
          </w:p>
        </w:tc>
        <w:tc>
          <w:tcPr>
            <w:tcW w:type="dxa" w:w="1694"/>
            <w:tcBorders>
              <w:bottom w:color="000000" w:sz="4" w:val="single"/>
              <w:right w:color="000000" w:sz="4" w:val="single"/>
            </w:tcBorders>
            <w:shd w:fill="auto" w:val="clear"/>
            <w:vAlign w:val="bottom"/>
          </w:tcPr>
          <w:p w14:paraId="93040000">
            <w:pPr>
              <w:widowControl w:val="1"/>
              <w:ind/>
              <w:jc w:val="center"/>
              <w:rPr>
                <w:rFonts w:ascii="FreeSerif" w:hAnsi="FreeSerif"/>
                <w:color w:val="000000"/>
              </w:rPr>
            </w:pPr>
            <w:r>
              <w:rPr>
                <w:rFonts w:ascii="FreeSerif" w:hAnsi="FreeSerif"/>
                <w:color w:val="000000"/>
              </w:rPr>
              <w:t>445,5</w:t>
            </w:r>
          </w:p>
        </w:tc>
      </w:tr>
      <w:tr>
        <w:tc>
          <w:tcPr>
            <w:tcW w:type="dxa" w:w="5240"/>
            <w:tcBorders>
              <w:left w:color="000000" w:sz="4" w:val="single"/>
              <w:bottom w:color="000000" w:sz="4" w:val="single"/>
              <w:right w:color="000000" w:sz="4" w:val="single"/>
            </w:tcBorders>
            <w:shd w:fill="auto" w:val="clear"/>
            <w:vAlign w:val="bottom"/>
          </w:tcPr>
          <w:p w14:paraId="94040000">
            <w:pPr>
              <w:rPr>
                <w:rFonts w:ascii="FreeSerif" w:hAnsi="FreeSerif"/>
                <w:color w:val="000000"/>
              </w:rPr>
            </w:pPr>
            <w:r>
              <w:rPr>
                <w:rFonts w:ascii="FreeSerif" w:hAnsi="FreeSerif"/>
                <w:color w:val="000000"/>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type="dxa" w:w="2714"/>
            <w:tcBorders>
              <w:top w:color="000000" w:sz="4" w:val="single"/>
              <w:bottom w:color="000000" w:sz="4" w:val="single"/>
              <w:right w:color="000000" w:sz="4" w:val="single"/>
            </w:tcBorders>
            <w:shd w:fill="auto" w:val="clear"/>
            <w:vAlign w:val="bottom"/>
          </w:tcPr>
          <w:p w14:paraId="95040000">
            <w:pPr>
              <w:widowControl w:val="1"/>
              <w:ind/>
              <w:jc w:val="center"/>
              <w:rPr>
                <w:rFonts w:ascii="FreeSerif" w:hAnsi="FreeSerif"/>
                <w:color w:val="000000"/>
              </w:rPr>
            </w:pPr>
            <w:r>
              <w:rPr>
                <w:rFonts w:ascii="FreeSerif" w:hAnsi="FreeSerif"/>
                <w:color w:val="000000"/>
              </w:rPr>
              <w:t>929 21800000000000000</w:t>
            </w:r>
          </w:p>
        </w:tc>
        <w:tc>
          <w:tcPr>
            <w:tcW w:type="dxa" w:w="1694"/>
            <w:tcBorders>
              <w:bottom w:color="000000" w:sz="4" w:val="single"/>
              <w:right w:color="000000" w:sz="4" w:val="single"/>
            </w:tcBorders>
            <w:shd w:fill="auto" w:val="clear"/>
            <w:vAlign w:val="bottom"/>
          </w:tcPr>
          <w:p w14:paraId="96040000">
            <w:pPr>
              <w:widowControl w:val="1"/>
              <w:ind/>
              <w:jc w:val="center"/>
              <w:rPr>
                <w:rFonts w:ascii="FreeSerif" w:hAnsi="FreeSerif"/>
                <w:color w:val="000000"/>
              </w:rPr>
            </w:pPr>
            <w:r>
              <w:rPr>
                <w:rFonts w:ascii="FreeSerif" w:hAnsi="FreeSerif"/>
                <w:color w:val="000000"/>
              </w:rPr>
              <w:t>0,6</w:t>
            </w:r>
          </w:p>
        </w:tc>
      </w:tr>
      <w:tr>
        <w:tc>
          <w:tcPr>
            <w:tcW w:type="dxa" w:w="5240"/>
            <w:tcBorders>
              <w:left w:color="000000" w:sz="4" w:val="single"/>
              <w:bottom w:color="000000" w:sz="4" w:val="single"/>
              <w:right w:color="000000" w:sz="4" w:val="single"/>
            </w:tcBorders>
            <w:shd w:fill="auto" w:val="clear"/>
            <w:vAlign w:val="bottom"/>
          </w:tcPr>
          <w:p w14:paraId="97040000">
            <w:pPr>
              <w:rPr>
                <w:rFonts w:ascii="FreeSerif" w:hAnsi="FreeSerif"/>
                <w:color w:val="000000"/>
              </w:rPr>
            </w:pPr>
            <w:r>
              <w:rPr>
                <w:rFonts w:ascii="FreeSerif" w:hAnsi="FreeSerif"/>
                <w:color w:val="000000"/>
              </w:rPr>
              <w:t xml:space="preserve">Доходы бюджетов бюджетной системы Российской Федерации от возврата бюджетами бюджетной системы Российской Федерации </w:t>
            </w:r>
            <w:r>
              <w:rPr>
                <w:rFonts w:ascii="FreeSerif" w:hAnsi="FreeSerif"/>
                <w:color w:val="000000"/>
              </w:rPr>
              <w:t>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type="dxa" w:w="2714"/>
            <w:tcBorders>
              <w:top w:color="000000" w:sz="4" w:val="single"/>
              <w:bottom w:color="000000" w:sz="4" w:val="single"/>
              <w:right w:color="000000" w:sz="4" w:val="single"/>
            </w:tcBorders>
            <w:shd w:fill="auto" w:val="clear"/>
            <w:vAlign w:val="bottom"/>
          </w:tcPr>
          <w:p w14:paraId="98040000">
            <w:pPr>
              <w:widowControl w:val="1"/>
              <w:ind/>
              <w:jc w:val="center"/>
              <w:rPr>
                <w:rFonts w:ascii="FreeSerif" w:hAnsi="FreeSerif"/>
                <w:color w:val="000000"/>
              </w:rPr>
            </w:pPr>
            <w:r>
              <w:rPr>
                <w:rFonts w:ascii="FreeSerif" w:hAnsi="FreeSerif"/>
                <w:color w:val="000000"/>
              </w:rPr>
              <w:t>929 21800000000000150</w:t>
            </w:r>
          </w:p>
        </w:tc>
        <w:tc>
          <w:tcPr>
            <w:tcW w:type="dxa" w:w="1694"/>
            <w:tcBorders>
              <w:bottom w:color="000000" w:sz="4" w:val="single"/>
              <w:right w:color="000000" w:sz="4" w:val="single"/>
            </w:tcBorders>
            <w:shd w:fill="auto" w:val="clear"/>
            <w:vAlign w:val="bottom"/>
          </w:tcPr>
          <w:p w14:paraId="99040000">
            <w:pPr>
              <w:widowControl w:val="1"/>
              <w:ind/>
              <w:jc w:val="center"/>
              <w:rPr>
                <w:rFonts w:ascii="FreeSerif" w:hAnsi="FreeSerif"/>
                <w:color w:val="000000"/>
              </w:rPr>
            </w:pPr>
            <w:r>
              <w:rPr>
                <w:rFonts w:ascii="FreeSerif" w:hAnsi="FreeSerif"/>
                <w:color w:val="000000"/>
              </w:rPr>
              <w:t>0,6</w:t>
            </w:r>
          </w:p>
        </w:tc>
      </w:tr>
      <w:tr>
        <w:tc>
          <w:tcPr>
            <w:tcW w:type="dxa" w:w="5240"/>
            <w:tcBorders>
              <w:left w:color="000000" w:sz="4" w:val="single"/>
              <w:bottom w:color="000000" w:sz="4" w:val="single"/>
              <w:right w:color="000000" w:sz="4" w:val="single"/>
            </w:tcBorders>
            <w:shd w:fill="auto" w:val="clear"/>
            <w:vAlign w:val="bottom"/>
          </w:tcPr>
          <w:p w14:paraId="9A040000">
            <w:pPr>
              <w:rPr>
                <w:rFonts w:ascii="FreeSerif" w:hAnsi="FreeSerif"/>
                <w:color w:val="000000"/>
              </w:rPr>
            </w:pPr>
            <w:r>
              <w:rPr>
                <w:rFonts w:ascii="FreeSerif" w:hAnsi="FreeSerif"/>
                <w:color w:val="000000"/>
              </w:rPr>
              <w:t>Доходы бюджетов муниципальных округов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type="dxa" w:w="2714"/>
            <w:tcBorders>
              <w:top w:color="000000" w:sz="4" w:val="single"/>
              <w:bottom w:color="000000" w:sz="4" w:val="single"/>
              <w:right w:color="000000" w:sz="4" w:val="single"/>
            </w:tcBorders>
            <w:shd w:fill="auto" w:val="clear"/>
            <w:vAlign w:val="bottom"/>
          </w:tcPr>
          <w:p w14:paraId="9B040000">
            <w:pPr>
              <w:widowControl w:val="1"/>
              <w:ind/>
              <w:jc w:val="center"/>
              <w:rPr>
                <w:rFonts w:ascii="FreeSerif" w:hAnsi="FreeSerif"/>
                <w:color w:val="000000"/>
              </w:rPr>
            </w:pPr>
            <w:r>
              <w:rPr>
                <w:rFonts w:ascii="FreeSerif" w:hAnsi="FreeSerif"/>
                <w:color w:val="000000"/>
              </w:rPr>
              <w:t>929 21800000140000150</w:t>
            </w:r>
          </w:p>
        </w:tc>
        <w:tc>
          <w:tcPr>
            <w:tcW w:type="dxa" w:w="1694"/>
            <w:tcBorders>
              <w:bottom w:color="000000" w:sz="4" w:val="single"/>
              <w:right w:color="000000" w:sz="4" w:val="single"/>
            </w:tcBorders>
            <w:shd w:fill="auto" w:val="clear"/>
            <w:vAlign w:val="bottom"/>
          </w:tcPr>
          <w:p w14:paraId="9C040000">
            <w:pPr>
              <w:widowControl w:val="1"/>
              <w:ind/>
              <w:jc w:val="center"/>
              <w:rPr>
                <w:rFonts w:ascii="FreeSerif" w:hAnsi="FreeSerif"/>
                <w:color w:val="000000"/>
              </w:rPr>
            </w:pPr>
            <w:r>
              <w:rPr>
                <w:rFonts w:ascii="FreeSerif" w:hAnsi="FreeSerif"/>
                <w:color w:val="000000"/>
              </w:rPr>
              <w:t>0,6</w:t>
            </w:r>
          </w:p>
        </w:tc>
      </w:tr>
      <w:tr>
        <w:tc>
          <w:tcPr>
            <w:tcW w:type="dxa" w:w="5240"/>
            <w:tcBorders>
              <w:left w:color="000000" w:sz="4" w:val="single"/>
              <w:bottom w:color="000000" w:sz="4" w:val="single"/>
              <w:right w:color="000000" w:sz="4" w:val="single"/>
            </w:tcBorders>
            <w:shd w:fill="auto" w:val="clear"/>
            <w:vAlign w:val="bottom"/>
          </w:tcPr>
          <w:p w14:paraId="9D040000">
            <w:pPr>
              <w:rPr>
                <w:rFonts w:ascii="FreeSerif" w:hAnsi="FreeSerif"/>
                <w:color w:val="000000"/>
              </w:rPr>
            </w:pPr>
            <w:r>
              <w:rPr>
                <w:rFonts w:ascii="FreeSerif" w:hAnsi="FreeSerif"/>
                <w:color w:val="000000"/>
              </w:rPr>
              <w:t>Доходы бюджетов муниципальных округов от возврата организациями остатков субсидий прошлых лет</w:t>
            </w:r>
          </w:p>
        </w:tc>
        <w:tc>
          <w:tcPr>
            <w:tcW w:type="dxa" w:w="2714"/>
            <w:tcBorders>
              <w:top w:color="000000" w:sz="4" w:val="single"/>
              <w:bottom w:color="000000" w:sz="4" w:val="single"/>
              <w:right w:color="000000" w:sz="4" w:val="single"/>
            </w:tcBorders>
            <w:shd w:fill="auto" w:val="clear"/>
            <w:vAlign w:val="bottom"/>
          </w:tcPr>
          <w:p w14:paraId="9E040000">
            <w:pPr>
              <w:widowControl w:val="1"/>
              <w:ind/>
              <w:jc w:val="center"/>
              <w:rPr>
                <w:rFonts w:ascii="FreeSerif" w:hAnsi="FreeSerif"/>
                <w:color w:val="000000"/>
              </w:rPr>
            </w:pPr>
            <w:r>
              <w:rPr>
                <w:rFonts w:ascii="FreeSerif" w:hAnsi="FreeSerif"/>
                <w:color w:val="000000"/>
              </w:rPr>
              <w:t>929 21804000140000150</w:t>
            </w:r>
          </w:p>
        </w:tc>
        <w:tc>
          <w:tcPr>
            <w:tcW w:type="dxa" w:w="1694"/>
            <w:tcBorders>
              <w:bottom w:color="000000" w:sz="4" w:val="single"/>
              <w:right w:color="000000" w:sz="4" w:val="single"/>
            </w:tcBorders>
            <w:shd w:fill="auto" w:val="clear"/>
            <w:vAlign w:val="bottom"/>
          </w:tcPr>
          <w:p w14:paraId="9F040000">
            <w:pPr>
              <w:widowControl w:val="1"/>
              <w:ind/>
              <w:jc w:val="center"/>
              <w:rPr>
                <w:rFonts w:ascii="FreeSerif" w:hAnsi="FreeSerif"/>
                <w:color w:val="000000"/>
              </w:rPr>
            </w:pPr>
            <w:r>
              <w:rPr>
                <w:rFonts w:ascii="FreeSerif" w:hAnsi="FreeSerif"/>
                <w:color w:val="000000"/>
              </w:rPr>
              <w:t>0,6</w:t>
            </w:r>
          </w:p>
        </w:tc>
      </w:tr>
      <w:tr>
        <w:tc>
          <w:tcPr>
            <w:tcW w:type="dxa" w:w="5240"/>
            <w:tcBorders>
              <w:left w:color="000000" w:sz="4" w:val="single"/>
              <w:bottom w:color="000000" w:sz="4" w:val="single"/>
              <w:right w:color="000000" w:sz="4" w:val="single"/>
            </w:tcBorders>
            <w:shd w:fill="auto" w:val="clear"/>
            <w:vAlign w:val="bottom"/>
          </w:tcPr>
          <w:p w14:paraId="A0040000">
            <w:pPr>
              <w:rPr>
                <w:rFonts w:ascii="FreeSerif" w:hAnsi="FreeSerif"/>
                <w:color w:val="000000"/>
              </w:rPr>
            </w:pPr>
            <w:r>
              <w:rPr>
                <w:rFonts w:ascii="FreeSerif" w:hAnsi="FreeSerif"/>
                <w:color w:val="000000"/>
              </w:rPr>
              <w:t>Доходы бюджетов муниципальных округов от возврата автономными учреждениями остатков субсидий прошлых лет</w:t>
            </w:r>
          </w:p>
        </w:tc>
        <w:tc>
          <w:tcPr>
            <w:tcW w:type="dxa" w:w="2714"/>
            <w:tcBorders>
              <w:top w:color="000000" w:sz="4" w:val="single"/>
              <w:bottom w:color="000000" w:sz="4" w:val="single"/>
              <w:right w:color="000000" w:sz="4" w:val="single"/>
            </w:tcBorders>
            <w:shd w:fill="auto" w:val="clear"/>
            <w:vAlign w:val="bottom"/>
          </w:tcPr>
          <w:p w14:paraId="A1040000">
            <w:pPr>
              <w:widowControl w:val="1"/>
              <w:ind/>
              <w:jc w:val="center"/>
              <w:rPr>
                <w:rFonts w:ascii="FreeSerif" w:hAnsi="FreeSerif"/>
                <w:color w:val="000000"/>
              </w:rPr>
            </w:pPr>
            <w:r>
              <w:rPr>
                <w:rFonts w:ascii="FreeSerif" w:hAnsi="FreeSerif"/>
                <w:color w:val="000000"/>
              </w:rPr>
              <w:t>929 21804020140000150</w:t>
            </w:r>
          </w:p>
        </w:tc>
        <w:tc>
          <w:tcPr>
            <w:tcW w:type="dxa" w:w="1694"/>
            <w:tcBorders>
              <w:bottom w:color="000000" w:sz="4" w:val="single"/>
              <w:right w:color="000000" w:sz="4" w:val="single"/>
            </w:tcBorders>
            <w:shd w:fill="auto" w:val="clear"/>
            <w:vAlign w:val="bottom"/>
          </w:tcPr>
          <w:p w14:paraId="A2040000">
            <w:pPr>
              <w:widowControl w:val="1"/>
              <w:ind/>
              <w:jc w:val="center"/>
              <w:rPr>
                <w:rFonts w:ascii="FreeSerif" w:hAnsi="FreeSerif"/>
                <w:color w:val="000000"/>
              </w:rPr>
            </w:pPr>
            <w:r>
              <w:rPr>
                <w:rFonts w:ascii="FreeSerif" w:hAnsi="FreeSerif"/>
                <w:color w:val="000000"/>
              </w:rPr>
              <w:t>0,6</w:t>
            </w:r>
          </w:p>
        </w:tc>
      </w:tr>
    </w:tbl>
    <w:p w14:paraId="A3040000">
      <w:pPr>
        <w:widowControl w:val="1"/>
        <w:ind w:firstLine="709"/>
        <w:jc w:val="both"/>
        <w:rPr>
          <w:rFonts w:ascii="FreeSerif" w:hAnsi="FreeSerif"/>
        </w:rPr>
      </w:pPr>
    </w:p>
    <w:p w14:paraId="A4040000">
      <w:pPr>
        <w:widowControl w:val="1"/>
        <w:ind w:hanging="142" w:left="142"/>
        <w:rPr>
          <w:rFonts w:ascii="FreeSerif" w:hAnsi="FreeSerif"/>
          <w:color w:val="000000"/>
        </w:rPr>
      </w:pPr>
    </w:p>
    <w:p w14:paraId="A5040000">
      <w:pPr>
        <w:widowControl w:val="1"/>
        <w:ind w:hanging="142" w:left="142"/>
        <w:rPr>
          <w:rFonts w:ascii="FreeSerif" w:hAnsi="FreeSerif"/>
          <w:color w:val="000000"/>
        </w:rPr>
      </w:pPr>
    </w:p>
    <w:p w14:paraId="A6040000">
      <w:pPr>
        <w:widowControl w:val="1"/>
        <w:ind w:hanging="142" w:left="142"/>
        <w:rPr>
          <w:rFonts w:ascii="FreeSerif" w:hAnsi="FreeSerif"/>
          <w:color w:val="000000"/>
        </w:rPr>
      </w:pPr>
      <w:r>
        <w:rPr>
          <w:rFonts w:ascii="FreeSerif" w:hAnsi="FreeSerif"/>
          <w:color w:val="000000"/>
          <w:sz w:val="28"/>
        </w:rPr>
        <w:t>Заместитель главы Ленинградского</w:t>
      </w:r>
    </w:p>
    <w:p w14:paraId="A7040000">
      <w:pPr>
        <w:widowControl w:val="1"/>
        <w:ind w:hanging="142" w:left="142"/>
        <w:rPr>
          <w:rFonts w:ascii="FreeSerif" w:hAnsi="FreeSerif"/>
          <w:color w:val="000000"/>
        </w:rPr>
      </w:pPr>
      <w:r>
        <w:rPr>
          <w:rFonts w:ascii="FreeSerif" w:hAnsi="FreeSerif"/>
          <w:color w:val="000000"/>
          <w:sz w:val="28"/>
        </w:rPr>
        <w:t>муниципального округа, начальник</w:t>
      </w:r>
    </w:p>
    <w:p w14:paraId="A8040000">
      <w:pPr>
        <w:widowControl w:val="1"/>
        <w:ind w:hanging="142" w:left="142"/>
        <w:rPr>
          <w:rFonts w:ascii="FreeSerif" w:hAnsi="FreeSerif"/>
          <w:color w:val="000000"/>
        </w:rPr>
      </w:pPr>
      <w:r>
        <w:rPr>
          <w:rFonts w:ascii="FreeSerif" w:hAnsi="FreeSerif"/>
          <w:color w:val="000000"/>
          <w:sz w:val="28"/>
        </w:rPr>
        <w:t>финансового управления администрации</w:t>
      </w:r>
      <w:r>
        <w:rPr>
          <w:rFonts w:ascii="FreeSerif" w:hAnsi="FreeSerif"/>
          <w:color w:val="000000"/>
          <w:sz w:val="28"/>
        </w:rPr>
        <w:tab/>
      </w:r>
      <w:r>
        <w:rPr>
          <w:rFonts w:ascii="FreeSerif" w:hAnsi="FreeSerif"/>
          <w:color w:val="000000"/>
          <w:sz w:val="28"/>
        </w:rPr>
        <w:tab/>
      </w:r>
      <w:r>
        <w:rPr>
          <w:rFonts w:ascii="FreeSerif" w:hAnsi="FreeSerif"/>
          <w:color w:val="000000"/>
          <w:sz w:val="28"/>
        </w:rPr>
        <w:tab/>
      </w:r>
      <w:r>
        <w:rPr>
          <w:rFonts w:ascii="FreeSerif" w:hAnsi="FreeSerif"/>
          <w:color w:val="000000"/>
          <w:sz w:val="28"/>
        </w:rPr>
        <w:tab/>
      </w:r>
      <w:r>
        <w:rPr>
          <w:rFonts w:ascii="FreeSerif" w:hAnsi="FreeSerif"/>
          <w:color w:val="000000"/>
          <w:sz w:val="28"/>
        </w:rPr>
        <w:t xml:space="preserve">              С.В. Тертица</w:t>
      </w:r>
    </w:p>
    <w:p w14:paraId="A9040000">
      <w:pPr>
        <w:widowControl w:val="1"/>
        <w:ind w:firstLine="709"/>
        <w:jc w:val="both"/>
      </w:pPr>
    </w:p>
    <w:p w14:paraId="AA040000">
      <w:pPr>
        <w:widowControl w:val="1"/>
        <w:ind w:left="5103"/>
        <w:rPr>
          <w:rFonts w:ascii="FreeSerif" w:hAnsi="FreeSerif"/>
        </w:rPr>
      </w:pPr>
      <w:bookmarkStart w:id="1" w:name="_GoBack"/>
      <w:bookmarkEnd w:id="1"/>
      <w:r>
        <w:rPr>
          <w:rFonts w:ascii="FreeSerif" w:hAnsi="FreeSerif"/>
        </w:rPr>
        <w:t>Приложение 2</w:t>
      </w:r>
    </w:p>
    <w:p w14:paraId="AB040000">
      <w:pPr>
        <w:widowControl w:val="1"/>
        <w:ind w:left="5103"/>
        <w:rPr>
          <w:rFonts w:ascii="FreeSerif" w:hAnsi="FreeSerif"/>
        </w:rPr>
      </w:pPr>
    </w:p>
    <w:p w14:paraId="AC040000">
      <w:pPr>
        <w:widowControl w:val="1"/>
        <w:ind w:left="5103"/>
        <w:rPr>
          <w:rFonts w:ascii="FreeSerif" w:hAnsi="FreeSerif"/>
          <w:color w:val="000000"/>
        </w:rPr>
      </w:pPr>
      <w:r>
        <w:rPr>
          <w:rFonts w:ascii="FreeSerif" w:hAnsi="FreeSerif"/>
          <w:color w:val="000000"/>
        </w:rPr>
        <w:t>УТВЕРЖДЕНЫ</w:t>
      </w:r>
    </w:p>
    <w:p w14:paraId="AD040000">
      <w:pPr>
        <w:widowControl w:val="1"/>
        <w:ind w:left="5103"/>
        <w:rPr>
          <w:rFonts w:ascii="FreeSerif" w:hAnsi="FreeSerif"/>
          <w:color w:val="000000"/>
        </w:rPr>
      </w:pPr>
      <w:r>
        <w:rPr>
          <w:rFonts w:ascii="FreeSerif" w:hAnsi="FreeSerif"/>
          <w:color w:val="000000"/>
        </w:rPr>
        <w:t>решением Совета</w:t>
      </w:r>
    </w:p>
    <w:p w14:paraId="AE040000">
      <w:pPr>
        <w:widowControl w:val="1"/>
        <w:ind w:left="5103"/>
        <w:rPr>
          <w:rFonts w:ascii="FreeSerif" w:hAnsi="FreeSerif"/>
          <w:color w:val="000000"/>
        </w:rPr>
      </w:pPr>
      <w:r>
        <w:rPr>
          <w:rFonts w:ascii="FreeSerif" w:hAnsi="FreeSerif"/>
          <w:color w:val="000000"/>
        </w:rPr>
        <w:t>муниципального образования</w:t>
      </w:r>
    </w:p>
    <w:p w14:paraId="AF040000">
      <w:pPr>
        <w:widowControl w:val="1"/>
        <w:ind w:left="5103"/>
        <w:rPr>
          <w:rFonts w:ascii="FreeSerif" w:hAnsi="FreeSerif"/>
          <w:color w:val="000000"/>
        </w:rPr>
      </w:pPr>
      <w:r>
        <w:rPr>
          <w:rFonts w:ascii="FreeSerif" w:hAnsi="FreeSerif"/>
          <w:color w:val="000000"/>
        </w:rPr>
        <w:t>Ленинградский муниципальный округ Краснодарского края</w:t>
      </w:r>
    </w:p>
    <w:p w14:paraId="B0040000">
      <w:pPr>
        <w:widowControl w:val="1"/>
        <w:ind w:left="5103"/>
        <w:rPr>
          <w:rFonts w:ascii="FreeSerif" w:hAnsi="FreeSerif"/>
          <w:color w:val="000000"/>
        </w:rPr>
      </w:pPr>
      <w:r>
        <w:rPr>
          <w:rFonts w:ascii="FreeSerif" w:hAnsi="FreeSerif"/>
          <w:color w:val="000000"/>
        </w:rPr>
        <w:t>от _______  № __</w:t>
      </w:r>
    </w:p>
    <w:p w14:paraId="B1040000">
      <w:pPr>
        <w:widowControl w:val="1"/>
        <w:ind w:left="4962"/>
        <w:jc w:val="center"/>
        <w:rPr>
          <w:rFonts w:ascii="FreeSerif" w:hAnsi="FreeSerif"/>
        </w:rPr>
      </w:pPr>
    </w:p>
    <w:p w14:paraId="B2040000">
      <w:pPr>
        <w:widowControl w:val="1"/>
        <w:ind w:left="4962"/>
        <w:jc w:val="center"/>
        <w:rPr>
          <w:rFonts w:ascii="FreeSerif" w:hAnsi="FreeSerif"/>
        </w:rPr>
      </w:pPr>
    </w:p>
    <w:p w14:paraId="B3040000">
      <w:pPr>
        <w:widowControl w:val="1"/>
        <w:ind/>
        <w:jc w:val="center"/>
        <w:rPr>
          <w:rFonts w:ascii="FreeSerif" w:hAnsi="FreeSerif"/>
        </w:rPr>
      </w:pPr>
      <w:r>
        <w:rPr>
          <w:rFonts w:ascii="FreeSerif" w:hAnsi="FreeSerif"/>
        </w:rPr>
        <w:t>Расходы бюджета муниципального образования Ленинградский муниципальный округ Краснодарского рая район по разделам и подразделам классификации расходов бюджетов за 2025 год</w:t>
      </w:r>
    </w:p>
    <w:p w14:paraId="B4040000">
      <w:pPr>
        <w:widowControl w:val="1"/>
        <w:ind w:firstLine="851"/>
        <w:jc w:val="center"/>
      </w:pPr>
    </w:p>
    <w:p w14:paraId="B5040000">
      <w:pPr>
        <w:widowControl w:val="1"/>
        <w:ind w:firstLine="851"/>
        <w:jc w:val="center"/>
      </w:pPr>
    </w:p>
    <w:p w14:paraId="B6040000">
      <w:pPr>
        <w:widowControl w:val="1"/>
        <w:ind w:firstLine="851"/>
        <w:jc w:val="right"/>
        <w:rPr>
          <w:rFonts w:ascii="FreeSerif" w:hAnsi="FreeSerif"/>
        </w:rPr>
      </w:pPr>
      <w:r>
        <w:rPr>
          <w:rFonts w:ascii="FreeSerif" w:hAnsi="FreeSerif"/>
        </w:rPr>
        <w:t xml:space="preserve">   тыс. рублей</w:t>
      </w:r>
    </w:p>
    <w:tbl>
      <w:tblPr>
        <w:tblStyle w:val="Style_3"/>
        <w:tblW w:type="auto" w:w="0"/>
        <w:tblLayout w:type="fixed"/>
      </w:tblPr>
      <w:tblGrid>
        <w:gridCol w:w="5665"/>
        <w:gridCol w:w="860"/>
        <w:gridCol w:w="1481"/>
        <w:gridCol w:w="1432"/>
      </w:tblGrid>
      <w:tr>
        <w:trPr>
          <w:tblHeader/>
        </w:trPr>
        <w:tc>
          <w:tcPr>
            <w:tcW w:type="dxa" w:w="5665"/>
            <w:tcBorders>
              <w:top w:color="000000" w:sz="4" w:val="single"/>
              <w:left w:color="000000" w:sz="4" w:val="single"/>
              <w:bottom w:color="000000" w:sz="4" w:val="single"/>
              <w:right w:color="000000" w:sz="4" w:val="single"/>
            </w:tcBorders>
            <w:shd w:fill="FFFFFF" w:val="clear"/>
            <w:vAlign w:val="center"/>
          </w:tcPr>
          <w:p w14:paraId="B7040000">
            <w:pPr>
              <w:widowControl w:val="1"/>
              <w:ind/>
              <w:jc w:val="center"/>
              <w:rPr>
                <w:rFonts w:ascii="FreeSerif" w:hAnsi="FreeSerif"/>
              </w:rPr>
            </w:pPr>
            <w:r>
              <w:rPr>
                <w:rFonts w:ascii="FreeSerif" w:hAnsi="FreeSerif"/>
              </w:rPr>
              <w:t>Наименование показателя</w:t>
            </w:r>
          </w:p>
        </w:tc>
        <w:tc>
          <w:tcPr>
            <w:tcW w:type="dxa" w:w="860"/>
            <w:tcBorders>
              <w:top w:color="000000" w:sz="4" w:val="single"/>
              <w:left w:color="000000" w:sz="4" w:val="single"/>
              <w:bottom w:color="000000" w:sz="4" w:val="single"/>
              <w:right w:color="000000" w:sz="4" w:val="single"/>
            </w:tcBorders>
            <w:shd w:fill="FFFFFF" w:val="clear"/>
            <w:vAlign w:val="center"/>
          </w:tcPr>
          <w:p w14:paraId="B8040000">
            <w:pPr>
              <w:widowControl w:val="1"/>
              <w:ind/>
              <w:jc w:val="center"/>
              <w:rPr>
                <w:rFonts w:ascii="FreeSerif" w:hAnsi="FreeSerif"/>
              </w:rPr>
            </w:pPr>
            <w:r>
              <w:rPr>
                <w:rFonts w:ascii="FreeSerif" w:hAnsi="FreeSerif"/>
              </w:rPr>
              <w:t>КФСР</w:t>
            </w:r>
          </w:p>
        </w:tc>
        <w:tc>
          <w:tcPr>
            <w:tcW w:type="dxa" w:w="1481"/>
            <w:tcBorders>
              <w:top w:color="000000" w:sz="4" w:val="single"/>
              <w:left w:color="000000" w:sz="4" w:val="single"/>
              <w:bottom w:color="000000" w:sz="4" w:val="single"/>
              <w:right w:color="000000" w:sz="4" w:val="single"/>
            </w:tcBorders>
            <w:shd w:fill="FFFFFF" w:val="clear"/>
            <w:vAlign w:val="center"/>
          </w:tcPr>
          <w:p w14:paraId="B9040000">
            <w:pPr>
              <w:widowControl w:val="1"/>
              <w:ind/>
              <w:jc w:val="center"/>
              <w:rPr>
                <w:rFonts w:ascii="FreeSerif" w:hAnsi="FreeSerif"/>
              </w:rPr>
            </w:pPr>
            <w:r>
              <w:rPr>
                <w:rFonts w:ascii="FreeSerif" w:hAnsi="FreeSerif"/>
              </w:rPr>
              <w:t>Утвержденные бюджетные назначения</w:t>
            </w:r>
          </w:p>
        </w:tc>
        <w:tc>
          <w:tcPr>
            <w:tcW w:type="dxa" w:w="1432"/>
            <w:tcBorders>
              <w:top w:color="000000" w:sz="4" w:val="single"/>
              <w:left w:color="000000" w:sz="4" w:val="single"/>
              <w:bottom w:color="000000" w:sz="4" w:val="single"/>
              <w:right w:color="000000" w:sz="4" w:val="single"/>
            </w:tcBorders>
            <w:shd w:fill="FFFFFF" w:val="clear"/>
            <w:vAlign w:val="center"/>
          </w:tcPr>
          <w:p w14:paraId="BA040000">
            <w:pPr>
              <w:widowControl w:val="1"/>
              <w:ind/>
              <w:jc w:val="center"/>
              <w:rPr>
                <w:rFonts w:ascii="FreeSerif" w:hAnsi="FreeSerif"/>
              </w:rPr>
            </w:pPr>
            <w:r>
              <w:rPr>
                <w:rFonts w:ascii="FreeSerif" w:hAnsi="FreeSerif"/>
              </w:rPr>
              <w:t>Исполнено</w:t>
            </w:r>
          </w:p>
        </w:tc>
      </w:tr>
      <w:tr>
        <w:tc>
          <w:tcPr>
            <w:tcW w:type="dxa" w:w="5665"/>
            <w:tcBorders>
              <w:top w:color="000000" w:sz="4" w:val="single"/>
              <w:left w:color="000000" w:sz="4" w:val="single"/>
              <w:bottom w:color="000000" w:sz="4" w:val="single"/>
              <w:right w:color="000000" w:sz="4" w:val="single"/>
            </w:tcBorders>
            <w:shd w:fill="FFFFFF" w:val="clear"/>
            <w:vAlign w:val="bottom"/>
          </w:tcPr>
          <w:p w14:paraId="BB040000">
            <w:pPr>
              <w:rPr>
                <w:rFonts w:ascii="FreeSerif" w:hAnsi="FreeSerif"/>
              </w:rPr>
            </w:pPr>
            <w:r>
              <w:rPr>
                <w:rFonts w:ascii="FreeSerif" w:hAnsi="FreeSerif"/>
              </w:rPr>
              <w:t>Расходы бюджета - всего</w:t>
            </w:r>
          </w:p>
        </w:tc>
        <w:tc>
          <w:tcPr>
            <w:tcW w:type="dxa" w:w="860"/>
            <w:tcBorders>
              <w:top w:color="000000" w:sz="4" w:val="single"/>
              <w:bottom w:color="000000" w:sz="4" w:val="single"/>
              <w:right w:color="000000" w:sz="4" w:val="single"/>
            </w:tcBorders>
            <w:shd w:fill="FFFFFF" w:val="clear"/>
            <w:vAlign w:val="bottom"/>
          </w:tcPr>
          <w:p w14:paraId="BC040000">
            <w:pPr>
              <w:rPr>
                <w:rFonts w:ascii="FreeSerif" w:hAnsi="FreeSerif"/>
              </w:rPr>
            </w:pPr>
            <w:r>
              <w:rPr>
                <w:rFonts w:ascii="FreeSerif" w:hAnsi="FreeSerif"/>
              </w:rPr>
              <w:t> </w:t>
            </w:r>
          </w:p>
        </w:tc>
        <w:tc>
          <w:tcPr>
            <w:tcW w:type="dxa" w:w="1481"/>
            <w:tcBorders>
              <w:top w:color="000000" w:sz="4" w:val="single"/>
              <w:bottom w:color="000000" w:sz="4" w:val="single"/>
              <w:right w:color="000000" w:sz="4" w:val="single"/>
            </w:tcBorders>
            <w:shd w:fill="FFFFFF" w:val="clear"/>
            <w:vAlign w:val="bottom"/>
          </w:tcPr>
          <w:p w14:paraId="BD040000">
            <w:pPr>
              <w:widowControl w:val="1"/>
              <w:ind/>
              <w:jc w:val="center"/>
              <w:rPr>
                <w:rFonts w:ascii="FreeSerif" w:hAnsi="FreeSerif"/>
              </w:rPr>
            </w:pPr>
            <w:r>
              <w:rPr>
                <w:rFonts w:ascii="FreeSerif" w:hAnsi="FreeSerif"/>
              </w:rPr>
              <w:t>3 686 021,5</w:t>
            </w:r>
          </w:p>
        </w:tc>
        <w:tc>
          <w:tcPr>
            <w:tcW w:type="dxa" w:w="1432"/>
            <w:tcBorders>
              <w:top w:color="000000" w:sz="4" w:val="single"/>
              <w:bottom w:color="000000" w:sz="4" w:val="single"/>
              <w:right w:color="000000" w:sz="4" w:val="single"/>
            </w:tcBorders>
            <w:shd w:fill="FFFFFF" w:val="clear"/>
            <w:vAlign w:val="bottom"/>
          </w:tcPr>
          <w:p w14:paraId="BE040000">
            <w:pPr>
              <w:widowControl w:val="1"/>
              <w:ind/>
              <w:jc w:val="center"/>
              <w:rPr>
                <w:rFonts w:ascii="FreeSerif" w:hAnsi="FreeSerif"/>
              </w:rPr>
            </w:pPr>
            <w:r>
              <w:rPr>
                <w:rFonts w:ascii="FreeSerif" w:hAnsi="FreeSerif"/>
              </w:rPr>
              <w:t>3 547 477,3</w:t>
            </w:r>
          </w:p>
        </w:tc>
      </w:tr>
      <w:tr>
        <w:tc>
          <w:tcPr>
            <w:tcW w:type="dxa" w:w="5665"/>
            <w:tcBorders>
              <w:left w:color="000000" w:sz="4" w:val="single"/>
              <w:bottom w:color="000000" w:sz="4" w:val="single"/>
              <w:right w:color="000000" w:sz="4" w:val="single"/>
            </w:tcBorders>
            <w:shd w:fill="FFFFFF" w:val="clear"/>
            <w:vAlign w:val="bottom"/>
          </w:tcPr>
          <w:p w14:paraId="BF040000">
            <w:pPr>
              <w:rPr>
                <w:rFonts w:ascii="FreeSerif" w:hAnsi="FreeSerif"/>
              </w:rPr>
            </w:pPr>
            <w:r>
              <w:rPr>
                <w:rFonts w:ascii="FreeSerif" w:hAnsi="FreeSerif"/>
              </w:rPr>
              <w:t>ОБЩЕГОСУДАРСТВЕННЫЕ ВОПРОСЫ</w:t>
            </w:r>
          </w:p>
        </w:tc>
        <w:tc>
          <w:tcPr>
            <w:tcW w:type="dxa" w:w="860"/>
            <w:tcBorders>
              <w:bottom w:color="000000" w:sz="4" w:val="single"/>
              <w:right w:color="000000" w:sz="4" w:val="single"/>
            </w:tcBorders>
            <w:shd w:fill="FFFFFF" w:val="clear"/>
            <w:vAlign w:val="bottom"/>
          </w:tcPr>
          <w:p w14:paraId="C0040000">
            <w:pPr>
              <w:rPr>
                <w:rFonts w:ascii="FreeSerif" w:hAnsi="FreeSerif"/>
              </w:rPr>
            </w:pPr>
            <w:r>
              <w:rPr>
                <w:rFonts w:ascii="FreeSerif" w:hAnsi="FreeSerif"/>
              </w:rPr>
              <w:t>0100</w:t>
            </w:r>
          </w:p>
        </w:tc>
        <w:tc>
          <w:tcPr>
            <w:tcW w:type="dxa" w:w="1481"/>
            <w:tcBorders>
              <w:bottom w:color="000000" w:sz="4" w:val="single"/>
              <w:right w:color="000000" w:sz="4" w:val="single"/>
            </w:tcBorders>
            <w:shd w:fill="FFFFFF" w:val="clear"/>
            <w:vAlign w:val="bottom"/>
          </w:tcPr>
          <w:p w14:paraId="C1040000">
            <w:pPr>
              <w:widowControl w:val="1"/>
              <w:ind/>
              <w:jc w:val="center"/>
              <w:rPr>
                <w:rFonts w:ascii="FreeSerif" w:hAnsi="FreeSerif"/>
              </w:rPr>
            </w:pPr>
            <w:r>
              <w:rPr>
                <w:rFonts w:ascii="FreeSerif" w:hAnsi="FreeSerif"/>
              </w:rPr>
              <w:t>318 057,8</w:t>
            </w:r>
          </w:p>
        </w:tc>
        <w:tc>
          <w:tcPr>
            <w:tcW w:type="dxa" w:w="1432"/>
            <w:tcBorders>
              <w:bottom w:color="000000" w:sz="4" w:val="single"/>
              <w:right w:color="000000" w:sz="4" w:val="single"/>
            </w:tcBorders>
            <w:shd w:fill="FFFFFF" w:val="clear"/>
            <w:vAlign w:val="bottom"/>
          </w:tcPr>
          <w:p w14:paraId="C2040000">
            <w:pPr>
              <w:widowControl w:val="1"/>
              <w:ind/>
              <w:jc w:val="center"/>
              <w:rPr>
                <w:rFonts w:ascii="FreeSerif" w:hAnsi="FreeSerif"/>
              </w:rPr>
            </w:pPr>
            <w:r>
              <w:rPr>
                <w:rFonts w:ascii="FreeSerif" w:hAnsi="FreeSerif"/>
              </w:rPr>
              <w:t>304 997,5</w:t>
            </w:r>
          </w:p>
        </w:tc>
      </w:tr>
      <w:tr>
        <w:tc>
          <w:tcPr>
            <w:tcW w:type="dxa" w:w="5665"/>
            <w:tcBorders>
              <w:left w:color="000000" w:sz="4" w:val="single"/>
              <w:bottom w:color="000000" w:sz="4" w:val="single"/>
              <w:right w:color="000000" w:sz="4" w:val="single"/>
            </w:tcBorders>
            <w:shd w:fill="FFFFFF" w:val="clear"/>
            <w:vAlign w:val="bottom"/>
          </w:tcPr>
          <w:p w14:paraId="C3040000">
            <w:pPr>
              <w:rPr>
                <w:rFonts w:ascii="FreeSerif" w:hAnsi="FreeSerif"/>
              </w:rPr>
            </w:pPr>
            <w:r>
              <w:rPr>
                <w:rFonts w:ascii="FreeSerif" w:hAnsi="FreeSerif"/>
              </w:rPr>
              <w:t xml:space="preserve">Функционирование высшего должностного лица субъекта Российской Федерации и муниципального </w:t>
            </w:r>
            <w:r>
              <w:rPr>
                <w:rFonts w:ascii="FreeSerif" w:hAnsi="FreeSerif"/>
              </w:rPr>
              <w:t>образования</w:t>
            </w:r>
          </w:p>
        </w:tc>
        <w:tc>
          <w:tcPr>
            <w:tcW w:type="dxa" w:w="860"/>
            <w:tcBorders>
              <w:bottom w:color="000000" w:sz="4" w:val="single"/>
              <w:right w:color="000000" w:sz="4" w:val="single"/>
            </w:tcBorders>
            <w:shd w:fill="FFFFFF" w:val="clear"/>
            <w:vAlign w:val="bottom"/>
          </w:tcPr>
          <w:p w14:paraId="C4040000">
            <w:pPr>
              <w:rPr>
                <w:rFonts w:ascii="FreeSerif" w:hAnsi="FreeSerif"/>
              </w:rPr>
            </w:pPr>
            <w:r>
              <w:rPr>
                <w:rFonts w:ascii="FreeSerif" w:hAnsi="FreeSerif"/>
              </w:rPr>
              <w:t>0102</w:t>
            </w:r>
          </w:p>
        </w:tc>
        <w:tc>
          <w:tcPr>
            <w:tcW w:type="dxa" w:w="1481"/>
            <w:tcBorders>
              <w:bottom w:color="000000" w:sz="4" w:val="single"/>
              <w:right w:color="000000" w:sz="4" w:val="single"/>
            </w:tcBorders>
            <w:shd w:fill="FFFFFF" w:val="clear"/>
            <w:vAlign w:val="bottom"/>
          </w:tcPr>
          <w:p w14:paraId="C5040000">
            <w:pPr>
              <w:widowControl w:val="1"/>
              <w:ind/>
              <w:jc w:val="center"/>
              <w:rPr>
                <w:rFonts w:ascii="FreeSerif" w:hAnsi="FreeSerif"/>
              </w:rPr>
            </w:pPr>
            <w:r>
              <w:rPr>
                <w:rFonts w:ascii="FreeSerif" w:hAnsi="FreeSerif"/>
              </w:rPr>
              <w:t>3 472,1</w:t>
            </w:r>
          </w:p>
        </w:tc>
        <w:tc>
          <w:tcPr>
            <w:tcW w:type="dxa" w:w="1432"/>
            <w:tcBorders>
              <w:bottom w:color="000000" w:sz="4" w:val="single"/>
              <w:right w:color="000000" w:sz="4" w:val="single"/>
            </w:tcBorders>
            <w:shd w:fill="FFFFFF" w:val="clear"/>
            <w:vAlign w:val="bottom"/>
          </w:tcPr>
          <w:p w14:paraId="C6040000">
            <w:pPr>
              <w:widowControl w:val="1"/>
              <w:ind/>
              <w:jc w:val="center"/>
              <w:rPr>
                <w:rFonts w:ascii="FreeSerif" w:hAnsi="FreeSerif"/>
              </w:rPr>
            </w:pPr>
            <w:r>
              <w:rPr>
                <w:rFonts w:ascii="FreeSerif" w:hAnsi="FreeSerif"/>
              </w:rPr>
              <w:t>3 214,9</w:t>
            </w:r>
          </w:p>
        </w:tc>
      </w:tr>
      <w:tr>
        <w:tc>
          <w:tcPr>
            <w:tcW w:type="dxa" w:w="5665"/>
            <w:tcBorders>
              <w:left w:color="000000" w:sz="4" w:val="single"/>
              <w:bottom w:color="000000" w:sz="4" w:val="single"/>
              <w:right w:color="000000" w:sz="4" w:val="single"/>
            </w:tcBorders>
            <w:shd w:fill="FFFFFF" w:val="clear"/>
            <w:vAlign w:val="bottom"/>
          </w:tcPr>
          <w:p w14:paraId="C7040000">
            <w:pPr>
              <w:rPr>
                <w:rFonts w:ascii="FreeSerif" w:hAnsi="FreeSerif"/>
              </w:rPr>
            </w:pPr>
            <w:r>
              <w:rPr>
                <w:rFonts w:ascii="FreeSerif" w:hAnsi="FreeSerif"/>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type="dxa" w:w="860"/>
            <w:tcBorders>
              <w:bottom w:color="000000" w:sz="4" w:val="single"/>
              <w:right w:color="000000" w:sz="4" w:val="single"/>
            </w:tcBorders>
            <w:shd w:fill="FFFFFF" w:val="clear"/>
            <w:vAlign w:val="bottom"/>
          </w:tcPr>
          <w:p w14:paraId="C8040000">
            <w:pPr>
              <w:rPr>
                <w:rFonts w:ascii="FreeSerif" w:hAnsi="FreeSerif"/>
              </w:rPr>
            </w:pPr>
            <w:r>
              <w:rPr>
                <w:rFonts w:ascii="FreeSerif" w:hAnsi="FreeSerif"/>
              </w:rPr>
              <w:t>0103</w:t>
            </w:r>
          </w:p>
        </w:tc>
        <w:tc>
          <w:tcPr>
            <w:tcW w:type="dxa" w:w="1481"/>
            <w:tcBorders>
              <w:bottom w:color="000000" w:sz="4" w:val="single"/>
              <w:right w:color="000000" w:sz="4" w:val="single"/>
            </w:tcBorders>
            <w:shd w:fill="FFFFFF" w:val="clear"/>
            <w:vAlign w:val="bottom"/>
          </w:tcPr>
          <w:p w14:paraId="C9040000">
            <w:pPr>
              <w:widowControl w:val="1"/>
              <w:ind/>
              <w:jc w:val="center"/>
              <w:rPr>
                <w:rFonts w:ascii="FreeSerif" w:hAnsi="FreeSerif"/>
              </w:rPr>
            </w:pPr>
            <w:r>
              <w:rPr>
                <w:rFonts w:ascii="FreeSerif" w:hAnsi="FreeSerif"/>
              </w:rPr>
              <w:t>60,0</w:t>
            </w:r>
          </w:p>
        </w:tc>
        <w:tc>
          <w:tcPr>
            <w:tcW w:type="dxa" w:w="1432"/>
            <w:tcBorders>
              <w:bottom w:color="000000" w:sz="4" w:val="single"/>
              <w:right w:color="000000" w:sz="4" w:val="single"/>
            </w:tcBorders>
            <w:shd w:fill="FFFFFF" w:val="clear"/>
            <w:vAlign w:val="bottom"/>
          </w:tcPr>
          <w:p w14:paraId="CA040000">
            <w:pPr>
              <w:widowControl w:val="1"/>
              <w:ind/>
              <w:jc w:val="center"/>
              <w:rPr>
                <w:rFonts w:ascii="FreeSerif" w:hAnsi="FreeSerif"/>
              </w:rPr>
            </w:pPr>
            <w:r>
              <w:rPr>
                <w:rFonts w:ascii="FreeSerif" w:hAnsi="FreeSerif"/>
              </w:rPr>
              <w:t>40,0</w:t>
            </w:r>
          </w:p>
        </w:tc>
      </w:tr>
      <w:tr>
        <w:tc>
          <w:tcPr>
            <w:tcW w:type="dxa" w:w="5665"/>
            <w:tcBorders>
              <w:left w:color="000000" w:sz="4" w:val="single"/>
              <w:bottom w:color="000000" w:sz="4" w:val="single"/>
              <w:right w:color="000000" w:sz="4" w:val="single"/>
            </w:tcBorders>
            <w:shd w:fill="FFFFFF" w:val="clear"/>
            <w:vAlign w:val="bottom"/>
          </w:tcPr>
          <w:p w14:paraId="CB040000">
            <w:pPr>
              <w:rPr>
                <w:rFonts w:ascii="FreeSerif" w:hAnsi="FreeSerif"/>
              </w:rPr>
            </w:pPr>
            <w:r>
              <w:rPr>
                <w:rFonts w:ascii="FreeSerif" w:hAnsi="FreeSerif"/>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type="dxa" w:w="860"/>
            <w:tcBorders>
              <w:bottom w:color="000000" w:sz="4" w:val="single"/>
              <w:right w:color="000000" w:sz="4" w:val="single"/>
            </w:tcBorders>
            <w:shd w:fill="FFFFFF" w:val="clear"/>
            <w:vAlign w:val="bottom"/>
          </w:tcPr>
          <w:p w14:paraId="CC040000">
            <w:pPr>
              <w:rPr>
                <w:rFonts w:ascii="FreeSerif" w:hAnsi="FreeSerif"/>
              </w:rPr>
            </w:pPr>
            <w:r>
              <w:rPr>
                <w:rFonts w:ascii="FreeSerif" w:hAnsi="FreeSerif"/>
              </w:rPr>
              <w:t>0104</w:t>
            </w:r>
          </w:p>
        </w:tc>
        <w:tc>
          <w:tcPr>
            <w:tcW w:type="dxa" w:w="1481"/>
            <w:tcBorders>
              <w:bottom w:color="000000" w:sz="4" w:val="single"/>
              <w:right w:color="000000" w:sz="4" w:val="single"/>
            </w:tcBorders>
            <w:shd w:fill="FFFFFF" w:val="clear"/>
            <w:vAlign w:val="bottom"/>
          </w:tcPr>
          <w:p w14:paraId="CD040000">
            <w:pPr>
              <w:widowControl w:val="1"/>
              <w:ind/>
              <w:jc w:val="center"/>
              <w:rPr>
                <w:rFonts w:ascii="FreeSerif" w:hAnsi="FreeSerif"/>
              </w:rPr>
            </w:pPr>
            <w:r>
              <w:rPr>
                <w:rFonts w:ascii="FreeSerif" w:hAnsi="FreeSerif"/>
              </w:rPr>
              <w:t>134 127,7</w:t>
            </w:r>
          </w:p>
        </w:tc>
        <w:tc>
          <w:tcPr>
            <w:tcW w:type="dxa" w:w="1432"/>
            <w:tcBorders>
              <w:bottom w:color="000000" w:sz="4" w:val="single"/>
              <w:right w:color="000000" w:sz="4" w:val="single"/>
            </w:tcBorders>
            <w:shd w:fill="FFFFFF" w:val="clear"/>
            <w:vAlign w:val="bottom"/>
          </w:tcPr>
          <w:p w14:paraId="CE040000">
            <w:pPr>
              <w:widowControl w:val="1"/>
              <w:ind/>
              <w:jc w:val="center"/>
              <w:rPr>
                <w:rFonts w:ascii="FreeSerif" w:hAnsi="FreeSerif"/>
              </w:rPr>
            </w:pPr>
            <w:r>
              <w:rPr>
                <w:rFonts w:ascii="FreeSerif" w:hAnsi="FreeSerif"/>
              </w:rPr>
              <w:t>131 541,4</w:t>
            </w:r>
          </w:p>
        </w:tc>
      </w:tr>
      <w:tr>
        <w:tc>
          <w:tcPr>
            <w:tcW w:type="dxa" w:w="5665"/>
            <w:tcBorders>
              <w:left w:color="000000" w:sz="4" w:val="single"/>
              <w:bottom w:color="000000" w:sz="4" w:val="single"/>
              <w:right w:color="000000" w:sz="4" w:val="single"/>
            </w:tcBorders>
            <w:shd w:fill="FFFFFF" w:val="clear"/>
            <w:vAlign w:val="bottom"/>
          </w:tcPr>
          <w:p w14:paraId="CF040000">
            <w:pPr>
              <w:rPr>
                <w:rFonts w:ascii="FreeSerif" w:hAnsi="FreeSerif"/>
              </w:rPr>
            </w:pPr>
            <w:r>
              <w:rPr>
                <w:rFonts w:ascii="FreeSerif" w:hAnsi="FreeSerif"/>
              </w:rPr>
              <w:t>Судебная система</w:t>
            </w:r>
          </w:p>
        </w:tc>
        <w:tc>
          <w:tcPr>
            <w:tcW w:type="dxa" w:w="860"/>
            <w:tcBorders>
              <w:bottom w:color="000000" w:sz="4" w:val="single"/>
              <w:right w:color="000000" w:sz="4" w:val="single"/>
            </w:tcBorders>
            <w:shd w:fill="FFFFFF" w:val="clear"/>
            <w:vAlign w:val="bottom"/>
          </w:tcPr>
          <w:p w14:paraId="D0040000">
            <w:pPr>
              <w:rPr>
                <w:rFonts w:ascii="FreeSerif" w:hAnsi="FreeSerif"/>
              </w:rPr>
            </w:pPr>
            <w:r>
              <w:rPr>
                <w:rFonts w:ascii="FreeSerif" w:hAnsi="FreeSerif"/>
              </w:rPr>
              <w:t>0105</w:t>
            </w:r>
          </w:p>
        </w:tc>
        <w:tc>
          <w:tcPr>
            <w:tcW w:type="dxa" w:w="1481"/>
            <w:tcBorders>
              <w:bottom w:color="000000" w:sz="4" w:val="single"/>
              <w:right w:color="000000" w:sz="4" w:val="single"/>
            </w:tcBorders>
            <w:shd w:fill="FFFFFF" w:val="clear"/>
            <w:vAlign w:val="bottom"/>
          </w:tcPr>
          <w:p w14:paraId="D1040000">
            <w:pPr>
              <w:widowControl w:val="1"/>
              <w:ind/>
              <w:jc w:val="center"/>
              <w:rPr>
                <w:rFonts w:ascii="FreeSerif" w:hAnsi="FreeSerif"/>
              </w:rPr>
            </w:pPr>
            <w:r>
              <w:rPr>
                <w:rFonts w:ascii="FreeSerif" w:hAnsi="FreeSerif"/>
              </w:rPr>
              <w:t>7,8</w:t>
            </w:r>
          </w:p>
        </w:tc>
        <w:tc>
          <w:tcPr>
            <w:tcW w:type="dxa" w:w="1432"/>
            <w:tcBorders>
              <w:bottom w:color="000000" w:sz="4" w:val="single"/>
              <w:right w:color="000000" w:sz="4" w:val="single"/>
            </w:tcBorders>
            <w:shd w:fill="FFFFFF" w:val="clear"/>
            <w:vAlign w:val="bottom"/>
          </w:tcPr>
          <w:p w14:paraId="D2040000">
            <w:pPr>
              <w:widowControl w:val="1"/>
              <w:ind/>
              <w:jc w:val="center"/>
              <w:rPr>
                <w:rFonts w:ascii="FreeSerif" w:hAnsi="FreeSerif"/>
              </w:rPr>
            </w:pPr>
            <w:r>
              <w:rPr>
                <w:rFonts w:ascii="FreeSerif" w:hAnsi="FreeSerif"/>
              </w:rPr>
              <w:t>7,8</w:t>
            </w:r>
          </w:p>
        </w:tc>
      </w:tr>
      <w:tr>
        <w:tc>
          <w:tcPr>
            <w:tcW w:type="dxa" w:w="5665"/>
            <w:tcBorders>
              <w:left w:color="000000" w:sz="4" w:val="single"/>
              <w:bottom w:color="000000" w:sz="4" w:val="single"/>
              <w:right w:color="000000" w:sz="4" w:val="single"/>
            </w:tcBorders>
            <w:shd w:fill="FFFFFF" w:val="clear"/>
            <w:vAlign w:val="bottom"/>
          </w:tcPr>
          <w:p w14:paraId="D3040000">
            <w:pPr>
              <w:rPr>
                <w:rFonts w:ascii="FreeSerif" w:hAnsi="FreeSerif"/>
              </w:rPr>
            </w:pPr>
            <w:r>
              <w:rPr>
                <w:rFonts w:ascii="FreeSerif" w:hAnsi="FreeSerif"/>
              </w:rPr>
              <w:t>Обеспечение деятельности финансовых, налоговых и таможенных органов и органов финансового (финансово-бюджетного) надзора</w:t>
            </w:r>
          </w:p>
        </w:tc>
        <w:tc>
          <w:tcPr>
            <w:tcW w:type="dxa" w:w="860"/>
            <w:tcBorders>
              <w:bottom w:color="000000" w:sz="4" w:val="single"/>
              <w:right w:color="000000" w:sz="4" w:val="single"/>
            </w:tcBorders>
            <w:shd w:fill="FFFFFF" w:val="clear"/>
            <w:vAlign w:val="bottom"/>
          </w:tcPr>
          <w:p w14:paraId="D4040000">
            <w:pPr>
              <w:rPr>
                <w:rFonts w:ascii="FreeSerif" w:hAnsi="FreeSerif"/>
              </w:rPr>
            </w:pPr>
            <w:r>
              <w:rPr>
                <w:rFonts w:ascii="FreeSerif" w:hAnsi="FreeSerif"/>
              </w:rPr>
              <w:t>0106</w:t>
            </w:r>
          </w:p>
        </w:tc>
        <w:tc>
          <w:tcPr>
            <w:tcW w:type="dxa" w:w="1481"/>
            <w:tcBorders>
              <w:bottom w:color="000000" w:sz="4" w:val="single"/>
              <w:right w:color="000000" w:sz="4" w:val="single"/>
            </w:tcBorders>
            <w:shd w:fill="FFFFFF" w:val="clear"/>
            <w:vAlign w:val="bottom"/>
          </w:tcPr>
          <w:p w14:paraId="D5040000">
            <w:pPr>
              <w:widowControl w:val="1"/>
              <w:ind/>
              <w:jc w:val="center"/>
              <w:rPr>
                <w:rFonts w:ascii="FreeSerif" w:hAnsi="FreeSerif"/>
              </w:rPr>
            </w:pPr>
            <w:r>
              <w:rPr>
                <w:rFonts w:ascii="FreeSerif" w:hAnsi="FreeSerif"/>
              </w:rPr>
              <w:t>23 540,2</w:t>
            </w:r>
          </w:p>
        </w:tc>
        <w:tc>
          <w:tcPr>
            <w:tcW w:type="dxa" w:w="1432"/>
            <w:tcBorders>
              <w:bottom w:color="000000" w:sz="4" w:val="single"/>
              <w:right w:color="000000" w:sz="4" w:val="single"/>
            </w:tcBorders>
            <w:shd w:fill="FFFFFF" w:val="clear"/>
            <w:vAlign w:val="bottom"/>
          </w:tcPr>
          <w:p w14:paraId="D6040000">
            <w:pPr>
              <w:widowControl w:val="1"/>
              <w:ind/>
              <w:jc w:val="center"/>
              <w:rPr>
                <w:rFonts w:ascii="FreeSerif" w:hAnsi="FreeSerif"/>
              </w:rPr>
            </w:pPr>
            <w:r>
              <w:rPr>
                <w:rFonts w:ascii="FreeSerif" w:hAnsi="FreeSerif"/>
              </w:rPr>
              <w:t>22 259,7</w:t>
            </w:r>
          </w:p>
        </w:tc>
      </w:tr>
      <w:tr>
        <w:tc>
          <w:tcPr>
            <w:tcW w:type="dxa" w:w="5665"/>
            <w:tcBorders>
              <w:left w:color="000000" w:sz="4" w:val="single"/>
              <w:bottom w:color="000000" w:sz="4" w:val="single"/>
              <w:right w:color="000000" w:sz="4" w:val="single"/>
            </w:tcBorders>
            <w:shd w:fill="FFFFFF" w:val="clear"/>
            <w:vAlign w:val="bottom"/>
          </w:tcPr>
          <w:p w14:paraId="D7040000">
            <w:pPr>
              <w:rPr>
                <w:rFonts w:ascii="FreeSerif" w:hAnsi="FreeSerif"/>
              </w:rPr>
            </w:pPr>
            <w:r>
              <w:rPr>
                <w:rFonts w:ascii="FreeSerif" w:hAnsi="FreeSerif"/>
              </w:rPr>
              <w:t>Резервные фонды</w:t>
            </w:r>
          </w:p>
        </w:tc>
        <w:tc>
          <w:tcPr>
            <w:tcW w:type="dxa" w:w="860"/>
            <w:tcBorders>
              <w:bottom w:color="000000" w:sz="4" w:val="single"/>
              <w:right w:color="000000" w:sz="4" w:val="single"/>
            </w:tcBorders>
            <w:shd w:fill="FFFFFF" w:val="clear"/>
            <w:vAlign w:val="bottom"/>
          </w:tcPr>
          <w:p w14:paraId="D8040000">
            <w:pPr>
              <w:rPr>
                <w:rFonts w:ascii="FreeSerif" w:hAnsi="FreeSerif"/>
              </w:rPr>
            </w:pPr>
            <w:r>
              <w:rPr>
                <w:rFonts w:ascii="FreeSerif" w:hAnsi="FreeSerif"/>
              </w:rPr>
              <w:t>0111</w:t>
            </w:r>
          </w:p>
        </w:tc>
        <w:tc>
          <w:tcPr>
            <w:tcW w:type="dxa" w:w="1481"/>
            <w:tcBorders>
              <w:bottom w:color="000000" w:sz="4" w:val="single"/>
              <w:right w:color="000000" w:sz="4" w:val="single"/>
            </w:tcBorders>
            <w:shd w:fill="FFFFFF" w:val="clear"/>
            <w:vAlign w:val="bottom"/>
          </w:tcPr>
          <w:p w14:paraId="D9040000">
            <w:pPr>
              <w:widowControl w:val="1"/>
              <w:ind/>
              <w:jc w:val="center"/>
              <w:rPr>
                <w:rFonts w:ascii="FreeSerif" w:hAnsi="FreeSerif"/>
              </w:rPr>
            </w:pPr>
            <w:r>
              <w:rPr>
                <w:rFonts w:ascii="FreeSerif" w:hAnsi="FreeSerif"/>
              </w:rPr>
              <w:t>300,0</w:t>
            </w:r>
          </w:p>
        </w:tc>
        <w:tc>
          <w:tcPr>
            <w:tcW w:type="dxa" w:w="1432"/>
            <w:tcBorders>
              <w:bottom w:color="000000" w:sz="4" w:val="single"/>
              <w:right w:color="000000" w:sz="4" w:val="single"/>
            </w:tcBorders>
            <w:shd w:fill="FFFFFF" w:val="clear"/>
            <w:vAlign w:val="bottom"/>
          </w:tcPr>
          <w:p w14:paraId="DA040000">
            <w:pPr>
              <w:widowControl w:val="1"/>
              <w:ind/>
              <w:jc w:val="center"/>
              <w:rPr>
                <w:rFonts w:ascii="FreeSerif" w:hAnsi="FreeSerif"/>
              </w:rPr>
            </w:pPr>
            <w:r>
              <w:rPr>
                <w:rFonts w:ascii="FreeSerif" w:hAnsi="FreeSerif"/>
              </w:rPr>
              <w:t> </w:t>
            </w:r>
          </w:p>
        </w:tc>
      </w:tr>
      <w:tr>
        <w:tc>
          <w:tcPr>
            <w:tcW w:type="dxa" w:w="5665"/>
            <w:tcBorders>
              <w:left w:color="000000" w:sz="4" w:val="single"/>
              <w:bottom w:color="000000" w:sz="4" w:val="single"/>
              <w:right w:color="000000" w:sz="4" w:val="single"/>
            </w:tcBorders>
            <w:shd w:fill="FFFFFF" w:val="clear"/>
            <w:vAlign w:val="bottom"/>
          </w:tcPr>
          <w:p w14:paraId="DB040000">
            <w:pPr>
              <w:rPr>
                <w:rFonts w:ascii="FreeSerif" w:hAnsi="FreeSerif"/>
              </w:rPr>
            </w:pPr>
            <w:r>
              <w:rPr>
                <w:rFonts w:ascii="FreeSerif" w:hAnsi="FreeSerif"/>
              </w:rPr>
              <w:t>Другие общегосударственные вопросы</w:t>
            </w:r>
          </w:p>
        </w:tc>
        <w:tc>
          <w:tcPr>
            <w:tcW w:type="dxa" w:w="860"/>
            <w:tcBorders>
              <w:bottom w:color="000000" w:sz="4" w:val="single"/>
              <w:right w:color="000000" w:sz="4" w:val="single"/>
            </w:tcBorders>
            <w:shd w:fill="FFFFFF" w:val="clear"/>
            <w:vAlign w:val="bottom"/>
          </w:tcPr>
          <w:p w14:paraId="DC040000">
            <w:pPr>
              <w:rPr>
                <w:rFonts w:ascii="FreeSerif" w:hAnsi="FreeSerif"/>
              </w:rPr>
            </w:pPr>
            <w:r>
              <w:rPr>
                <w:rFonts w:ascii="FreeSerif" w:hAnsi="FreeSerif"/>
              </w:rPr>
              <w:t>0113</w:t>
            </w:r>
          </w:p>
        </w:tc>
        <w:tc>
          <w:tcPr>
            <w:tcW w:type="dxa" w:w="1481"/>
            <w:tcBorders>
              <w:bottom w:color="000000" w:sz="4" w:val="single"/>
              <w:right w:color="000000" w:sz="4" w:val="single"/>
            </w:tcBorders>
            <w:shd w:fill="FFFFFF" w:val="clear"/>
            <w:vAlign w:val="bottom"/>
          </w:tcPr>
          <w:p w14:paraId="DD040000">
            <w:pPr>
              <w:widowControl w:val="1"/>
              <w:ind/>
              <w:jc w:val="center"/>
              <w:rPr>
                <w:rFonts w:ascii="FreeSerif" w:hAnsi="FreeSerif"/>
              </w:rPr>
            </w:pPr>
            <w:r>
              <w:rPr>
                <w:rFonts w:ascii="FreeSerif" w:hAnsi="FreeSerif"/>
              </w:rPr>
              <w:t>156 550,0</w:t>
            </w:r>
          </w:p>
        </w:tc>
        <w:tc>
          <w:tcPr>
            <w:tcW w:type="dxa" w:w="1432"/>
            <w:tcBorders>
              <w:bottom w:color="000000" w:sz="4" w:val="single"/>
              <w:right w:color="000000" w:sz="4" w:val="single"/>
            </w:tcBorders>
            <w:shd w:fill="FFFFFF" w:val="clear"/>
            <w:vAlign w:val="bottom"/>
          </w:tcPr>
          <w:p w14:paraId="DE040000">
            <w:pPr>
              <w:widowControl w:val="1"/>
              <w:ind/>
              <w:jc w:val="center"/>
              <w:rPr>
                <w:rFonts w:ascii="FreeSerif" w:hAnsi="FreeSerif"/>
              </w:rPr>
            </w:pPr>
            <w:r>
              <w:rPr>
                <w:rFonts w:ascii="FreeSerif" w:hAnsi="FreeSerif"/>
              </w:rPr>
              <w:t>147 933,6</w:t>
            </w:r>
          </w:p>
        </w:tc>
      </w:tr>
      <w:tr>
        <w:tc>
          <w:tcPr>
            <w:tcW w:type="dxa" w:w="5665"/>
            <w:tcBorders>
              <w:left w:color="000000" w:sz="4" w:val="single"/>
              <w:bottom w:color="000000" w:sz="4" w:val="single"/>
              <w:right w:color="000000" w:sz="4" w:val="single"/>
            </w:tcBorders>
            <w:shd w:fill="FFFFFF" w:val="clear"/>
            <w:vAlign w:val="bottom"/>
          </w:tcPr>
          <w:p w14:paraId="DF040000">
            <w:pPr>
              <w:rPr>
                <w:rFonts w:ascii="FreeSerif" w:hAnsi="FreeSerif"/>
              </w:rPr>
            </w:pPr>
            <w:r>
              <w:rPr>
                <w:rFonts w:ascii="FreeSerif" w:hAnsi="FreeSerif"/>
              </w:rPr>
              <w:t>НАЦИОНАЛЬНАЯ ОБОРОНА</w:t>
            </w:r>
          </w:p>
        </w:tc>
        <w:tc>
          <w:tcPr>
            <w:tcW w:type="dxa" w:w="860"/>
            <w:tcBorders>
              <w:bottom w:color="000000" w:sz="4" w:val="single"/>
              <w:right w:color="000000" w:sz="4" w:val="single"/>
            </w:tcBorders>
            <w:shd w:fill="FFFFFF" w:val="clear"/>
            <w:vAlign w:val="bottom"/>
          </w:tcPr>
          <w:p w14:paraId="E0040000">
            <w:pPr>
              <w:rPr>
                <w:rFonts w:ascii="FreeSerif" w:hAnsi="FreeSerif"/>
              </w:rPr>
            </w:pPr>
            <w:r>
              <w:rPr>
                <w:rFonts w:ascii="FreeSerif" w:hAnsi="FreeSerif"/>
              </w:rPr>
              <w:t>0200</w:t>
            </w:r>
          </w:p>
        </w:tc>
        <w:tc>
          <w:tcPr>
            <w:tcW w:type="dxa" w:w="1481"/>
            <w:tcBorders>
              <w:bottom w:color="000000" w:sz="4" w:val="single"/>
              <w:right w:color="000000" w:sz="4" w:val="single"/>
            </w:tcBorders>
            <w:shd w:fill="FFFFFF" w:val="clear"/>
            <w:vAlign w:val="bottom"/>
          </w:tcPr>
          <w:p w14:paraId="E1040000">
            <w:pPr>
              <w:widowControl w:val="1"/>
              <w:ind/>
              <w:jc w:val="center"/>
              <w:rPr>
                <w:rFonts w:ascii="FreeSerif" w:hAnsi="FreeSerif"/>
              </w:rPr>
            </w:pPr>
            <w:r>
              <w:rPr>
                <w:rFonts w:ascii="FreeSerif" w:hAnsi="FreeSerif"/>
              </w:rPr>
              <w:t>5 513,8</w:t>
            </w:r>
          </w:p>
        </w:tc>
        <w:tc>
          <w:tcPr>
            <w:tcW w:type="dxa" w:w="1432"/>
            <w:tcBorders>
              <w:bottom w:color="000000" w:sz="4" w:val="single"/>
              <w:right w:color="000000" w:sz="4" w:val="single"/>
            </w:tcBorders>
            <w:shd w:fill="FFFFFF" w:val="clear"/>
            <w:vAlign w:val="bottom"/>
          </w:tcPr>
          <w:p w14:paraId="E2040000">
            <w:pPr>
              <w:widowControl w:val="1"/>
              <w:ind/>
              <w:jc w:val="center"/>
              <w:rPr>
                <w:rFonts w:ascii="FreeSerif" w:hAnsi="FreeSerif"/>
              </w:rPr>
            </w:pPr>
            <w:r>
              <w:rPr>
                <w:rFonts w:ascii="FreeSerif" w:hAnsi="FreeSerif"/>
              </w:rPr>
              <w:t>5 263,0</w:t>
            </w:r>
          </w:p>
        </w:tc>
      </w:tr>
      <w:tr>
        <w:tc>
          <w:tcPr>
            <w:tcW w:type="dxa" w:w="5665"/>
            <w:tcBorders>
              <w:left w:color="000000" w:sz="4" w:val="single"/>
              <w:bottom w:color="000000" w:sz="4" w:val="single"/>
              <w:right w:color="000000" w:sz="4" w:val="single"/>
            </w:tcBorders>
            <w:shd w:fill="FFFFFF" w:val="clear"/>
            <w:vAlign w:val="bottom"/>
          </w:tcPr>
          <w:p w14:paraId="E3040000">
            <w:pPr>
              <w:rPr>
                <w:rFonts w:ascii="FreeSerif" w:hAnsi="FreeSerif"/>
              </w:rPr>
            </w:pPr>
            <w:r>
              <w:rPr>
                <w:rFonts w:ascii="FreeSerif" w:hAnsi="FreeSerif"/>
              </w:rPr>
              <w:t>Мобилизационная и вневойсковая подготовка</w:t>
            </w:r>
          </w:p>
        </w:tc>
        <w:tc>
          <w:tcPr>
            <w:tcW w:type="dxa" w:w="860"/>
            <w:tcBorders>
              <w:bottom w:color="000000" w:sz="4" w:val="single"/>
              <w:right w:color="000000" w:sz="4" w:val="single"/>
            </w:tcBorders>
            <w:shd w:fill="FFFFFF" w:val="clear"/>
            <w:vAlign w:val="bottom"/>
          </w:tcPr>
          <w:p w14:paraId="E4040000">
            <w:pPr>
              <w:rPr>
                <w:rFonts w:ascii="FreeSerif" w:hAnsi="FreeSerif"/>
              </w:rPr>
            </w:pPr>
            <w:r>
              <w:rPr>
                <w:rFonts w:ascii="FreeSerif" w:hAnsi="FreeSerif"/>
              </w:rPr>
              <w:t>0203</w:t>
            </w:r>
          </w:p>
        </w:tc>
        <w:tc>
          <w:tcPr>
            <w:tcW w:type="dxa" w:w="1481"/>
            <w:tcBorders>
              <w:bottom w:color="000000" w:sz="4" w:val="single"/>
              <w:right w:color="000000" w:sz="4" w:val="single"/>
            </w:tcBorders>
            <w:shd w:fill="FFFFFF" w:val="clear"/>
            <w:vAlign w:val="bottom"/>
          </w:tcPr>
          <w:p w14:paraId="E5040000">
            <w:pPr>
              <w:widowControl w:val="1"/>
              <w:ind/>
              <w:jc w:val="center"/>
              <w:rPr>
                <w:rFonts w:ascii="FreeSerif" w:hAnsi="FreeSerif"/>
              </w:rPr>
            </w:pPr>
            <w:r>
              <w:rPr>
                <w:rFonts w:ascii="FreeSerif" w:hAnsi="FreeSerif"/>
              </w:rPr>
              <w:t>5 483,8</w:t>
            </w:r>
          </w:p>
        </w:tc>
        <w:tc>
          <w:tcPr>
            <w:tcW w:type="dxa" w:w="1432"/>
            <w:tcBorders>
              <w:bottom w:color="000000" w:sz="4" w:val="single"/>
              <w:right w:color="000000" w:sz="4" w:val="single"/>
            </w:tcBorders>
            <w:shd w:fill="FFFFFF" w:val="clear"/>
            <w:vAlign w:val="bottom"/>
          </w:tcPr>
          <w:p w14:paraId="E6040000">
            <w:pPr>
              <w:widowControl w:val="1"/>
              <w:ind/>
              <w:jc w:val="center"/>
              <w:rPr>
                <w:rFonts w:ascii="FreeSerif" w:hAnsi="FreeSerif"/>
              </w:rPr>
            </w:pPr>
            <w:r>
              <w:rPr>
                <w:rFonts w:ascii="FreeSerif" w:hAnsi="FreeSerif"/>
              </w:rPr>
              <w:t>5 263,0</w:t>
            </w:r>
          </w:p>
        </w:tc>
      </w:tr>
      <w:tr>
        <w:tc>
          <w:tcPr>
            <w:tcW w:type="dxa" w:w="5665"/>
            <w:tcBorders>
              <w:left w:color="000000" w:sz="4" w:val="single"/>
              <w:bottom w:color="000000" w:sz="4" w:val="single"/>
              <w:right w:color="000000" w:sz="4" w:val="single"/>
            </w:tcBorders>
            <w:shd w:fill="FFFFFF" w:val="clear"/>
            <w:vAlign w:val="bottom"/>
          </w:tcPr>
          <w:p w14:paraId="E7040000">
            <w:pPr>
              <w:rPr>
                <w:rFonts w:ascii="FreeSerif" w:hAnsi="FreeSerif"/>
              </w:rPr>
            </w:pPr>
            <w:r>
              <w:rPr>
                <w:rFonts w:ascii="FreeSerif" w:hAnsi="FreeSerif"/>
              </w:rPr>
              <w:t>Мобилизационная подготовка экономики</w:t>
            </w:r>
          </w:p>
        </w:tc>
        <w:tc>
          <w:tcPr>
            <w:tcW w:type="dxa" w:w="860"/>
            <w:tcBorders>
              <w:bottom w:color="000000" w:sz="4" w:val="single"/>
              <w:right w:color="000000" w:sz="4" w:val="single"/>
            </w:tcBorders>
            <w:shd w:fill="FFFFFF" w:val="clear"/>
            <w:vAlign w:val="bottom"/>
          </w:tcPr>
          <w:p w14:paraId="E8040000">
            <w:pPr>
              <w:rPr>
                <w:rFonts w:ascii="FreeSerif" w:hAnsi="FreeSerif"/>
              </w:rPr>
            </w:pPr>
            <w:r>
              <w:rPr>
                <w:rFonts w:ascii="FreeSerif" w:hAnsi="FreeSerif"/>
              </w:rPr>
              <w:t>0204</w:t>
            </w:r>
          </w:p>
        </w:tc>
        <w:tc>
          <w:tcPr>
            <w:tcW w:type="dxa" w:w="1481"/>
            <w:tcBorders>
              <w:bottom w:color="000000" w:sz="4" w:val="single"/>
              <w:right w:color="000000" w:sz="4" w:val="single"/>
            </w:tcBorders>
            <w:shd w:fill="FFFFFF" w:val="clear"/>
            <w:vAlign w:val="bottom"/>
          </w:tcPr>
          <w:p w14:paraId="E9040000">
            <w:pPr>
              <w:widowControl w:val="1"/>
              <w:ind/>
              <w:jc w:val="center"/>
              <w:rPr>
                <w:rFonts w:ascii="FreeSerif" w:hAnsi="FreeSerif"/>
              </w:rPr>
            </w:pPr>
            <w:r>
              <w:rPr>
                <w:rFonts w:ascii="FreeSerif" w:hAnsi="FreeSerif"/>
              </w:rPr>
              <w:t>30,0</w:t>
            </w:r>
          </w:p>
        </w:tc>
        <w:tc>
          <w:tcPr>
            <w:tcW w:type="dxa" w:w="1432"/>
            <w:tcBorders>
              <w:bottom w:color="000000" w:sz="4" w:val="single"/>
              <w:right w:color="000000" w:sz="4" w:val="single"/>
            </w:tcBorders>
            <w:shd w:fill="FFFFFF" w:val="clear"/>
            <w:vAlign w:val="bottom"/>
          </w:tcPr>
          <w:p w14:paraId="EA040000">
            <w:pPr>
              <w:widowControl w:val="1"/>
              <w:ind/>
              <w:jc w:val="center"/>
              <w:rPr>
                <w:rFonts w:ascii="FreeSerif" w:hAnsi="FreeSerif"/>
              </w:rPr>
            </w:pPr>
            <w:r>
              <w:rPr>
                <w:rFonts w:ascii="FreeSerif" w:hAnsi="FreeSerif"/>
              </w:rPr>
              <w:t> </w:t>
            </w:r>
          </w:p>
        </w:tc>
      </w:tr>
      <w:tr>
        <w:tc>
          <w:tcPr>
            <w:tcW w:type="dxa" w:w="5665"/>
            <w:tcBorders>
              <w:left w:color="000000" w:sz="4" w:val="single"/>
              <w:bottom w:color="000000" w:sz="4" w:val="single"/>
              <w:right w:color="000000" w:sz="4" w:val="single"/>
            </w:tcBorders>
            <w:shd w:fill="FFFFFF" w:val="clear"/>
            <w:vAlign w:val="bottom"/>
          </w:tcPr>
          <w:p w14:paraId="EB040000">
            <w:pPr>
              <w:rPr>
                <w:rFonts w:ascii="FreeSerif" w:hAnsi="FreeSerif"/>
              </w:rPr>
            </w:pPr>
            <w:r>
              <w:rPr>
                <w:rFonts w:ascii="FreeSerif" w:hAnsi="FreeSerif"/>
              </w:rPr>
              <w:t>НАЦИОНАЛЬНАЯ БЕЗОПАСНОСТЬ И ПРАВООХРАНИТЕЛЬНАЯ ДЕЯТЕЛЬНОСТЬ</w:t>
            </w:r>
          </w:p>
        </w:tc>
        <w:tc>
          <w:tcPr>
            <w:tcW w:type="dxa" w:w="860"/>
            <w:tcBorders>
              <w:bottom w:color="000000" w:sz="4" w:val="single"/>
              <w:right w:color="000000" w:sz="4" w:val="single"/>
            </w:tcBorders>
            <w:shd w:fill="FFFFFF" w:val="clear"/>
            <w:vAlign w:val="bottom"/>
          </w:tcPr>
          <w:p w14:paraId="EC040000">
            <w:pPr>
              <w:rPr>
                <w:rFonts w:ascii="FreeSerif" w:hAnsi="FreeSerif"/>
              </w:rPr>
            </w:pPr>
            <w:r>
              <w:rPr>
                <w:rFonts w:ascii="FreeSerif" w:hAnsi="FreeSerif"/>
              </w:rPr>
              <w:t>0300</w:t>
            </w:r>
          </w:p>
        </w:tc>
        <w:tc>
          <w:tcPr>
            <w:tcW w:type="dxa" w:w="1481"/>
            <w:tcBorders>
              <w:bottom w:color="000000" w:sz="4" w:val="single"/>
              <w:right w:color="000000" w:sz="4" w:val="single"/>
            </w:tcBorders>
            <w:shd w:fill="FFFFFF" w:val="clear"/>
            <w:vAlign w:val="bottom"/>
          </w:tcPr>
          <w:p w14:paraId="ED040000">
            <w:pPr>
              <w:widowControl w:val="1"/>
              <w:ind/>
              <w:jc w:val="center"/>
              <w:rPr>
                <w:rFonts w:ascii="FreeSerif" w:hAnsi="FreeSerif"/>
              </w:rPr>
            </w:pPr>
            <w:r>
              <w:rPr>
                <w:rFonts w:ascii="FreeSerif" w:hAnsi="FreeSerif"/>
              </w:rPr>
              <w:t>40 066,3</w:t>
            </w:r>
          </w:p>
        </w:tc>
        <w:tc>
          <w:tcPr>
            <w:tcW w:type="dxa" w:w="1432"/>
            <w:tcBorders>
              <w:bottom w:color="000000" w:sz="4" w:val="single"/>
              <w:right w:color="000000" w:sz="4" w:val="single"/>
            </w:tcBorders>
            <w:shd w:fill="FFFFFF" w:val="clear"/>
            <w:vAlign w:val="bottom"/>
          </w:tcPr>
          <w:p w14:paraId="EE040000">
            <w:pPr>
              <w:widowControl w:val="1"/>
              <w:ind/>
              <w:jc w:val="center"/>
              <w:rPr>
                <w:rFonts w:ascii="FreeSerif" w:hAnsi="FreeSerif"/>
              </w:rPr>
            </w:pPr>
            <w:r>
              <w:rPr>
                <w:rFonts w:ascii="FreeSerif" w:hAnsi="FreeSerif"/>
              </w:rPr>
              <w:t>34 645,3</w:t>
            </w:r>
          </w:p>
        </w:tc>
      </w:tr>
      <w:tr>
        <w:tc>
          <w:tcPr>
            <w:tcW w:type="dxa" w:w="5665"/>
            <w:tcBorders>
              <w:left w:color="000000" w:sz="4" w:val="single"/>
              <w:bottom w:color="000000" w:sz="4" w:val="single"/>
              <w:right w:color="000000" w:sz="4" w:val="single"/>
            </w:tcBorders>
            <w:shd w:fill="FFFFFF" w:val="clear"/>
            <w:vAlign w:val="bottom"/>
          </w:tcPr>
          <w:p w14:paraId="EF040000">
            <w:pPr>
              <w:rPr>
                <w:rFonts w:ascii="FreeSerif" w:hAnsi="FreeSerif"/>
              </w:rPr>
            </w:pPr>
            <w:r>
              <w:rPr>
                <w:rFonts w:ascii="FreeSerif" w:hAnsi="FreeSerif"/>
              </w:rPr>
              <w:t>Защита населения и территории от чрезвычайных ситуаций природного и техногенного характера, пожарная безопасность</w:t>
            </w:r>
          </w:p>
        </w:tc>
        <w:tc>
          <w:tcPr>
            <w:tcW w:type="dxa" w:w="860"/>
            <w:tcBorders>
              <w:bottom w:color="000000" w:sz="4" w:val="single"/>
              <w:right w:color="000000" w:sz="4" w:val="single"/>
            </w:tcBorders>
            <w:shd w:fill="FFFFFF" w:val="clear"/>
            <w:vAlign w:val="bottom"/>
          </w:tcPr>
          <w:p w14:paraId="F0040000">
            <w:pPr>
              <w:rPr>
                <w:rFonts w:ascii="FreeSerif" w:hAnsi="FreeSerif"/>
              </w:rPr>
            </w:pPr>
            <w:r>
              <w:rPr>
                <w:rFonts w:ascii="FreeSerif" w:hAnsi="FreeSerif"/>
              </w:rPr>
              <w:t>0310</w:t>
            </w:r>
          </w:p>
        </w:tc>
        <w:tc>
          <w:tcPr>
            <w:tcW w:type="dxa" w:w="1481"/>
            <w:tcBorders>
              <w:bottom w:color="000000" w:sz="4" w:val="single"/>
              <w:right w:color="000000" w:sz="4" w:val="single"/>
            </w:tcBorders>
            <w:shd w:fill="FFFFFF" w:val="clear"/>
            <w:vAlign w:val="bottom"/>
          </w:tcPr>
          <w:p w14:paraId="F1040000">
            <w:pPr>
              <w:widowControl w:val="1"/>
              <w:ind/>
              <w:jc w:val="center"/>
              <w:rPr>
                <w:rFonts w:ascii="FreeSerif" w:hAnsi="FreeSerif"/>
              </w:rPr>
            </w:pPr>
            <w:r>
              <w:rPr>
                <w:rFonts w:ascii="FreeSerif" w:hAnsi="FreeSerif"/>
              </w:rPr>
              <w:t>40 066,3</w:t>
            </w:r>
          </w:p>
        </w:tc>
        <w:tc>
          <w:tcPr>
            <w:tcW w:type="dxa" w:w="1432"/>
            <w:tcBorders>
              <w:bottom w:color="000000" w:sz="4" w:val="single"/>
              <w:right w:color="000000" w:sz="4" w:val="single"/>
            </w:tcBorders>
            <w:shd w:fill="FFFFFF" w:val="clear"/>
            <w:vAlign w:val="bottom"/>
          </w:tcPr>
          <w:p w14:paraId="F2040000">
            <w:pPr>
              <w:widowControl w:val="1"/>
              <w:ind/>
              <w:jc w:val="center"/>
              <w:rPr>
                <w:rFonts w:ascii="FreeSerif" w:hAnsi="FreeSerif"/>
              </w:rPr>
            </w:pPr>
            <w:r>
              <w:rPr>
                <w:rFonts w:ascii="FreeSerif" w:hAnsi="FreeSerif"/>
              </w:rPr>
              <w:t>34 645,3</w:t>
            </w:r>
          </w:p>
        </w:tc>
      </w:tr>
      <w:tr>
        <w:tc>
          <w:tcPr>
            <w:tcW w:type="dxa" w:w="5665"/>
            <w:tcBorders>
              <w:left w:color="000000" w:sz="4" w:val="single"/>
              <w:bottom w:color="000000" w:sz="4" w:val="single"/>
              <w:right w:color="000000" w:sz="4" w:val="single"/>
            </w:tcBorders>
            <w:shd w:fill="FFFFFF" w:val="clear"/>
            <w:vAlign w:val="bottom"/>
          </w:tcPr>
          <w:p w14:paraId="F3040000">
            <w:pPr>
              <w:rPr>
                <w:rFonts w:ascii="FreeSerif" w:hAnsi="FreeSerif"/>
              </w:rPr>
            </w:pPr>
            <w:r>
              <w:rPr>
                <w:rFonts w:ascii="FreeSerif" w:hAnsi="FreeSerif"/>
              </w:rPr>
              <w:t>НАЦИОНАЛЬНАЯ ЭКОНОМИКА</w:t>
            </w:r>
          </w:p>
        </w:tc>
        <w:tc>
          <w:tcPr>
            <w:tcW w:type="dxa" w:w="860"/>
            <w:tcBorders>
              <w:bottom w:color="000000" w:sz="4" w:val="single"/>
              <w:right w:color="000000" w:sz="4" w:val="single"/>
            </w:tcBorders>
            <w:shd w:fill="FFFFFF" w:val="clear"/>
            <w:vAlign w:val="bottom"/>
          </w:tcPr>
          <w:p w14:paraId="F4040000">
            <w:pPr>
              <w:rPr>
                <w:rFonts w:ascii="FreeSerif" w:hAnsi="FreeSerif"/>
              </w:rPr>
            </w:pPr>
            <w:r>
              <w:rPr>
                <w:rFonts w:ascii="FreeSerif" w:hAnsi="FreeSerif"/>
              </w:rPr>
              <w:t>0400</w:t>
            </w:r>
          </w:p>
        </w:tc>
        <w:tc>
          <w:tcPr>
            <w:tcW w:type="dxa" w:w="1481"/>
            <w:tcBorders>
              <w:bottom w:color="000000" w:sz="4" w:val="single"/>
              <w:right w:color="000000" w:sz="4" w:val="single"/>
            </w:tcBorders>
            <w:shd w:fill="FFFFFF" w:val="clear"/>
            <w:vAlign w:val="bottom"/>
          </w:tcPr>
          <w:p w14:paraId="F5040000">
            <w:pPr>
              <w:widowControl w:val="1"/>
              <w:ind/>
              <w:jc w:val="center"/>
              <w:rPr>
                <w:rFonts w:ascii="FreeSerif" w:hAnsi="FreeSerif"/>
              </w:rPr>
            </w:pPr>
            <w:r>
              <w:rPr>
                <w:rFonts w:ascii="FreeSerif" w:hAnsi="FreeSerif"/>
              </w:rPr>
              <w:t>91 752,7</w:t>
            </w:r>
          </w:p>
        </w:tc>
        <w:tc>
          <w:tcPr>
            <w:tcW w:type="dxa" w:w="1432"/>
            <w:tcBorders>
              <w:bottom w:color="000000" w:sz="4" w:val="single"/>
              <w:right w:color="000000" w:sz="4" w:val="single"/>
            </w:tcBorders>
            <w:shd w:fill="FFFFFF" w:val="clear"/>
            <w:vAlign w:val="bottom"/>
          </w:tcPr>
          <w:p w14:paraId="F6040000">
            <w:pPr>
              <w:widowControl w:val="1"/>
              <w:ind/>
              <w:jc w:val="center"/>
              <w:rPr>
                <w:rFonts w:ascii="FreeSerif" w:hAnsi="FreeSerif"/>
              </w:rPr>
            </w:pPr>
            <w:r>
              <w:rPr>
                <w:rFonts w:ascii="FreeSerif" w:hAnsi="FreeSerif"/>
              </w:rPr>
              <w:t>87 846,0</w:t>
            </w:r>
          </w:p>
        </w:tc>
      </w:tr>
      <w:tr>
        <w:tc>
          <w:tcPr>
            <w:tcW w:type="dxa" w:w="5665"/>
            <w:tcBorders>
              <w:left w:color="000000" w:sz="4" w:val="single"/>
              <w:bottom w:color="000000" w:sz="4" w:val="single"/>
              <w:right w:color="000000" w:sz="4" w:val="single"/>
            </w:tcBorders>
            <w:shd w:fill="FFFFFF" w:val="clear"/>
            <w:vAlign w:val="bottom"/>
          </w:tcPr>
          <w:p w14:paraId="F7040000">
            <w:pPr>
              <w:rPr>
                <w:rFonts w:ascii="FreeSerif" w:hAnsi="FreeSerif"/>
              </w:rPr>
            </w:pPr>
            <w:r>
              <w:rPr>
                <w:rFonts w:ascii="FreeSerif" w:hAnsi="FreeSerif"/>
              </w:rPr>
              <w:t>Сельское хозяйство и рыболовство</w:t>
            </w:r>
          </w:p>
        </w:tc>
        <w:tc>
          <w:tcPr>
            <w:tcW w:type="dxa" w:w="860"/>
            <w:tcBorders>
              <w:bottom w:color="000000" w:sz="4" w:val="single"/>
              <w:right w:color="000000" w:sz="4" w:val="single"/>
            </w:tcBorders>
            <w:shd w:fill="FFFFFF" w:val="clear"/>
            <w:vAlign w:val="bottom"/>
          </w:tcPr>
          <w:p w14:paraId="F8040000">
            <w:pPr>
              <w:rPr>
                <w:rFonts w:ascii="FreeSerif" w:hAnsi="FreeSerif"/>
              </w:rPr>
            </w:pPr>
            <w:r>
              <w:rPr>
                <w:rFonts w:ascii="FreeSerif" w:hAnsi="FreeSerif"/>
              </w:rPr>
              <w:t>0405</w:t>
            </w:r>
          </w:p>
        </w:tc>
        <w:tc>
          <w:tcPr>
            <w:tcW w:type="dxa" w:w="1481"/>
            <w:tcBorders>
              <w:bottom w:color="000000" w:sz="4" w:val="single"/>
              <w:right w:color="000000" w:sz="4" w:val="single"/>
            </w:tcBorders>
            <w:shd w:fill="FFFFFF" w:val="clear"/>
            <w:vAlign w:val="bottom"/>
          </w:tcPr>
          <w:p w14:paraId="F9040000">
            <w:pPr>
              <w:widowControl w:val="1"/>
              <w:ind/>
              <w:jc w:val="center"/>
              <w:rPr>
                <w:rFonts w:ascii="FreeSerif" w:hAnsi="FreeSerif"/>
              </w:rPr>
            </w:pPr>
            <w:r>
              <w:rPr>
                <w:rFonts w:ascii="FreeSerif" w:hAnsi="FreeSerif"/>
              </w:rPr>
              <w:t>6 799,1</w:t>
            </w:r>
          </w:p>
        </w:tc>
        <w:tc>
          <w:tcPr>
            <w:tcW w:type="dxa" w:w="1432"/>
            <w:tcBorders>
              <w:bottom w:color="000000" w:sz="4" w:val="single"/>
              <w:right w:color="000000" w:sz="4" w:val="single"/>
            </w:tcBorders>
            <w:shd w:fill="FFFFFF" w:val="clear"/>
            <w:vAlign w:val="bottom"/>
          </w:tcPr>
          <w:p w14:paraId="FA040000">
            <w:pPr>
              <w:widowControl w:val="1"/>
              <w:ind/>
              <w:jc w:val="center"/>
              <w:rPr>
                <w:rFonts w:ascii="FreeSerif" w:hAnsi="FreeSerif"/>
              </w:rPr>
            </w:pPr>
            <w:r>
              <w:rPr>
                <w:rFonts w:ascii="FreeSerif" w:hAnsi="FreeSerif"/>
              </w:rPr>
              <w:t>6 452,2</w:t>
            </w:r>
          </w:p>
        </w:tc>
      </w:tr>
      <w:tr>
        <w:tc>
          <w:tcPr>
            <w:tcW w:type="dxa" w:w="5665"/>
            <w:tcBorders>
              <w:left w:color="000000" w:sz="4" w:val="single"/>
              <w:bottom w:color="000000" w:sz="4" w:val="single"/>
              <w:right w:color="000000" w:sz="4" w:val="single"/>
            </w:tcBorders>
            <w:shd w:fill="FFFFFF" w:val="clear"/>
            <w:vAlign w:val="bottom"/>
          </w:tcPr>
          <w:p w14:paraId="FB040000">
            <w:pPr>
              <w:rPr>
                <w:rFonts w:ascii="FreeSerif" w:hAnsi="FreeSerif"/>
              </w:rPr>
            </w:pPr>
            <w:r>
              <w:rPr>
                <w:rFonts w:ascii="FreeSerif" w:hAnsi="FreeSerif"/>
              </w:rPr>
              <w:t>Транспорт</w:t>
            </w:r>
          </w:p>
        </w:tc>
        <w:tc>
          <w:tcPr>
            <w:tcW w:type="dxa" w:w="860"/>
            <w:tcBorders>
              <w:bottom w:color="000000" w:sz="4" w:val="single"/>
              <w:right w:color="000000" w:sz="4" w:val="single"/>
            </w:tcBorders>
            <w:shd w:fill="FFFFFF" w:val="clear"/>
            <w:vAlign w:val="bottom"/>
          </w:tcPr>
          <w:p w14:paraId="FC040000">
            <w:pPr>
              <w:rPr>
                <w:rFonts w:ascii="FreeSerif" w:hAnsi="FreeSerif"/>
              </w:rPr>
            </w:pPr>
            <w:r>
              <w:rPr>
                <w:rFonts w:ascii="FreeSerif" w:hAnsi="FreeSerif"/>
              </w:rPr>
              <w:t>0408</w:t>
            </w:r>
          </w:p>
        </w:tc>
        <w:tc>
          <w:tcPr>
            <w:tcW w:type="dxa" w:w="1481"/>
            <w:tcBorders>
              <w:bottom w:color="000000" w:sz="4" w:val="single"/>
              <w:right w:color="000000" w:sz="4" w:val="single"/>
            </w:tcBorders>
            <w:shd w:fill="FFFFFF" w:val="clear"/>
            <w:vAlign w:val="bottom"/>
          </w:tcPr>
          <w:p w14:paraId="FD040000">
            <w:pPr>
              <w:widowControl w:val="1"/>
              <w:ind/>
              <w:jc w:val="center"/>
              <w:rPr>
                <w:rFonts w:ascii="FreeSerif" w:hAnsi="FreeSerif"/>
              </w:rPr>
            </w:pPr>
            <w:r>
              <w:rPr>
                <w:rFonts w:ascii="FreeSerif" w:hAnsi="FreeSerif"/>
              </w:rPr>
              <w:t>20 019,7</w:t>
            </w:r>
          </w:p>
        </w:tc>
        <w:tc>
          <w:tcPr>
            <w:tcW w:type="dxa" w:w="1432"/>
            <w:tcBorders>
              <w:bottom w:color="000000" w:sz="4" w:val="single"/>
              <w:right w:color="000000" w:sz="4" w:val="single"/>
            </w:tcBorders>
            <w:shd w:fill="FFFFFF" w:val="clear"/>
            <w:vAlign w:val="bottom"/>
          </w:tcPr>
          <w:p w14:paraId="FE040000">
            <w:pPr>
              <w:widowControl w:val="1"/>
              <w:ind/>
              <w:jc w:val="center"/>
              <w:rPr>
                <w:rFonts w:ascii="FreeSerif" w:hAnsi="FreeSerif"/>
              </w:rPr>
            </w:pPr>
            <w:r>
              <w:rPr>
                <w:rFonts w:ascii="FreeSerif" w:hAnsi="FreeSerif"/>
              </w:rPr>
              <w:t>18 230,3</w:t>
            </w:r>
          </w:p>
        </w:tc>
      </w:tr>
      <w:tr>
        <w:tc>
          <w:tcPr>
            <w:tcW w:type="dxa" w:w="5665"/>
            <w:tcBorders>
              <w:left w:color="000000" w:sz="4" w:val="single"/>
              <w:bottom w:color="000000" w:sz="4" w:val="single"/>
              <w:right w:color="000000" w:sz="4" w:val="single"/>
            </w:tcBorders>
            <w:shd w:fill="FFFFFF" w:val="clear"/>
            <w:vAlign w:val="bottom"/>
          </w:tcPr>
          <w:p w14:paraId="FF040000">
            <w:pPr>
              <w:rPr>
                <w:rFonts w:ascii="FreeSerif" w:hAnsi="FreeSerif"/>
              </w:rPr>
            </w:pPr>
            <w:r>
              <w:rPr>
                <w:rFonts w:ascii="FreeSerif" w:hAnsi="FreeSerif"/>
              </w:rPr>
              <w:t>Дорожное хозяйство (дорожные фонды)</w:t>
            </w:r>
          </w:p>
        </w:tc>
        <w:tc>
          <w:tcPr>
            <w:tcW w:type="dxa" w:w="860"/>
            <w:tcBorders>
              <w:bottom w:color="000000" w:sz="4" w:val="single"/>
              <w:right w:color="000000" w:sz="4" w:val="single"/>
            </w:tcBorders>
            <w:shd w:fill="FFFFFF" w:val="clear"/>
            <w:vAlign w:val="bottom"/>
          </w:tcPr>
          <w:p w14:paraId="00050000">
            <w:pPr>
              <w:rPr>
                <w:rFonts w:ascii="FreeSerif" w:hAnsi="FreeSerif"/>
              </w:rPr>
            </w:pPr>
            <w:r>
              <w:rPr>
                <w:rFonts w:ascii="FreeSerif" w:hAnsi="FreeSerif"/>
              </w:rPr>
              <w:t>0409</w:t>
            </w:r>
          </w:p>
        </w:tc>
        <w:tc>
          <w:tcPr>
            <w:tcW w:type="dxa" w:w="1481"/>
            <w:tcBorders>
              <w:bottom w:color="000000" w:sz="4" w:val="single"/>
              <w:right w:color="000000" w:sz="4" w:val="single"/>
            </w:tcBorders>
            <w:shd w:fill="FFFFFF" w:val="clear"/>
            <w:vAlign w:val="bottom"/>
          </w:tcPr>
          <w:p w14:paraId="01050000">
            <w:pPr>
              <w:widowControl w:val="1"/>
              <w:ind/>
              <w:jc w:val="center"/>
              <w:rPr>
                <w:rFonts w:ascii="FreeSerif" w:hAnsi="FreeSerif"/>
              </w:rPr>
            </w:pPr>
            <w:r>
              <w:rPr>
                <w:rFonts w:ascii="FreeSerif" w:hAnsi="FreeSerif"/>
              </w:rPr>
              <w:t>53 601,1</w:t>
            </w:r>
          </w:p>
        </w:tc>
        <w:tc>
          <w:tcPr>
            <w:tcW w:type="dxa" w:w="1432"/>
            <w:tcBorders>
              <w:bottom w:color="000000" w:sz="4" w:val="single"/>
              <w:right w:color="000000" w:sz="4" w:val="single"/>
            </w:tcBorders>
            <w:shd w:fill="FFFFFF" w:val="clear"/>
            <w:vAlign w:val="bottom"/>
          </w:tcPr>
          <w:p w14:paraId="02050000">
            <w:pPr>
              <w:widowControl w:val="1"/>
              <w:ind/>
              <w:jc w:val="center"/>
              <w:rPr>
                <w:rFonts w:ascii="FreeSerif" w:hAnsi="FreeSerif"/>
              </w:rPr>
            </w:pPr>
            <w:r>
              <w:rPr>
                <w:rFonts w:ascii="FreeSerif" w:hAnsi="FreeSerif"/>
              </w:rPr>
              <w:t>52 014,0</w:t>
            </w:r>
          </w:p>
        </w:tc>
      </w:tr>
      <w:tr>
        <w:tc>
          <w:tcPr>
            <w:tcW w:type="dxa" w:w="5665"/>
            <w:tcBorders>
              <w:left w:color="000000" w:sz="4" w:val="single"/>
              <w:bottom w:color="000000" w:sz="4" w:val="single"/>
              <w:right w:color="000000" w:sz="4" w:val="single"/>
            </w:tcBorders>
            <w:shd w:fill="FFFFFF" w:val="clear"/>
            <w:vAlign w:val="bottom"/>
          </w:tcPr>
          <w:p w14:paraId="03050000">
            <w:pPr>
              <w:rPr>
                <w:rFonts w:ascii="FreeSerif" w:hAnsi="FreeSerif"/>
              </w:rPr>
            </w:pPr>
            <w:r>
              <w:rPr>
                <w:rFonts w:ascii="FreeSerif" w:hAnsi="FreeSerif"/>
              </w:rPr>
              <w:t>Другие вопросы в области национальной экономики</w:t>
            </w:r>
          </w:p>
        </w:tc>
        <w:tc>
          <w:tcPr>
            <w:tcW w:type="dxa" w:w="860"/>
            <w:tcBorders>
              <w:bottom w:color="000000" w:sz="4" w:val="single"/>
              <w:right w:color="000000" w:sz="4" w:val="single"/>
            </w:tcBorders>
            <w:shd w:fill="FFFFFF" w:val="clear"/>
            <w:vAlign w:val="bottom"/>
          </w:tcPr>
          <w:p w14:paraId="04050000">
            <w:pPr>
              <w:rPr>
                <w:rFonts w:ascii="FreeSerif" w:hAnsi="FreeSerif"/>
              </w:rPr>
            </w:pPr>
            <w:r>
              <w:rPr>
                <w:rFonts w:ascii="FreeSerif" w:hAnsi="FreeSerif"/>
              </w:rPr>
              <w:t>0412</w:t>
            </w:r>
          </w:p>
        </w:tc>
        <w:tc>
          <w:tcPr>
            <w:tcW w:type="dxa" w:w="1481"/>
            <w:tcBorders>
              <w:bottom w:color="000000" w:sz="4" w:val="single"/>
              <w:right w:color="000000" w:sz="4" w:val="single"/>
            </w:tcBorders>
            <w:shd w:fill="FFFFFF" w:val="clear"/>
            <w:vAlign w:val="bottom"/>
          </w:tcPr>
          <w:p w14:paraId="05050000">
            <w:pPr>
              <w:widowControl w:val="1"/>
              <w:ind/>
              <w:jc w:val="center"/>
              <w:rPr>
                <w:rFonts w:ascii="FreeSerif" w:hAnsi="FreeSerif"/>
              </w:rPr>
            </w:pPr>
            <w:r>
              <w:rPr>
                <w:rFonts w:ascii="FreeSerif" w:hAnsi="FreeSerif"/>
              </w:rPr>
              <w:t>11 332,8</w:t>
            </w:r>
          </w:p>
        </w:tc>
        <w:tc>
          <w:tcPr>
            <w:tcW w:type="dxa" w:w="1432"/>
            <w:tcBorders>
              <w:bottom w:color="000000" w:sz="4" w:val="single"/>
              <w:right w:color="000000" w:sz="4" w:val="single"/>
            </w:tcBorders>
            <w:shd w:fill="FFFFFF" w:val="clear"/>
            <w:vAlign w:val="bottom"/>
          </w:tcPr>
          <w:p w14:paraId="06050000">
            <w:pPr>
              <w:widowControl w:val="1"/>
              <w:ind/>
              <w:jc w:val="center"/>
              <w:rPr>
                <w:rFonts w:ascii="FreeSerif" w:hAnsi="FreeSerif"/>
              </w:rPr>
            </w:pPr>
            <w:r>
              <w:rPr>
                <w:rFonts w:ascii="FreeSerif" w:hAnsi="FreeSerif"/>
              </w:rPr>
              <w:t>11 149,5</w:t>
            </w:r>
          </w:p>
        </w:tc>
      </w:tr>
      <w:tr>
        <w:tc>
          <w:tcPr>
            <w:tcW w:type="dxa" w:w="5665"/>
            <w:tcBorders>
              <w:left w:color="000000" w:sz="4" w:val="single"/>
              <w:bottom w:color="000000" w:sz="4" w:val="single"/>
              <w:right w:color="000000" w:sz="4" w:val="single"/>
            </w:tcBorders>
            <w:shd w:fill="FFFFFF" w:val="clear"/>
            <w:vAlign w:val="bottom"/>
          </w:tcPr>
          <w:p w14:paraId="07050000">
            <w:pPr>
              <w:rPr>
                <w:rFonts w:ascii="FreeSerif" w:hAnsi="FreeSerif"/>
              </w:rPr>
            </w:pPr>
            <w:r>
              <w:rPr>
                <w:rFonts w:ascii="FreeSerif" w:hAnsi="FreeSerif"/>
              </w:rPr>
              <w:t>ЖИЛИЩНО-КОММУНАЛЬНОЕ ХОЗЯЙСТВО</w:t>
            </w:r>
          </w:p>
        </w:tc>
        <w:tc>
          <w:tcPr>
            <w:tcW w:type="dxa" w:w="860"/>
            <w:tcBorders>
              <w:bottom w:color="000000" w:sz="4" w:val="single"/>
              <w:right w:color="000000" w:sz="4" w:val="single"/>
            </w:tcBorders>
            <w:shd w:fill="FFFFFF" w:val="clear"/>
            <w:vAlign w:val="bottom"/>
          </w:tcPr>
          <w:p w14:paraId="08050000">
            <w:pPr>
              <w:rPr>
                <w:rFonts w:ascii="FreeSerif" w:hAnsi="FreeSerif"/>
              </w:rPr>
            </w:pPr>
            <w:r>
              <w:rPr>
                <w:rFonts w:ascii="FreeSerif" w:hAnsi="FreeSerif"/>
              </w:rPr>
              <w:t>0500</w:t>
            </w:r>
          </w:p>
        </w:tc>
        <w:tc>
          <w:tcPr>
            <w:tcW w:type="dxa" w:w="1481"/>
            <w:tcBorders>
              <w:bottom w:color="000000" w:sz="4" w:val="single"/>
              <w:right w:color="000000" w:sz="4" w:val="single"/>
            </w:tcBorders>
            <w:shd w:fill="FFFFFF" w:val="clear"/>
            <w:vAlign w:val="bottom"/>
          </w:tcPr>
          <w:p w14:paraId="09050000">
            <w:pPr>
              <w:widowControl w:val="1"/>
              <w:ind/>
              <w:jc w:val="center"/>
              <w:rPr>
                <w:rFonts w:ascii="FreeSerif" w:hAnsi="FreeSerif"/>
              </w:rPr>
            </w:pPr>
            <w:r>
              <w:rPr>
                <w:rFonts w:ascii="FreeSerif" w:hAnsi="FreeSerif"/>
              </w:rPr>
              <w:t>346 771,4</w:t>
            </w:r>
          </w:p>
        </w:tc>
        <w:tc>
          <w:tcPr>
            <w:tcW w:type="dxa" w:w="1432"/>
            <w:tcBorders>
              <w:bottom w:color="000000" w:sz="4" w:val="single"/>
              <w:right w:color="000000" w:sz="4" w:val="single"/>
            </w:tcBorders>
            <w:shd w:fill="FFFFFF" w:val="clear"/>
            <w:vAlign w:val="bottom"/>
          </w:tcPr>
          <w:p w14:paraId="0A050000">
            <w:pPr>
              <w:widowControl w:val="1"/>
              <w:ind/>
              <w:jc w:val="center"/>
              <w:rPr>
                <w:rFonts w:ascii="FreeSerif" w:hAnsi="FreeSerif"/>
              </w:rPr>
            </w:pPr>
            <w:r>
              <w:rPr>
                <w:rFonts w:ascii="FreeSerif" w:hAnsi="FreeSerif"/>
              </w:rPr>
              <w:t>335 818,0</w:t>
            </w:r>
          </w:p>
        </w:tc>
      </w:tr>
      <w:tr>
        <w:tc>
          <w:tcPr>
            <w:tcW w:type="dxa" w:w="5665"/>
            <w:tcBorders>
              <w:left w:color="000000" w:sz="4" w:val="single"/>
              <w:bottom w:color="000000" w:sz="4" w:val="single"/>
              <w:right w:color="000000" w:sz="4" w:val="single"/>
            </w:tcBorders>
            <w:shd w:fill="FFFFFF" w:val="clear"/>
            <w:vAlign w:val="bottom"/>
          </w:tcPr>
          <w:p w14:paraId="0B050000">
            <w:pPr>
              <w:rPr>
                <w:rFonts w:ascii="FreeSerif" w:hAnsi="FreeSerif"/>
              </w:rPr>
            </w:pPr>
            <w:r>
              <w:rPr>
                <w:rFonts w:ascii="FreeSerif" w:hAnsi="FreeSerif"/>
              </w:rPr>
              <w:t>Жилищное хозяйство</w:t>
            </w:r>
          </w:p>
        </w:tc>
        <w:tc>
          <w:tcPr>
            <w:tcW w:type="dxa" w:w="860"/>
            <w:tcBorders>
              <w:bottom w:color="000000" w:sz="4" w:val="single"/>
              <w:right w:color="000000" w:sz="4" w:val="single"/>
            </w:tcBorders>
            <w:shd w:fill="FFFFFF" w:val="clear"/>
            <w:vAlign w:val="bottom"/>
          </w:tcPr>
          <w:p w14:paraId="0C050000">
            <w:pPr>
              <w:rPr>
                <w:rFonts w:ascii="FreeSerif" w:hAnsi="FreeSerif"/>
              </w:rPr>
            </w:pPr>
            <w:r>
              <w:rPr>
                <w:rFonts w:ascii="FreeSerif" w:hAnsi="FreeSerif"/>
              </w:rPr>
              <w:t>0501</w:t>
            </w:r>
          </w:p>
        </w:tc>
        <w:tc>
          <w:tcPr>
            <w:tcW w:type="dxa" w:w="1481"/>
            <w:tcBorders>
              <w:bottom w:color="000000" w:sz="4" w:val="single"/>
              <w:right w:color="000000" w:sz="4" w:val="single"/>
            </w:tcBorders>
            <w:shd w:fill="FFFFFF" w:val="clear"/>
            <w:vAlign w:val="bottom"/>
          </w:tcPr>
          <w:p w14:paraId="0D050000">
            <w:pPr>
              <w:widowControl w:val="1"/>
              <w:ind/>
              <w:jc w:val="center"/>
              <w:rPr>
                <w:rFonts w:ascii="FreeSerif" w:hAnsi="FreeSerif"/>
              </w:rPr>
            </w:pPr>
            <w:r>
              <w:rPr>
                <w:rFonts w:ascii="FreeSerif" w:hAnsi="FreeSerif"/>
              </w:rPr>
              <w:t>2 793,5</w:t>
            </w:r>
          </w:p>
        </w:tc>
        <w:tc>
          <w:tcPr>
            <w:tcW w:type="dxa" w:w="1432"/>
            <w:tcBorders>
              <w:bottom w:color="000000" w:sz="4" w:val="single"/>
              <w:right w:color="000000" w:sz="4" w:val="single"/>
            </w:tcBorders>
            <w:shd w:fill="FFFFFF" w:val="clear"/>
            <w:vAlign w:val="bottom"/>
          </w:tcPr>
          <w:p w14:paraId="0E050000">
            <w:pPr>
              <w:widowControl w:val="1"/>
              <w:ind/>
              <w:jc w:val="center"/>
              <w:rPr>
                <w:rFonts w:ascii="FreeSerif" w:hAnsi="FreeSerif"/>
              </w:rPr>
            </w:pPr>
            <w:r>
              <w:rPr>
                <w:rFonts w:ascii="FreeSerif" w:hAnsi="FreeSerif"/>
              </w:rPr>
              <w:t>2 564,1</w:t>
            </w:r>
          </w:p>
        </w:tc>
      </w:tr>
      <w:tr>
        <w:tc>
          <w:tcPr>
            <w:tcW w:type="dxa" w:w="5665"/>
            <w:tcBorders>
              <w:left w:color="000000" w:sz="4" w:val="single"/>
              <w:bottom w:color="000000" w:sz="4" w:val="single"/>
              <w:right w:color="000000" w:sz="4" w:val="single"/>
            </w:tcBorders>
            <w:shd w:fill="FFFFFF" w:val="clear"/>
            <w:vAlign w:val="bottom"/>
          </w:tcPr>
          <w:p w14:paraId="0F050000">
            <w:pPr>
              <w:rPr>
                <w:rFonts w:ascii="FreeSerif" w:hAnsi="FreeSerif"/>
              </w:rPr>
            </w:pPr>
            <w:r>
              <w:rPr>
                <w:rFonts w:ascii="FreeSerif" w:hAnsi="FreeSerif"/>
              </w:rPr>
              <w:t>Коммунальное хозяйство</w:t>
            </w:r>
          </w:p>
        </w:tc>
        <w:tc>
          <w:tcPr>
            <w:tcW w:type="dxa" w:w="860"/>
            <w:tcBorders>
              <w:bottom w:color="000000" w:sz="4" w:val="single"/>
              <w:right w:color="000000" w:sz="4" w:val="single"/>
            </w:tcBorders>
            <w:shd w:fill="FFFFFF" w:val="clear"/>
            <w:vAlign w:val="bottom"/>
          </w:tcPr>
          <w:p w14:paraId="10050000">
            <w:pPr>
              <w:rPr>
                <w:rFonts w:ascii="FreeSerif" w:hAnsi="FreeSerif"/>
              </w:rPr>
            </w:pPr>
            <w:r>
              <w:rPr>
                <w:rFonts w:ascii="FreeSerif" w:hAnsi="FreeSerif"/>
              </w:rPr>
              <w:t>0502</w:t>
            </w:r>
          </w:p>
        </w:tc>
        <w:tc>
          <w:tcPr>
            <w:tcW w:type="dxa" w:w="1481"/>
            <w:tcBorders>
              <w:bottom w:color="000000" w:sz="4" w:val="single"/>
              <w:right w:color="000000" w:sz="4" w:val="single"/>
            </w:tcBorders>
            <w:shd w:fill="FFFFFF" w:val="clear"/>
            <w:vAlign w:val="bottom"/>
          </w:tcPr>
          <w:p w14:paraId="11050000">
            <w:pPr>
              <w:widowControl w:val="1"/>
              <w:ind/>
              <w:jc w:val="center"/>
              <w:rPr>
                <w:rFonts w:ascii="FreeSerif" w:hAnsi="FreeSerif"/>
              </w:rPr>
            </w:pPr>
            <w:r>
              <w:rPr>
                <w:rFonts w:ascii="FreeSerif" w:hAnsi="FreeSerif"/>
              </w:rPr>
              <w:t>51 390,9</w:t>
            </w:r>
          </w:p>
        </w:tc>
        <w:tc>
          <w:tcPr>
            <w:tcW w:type="dxa" w:w="1432"/>
            <w:tcBorders>
              <w:bottom w:color="000000" w:sz="4" w:val="single"/>
              <w:right w:color="000000" w:sz="4" w:val="single"/>
            </w:tcBorders>
            <w:shd w:fill="FFFFFF" w:val="clear"/>
            <w:vAlign w:val="bottom"/>
          </w:tcPr>
          <w:p w14:paraId="12050000">
            <w:pPr>
              <w:widowControl w:val="1"/>
              <w:ind/>
              <w:jc w:val="center"/>
              <w:rPr>
                <w:rFonts w:ascii="FreeSerif" w:hAnsi="FreeSerif"/>
              </w:rPr>
            </w:pPr>
            <w:r>
              <w:rPr>
                <w:rFonts w:ascii="FreeSerif" w:hAnsi="FreeSerif"/>
              </w:rPr>
              <w:t>47 427,8</w:t>
            </w:r>
          </w:p>
        </w:tc>
      </w:tr>
      <w:tr>
        <w:tc>
          <w:tcPr>
            <w:tcW w:type="dxa" w:w="5665"/>
            <w:tcBorders>
              <w:left w:color="000000" w:sz="4" w:val="single"/>
              <w:bottom w:color="000000" w:sz="4" w:val="single"/>
              <w:right w:color="000000" w:sz="4" w:val="single"/>
            </w:tcBorders>
            <w:shd w:fill="FFFFFF" w:val="clear"/>
            <w:vAlign w:val="bottom"/>
          </w:tcPr>
          <w:p w14:paraId="13050000">
            <w:pPr>
              <w:rPr>
                <w:rFonts w:ascii="FreeSerif" w:hAnsi="FreeSerif"/>
              </w:rPr>
            </w:pPr>
            <w:r>
              <w:rPr>
                <w:rFonts w:ascii="FreeSerif" w:hAnsi="FreeSerif"/>
              </w:rPr>
              <w:t>Благоустройство</w:t>
            </w:r>
          </w:p>
        </w:tc>
        <w:tc>
          <w:tcPr>
            <w:tcW w:type="dxa" w:w="860"/>
            <w:tcBorders>
              <w:bottom w:color="000000" w:sz="4" w:val="single"/>
              <w:right w:color="000000" w:sz="4" w:val="single"/>
            </w:tcBorders>
            <w:shd w:fill="FFFFFF" w:val="clear"/>
            <w:vAlign w:val="bottom"/>
          </w:tcPr>
          <w:p w14:paraId="14050000">
            <w:pPr>
              <w:rPr>
                <w:rFonts w:ascii="FreeSerif" w:hAnsi="FreeSerif"/>
              </w:rPr>
            </w:pPr>
            <w:r>
              <w:rPr>
                <w:rFonts w:ascii="FreeSerif" w:hAnsi="FreeSerif"/>
              </w:rPr>
              <w:t>0503</w:t>
            </w:r>
          </w:p>
        </w:tc>
        <w:tc>
          <w:tcPr>
            <w:tcW w:type="dxa" w:w="1481"/>
            <w:tcBorders>
              <w:bottom w:color="000000" w:sz="4" w:val="single"/>
              <w:right w:color="000000" w:sz="4" w:val="single"/>
            </w:tcBorders>
            <w:shd w:fill="FFFFFF" w:val="clear"/>
            <w:vAlign w:val="bottom"/>
          </w:tcPr>
          <w:p w14:paraId="15050000">
            <w:pPr>
              <w:widowControl w:val="1"/>
              <w:ind/>
              <w:jc w:val="center"/>
              <w:rPr>
                <w:rFonts w:ascii="FreeSerif" w:hAnsi="FreeSerif"/>
              </w:rPr>
            </w:pPr>
            <w:r>
              <w:rPr>
                <w:rFonts w:ascii="FreeSerif" w:hAnsi="FreeSerif"/>
              </w:rPr>
              <w:t>156 872,8</w:t>
            </w:r>
          </w:p>
        </w:tc>
        <w:tc>
          <w:tcPr>
            <w:tcW w:type="dxa" w:w="1432"/>
            <w:tcBorders>
              <w:bottom w:color="000000" w:sz="4" w:val="single"/>
              <w:right w:color="000000" w:sz="4" w:val="single"/>
            </w:tcBorders>
            <w:shd w:fill="FFFFFF" w:val="clear"/>
            <w:vAlign w:val="bottom"/>
          </w:tcPr>
          <w:p w14:paraId="16050000">
            <w:pPr>
              <w:widowControl w:val="1"/>
              <w:ind/>
              <w:jc w:val="center"/>
              <w:rPr>
                <w:rFonts w:ascii="FreeSerif" w:hAnsi="FreeSerif"/>
              </w:rPr>
            </w:pPr>
            <w:r>
              <w:rPr>
                <w:rFonts w:ascii="FreeSerif" w:hAnsi="FreeSerif"/>
              </w:rPr>
              <w:t>152 975,4</w:t>
            </w:r>
          </w:p>
        </w:tc>
      </w:tr>
      <w:tr>
        <w:tc>
          <w:tcPr>
            <w:tcW w:type="dxa" w:w="5665"/>
            <w:tcBorders>
              <w:left w:color="000000" w:sz="4" w:val="single"/>
              <w:bottom w:color="000000" w:sz="4" w:val="single"/>
              <w:right w:color="000000" w:sz="4" w:val="single"/>
            </w:tcBorders>
            <w:shd w:fill="FFFFFF" w:val="clear"/>
            <w:vAlign w:val="bottom"/>
          </w:tcPr>
          <w:p w14:paraId="17050000">
            <w:pPr>
              <w:rPr>
                <w:rFonts w:ascii="FreeSerif" w:hAnsi="FreeSerif"/>
              </w:rPr>
            </w:pPr>
            <w:r>
              <w:rPr>
                <w:rFonts w:ascii="FreeSerif" w:hAnsi="FreeSerif"/>
              </w:rPr>
              <w:t>Другие вопросы в области жилищно-коммунального хозяйства</w:t>
            </w:r>
          </w:p>
        </w:tc>
        <w:tc>
          <w:tcPr>
            <w:tcW w:type="dxa" w:w="860"/>
            <w:tcBorders>
              <w:bottom w:color="000000" w:sz="4" w:val="single"/>
              <w:right w:color="000000" w:sz="4" w:val="single"/>
            </w:tcBorders>
            <w:shd w:fill="FFFFFF" w:val="clear"/>
            <w:vAlign w:val="bottom"/>
          </w:tcPr>
          <w:p w14:paraId="18050000">
            <w:pPr>
              <w:rPr>
                <w:rFonts w:ascii="FreeSerif" w:hAnsi="FreeSerif"/>
              </w:rPr>
            </w:pPr>
            <w:r>
              <w:rPr>
                <w:rFonts w:ascii="FreeSerif" w:hAnsi="FreeSerif"/>
              </w:rPr>
              <w:t>0505</w:t>
            </w:r>
          </w:p>
        </w:tc>
        <w:tc>
          <w:tcPr>
            <w:tcW w:type="dxa" w:w="1481"/>
            <w:tcBorders>
              <w:bottom w:color="000000" w:sz="4" w:val="single"/>
              <w:right w:color="000000" w:sz="4" w:val="single"/>
            </w:tcBorders>
            <w:shd w:fill="FFFFFF" w:val="clear"/>
            <w:vAlign w:val="bottom"/>
          </w:tcPr>
          <w:p w14:paraId="19050000">
            <w:pPr>
              <w:widowControl w:val="1"/>
              <w:ind/>
              <w:jc w:val="center"/>
              <w:rPr>
                <w:rFonts w:ascii="FreeSerif" w:hAnsi="FreeSerif"/>
              </w:rPr>
            </w:pPr>
            <w:r>
              <w:rPr>
                <w:rFonts w:ascii="FreeSerif" w:hAnsi="FreeSerif"/>
              </w:rPr>
              <w:t>135 714,3</w:t>
            </w:r>
          </w:p>
        </w:tc>
        <w:tc>
          <w:tcPr>
            <w:tcW w:type="dxa" w:w="1432"/>
            <w:tcBorders>
              <w:bottom w:color="000000" w:sz="4" w:val="single"/>
              <w:right w:color="000000" w:sz="4" w:val="single"/>
            </w:tcBorders>
            <w:shd w:fill="FFFFFF" w:val="clear"/>
            <w:vAlign w:val="bottom"/>
          </w:tcPr>
          <w:p w14:paraId="1A050000">
            <w:pPr>
              <w:widowControl w:val="1"/>
              <w:ind/>
              <w:jc w:val="center"/>
              <w:rPr>
                <w:rFonts w:ascii="FreeSerif" w:hAnsi="FreeSerif"/>
              </w:rPr>
            </w:pPr>
            <w:r>
              <w:rPr>
                <w:rFonts w:ascii="FreeSerif" w:hAnsi="FreeSerif"/>
              </w:rPr>
              <w:t>132 850,7</w:t>
            </w:r>
          </w:p>
        </w:tc>
      </w:tr>
      <w:tr>
        <w:tc>
          <w:tcPr>
            <w:tcW w:type="dxa" w:w="5665"/>
            <w:tcBorders>
              <w:left w:color="000000" w:sz="4" w:val="single"/>
              <w:bottom w:color="000000" w:sz="4" w:val="single"/>
              <w:right w:color="000000" w:sz="4" w:val="single"/>
            </w:tcBorders>
            <w:shd w:fill="FFFFFF" w:val="clear"/>
            <w:vAlign w:val="bottom"/>
          </w:tcPr>
          <w:p w14:paraId="1B050000">
            <w:pPr>
              <w:rPr>
                <w:rFonts w:ascii="FreeSerif" w:hAnsi="FreeSerif"/>
              </w:rPr>
            </w:pPr>
            <w:r>
              <w:rPr>
                <w:rFonts w:ascii="FreeSerif" w:hAnsi="FreeSerif"/>
              </w:rPr>
              <w:t>ОХРАНА ОКРУЖАЮЩЕЙ СРЕДЫ</w:t>
            </w:r>
          </w:p>
        </w:tc>
        <w:tc>
          <w:tcPr>
            <w:tcW w:type="dxa" w:w="860"/>
            <w:tcBorders>
              <w:bottom w:color="000000" w:sz="4" w:val="single"/>
              <w:right w:color="000000" w:sz="4" w:val="single"/>
            </w:tcBorders>
            <w:shd w:fill="FFFFFF" w:val="clear"/>
            <w:vAlign w:val="bottom"/>
          </w:tcPr>
          <w:p w14:paraId="1C050000">
            <w:pPr>
              <w:rPr>
                <w:rFonts w:ascii="FreeSerif" w:hAnsi="FreeSerif"/>
              </w:rPr>
            </w:pPr>
            <w:r>
              <w:rPr>
                <w:rFonts w:ascii="FreeSerif" w:hAnsi="FreeSerif"/>
              </w:rPr>
              <w:t>0600</w:t>
            </w:r>
          </w:p>
        </w:tc>
        <w:tc>
          <w:tcPr>
            <w:tcW w:type="dxa" w:w="1481"/>
            <w:tcBorders>
              <w:bottom w:color="000000" w:sz="4" w:val="single"/>
              <w:right w:color="000000" w:sz="4" w:val="single"/>
            </w:tcBorders>
            <w:shd w:fill="FFFFFF" w:val="clear"/>
            <w:vAlign w:val="bottom"/>
          </w:tcPr>
          <w:p w14:paraId="1D050000">
            <w:pPr>
              <w:widowControl w:val="1"/>
              <w:ind/>
              <w:jc w:val="center"/>
              <w:rPr>
                <w:rFonts w:ascii="FreeSerif" w:hAnsi="FreeSerif"/>
              </w:rPr>
            </w:pPr>
            <w:r>
              <w:rPr>
                <w:rFonts w:ascii="FreeSerif" w:hAnsi="FreeSerif"/>
              </w:rPr>
              <w:t>10 323,2</w:t>
            </w:r>
          </w:p>
        </w:tc>
        <w:tc>
          <w:tcPr>
            <w:tcW w:type="dxa" w:w="1432"/>
            <w:tcBorders>
              <w:bottom w:color="000000" w:sz="4" w:val="single"/>
              <w:right w:color="000000" w:sz="4" w:val="single"/>
            </w:tcBorders>
            <w:shd w:fill="FFFFFF" w:val="clear"/>
            <w:vAlign w:val="bottom"/>
          </w:tcPr>
          <w:p w14:paraId="1E050000">
            <w:pPr>
              <w:widowControl w:val="1"/>
              <w:ind/>
              <w:jc w:val="center"/>
              <w:rPr>
                <w:rFonts w:ascii="FreeSerif" w:hAnsi="FreeSerif"/>
              </w:rPr>
            </w:pPr>
            <w:r>
              <w:rPr>
                <w:rFonts w:ascii="FreeSerif" w:hAnsi="FreeSerif"/>
              </w:rPr>
              <w:t>2 912,0</w:t>
            </w:r>
          </w:p>
        </w:tc>
      </w:tr>
      <w:tr>
        <w:tc>
          <w:tcPr>
            <w:tcW w:type="dxa" w:w="5665"/>
            <w:tcBorders>
              <w:left w:color="000000" w:sz="4" w:val="single"/>
              <w:bottom w:color="000000" w:sz="4" w:val="single"/>
              <w:right w:color="000000" w:sz="4" w:val="single"/>
            </w:tcBorders>
            <w:shd w:fill="FFFFFF" w:val="clear"/>
            <w:vAlign w:val="bottom"/>
          </w:tcPr>
          <w:p w14:paraId="1F050000">
            <w:pPr>
              <w:rPr>
                <w:rFonts w:ascii="FreeSerif" w:hAnsi="FreeSerif"/>
              </w:rPr>
            </w:pPr>
            <w:r>
              <w:rPr>
                <w:rFonts w:ascii="FreeSerif" w:hAnsi="FreeSerif"/>
              </w:rPr>
              <w:t>Другие вопросы в области охраны окружающей среды</w:t>
            </w:r>
          </w:p>
        </w:tc>
        <w:tc>
          <w:tcPr>
            <w:tcW w:type="dxa" w:w="860"/>
            <w:tcBorders>
              <w:bottom w:color="000000" w:sz="4" w:val="single"/>
              <w:right w:color="000000" w:sz="4" w:val="single"/>
            </w:tcBorders>
            <w:shd w:fill="FFFFFF" w:val="clear"/>
            <w:vAlign w:val="bottom"/>
          </w:tcPr>
          <w:p w14:paraId="20050000">
            <w:pPr>
              <w:rPr>
                <w:rFonts w:ascii="FreeSerif" w:hAnsi="FreeSerif"/>
              </w:rPr>
            </w:pPr>
            <w:r>
              <w:rPr>
                <w:rFonts w:ascii="FreeSerif" w:hAnsi="FreeSerif"/>
              </w:rPr>
              <w:t>0605</w:t>
            </w:r>
          </w:p>
        </w:tc>
        <w:tc>
          <w:tcPr>
            <w:tcW w:type="dxa" w:w="1481"/>
            <w:tcBorders>
              <w:bottom w:color="000000" w:sz="4" w:val="single"/>
              <w:right w:color="000000" w:sz="4" w:val="single"/>
            </w:tcBorders>
            <w:shd w:fill="FFFFFF" w:val="clear"/>
            <w:vAlign w:val="bottom"/>
          </w:tcPr>
          <w:p w14:paraId="21050000">
            <w:pPr>
              <w:widowControl w:val="1"/>
              <w:ind/>
              <w:jc w:val="center"/>
              <w:rPr>
                <w:rFonts w:ascii="FreeSerif" w:hAnsi="FreeSerif"/>
              </w:rPr>
            </w:pPr>
            <w:r>
              <w:rPr>
                <w:rFonts w:ascii="FreeSerif" w:hAnsi="FreeSerif"/>
              </w:rPr>
              <w:t>10 323,2</w:t>
            </w:r>
          </w:p>
        </w:tc>
        <w:tc>
          <w:tcPr>
            <w:tcW w:type="dxa" w:w="1432"/>
            <w:tcBorders>
              <w:bottom w:color="000000" w:sz="4" w:val="single"/>
              <w:right w:color="000000" w:sz="4" w:val="single"/>
            </w:tcBorders>
            <w:shd w:fill="FFFFFF" w:val="clear"/>
            <w:vAlign w:val="bottom"/>
          </w:tcPr>
          <w:p w14:paraId="22050000">
            <w:pPr>
              <w:widowControl w:val="1"/>
              <w:ind/>
              <w:jc w:val="center"/>
              <w:rPr>
                <w:rFonts w:ascii="FreeSerif" w:hAnsi="FreeSerif"/>
              </w:rPr>
            </w:pPr>
            <w:r>
              <w:rPr>
                <w:rFonts w:ascii="FreeSerif" w:hAnsi="FreeSerif"/>
              </w:rPr>
              <w:t>2 912,0</w:t>
            </w:r>
          </w:p>
        </w:tc>
      </w:tr>
      <w:tr>
        <w:tc>
          <w:tcPr>
            <w:tcW w:type="dxa" w:w="5665"/>
            <w:tcBorders>
              <w:left w:color="000000" w:sz="4" w:val="single"/>
              <w:bottom w:color="000000" w:sz="4" w:val="single"/>
              <w:right w:color="000000" w:sz="4" w:val="single"/>
            </w:tcBorders>
            <w:shd w:fill="FFFFFF" w:val="clear"/>
            <w:vAlign w:val="bottom"/>
          </w:tcPr>
          <w:p w14:paraId="23050000">
            <w:pPr>
              <w:rPr>
                <w:rFonts w:ascii="FreeSerif" w:hAnsi="FreeSerif"/>
              </w:rPr>
            </w:pPr>
            <w:r>
              <w:rPr>
                <w:rFonts w:ascii="FreeSerif" w:hAnsi="FreeSerif"/>
              </w:rPr>
              <w:t>ОБРАЗОВАНИЕ</w:t>
            </w:r>
          </w:p>
        </w:tc>
        <w:tc>
          <w:tcPr>
            <w:tcW w:type="dxa" w:w="860"/>
            <w:tcBorders>
              <w:bottom w:color="000000" w:sz="4" w:val="single"/>
              <w:right w:color="000000" w:sz="4" w:val="single"/>
            </w:tcBorders>
            <w:shd w:fill="FFFFFF" w:val="clear"/>
            <w:vAlign w:val="bottom"/>
          </w:tcPr>
          <w:p w14:paraId="24050000">
            <w:pPr>
              <w:rPr>
                <w:rFonts w:ascii="FreeSerif" w:hAnsi="FreeSerif"/>
              </w:rPr>
            </w:pPr>
            <w:r>
              <w:rPr>
                <w:rFonts w:ascii="FreeSerif" w:hAnsi="FreeSerif"/>
              </w:rPr>
              <w:t>0700</w:t>
            </w:r>
          </w:p>
        </w:tc>
        <w:tc>
          <w:tcPr>
            <w:tcW w:type="dxa" w:w="1481"/>
            <w:tcBorders>
              <w:bottom w:color="000000" w:sz="4" w:val="single"/>
              <w:right w:color="000000" w:sz="4" w:val="single"/>
            </w:tcBorders>
            <w:shd w:fill="FFFFFF" w:val="clear"/>
            <w:vAlign w:val="bottom"/>
          </w:tcPr>
          <w:p w14:paraId="25050000">
            <w:pPr>
              <w:widowControl w:val="1"/>
              <w:ind/>
              <w:jc w:val="center"/>
              <w:rPr>
                <w:rFonts w:ascii="FreeSerif" w:hAnsi="FreeSerif"/>
              </w:rPr>
            </w:pPr>
            <w:r>
              <w:rPr>
                <w:rFonts w:ascii="FreeSerif" w:hAnsi="FreeSerif"/>
              </w:rPr>
              <w:t>2 119 436,8</w:t>
            </w:r>
          </w:p>
        </w:tc>
        <w:tc>
          <w:tcPr>
            <w:tcW w:type="dxa" w:w="1432"/>
            <w:tcBorders>
              <w:bottom w:color="000000" w:sz="4" w:val="single"/>
              <w:right w:color="000000" w:sz="4" w:val="single"/>
            </w:tcBorders>
            <w:shd w:fill="FFFFFF" w:val="clear"/>
            <w:vAlign w:val="bottom"/>
          </w:tcPr>
          <w:p w14:paraId="26050000">
            <w:pPr>
              <w:widowControl w:val="1"/>
              <w:ind/>
              <w:jc w:val="center"/>
              <w:rPr>
                <w:rFonts w:ascii="FreeSerif" w:hAnsi="FreeSerif"/>
              </w:rPr>
            </w:pPr>
            <w:r>
              <w:rPr>
                <w:rFonts w:ascii="FreeSerif" w:hAnsi="FreeSerif"/>
              </w:rPr>
              <w:t>2 051 837,6</w:t>
            </w:r>
          </w:p>
        </w:tc>
      </w:tr>
      <w:tr>
        <w:tc>
          <w:tcPr>
            <w:tcW w:type="dxa" w:w="5665"/>
            <w:tcBorders>
              <w:left w:color="000000" w:sz="4" w:val="single"/>
              <w:bottom w:color="000000" w:sz="4" w:val="single"/>
              <w:right w:color="000000" w:sz="4" w:val="single"/>
            </w:tcBorders>
            <w:shd w:fill="FFFFFF" w:val="clear"/>
            <w:vAlign w:val="bottom"/>
          </w:tcPr>
          <w:p w14:paraId="27050000">
            <w:pPr>
              <w:rPr>
                <w:rFonts w:ascii="FreeSerif" w:hAnsi="FreeSerif"/>
              </w:rPr>
            </w:pPr>
            <w:r>
              <w:rPr>
                <w:rFonts w:ascii="FreeSerif" w:hAnsi="FreeSerif"/>
              </w:rPr>
              <w:t>Дошкольное образование</w:t>
            </w:r>
          </w:p>
        </w:tc>
        <w:tc>
          <w:tcPr>
            <w:tcW w:type="dxa" w:w="860"/>
            <w:tcBorders>
              <w:bottom w:color="000000" w:sz="4" w:val="single"/>
              <w:right w:color="000000" w:sz="4" w:val="single"/>
            </w:tcBorders>
            <w:shd w:fill="FFFFFF" w:val="clear"/>
            <w:vAlign w:val="bottom"/>
          </w:tcPr>
          <w:p w14:paraId="28050000">
            <w:pPr>
              <w:rPr>
                <w:rFonts w:ascii="FreeSerif" w:hAnsi="FreeSerif"/>
              </w:rPr>
            </w:pPr>
            <w:r>
              <w:rPr>
                <w:rFonts w:ascii="FreeSerif" w:hAnsi="FreeSerif"/>
              </w:rPr>
              <w:t>0701</w:t>
            </w:r>
          </w:p>
        </w:tc>
        <w:tc>
          <w:tcPr>
            <w:tcW w:type="dxa" w:w="1481"/>
            <w:tcBorders>
              <w:bottom w:color="000000" w:sz="4" w:val="single"/>
              <w:right w:color="000000" w:sz="4" w:val="single"/>
            </w:tcBorders>
            <w:shd w:fill="FFFFFF" w:val="clear"/>
            <w:vAlign w:val="bottom"/>
          </w:tcPr>
          <w:p w14:paraId="29050000">
            <w:pPr>
              <w:widowControl w:val="1"/>
              <w:ind/>
              <w:jc w:val="center"/>
              <w:rPr>
                <w:rFonts w:ascii="FreeSerif" w:hAnsi="FreeSerif"/>
              </w:rPr>
            </w:pPr>
            <w:r>
              <w:rPr>
                <w:rFonts w:ascii="FreeSerif" w:hAnsi="FreeSerif"/>
              </w:rPr>
              <w:t>593 109,5</w:t>
            </w:r>
          </w:p>
        </w:tc>
        <w:tc>
          <w:tcPr>
            <w:tcW w:type="dxa" w:w="1432"/>
            <w:tcBorders>
              <w:bottom w:color="000000" w:sz="4" w:val="single"/>
              <w:right w:color="000000" w:sz="4" w:val="single"/>
            </w:tcBorders>
            <w:shd w:fill="FFFFFF" w:val="clear"/>
            <w:vAlign w:val="bottom"/>
          </w:tcPr>
          <w:p w14:paraId="2A050000">
            <w:pPr>
              <w:widowControl w:val="1"/>
              <w:ind/>
              <w:jc w:val="center"/>
              <w:rPr>
                <w:rFonts w:ascii="FreeSerif" w:hAnsi="FreeSerif"/>
              </w:rPr>
            </w:pPr>
            <w:r>
              <w:rPr>
                <w:rFonts w:ascii="FreeSerif" w:hAnsi="FreeSerif"/>
              </w:rPr>
              <w:t>579 000,4</w:t>
            </w:r>
          </w:p>
        </w:tc>
      </w:tr>
      <w:tr>
        <w:tc>
          <w:tcPr>
            <w:tcW w:type="dxa" w:w="5665"/>
            <w:tcBorders>
              <w:left w:color="000000" w:sz="4" w:val="single"/>
              <w:bottom w:color="000000" w:sz="4" w:val="single"/>
              <w:right w:color="000000" w:sz="4" w:val="single"/>
            </w:tcBorders>
            <w:shd w:fill="FFFFFF" w:val="clear"/>
            <w:vAlign w:val="bottom"/>
          </w:tcPr>
          <w:p w14:paraId="2B050000">
            <w:pPr>
              <w:rPr>
                <w:rFonts w:ascii="FreeSerif" w:hAnsi="FreeSerif"/>
              </w:rPr>
            </w:pPr>
            <w:r>
              <w:rPr>
                <w:rFonts w:ascii="FreeSerif" w:hAnsi="FreeSerif"/>
              </w:rPr>
              <w:t>Общее образование</w:t>
            </w:r>
          </w:p>
        </w:tc>
        <w:tc>
          <w:tcPr>
            <w:tcW w:type="dxa" w:w="860"/>
            <w:tcBorders>
              <w:bottom w:color="000000" w:sz="4" w:val="single"/>
              <w:right w:color="000000" w:sz="4" w:val="single"/>
            </w:tcBorders>
            <w:shd w:fill="FFFFFF" w:val="clear"/>
            <w:vAlign w:val="bottom"/>
          </w:tcPr>
          <w:p w14:paraId="2C050000">
            <w:pPr>
              <w:rPr>
                <w:rFonts w:ascii="FreeSerif" w:hAnsi="FreeSerif"/>
              </w:rPr>
            </w:pPr>
            <w:r>
              <w:rPr>
                <w:rFonts w:ascii="FreeSerif" w:hAnsi="FreeSerif"/>
              </w:rPr>
              <w:t>0702</w:t>
            </w:r>
          </w:p>
        </w:tc>
        <w:tc>
          <w:tcPr>
            <w:tcW w:type="dxa" w:w="1481"/>
            <w:tcBorders>
              <w:bottom w:color="000000" w:sz="4" w:val="single"/>
              <w:right w:color="000000" w:sz="4" w:val="single"/>
            </w:tcBorders>
            <w:shd w:fill="FFFFFF" w:val="clear"/>
            <w:vAlign w:val="bottom"/>
          </w:tcPr>
          <w:p w14:paraId="2D050000">
            <w:pPr>
              <w:widowControl w:val="1"/>
              <w:ind/>
              <w:jc w:val="center"/>
              <w:rPr>
                <w:rFonts w:ascii="FreeSerif" w:hAnsi="FreeSerif"/>
              </w:rPr>
            </w:pPr>
            <w:r>
              <w:rPr>
                <w:rFonts w:ascii="FreeSerif" w:hAnsi="FreeSerif"/>
              </w:rPr>
              <w:t>1 265 646,0</w:t>
            </w:r>
          </w:p>
        </w:tc>
        <w:tc>
          <w:tcPr>
            <w:tcW w:type="dxa" w:w="1432"/>
            <w:tcBorders>
              <w:bottom w:color="000000" w:sz="4" w:val="single"/>
              <w:right w:color="000000" w:sz="4" w:val="single"/>
            </w:tcBorders>
            <w:shd w:fill="FFFFFF" w:val="clear"/>
            <w:vAlign w:val="bottom"/>
          </w:tcPr>
          <w:p w14:paraId="2E050000">
            <w:pPr>
              <w:widowControl w:val="1"/>
              <w:ind/>
              <w:jc w:val="center"/>
              <w:rPr>
                <w:rFonts w:ascii="FreeSerif" w:hAnsi="FreeSerif"/>
              </w:rPr>
            </w:pPr>
            <w:r>
              <w:rPr>
                <w:rFonts w:ascii="FreeSerif" w:hAnsi="FreeSerif"/>
              </w:rPr>
              <w:t>1 233 800,1</w:t>
            </w:r>
          </w:p>
        </w:tc>
      </w:tr>
      <w:tr>
        <w:tc>
          <w:tcPr>
            <w:tcW w:type="dxa" w:w="5665"/>
            <w:tcBorders>
              <w:left w:color="000000" w:sz="4" w:val="single"/>
              <w:bottom w:color="000000" w:sz="4" w:val="single"/>
              <w:right w:color="000000" w:sz="4" w:val="single"/>
            </w:tcBorders>
            <w:shd w:fill="FFFFFF" w:val="clear"/>
            <w:vAlign w:val="bottom"/>
          </w:tcPr>
          <w:p w14:paraId="2F050000">
            <w:pPr>
              <w:rPr>
                <w:rFonts w:ascii="FreeSerif" w:hAnsi="FreeSerif"/>
              </w:rPr>
            </w:pPr>
            <w:r>
              <w:rPr>
                <w:rFonts w:ascii="FreeSerif" w:hAnsi="FreeSerif"/>
              </w:rPr>
              <w:t>Дополнительное образование детей</w:t>
            </w:r>
          </w:p>
        </w:tc>
        <w:tc>
          <w:tcPr>
            <w:tcW w:type="dxa" w:w="860"/>
            <w:tcBorders>
              <w:bottom w:color="000000" w:sz="4" w:val="single"/>
              <w:right w:color="000000" w:sz="4" w:val="single"/>
            </w:tcBorders>
            <w:shd w:fill="FFFFFF" w:val="clear"/>
            <w:vAlign w:val="bottom"/>
          </w:tcPr>
          <w:p w14:paraId="30050000">
            <w:pPr>
              <w:rPr>
                <w:rFonts w:ascii="FreeSerif" w:hAnsi="FreeSerif"/>
              </w:rPr>
            </w:pPr>
            <w:r>
              <w:rPr>
                <w:rFonts w:ascii="FreeSerif" w:hAnsi="FreeSerif"/>
              </w:rPr>
              <w:t>0703</w:t>
            </w:r>
          </w:p>
        </w:tc>
        <w:tc>
          <w:tcPr>
            <w:tcW w:type="dxa" w:w="1481"/>
            <w:tcBorders>
              <w:bottom w:color="000000" w:sz="4" w:val="single"/>
              <w:right w:color="000000" w:sz="4" w:val="single"/>
            </w:tcBorders>
            <w:shd w:fill="FFFFFF" w:val="clear"/>
            <w:vAlign w:val="bottom"/>
          </w:tcPr>
          <w:p w14:paraId="31050000">
            <w:pPr>
              <w:widowControl w:val="1"/>
              <w:ind/>
              <w:jc w:val="center"/>
              <w:rPr>
                <w:rFonts w:ascii="FreeSerif" w:hAnsi="FreeSerif"/>
              </w:rPr>
            </w:pPr>
            <w:r>
              <w:rPr>
                <w:rFonts w:ascii="FreeSerif" w:hAnsi="FreeSerif"/>
              </w:rPr>
              <w:t>151 911,3</w:t>
            </w:r>
          </w:p>
        </w:tc>
        <w:tc>
          <w:tcPr>
            <w:tcW w:type="dxa" w:w="1432"/>
            <w:tcBorders>
              <w:bottom w:color="000000" w:sz="4" w:val="single"/>
              <w:right w:color="000000" w:sz="4" w:val="single"/>
            </w:tcBorders>
            <w:shd w:fill="FFFFFF" w:val="clear"/>
            <w:vAlign w:val="bottom"/>
          </w:tcPr>
          <w:p w14:paraId="32050000">
            <w:pPr>
              <w:widowControl w:val="1"/>
              <w:ind/>
              <w:jc w:val="center"/>
              <w:rPr>
                <w:rFonts w:ascii="FreeSerif" w:hAnsi="FreeSerif"/>
              </w:rPr>
            </w:pPr>
            <w:r>
              <w:rPr>
                <w:rFonts w:ascii="FreeSerif" w:hAnsi="FreeSerif"/>
              </w:rPr>
              <w:t>135 744,1</w:t>
            </w:r>
          </w:p>
        </w:tc>
      </w:tr>
      <w:tr>
        <w:tc>
          <w:tcPr>
            <w:tcW w:type="dxa" w:w="5665"/>
            <w:tcBorders>
              <w:left w:color="000000" w:sz="4" w:val="single"/>
              <w:bottom w:color="000000" w:sz="4" w:val="single"/>
              <w:right w:color="000000" w:sz="4" w:val="single"/>
            </w:tcBorders>
            <w:shd w:fill="FFFFFF" w:val="clear"/>
            <w:vAlign w:val="bottom"/>
          </w:tcPr>
          <w:p w14:paraId="33050000">
            <w:pPr>
              <w:rPr>
                <w:rFonts w:ascii="FreeSerif" w:hAnsi="FreeSerif"/>
              </w:rPr>
            </w:pPr>
            <w:r>
              <w:rPr>
                <w:rFonts w:ascii="FreeSerif" w:hAnsi="FreeSerif"/>
              </w:rPr>
              <w:t>Молодежная политика</w:t>
            </w:r>
          </w:p>
        </w:tc>
        <w:tc>
          <w:tcPr>
            <w:tcW w:type="dxa" w:w="860"/>
            <w:tcBorders>
              <w:bottom w:color="000000" w:sz="4" w:val="single"/>
              <w:right w:color="000000" w:sz="4" w:val="single"/>
            </w:tcBorders>
            <w:shd w:fill="FFFFFF" w:val="clear"/>
            <w:vAlign w:val="bottom"/>
          </w:tcPr>
          <w:p w14:paraId="34050000">
            <w:pPr>
              <w:rPr>
                <w:rFonts w:ascii="FreeSerif" w:hAnsi="FreeSerif"/>
              </w:rPr>
            </w:pPr>
            <w:r>
              <w:rPr>
                <w:rFonts w:ascii="FreeSerif" w:hAnsi="FreeSerif"/>
              </w:rPr>
              <w:t>0707</w:t>
            </w:r>
          </w:p>
        </w:tc>
        <w:tc>
          <w:tcPr>
            <w:tcW w:type="dxa" w:w="1481"/>
            <w:tcBorders>
              <w:bottom w:color="000000" w:sz="4" w:val="single"/>
              <w:right w:color="000000" w:sz="4" w:val="single"/>
            </w:tcBorders>
            <w:shd w:fill="FFFFFF" w:val="clear"/>
            <w:vAlign w:val="bottom"/>
          </w:tcPr>
          <w:p w14:paraId="35050000">
            <w:pPr>
              <w:widowControl w:val="1"/>
              <w:ind/>
              <w:jc w:val="center"/>
              <w:rPr>
                <w:rFonts w:ascii="FreeSerif" w:hAnsi="FreeSerif"/>
              </w:rPr>
            </w:pPr>
            <w:r>
              <w:rPr>
                <w:rFonts w:ascii="FreeSerif" w:hAnsi="FreeSerif"/>
              </w:rPr>
              <w:t>15 868,4</w:t>
            </w:r>
          </w:p>
        </w:tc>
        <w:tc>
          <w:tcPr>
            <w:tcW w:type="dxa" w:w="1432"/>
            <w:tcBorders>
              <w:bottom w:color="000000" w:sz="4" w:val="single"/>
              <w:right w:color="000000" w:sz="4" w:val="single"/>
            </w:tcBorders>
            <w:shd w:fill="FFFFFF" w:val="clear"/>
            <w:vAlign w:val="bottom"/>
          </w:tcPr>
          <w:p w14:paraId="36050000">
            <w:pPr>
              <w:widowControl w:val="1"/>
              <w:ind/>
              <w:jc w:val="center"/>
              <w:rPr>
                <w:rFonts w:ascii="FreeSerif" w:hAnsi="FreeSerif"/>
              </w:rPr>
            </w:pPr>
            <w:r>
              <w:rPr>
                <w:rFonts w:ascii="FreeSerif" w:hAnsi="FreeSerif"/>
              </w:rPr>
              <w:t>15 219,6</w:t>
            </w:r>
          </w:p>
        </w:tc>
      </w:tr>
      <w:tr>
        <w:tc>
          <w:tcPr>
            <w:tcW w:type="dxa" w:w="5665"/>
            <w:tcBorders>
              <w:left w:color="000000" w:sz="4" w:val="single"/>
              <w:bottom w:color="000000" w:sz="4" w:val="single"/>
              <w:right w:color="000000" w:sz="4" w:val="single"/>
            </w:tcBorders>
            <w:shd w:fill="FFFFFF" w:val="clear"/>
            <w:vAlign w:val="bottom"/>
          </w:tcPr>
          <w:p w14:paraId="37050000">
            <w:pPr>
              <w:rPr>
                <w:rFonts w:ascii="FreeSerif" w:hAnsi="FreeSerif"/>
              </w:rPr>
            </w:pPr>
            <w:r>
              <w:rPr>
                <w:rFonts w:ascii="FreeSerif" w:hAnsi="FreeSerif"/>
              </w:rPr>
              <w:t>Другие вопросы в области образования</w:t>
            </w:r>
          </w:p>
        </w:tc>
        <w:tc>
          <w:tcPr>
            <w:tcW w:type="dxa" w:w="860"/>
            <w:tcBorders>
              <w:bottom w:color="000000" w:sz="4" w:val="single"/>
              <w:right w:color="000000" w:sz="4" w:val="single"/>
            </w:tcBorders>
            <w:shd w:fill="FFFFFF" w:val="clear"/>
            <w:vAlign w:val="bottom"/>
          </w:tcPr>
          <w:p w14:paraId="38050000">
            <w:pPr>
              <w:rPr>
                <w:rFonts w:ascii="FreeSerif" w:hAnsi="FreeSerif"/>
              </w:rPr>
            </w:pPr>
            <w:r>
              <w:rPr>
                <w:rFonts w:ascii="FreeSerif" w:hAnsi="FreeSerif"/>
              </w:rPr>
              <w:t>0709</w:t>
            </w:r>
          </w:p>
        </w:tc>
        <w:tc>
          <w:tcPr>
            <w:tcW w:type="dxa" w:w="1481"/>
            <w:tcBorders>
              <w:bottom w:color="000000" w:sz="4" w:val="single"/>
              <w:right w:color="000000" w:sz="4" w:val="single"/>
            </w:tcBorders>
            <w:shd w:fill="FFFFFF" w:val="clear"/>
            <w:vAlign w:val="bottom"/>
          </w:tcPr>
          <w:p w14:paraId="39050000">
            <w:pPr>
              <w:widowControl w:val="1"/>
              <w:ind/>
              <w:jc w:val="center"/>
              <w:rPr>
                <w:rFonts w:ascii="FreeSerif" w:hAnsi="FreeSerif"/>
              </w:rPr>
            </w:pPr>
            <w:r>
              <w:rPr>
                <w:rFonts w:ascii="FreeSerif" w:hAnsi="FreeSerif"/>
              </w:rPr>
              <w:t>92 901,5</w:t>
            </w:r>
          </w:p>
        </w:tc>
        <w:tc>
          <w:tcPr>
            <w:tcW w:type="dxa" w:w="1432"/>
            <w:tcBorders>
              <w:bottom w:color="000000" w:sz="4" w:val="single"/>
              <w:right w:color="000000" w:sz="4" w:val="single"/>
            </w:tcBorders>
            <w:shd w:fill="FFFFFF" w:val="clear"/>
            <w:vAlign w:val="bottom"/>
          </w:tcPr>
          <w:p w14:paraId="3A050000">
            <w:pPr>
              <w:widowControl w:val="1"/>
              <w:ind/>
              <w:jc w:val="center"/>
              <w:rPr>
                <w:rFonts w:ascii="FreeSerif" w:hAnsi="FreeSerif"/>
              </w:rPr>
            </w:pPr>
            <w:r>
              <w:rPr>
                <w:rFonts w:ascii="FreeSerif" w:hAnsi="FreeSerif"/>
              </w:rPr>
              <w:t>88 073,3</w:t>
            </w:r>
          </w:p>
        </w:tc>
      </w:tr>
      <w:tr>
        <w:tc>
          <w:tcPr>
            <w:tcW w:type="dxa" w:w="5665"/>
            <w:tcBorders>
              <w:left w:color="000000" w:sz="4" w:val="single"/>
              <w:bottom w:color="000000" w:sz="4" w:val="single"/>
              <w:right w:color="000000" w:sz="4" w:val="single"/>
            </w:tcBorders>
            <w:shd w:fill="FFFFFF" w:val="clear"/>
            <w:vAlign w:val="bottom"/>
          </w:tcPr>
          <w:p w14:paraId="3B050000">
            <w:pPr>
              <w:rPr>
                <w:rFonts w:ascii="FreeSerif" w:hAnsi="FreeSerif"/>
              </w:rPr>
            </w:pPr>
            <w:r>
              <w:rPr>
                <w:rFonts w:ascii="FreeSerif" w:hAnsi="FreeSerif"/>
              </w:rPr>
              <w:t>КУЛЬТУРА, КИНЕМАТОГРАФИЯ</w:t>
            </w:r>
          </w:p>
        </w:tc>
        <w:tc>
          <w:tcPr>
            <w:tcW w:type="dxa" w:w="860"/>
            <w:tcBorders>
              <w:bottom w:color="000000" w:sz="4" w:val="single"/>
              <w:right w:color="000000" w:sz="4" w:val="single"/>
            </w:tcBorders>
            <w:shd w:fill="FFFFFF" w:val="clear"/>
            <w:vAlign w:val="bottom"/>
          </w:tcPr>
          <w:p w14:paraId="3C050000">
            <w:pPr>
              <w:rPr>
                <w:rFonts w:ascii="FreeSerif" w:hAnsi="FreeSerif"/>
              </w:rPr>
            </w:pPr>
            <w:r>
              <w:rPr>
                <w:rFonts w:ascii="FreeSerif" w:hAnsi="FreeSerif"/>
              </w:rPr>
              <w:t>0800</w:t>
            </w:r>
          </w:p>
        </w:tc>
        <w:tc>
          <w:tcPr>
            <w:tcW w:type="dxa" w:w="1481"/>
            <w:tcBorders>
              <w:bottom w:color="000000" w:sz="4" w:val="single"/>
              <w:right w:color="000000" w:sz="4" w:val="single"/>
            </w:tcBorders>
            <w:shd w:fill="FFFFFF" w:val="clear"/>
            <w:vAlign w:val="bottom"/>
          </w:tcPr>
          <w:p w14:paraId="3D050000">
            <w:pPr>
              <w:widowControl w:val="1"/>
              <w:ind/>
              <w:jc w:val="center"/>
              <w:rPr>
                <w:rFonts w:ascii="FreeSerif" w:hAnsi="FreeSerif"/>
              </w:rPr>
            </w:pPr>
            <w:r>
              <w:rPr>
                <w:rFonts w:ascii="FreeSerif" w:hAnsi="FreeSerif"/>
              </w:rPr>
              <w:t>300 341,4</w:t>
            </w:r>
          </w:p>
        </w:tc>
        <w:tc>
          <w:tcPr>
            <w:tcW w:type="dxa" w:w="1432"/>
            <w:tcBorders>
              <w:bottom w:color="000000" w:sz="4" w:val="single"/>
              <w:right w:color="000000" w:sz="4" w:val="single"/>
            </w:tcBorders>
            <w:shd w:fill="FFFFFF" w:val="clear"/>
            <w:vAlign w:val="bottom"/>
          </w:tcPr>
          <w:p w14:paraId="3E050000">
            <w:pPr>
              <w:widowControl w:val="1"/>
              <w:ind/>
              <w:jc w:val="center"/>
              <w:rPr>
                <w:rFonts w:ascii="FreeSerif" w:hAnsi="FreeSerif"/>
              </w:rPr>
            </w:pPr>
            <w:r>
              <w:rPr>
                <w:rFonts w:ascii="FreeSerif" w:hAnsi="FreeSerif"/>
              </w:rPr>
              <w:t>287 276,4</w:t>
            </w:r>
          </w:p>
        </w:tc>
      </w:tr>
      <w:tr>
        <w:tc>
          <w:tcPr>
            <w:tcW w:type="dxa" w:w="5665"/>
            <w:tcBorders>
              <w:left w:color="000000" w:sz="4" w:val="single"/>
              <w:bottom w:color="000000" w:sz="4" w:val="single"/>
              <w:right w:color="000000" w:sz="4" w:val="single"/>
            </w:tcBorders>
            <w:shd w:fill="FFFFFF" w:val="clear"/>
            <w:vAlign w:val="bottom"/>
          </w:tcPr>
          <w:p w14:paraId="3F050000">
            <w:pPr>
              <w:rPr>
                <w:rFonts w:ascii="FreeSerif" w:hAnsi="FreeSerif"/>
              </w:rPr>
            </w:pPr>
            <w:r>
              <w:rPr>
                <w:rFonts w:ascii="FreeSerif" w:hAnsi="FreeSerif"/>
              </w:rPr>
              <w:t>Культура</w:t>
            </w:r>
          </w:p>
        </w:tc>
        <w:tc>
          <w:tcPr>
            <w:tcW w:type="dxa" w:w="860"/>
            <w:tcBorders>
              <w:bottom w:color="000000" w:sz="4" w:val="single"/>
              <w:right w:color="000000" w:sz="4" w:val="single"/>
            </w:tcBorders>
            <w:shd w:fill="FFFFFF" w:val="clear"/>
            <w:vAlign w:val="bottom"/>
          </w:tcPr>
          <w:p w14:paraId="40050000">
            <w:pPr>
              <w:rPr>
                <w:rFonts w:ascii="FreeSerif" w:hAnsi="FreeSerif"/>
              </w:rPr>
            </w:pPr>
            <w:r>
              <w:rPr>
                <w:rFonts w:ascii="FreeSerif" w:hAnsi="FreeSerif"/>
              </w:rPr>
              <w:t>0801</w:t>
            </w:r>
          </w:p>
        </w:tc>
        <w:tc>
          <w:tcPr>
            <w:tcW w:type="dxa" w:w="1481"/>
            <w:tcBorders>
              <w:bottom w:color="000000" w:sz="4" w:val="single"/>
              <w:right w:color="000000" w:sz="4" w:val="single"/>
            </w:tcBorders>
            <w:shd w:fill="FFFFFF" w:val="clear"/>
            <w:vAlign w:val="bottom"/>
          </w:tcPr>
          <w:p w14:paraId="41050000">
            <w:pPr>
              <w:widowControl w:val="1"/>
              <w:ind/>
              <w:jc w:val="center"/>
              <w:rPr>
                <w:rFonts w:ascii="FreeSerif" w:hAnsi="FreeSerif"/>
              </w:rPr>
            </w:pPr>
            <w:r>
              <w:rPr>
                <w:rFonts w:ascii="FreeSerif" w:hAnsi="FreeSerif"/>
              </w:rPr>
              <w:t>224 744,3</w:t>
            </w:r>
          </w:p>
        </w:tc>
        <w:tc>
          <w:tcPr>
            <w:tcW w:type="dxa" w:w="1432"/>
            <w:tcBorders>
              <w:bottom w:color="000000" w:sz="4" w:val="single"/>
              <w:right w:color="000000" w:sz="4" w:val="single"/>
            </w:tcBorders>
            <w:shd w:fill="FFFFFF" w:val="clear"/>
            <w:vAlign w:val="bottom"/>
          </w:tcPr>
          <w:p w14:paraId="42050000">
            <w:pPr>
              <w:widowControl w:val="1"/>
              <w:ind/>
              <w:jc w:val="center"/>
              <w:rPr>
                <w:rFonts w:ascii="FreeSerif" w:hAnsi="FreeSerif"/>
              </w:rPr>
            </w:pPr>
            <w:r>
              <w:rPr>
                <w:rFonts w:ascii="FreeSerif" w:hAnsi="FreeSerif"/>
              </w:rPr>
              <w:t>215 091,4</w:t>
            </w:r>
          </w:p>
        </w:tc>
      </w:tr>
      <w:tr>
        <w:tc>
          <w:tcPr>
            <w:tcW w:type="dxa" w:w="5665"/>
            <w:tcBorders>
              <w:left w:color="000000" w:sz="4" w:val="single"/>
              <w:bottom w:color="000000" w:sz="4" w:val="single"/>
              <w:right w:color="000000" w:sz="4" w:val="single"/>
            </w:tcBorders>
            <w:shd w:fill="FFFFFF" w:val="clear"/>
            <w:vAlign w:val="bottom"/>
          </w:tcPr>
          <w:p w14:paraId="43050000">
            <w:pPr>
              <w:rPr>
                <w:rFonts w:ascii="FreeSerif" w:hAnsi="FreeSerif"/>
              </w:rPr>
            </w:pPr>
            <w:r>
              <w:rPr>
                <w:rFonts w:ascii="FreeSerif" w:hAnsi="FreeSerif"/>
              </w:rPr>
              <w:t>Кинематография</w:t>
            </w:r>
          </w:p>
        </w:tc>
        <w:tc>
          <w:tcPr>
            <w:tcW w:type="dxa" w:w="860"/>
            <w:tcBorders>
              <w:bottom w:color="000000" w:sz="4" w:val="single"/>
              <w:right w:color="000000" w:sz="4" w:val="single"/>
            </w:tcBorders>
            <w:shd w:fill="FFFFFF" w:val="clear"/>
            <w:vAlign w:val="bottom"/>
          </w:tcPr>
          <w:p w14:paraId="44050000">
            <w:pPr>
              <w:rPr>
                <w:rFonts w:ascii="FreeSerif" w:hAnsi="FreeSerif"/>
              </w:rPr>
            </w:pPr>
            <w:r>
              <w:rPr>
                <w:rFonts w:ascii="FreeSerif" w:hAnsi="FreeSerif"/>
              </w:rPr>
              <w:t>0802</w:t>
            </w:r>
          </w:p>
        </w:tc>
        <w:tc>
          <w:tcPr>
            <w:tcW w:type="dxa" w:w="1481"/>
            <w:tcBorders>
              <w:bottom w:color="000000" w:sz="4" w:val="single"/>
              <w:right w:color="000000" w:sz="4" w:val="single"/>
            </w:tcBorders>
            <w:shd w:fill="FFFFFF" w:val="clear"/>
            <w:vAlign w:val="bottom"/>
          </w:tcPr>
          <w:p w14:paraId="45050000">
            <w:pPr>
              <w:widowControl w:val="1"/>
              <w:ind/>
              <w:jc w:val="center"/>
              <w:rPr>
                <w:rFonts w:ascii="FreeSerif" w:hAnsi="FreeSerif"/>
              </w:rPr>
            </w:pPr>
            <w:r>
              <w:rPr>
                <w:rFonts w:ascii="FreeSerif" w:hAnsi="FreeSerif"/>
              </w:rPr>
              <w:t>9 425,1</w:t>
            </w:r>
          </w:p>
        </w:tc>
        <w:tc>
          <w:tcPr>
            <w:tcW w:type="dxa" w:w="1432"/>
            <w:tcBorders>
              <w:bottom w:color="000000" w:sz="4" w:val="single"/>
              <w:right w:color="000000" w:sz="4" w:val="single"/>
            </w:tcBorders>
            <w:shd w:fill="FFFFFF" w:val="clear"/>
            <w:vAlign w:val="bottom"/>
          </w:tcPr>
          <w:p w14:paraId="46050000">
            <w:pPr>
              <w:widowControl w:val="1"/>
              <w:ind/>
              <w:jc w:val="center"/>
              <w:rPr>
                <w:rFonts w:ascii="FreeSerif" w:hAnsi="FreeSerif"/>
              </w:rPr>
            </w:pPr>
            <w:r>
              <w:rPr>
                <w:rFonts w:ascii="FreeSerif" w:hAnsi="FreeSerif"/>
              </w:rPr>
              <w:t>8 944,9</w:t>
            </w:r>
          </w:p>
        </w:tc>
      </w:tr>
      <w:tr>
        <w:tc>
          <w:tcPr>
            <w:tcW w:type="dxa" w:w="5665"/>
            <w:tcBorders>
              <w:left w:color="000000" w:sz="4" w:val="single"/>
              <w:bottom w:color="000000" w:sz="4" w:val="single"/>
              <w:right w:color="000000" w:sz="4" w:val="single"/>
            </w:tcBorders>
            <w:shd w:fill="FFFFFF" w:val="clear"/>
            <w:vAlign w:val="bottom"/>
          </w:tcPr>
          <w:p w14:paraId="47050000">
            <w:pPr>
              <w:rPr>
                <w:rFonts w:ascii="FreeSerif" w:hAnsi="FreeSerif"/>
              </w:rPr>
            </w:pPr>
            <w:r>
              <w:rPr>
                <w:rFonts w:ascii="FreeSerif" w:hAnsi="FreeSerif"/>
              </w:rPr>
              <w:t xml:space="preserve">Другие вопросы в области культуры, </w:t>
            </w:r>
            <w:r>
              <w:rPr>
                <w:rFonts w:ascii="FreeSerif" w:hAnsi="FreeSerif"/>
              </w:rPr>
              <w:t>кинематографии</w:t>
            </w:r>
          </w:p>
        </w:tc>
        <w:tc>
          <w:tcPr>
            <w:tcW w:type="dxa" w:w="860"/>
            <w:tcBorders>
              <w:bottom w:color="000000" w:sz="4" w:val="single"/>
              <w:right w:color="000000" w:sz="4" w:val="single"/>
            </w:tcBorders>
            <w:shd w:fill="FFFFFF" w:val="clear"/>
            <w:vAlign w:val="bottom"/>
          </w:tcPr>
          <w:p w14:paraId="48050000">
            <w:pPr>
              <w:rPr>
                <w:rFonts w:ascii="FreeSerif" w:hAnsi="FreeSerif"/>
              </w:rPr>
            </w:pPr>
            <w:r>
              <w:rPr>
                <w:rFonts w:ascii="FreeSerif" w:hAnsi="FreeSerif"/>
              </w:rPr>
              <w:t>0804</w:t>
            </w:r>
          </w:p>
        </w:tc>
        <w:tc>
          <w:tcPr>
            <w:tcW w:type="dxa" w:w="1481"/>
            <w:tcBorders>
              <w:bottom w:color="000000" w:sz="4" w:val="single"/>
              <w:right w:color="000000" w:sz="4" w:val="single"/>
            </w:tcBorders>
            <w:shd w:fill="FFFFFF" w:val="clear"/>
            <w:vAlign w:val="bottom"/>
          </w:tcPr>
          <w:p w14:paraId="49050000">
            <w:pPr>
              <w:widowControl w:val="1"/>
              <w:ind/>
              <w:jc w:val="center"/>
              <w:rPr>
                <w:rFonts w:ascii="FreeSerif" w:hAnsi="FreeSerif"/>
              </w:rPr>
            </w:pPr>
            <w:r>
              <w:rPr>
                <w:rFonts w:ascii="FreeSerif" w:hAnsi="FreeSerif"/>
              </w:rPr>
              <w:t>66 172,0</w:t>
            </w:r>
          </w:p>
        </w:tc>
        <w:tc>
          <w:tcPr>
            <w:tcW w:type="dxa" w:w="1432"/>
            <w:tcBorders>
              <w:bottom w:color="000000" w:sz="4" w:val="single"/>
              <w:right w:color="000000" w:sz="4" w:val="single"/>
            </w:tcBorders>
            <w:shd w:fill="FFFFFF" w:val="clear"/>
            <w:vAlign w:val="bottom"/>
          </w:tcPr>
          <w:p w14:paraId="4A050000">
            <w:pPr>
              <w:widowControl w:val="1"/>
              <w:ind/>
              <w:jc w:val="center"/>
              <w:rPr>
                <w:rFonts w:ascii="FreeSerif" w:hAnsi="FreeSerif"/>
              </w:rPr>
            </w:pPr>
            <w:r>
              <w:rPr>
                <w:rFonts w:ascii="FreeSerif" w:hAnsi="FreeSerif"/>
              </w:rPr>
              <w:t>63 240,1</w:t>
            </w:r>
          </w:p>
        </w:tc>
      </w:tr>
      <w:tr>
        <w:tc>
          <w:tcPr>
            <w:tcW w:type="dxa" w:w="5665"/>
            <w:tcBorders>
              <w:left w:color="000000" w:sz="4" w:val="single"/>
              <w:bottom w:color="000000" w:sz="4" w:val="single"/>
              <w:right w:color="000000" w:sz="4" w:val="single"/>
            </w:tcBorders>
            <w:shd w:fill="FFFFFF" w:val="clear"/>
            <w:vAlign w:val="bottom"/>
          </w:tcPr>
          <w:p w14:paraId="4B050000">
            <w:pPr>
              <w:rPr>
                <w:rFonts w:ascii="FreeSerif" w:hAnsi="FreeSerif"/>
              </w:rPr>
            </w:pPr>
            <w:r>
              <w:rPr>
                <w:rFonts w:ascii="FreeSerif" w:hAnsi="FreeSerif"/>
              </w:rPr>
              <w:t>ЗДРАВООХРАНЕНИЕ</w:t>
            </w:r>
          </w:p>
        </w:tc>
        <w:tc>
          <w:tcPr>
            <w:tcW w:type="dxa" w:w="860"/>
            <w:tcBorders>
              <w:bottom w:color="000000" w:sz="4" w:val="single"/>
              <w:right w:color="000000" w:sz="4" w:val="single"/>
            </w:tcBorders>
            <w:shd w:fill="FFFFFF" w:val="clear"/>
            <w:vAlign w:val="bottom"/>
          </w:tcPr>
          <w:p w14:paraId="4C050000">
            <w:pPr>
              <w:rPr>
                <w:rFonts w:ascii="FreeSerif" w:hAnsi="FreeSerif"/>
              </w:rPr>
            </w:pPr>
            <w:r>
              <w:rPr>
                <w:rFonts w:ascii="FreeSerif" w:hAnsi="FreeSerif"/>
              </w:rPr>
              <w:t>0900</w:t>
            </w:r>
          </w:p>
        </w:tc>
        <w:tc>
          <w:tcPr>
            <w:tcW w:type="dxa" w:w="1481"/>
            <w:tcBorders>
              <w:bottom w:color="000000" w:sz="4" w:val="single"/>
              <w:right w:color="000000" w:sz="4" w:val="single"/>
            </w:tcBorders>
            <w:shd w:fill="FFFFFF" w:val="clear"/>
            <w:vAlign w:val="bottom"/>
          </w:tcPr>
          <w:p w14:paraId="4D050000">
            <w:pPr>
              <w:widowControl w:val="1"/>
              <w:ind/>
              <w:jc w:val="center"/>
              <w:rPr>
                <w:rFonts w:ascii="FreeSerif" w:hAnsi="FreeSerif"/>
              </w:rPr>
            </w:pPr>
            <w:r>
              <w:rPr>
                <w:rFonts w:ascii="FreeSerif" w:hAnsi="FreeSerif"/>
              </w:rPr>
              <w:t>1 464,7</w:t>
            </w:r>
          </w:p>
        </w:tc>
        <w:tc>
          <w:tcPr>
            <w:tcW w:type="dxa" w:w="1432"/>
            <w:tcBorders>
              <w:bottom w:color="000000" w:sz="4" w:val="single"/>
              <w:right w:color="000000" w:sz="4" w:val="single"/>
            </w:tcBorders>
            <w:shd w:fill="FFFFFF" w:val="clear"/>
            <w:vAlign w:val="bottom"/>
          </w:tcPr>
          <w:p w14:paraId="4E050000">
            <w:pPr>
              <w:widowControl w:val="1"/>
              <w:ind/>
              <w:jc w:val="center"/>
              <w:rPr>
                <w:rFonts w:ascii="FreeSerif" w:hAnsi="FreeSerif"/>
              </w:rPr>
            </w:pPr>
            <w:r>
              <w:rPr>
                <w:rFonts w:ascii="FreeSerif" w:hAnsi="FreeSerif"/>
              </w:rPr>
              <w:t>1 347,3</w:t>
            </w:r>
          </w:p>
        </w:tc>
      </w:tr>
      <w:tr>
        <w:tc>
          <w:tcPr>
            <w:tcW w:type="dxa" w:w="5665"/>
            <w:tcBorders>
              <w:left w:color="000000" w:sz="4" w:val="single"/>
              <w:bottom w:color="000000" w:sz="4" w:val="single"/>
              <w:right w:color="000000" w:sz="4" w:val="single"/>
            </w:tcBorders>
            <w:shd w:fill="FFFFFF" w:val="clear"/>
            <w:vAlign w:val="bottom"/>
          </w:tcPr>
          <w:p w14:paraId="4F050000">
            <w:pPr>
              <w:rPr>
                <w:rFonts w:ascii="FreeSerif" w:hAnsi="FreeSerif"/>
              </w:rPr>
            </w:pPr>
            <w:r>
              <w:rPr>
                <w:rFonts w:ascii="FreeSerif" w:hAnsi="FreeSerif"/>
              </w:rPr>
              <w:t>Амбулаторная помощь</w:t>
            </w:r>
          </w:p>
        </w:tc>
        <w:tc>
          <w:tcPr>
            <w:tcW w:type="dxa" w:w="860"/>
            <w:tcBorders>
              <w:bottom w:color="000000" w:sz="4" w:val="single"/>
              <w:right w:color="000000" w:sz="4" w:val="single"/>
            </w:tcBorders>
            <w:shd w:fill="FFFFFF" w:val="clear"/>
            <w:vAlign w:val="bottom"/>
          </w:tcPr>
          <w:p w14:paraId="50050000">
            <w:pPr>
              <w:rPr>
                <w:rFonts w:ascii="FreeSerif" w:hAnsi="FreeSerif"/>
              </w:rPr>
            </w:pPr>
            <w:r>
              <w:rPr>
                <w:rFonts w:ascii="FreeSerif" w:hAnsi="FreeSerif"/>
              </w:rPr>
              <w:t>0902</w:t>
            </w:r>
          </w:p>
        </w:tc>
        <w:tc>
          <w:tcPr>
            <w:tcW w:type="dxa" w:w="1481"/>
            <w:tcBorders>
              <w:bottom w:color="000000" w:sz="4" w:val="single"/>
              <w:right w:color="000000" w:sz="4" w:val="single"/>
            </w:tcBorders>
            <w:shd w:fill="FFFFFF" w:val="clear"/>
            <w:vAlign w:val="bottom"/>
          </w:tcPr>
          <w:p w14:paraId="51050000">
            <w:pPr>
              <w:widowControl w:val="1"/>
              <w:ind/>
              <w:jc w:val="center"/>
              <w:rPr>
                <w:rFonts w:ascii="FreeSerif" w:hAnsi="FreeSerif"/>
              </w:rPr>
            </w:pPr>
            <w:r>
              <w:rPr>
                <w:rFonts w:ascii="FreeSerif" w:hAnsi="FreeSerif"/>
              </w:rPr>
              <w:t>1 464,7</w:t>
            </w:r>
          </w:p>
        </w:tc>
        <w:tc>
          <w:tcPr>
            <w:tcW w:type="dxa" w:w="1432"/>
            <w:tcBorders>
              <w:bottom w:color="000000" w:sz="4" w:val="single"/>
              <w:right w:color="000000" w:sz="4" w:val="single"/>
            </w:tcBorders>
            <w:shd w:fill="FFFFFF" w:val="clear"/>
            <w:vAlign w:val="bottom"/>
          </w:tcPr>
          <w:p w14:paraId="52050000">
            <w:pPr>
              <w:widowControl w:val="1"/>
              <w:ind/>
              <w:jc w:val="center"/>
              <w:rPr>
                <w:rFonts w:ascii="FreeSerif" w:hAnsi="FreeSerif"/>
              </w:rPr>
            </w:pPr>
            <w:r>
              <w:rPr>
                <w:rFonts w:ascii="FreeSerif" w:hAnsi="FreeSerif"/>
              </w:rPr>
              <w:t>1 347,3</w:t>
            </w:r>
          </w:p>
        </w:tc>
      </w:tr>
      <w:tr>
        <w:tc>
          <w:tcPr>
            <w:tcW w:type="dxa" w:w="5665"/>
            <w:tcBorders>
              <w:left w:color="000000" w:sz="4" w:val="single"/>
              <w:bottom w:color="000000" w:sz="4" w:val="single"/>
              <w:right w:color="000000" w:sz="4" w:val="single"/>
            </w:tcBorders>
            <w:shd w:fill="FFFFFF" w:val="clear"/>
            <w:vAlign w:val="bottom"/>
          </w:tcPr>
          <w:p w14:paraId="53050000">
            <w:pPr>
              <w:rPr>
                <w:rFonts w:ascii="FreeSerif" w:hAnsi="FreeSerif"/>
              </w:rPr>
            </w:pPr>
            <w:r>
              <w:rPr>
                <w:rFonts w:ascii="FreeSerif" w:hAnsi="FreeSerif"/>
              </w:rPr>
              <w:t>СОЦИАЛЬНАЯ ПОЛИТИКА</w:t>
            </w:r>
          </w:p>
        </w:tc>
        <w:tc>
          <w:tcPr>
            <w:tcW w:type="dxa" w:w="860"/>
            <w:tcBorders>
              <w:bottom w:color="000000" w:sz="4" w:val="single"/>
              <w:right w:color="000000" w:sz="4" w:val="single"/>
            </w:tcBorders>
            <w:shd w:fill="FFFFFF" w:val="clear"/>
            <w:vAlign w:val="bottom"/>
          </w:tcPr>
          <w:p w14:paraId="54050000">
            <w:pPr>
              <w:rPr>
                <w:rFonts w:ascii="FreeSerif" w:hAnsi="FreeSerif"/>
              </w:rPr>
            </w:pPr>
            <w:r>
              <w:rPr>
                <w:rFonts w:ascii="FreeSerif" w:hAnsi="FreeSerif"/>
              </w:rPr>
              <w:t>1000</w:t>
            </w:r>
          </w:p>
        </w:tc>
        <w:tc>
          <w:tcPr>
            <w:tcW w:type="dxa" w:w="1481"/>
            <w:tcBorders>
              <w:bottom w:color="000000" w:sz="4" w:val="single"/>
              <w:right w:color="000000" w:sz="4" w:val="single"/>
            </w:tcBorders>
            <w:shd w:fill="FFFFFF" w:val="clear"/>
            <w:vAlign w:val="bottom"/>
          </w:tcPr>
          <w:p w14:paraId="55050000">
            <w:pPr>
              <w:widowControl w:val="1"/>
              <w:ind/>
              <w:jc w:val="center"/>
              <w:rPr>
                <w:rFonts w:ascii="FreeSerif" w:hAnsi="FreeSerif"/>
              </w:rPr>
            </w:pPr>
            <w:r>
              <w:rPr>
                <w:rFonts w:ascii="FreeSerif" w:hAnsi="FreeSerif"/>
              </w:rPr>
              <w:t>175 594,9</w:t>
            </w:r>
          </w:p>
        </w:tc>
        <w:tc>
          <w:tcPr>
            <w:tcW w:type="dxa" w:w="1432"/>
            <w:tcBorders>
              <w:bottom w:color="000000" w:sz="4" w:val="single"/>
              <w:right w:color="000000" w:sz="4" w:val="single"/>
            </w:tcBorders>
            <w:shd w:fill="FFFFFF" w:val="clear"/>
            <w:vAlign w:val="bottom"/>
          </w:tcPr>
          <w:p w14:paraId="56050000">
            <w:pPr>
              <w:widowControl w:val="1"/>
              <w:ind/>
              <w:jc w:val="center"/>
              <w:rPr>
                <w:rFonts w:ascii="FreeSerif" w:hAnsi="FreeSerif"/>
              </w:rPr>
            </w:pPr>
            <w:r>
              <w:rPr>
                <w:rFonts w:ascii="FreeSerif" w:hAnsi="FreeSerif"/>
              </w:rPr>
              <w:t>169 292,8</w:t>
            </w:r>
          </w:p>
        </w:tc>
      </w:tr>
      <w:tr>
        <w:tc>
          <w:tcPr>
            <w:tcW w:type="dxa" w:w="5665"/>
            <w:tcBorders>
              <w:left w:color="000000" w:sz="4" w:val="single"/>
              <w:bottom w:color="000000" w:sz="4" w:val="single"/>
              <w:right w:color="000000" w:sz="4" w:val="single"/>
            </w:tcBorders>
            <w:shd w:fill="FFFFFF" w:val="clear"/>
            <w:vAlign w:val="bottom"/>
          </w:tcPr>
          <w:p w14:paraId="57050000">
            <w:pPr>
              <w:rPr>
                <w:rFonts w:ascii="FreeSerif" w:hAnsi="FreeSerif"/>
              </w:rPr>
            </w:pPr>
            <w:r>
              <w:rPr>
                <w:rFonts w:ascii="FreeSerif" w:hAnsi="FreeSerif"/>
              </w:rPr>
              <w:t>Пенсионное обеспечение</w:t>
            </w:r>
          </w:p>
        </w:tc>
        <w:tc>
          <w:tcPr>
            <w:tcW w:type="dxa" w:w="860"/>
            <w:tcBorders>
              <w:bottom w:color="000000" w:sz="4" w:val="single"/>
              <w:right w:color="000000" w:sz="4" w:val="single"/>
            </w:tcBorders>
            <w:shd w:fill="FFFFFF" w:val="clear"/>
            <w:vAlign w:val="bottom"/>
          </w:tcPr>
          <w:p w14:paraId="58050000">
            <w:pPr>
              <w:rPr>
                <w:rFonts w:ascii="FreeSerif" w:hAnsi="FreeSerif"/>
              </w:rPr>
            </w:pPr>
            <w:r>
              <w:rPr>
                <w:rFonts w:ascii="FreeSerif" w:hAnsi="FreeSerif"/>
              </w:rPr>
              <w:t>1001</w:t>
            </w:r>
          </w:p>
        </w:tc>
        <w:tc>
          <w:tcPr>
            <w:tcW w:type="dxa" w:w="1481"/>
            <w:tcBorders>
              <w:bottom w:color="000000" w:sz="4" w:val="single"/>
              <w:right w:color="000000" w:sz="4" w:val="single"/>
            </w:tcBorders>
            <w:shd w:fill="FFFFFF" w:val="clear"/>
            <w:vAlign w:val="bottom"/>
          </w:tcPr>
          <w:p w14:paraId="59050000">
            <w:pPr>
              <w:widowControl w:val="1"/>
              <w:ind/>
              <w:jc w:val="center"/>
              <w:rPr>
                <w:rFonts w:ascii="FreeSerif" w:hAnsi="FreeSerif"/>
              </w:rPr>
            </w:pPr>
            <w:r>
              <w:rPr>
                <w:rFonts w:ascii="FreeSerif" w:hAnsi="FreeSerif"/>
              </w:rPr>
              <w:t>19 212,6</w:t>
            </w:r>
          </w:p>
        </w:tc>
        <w:tc>
          <w:tcPr>
            <w:tcW w:type="dxa" w:w="1432"/>
            <w:tcBorders>
              <w:bottom w:color="000000" w:sz="4" w:val="single"/>
              <w:right w:color="000000" w:sz="4" w:val="single"/>
            </w:tcBorders>
            <w:shd w:fill="FFFFFF" w:val="clear"/>
            <w:vAlign w:val="bottom"/>
          </w:tcPr>
          <w:p w14:paraId="5A050000">
            <w:pPr>
              <w:widowControl w:val="1"/>
              <w:ind/>
              <w:jc w:val="center"/>
              <w:rPr>
                <w:rFonts w:ascii="FreeSerif" w:hAnsi="FreeSerif"/>
              </w:rPr>
            </w:pPr>
            <w:r>
              <w:rPr>
                <w:rFonts w:ascii="FreeSerif" w:hAnsi="FreeSerif"/>
              </w:rPr>
              <w:t>19 212,3</w:t>
            </w:r>
          </w:p>
        </w:tc>
      </w:tr>
      <w:tr>
        <w:tc>
          <w:tcPr>
            <w:tcW w:type="dxa" w:w="5665"/>
            <w:tcBorders>
              <w:left w:color="000000" w:sz="4" w:val="single"/>
              <w:bottom w:color="000000" w:sz="4" w:val="single"/>
              <w:right w:color="000000" w:sz="4" w:val="single"/>
            </w:tcBorders>
            <w:shd w:fill="FFFFFF" w:val="clear"/>
            <w:vAlign w:val="bottom"/>
          </w:tcPr>
          <w:p w14:paraId="5B050000">
            <w:pPr>
              <w:rPr>
                <w:rFonts w:ascii="FreeSerif" w:hAnsi="FreeSerif"/>
              </w:rPr>
            </w:pPr>
            <w:r>
              <w:rPr>
                <w:rFonts w:ascii="FreeSerif" w:hAnsi="FreeSerif"/>
              </w:rPr>
              <w:t>Социальное обеспечение населения</w:t>
            </w:r>
          </w:p>
        </w:tc>
        <w:tc>
          <w:tcPr>
            <w:tcW w:type="dxa" w:w="860"/>
            <w:tcBorders>
              <w:bottom w:color="000000" w:sz="4" w:val="single"/>
              <w:right w:color="000000" w:sz="4" w:val="single"/>
            </w:tcBorders>
            <w:shd w:fill="FFFFFF" w:val="clear"/>
            <w:vAlign w:val="bottom"/>
          </w:tcPr>
          <w:p w14:paraId="5C050000">
            <w:pPr>
              <w:rPr>
                <w:rFonts w:ascii="FreeSerif" w:hAnsi="FreeSerif"/>
              </w:rPr>
            </w:pPr>
            <w:r>
              <w:rPr>
                <w:rFonts w:ascii="FreeSerif" w:hAnsi="FreeSerif"/>
              </w:rPr>
              <w:t>1003</w:t>
            </w:r>
          </w:p>
        </w:tc>
        <w:tc>
          <w:tcPr>
            <w:tcW w:type="dxa" w:w="1481"/>
            <w:tcBorders>
              <w:bottom w:color="000000" w:sz="4" w:val="single"/>
              <w:right w:color="000000" w:sz="4" w:val="single"/>
            </w:tcBorders>
            <w:shd w:fill="FFFFFF" w:val="clear"/>
            <w:vAlign w:val="bottom"/>
          </w:tcPr>
          <w:p w14:paraId="5D050000">
            <w:pPr>
              <w:widowControl w:val="1"/>
              <w:ind/>
              <w:jc w:val="center"/>
              <w:rPr>
                <w:rFonts w:ascii="FreeSerif" w:hAnsi="FreeSerif"/>
              </w:rPr>
            </w:pPr>
            <w:r>
              <w:rPr>
                <w:rFonts w:ascii="FreeSerif" w:hAnsi="FreeSerif"/>
              </w:rPr>
              <w:t>36 760,2</w:t>
            </w:r>
          </w:p>
        </w:tc>
        <w:tc>
          <w:tcPr>
            <w:tcW w:type="dxa" w:w="1432"/>
            <w:tcBorders>
              <w:bottom w:color="000000" w:sz="4" w:val="single"/>
              <w:right w:color="000000" w:sz="4" w:val="single"/>
            </w:tcBorders>
            <w:shd w:fill="FFFFFF" w:val="clear"/>
            <w:vAlign w:val="bottom"/>
          </w:tcPr>
          <w:p w14:paraId="5E050000">
            <w:pPr>
              <w:widowControl w:val="1"/>
              <w:ind/>
              <w:jc w:val="center"/>
              <w:rPr>
                <w:rFonts w:ascii="FreeSerif" w:hAnsi="FreeSerif"/>
              </w:rPr>
            </w:pPr>
            <w:r>
              <w:rPr>
                <w:rFonts w:ascii="FreeSerif" w:hAnsi="FreeSerif"/>
              </w:rPr>
              <w:t>36 519,5</w:t>
            </w:r>
          </w:p>
        </w:tc>
      </w:tr>
      <w:tr>
        <w:tc>
          <w:tcPr>
            <w:tcW w:type="dxa" w:w="5665"/>
            <w:tcBorders>
              <w:left w:color="000000" w:sz="4" w:val="single"/>
              <w:bottom w:color="000000" w:sz="4" w:val="single"/>
              <w:right w:color="000000" w:sz="4" w:val="single"/>
            </w:tcBorders>
            <w:shd w:fill="FFFFFF" w:val="clear"/>
            <w:vAlign w:val="bottom"/>
          </w:tcPr>
          <w:p w14:paraId="5F050000">
            <w:pPr>
              <w:rPr>
                <w:rFonts w:ascii="FreeSerif" w:hAnsi="FreeSerif"/>
              </w:rPr>
            </w:pPr>
            <w:r>
              <w:rPr>
                <w:rFonts w:ascii="FreeSerif" w:hAnsi="FreeSerif"/>
              </w:rPr>
              <w:t>Охрана семьи и детства</w:t>
            </w:r>
          </w:p>
        </w:tc>
        <w:tc>
          <w:tcPr>
            <w:tcW w:type="dxa" w:w="860"/>
            <w:tcBorders>
              <w:bottom w:color="000000" w:sz="4" w:val="single"/>
              <w:right w:color="000000" w:sz="4" w:val="single"/>
            </w:tcBorders>
            <w:shd w:fill="FFFFFF" w:val="clear"/>
            <w:vAlign w:val="bottom"/>
          </w:tcPr>
          <w:p w14:paraId="60050000">
            <w:pPr>
              <w:rPr>
                <w:rFonts w:ascii="FreeSerif" w:hAnsi="FreeSerif"/>
              </w:rPr>
            </w:pPr>
            <w:r>
              <w:rPr>
                <w:rFonts w:ascii="FreeSerif" w:hAnsi="FreeSerif"/>
              </w:rPr>
              <w:t>1004</w:t>
            </w:r>
          </w:p>
        </w:tc>
        <w:tc>
          <w:tcPr>
            <w:tcW w:type="dxa" w:w="1481"/>
            <w:tcBorders>
              <w:bottom w:color="000000" w:sz="4" w:val="single"/>
              <w:right w:color="000000" w:sz="4" w:val="single"/>
            </w:tcBorders>
            <w:shd w:fill="FFFFFF" w:val="clear"/>
            <w:vAlign w:val="bottom"/>
          </w:tcPr>
          <w:p w14:paraId="61050000">
            <w:pPr>
              <w:widowControl w:val="1"/>
              <w:ind/>
              <w:jc w:val="center"/>
              <w:rPr>
                <w:rFonts w:ascii="FreeSerif" w:hAnsi="FreeSerif"/>
              </w:rPr>
            </w:pPr>
            <w:r>
              <w:rPr>
                <w:rFonts w:ascii="FreeSerif" w:hAnsi="FreeSerif"/>
              </w:rPr>
              <w:t>109 674,7</w:t>
            </w:r>
          </w:p>
        </w:tc>
        <w:tc>
          <w:tcPr>
            <w:tcW w:type="dxa" w:w="1432"/>
            <w:tcBorders>
              <w:bottom w:color="000000" w:sz="4" w:val="single"/>
              <w:right w:color="000000" w:sz="4" w:val="single"/>
            </w:tcBorders>
            <w:shd w:fill="FFFFFF" w:val="clear"/>
            <w:vAlign w:val="bottom"/>
          </w:tcPr>
          <w:p w14:paraId="62050000">
            <w:pPr>
              <w:widowControl w:val="1"/>
              <w:ind/>
              <w:jc w:val="center"/>
              <w:rPr>
                <w:rFonts w:ascii="FreeSerif" w:hAnsi="FreeSerif"/>
              </w:rPr>
            </w:pPr>
            <w:r>
              <w:rPr>
                <w:rFonts w:ascii="FreeSerif" w:hAnsi="FreeSerif"/>
              </w:rPr>
              <w:t>105 086,6</w:t>
            </w:r>
          </w:p>
        </w:tc>
      </w:tr>
      <w:tr>
        <w:tc>
          <w:tcPr>
            <w:tcW w:type="dxa" w:w="5665"/>
            <w:tcBorders>
              <w:left w:color="000000" w:sz="4" w:val="single"/>
              <w:bottom w:color="000000" w:sz="4" w:val="single"/>
              <w:right w:color="000000" w:sz="4" w:val="single"/>
            </w:tcBorders>
            <w:shd w:fill="FFFFFF" w:val="clear"/>
            <w:vAlign w:val="bottom"/>
          </w:tcPr>
          <w:p w14:paraId="63050000">
            <w:pPr>
              <w:rPr>
                <w:rFonts w:ascii="FreeSerif" w:hAnsi="FreeSerif"/>
              </w:rPr>
            </w:pPr>
            <w:r>
              <w:rPr>
                <w:rFonts w:ascii="FreeSerif" w:hAnsi="FreeSerif"/>
              </w:rPr>
              <w:t>Другие вопросы в области социальной политики</w:t>
            </w:r>
          </w:p>
        </w:tc>
        <w:tc>
          <w:tcPr>
            <w:tcW w:type="dxa" w:w="860"/>
            <w:tcBorders>
              <w:bottom w:color="000000" w:sz="4" w:val="single"/>
              <w:right w:color="000000" w:sz="4" w:val="single"/>
            </w:tcBorders>
            <w:shd w:fill="FFFFFF" w:val="clear"/>
            <w:vAlign w:val="bottom"/>
          </w:tcPr>
          <w:p w14:paraId="64050000">
            <w:pPr>
              <w:rPr>
                <w:rFonts w:ascii="FreeSerif" w:hAnsi="FreeSerif"/>
              </w:rPr>
            </w:pPr>
            <w:r>
              <w:rPr>
                <w:rFonts w:ascii="FreeSerif" w:hAnsi="FreeSerif"/>
              </w:rPr>
              <w:t>1006</w:t>
            </w:r>
          </w:p>
        </w:tc>
        <w:tc>
          <w:tcPr>
            <w:tcW w:type="dxa" w:w="1481"/>
            <w:tcBorders>
              <w:bottom w:color="000000" w:sz="4" w:val="single"/>
              <w:right w:color="000000" w:sz="4" w:val="single"/>
            </w:tcBorders>
            <w:shd w:fill="FFFFFF" w:val="clear"/>
            <w:vAlign w:val="bottom"/>
          </w:tcPr>
          <w:p w14:paraId="65050000">
            <w:pPr>
              <w:widowControl w:val="1"/>
              <w:ind/>
              <w:jc w:val="center"/>
              <w:rPr>
                <w:rFonts w:ascii="FreeSerif" w:hAnsi="FreeSerif"/>
              </w:rPr>
            </w:pPr>
            <w:r>
              <w:rPr>
                <w:rFonts w:ascii="FreeSerif" w:hAnsi="FreeSerif"/>
              </w:rPr>
              <w:t>9 932,4</w:t>
            </w:r>
          </w:p>
        </w:tc>
        <w:tc>
          <w:tcPr>
            <w:tcW w:type="dxa" w:w="1432"/>
            <w:tcBorders>
              <w:bottom w:color="000000" w:sz="4" w:val="single"/>
              <w:right w:color="000000" w:sz="4" w:val="single"/>
            </w:tcBorders>
            <w:shd w:fill="FFFFFF" w:val="clear"/>
            <w:vAlign w:val="bottom"/>
          </w:tcPr>
          <w:p w14:paraId="66050000">
            <w:pPr>
              <w:widowControl w:val="1"/>
              <w:ind/>
              <w:jc w:val="center"/>
              <w:rPr>
                <w:rFonts w:ascii="FreeSerif" w:hAnsi="FreeSerif"/>
              </w:rPr>
            </w:pPr>
            <w:r>
              <w:rPr>
                <w:rFonts w:ascii="FreeSerif" w:hAnsi="FreeSerif"/>
              </w:rPr>
              <w:t>8 474,3</w:t>
            </w:r>
          </w:p>
        </w:tc>
      </w:tr>
      <w:tr>
        <w:tc>
          <w:tcPr>
            <w:tcW w:type="dxa" w:w="5665"/>
            <w:tcBorders>
              <w:left w:color="000000" w:sz="4" w:val="single"/>
              <w:bottom w:color="000000" w:sz="4" w:val="single"/>
              <w:right w:color="000000" w:sz="4" w:val="single"/>
            </w:tcBorders>
            <w:shd w:fill="FFFFFF" w:val="clear"/>
            <w:vAlign w:val="bottom"/>
          </w:tcPr>
          <w:p w14:paraId="67050000">
            <w:pPr>
              <w:rPr>
                <w:rFonts w:ascii="FreeSerif" w:hAnsi="FreeSerif"/>
              </w:rPr>
            </w:pPr>
            <w:r>
              <w:rPr>
                <w:rFonts w:ascii="FreeSerif" w:hAnsi="FreeSerif"/>
              </w:rPr>
              <w:t>ФИЗИЧЕСКАЯ КУЛЬТУРА И СПОРТ</w:t>
            </w:r>
          </w:p>
        </w:tc>
        <w:tc>
          <w:tcPr>
            <w:tcW w:type="dxa" w:w="860"/>
            <w:tcBorders>
              <w:bottom w:color="000000" w:sz="4" w:val="single"/>
              <w:right w:color="000000" w:sz="4" w:val="single"/>
            </w:tcBorders>
            <w:shd w:fill="FFFFFF" w:val="clear"/>
            <w:vAlign w:val="bottom"/>
          </w:tcPr>
          <w:p w14:paraId="68050000">
            <w:pPr>
              <w:rPr>
                <w:rFonts w:ascii="FreeSerif" w:hAnsi="FreeSerif"/>
              </w:rPr>
            </w:pPr>
            <w:r>
              <w:rPr>
                <w:rFonts w:ascii="FreeSerif" w:hAnsi="FreeSerif"/>
              </w:rPr>
              <w:t>1100</w:t>
            </w:r>
          </w:p>
        </w:tc>
        <w:tc>
          <w:tcPr>
            <w:tcW w:type="dxa" w:w="1481"/>
            <w:tcBorders>
              <w:bottom w:color="000000" w:sz="4" w:val="single"/>
              <w:right w:color="000000" w:sz="4" w:val="single"/>
            </w:tcBorders>
            <w:shd w:fill="FFFFFF" w:val="clear"/>
            <w:vAlign w:val="bottom"/>
          </w:tcPr>
          <w:p w14:paraId="69050000">
            <w:pPr>
              <w:widowControl w:val="1"/>
              <w:ind/>
              <w:jc w:val="center"/>
              <w:rPr>
                <w:rFonts w:ascii="FreeSerif" w:hAnsi="FreeSerif"/>
              </w:rPr>
            </w:pPr>
            <w:r>
              <w:rPr>
                <w:rFonts w:ascii="FreeSerif" w:hAnsi="FreeSerif"/>
              </w:rPr>
              <w:t>275 682,8</w:t>
            </w:r>
          </w:p>
        </w:tc>
        <w:tc>
          <w:tcPr>
            <w:tcW w:type="dxa" w:w="1432"/>
            <w:tcBorders>
              <w:bottom w:color="000000" w:sz="4" w:val="single"/>
              <w:right w:color="000000" w:sz="4" w:val="single"/>
            </w:tcBorders>
            <w:shd w:fill="FFFFFF" w:val="clear"/>
            <w:vAlign w:val="bottom"/>
          </w:tcPr>
          <w:p w14:paraId="6A050000">
            <w:pPr>
              <w:widowControl w:val="1"/>
              <w:ind/>
              <w:jc w:val="center"/>
              <w:rPr>
                <w:rFonts w:ascii="FreeSerif" w:hAnsi="FreeSerif"/>
              </w:rPr>
            </w:pPr>
            <w:r>
              <w:rPr>
                <w:rFonts w:ascii="FreeSerif" w:hAnsi="FreeSerif"/>
              </w:rPr>
              <w:t>266 226,9</w:t>
            </w:r>
          </w:p>
        </w:tc>
      </w:tr>
      <w:tr>
        <w:tc>
          <w:tcPr>
            <w:tcW w:type="dxa" w:w="5665"/>
            <w:tcBorders>
              <w:left w:color="000000" w:sz="4" w:val="single"/>
              <w:bottom w:color="000000" w:sz="4" w:val="single"/>
              <w:right w:color="000000" w:sz="4" w:val="single"/>
            </w:tcBorders>
            <w:shd w:fill="FFFFFF" w:val="clear"/>
            <w:vAlign w:val="bottom"/>
          </w:tcPr>
          <w:p w14:paraId="6B050000">
            <w:pPr>
              <w:rPr>
                <w:rFonts w:ascii="FreeSerif" w:hAnsi="FreeSerif"/>
              </w:rPr>
            </w:pPr>
            <w:r>
              <w:rPr>
                <w:rFonts w:ascii="FreeSerif" w:hAnsi="FreeSerif"/>
              </w:rPr>
              <w:t>Физическая культура</w:t>
            </w:r>
          </w:p>
        </w:tc>
        <w:tc>
          <w:tcPr>
            <w:tcW w:type="dxa" w:w="860"/>
            <w:tcBorders>
              <w:bottom w:color="000000" w:sz="4" w:val="single"/>
              <w:right w:color="000000" w:sz="4" w:val="single"/>
            </w:tcBorders>
            <w:shd w:fill="FFFFFF" w:val="clear"/>
            <w:vAlign w:val="bottom"/>
          </w:tcPr>
          <w:p w14:paraId="6C050000">
            <w:pPr>
              <w:rPr>
                <w:rFonts w:ascii="FreeSerif" w:hAnsi="FreeSerif"/>
              </w:rPr>
            </w:pPr>
            <w:r>
              <w:rPr>
                <w:rFonts w:ascii="FreeSerif" w:hAnsi="FreeSerif"/>
              </w:rPr>
              <w:t>1101</w:t>
            </w:r>
          </w:p>
        </w:tc>
        <w:tc>
          <w:tcPr>
            <w:tcW w:type="dxa" w:w="1481"/>
            <w:tcBorders>
              <w:bottom w:color="000000" w:sz="4" w:val="single"/>
              <w:right w:color="000000" w:sz="4" w:val="single"/>
            </w:tcBorders>
            <w:shd w:fill="FFFFFF" w:val="clear"/>
            <w:vAlign w:val="bottom"/>
          </w:tcPr>
          <w:p w14:paraId="6D050000">
            <w:pPr>
              <w:widowControl w:val="1"/>
              <w:ind/>
              <w:jc w:val="center"/>
              <w:rPr>
                <w:rFonts w:ascii="FreeSerif" w:hAnsi="FreeSerif"/>
              </w:rPr>
            </w:pPr>
            <w:r>
              <w:rPr>
                <w:rFonts w:ascii="FreeSerif" w:hAnsi="FreeSerif"/>
              </w:rPr>
              <w:t>145 456,2</w:t>
            </w:r>
          </w:p>
        </w:tc>
        <w:tc>
          <w:tcPr>
            <w:tcW w:type="dxa" w:w="1432"/>
            <w:tcBorders>
              <w:bottom w:color="000000" w:sz="4" w:val="single"/>
              <w:right w:color="000000" w:sz="4" w:val="single"/>
            </w:tcBorders>
            <w:shd w:fill="FFFFFF" w:val="clear"/>
            <w:vAlign w:val="bottom"/>
          </w:tcPr>
          <w:p w14:paraId="6E050000">
            <w:pPr>
              <w:widowControl w:val="1"/>
              <w:ind/>
              <w:jc w:val="center"/>
              <w:rPr>
                <w:rFonts w:ascii="FreeSerif" w:hAnsi="FreeSerif"/>
              </w:rPr>
            </w:pPr>
            <w:r>
              <w:rPr>
                <w:rFonts w:ascii="FreeSerif" w:hAnsi="FreeSerif"/>
              </w:rPr>
              <w:t>139 425,0</w:t>
            </w:r>
          </w:p>
        </w:tc>
      </w:tr>
      <w:tr>
        <w:tc>
          <w:tcPr>
            <w:tcW w:type="dxa" w:w="5665"/>
            <w:tcBorders>
              <w:left w:color="000000" w:sz="4" w:val="single"/>
              <w:bottom w:color="000000" w:sz="4" w:val="single"/>
              <w:right w:color="000000" w:sz="4" w:val="single"/>
            </w:tcBorders>
            <w:shd w:fill="FFFFFF" w:val="clear"/>
            <w:vAlign w:val="bottom"/>
          </w:tcPr>
          <w:p w14:paraId="6F050000">
            <w:pPr>
              <w:rPr>
                <w:rFonts w:ascii="FreeSerif" w:hAnsi="FreeSerif"/>
              </w:rPr>
            </w:pPr>
            <w:r>
              <w:rPr>
                <w:rFonts w:ascii="FreeSerif" w:hAnsi="FreeSerif"/>
              </w:rPr>
              <w:t>Массовый спорт</w:t>
            </w:r>
          </w:p>
        </w:tc>
        <w:tc>
          <w:tcPr>
            <w:tcW w:type="dxa" w:w="860"/>
            <w:tcBorders>
              <w:bottom w:color="000000" w:sz="4" w:val="single"/>
              <w:right w:color="000000" w:sz="4" w:val="single"/>
            </w:tcBorders>
            <w:shd w:fill="FFFFFF" w:val="clear"/>
            <w:vAlign w:val="bottom"/>
          </w:tcPr>
          <w:p w14:paraId="70050000">
            <w:pPr>
              <w:rPr>
                <w:rFonts w:ascii="FreeSerif" w:hAnsi="FreeSerif"/>
              </w:rPr>
            </w:pPr>
            <w:r>
              <w:rPr>
                <w:rFonts w:ascii="FreeSerif" w:hAnsi="FreeSerif"/>
              </w:rPr>
              <w:t>1102</w:t>
            </w:r>
          </w:p>
        </w:tc>
        <w:tc>
          <w:tcPr>
            <w:tcW w:type="dxa" w:w="1481"/>
            <w:tcBorders>
              <w:bottom w:color="000000" w:sz="4" w:val="single"/>
              <w:right w:color="000000" w:sz="4" w:val="single"/>
            </w:tcBorders>
            <w:shd w:fill="FFFFFF" w:val="clear"/>
            <w:vAlign w:val="bottom"/>
          </w:tcPr>
          <w:p w14:paraId="71050000">
            <w:pPr>
              <w:widowControl w:val="1"/>
              <w:ind/>
              <w:jc w:val="center"/>
              <w:rPr>
                <w:rFonts w:ascii="FreeSerif" w:hAnsi="FreeSerif"/>
              </w:rPr>
            </w:pPr>
            <w:r>
              <w:rPr>
                <w:rFonts w:ascii="FreeSerif" w:hAnsi="FreeSerif"/>
              </w:rPr>
              <w:t>128 140,1</w:t>
            </w:r>
          </w:p>
        </w:tc>
        <w:tc>
          <w:tcPr>
            <w:tcW w:type="dxa" w:w="1432"/>
            <w:tcBorders>
              <w:bottom w:color="000000" w:sz="4" w:val="single"/>
              <w:right w:color="000000" w:sz="4" w:val="single"/>
            </w:tcBorders>
            <w:shd w:fill="FFFFFF" w:val="clear"/>
            <w:vAlign w:val="bottom"/>
          </w:tcPr>
          <w:p w14:paraId="72050000">
            <w:pPr>
              <w:widowControl w:val="1"/>
              <w:ind/>
              <w:jc w:val="center"/>
              <w:rPr>
                <w:rFonts w:ascii="FreeSerif" w:hAnsi="FreeSerif"/>
              </w:rPr>
            </w:pPr>
            <w:r>
              <w:rPr>
                <w:rFonts w:ascii="FreeSerif" w:hAnsi="FreeSerif"/>
              </w:rPr>
              <w:t>125 336,2</w:t>
            </w:r>
          </w:p>
        </w:tc>
      </w:tr>
      <w:tr>
        <w:tc>
          <w:tcPr>
            <w:tcW w:type="dxa" w:w="5665"/>
            <w:tcBorders>
              <w:left w:color="000000" w:sz="4" w:val="single"/>
              <w:bottom w:color="000000" w:sz="4" w:val="single"/>
              <w:right w:color="000000" w:sz="4" w:val="single"/>
            </w:tcBorders>
            <w:shd w:fill="FFFFFF" w:val="clear"/>
            <w:vAlign w:val="bottom"/>
          </w:tcPr>
          <w:p w14:paraId="73050000">
            <w:pPr>
              <w:rPr>
                <w:rFonts w:ascii="FreeSerif" w:hAnsi="FreeSerif"/>
              </w:rPr>
            </w:pPr>
            <w:r>
              <w:rPr>
                <w:rFonts w:ascii="FreeSerif" w:hAnsi="FreeSerif"/>
              </w:rPr>
              <w:t>Другие вопросы в области физической культуры и спорта</w:t>
            </w:r>
          </w:p>
        </w:tc>
        <w:tc>
          <w:tcPr>
            <w:tcW w:type="dxa" w:w="860"/>
            <w:tcBorders>
              <w:bottom w:color="000000" w:sz="4" w:val="single"/>
              <w:right w:color="000000" w:sz="4" w:val="single"/>
            </w:tcBorders>
            <w:shd w:fill="FFFFFF" w:val="clear"/>
            <w:vAlign w:val="bottom"/>
          </w:tcPr>
          <w:p w14:paraId="74050000">
            <w:pPr>
              <w:rPr>
                <w:rFonts w:ascii="FreeSerif" w:hAnsi="FreeSerif"/>
              </w:rPr>
            </w:pPr>
            <w:r>
              <w:rPr>
                <w:rFonts w:ascii="FreeSerif" w:hAnsi="FreeSerif"/>
              </w:rPr>
              <w:t>1105</w:t>
            </w:r>
          </w:p>
        </w:tc>
        <w:tc>
          <w:tcPr>
            <w:tcW w:type="dxa" w:w="1481"/>
            <w:tcBorders>
              <w:bottom w:color="000000" w:sz="4" w:val="single"/>
              <w:right w:color="000000" w:sz="4" w:val="single"/>
            </w:tcBorders>
            <w:shd w:fill="FFFFFF" w:val="clear"/>
            <w:vAlign w:val="bottom"/>
          </w:tcPr>
          <w:p w14:paraId="75050000">
            <w:pPr>
              <w:widowControl w:val="1"/>
              <w:ind/>
              <w:jc w:val="center"/>
              <w:rPr>
                <w:rFonts w:ascii="FreeSerif" w:hAnsi="FreeSerif"/>
              </w:rPr>
            </w:pPr>
            <w:r>
              <w:rPr>
                <w:rFonts w:ascii="FreeSerif" w:hAnsi="FreeSerif"/>
              </w:rPr>
              <w:t>2 086,5</w:t>
            </w:r>
          </w:p>
        </w:tc>
        <w:tc>
          <w:tcPr>
            <w:tcW w:type="dxa" w:w="1432"/>
            <w:tcBorders>
              <w:bottom w:color="000000" w:sz="4" w:val="single"/>
              <w:right w:color="000000" w:sz="4" w:val="single"/>
            </w:tcBorders>
            <w:shd w:fill="FFFFFF" w:val="clear"/>
            <w:vAlign w:val="bottom"/>
          </w:tcPr>
          <w:p w14:paraId="76050000">
            <w:pPr>
              <w:widowControl w:val="1"/>
              <w:ind/>
              <w:jc w:val="center"/>
              <w:rPr>
                <w:rFonts w:ascii="FreeSerif" w:hAnsi="FreeSerif"/>
              </w:rPr>
            </w:pPr>
            <w:r>
              <w:rPr>
                <w:rFonts w:ascii="FreeSerif" w:hAnsi="FreeSerif"/>
              </w:rPr>
              <w:t>1 465,7</w:t>
            </w:r>
          </w:p>
        </w:tc>
      </w:tr>
      <w:tr>
        <w:tc>
          <w:tcPr>
            <w:tcW w:type="dxa" w:w="5665"/>
            <w:tcBorders>
              <w:left w:color="000000" w:sz="4" w:val="single"/>
              <w:bottom w:color="000000" w:sz="4" w:val="single"/>
              <w:right w:color="000000" w:sz="4" w:val="single"/>
            </w:tcBorders>
            <w:shd w:fill="FFFFFF" w:val="clear"/>
            <w:vAlign w:val="bottom"/>
          </w:tcPr>
          <w:p w14:paraId="77050000">
            <w:pPr>
              <w:rPr>
                <w:rFonts w:ascii="FreeSerif" w:hAnsi="FreeSerif"/>
              </w:rPr>
            </w:pPr>
            <w:r>
              <w:rPr>
                <w:rFonts w:ascii="FreeSerif" w:hAnsi="FreeSerif"/>
              </w:rPr>
              <w:t>ОБСЛУЖИВАНИЕ ГОСУДАРСТВЕННОГО (МУНИЦИПАЛЬНОГО) ДОЛГА</w:t>
            </w:r>
          </w:p>
        </w:tc>
        <w:tc>
          <w:tcPr>
            <w:tcW w:type="dxa" w:w="860"/>
            <w:tcBorders>
              <w:bottom w:color="000000" w:sz="4" w:val="single"/>
              <w:right w:color="000000" w:sz="4" w:val="single"/>
            </w:tcBorders>
            <w:shd w:fill="FFFFFF" w:val="clear"/>
            <w:vAlign w:val="bottom"/>
          </w:tcPr>
          <w:p w14:paraId="78050000">
            <w:pPr>
              <w:rPr>
                <w:rFonts w:ascii="FreeSerif" w:hAnsi="FreeSerif"/>
              </w:rPr>
            </w:pPr>
            <w:r>
              <w:rPr>
                <w:rFonts w:ascii="FreeSerif" w:hAnsi="FreeSerif"/>
              </w:rPr>
              <w:t>1300</w:t>
            </w:r>
          </w:p>
        </w:tc>
        <w:tc>
          <w:tcPr>
            <w:tcW w:type="dxa" w:w="1481"/>
            <w:tcBorders>
              <w:bottom w:color="000000" w:sz="4" w:val="single"/>
              <w:right w:color="000000" w:sz="4" w:val="single"/>
            </w:tcBorders>
            <w:shd w:fill="FFFFFF" w:val="clear"/>
            <w:vAlign w:val="bottom"/>
          </w:tcPr>
          <w:p w14:paraId="79050000">
            <w:pPr>
              <w:widowControl w:val="1"/>
              <w:ind/>
              <w:jc w:val="center"/>
              <w:rPr>
                <w:rFonts w:ascii="FreeSerif" w:hAnsi="FreeSerif"/>
              </w:rPr>
            </w:pPr>
            <w:r>
              <w:rPr>
                <w:rFonts w:ascii="FreeSerif" w:hAnsi="FreeSerif"/>
              </w:rPr>
              <w:t>1 015,7</w:t>
            </w:r>
          </w:p>
        </w:tc>
        <w:tc>
          <w:tcPr>
            <w:tcW w:type="dxa" w:w="1432"/>
            <w:tcBorders>
              <w:bottom w:color="000000" w:sz="4" w:val="single"/>
              <w:right w:color="000000" w:sz="4" w:val="single"/>
            </w:tcBorders>
            <w:shd w:fill="FFFFFF" w:val="clear"/>
            <w:vAlign w:val="bottom"/>
          </w:tcPr>
          <w:p w14:paraId="7A050000">
            <w:pPr>
              <w:widowControl w:val="1"/>
              <w:ind/>
              <w:jc w:val="center"/>
              <w:rPr>
                <w:rFonts w:ascii="FreeSerif" w:hAnsi="FreeSerif"/>
              </w:rPr>
            </w:pPr>
            <w:r>
              <w:rPr>
                <w:rFonts w:ascii="FreeSerif" w:hAnsi="FreeSerif"/>
              </w:rPr>
              <w:t>14,5</w:t>
            </w:r>
          </w:p>
        </w:tc>
      </w:tr>
      <w:tr>
        <w:tc>
          <w:tcPr>
            <w:tcW w:type="dxa" w:w="5665"/>
            <w:tcBorders>
              <w:left w:color="000000" w:sz="4" w:val="single"/>
              <w:bottom w:color="000000" w:sz="4" w:val="single"/>
              <w:right w:color="000000" w:sz="4" w:val="single"/>
            </w:tcBorders>
            <w:shd w:fill="FFFFFF" w:val="clear"/>
            <w:vAlign w:val="bottom"/>
          </w:tcPr>
          <w:p w14:paraId="7B050000">
            <w:pPr>
              <w:rPr>
                <w:rFonts w:ascii="FreeSerif" w:hAnsi="FreeSerif"/>
              </w:rPr>
            </w:pPr>
            <w:r>
              <w:rPr>
                <w:rFonts w:ascii="FreeSerif" w:hAnsi="FreeSerif"/>
              </w:rPr>
              <w:t>Обслуживание государственного (муниципального) внутреннего долга</w:t>
            </w:r>
          </w:p>
        </w:tc>
        <w:tc>
          <w:tcPr>
            <w:tcW w:type="dxa" w:w="860"/>
            <w:tcBorders>
              <w:bottom w:color="000000" w:sz="4" w:val="single"/>
              <w:right w:color="000000" w:sz="4" w:val="single"/>
            </w:tcBorders>
            <w:shd w:fill="FFFFFF" w:val="clear"/>
            <w:vAlign w:val="bottom"/>
          </w:tcPr>
          <w:p w14:paraId="7C050000">
            <w:pPr>
              <w:rPr>
                <w:rFonts w:ascii="FreeSerif" w:hAnsi="FreeSerif"/>
              </w:rPr>
            </w:pPr>
            <w:r>
              <w:rPr>
                <w:rFonts w:ascii="FreeSerif" w:hAnsi="FreeSerif"/>
              </w:rPr>
              <w:t>1301</w:t>
            </w:r>
          </w:p>
        </w:tc>
        <w:tc>
          <w:tcPr>
            <w:tcW w:type="dxa" w:w="1481"/>
            <w:tcBorders>
              <w:bottom w:color="000000" w:sz="4" w:val="single"/>
              <w:right w:color="000000" w:sz="4" w:val="single"/>
            </w:tcBorders>
            <w:shd w:fill="FFFFFF" w:val="clear"/>
            <w:vAlign w:val="bottom"/>
          </w:tcPr>
          <w:p w14:paraId="7D050000">
            <w:pPr>
              <w:widowControl w:val="1"/>
              <w:ind/>
              <w:jc w:val="center"/>
              <w:rPr>
                <w:rFonts w:ascii="FreeSerif" w:hAnsi="FreeSerif"/>
              </w:rPr>
            </w:pPr>
            <w:r>
              <w:rPr>
                <w:rFonts w:ascii="FreeSerif" w:hAnsi="FreeSerif"/>
              </w:rPr>
              <w:t>1 015,7</w:t>
            </w:r>
          </w:p>
        </w:tc>
        <w:tc>
          <w:tcPr>
            <w:tcW w:type="dxa" w:w="1432"/>
            <w:tcBorders>
              <w:bottom w:color="000000" w:sz="4" w:val="single"/>
              <w:right w:color="000000" w:sz="4" w:val="single"/>
            </w:tcBorders>
            <w:shd w:fill="FFFFFF" w:val="clear"/>
            <w:vAlign w:val="bottom"/>
          </w:tcPr>
          <w:p w14:paraId="7E050000">
            <w:pPr>
              <w:widowControl w:val="1"/>
              <w:ind/>
              <w:jc w:val="center"/>
              <w:rPr>
                <w:rFonts w:ascii="FreeSerif" w:hAnsi="FreeSerif"/>
              </w:rPr>
            </w:pPr>
            <w:r>
              <w:rPr>
                <w:rFonts w:ascii="FreeSerif" w:hAnsi="FreeSerif"/>
              </w:rPr>
              <w:t>14,5</w:t>
            </w:r>
          </w:p>
        </w:tc>
      </w:tr>
    </w:tbl>
    <w:p w14:paraId="7F050000">
      <w:pPr>
        <w:widowControl w:val="1"/>
        <w:ind/>
        <w:jc w:val="both"/>
        <w:rPr>
          <w:rFonts w:ascii="FreeSerif" w:hAnsi="FreeSerif"/>
        </w:rPr>
      </w:pPr>
    </w:p>
    <w:p w14:paraId="80050000">
      <w:pPr>
        <w:widowControl w:val="1"/>
        <w:ind/>
        <w:jc w:val="both"/>
      </w:pPr>
    </w:p>
    <w:p w14:paraId="81050000">
      <w:pPr>
        <w:widowControl w:val="1"/>
        <w:ind/>
        <w:jc w:val="both"/>
        <w:rPr>
          <w:rFonts w:ascii="FreeSerif" w:hAnsi="FreeSerif"/>
        </w:rPr>
      </w:pPr>
      <w:r>
        <w:rPr>
          <w:rFonts w:ascii="FreeSerif" w:hAnsi="FreeSerif"/>
        </w:rPr>
        <w:t>Заместитель главы Ленинградского</w:t>
      </w:r>
    </w:p>
    <w:p w14:paraId="82050000">
      <w:pPr>
        <w:widowControl w:val="1"/>
        <w:ind/>
        <w:jc w:val="both"/>
        <w:rPr>
          <w:rFonts w:ascii="FreeSerif" w:hAnsi="FreeSerif"/>
        </w:rPr>
      </w:pPr>
      <w:r>
        <w:rPr>
          <w:rFonts w:ascii="FreeSerif" w:hAnsi="FreeSerif"/>
        </w:rPr>
        <w:t>муниципального округа, начальник</w:t>
      </w:r>
    </w:p>
    <w:p w14:paraId="83050000">
      <w:pPr>
        <w:widowControl w:val="1"/>
        <w:ind/>
        <w:jc w:val="both"/>
        <w:rPr>
          <w:rFonts w:ascii="FreeSerif" w:hAnsi="FreeSerif"/>
        </w:rPr>
      </w:pPr>
      <w:r>
        <w:rPr>
          <w:rFonts w:ascii="FreeSerif" w:hAnsi="FreeSerif"/>
        </w:rPr>
        <w:t>финансового управления администрации</w:t>
      </w:r>
      <w:r>
        <w:rPr>
          <w:rFonts w:ascii="FreeSerif" w:hAnsi="FreeSerif"/>
        </w:rPr>
        <w:tab/>
      </w:r>
      <w:r>
        <w:rPr>
          <w:rFonts w:ascii="FreeSerif" w:hAnsi="FreeSerif"/>
        </w:rPr>
        <w:tab/>
      </w:r>
      <w:r>
        <w:rPr>
          <w:rFonts w:ascii="FreeSerif" w:hAnsi="FreeSerif"/>
        </w:rPr>
        <w:tab/>
      </w:r>
      <w:r>
        <w:rPr>
          <w:rFonts w:ascii="FreeSerif" w:hAnsi="FreeSerif"/>
        </w:rPr>
        <w:t xml:space="preserve"> </w:t>
      </w:r>
      <w:r>
        <w:rPr>
          <w:rFonts w:ascii="FreeSerif" w:hAnsi="FreeSerif"/>
        </w:rPr>
        <w:tab/>
      </w:r>
      <w:r>
        <w:rPr>
          <w:rFonts w:ascii="FreeSerif" w:hAnsi="FreeSerif"/>
        </w:rPr>
        <w:t xml:space="preserve">          С.В. Тертица</w:t>
      </w:r>
    </w:p>
    <w:p w14:paraId="84050000"/>
    <w:p w14:paraId="85050000"/>
    <w:p w14:paraId="86050000"/>
    <w:p w14:paraId="87050000"/>
    <w:p w14:paraId="88050000"/>
    <w:p w14:paraId="89050000"/>
    <w:p w14:paraId="8A050000"/>
    <w:p w14:paraId="8B050000"/>
    <w:p w14:paraId="8C050000"/>
    <w:p w14:paraId="8D050000"/>
    <w:p w14:paraId="8E050000"/>
    <w:p w14:paraId="8F050000"/>
    <w:p w14:paraId="90050000"/>
    <w:p w14:paraId="91050000"/>
    <w:p w14:paraId="92050000"/>
    <w:p w14:paraId="93050000"/>
    <w:p w14:paraId="94050000"/>
    <w:p w14:paraId="95050000"/>
    <w:p w14:paraId="96050000"/>
    <w:p w14:paraId="97050000"/>
    <w:p w14:paraId="98050000"/>
    <w:p w14:paraId="99050000"/>
    <w:p w14:paraId="9A050000"/>
    <w:p w14:paraId="9B050000">
      <w:pPr>
        <w:sectPr>
          <w:headerReference r:id="rId5" w:type="default"/>
          <w:headerReference r:id="rId1" w:type="first"/>
          <w:headerReference r:id="rId10" w:type="even"/>
          <w:type w:val="nextPage"/>
          <w:pgSz w:h="16838" w:orient="portrait" w:w="11906"/>
          <w:pgMar w:bottom="1134" w:footer="709" w:gutter="0" w:header="284" w:left="1701" w:right="567" w:top="1134"/>
          <w:titlePg/>
        </w:sectPr>
      </w:pPr>
    </w:p>
    <w:p w14:paraId="9C050000">
      <w:pPr>
        <w:widowControl w:val="1"/>
        <w:ind w:left="9639" w:right="-143"/>
        <w:rPr>
          <w:rFonts w:ascii="FreeSerif" w:hAnsi="FreeSerif"/>
        </w:rPr>
      </w:pPr>
      <w:r>
        <w:rPr>
          <w:rFonts w:ascii="FreeSerif" w:hAnsi="FreeSerif"/>
        </w:rPr>
        <w:t>Приложение 3</w:t>
      </w:r>
    </w:p>
    <w:p w14:paraId="9D050000">
      <w:pPr>
        <w:widowControl w:val="1"/>
        <w:ind w:left="9639" w:right="-143"/>
        <w:rPr>
          <w:rFonts w:ascii="FreeSerif" w:hAnsi="FreeSerif"/>
        </w:rPr>
      </w:pPr>
    </w:p>
    <w:p w14:paraId="9E050000">
      <w:pPr>
        <w:widowControl w:val="1"/>
        <w:ind w:left="9639"/>
        <w:rPr>
          <w:rFonts w:ascii="FreeSerif" w:hAnsi="FreeSerif"/>
        </w:rPr>
      </w:pPr>
      <w:r>
        <w:rPr>
          <w:rFonts w:ascii="FreeSerif" w:hAnsi="FreeSerif"/>
        </w:rPr>
        <w:t>УТВЕЖДЕНЫ</w:t>
      </w:r>
    </w:p>
    <w:p w14:paraId="9F050000">
      <w:pPr>
        <w:widowControl w:val="1"/>
        <w:ind w:left="9639"/>
        <w:rPr>
          <w:rFonts w:ascii="FreeSerif" w:hAnsi="FreeSerif"/>
        </w:rPr>
      </w:pPr>
      <w:r>
        <w:rPr>
          <w:rFonts w:ascii="FreeSerif" w:hAnsi="FreeSerif"/>
        </w:rPr>
        <w:t>решением Совета</w:t>
      </w:r>
    </w:p>
    <w:p w14:paraId="A0050000">
      <w:pPr>
        <w:widowControl w:val="1"/>
        <w:ind w:left="9639"/>
        <w:rPr>
          <w:rFonts w:ascii="FreeSerif" w:hAnsi="FreeSerif"/>
        </w:rPr>
      </w:pPr>
      <w:r>
        <w:rPr>
          <w:rFonts w:ascii="FreeSerif" w:hAnsi="FreeSerif"/>
        </w:rPr>
        <w:t>муниципального образования</w:t>
      </w:r>
    </w:p>
    <w:p w14:paraId="A1050000">
      <w:pPr>
        <w:widowControl w:val="1"/>
        <w:ind w:left="9639"/>
        <w:rPr>
          <w:rFonts w:ascii="FreeSerif" w:hAnsi="FreeSerif"/>
        </w:rPr>
      </w:pPr>
      <w:r>
        <w:rPr>
          <w:rFonts w:ascii="FreeSerif" w:hAnsi="FreeSerif"/>
        </w:rPr>
        <w:t>Ленинградский муниципальный округ Краснодарского края</w:t>
      </w:r>
    </w:p>
    <w:p w14:paraId="A2050000">
      <w:pPr>
        <w:widowControl w:val="1"/>
        <w:ind w:left="9639"/>
        <w:rPr>
          <w:rFonts w:ascii="FreeSerif" w:hAnsi="FreeSerif"/>
        </w:rPr>
      </w:pPr>
      <w:r>
        <w:rPr>
          <w:rFonts w:ascii="FreeSerif" w:hAnsi="FreeSerif"/>
        </w:rPr>
        <w:t>от _____ № ___</w:t>
      </w:r>
    </w:p>
    <w:p w14:paraId="A3050000">
      <w:pPr>
        <w:widowControl w:val="1"/>
        <w:ind/>
        <w:jc w:val="center"/>
        <w:rPr>
          <w:rFonts w:ascii="FreeSerif" w:hAnsi="FreeSerif"/>
        </w:rPr>
      </w:pPr>
    </w:p>
    <w:p w14:paraId="A4050000">
      <w:pPr>
        <w:widowControl w:val="1"/>
        <w:ind/>
        <w:jc w:val="center"/>
        <w:rPr>
          <w:rFonts w:ascii="FreeSerif" w:hAnsi="FreeSerif"/>
        </w:rPr>
      </w:pPr>
    </w:p>
    <w:p w14:paraId="A5050000">
      <w:pPr>
        <w:widowControl w:val="1"/>
        <w:ind/>
        <w:jc w:val="center"/>
        <w:rPr>
          <w:rFonts w:ascii="FreeSerif" w:hAnsi="FreeSerif"/>
        </w:rPr>
      </w:pPr>
      <w:r>
        <w:rPr>
          <w:rFonts w:ascii="FreeSerif" w:hAnsi="FreeSerif"/>
        </w:rPr>
        <w:t>Расходы бюджета муниципального образования Ленинградский муниципальный округ Краснодарского края по ведомственной структуре расходов бюджета муниципального образования Ленинградский район за 2025 год</w:t>
      </w:r>
    </w:p>
    <w:p w14:paraId="A6050000">
      <w:pPr>
        <w:widowControl w:val="1"/>
        <w:ind w:firstLine="709"/>
        <w:jc w:val="both"/>
      </w:pPr>
    </w:p>
    <w:p w14:paraId="A7050000">
      <w:pPr>
        <w:widowControl w:val="1"/>
        <w:ind w:firstLine="709"/>
        <w:jc w:val="both"/>
      </w:pPr>
    </w:p>
    <w:p w14:paraId="A8050000">
      <w:pPr>
        <w:widowControl w:val="1"/>
        <w:ind w:firstLine="709"/>
        <w:jc w:val="right"/>
        <w:rPr>
          <w:sz w:val="22"/>
        </w:rPr>
      </w:pPr>
      <w:r>
        <w:rPr>
          <w:sz w:val="22"/>
        </w:rPr>
        <w:t>(тыс. рублей)</w:t>
      </w:r>
    </w:p>
    <w:tbl>
      <w:tblPr>
        <w:tblStyle w:val="Style_3"/>
        <w:tblW w:type="auto" w:w="0"/>
        <w:tblLayout w:type="fixed"/>
      </w:tblPr>
      <w:tblGrid>
        <w:gridCol w:w="7225"/>
        <w:gridCol w:w="849"/>
        <w:gridCol w:w="860"/>
        <w:gridCol w:w="1596"/>
        <w:gridCol w:w="664"/>
        <w:gridCol w:w="1559"/>
        <w:gridCol w:w="1276"/>
        <w:gridCol w:w="994"/>
      </w:tblGrid>
      <w:tr>
        <w:trPr>
          <w:tblHeader/>
        </w:trPr>
        <w:tc>
          <w:tcPr>
            <w:tcW w:type="dxa" w:w="7225"/>
            <w:tcBorders>
              <w:top w:color="000000" w:sz="4" w:val="single"/>
              <w:left w:color="000000" w:sz="4" w:val="single"/>
              <w:bottom w:color="000000" w:sz="4" w:val="single"/>
              <w:right w:color="000000" w:sz="4" w:val="single"/>
            </w:tcBorders>
            <w:shd w:fill="FFFFFF" w:val="clear"/>
            <w:vAlign w:val="center"/>
          </w:tcPr>
          <w:p w14:paraId="A9050000">
            <w:pPr>
              <w:widowControl w:val="1"/>
              <w:ind/>
              <w:jc w:val="center"/>
              <w:rPr>
                <w:rFonts w:ascii="FreeSerif" w:hAnsi="FreeSerif"/>
              </w:rPr>
            </w:pPr>
            <w:r>
              <w:rPr>
                <w:rFonts w:ascii="FreeSerif" w:hAnsi="FreeSerif"/>
              </w:rPr>
              <w:t>Наименование показателя</w:t>
            </w:r>
          </w:p>
        </w:tc>
        <w:tc>
          <w:tcPr>
            <w:tcW w:type="dxa" w:w="849"/>
            <w:tcBorders>
              <w:top w:color="000000" w:sz="4" w:val="single"/>
              <w:bottom w:color="000000" w:sz="4" w:val="single"/>
              <w:right w:color="000000" w:sz="4" w:val="single"/>
            </w:tcBorders>
            <w:shd w:fill="FFFFFF" w:val="clear"/>
            <w:vAlign w:val="center"/>
          </w:tcPr>
          <w:p w14:paraId="AA050000">
            <w:pPr>
              <w:widowControl w:val="1"/>
              <w:ind/>
              <w:jc w:val="center"/>
              <w:rPr>
                <w:rFonts w:ascii="FreeSerif" w:hAnsi="FreeSerif"/>
              </w:rPr>
            </w:pPr>
            <w:r>
              <w:rPr>
                <w:rFonts w:ascii="FreeSerif" w:hAnsi="FreeSerif"/>
              </w:rPr>
              <w:t>КВСР</w:t>
            </w:r>
          </w:p>
        </w:tc>
        <w:tc>
          <w:tcPr>
            <w:tcW w:type="dxa" w:w="860"/>
            <w:tcBorders>
              <w:top w:color="000000" w:sz="4" w:val="single"/>
              <w:bottom w:color="000000" w:sz="4" w:val="single"/>
              <w:right w:color="000000" w:sz="4" w:val="single"/>
            </w:tcBorders>
            <w:shd w:fill="FFFFFF" w:val="clear"/>
            <w:vAlign w:val="center"/>
          </w:tcPr>
          <w:p w14:paraId="AB050000">
            <w:pPr>
              <w:widowControl w:val="1"/>
              <w:ind/>
              <w:jc w:val="center"/>
              <w:rPr>
                <w:rFonts w:ascii="FreeSerif" w:hAnsi="FreeSerif"/>
              </w:rPr>
            </w:pPr>
            <w:r>
              <w:rPr>
                <w:rFonts w:ascii="FreeSerif" w:hAnsi="FreeSerif"/>
              </w:rPr>
              <w:t>КФСР</w:t>
            </w:r>
          </w:p>
        </w:tc>
        <w:tc>
          <w:tcPr>
            <w:tcW w:type="dxa" w:w="1596"/>
            <w:tcBorders>
              <w:top w:color="000000" w:sz="4" w:val="single"/>
              <w:bottom w:color="000000" w:sz="4" w:val="single"/>
              <w:right w:color="000000" w:sz="4" w:val="single"/>
            </w:tcBorders>
            <w:shd w:fill="FFFFFF" w:val="clear"/>
            <w:vAlign w:val="center"/>
          </w:tcPr>
          <w:p w14:paraId="AC050000">
            <w:pPr>
              <w:widowControl w:val="1"/>
              <w:ind/>
              <w:jc w:val="center"/>
              <w:rPr>
                <w:rFonts w:ascii="FreeSerif" w:hAnsi="FreeSerif"/>
              </w:rPr>
            </w:pPr>
            <w:r>
              <w:rPr>
                <w:rFonts w:ascii="FreeSerif" w:hAnsi="FreeSerif"/>
              </w:rPr>
              <w:t>КЦСР</w:t>
            </w:r>
          </w:p>
        </w:tc>
        <w:tc>
          <w:tcPr>
            <w:tcW w:type="dxa" w:w="664"/>
            <w:tcBorders>
              <w:top w:color="000000" w:sz="4" w:val="single"/>
              <w:bottom w:color="000000" w:sz="4" w:val="single"/>
              <w:right w:color="000000" w:sz="4" w:val="single"/>
            </w:tcBorders>
            <w:shd w:fill="FFFFFF" w:val="clear"/>
            <w:vAlign w:val="center"/>
          </w:tcPr>
          <w:p w14:paraId="AD050000">
            <w:pPr>
              <w:widowControl w:val="1"/>
              <w:ind/>
              <w:jc w:val="center"/>
              <w:rPr>
                <w:rFonts w:ascii="FreeSerif" w:hAnsi="FreeSerif"/>
              </w:rPr>
            </w:pPr>
            <w:r>
              <w:rPr>
                <w:rFonts w:ascii="FreeSerif" w:hAnsi="FreeSerif"/>
              </w:rPr>
              <w:t>КВР</w:t>
            </w:r>
          </w:p>
        </w:tc>
        <w:tc>
          <w:tcPr>
            <w:tcW w:type="dxa" w:w="1559"/>
            <w:tcBorders>
              <w:top w:color="000000" w:sz="4" w:val="single"/>
              <w:bottom w:color="000000" w:sz="4" w:val="single"/>
              <w:right w:color="000000" w:sz="4" w:val="single"/>
            </w:tcBorders>
            <w:shd w:fill="FFFFFF" w:val="clear"/>
            <w:vAlign w:val="center"/>
          </w:tcPr>
          <w:p w14:paraId="AE050000">
            <w:pPr>
              <w:widowControl w:val="1"/>
              <w:ind/>
              <w:jc w:val="center"/>
              <w:rPr>
                <w:rFonts w:ascii="FreeSerif" w:hAnsi="FreeSerif"/>
              </w:rPr>
            </w:pPr>
            <w:r>
              <w:rPr>
                <w:rFonts w:ascii="FreeSerif" w:hAnsi="FreeSerif"/>
              </w:rPr>
              <w:t>Утвержденные бюджетные назначения</w:t>
            </w:r>
          </w:p>
        </w:tc>
        <w:tc>
          <w:tcPr>
            <w:tcW w:type="dxa" w:w="1276"/>
            <w:tcBorders>
              <w:top w:color="000000" w:sz="4" w:val="single"/>
              <w:bottom w:color="000000" w:sz="4" w:val="single"/>
              <w:right w:color="000000" w:sz="4" w:val="single"/>
            </w:tcBorders>
            <w:shd w:fill="FFFFFF" w:val="clear"/>
            <w:vAlign w:val="center"/>
          </w:tcPr>
          <w:p w14:paraId="AF050000">
            <w:pPr>
              <w:widowControl w:val="1"/>
              <w:ind/>
              <w:jc w:val="center"/>
              <w:rPr>
                <w:rFonts w:ascii="FreeSerif" w:hAnsi="FreeSerif"/>
              </w:rPr>
            </w:pPr>
            <w:r>
              <w:rPr>
                <w:rFonts w:ascii="FreeSerif" w:hAnsi="FreeSerif"/>
              </w:rPr>
              <w:t>Исполнено</w:t>
            </w:r>
          </w:p>
        </w:tc>
        <w:tc>
          <w:tcPr>
            <w:tcW w:type="dxa" w:w="994"/>
            <w:tcBorders>
              <w:top w:color="000000" w:sz="4" w:val="single"/>
              <w:bottom w:color="000000" w:sz="4" w:val="single"/>
              <w:right w:color="000000" w:sz="4" w:val="single"/>
            </w:tcBorders>
            <w:shd w:fill="FFFFFF" w:val="clear"/>
            <w:vAlign w:val="center"/>
          </w:tcPr>
          <w:p w14:paraId="B0050000">
            <w:pPr>
              <w:widowControl w:val="1"/>
              <w:ind/>
              <w:jc w:val="center"/>
              <w:rPr>
                <w:rFonts w:ascii="FreeSerif" w:hAnsi="FreeSerif"/>
              </w:rPr>
            </w:pPr>
            <w:r>
              <w:rPr>
                <w:rFonts w:ascii="FreeSerif" w:hAnsi="FreeSerif"/>
              </w:rPr>
              <w:t>Неисполненные назначения</w:t>
            </w:r>
          </w:p>
        </w:tc>
      </w:tr>
      <w:tr>
        <w:tc>
          <w:tcPr>
            <w:tcW w:type="dxa" w:w="7225"/>
            <w:tcBorders>
              <w:top w:color="000000" w:sz="4" w:val="single"/>
              <w:left w:color="000000" w:sz="4" w:val="single"/>
              <w:bottom w:color="000000" w:sz="4" w:val="single"/>
              <w:right w:color="000000" w:sz="4" w:val="single"/>
            </w:tcBorders>
            <w:shd w:fill="FFFFFF" w:val="clear"/>
            <w:vAlign w:val="bottom"/>
          </w:tcPr>
          <w:p w14:paraId="B1050000">
            <w:pPr>
              <w:rPr>
                <w:rFonts w:ascii="FreeSerif" w:hAnsi="FreeSerif"/>
              </w:rPr>
            </w:pPr>
            <w:r>
              <w:rPr>
                <w:rFonts w:ascii="FreeSerif" w:hAnsi="FreeSerif"/>
              </w:rPr>
              <w:t>Расходы бюджета - всего</w:t>
            </w:r>
          </w:p>
        </w:tc>
        <w:tc>
          <w:tcPr>
            <w:tcW w:type="dxa" w:w="849"/>
            <w:tcBorders>
              <w:top w:color="000000" w:sz="4" w:val="single"/>
              <w:bottom w:color="000000" w:sz="4" w:val="single"/>
              <w:right w:color="000000" w:sz="4" w:val="single"/>
            </w:tcBorders>
            <w:shd w:fill="FFFFFF" w:val="clear"/>
            <w:vAlign w:val="bottom"/>
          </w:tcPr>
          <w:p w14:paraId="B2050000">
            <w:pPr>
              <w:rPr>
                <w:rFonts w:ascii="FreeSerif" w:hAnsi="FreeSerif"/>
              </w:rPr>
            </w:pPr>
            <w:r>
              <w:rPr>
                <w:rFonts w:ascii="FreeSerif" w:hAnsi="FreeSerif"/>
              </w:rPr>
              <w:t> </w:t>
            </w:r>
          </w:p>
        </w:tc>
        <w:tc>
          <w:tcPr>
            <w:tcW w:type="dxa" w:w="860"/>
            <w:tcBorders>
              <w:top w:color="000000" w:sz="4" w:val="single"/>
              <w:bottom w:color="000000" w:sz="4" w:val="single"/>
              <w:right w:color="000000" w:sz="4" w:val="single"/>
            </w:tcBorders>
            <w:shd w:fill="FFFFFF" w:val="clear"/>
            <w:vAlign w:val="bottom"/>
          </w:tcPr>
          <w:p w14:paraId="B3050000">
            <w:pPr>
              <w:rPr>
                <w:rFonts w:ascii="FreeSerif" w:hAnsi="FreeSerif"/>
              </w:rPr>
            </w:pPr>
            <w:r>
              <w:rPr>
                <w:rFonts w:ascii="FreeSerif" w:hAnsi="FreeSerif"/>
              </w:rPr>
              <w:t> </w:t>
            </w:r>
          </w:p>
        </w:tc>
        <w:tc>
          <w:tcPr>
            <w:tcW w:type="dxa" w:w="1596"/>
            <w:tcBorders>
              <w:top w:color="000000" w:sz="4" w:val="single"/>
              <w:bottom w:color="000000" w:sz="4" w:val="single"/>
              <w:right w:color="000000" w:sz="4" w:val="single"/>
            </w:tcBorders>
            <w:shd w:fill="FFFFFF" w:val="clear"/>
            <w:vAlign w:val="bottom"/>
          </w:tcPr>
          <w:p w14:paraId="B4050000">
            <w:pPr>
              <w:rPr>
                <w:rFonts w:ascii="FreeSerif" w:hAnsi="FreeSerif"/>
              </w:rPr>
            </w:pPr>
            <w:r>
              <w:rPr>
                <w:rFonts w:ascii="FreeSerif" w:hAnsi="FreeSerif"/>
              </w:rPr>
              <w:t> </w:t>
            </w:r>
          </w:p>
        </w:tc>
        <w:tc>
          <w:tcPr>
            <w:tcW w:type="dxa" w:w="664"/>
            <w:tcBorders>
              <w:top w:color="000000" w:sz="4" w:val="single"/>
              <w:bottom w:color="000000" w:sz="4" w:val="single"/>
              <w:right w:color="000000" w:sz="4" w:val="single"/>
            </w:tcBorders>
            <w:shd w:fill="FFFFFF" w:val="clear"/>
            <w:vAlign w:val="bottom"/>
          </w:tcPr>
          <w:p w14:paraId="B5050000">
            <w:pPr>
              <w:rPr>
                <w:rFonts w:ascii="FreeSerif" w:hAnsi="FreeSerif"/>
              </w:rPr>
            </w:pPr>
            <w:r>
              <w:rPr>
                <w:rFonts w:ascii="FreeSerif" w:hAnsi="FreeSerif"/>
              </w:rPr>
              <w:t> </w:t>
            </w:r>
          </w:p>
        </w:tc>
        <w:tc>
          <w:tcPr>
            <w:tcW w:type="dxa" w:w="1559"/>
            <w:tcBorders>
              <w:top w:color="000000" w:sz="4" w:val="single"/>
              <w:bottom w:color="000000" w:sz="4" w:val="single"/>
              <w:right w:color="000000" w:sz="4" w:val="single"/>
            </w:tcBorders>
            <w:shd w:fill="FFFFFF" w:val="clear"/>
            <w:vAlign w:val="bottom"/>
          </w:tcPr>
          <w:p w14:paraId="B6050000">
            <w:pPr>
              <w:widowControl w:val="1"/>
              <w:ind/>
              <w:jc w:val="center"/>
              <w:rPr>
                <w:rFonts w:ascii="FreeSerif" w:hAnsi="FreeSerif"/>
              </w:rPr>
            </w:pPr>
            <w:r>
              <w:rPr>
                <w:rFonts w:ascii="FreeSerif" w:hAnsi="FreeSerif"/>
              </w:rPr>
              <w:t>3 686 021,5</w:t>
            </w:r>
          </w:p>
        </w:tc>
        <w:tc>
          <w:tcPr>
            <w:tcW w:type="dxa" w:w="1276"/>
            <w:tcBorders>
              <w:top w:color="000000" w:sz="4" w:val="single"/>
              <w:bottom w:color="000000" w:sz="4" w:val="single"/>
              <w:right w:color="000000" w:sz="4" w:val="single"/>
            </w:tcBorders>
            <w:shd w:fill="FFFFFF" w:val="clear"/>
            <w:vAlign w:val="bottom"/>
          </w:tcPr>
          <w:p w14:paraId="B7050000">
            <w:pPr>
              <w:widowControl w:val="1"/>
              <w:ind/>
              <w:jc w:val="center"/>
              <w:rPr>
                <w:rFonts w:ascii="FreeSerif" w:hAnsi="FreeSerif"/>
              </w:rPr>
            </w:pPr>
            <w:r>
              <w:rPr>
                <w:rFonts w:ascii="FreeSerif" w:hAnsi="FreeSerif"/>
              </w:rPr>
              <w:t>3547477,3</w:t>
            </w:r>
          </w:p>
        </w:tc>
        <w:tc>
          <w:tcPr>
            <w:tcW w:type="dxa" w:w="994"/>
            <w:tcBorders>
              <w:top w:color="000000" w:sz="4" w:val="single"/>
              <w:bottom w:color="000000" w:sz="4" w:val="single"/>
              <w:right w:color="000000" w:sz="4" w:val="single"/>
            </w:tcBorders>
            <w:shd w:fill="FFFFFF" w:val="clear"/>
            <w:vAlign w:val="bottom"/>
          </w:tcPr>
          <w:p w14:paraId="B8050000">
            <w:pPr>
              <w:widowControl w:val="1"/>
              <w:ind/>
              <w:jc w:val="center"/>
              <w:rPr>
                <w:rFonts w:ascii="FreeSerif" w:hAnsi="FreeSerif"/>
              </w:rPr>
            </w:pPr>
            <w:r>
              <w:rPr>
                <w:rFonts w:ascii="FreeSerif" w:hAnsi="FreeSerif"/>
              </w:rPr>
              <w:t>138 544,2</w:t>
            </w:r>
          </w:p>
        </w:tc>
      </w:tr>
      <w:tr>
        <w:tc>
          <w:tcPr>
            <w:tcW w:type="dxa" w:w="7225"/>
            <w:tcBorders>
              <w:left w:color="000000" w:sz="4" w:val="single"/>
              <w:bottom w:color="000000" w:sz="4" w:val="single"/>
              <w:right w:color="000000" w:sz="4" w:val="single"/>
            </w:tcBorders>
            <w:shd w:fill="FFFFFF" w:val="clear"/>
            <w:vAlign w:val="bottom"/>
          </w:tcPr>
          <w:p w14:paraId="B9050000">
            <w:pPr>
              <w:rPr>
                <w:rFonts w:ascii="FreeSerif" w:hAnsi="FreeSerif"/>
              </w:rPr>
            </w:pPr>
            <w:r>
              <w:rPr>
                <w:rFonts w:ascii="FreeSerif" w:hAnsi="FreeSerif"/>
              </w:rPr>
              <w:t xml:space="preserve">     в том числе:</w:t>
            </w:r>
          </w:p>
        </w:tc>
        <w:tc>
          <w:tcPr>
            <w:tcW w:type="dxa" w:w="849"/>
            <w:tcBorders>
              <w:bottom w:color="000000" w:sz="4" w:val="single"/>
              <w:right w:color="000000" w:sz="4" w:val="single"/>
            </w:tcBorders>
            <w:shd w:fill="FFFFFF" w:val="clear"/>
            <w:vAlign w:val="bottom"/>
          </w:tcPr>
          <w:p w14:paraId="BA050000">
            <w:pPr>
              <w:rPr>
                <w:rFonts w:ascii="FreeSerif" w:hAnsi="FreeSerif"/>
              </w:rPr>
            </w:pPr>
            <w:r>
              <w:rPr>
                <w:rFonts w:ascii="FreeSerif" w:hAnsi="FreeSerif"/>
              </w:rPr>
              <w:t> </w:t>
            </w:r>
          </w:p>
        </w:tc>
        <w:tc>
          <w:tcPr>
            <w:tcW w:type="dxa" w:w="860"/>
            <w:tcBorders>
              <w:bottom w:color="000000" w:sz="4" w:val="single"/>
              <w:right w:color="000000" w:sz="4" w:val="single"/>
            </w:tcBorders>
            <w:shd w:fill="FFFFFF" w:val="clear"/>
            <w:vAlign w:val="bottom"/>
          </w:tcPr>
          <w:p w14:paraId="BB050000">
            <w:pPr>
              <w:rPr>
                <w:rFonts w:ascii="FreeSerif" w:hAnsi="FreeSerif"/>
              </w:rPr>
            </w:pPr>
            <w:r>
              <w:rPr>
                <w:rFonts w:ascii="FreeSerif" w:hAnsi="FreeSerif"/>
              </w:rPr>
              <w:t> </w:t>
            </w:r>
          </w:p>
        </w:tc>
        <w:tc>
          <w:tcPr>
            <w:tcW w:type="dxa" w:w="1596"/>
            <w:tcBorders>
              <w:bottom w:color="000000" w:sz="4" w:val="single"/>
              <w:right w:color="000000" w:sz="4" w:val="single"/>
            </w:tcBorders>
            <w:shd w:fill="FFFFFF" w:val="clear"/>
            <w:vAlign w:val="bottom"/>
          </w:tcPr>
          <w:p w14:paraId="BC050000">
            <w:pPr>
              <w:rPr>
                <w:rFonts w:ascii="FreeSerif" w:hAnsi="FreeSerif"/>
              </w:rPr>
            </w:pPr>
            <w:r>
              <w:rPr>
                <w:rFonts w:ascii="FreeSerif" w:hAnsi="FreeSerif"/>
              </w:rPr>
              <w:t> </w:t>
            </w:r>
          </w:p>
        </w:tc>
        <w:tc>
          <w:tcPr>
            <w:tcW w:type="dxa" w:w="664"/>
            <w:tcBorders>
              <w:bottom w:color="000000" w:sz="4" w:val="single"/>
              <w:right w:color="000000" w:sz="4" w:val="single"/>
            </w:tcBorders>
            <w:shd w:fill="FFFFFF" w:val="clear"/>
            <w:vAlign w:val="bottom"/>
          </w:tcPr>
          <w:p w14:paraId="BD05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BE050000">
            <w:pPr>
              <w:widowControl w:val="1"/>
              <w:ind/>
              <w:jc w:val="center"/>
              <w:rPr>
                <w:rFonts w:ascii="FreeSerif" w:hAnsi="FreeSerif"/>
              </w:rPr>
            </w:pPr>
            <w:r>
              <w:rPr>
                <w:rFonts w:ascii="FreeSerif" w:hAnsi="FreeSerif"/>
              </w:rPr>
              <w:t> </w:t>
            </w:r>
          </w:p>
        </w:tc>
        <w:tc>
          <w:tcPr>
            <w:tcW w:type="dxa" w:w="1276"/>
            <w:tcBorders>
              <w:bottom w:color="000000" w:sz="4" w:val="single"/>
              <w:right w:color="000000" w:sz="4" w:val="single"/>
            </w:tcBorders>
            <w:shd w:fill="FFFFFF" w:val="clear"/>
            <w:vAlign w:val="bottom"/>
          </w:tcPr>
          <w:p w14:paraId="BF050000">
            <w:pPr>
              <w:widowControl w:val="1"/>
              <w:ind/>
              <w:jc w:val="center"/>
              <w:rPr>
                <w:rFonts w:ascii="FreeSerif" w:hAnsi="FreeSerif"/>
              </w:rPr>
            </w:pPr>
            <w:r>
              <w:rPr>
                <w:rFonts w:ascii="FreeSerif" w:hAnsi="FreeSerif"/>
              </w:rPr>
              <w:t> </w:t>
            </w:r>
          </w:p>
        </w:tc>
        <w:tc>
          <w:tcPr>
            <w:tcW w:type="dxa" w:w="994"/>
            <w:tcBorders>
              <w:bottom w:color="000000" w:sz="4" w:val="single"/>
              <w:right w:color="000000" w:sz="4" w:val="single"/>
            </w:tcBorders>
            <w:shd w:fill="FFFFFF" w:val="clear"/>
            <w:vAlign w:val="bottom"/>
          </w:tcPr>
          <w:p w14:paraId="C005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C1050000">
            <w:pPr>
              <w:rPr>
                <w:rFonts w:ascii="FreeSerif" w:hAnsi="FreeSerif"/>
              </w:rPr>
            </w:pPr>
            <w:r>
              <w:rPr>
                <w:rFonts w:ascii="FreeSerif" w:hAnsi="FreeSerif"/>
              </w:rPr>
              <w:t>Администрация муниципального образования Ленинградский муниципальный округ Краснодарского края</w:t>
            </w:r>
          </w:p>
        </w:tc>
        <w:tc>
          <w:tcPr>
            <w:tcW w:type="dxa" w:w="849"/>
            <w:tcBorders>
              <w:bottom w:color="000000" w:sz="4" w:val="single"/>
              <w:right w:color="000000" w:sz="4" w:val="single"/>
            </w:tcBorders>
            <w:shd w:fill="FFFFFF" w:val="clear"/>
            <w:vAlign w:val="bottom"/>
          </w:tcPr>
          <w:p w14:paraId="C205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C3050000">
            <w:pPr>
              <w:rPr>
                <w:rFonts w:ascii="FreeSerif" w:hAnsi="FreeSerif"/>
              </w:rPr>
            </w:pPr>
            <w:r>
              <w:rPr>
                <w:rFonts w:ascii="FreeSerif" w:hAnsi="FreeSerif"/>
              </w:rPr>
              <w:t> </w:t>
            </w:r>
          </w:p>
        </w:tc>
        <w:tc>
          <w:tcPr>
            <w:tcW w:type="dxa" w:w="1596"/>
            <w:tcBorders>
              <w:bottom w:color="000000" w:sz="4" w:val="single"/>
              <w:right w:color="000000" w:sz="4" w:val="single"/>
            </w:tcBorders>
            <w:shd w:fill="FFFFFF" w:val="clear"/>
            <w:vAlign w:val="bottom"/>
          </w:tcPr>
          <w:p w14:paraId="C4050000">
            <w:pPr>
              <w:rPr>
                <w:rFonts w:ascii="FreeSerif" w:hAnsi="FreeSerif"/>
              </w:rPr>
            </w:pPr>
            <w:r>
              <w:rPr>
                <w:rFonts w:ascii="FreeSerif" w:hAnsi="FreeSerif"/>
              </w:rPr>
              <w:t> </w:t>
            </w:r>
          </w:p>
        </w:tc>
        <w:tc>
          <w:tcPr>
            <w:tcW w:type="dxa" w:w="664"/>
            <w:tcBorders>
              <w:bottom w:color="000000" w:sz="4" w:val="single"/>
              <w:right w:color="000000" w:sz="4" w:val="single"/>
            </w:tcBorders>
            <w:shd w:fill="FFFFFF" w:val="clear"/>
            <w:vAlign w:val="bottom"/>
          </w:tcPr>
          <w:p w14:paraId="C505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C6050000">
            <w:pPr>
              <w:widowControl w:val="1"/>
              <w:ind/>
              <w:jc w:val="center"/>
              <w:rPr>
                <w:rFonts w:ascii="FreeSerif" w:hAnsi="FreeSerif"/>
              </w:rPr>
            </w:pPr>
            <w:r>
              <w:rPr>
                <w:rFonts w:ascii="FreeSerif" w:hAnsi="FreeSerif"/>
              </w:rPr>
              <w:t>1 379 385,0</w:t>
            </w:r>
          </w:p>
        </w:tc>
        <w:tc>
          <w:tcPr>
            <w:tcW w:type="dxa" w:w="1276"/>
            <w:tcBorders>
              <w:bottom w:color="000000" w:sz="4" w:val="single"/>
              <w:right w:color="000000" w:sz="4" w:val="single"/>
            </w:tcBorders>
            <w:shd w:fill="FFFFFF" w:val="clear"/>
            <w:vAlign w:val="bottom"/>
          </w:tcPr>
          <w:p w14:paraId="C7050000">
            <w:pPr>
              <w:widowControl w:val="1"/>
              <w:ind/>
              <w:jc w:val="center"/>
              <w:rPr>
                <w:rFonts w:ascii="FreeSerif" w:hAnsi="FreeSerif"/>
              </w:rPr>
            </w:pPr>
            <w:r>
              <w:rPr>
                <w:rFonts w:ascii="FreeSerif" w:hAnsi="FreeSerif"/>
              </w:rPr>
              <w:t>1314641,6</w:t>
            </w:r>
          </w:p>
        </w:tc>
        <w:tc>
          <w:tcPr>
            <w:tcW w:type="dxa" w:w="994"/>
            <w:tcBorders>
              <w:bottom w:color="000000" w:sz="4" w:val="single"/>
              <w:right w:color="000000" w:sz="4" w:val="single"/>
            </w:tcBorders>
            <w:shd w:fill="FFFFFF" w:val="clear"/>
            <w:vAlign w:val="bottom"/>
          </w:tcPr>
          <w:p w14:paraId="C8050000">
            <w:pPr>
              <w:widowControl w:val="1"/>
              <w:ind/>
              <w:jc w:val="center"/>
              <w:rPr>
                <w:rFonts w:ascii="FreeSerif" w:hAnsi="FreeSerif"/>
              </w:rPr>
            </w:pPr>
            <w:r>
              <w:rPr>
                <w:rFonts w:ascii="FreeSerif" w:hAnsi="FreeSerif"/>
              </w:rPr>
              <w:t>64 743,4</w:t>
            </w:r>
          </w:p>
        </w:tc>
      </w:tr>
      <w:tr>
        <w:tc>
          <w:tcPr>
            <w:tcW w:type="dxa" w:w="7225"/>
            <w:tcBorders>
              <w:left w:color="000000" w:sz="4" w:val="single"/>
              <w:bottom w:color="000000" w:sz="4" w:val="single"/>
              <w:right w:color="000000" w:sz="4" w:val="single"/>
            </w:tcBorders>
            <w:shd w:fill="FFFFFF" w:val="clear"/>
            <w:vAlign w:val="bottom"/>
          </w:tcPr>
          <w:p w14:paraId="C9050000">
            <w:pPr>
              <w:rPr>
                <w:rFonts w:ascii="FreeSerif" w:hAnsi="FreeSerif"/>
              </w:rPr>
            </w:pPr>
            <w:r>
              <w:rPr>
                <w:rFonts w:ascii="FreeSerif" w:hAnsi="FreeSerif"/>
              </w:rPr>
              <w:t>ОБЩЕГОСУДАРСТВЕННЫЕ ВОПРОСЫ</w:t>
            </w:r>
          </w:p>
        </w:tc>
        <w:tc>
          <w:tcPr>
            <w:tcW w:type="dxa" w:w="849"/>
            <w:tcBorders>
              <w:bottom w:color="000000" w:sz="4" w:val="single"/>
              <w:right w:color="000000" w:sz="4" w:val="single"/>
            </w:tcBorders>
            <w:shd w:fill="FFFFFF" w:val="clear"/>
            <w:vAlign w:val="bottom"/>
          </w:tcPr>
          <w:p w14:paraId="CA05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CB050000">
            <w:pPr>
              <w:rPr>
                <w:rFonts w:ascii="FreeSerif" w:hAnsi="FreeSerif"/>
              </w:rPr>
            </w:pPr>
            <w:r>
              <w:rPr>
                <w:rFonts w:ascii="FreeSerif" w:hAnsi="FreeSerif"/>
              </w:rPr>
              <w:t>0100</w:t>
            </w:r>
          </w:p>
        </w:tc>
        <w:tc>
          <w:tcPr>
            <w:tcW w:type="dxa" w:w="1596"/>
            <w:tcBorders>
              <w:bottom w:color="000000" w:sz="4" w:val="single"/>
              <w:right w:color="000000" w:sz="4" w:val="single"/>
            </w:tcBorders>
            <w:shd w:fill="FFFFFF" w:val="clear"/>
            <w:vAlign w:val="bottom"/>
          </w:tcPr>
          <w:p w14:paraId="CC050000">
            <w:pPr>
              <w:rPr>
                <w:rFonts w:ascii="FreeSerif" w:hAnsi="FreeSerif"/>
              </w:rPr>
            </w:pPr>
            <w:r>
              <w:rPr>
                <w:rFonts w:ascii="FreeSerif" w:hAnsi="FreeSerif"/>
              </w:rPr>
              <w:t> </w:t>
            </w:r>
          </w:p>
        </w:tc>
        <w:tc>
          <w:tcPr>
            <w:tcW w:type="dxa" w:w="664"/>
            <w:tcBorders>
              <w:bottom w:color="000000" w:sz="4" w:val="single"/>
              <w:right w:color="000000" w:sz="4" w:val="single"/>
            </w:tcBorders>
            <w:shd w:fill="FFFFFF" w:val="clear"/>
            <w:vAlign w:val="bottom"/>
          </w:tcPr>
          <w:p w14:paraId="CD05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CE050000">
            <w:pPr>
              <w:widowControl w:val="1"/>
              <w:ind/>
              <w:jc w:val="center"/>
              <w:rPr>
                <w:rFonts w:ascii="FreeSerif" w:hAnsi="FreeSerif"/>
              </w:rPr>
            </w:pPr>
            <w:r>
              <w:rPr>
                <w:rFonts w:ascii="FreeSerif" w:hAnsi="FreeSerif"/>
              </w:rPr>
              <w:t>294 517,6</w:t>
            </w:r>
          </w:p>
        </w:tc>
        <w:tc>
          <w:tcPr>
            <w:tcW w:type="dxa" w:w="1276"/>
            <w:tcBorders>
              <w:bottom w:color="000000" w:sz="4" w:val="single"/>
              <w:right w:color="000000" w:sz="4" w:val="single"/>
            </w:tcBorders>
            <w:shd w:fill="FFFFFF" w:val="clear"/>
            <w:vAlign w:val="bottom"/>
          </w:tcPr>
          <w:p w14:paraId="CF050000">
            <w:pPr>
              <w:widowControl w:val="1"/>
              <w:ind/>
              <w:jc w:val="center"/>
              <w:rPr>
                <w:rFonts w:ascii="FreeSerif" w:hAnsi="FreeSerif"/>
              </w:rPr>
            </w:pPr>
            <w:r>
              <w:rPr>
                <w:rFonts w:ascii="FreeSerif" w:hAnsi="FreeSerif"/>
              </w:rPr>
              <w:t>282 737,7</w:t>
            </w:r>
          </w:p>
        </w:tc>
        <w:tc>
          <w:tcPr>
            <w:tcW w:type="dxa" w:w="994"/>
            <w:tcBorders>
              <w:bottom w:color="000000" w:sz="4" w:val="single"/>
              <w:right w:color="000000" w:sz="4" w:val="single"/>
            </w:tcBorders>
            <w:shd w:fill="FFFFFF" w:val="clear"/>
            <w:vAlign w:val="bottom"/>
          </w:tcPr>
          <w:p w14:paraId="D0050000">
            <w:pPr>
              <w:widowControl w:val="1"/>
              <w:ind/>
              <w:jc w:val="center"/>
              <w:rPr>
                <w:rFonts w:ascii="FreeSerif" w:hAnsi="FreeSerif"/>
              </w:rPr>
            </w:pPr>
            <w:r>
              <w:rPr>
                <w:rFonts w:ascii="FreeSerif" w:hAnsi="FreeSerif"/>
              </w:rPr>
              <w:t>11 779,9</w:t>
            </w:r>
          </w:p>
        </w:tc>
      </w:tr>
      <w:tr>
        <w:tc>
          <w:tcPr>
            <w:tcW w:type="dxa" w:w="7225"/>
            <w:tcBorders>
              <w:left w:color="000000" w:sz="4" w:val="single"/>
              <w:bottom w:color="000000" w:sz="4" w:val="single"/>
              <w:right w:color="000000" w:sz="4" w:val="single"/>
            </w:tcBorders>
            <w:shd w:fill="FFFFFF" w:val="clear"/>
            <w:vAlign w:val="bottom"/>
          </w:tcPr>
          <w:p w14:paraId="D1050000">
            <w:pPr>
              <w:rPr>
                <w:rFonts w:ascii="FreeSerif" w:hAnsi="FreeSerif"/>
              </w:rPr>
            </w:pPr>
            <w:r>
              <w:rPr>
                <w:rFonts w:ascii="FreeSerif" w:hAnsi="FreeSerif"/>
              </w:rPr>
              <w:t>Функционирование высшего должностного лица субъекта Российской Федерации и муниципального образования</w:t>
            </w:r>
          </w:p>
        </w:tc>
        <w:tc>
          <w:tcPr>
            <w:tcW w:type="dxa" w:w="849"/>
            <w:tcBorders>
              <w:bottom w:color="000000" w:sz="4" w:val="single"/>
              <w:right w:color="000000" w:sz="4" w:val="single"/>
            </w:tcBorders>
            <w:shd w:fill="FFFFFF" w:val="clear"/>
            <w:vAlign w:val="bottom"/>
          </w:tcPr>
          <w:p w14:paraId="D205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D3050000">
            <w:pPr>
              <w:rPr>
                <w:rFonts w:ascii="FreeSerif" w:hAnsi="FreeSerif"/>
              </w:rPr>
            </w:pPr>
            <w:r>
              <w:rPr>
                <w:rFonts w:ascii="FreeSerif" w:hAnsi="FreeSerif"/>
              </w:rPr>
              <w:t>0102</w:t>
            </w:r>
          </w:p>
        </w:tc>
        <w:tc>
          <w:tcPr>
            <w:tcW w:type="dxa" w:w="1596"/>
            <w:tcBorders>
              <w:bottom w:color="000000" w:sz="4" w:val="single"/>
              <w:right w:color="000000" w:sz="4" w:val="single"/>
            </w:tcBorders>
            <w:shd w:fill="FFFFFF" w:val="clear"/>
            <w:vAlign w:val="bottom"/>
          </w:tcPr>
          <w:p w14:paraId="D4050000">
            <w:pPr>
              <w:rPr>
                <w:rFonts w:ascii="FreeSerif" w:hAnsi="FreeSerif"/>
              </w:rPr>
            </w:pPr>
            <w:r>
              <w:rPr>
                <w:rFonts w:ascii="FreeSerif" w:hAnsi="FreeSerif"/>
              </w:rPr>
              <w:t> </w:t>
            </w:r>
          </w:p>
        </w:tc>
        <w:tc>
          <w:tcPr>
            <w:tcW w:type="dxa" w:w="664"/>
            <w:tcBorders>
              <w:bottom w:color="000000" w:sz="4" w:val="single"/>
              <w:right w:color="000000" w:sz="4" w:val="single"/>
            </w:tcBorders>
            <w:shd w:fill="FFFFFF" w:val="clear"/>
            <w:vAlign w:val="bottom"/>
          </w:tcPr>
          <w:p w14:paraId="D505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D6050000">
            <w:pPr>
              <w:widowControl w:val="1"/>
              <w:ind/>
              <w:jc w:val="center"/>
              <w:rPr>
                <w:rFonts w:ascii="FreeSerif" w:hAnsi="FreeSerif"/>
              </w:rPr>
            </w:pPr>
            <w:r>
              <w:rPr>
                <w:rFonts w:ascii="FreeSerif" w:hAnsi="FreeSerif"/>
              </w:rPr>
              <w:t>3 472,1</w:t>
            </w:r>
          </w:p>
        </w:tc>
        <w:tc>
          <w:tcPr>
            <w:tcW w:type="dxa" w:w="1276"/>
            <w:tcBorders>
              <w:bottom w:color="000000" w:sz="4" w:val="single"/>
              <w:right w:color="000000" w:sz="4" w:val="single"/>
            </w:tcBorders>
            <w:shd w:fill="FFFFFF" w:val="clear"/>
            <w:vAlign w:val="bottom"/>
          </w:tcPr>
          <w:p w14:paraId="D7050000">
            <w:pPr>
              <w:widowControl w:val="1"/>
              <w:ind/>
              <w:jc w:val="center"/>
              <w:rPr>
                <w:rFonts w:ascii="FreeSerif" w:hAnsi="FreeSerif"/>
              </w:rPr>
            </w:pPr>
            <w:r>
              <w:rPr>
                <w:rFonts w:ascii="FreeSerif" w:hAnsi="FreeSerif"/>
              </w:rPr>
              <w:t>3 214,9</w:t>
            </w:r>
          </w:p>
        </w:tc>
        <w:tc>
          <w:tcPr>
            <w:tcW w:type="dxa" w:w="994"/>
            <w:tcBorders>
              <w:bottom w:color="000000" w:sz="4" w:val="single"/>
              <w:right w:color="000000" w:sz="4" w:val="single"/>
            </w:tcBorders>
            <w:shd w:fill="FFFFFF" w:val="clear"/>
            <w:vAlign w:val="bottom"/>
          </w:tcPr>
          <w:p w14:paraId="D8050000">
            <w:pPr>
              <w:widowControl w:val="1"/>
              <w:ind/>
              <w:jc w:val="center"/>
              <w:rPr>
                <w:rFonts w:ascii="FreeSerif" w:hAnsi="FreeSerif"/>
              </w:rPr>
            </w:pPr>
            <w:r>
              <w:rPr>
                <w:rFonts w:ascii="FreeSerif" w:hAnsi="FreeSerif"/>
              </w:rPr>
              <w:t>257,2</w:t>
            </w:r>
          </w:p>
        </w:tc>
      </w:tr>
      <w:tr>
        <w:tc>
          <w:tcPr>
            <w:tcW w:type="dxa" w:w="7225"/>
            <w:tcBorders>
              <w:left w:color="000000" w:sz="4" w:val="single"/>
              <w:bottom w:color="000000" w:sz="4" w:val="single"/>
              <w:right w:color="000000" w:sz="4" w:val="single"/>
            </w:tcBorders>
            <w:shd w:fill="FFFFFF" w:val="clear"/>
            <w:vAlign w:val="bottom"/>
          </w:tcPr>
          <w:p w14:paraId="D9050000">
            <w:pPr>
              <w:rPr>
                <w:rFonts w:ascii="FreeSerif" w:hAnsi="FreeSerif"/>
              </w:rPr>
            </w:pPr>
            <w:r>
              <w:rPr>
                <w:rFonts w:ascii="FreeSerif" w:hAnsi="FreeSerif"/>
              </w:rPr>
              <w:t>Обеспечение деятельности главы муниципального образования Ленинградский муниципальный округ Краснодарского края</w:t>
            </w:r>
          </w:p>
        </w:tc>
        <w:tc>
          <w:tcPr>
            <w:tcW w:type="dxa" w:w="849"/>
            <w:tcBorders>
              <w:bottom w:color="000000" w:sz="4" w:val="single"/>
              <w:right w:color="000000" w:sz="4" w:val="single"/>
            </w:tcBorders>
            <w:shd w:fill="FFFFFF" w:val="clear"/>
            <w:vAlign w:val="bottom"/>
          </w:tcPr>
          <w:p w14:paraId="DA05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DB050000">
            <w:pPr>
              <w:rPr>
                <w:rFonts w:ascii="FreeSerif" w:hAnsi="FreeSerif"/>
              </w:rPr>
            </w:pPr>
            <w:r>
              <w:rPr>
                <w:rFonts w:ascii="FreeSerif" w:hAnsi="FreeSerif"/>
              </w:rPr>
              <w:t>0102</w:t>
            </w:r>
          </w:p>
        </w:tc>
        <w:tc>
          <w:tcPr>
            <w:tcW w:type="dxa" w:w="1596"/>
            <w:tcBorders>
              <w:bottom w:color="000000" w:sz="4" w:val="single"/>
              <w:right w:color="000000" w:sz="4" w:val="single"/>
            </w:tcBorders>
            <w:shd w:fill="FFFFFF" w:val="clear"/>
            <w:vAlign w:val="bottom"/>
          </w:tcPr>
          <w:p w14:paraId="DC050000">
            <w:pPr>
              <w:rPr>
                <w:rFonts w:ascii="FreeSerif" w:hAnsi="FreeSerif"/>
              </w:rPr>
            </w:pPr>
            <w:r>
              <w:rPr>
                <w:rFonts w:ascii="FreeSerif" w:hAnsi="FreeSerif"/>
              </w:rPr>
              <w:t>5000000000</w:t>
            </w:r>
          </w:p>
        </w:tc>
        <w:tc>
          <w:tcPr>
            <w:tcW w:type="dxa" w:w="664"/>
            <w:tcBorders>
              <w:bottom w:color="000000" w:sz="4" w:val="single"/>
              <w:right w:color="000000" w:sz="4" w:val="single"/>
            </w:tcBorders>
            <w:shd w:fill="FFFFFF" w:val="clear"/>
            <w:vAlign w:val="bottom"/>
          </w:tcPr>
          <w:p w14:paraId="DD05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DE050000">
            <w:pPr>
              <w:widowControl w:val="1"/>
              <w:ind/>
              <w:jc w:val="center"/>
              <w:rPr>
                <w:rFonts w:ascii="FreeSerif" w:hAnsi="FreeSerif"/>
              </w:rPr>
            </w:pPr>
            <w:r>
              <w:rPr>
                <w:rFonts w:ascii="FreeSerif" w:hAnsi="FreeSerif"/>
              </w:rPr>
              <w:t>3 472,1</w:t>
            </w:r>
          </w:p>
        </w:tc>
        <w:tc>
          <w:tcPr>
            <w:tcW w:type="dxa" w:w="1276"/>
            <w:tcBorders>
              <w:bottom w:color="000000" w:sz="4" w:val="single"/>
              <w:right w:color="000000" w:sz="4" w:val="single"/>
            </w:tcBorders>
            <w:shd w:fill="FFFFFF" w:val="clear"/>
            <w:vAlign w:val="bottom"/>
          </w:tcPr>
          <w:p w14:paraId="DF050000">
            <w:pPr>
              <w:widowControl w:val="1"/>
              <w:ind/>
              <w:jc w:val="center"/>
              <w:rPr>
                <w:rFonts w:ascii="FreeSerif" w:hAnsi="FreeSerif"/>
              </w:rPr>
            </w:pPr>
            <w:r>
              <w:rPr>
                <w:rFonts w:ascii="FreeSerif" w:hAnsi="FreeSerif"/>
              </w:rPr>
              <w:t>3 214,9</w:t>
            </w:r>
          </w:p>
        </w:tc>
        <w:tc>
          <w:tcPr>
            <w:tcW w:type="dxa" w:w="994"/>
            <w:tcBorders>
              <w:bottom w:color="000000" w:sz="4" w:val="single"/>
              <w:right w:color="000000" w:sz="4" w:val="single"/>
            </w:tcBorders>
            <w:shd w:fill="FFFFFF" w:val="clear"/>
            <w:vAlign w:val="bottom"/>
          </w:tcPr>
          <w:p w14:paraId="E0050000">
            <w:pPr>
              <w:widowControl w:val="1"/>
              <w:ind/>
              <w:jc w:val="center"/>
              <w:rPr>
                <w:rFonts w:ascii="FreeSerif" w:hAnsi="FreeSerif"/>
              </w:rPr>
            </w:pPr>
            <w:r>
              <w:rPr>
                <w:rFonts w:ascii="FreeSerif" w:hAnsi="FreeSerif"/>
              </w:rPr>
              <w:t>257,2</w:t>
            </w:r>
          </w:p>
        </w:tc>
      </w:tr>
      <w:tr>
        <w:tc>
          <w:tcPr>
            <w:tcW w:type="dxa" w:w="7225"/>
            <w:tcBorders>
              <w:left w:color="000000" w:sz="4" w:val="single"/>
              <w:bottom w:color="000000" w:sz="4" w:val="single"/>
              <w:right w:color="000000" w:sz="4" w:val="single"/>
            </w:tcBorders>
            <w:shd w:fill="FFFFFF" w:val="clear"/>
            <w:vAlign w:val="bottom"/>
          </w:tcPr>
          <w:p w14:paraId="E1050000">
            <w:pPr>
              <w:rPr>
                <w:rFonts w:ascii="FreeSerif" w:hAnsi="FreeSerif"/>
              </w:rPr>
            </w:pPr>
            <w:r>
              <w:rPr>
                <w:rFonts w:ascii="FreeSerif" w:hAnsi="FreeSerif"/>
              </w:rPr>
              <w:t>Расходы на обеспечение функций органов местного самоуправления</w:t>
            </w:r>
          </w:p>
        </w:tc>
        <w:tc>
          <w:tcPr>
            <w:tcW w:type="dxa" w:w="849"/>
            <w:tcBorders>
              <w:bottom w:color="000000" w:sz="4" w:val="single"/>
              <w:right w:color="000000" w:sz="4" w:val="single"/>
            </w:tcBorders>
            <w:shd w:fill="FFFFFF" w:val="clear"/>
            <w:vAlign w:val="bottom"/>
          </w:tcPr>
          <w:p w14:paraId="E205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E3050000">
            <w:pPr>
              <w:rPr>
                <w:rFonts w:ascii="FreeSerif" w:hAnsi="FreeSerif"/>
              </w:rPr>
            </w:pPr>
            <w:r>
              <w:rPr>
                <w:rFonts w:ascii="FreeSerif" w:hAnsi="FreeSerif"/>
              </w:rPr>
              <w:t>0102</w:t>
            </w:r>
          </w:p>
        </w:tc>
        <w:tc>
          <w:tcPr>
            <w:tcW w:type="dxa" w:w="1596"/>
            <w:tcBorders>
              <w:bottom w:color="000000" w:sz="4" w:val="single"/>
              <w:right w:color="000000" w:sz="4" w:val="single"/>
            </w:tcBorders>
            <w:shd w:fill="FFFFFF" w:val="clear"/>
            <w:vAlign w:val="bottom"/>
          </w:tcPr>
          <w:p w14:paraId="E4050000">
            <w:pPr>
              <w:rPr>
                <w:rFonts w:ascii="FreeSerif" w:hAnsi="FreeSerif"/>
              </w:rPr>
            </w:pPr>
            <w:r>
              <w:rPr>
                <w:rFonts w:ascii="FreeSerif" w:hAnsi="FreeSerif"/>
              </w:rPr>
              <w:t>5000000190</w:t>
            </w:r>
          </w:p>
        </w:tc>
        <w:tc>
          <w:tcPr>
            <w:tcW w:type="dxa" w:w="664"/>
            <w:tcBorders>
              <w:bottom w:color="000000" w:sz="4" w:val="single"/>
              <w:right w:color="000000" w:sz="4" w:val="single"/>
            </w:tcBorders>
            <w:shd w:fill="FFFFFF" w:val="clear"/>
            <w:vAlign w:val="bottom"/>
          </w:tcPr>
          <w:p w14:paraId="E505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E6050000">
            <w:pPr>
              <w:widowControl w:val="1"/>
              <w:ind/>
              <w:jc w:val="center"/>
              <w:rPr>
                <w:rFonts w:ascii="FreeSerif" w:hAnsi="FreeSerif"/>
              </w:rPr>
            </w:pPr>
            <w:r>
              <w:rPr>
                <w:rFonts w:ascii="FreeSerif" w:hAnsi="FreeSerif"/>
              </w:rPr>
              <w:t>3 472,1</w:t>
            </w:r>
          </w:p>
        </w:tc>
        <w:tc>
          <w:tcPr>
            <w:tcW w:type="dxa" w:w="1276"/>
            <w:tcBorders>
              <w:bottom w:color="000000" w:sz="4" w:val="single"/>
              <w:right w:color="000000" w:sz="4" w:val="single"/>
            </w:tcBorders>
            <w:shd w:fill="FFFFFF" w:val="clear"/>
            <w:vAlign w:val="bottom"/>
          </w:tcPr>
          <w:p w14:paraId="E7050000">
            <w:pPr>
              <w:widowControl w:val="1"/>
              <w:ind/>
              <w:jc w:val="center"/>
              <w:rPr>
                <w:rFonts w:ascii="FreeSerif" w:hAnsi="FreeSerif"/>
              </w:rPr>
            </w:pPr>
            <w:r>
              <w:rPr>
                <w:rFonts w:ascii="FreeSerif" w:hAnsi="FreeSerif"/>
              </w:rPr>
              <w:t>3 214,9</w:t>
            </w:r>
          </w:p>
        </w:tc>
        <w:tc>
          <w:tcPr>
            <w:tcW w:type="dxa" w:w="994"/>
            <w:tcBorders>
              <w:bottom w:color="000000" w:sz="4" w:val="single"/>
              <w:right w:color="000000" w:sz="4" w:val="single"/>
            </w:tcBorders>
            <w:shd w:fill="FFFFFF" w:val="clear"/>
            <w:vAlign w:val="bottom"/>
          </w:tcPr>
          <w:p w14:paraId="E8050000">
            <w:pPr>
              <w:widowControl w:val="1"/>
              <w:ind/>
              <w:jc w:val="center"/>
              <w:rPr>
                <w:rFonts w:ascii="FreeSerif" w:hAnsi="FreeSerif"/>
              </w:rPr>
            </w:pPr>
            <w:r>
              <w:rPr>
                <w:rFonts w:ascii="FreeSerif" w:hAnsi="FreeSerif"/>
              </w:rPr>
              <w:t>257,2</w:t>
            </w:r>
          </w:p>
        </w:tc>
      </w:tr>
      <w:tr>
        <w:tc>
          <w:tcPr>
            <w:tcW w:type="dxa" w:w="7225"/>
            <w:tcBorders>
              <w:left w:color="000000" w:sz="4" w:val="single"/>
              <w:bottom w:color="000000" w:sz="4" w:val="single"/>
              <w:right w:color="000000" w:sz="4" w:val="single"/>
            </w:tcBorders>
            <w:shd w:fill="FFFFFF" w:val="clear"/>
            <w:vAlign w:val="bottom"/>
          </w:tcPr>
          <w:p w14:paraId="E9050000">
            <w:pPr>
              <w:rPr>
                <w:rFonts w:ascii="FreeSerif" w:hAnsi="FreeSerif"/>
              </w:rPr>
            </w:pPr>
            <w:r>
              <w:rPr>
                <w:rFonts w:ascii="FreeSerif" w:hAnsi="FreeSerif"/>
              </w:rPr>
              <w:t xml:space="preserve">Расходы на выплаты персоналу государственных (муниципальных) </w:t>
            </w:r>
            <w:r>
              <w:rPr>
                <w:rFonts w:ascii="FreeSerif" w:hAnsi="FreeSerif"/>
              </w:rPr>
              <w:t>органов</w:t>
            </w:r>
          </w:p>
        </w:tc>
        <w:tc>
          <w:tcPr>
            <w:tcW w:type="dxa" w:w="849"/>
            <w:tcBorders>
              <w:bottom w:color="000000" w:sz="4" w:val="single"/>
              <w:right w:color="000000" w:sz="4" w:val="single"/>
            </w:tcBorders>
            <w:shd w:fill="FFFFFF" w:val="clear"/>
            <w:vAlign w:val="bottom"/>
          </w:tcPr>
          <w:p w14:paraId="EA05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EB050000">
            <w:pPr>
              <w:rPr>
                <w:rFonts w:ascii="FreeSerif" w:hAnsi="FreeSerif"/>
              </w:rPr>
            </w:pPr>
            <w:r>
              <w:rPr>
                <w:rFonts w:ascii="FreeSerif" w:hAnsi="FreeSerif"/>
              </w:rPr>
              <w:t>0102</w:t>
            </w:r>
          </w:p>
        </w:tc>
        <w:tc>
          <w:tcPr>
            <w:tcW w:type="dxa" w:w="1596"/>
            <w:tcBorders>
              <w:bottom w:color="000000" w:sz="4" w:val="single"/>
              <w:right w:color="000000" w:sz="4" w:val="single"/>
            </w:tcBorders>
            <w:shd w:fill="FFFFFF" w:val="clear"/>
            <w:vAlign w:val="bottom"/>
          </w:tcPr>
          <w:p w14:paraId="EC050000">
            <w:pPr>
              <w:rPr>
                <w:rFonts w:ascii="FreeSerif" w:hAnsi="FreeSerif"/>
              </w:rPr>
            </w:pPr>
            <w:r>
              <w:rPr>
                <w:rFonts w:ascii="FreeSerif" w:hAnsi="FreeSerif"/>
              </w:rPr>
              <w:t>5000000190</w:t>
            </w:r>
          </w:p>
        </w:tc>
        <w:tc>
          <w:tcPr>
            <w:tcW w:type="dxa" w:w="664"/>
            <w:tcBorders>
              <w:bottom w:color="000000" w:sz="4" w:val="single"/>
              <w:right w:color="000000" w:sz="4" w:val="single"/>
            </w:tcBorders>
            <w:shd w:fill="FFFFFF" w:val="clear"/>
            <w:vAlign w:val="bottom"/>
          </w:tcPr>
          <w:p w14:paraId="ED050000">
            <w:pPr>
              <w:rPr>
                <w:rFonts w:ascii="FreeSerif" w:hAnsi="FreeSerif"/>
              </w:rPr>
            </w:pPr>
            <w:r>
              <w:rPr>
                <w:rFonts w:ascii="FreeSerif" w:hAnsi="FreeSerif"/>
              </w:rPr>
              <w:t>120</w:t>
            </w:r>
          </w:p>
        </w:tc>
        <w:tc>
          <w:tcPr>
            <w:tcW w:type="dxa" w:w="1559"/>
            <w:tcBorders>
              <w:bottom w:color="000000" w:sz="4" w:val="single"/>
              <w:right w:color="000000" w:sz="4" w:val="single"/>
            </w:tcBorders>
            <w:shd w:fill="FFFFFF" w:val="clear"/>
            <w:vAlign w:val="bottom"/>
          </w:tcPr>
          <w:p w14:paraId="EE050000">
            <w:pPr>
              <w:widowControl w:val="1"/>
              <w:ind/>
              <w:jc w:val="center"/>
              <w:rPr>
                <w:rFonts w:ascii="FreeSerif" w:hAnsi="FreeSerif"/>
              </w:rPr>
            </w:pPr>
            <w:r>
              <w:rPr>
                <w:rFonts w:ascii="FreeSerif" w:hAnsi="FreeSerif"/>
              </w:rPr>
              <w:t>3 472,1</w:t>
            </w:r>
          </w:p>
        </w:tc>
        <w:tc>
          <w:tcPr>
            <w:tcW w:type="dxa" w:w="1276"/>
            <w:tcBorders>
              <w:bottom w:color="000000" w:sz="4" w:val="single"/>
              <w:right w:color="000000" w:sz="4" w:val="single"/>
            </w:tcBorders>
            <w:shd w:fill="FFFFFF" w:val="clear"/>
            <w:vAlign w:val="bottom"/>
          </w:tcPr>
          <w:p w14:paraId="EF050000">
            <w:pPr>
              <w:widowControl w:val="1"/>
              <w:ind/>
              <w:jc w:val="center"/>
              <w:rPr>
                <w:rFonts w:ascii="FreeSerif" w:hAnsi="FreeSerif"/>
              </w:rPr>
            </w:pPr>
            <w:r>
              <w:rPr>
                <w:rFonts w:ascii="FreeSerif" w:hAnsi="FreeSerif"/>
              </w:rPr>
              <w:t>3 214,9</w:t>
            </w:r>
          </w:p>
        </w:tc>
        <w:tc>
          <w:tcPr>
            <w:tcW w:type="dxa" w:w="994"/>
            <w:tcBorders>
              <w:bottom w:color="000000" w:sz="4" w:val="single"/>
              <w:right w:color="000000" w:sz="4" w:val="single"/>
            </w:tcBorders>
            <w:shd w:fill="FFFFFF" w:val="clear"/>
            <w:vAlign w:val="bottom"/>
          </w:tcPr>
          <w:p w14:paraId="F0050000">
            <w:pPr>
              <w:widowControl w:val="1"/>
              <w:ind/>
              <w:jc w:val="center"/>
              <w:rPr>
                <w:rFonts w:ascii="FreeSerif" w:hAnsi="FreeSerif"/>
              </w:rPr>
            </w:pPr>
            <w:r>
              <w:rPr>
                <w:rFonts w:ascii="FreeSerif" w:hAnsi="FreeSerif"/>
              </w:rPr>
              <w:t>257,2</w:t>
            </w:r>
          </w:p>
        </w:tc>
      </w:tr>
      <w:tr>
        <w:tc>
          <w:tcPr>
            <w:tcW w:type="dxa" w:w="7225"/>
            <w:tcBorders>
              <w:left w:color="000000" w:sz="4" w:val="single"/>
              <w:bottom w:color="000000" w:sz="4" w:val="single"/>
              <w:right w:color="000000" w:sz="4" w:val="single"/>
            </w:tcBorders>
            <w:shd w:fill="FFFFFF" w:val="clear"/>
            <w:vAlign w:val="bottom"/>
          </w:tcPr>
          <w:p w14:paraId="F1050000">
            <w:pPr>
              <w:rPr>
                <w:rFonts w:ascii="FreeSerif" w:hAnsi="FreeSerif"/>
              </w:rPr>
            </w:pPr>
            <w:r>
              <w:rPr>
                <w:rFonts w:ascii="FreeSerif" w:hAnsi="FreeSerif"/>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type="dxa" w:w="849"/>
            <w:tcBorders>
              <w:bottom w:color="000000" w:sz="4" w:val="single"/>
              <w:right w:color="000000" w:sz="4" w:val="single"/>
            </w:tcBorders>
            <w:shd w:fill="FFFFFF" w:val="clear"/>
            <w:vAlign w:val="bottom"/>
          </w:tcPr>
          <w:p w14:paraId="F205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F3050000">
            <w:pPr>
              <w:rPr>
                <w:rFonts w:ascii="FreeSerif" w:hAnsi="FreeSerif"/>
              </w:rPr>
            </w:pPr>
            <w:r>
              <w:rPr>
                <w:rFonts w:ascii="FreeSerif" w:hAnsi="FreeSerif"/>
              </w:rPr>
              <w:t>0103</w:t>
            </w:r>
          </w:p>
        </w:tc>
        <w:tc>
          <w:tcPr>
            <w:tcW w:type="dxa" w:w="1596"/>
            <w:tcBorders>
              <w:bottom w:color="000000" w:sz="4" w:val="single"/>
              <w:right w:color="000000" w:sz="4" w:val="single"/>
            </w:tcBorders>
            <w:shd w:fill="FFFFFF" w:val="clear"/>
            <w:vAlign w:val="bottom"/>
          </w:tcPr>
          <w:p w14:paraId="F4050000">
            <w:pPr>
              <w:rPr>
                <w:rFonts w:ascii="FreeSerif" w:hAnsi="FreeSerif"/>
              </w:rPr>
            </w:pPr>
            <w:r>
              <w:rPr>
                <w:rFonts w:ascii="FreeSerif" w:hAnsi="FreeSerif"/>
              </w:rPr>
              <w:t> </w:t>
            </w:r>
          </w:p>
        </w:tc>
        <w:tc>
          <w:tcPr>
            <w:tcW w:type="dxa" w:w="664"/>
            <w:tcBorders>
              <w:bottom w:color="000000" w:sz="4" w:val="single"/>
              <w:right w:color="000000" w:sz="4" w:val="single"/>
            </w:tcBorders>
            <w:shd w:fill="FFFFFF" w:val="clear"/>
            <w:vAlign w:val="bottom"/>
          </w:tcPr>
          <w:p w14:paraId="F505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F6050000">
            <w:pPr>
              <w:widowControl w:val="1"/>
              <w:ind/>
              <w:jc w:val="center"/>
              <w:rPr>
                <w:rFonts w:ascii="FreeSerif" w:hAnsi="FreeSerif"/>
              </w:rPr>
            </w:pPr>
            <w:r>
              <w:rPr>
                <w:rFonts w:ascii="FreeSerif" w:hAnsi="FreeSerif"/>
              </w:rPr>
              <w:t>60,0</w:t>
            </w:r>
          </w:p>
        </w:tc>
        <w:tc>
          <w:tcPr>
            <w:tcW w:type="dxa" w:w="1276"/>
            <w:tcBorders>
              <w:bottom w:color="000000" w:sz="4" w:val="single"/>
              <w:right w:color="000000" w:sz="4" w:val="single"/>
            </w:tcBorders>
            <w:shd w:fill="FFFFFF" w:val="clear"/>
            <w:vAlign w:val="bottom"/>
          </w:tcPr>
          <w:p w14:paraId="F7050000">
            <w:pPr>
              <w:widowControl w:val="1"/>
              <w:ind/>
              <w:jc w:val="center"/>
              <w:rPr>
                <w:rFonts w:ascii="FreeSerif" w:hAnsi="FreeSerif"/>
              </w:rPr>
            </w:pPr>
            <w:r>
              <w:rPr>
                <w:rFonts w:ascii="FreeSerif" w:hAnsi="FreeSerif"/>
              </w:rPr>
              <w:t>40,0</w:t>
            </w:r>
          </w:p>
        </w:tc>
        <w:tc>
          <w:tcPr>
            <w:tcW w:type="dxa" w:w="994"/>
            <w:tcBorders>
              <w:bottom w:color="000000" w:sz="4" w:val="single"/>
              <w:right w:color="000000" w:sz="4" w:val="single"/>
            </w:tcBorders>
            <w:shd w:fill="FFFFFF" w:val="clear"/>
            <w:vAlign w:val="bottom"/>
          </w:tcPr>
          <w:p w14:paraId="F8050000">
            <w:pPr>
              <w:widowControl w:val="1"/>
              <w:ind/>
              <w:jc w:val="center"/>
              <w:rPr>
                <w:rFonts w:ascii="FreeSerif" w:hAnsi="FreeSerif"/>
              </w:rPr>
            </w:pPr>
            <w:r>
              <w:rPr>
                <w:rFonts w:ascii="FreeSerif" w:hAnsi="FreeSerif"/>
              </w:rPr>
              <w:t>20,0</w:t>
            </w:r>
          </w:p>
        </w:tc>
      </w:tr>
      <w:tr>
        <w:tc>
          <w:tcPr>
            <w:tcW w:type="dxa" w:w="7225"/>
            <w:tcBorders>
              <w:left w:color="000000" w:sz="4" w:val="single"/>
              <w:bottom w:color="000000" w:sz="4" w:val="single"/>
              <w:right w:color="000000" w:sz="4" w:val="single"/>
            </w:tcBorders>
            <w:shd w:fill="FFFFFF" w:val="clear"/>
            <w:vAlign w:val="bottom"/>
          </w:tcPr>
          <w:p w14:paraId="F9050000">
            <w:pPr>
              <w:rPr>
                <w:rFonts w:ascii="FreeSerif" w:hAnsi="FreeSerif"/>
              </w:rPr>
            </w:pPr>
            <w:r>
              <w:rPr>
                <w:rFonts w:ascii="FreeSerif" w:hAnsi="FreeSerif"/>
              </w:rPr>
              <w:t>Обеспечение деятельности Совета муниципального образования Ленинградский муниципальный округ Краснодарского края</w:t>
            </w:r>
          </w:p>
        </w:tc>
        <w:tc>
          <w:tcPr>
            <w:tcW w:type="dxa" w:w="849"/>
            <w:tcBorders>
              <w:bottom w:color="000000" w:sz="4" w:val="single"/>
              <w:right w:color="000000" w:sz="4" w:val="single"/>
            </w:tcBorders>
            <w:shd w:fill="FFFFFF" w:val="clear"/>
            <w:vAlign w:val="bottom"/>
          </w:tcPr>
          <w:p w14:paraId="FA05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FB050000">
            <w:pPr>
              <w:rPr>
                <w:rFonts w:ascii="FreeSerif" w:hAnsi="FreeSerif"/>
              </w:rPr>
            </w:pPr>
            <w:r>
              <w:rPr>
                <w:rFonts w:ascii="FreeSerif" w:hAnsi="FreeSerif"/>
              </w:rPr>
              <w:t>0103</w:t>
            </w:r>
          </w:p>
        </w:tc>
        <w:tc>
          <w:tcPr>
            <w:tcW w:type="dxa" w:w="1596"/>
            <w:tcBorders>
              <w:bottom w:color="000000" w:sz="4" w:val="single"/>
              <w:right w:color="000000" w:sz="4" w:val="single"/>
            </w:tcBorders>
            <w:shd w:fill="FFFFFF" w:val="clear"/>
            <w:vAlign w:val="bottom"/>
          </w:tcPr>
          <w:p w14:paraId="FC050000">
            <w:pPr>
              <w:rPr>
                <w:rFonts w:ascii="FreeSerif" w:hAnsi="FreeSerif"/>
              </w:rPr>
            </w:pPr>
            <w:r>
              <w:rPr>
                <w:rFonts w:ascii="FreeSerif" w:hAnsi="FreeSerif"/>
              </w:rPr>
              <w:t>5100000000</w:t>
            </w:r>
          </w:p>
        </w:tc>
        <w:tc>
          <w:tcPr>
            <w:tcW w:type="dxa" w:w="664"/>
            <w:tcBorders>
              <w:bottom w:color="000000" w:sz="4" w:val="single"/>
              <w:right w:color="000000" w:sz="4" w:val="single"/>
            </w:tcBorders>
            <w:shd w:fill="FFFFFF" w:val="clear"/>
            <w:vAlign w:val="bottom"/>
          </w:tcPr>
          <w:p w14:paraId="FD05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FE050000">
            <w:pPr>
              <w:widowControl w:val="1"/>
              <w:ind/>
              <w:jc w:val="center"/>
              <w:rPr>
                <w:rFonts w:ascii="FreeSerif" w:hAnsi="FreeSerif"/>
              </w:rPr>
            </w:pPr>
            <w:r>
              <w:rPr>
                <w:rFonts w:ascii="FreeSerif" w:hAnsi="FreeSerif"/>
              </w:rPr>
              <w:t>60,0</w:t>
            </w:r>
          </w:p>
        </w:tc>
        <w:tc>
          <w:tcPr>
            <w:tcW w:type="dxa" w:w="1276"/>
            <w:tcBorders>
              <w:bottom w:color="000000" w:sz="4" w:val="single"/>
              <w:right w:color="000000" w:sz="4" w:val="single"/>
            </w:tcBorders>
            <w:shd w:fill="FFFFFF" w:val="clear"/>
            <w:vAlign w:val="bottom"/>
          </w:tcPr>
          <w:p w14:paraId="FF050000">
            <w:pPr>
              <w:widowControl w:val="1"/>
              <w:ind/>
              <w:jc w:val="center"/>
              <w:rPr>
                <w:rFonts w:ascii="FreeSerif" w:hAnsi="FreeSerif"/>
              </w:rPr>
            </w:pPr>
            <w:r>
              <w:rPr>
                <w:rFonts w:ascii="FreeSerif" w:hAnsi="FreeSerif"/>
              </w:rPr>
              <w:t>40,0</w:t>
            </w:r>
          </w:p>
        </w:tc>
        <w:tc>
          <w:tcPr>
            <w:tcW w:type="dxa" w:w="994"/>
            <w:tcBorders>
              <w:bottom w:color="000000" w:sz="4" w:val="single"/>
              <w:right w:color="000000" w:sz="4" w:val="single"/>
            </w:tcBorders>
            <w:shd w:fill="FFFFFF" w:val="clear"/>
            <w:vAlign w:val="bottom"/>
          </w:tcPr>
          <w:p w14:paraId="00060000">
            <w:pPr>
              <w:widowControl w:val="1"/>
              <w:ind/>
              <w:jc w:val="center"/>
              <w:rPr>
                <w:rFonts w:ascii="FreeSerif" w:hAnsi="FreeSerif"/>
              </w:rPr>
            </w:pPr>
            <w:r>
              <w:rPr>
                <w:rFonts w:ascii="FreeSerif" w:hAnsi="FreeSerif"/>
              </w:rPr>
              <w:t>20,0</w:t>
            </w:r>
          </w:p>
        </w:tc>
      </w:tr>
      <w:tr>
        <w:tc>
          <w:tcPr>
            <w:tcW w:type="dxa" w:w="7225"/>
            <w:tcBorders>
              <w:left w:color="000000" w:sz="4" w:val="single"/>
              <w:bottom w:color="000000" w:sz="4" w:val="single"/>
              <w:right w:color="000000" w:sz="4" w:val="single"/>
            </w:tcBorders>
            <w:shd w:fill="FFFFFF" w:val="clear"/>
            <w:vAlign w:val="bottom"/>
          </w:tcPr>
          <w:p w14:paraId="01060000">
            <w:pPr>
              <w:rPr>
                <w:rFonts w:ascii="FreeSerif" w:hAnsi="FreeSerif"/>
              </w:rPr>
            </w:pPr>
            <w:r>
              <w:rPr>
                <w:rFonts w:ascii="FreeSerif" w:hAnsi="FreeSerif"/>
              </w:rPr>
              <w:t>Совет муниципального образования Ленинградский муниципальный округ Краснодарского края</w:t>
            </w:r>
          </w:p>
        </w:tc>
        <w:tc>
          <w:tcPr>
            <w:tcW w:type="dxa" w:w="849"/>
            <w:tcBorders>
              <w:bottom w:color="000000" w:sz="4" w:val="single"/>
              <w:right w:color="000000" w:sz="4" w:val="single"/>
            </w:tcBorders>
            <w:shd w:fill="FFFFFF" w:val="clear"/>
            <w:vAlign w:val="bottom"/>
          </w:tcPr>
          <w:p w14:paraId="0206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03060000">
            <w:pPr>
              <w:rPr>
                <w:rFonts w:ascii="FreeSerif" w:hAnsi="FreeSerif"/>
              </w:rPr>
            </w:pPr>
            <w:r>
              <w:rPr>
                <w:rFonts w:ascii="FreeSerif" w:hAnsi="FreeSerif"/>
              </w:rPr>
              <w:t>0103</w:t>
            </w:r>
          </w:p>
        </w:tc>
        <w:tc>
          <w:tcPr>
            <w:tcW w:type="dxa" w:w="1596"/>
            <w:tcBorders>
              <w:bottom w:color="000000" w:sz="4" w:val="single"/>
              <w:right w:color="000000" w:sz="4" w:val="single"/>
            </w:tcBorders>
            <w:shd w:fill="FFFFFF" w:val="clear"/>
            <w:vAlign w:val="bottom"/>
          </w:tcPr>
          <w:p w14:paraId="04060000">
            <w:pPr>
              <w:rPr>
                <w:rFonts w:ascii="FreeSerif" w:hAnsi="FreeSerif"/>
              </w:rPr>
            </w:pPr>
            <w:r>
              <w:rPr>
                <w:rFonts w:ascii="FreeSerif" w:hAnsi="FreeSerif"/>
              </w:rPr>
              <w:t>5110000000</w:t>
            </w:r>
          </w:p>
        </w:tc>
        <w:tc>
          <w:tcPr>
            <w:tcW w:type="dxa" w:w="664"/>
            <w:tcBorders>
              <w:bottom w:color="000000" w:sz="4" w:val="single"/>
              <w:right w:color="000000" w:sz="4" w:val="single"/>
            </w:tcBorders>
            <w:shd w:fill="FFFFFF" w:val="clear"/>
            <w:vAlign w:val="bottom"/>
          </w:tcPr>
          <w:p w14:paraId="0506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06060000">
            <w:pPr>
              <w:widowControl w:val="1"/>
              <w:ind/>
              <w:jc w:val="center"/>
              <w:rPr>
                <w:rFonts w:ascii="FreeSerif" w:hAnsi="FreeSerif"/>
              </w:rPr>
            </w:pPr>
            <w:r>
              <w:rPr>
                <w:rFonts w:ascii="FreeSerif" w:hAnsi="FreeSerif"/>
              </w:rPr>
              <w:t>60,0</w:t>
            </w:r>
          </w:p>
        </w:tc>
        <w:tc>
          <w:tcPr>
            <w:tcW w:type="dxa" w:w="1276"/>
            <w:tcBorders>
              <w:bottom w:color="000000" w:sz="4" w:val="single"/>
              <w:right w:color="000000" w:sz="4" w:val="single"/>
            </w:tcBorders>
            <w:shd w:fill="FFFFFF" w:val="clear"/>
            <w:vAlign w:val="bottom"/>
          </w:tcPr>
          <w:p w14:paraId="07060000">
            <w:pPr>
              <w:widowControl w:val="1"/>
              <w:ind/>
              <w:jc w:val="center"/>
              <w:rPr>
                <w:rFonts w:ascii="FreeSerif" w:hAnsi="FreeSerif"/>
              </w:rPr>
            </w:pPr>
            <w:r>
              <w:rPr>
                <w:rFonts w:ascii="FreeSerif" w:hAnsi="FreeSerif"/>
              </w:rPr>
              <w:t>40,0</w:t>
            </w:r>
          </w:p>
        </w:tc>
        <w:tc>
          <w:tcPr>
            <w:tcW w:type="dxa" w:w="994"/>
            <w:tcBorders>
              <w:bottom w:color="000000" w:sz="4" w:val="single"/>
              <w:right w:color="000000" w:sz="4" w:val="single"/>
            </w:tcBorders>
            <w:shd w:fill="FFFFFF" w:val="clear"/>
            <w:vAlign w:val="bottom"/>
          </w:tcPr>
          <w:p w14:paraId="08060000">
            <w:pPr>
              <w:widowControl w:val="1"/>
              <w:ind/>
              <w:jc w:val="center"/>
              <w:rPr>
                <w:rFonts w:ascii="FreeSerif" w:hAnsi="FreeSerif"/>
              </w:rPr>
            </w:pPr>
            <w:r>
              <w:rPr>
                <w:rFonts w:ascii="FreeSerif" w:hAnsi="FreeSerif"/>
              </w:rPr>
              <w:t>20,0</w:t>
            </w:r>
          </w:p>
        </w:tc>
      </w:tr>
      <w:tr>
        <w:tc>
          <w:tcPr>
            <w:tcW w:type="dxa" w:w="7225"/>
            <w:tcBorders>
              <w:left w:color="000000" w:sz="4" w:val="single"/>
              <w:bottom w:color="000000" w:sz="4" w:val="single"/>
              <w:right w:color="000000" w:sz="4" w:val="single"/>
            </w:tcBorders>
            <w:shd w:fill="FFFFFF" w:val="clear"/>
            <w:vAlign w:val="bottom"/>
          </w:tcPr>
          <w:p w14:paraId="09060000">
            <w:pPr>
              <w:rPr>
                <w:rFonts w:ascii="FreeSerif" w:hAnsi="FreeSerif"/>
              </w:rPr>
            </w:pPr>
            <w:r>
              <w:rPr>
                <w:rFonts w:ascii="FreeSerif" w:hAnsi="FreeSerif"/>
              </w:rPr>
              <w:t>Расходы на обеспечение функций органов местного самоуправления</w:t>
            </w:r>
          </w:p>
        </w:tc>
        <w:tc>
          <w:tcPr>
            <w:tcW w:type="dxa" w:w="849"/>
            <w:tcBorders>
              <w:bottom w:color="000000" w:sz="4" w:val="single"/>
              <w:right w:color="000000" w:sz="4" w:val="single"/>
            </w:tcBorders>
            <w:shd w:fill="FFFFFF" w:val="clear"/>
            <w:vAlign w:val="bottom"/>
          </w:tcPr>
          <w:p w14:paraId="0A06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0B060000">
            <w:pPr>
              <w:rPr>
                <w:rFonts w:ascii="FreeSerif" w:hAnsi="FreeSerif"/>
              </w:rPr>
            </w:pPr>
            <w:r>
              <w:rPr>
                <w:rFonts w:ascii="FreeSerif" w:hAnsi="FreeSerif"/>
              </w:rPr>
              <w:t>0103</w:t>
            </w:r>
          </w:p>
        </w:tc>
        <w:tc>
          <w:tcPr>
            <w:tcW w:type="dxa" w:w="1596"/>
            <w:tcBorders>
              <w:bottom w:color="000000" w:sz="4" w:val="single"/>
              <w:right w:color="000000" w:sz="4" w:val="single"/>
            </w:tcBorders>
            <w:shd w:fill="FFFFFF" w:val="clear"/>
            <w:vAlign w:val="bottom"/>
          </w:tcPr>
          <w:p w14:paraId="0C060000">
            <w:pPr>
              <w:rPr>
                <w:rFonts w:ascii="FreeSerif" w:hAnsi="FreeSerif"/>
              </w:rPr>
            </w:pPr>
            <w:r>
              <w:rPr>
                <w:rFonts w:ascii="FreeSerif" w:hAnsi="FreeSerif"/>
              </w:rPr>
              <w:t>5110000190</w:t>
            </w:r>
          </w:p>
        </w:tc>
        <w:tc>
          <w:tcPr>
            <w:tcW w:type="dxa" w:w="664"/>
            <w:tcBorders>
              <w:bottom w:color="000000" w:sz="4" w:val="single"/>
              <w:right w:color="000000" w:sz="4" w:val="single"/>
            </w:tcBorders>
            <w:shd w:fill="FFFFFF" w:val="clear"/>
            <w:vAlign w:val="bottom"/>
          </w:tcPr>
          <w:p w14:paraId="0D06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0E060000">
            <w:pPr>
              <w:widowControl w:val="1"/>
              <w:ind/>
              <w:jc w:val="center"/>
              <w:rPr>
                <w:rFonts w:ascii="FreeSerif" w:hAnsi="FreeSerif"/>
              </w:rPr>
            </w:pPr>
            <w:r>
              <w:rPr>
                <w:rFonts w:ascii="FreeSerif" w:hAnsi="FreeSerif"/>
              </w:rPr>
              <w:t>60,0</w:t>
            </w:r>
          </w:p>
        </w:tc>
        <w:tc>
          <w:tcPr>
            <w:tcW w:type="dxa" w:w="1276"/>
            <w:tcBorders>
              <w:bottom w:color="000000" w:sz="4" w:val="single"/>
              <w:right w:color="000000" w:sz="4" w:val="single"/>
            </w:tcBorders>
            <w:shd w:fill="FFFFFF" w:val="clear"/>
            <w:vAlign w:val="bottom"/>
          </w:tcPr>
          <w:p w14:paraId="0F060000">
            <w:pPr>
              <w:widowControl w:val="1"/>
              <w:ind/>
              <w:jc w:val="center"/>
              <w:rPr>
                <w:rFonts w:ascii="FreeSerif" w:hAnsi="FreeSerif"/>
              </w:rPr>
            </w:pPr>
            <w:r>
              <w:rPr>
                <w:rFonts w:ascii="FreeSerif" w:hAnsi="FreeSerif"/>
              </w:rPr>
              <w:t>40,0</w:t>
            </w:r>
          </w:p>
        </w:tc>
        <w:tc>
          <w:tcPr>
            <w:tcW w:type="dxa" w:w="994"/>
            <w:tcBorders>
              <w:bottom w:color="000000" w:sz="4" w:val="single"/>
              <w:right w:color="000000" w:sz="4" w:val="single"/>
            </w:tcBorders>
            <w:shd w:fill="FFFFFF" w:val="clear"/>
            <w:vAlign w:val="bottom"/>
          </w:tcPr>
          <w:p w14:paraId="10060000">
            <w:pPr>
              <w:widowControl w:val="1"/>
              <w:ind/>
              <w:jc w:val="center"/>
              <w:rPr>
                <w:rFonts w:ascii="FreeSerif" w:hAnsi="FreeSerif"/>
              </w:rPr>
            </w:pPr>
            <w:r>
              <w:rPr>
                <w:rFonts w:ascii="FreeSerif" w:hAnsi="FreeSerif"/>
              </w:rPr>
              <w:t>20,0</w:t>
            </w:r>
          </w:p>
        </w:tc>
      </w:tr>
      <w:tr>
        <w:tc>
          <w:tcPr>
            <w:tcW w:type="dxa" w:w="7225"/>
            <w:tcBorders>
              <w:left w:color="000000" w:sz="4" w:val="single"/>
              <w:bottom w:color="000000" w:sz="4" w:val="single"/>
              <w:right w:color="000000" w:sz="4" w:val="single"/>
            </w:tcBorders>
            <w:shd w:fill="FFFFFF" w:val="clear"/>
            <w:vAlign w:val="bottom"/>
          </w:tcPr>
          <w:p w14:paraId="1106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1206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13060000">
            <w:pPr>
              <w:rPr>
                <w:rFonts w:ascii="FreeSerif" w:hAnsi="FreeSerif"/>
              </w:rPr>
            </w:pPr>
            <w:r>
              <w:rPr>
                <w:rFonts w:ascii="FreeSerif" w:hAnsi="FreeSerif"/>
              </w:rPr>
              <w:t>0103</w:t>
            </w:r>
          </w:p>
        </w:tc>
        <w:tc>
          <w:tcPr>
            <w:tcW w:type="dxa" w:w="1596"/>
            <w:tcBorders>
              <w:bottom w:color="000000" w:sz="4" w:val="single"/>
              <w:right w:color="000000" w:sz="4" w:val="single"/>
            </w:tcBorders>
            <w:shd w:fill="FFFFFF" w:val="clear"/>
            <w:vAlign w:val="bottom"/>
          </w:tcPr>
          <w:p w14:paraId="14060000">
            <w:pPr>
              <w:rPr>
                <w:rFonts w:ascii="FreeSerif" w:hAnsi="FreeSerif"/>
              </w:rPr>
            </w:pPr>
            <w:r>
              <w:rPr>
                <w:rFonts w:ascii="FreeSerif" w:hAnsi="FreeSerif"/>
              </w:rPr>
              <w:t>5110000190</w:t>
            </w:r>
          </w:p>
        </w:tc>
        <w:tc>
          <w:tcPr>
            <w:tcW w:type="dxa" w:w="664"/>
            <w:tcBorders>
              <w:bottom w:color="000000" w:sz="4" w:val="single"/>
              <w:right w:color="000000" w:sz="4" w:val="single"/>
            </w:tcBorders>
            <w:shd w:fill="FFFFFF" w:val="clear"/>
            <w:vAlign w:val="bottom"/>
          </w:tcPr>
          <w:p w14:paraId="1506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16060000">
            <w:pPr>
              <w:widowControl w:val="1"/>
              <w:ind/>
              <w:jc w:val="center"/>
              <w:rPr>
                <w:rFonts w:ascii="FreeSerif" w:hAnsi="FreeSerif"/>
              </w:rPr>
            </w:pPr>
            <w:r>
              <w:rPr>
                <w:rFonts w:ascii="FreeSerif" w:hAnsi="FreeSerif"/>
              </w:rPr>
              <w:t>60,0</w:t>
            </w:r>
          </w:p>
        </w:tc>
        <w:tc>
          <w:tcPr>
            <w:tcW w:type="dxa" w:w="1276"/>
            <w:tcBorders>
              <w:bottom w:color="000000" w:sz="4" w:val="single"/>
              <w:right w:color="000000" w:sz="4" w:val="single"/>
            </w:tcBorders>
            <w:shd w:fill="FFFFFF" w:val="clear"/>
            <w:vAlign w:val="bottom"/>
          </w:tcPr>
          <w:p w14:paraId="17060000">
            <w:pPr>
              <w:widowControl w:val="1"/>
              <w:ind/>
              <w:jc w:val="center"/>
              <w:rPr>
                <w:rFonts w:ascii="FreeSerif" w:hAnsi="FreeSerif"/>
              </w:rPr>
            </w:pPr>
            <w:r>
              <w:rPr>
                <w:rFonts w:ascii="FreeSerif" w:hAnsi="FreeSerif"/>
              </w:rPr>
              <w:t>40,0</w:t>
            </w:r>
          </w:p>
        </w:tc>
        <w:tc>
          <w:tcPr>
            <w:tcW w:type="dxa" w:w="994"/>
            <w:tcBorders>
              <w:bottom w:color="000000" w:sz="4" w:val="single"/>
              <w:right w:color="000000" w:sz="4" w:val="single"/>
            </w:tcBorders>
            <w:shd w:fill="FFFFFF" w:val="clear"/>
            <w:vAlign w:val="bottom"/>
          </w:tcPr>
          <w:p w14:paraId="18060000">
            <w:pPr>
              <w:widowControl w:val="1"/>
              <w:ind/>
              <w:jc w:val="center"/>
              <w:rPr>
                <w:rFonts w:ascii="FreeSerif" w:hAnsi="FreeSerif"/>
              </w:rPr>
            </w:pPr>
            <w:r>
              <w:rPr>
                <w:rFonts w:ascii="FreeSerif" w:hAnsi="FreeSerif"/>
              </w:rPr>
              <w:t>20,0</w:t>
            </w:r>
          </w:p>
        </w:tc>
      </w:tr>
      <w:tr>
        <w:tc>
          <w:tcPr>
            <w:tcW w:type="dxa" w:w="7225"/>
            <w:tcBorders>
              <w:left w:color="000000" w:sz="4" w:val="single"/>
              <w:bottom w:color="000000" w:sz="4" w:val="single"/>
              <w:right w:color="000000" w:sz="4" w:val="single"/>
            </w:tcBorders>
            <w:shd w:fill="FFFFFF" w:val="clear"/>
            <w:vAlign w:val="bottom"/>
          </w:tcPr>
          <w:p w14:paraId="19060000">
            <w:pPr>
              <w:rPr>
                <w:rFonts w:ascii="FreeSerif" w:hAnsi="FreeSerif"/>
              </w:rPr>
            </w:pPr>
            <w:r>
              <w:rPr>
                <w:rFonts w:ascii="FreeSerif" w:hAnsi="FreeSerif"/>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type="dxa" w:w="849"/>
            <w:tcBorders>
              <w:bottom w:color="000000" w:sz="4" w:val="single"/>
              <w:right w:color="000000" w:sz="4" w:val="single"/>
            </w:tcBorders>
            <w:shd w:fill="FFFFFF" w:val="clear"/>
            <w:vAlign w:val="bottom"/>
          </w:tcPr>
          <w:p w14:paraId="1A06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1B060000">
            <w:pPr>
              <w:rPr>
                <w:rFonts w:ascii="FreeSerif" w:hAnsi="FreeSerif"/>
              </w:rPr>
            </w:pPr>
            <w:r>
              <w:rPr>
                <w:rFonts w:ascii="FreeSerif" w:hAnsi="FreeSerif"/>
              </w:rPr>
              <w:t>0104</w:t>
            </w:r>
          </w:p>
        </w:tc>
        <w:tc>
          <w:tcPr>
            <w:tcW w:type="dxa" w:w="1596"/>
            <w:tcBorders>
              <w:bottom w:color="000000" w:sz="4" w:val="single"/>
              <w:right w:color="000000" w:sz="4" w:val="single"/>
            </w:tcBorders>
            <w:shd w:fill="FFFFFF" w:val="clear"/>
            <w:vAlign w:val="bottom"/>
          </w:tcPr>
          <w:p w14:paraId="1C060000">
            <w:pPr>
              <w:rPr>
                <w:rFonts w:ascii="FreeSerif" w:hAnsi="FreeSerif"/>
              </w:rPr>
            </w:pPr>
            <w:r>
              <w:rPr>
                <w:rFonts w:ascii="FreeSerif" w:hAnsi="FreeSerif"/>
              </w:rPr>
              <w:t> </w:t>
            </w:r>
          </w:p>
        </w:tc>
        <w:tc>
          <w:tcPr>
            <w:tcW w:type="dxa" w:w="664"/>
            <w:tcBorders>
              <w:bottom w:color="000000" w:sz="4" w:val="single"/>
              <w:right w:color="000000" w:sz="4" w:val="single"/>
            </w:tcBorders>
            <w:shd w:fill="FFFFFF" w:val="clear"/>
            <w:vAlign w:val="bottom"/>
          </w:tcPr>
          <w:p w14:paraId="1D06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1E060000">
            <w:pPr>
              <w:widowControl w:val="1"/>
              <w:ind/>
              <w:jc w:val="center"/>
              <w:rPr>
                <w:rFonts w:ascii="FreeSerif" w:hAnsi="FreeSerif"/>
              </w:rPr>
            </w:pPr>
            <w:r>
              <w:rPr>
                <w:rFonts w:ascii="FreeSerif" w:hAnsi="FreeSerif"/>
              </w:rPr>
              <w:t>134 127,7</w:t>
            </w:r>
          </w:p>
        </w:tc>
        <w:tc>
          <w:tcPr>
            <w:tcW w:type="dxa" w:w="1276"/>
            <w:tcBorders>
              <w:bottom w:color="000000" w:sz="4" w:val="single"/>
              <w:right w:color="000000" w:sz="4" w:val="single"/>
            </w:tcBorders>
            <w:shd w:fill="FFFFFF" w:val="clear"/>
            <w:vAlign w:val="bottom"/>
          </w:tcPr>
          <w:p w14:paraId="1F060000">
            <w:pPr>
              <w:widowControl w:val="1"/>
              <w:ind/>
              <w:jc w:val="center"/>
              <w:rPr>
                <w:rFonts w:ascii="FreeSerif" w:hAnsi="FreeSerif"/>
              </w:rPr>
            </w:pPr>
            <w:r>
              <w:rPr>
                <w:rFonts w:ascii="FreeSerif" w:hAnsi="FreeSerif"/>
              </w:rPr>
              <w:t>131 541,4</w:t>
            </w:r>
          </w:p>
        </w:tc>
        <w:tc>
          <w:tcPr>
            <w:tcW w:type="dxa" w:w="994"/>
            <w:tcBorders>
              <w:bottom w:color="000000" w:sz="4" w:val="single"/>
              <w:right w:color="000000" w:sz="4" w:val="single"/>
            </w:tcBorders>
            <w:shd w:fill="FFFFFF" w:val="clear"/>
            <w:vAlign w:val="bottom"/>
          </w:tcPr>
          <w:p w14:paraId="20060000">
            <w:pPr>
              <w:widowControl w:val="1"/>
              <w:ind/>
              <w:jc w:val="center"/>
              <w:rPr>
                <w:rFonts w:ascii="FreeSerif" w:hAnsi="FreeSerif"/>
              </w:rPr>
            </w:pPr>
            <w:r>
              <w:rPr>
                <w:rFonts w:ascii="FreeSerif" w:hAnsi="FreeSerif"/>
              </w:rPr>
              <w:t>2 586,3</w:t>
            </w:r>
          </w:p>
        </w:tc>
      </w:tr>
      <w:tr>
        <w:tc>
          <w:tcPr>
            <w:tcW w:type="dxa" w:w="7225"/>
            <w:tcBorders>
              <w:left w:color="000000" w:sz="4" w:val="single"/>
              <w:bottom w:color="000000" w:sz="4" w:val="single"/>
              <w:right w:color="000000" w:sz="4" w:val="single"/>
            </w:tcBorders>
            <w:shd w:fill="FFFFFF" w:val="clear"/>
            <w:vAlign w:val="bottom"/>
          </w:tcPr>
          <w:p w14:paraId="21060000">
            <w:pPr>
              <w:rPr>
                <w:rFonts w:ascii="FreeSerif" w:hAnsi="FreeSerif"/>
              </w:rPr>
            </w:pPr>
            <w:r>
              <w:rPr>
                <w:rFonts w:ascii="FreeSerif" w:hAnsi="FreeSerif"/>
              </w:rPr>
              <w:t>Обеспечение деятельности администрации муниципального образования Ленинградский муниципальный округ Краснодарского края</w:t>
            </w:r>
          </w:p>
        </w:tc>
        <w:tc>
          <w:tcPr>
            <w:tcW w:type="dxa" w:w="849"/>
            <w:tcBorders>
              <w:bottom w:color="000000" w:sz="4" w:val="single"/>
              <w:right w:color="000000" w:sz="4" w:val="single"/>
            </w:tcBorders>
            <w:shd w:fill="FFFFFF" w:val="clear"/>
            <w:vAlign w:val="bottom"/>
          </w:tcPr>
          <w:p w14:paraId="2206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23060000">
            <w:pPr>
              <w:rPr>
                <w:rFonts w:ascii="FreeSerif" w:hAnsi="FreeSerif"/>
              </w:rPr>
            </w:pPr>
            <w:r>
              <w:rPr>
                <w:rFonts w:ascii="FreeSerif" w:hAnsi="FreeSerif"/>
              </w:rPr>
              <w:t>0104</w:t>
            </w:r>
          </w:p>
        </w:tc>
        <w:tc>
          <w:tcPr>
            <w:tcW w:type="dxa" w:w="1596"/>
            <w:tcBorders>
              <w:bottom w:color="000000" w:sz="4" w:val="single"/>
              <w:right w:color="000000" w:sz="4" w:val="single"/>
            </w:tcBorders>
            <w:shd w:fill="FFFFFF" w:val="clear"/>
            <w:vAlign w:val="bottom"/>
          </w:tcPr>
          <w:p w14:paraId="24060000">
            <w:pPr>
              <w:rPr>
                <w:rFonts w:ascii="FreeSerif" w:hAnsi="FreeSerif"/>
              </w:rPr>
            </w:pPr>
            <w:r>
              <w:rPr>
                <w:rFonts w:ascii="FreeSerif" w:hAnsi="FreeSerif"/>
              </w:rPr>
              <w:t>5200000000</w:t>
            </w:r>
          </w:p>
        </w:tc>
        <w:tc>
          <w:tcPr>
            <w:tcW w:type="dxa" w:w="664"/>
            <w:tcBorders>
              <w:bottom w:color="000000" w:sz="4" w:val="single"/>
              <w:right w:color="000000" w:sz="4" w:val="single"/>
            </w:tcBorders>
            <w:shd w:fill="FFFFFF" w:val="clear"/>
            <w:vAlign w:val="bottom"/>
          </w:tcPr>
          <w:p w14:paraId="2506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26060000">
            <w:pPr>
              <w:widowControl w:val="1"/>
              <w:ind/>
              <w:jc w:val="center"/>
              <w:rPr>
                <w:rFonts w:ascii="FreeSerif" w:hAnsi="FreeSerif"/>
              </w:rPr>
            </w:pPr>
            <w:r>
              <w:rPr>
                <w:rFonts w:ascii="FreeSerif" w:hAnsi="FreeSerif"/>
              </w:rPr>
              <w:t>134 127,7</w:t>
            </w:r>
          </w:p>
        </w:tc>
        <w:tc>
          <w:tcPr>
            <w:tcW w:type="dxa" w:w="1276"/>
            <w:tcBorders>
              <w:bottom w:color="000000" w:sz="4" w:val="single"/>
              <w:right w:color="000000" w:sz="4" w:val="single"/>
            </w:tcBorders>
            <w:shd w:fill="FFFFFF" w:val="clear"/>
            <w:vAlign w:val="bottom"/>
          </w:tcPr>
          <w:p w14:paraId="27060000">
            <w:pPr>
              <w:widowControl w:val="1"/>
              <w:ind/>
              <w:jc w:val="center"/>
              <w:rPr>
                <w:rFonts w:ascii="FreeSerif" w:hAnsi="FreeSerif"/>
              </w:rPr>
            </w:pPr>
            <w:r>
              <w:rPr>
                <w:rFonts w:ascii="FreeSerif" w:hAnsi="FreeSerif"/>
              </w:rPr>
              <w:t>131 541,4</w:t>
            </w:r>
          </w:p>
        </w:tc>
        <w:tc>
          <w:tcPr>
            <w:tcW w:type="dxa" w:w="994"/>
            <w:tcBorders>
              <w:bottom w:color="000000" w:sz="4" w:val="single"/>
              <w:right w:color="000000" w:sz="4" w:val="single"/>
            </w:tcBorders>
            <w:shd w:fill="FFFFFF" w:val="clear"/>
            <w:vAlign w:val="bottom"/>
          </w:tcPr>
          <w:p w14:paraId="28060000">
            <w:pPr>
              <w:widowControl w:val="1"/>
              <w:ind/>
              <w:jc w:val="center"/>
              <w:rPr>
                <w:rFonts w:ascii="FreeSerif" w:hAnsi="FreeSerif"/>
              </w:rPr>
            </w:pPr>
            <w:r>
              <w:rPr>
                <w:rFonts w:ascii="FreeSerif" w:hAnsi="FreeSerif"/>
              </w:rPr>
              <w:t>2 586,3</w:t>
            </w:r>
          </w:p>
        </w:tc>
      </w:tr>
      <w:tr>
        <w:tc>
          <w:tcPr>
            <w:tcW w:type="dxa" w:w="7225"/>
            <w:tcBorders>
              <w:left w:color="000000" w:sz="4" w:val="single"/>
              <w:bottom w:color="000000" w:sz="4" w:val="single"/>
              <w:right w:color="000000" w:sz="4" w:val="single"/>
            </w:tcBorders>
            <w:shd w:fill="FFFFFF" w:val="clear"/>
            <w:vAlign w:val="bottom"/>
          </w:tcPr>
          <w:p w14:paraId="29060000">
            <w:pPr>
              <w:rPr>
                <w:rFonts w:ascii="FreeSerif" w:hAnsi="FreeSerif"/>
              </w:rPr>
            </w:pPr>
            <w:r>
              <w:rPr>
                <w:rFonts w:ascii="FreeSerif" w:hAnsi="FreeSerif"/>
              </w:rPr>
              <w:t>Обеспечение функционирования администрации муниципального образования Ленинградский муниципальный округ Краснодарского края</w:t>
            </w:r>
          </w:p>
        </w:tc>
        <w:tc>
          <w:tcPr>
            <w:tcW w:type="dxa" w:w="849"/>
            <w:tcBorders>
              <w:bottom w:color="000000" w:sz="4" w:val="single"/>
              <w:right w:color="000000" w:sz="4" w:val="single"/>
            </w:tcBorders>
            <w:shd w:fill="FFFFFF" w:val="clear"/>
            <w:vAlign w:val="bottom"/>
          </w:tcPr>
          <w:p w14:paraId="2A06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2B060000">
            <w:pPr>
              <w:rPr>
                <w:rFonts w:ascii="FreeSerif" w:hAnsi="FreeSerif"/>
              </w:rPr>
            </w:pPr>
            <w:r>
              <w:rPr>
                <w:rFonts w:ascii="FreeSerif" w:hAnsi="FreeSerif"/>
              </w:rPr>
              <w:t>0104</w:t>
            </w:r>
          </w:p>
        </w:tc>
        <w:tc>
          <w:tcPr>
            <w:tcW w:type="dxa" w:w="1596"/>
            <w:tcBorders>
              <w:bottom w:color="000000" w:sz="4" w:val="single"/>
              <w:right w:color="000000" w:sz="4" w:val="single"/>
            </w:tcBorders>
            <w:shd w:fill="FFFFFF" w:val="clear"/>
            <w:vAlign w:val="bottom"/>
          </w:tcPr>
          <w:p w14:paraId="2C060000">
            <w:pPr>
              <w:rPr>
                <w:rFonts w:ascii="FreeSerif" w:hAnsi="FreeSerif"/>
              </w:rPr>
            </w:pPr>
            <w:r>
              <w:rPr>
                <w:rFonts w:ascii="FreeSerif" w:hAnsi="FreeSerif"/>
              </w:rPr>
              <w:t>5210000000</w:t>
            </w:r>
          </w:p>
        </w:tc>
        <w:tc>
          <w:tcPr>
            <w:tcW w:type="dxa" w:w="664"/>
            <w:tcBorders>
              <w:bottom w:color="000000" w:sz="4" w:val="single"/>
              <w:right w:color="000000" w:sz="4" w:val="single"/>
            </w:tcBorders>
            <w:shd w:fill="FFFFFF" w:val="clear"/>
            <w:vAlign w:val="bottom"/>
          </w:tcPr>
          <w:p w14:paraId="2D06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2E060000">
            <w:pPr>
              <w:widowControl w:val="1"/>
              <w:ind/>
              <w:jc w:val="center"/>
              <w:rPr>
                <w:rFonts w:ascii="FreeSerif" w:hAnsi="FreeSerif"/>
              </w:rPr>
            </w:pPr>
            <w:r>
              <w:rPr>
                <w:rFonts w:ascii="FreeSerif" w:hAnsi="FreeSerif"/>
              </w:rPr>
              <w:t>134 127,7</w:t>
            </w:r>
          </w:p>
        </w:tc>
        <w:tc>
          <w:tcPr>
            <w:tcW w:type="dxa" w:w="1276"/>
            <w:tcBorders>
              <w:bottom w:color="000000" w:sz="4" w:val="single"/>
              <w:right w:color="000000" w:sz="4" w:val="single"/>
            </w:tcBorders>
            <w:shd w:fill="FFFFFF" w:val="clear"/>
            <w:vAlign w:val="bottom"/>
          </w:tcPr>
          <w:p w14:paraId="2F060000">
            <w:pPr>
              <w:widowControl w:val="1"/>
              <w:ind/>
              <w:jc w:val="center"/>
              <w:rPr>
                <w:rFonts w:ascii="FreeSerif" w:hAnsi="FreeSerif"/>
              </w:rPr>
            </w:pPr>
            <w:r>
              <w:rPr>
                <w:rFonts w:ascii="FreeSerif" w:hAnsi="FreeSerif"/>
              </w:rPr>
              <w:t>131 541,4</w:t>
            </w:r>
          </w:p>
        </w:tc>
        <w:tc>
          <w:tcPr>
            <w:tcW w:type="dxa" w:w="994"/>
            <w:tcBorders>
              <w:bottom w:color="000000" w:sz="4" w:val="single"/>
              <w:right w:color="000000" w:sz="4" w:val="single"/>
            </w:tcBorders>
            <w:shd w:fill="FFFFFF" w:val="clear"/>
            <w:vAlign w:val="bottom"/>
          </w:tcPr>
          <w:p w14:paraId="30060000">
            <w:pPr>
              <w:widowControl w:val="1"/>
              <w:ind/>
              <w:jc w:val="center"/>
              <w:rPr>
                <w:rFonts w:ascii="FreeSerif" w:hAnsi="FreeSerif"/>
              </w:rPr>
            </w:pPr>
            <w:r>
              <w:rPr>
                <w:rFonts w:ascii="FreeSerif" w:hAnsi="FreeSerif"/>
              </w:rPr>
              <w:t>2 586,3</w:t>
            </w:r>
          </w:p>
        </w:tc>
      </w:tr>
      <w:tr>
        <w:tc>
          <w:tcPr>
            <w:tcW w:type="dxa" w:w="7225"/>
            <w:tcBorders>
              <w:left w:color="000000" w:sz="4" w:val="single"/>
              <w:bottom w:color="000000" w:sz="4" w:val="single"/>
              <w:right w:color="000000" w:sz="4" w:val="single"/>
            </w:tcBorders>
            <w:shd w:fill="FFFFFF" w:val="clear"/>
            <w:vAlign w:val="bottom"/>
          </w:tcPr>
          <w:p w14:paraId="31060000">
            <w:pPr>
              <w:rPr>
                <w:rFonts w:ascii="FreeSerif" w:hAnsi="FreeSerif"/>
              </w:rPr>
            </w:pPr>
            <w:r>
              <w:rPr>
                <w:rFonts w:ascii="FreeSerif" w:hAnsi="FreeSerif"/>
              </w:rPr>
              <w:t>Администрация муниципального образования Ленинградский муниципальный округ Краснодарского края</w:t>
            </w:r>
          </w:p>
        </w:tc>
        <w:tc>
          <w:tcPr>
            <w:tcW w:type="dxa" w:w="849"/>
            <w:tcBorders>
              <w:bottom w:color="000000" w:sz="4" w:val="single"/>
              <w:right w:color="000000" w:sz="4" w:val="single"/>
            </w:tcBorders>
            <w:shd w:fill="FFFFFF" w:val="clear"/>
            <w:vAlign w:val="bottom"/>
          </w:tcPr>
          <w:p w14:paraId="3206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33060000">
            <w:pPr>
              <w:rPr>
                <w:rFonts w:ascii="FreeSerif" w:hAnsi="FreeSerif"/>
              </w:rPr>
            </w:pPr>
            <w:r>
              <w:rPr>
                <w:rFonts w:ascii="FreeSerif" w:hAnsi="FreeSerif"/>
              </w:rPr>
              <w:t>0104</w:t>
            </w:r>
          </w:p>
        </w:tc>
        <w:tc>
          <w:tcPr>
            <w:tcW w:type="dxa" w:w="1596"/>
            <w:tcBorders>
              <w:bottom w:color="000000" w:sz="4" w:val="single"/>
              <w:right w:color="000000" w:sz="4" w:val="single"/>
            </w:tcBorders>
            <w:shd w:fill="FFFFFF" w:val="clear"/>
            <w:vAlign w:val="bottom"/>
          </w:tcPr>
          <w:p w14:paraId="34060000">
            <w:pPr>
              <w:rPr>
                <w:rFonts w:ascii="FreeSerif" w:hAnsi="FreeSerif"/>
              </w:rPr>
            </w:pPr>
            <w:r>
              <w:rPr>
                <w:rFonts w:ascii="FreeSerif" w:hAnsi="FreeSerif"/>
              </w:rPr>
              <w:t>5211000000</w:t>
            </w:r>
          </w:p>
        </w:tc>
        <w:tc>
          <w:tcPr>
            <w:tcW w:type="dxa" w:w="664"/>
            <w:tcBorders>
              <w:bottom w:color="000000" w:sz="4" w:val="single"/>
              <w:right w:color="000000" w:sz="4" w:val="single"/>
            </w:tcBorders>
            <w:shd w:fill="FFFFFF" w:val="clear"/>
            <w:vAlign w:val="bottom"/>
          </w:tcPr>
          <w:p w14:paraId="3506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36060000">
            <w:pPr>
              <w:widowControl w:val="1"/>
              <w:ind/>
              <w:jc w:val="center"/>
              <w:rPr>
                <w:rFonts w:ascii="FreeSerif" w:hAnsi="FreeSerif"/>
              </w:rPr>
            </w:pPr>
            <w:r>
              <w:rPr>
                <w:rFonts w:ascii="FreeSerif" w:hAnsi="FreeSerif"/>
              </w:rPr>
              <w:t>134 127,7</w:t>
            </w:r>
          </w:p>
        </w:tc>
        <w:tc>
          <w:tcPr>
            <w:tcW w:type="dxa" w:w="1276"/>
            <w:tcBorders>
              <w:bottom w:color="000000" w:sz="4" w:val="single"/>
              <w:right w:color="000000" w:sz="4" w:val="single"/>
            </w:tcBorders>
            <w:shd w:fill="FFFFFF" w:val="clear"/>
            <w:vAlign w:val="bottom"/>
          </w:tcPr>
          <w:p w14:paraId="37060000">
            <w:pPr>
              <w:widowControl w:val="1"/>
              <w:ind/>
              <w:jc w:val="center"/>
              <w:rPr>
                <w:rFonts w:ascii="FreeSerif" w:hAnsi="FreeSerif"/>
              </w:rPr>
            </w:pPr>
            <w:r>
              <w:rPr>
                <w:rFonts w:ascii="FreeSerif" w:hAnsi="FreeSerif"/>
              </w:rPr>
              <w:t>131 541,4</w:t>
            </w:r>
          </w:p>
        </w:tc>
        <w:tc>
          <w:tcPr>
            <w:tcW w:type="dxa" w:w="994"/>
            <w:tcBorders>
              <w:bottom w:color="000000" w:sz="4" w:val="single"/>
              <w:right w:color="000000" w:sz="4" w:val="single"/>
            </w:tcBorders>
            <w:shd w:fill="FFFFFF" w:val="clear"/>
            <w:vAlign w:val="bottom"/>
          </w:tcPr>
          <w:p w14:paraId="38060000">
            <w:pPr>
              <w:widowControl w:val="1"/>
              <w:ind/>
              <w:jc w:val="center"/>
              <w:rPr>
                <w:rFonts w:ascii="FreeSerif" w:hAnsi="FreeSerif"/>
              </w:rPr>
            </w:pPr>
            <w:r>
              <w:rPr>
                <w:rFonts w:ascii="FreeSerif" w:hAnsi="FreeSerif"/>
              </w:rPr>
              <w:t>2 586,3</w:t>
            </w:r>
          </w:p>
        </w:tc>
      </w:tr>
      <w:tr>
        <w:tc>
          <w:tcPr>
            <w:tcW w:type="dxa" w:w="7225"/>
            <w:tcBorders>
              <w:left w:color="000000" w:sz="4" w:val="single"/>
              <w:bottom w:color="000000" w:sz="4" w:val="single"/>
              <w:right w:color="000000" w:sz="4" w:val="single"/>
            </w:tcBorders>
            <w:shd w:fill="FFFFFF" w:val="clear"/>
            <w:vAlign w:val="bottom"/>
          </w:tcPr>
          <w:p w14:paraId="39060000">
            <w:pPr>
              <w:rPr>
                <w:rFonts w:ascii="FreeSerif" w:hAnsi="FreeSerif"/>
              </w:rPr>
            </w:pPr>
            <w:r>
              <w:rPr>
                <w:rFonts w:ascii="FreeSerif" w:hAnsi="FreeSerif"/>
              </w:rPr>
              <w:t>Расходы на обеспечение функций органов местного самоуправления</w:t>
            </w:r>
          </w:p>
        </w:tc>
        <w:tc>
          <w:tcPr>
            <w:tcW w:type="dxa" w:w="849"/>
            <w:tcBorders>
              <w:bottom w:color="000000" w:sz="4" w:val="single"/>
              <w:right w:color="000000" w:sz="4" w:val="single"/>
            </w:tcBorders>
            <w:shd w:fill="FFFFFF" w:val="clear"/>
            <w:vAlign w:val="bottom"/>
          </w:tcPr>
          <w:p w14:paraId="3A06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3B060000">
            <w:pPr>
              <w:rPr>
                <w:rFonts w:ascii="FreeSerif" w:hAnsi="FreeSerif"/>
              </w:rPr>
            </w:pPr>
            <w:r>
              <w:rPr>
                <w:rFonts w:ascii="FreeSerif" w:hAnsi="FreeSerif"/>
              </w:rPr>
              <w:t>0104</w:t>
            </w:r>
          </w:p>
        </w:tc>
        <w:tc>
          <w:tcPr>
            <w:tcW w:type="dxa" w:w="1596"/>
            <w:tcBorders>
              <w:bottom w:color="000000" w:sz="4" w:val="single"/>
              <w:right w:color="000000" w:sz="4" w:val="single"/>
            </w:tcBorders>
            <w:shd w:fill="FFFFFF" w:val="clear"/>
            <w:vAlign w:val="bottom"/>
          </w:tcPr>
          <w:p w14:paraId="3C060000">
            <w:pPr>
              <w:rPr>
                <w:rFonts w:ascii="FreeSerif" w:hAnsi="FreeSerif"/>
              </w:rPr>
            </w:pPr>
            <w:r>
              <w:rPr>
                <w:rFonts w:ascii="FreeSerif" w:hAnsi="FreeSerif"/>
              </w:rPr>
              <w:t>5211000190</w:t>
            </w:r>
          </w:p>
        </w:tc>
        <w:tc>
          <w:tcPr>
            <w:tcW w:type="dxa" w:w="664"/>
            <w:tcBorders>
              <w:bottom w:color="000000" w:sz="4" w:val="single"/>
              <w:right w:color="000000" w:sz="4" w:val="single"/>
            </w:tcBorders>
            <w:shd w:fill="FFFFFF" w:val="clear"/>
            <w:vAlign w:val="bottom"/>
          </w:tcPr>
          <w:p w14:paraId="3D06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3E060000">
            <w:pPr>
              <w:widowControl w:val="1"/>
              <w:ind/>
              <w:jc w:val="center"/>
              <w:rPr>
                <w:rFonts w:ascii="FreeSerif" w:hAnsi="FreeSerif"/>
              </w:rPr>
            </w:pPr>
            <w:r>
              <w:rPr>
                <w:rFonts w:ascii="FreeSerif" w:hAnsi="FreeSerif"/>
              </w:rPr>
              <w:t>132 281,5</w:t>
            </w:r>
          </w:p>
        </w:tc>
        <w:tc>
          <w:tcPr>
            <w:tcW w:type="dxa" w:w="1276"/>
            <w:tcBorders>
              <w:bottom w:color="000000" w:sz="4" w:val="single"/>
              <w:right w:color="000000" w:sz="4" w:val="single"/>
            </w:tcBorders>
            <w:shd w:fill="FFFFFF" w:val="clear"/>
            <w:vAlign w:val="bottom"/>
          </w:tcPr>
          <w:p w14:paraId="3F060000">
            <w:pPr>
              <w:widowControl w:val="1"/>
              <w:ind/>
              <w:jc w:val="center"/>
              <w:rPr>
                <w:rFonts w:ascii="FreeSerif" w:hAnsi="FreeSerif"/>
              </w:rPr>
            </w:pPr>
            <w:r>
              <w:rPr>
                <w:rFonts w:ascii="FreeSerif" w:hAnsi="FreeSerif"/>
              </w:rPr>
              <w:t>130 081,1</w:t>
            </w:r>
          </w:p>
        </w:tc>
        <w:tc>
          <w:tcPr>
            <w:tcW w:type="dxa" w:w="994"/>
            <w:tcBorders>
              <w:bottom w:color="000000" w:sz="4" w:val="single"/>
              <w:right w:color="000000" w:sz="4" w:val="single"/>
            </w:tcBorders>
            <w:shd w:fill="FFFFFF" w:val="clear"/>
            <w:vAlign w:val="bottom"/>
          </w:tcPr>
          <w:p w14:paraId="40060000">
            <w:pPr>
              <w:widowControl w:val="1"/>
              <w:ind/>
              <w:jc w:val="center"/>
              <w:rPr>
                <w:rFonts w:ascii="FreeSerif" w:hAnsi="FreeSerif"/>
              </w:rPr>
            </w:pPr>
            <w:r>
              <w:rPr>
                <w:rFonts w:ascii="FreeSerif" w:hAnsi="FreeSerif"/>
              </w:rPr>
              <w:t>2 200,4</w:t>
            </w:r>
          </w:p>
        </w:tc>
      </w:tr>
      <w:tr>
        <w:tc>
          <w:tcPr>
            <w:tcW w:type="dxa" w:w="7225"/>
            <w:tcBorders>
              <w:left w:color="000000" w:sz="4" w:val="single"/>
              <w:bottom w:color="000000" w:sz="4" w:val="single"/>
              <w:right w:color="000000" w:sz="4" w:val="single"/>
            </w:tcBorders>
            <w:shd w:fill="FFFFFF" w:val="clear"/>
            <w:vAlign w:val="bottom"/>
          </w:tcPr>
          <w:p w14:paraId="41060000">
            <w:pPr>
              <w:rPr>
                <w:rFonts w:ascii="FreeSerif" w:hAnsi="FreeSerif"/>
              </w:rPr>
            </w:pPr>
            <w:r>
              <w:rPr>
                <w:rFonts w:ascii="FreeSerif" w:hAnsi="FreeSerif"/>
              </w:rPr>
              <w:t>Расходы на выплаты персоналу государственных (муниципальных) органов</w:t>
            </w:r>
          </w:p>
        </w:tc>
        <w:tc>
          <w:tcPr>
            <w:tcW w:type="dxa" w:w="849"/>
            <w:tcBorders>
              <w:bottom w:color="000000" w:sz="4" w:val="single"/>
              <w:right w:color="000000" w:sz="4" w:val="single"/>
            </w:tcBorders>
            <w:shd w:fill="FFFFFF" w:val="clear"/>
            <w:vAlign w:val="bottom"/>
          </w:tcPr>
          <w:p w14:paraId="4206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43060000">
            <w:pPr>
              <w:rPr>
                <w:rFonts w:ascii="FreeSerif" w:hAnsi="FreeSerif"/>
              </w:rPr>
            </w:pPr>
            <w:r>
              <w:rPr>
                <w:rFonts w:ascii="FreeSerif" w:hAnsi="FreeSerif"/>
              </w:rPr>
              <w:t>0104</w:t>
            </w:r>
          </w:p>
        </w:tc>
        <w:tc>
          <w:tcPr>
            <w:tcW w:type="dxa" w:w="1596"/>
            <w:tcBorders>
              <w:bottom w:color="000000" w:sz="4" w:val="single"/>
              <w:right w:color="000000" w:sz="4" w:val="single"/>
            </w:tcBorders>
            <w:shd w:fill="FFFFFF" w:val="clear"/>
            <w:vAlign w:val="bottom"/>
          </w:tcPr>
          <w:p w14:paraId="44060000">
            <w:pPr>
              <w:rPr>
                <w:rFonts w:ascii="FreeSerif" w:hAnsi="FreeSerif"/>
              </w:rPr>
            </w:pPr>
            <w:r>
              <w:rPr>
                <w:rFonts w:ascii="FreeSerif" w:hAnsi="FreeSerif"/>
              </w:rPr>
              <w:t>5211000190</w:t>
            </w:r>
          </w:p>
        </w:tc>
        <w:tc>
          <w:tcPr>
            <w:tcW w:type="dxa" w:w="664"/>
            <w:tcBorders>
              <w:bottom w:color="000000" w:sz="4" w:val="single"/>
              <w:right w:color="000000" w:sz="4" w:val="single"/>
            </w:tcBorders>
            <w:shd w:fill="FFFFFF" w:val="clear"/>
            <w:vAlign w:val="bottom"/>
          </w:tcPr>
          <w:p w14:paraId="45060000">
            <w:pPr>
              <w:rPr>
                <w:rFonts w:ascii="FreeSerif" w:hAnsi="FreeSerif"/>
              </w:rPr>
            </w:pPr>
            <w:r>
              <w:rPr>
                <w:rFonts w:ascii="FreeSerif" w:hAnsi="FreeSerif"/>
              </w:rPr>
              <w:t>120</w:t>
            </w:r>
          </w:p>
        </w:tc>
        <w:tc>
          <w:tcPr>
            <w:tcW w:type="dxa" w:w="1559"/>
            <w:tcBorders>
              <w:bottom w:color="000000" w:sz="4" w:val="single"/>
              <w:right w:color="000000" w:sz="4" w:val="single"/>
            </w:tcBorders>
            <w:shd w:fill="FFFFFF" w:val="clear"/>
            <w:vAlign w:val="bottom"/>
          </w:tcPr>
          <w:p w14:paraId="46060000">
            <w:pPr>
              <w:widowControl w:val="1"/>
              <w:ind/>
              <w:jc w:val="center"/>
              <w:rPr>
                <w:rFonts w:ascii="FreeSerif" w:hAnsi="FreeSerif"/>
              </w:rPr>
            </w:pPr>
            <w:r>
              <w:rPr>
                <w:rFonts w:ascii="FreeSerif" w:hAnsi="FreeSerif"/>
              </w:rPr>
              <w:t>130 741,3</w:t>
            </w:r>
          </w:p>
        </w:tc>
        <w:tc>
          <w:tcPr>
            <w:tcW w:type="dxa" w:w="1276"/>
            <w:tcBorders>
              <w:bottom w:color="000000" w:sz="4" w:val="single"/>
              <w:right w:color="000000" w:sz="4" w:val="single"/>
            </w:tcBorders>
            <w:shd w:fill="FFFFFF" w:val="clear"/>
            <w:vAlign w:val="bottom"/>
          </w:tcPr>
          <w:p w14:paraId="47060000">
            <w:pPr>
              <w:widowControl w:val="1"/>
              <w:ind/>
              <w:jc w:val="center"/>
              <w:rPr>
                <w:rFonts w:ascii="FreeSerif" w:hAnsi="FreeSerif"/>
              </w:rPr>
            </w:pPr>
            <w:r>
              <w:rPr>
                <w:rFonts w:ascii="FreeSerif" w:hAnsi="FreeSerif"/>
              </w:rPr>
              <w:t>128 973,0</w:t>
            </w:r>
          </w:p>
        </w:tc>
        <w:tc>
          <w:tcPr>
            <w:tcW w:type="dxa" w:w="994"/>
            <w:tcBorders>
              <w:bottom w:color="000000" w:sz="4" w:val="single"/>
              <w:right w:color="000000" w:sz="4" w:val="single"/>
            </w:tcBorders>
            <w:shd w:fill="FFFFFF" w:val="clear"/>
            <w:vAlign w:val="bottom"/>
          </w:tcPr>
          <w:p w14:paraId="48060000">
            <w:pPr>
              <w:widowControl w:val="1"/>
              <w:ind/>
              <w:jc w:val="center"/>
              <w:rPr>
                <w:rFonts w:ascii="FreeSerif" w:hAnsi="FreeSerif"/>
              </w:rPr>
            </w:pPr>
            <w:r>
              <w:rPr>
                <w:rFonts w:ascii="FreeSerif" w:hAnsi="FreeSerif"/>
              </w:rPr>
              <w:t>1 768,3</w:t>
            </w:r>
          </w:p>
        </w:tc>
      </w:tr>
      <w:tr>
        <w:tc>
          <w:tcPr>
            <w:tcW w:type="dxa" w:w="7225"/>
            <w:tcBorders>
              <w:left w:color="000000" w:sz="4" w:val="single"/>
              <w:bottom w:color="000000" w:sz="4" w:val="single"/>
              <w:right w:color="000000" w:sz="4" w:val="single"/>
            </w:tcBorders>
            <w:shd w:fill="FFFFFF" w:val="clear"/>
            <w:vAlign w:val="bottom"/>
          </w:tcPr>
          <w:p w14:paraId="4906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4A06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4B060000">
            <w:pPr>
              <w:rPr>
                <w:rFonts w:ascii="FreeSerif" w:hAnsi="FreeSerif"/>
              </w:rPr>
            </w:pPr>
            <w:r>
              <w:rPr>
                <w:rFonts w:ascii="FreeSerif" w:hAnsi="FreeSerif"/>
              </w:rPr>
              <w:t>0104</w:t>
            </w:r>
          </w:p>
        </w:tc>
        <w:tc>
          <w:tcPr>
            <w:tcW w:type="dxa" w:w="1596"/>
            <w:tcBorders>
              <w:bottom w:color="000000" w:sz="4" w:val="single"/>
              <w:right w:color="000000" w:sz="4" w:val="single"/>
            </w:tcBorders>
            <w:shd w:fill="FFFFFF" w:val="clear"/>
            <w:vAlign w:val="bottom"/>
          </w:tcPr>
          <w:p w14:paraId="4C060000">
            <w:pPr>
              <w:rPr>
                <w:rFonts w:ascii="FreeSerif" w:hAnsi="FreeSerif"/>
              </w:rPr>
            </w:pPr>
            <w:r>
              <w:rPr>
                <w:rFonts w:ascii="FreeSerif" w:hAnsi="FreeSerif"/>
              </w:rPr>
              <w:t>5211000190</w:t>
            </w:r>
          </w:p>
        </w:tc>
        <w:tc>
          <w:tcPr>
            <w:tcW w:type="dxa" w:w="664"/>
            <w:tcBorders>
              <w:bottom w:color="000000" w:sz="4" w:val="single"/>
              <w:right w:color="000000" w:sz="4" w:val="single"/>
            </w:tcBorders>
            <w:shd w:fill="FFFFFF" w:val="clear"/>
            <w:vAlign w:val="bottom"/>
          </w:tcPr>
          <w:p w14:paraId="4D06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4E060000">
            <w:pPr>
              <w:widowControl w:val="1"/>
              <w:ind/>
              <w:jc w:val="center"/>
              <w:rPr>
                <w:rFonts w:ascii="FreeSerif" w:hAnsi="FreeSerif"/>
              </w:rPr>
            </w:pPr>
            <w:r>
              <w:rPr>
                <w:rFonts w:ascii="FreeSerif" w:hAnsi="FreeSerif"/>
              </w:rPr>
              <w:t>1 537,1</w:t>
            </w:r>
          </w:p>
        </w:tc>
        <w:tc>
          <w:tcPr>
            <w:tcW w:type="dxa" w:w="1276"/>
            <w:tcBorders>
              <w:bottom w:color="000000" w:sz="4" w:val="single"/>
              <w:right w:color="000000" w:sz="4" w:val="single"/>
            </w:tcBorders>
            <w:shd w:fill="FFFFFF" w:val="clear"/>
            <w:vAlign w:val="bottom"/>
          </w:tcPr>
          <w:p w14:paraId="4F060000">
            <w:pPr>
              <w:widowControl w:val="1"/>
              <w:ind/>
              <w:jc w:val="center"/>
              <w:rPr>
                <w:rFonts w:ascii="FreeSerif" w:hAnsi="FreeSerif"/>
              </w:rPr>
            </w:pPr>
            <w:r>
              <w:rPr>
                <w:rFonts w:ascii="FreeSerif" w:hAnsi="FreeSerif"/>
              </w:rPr>
              <w:t>1 105,0</w:t>
            </w:r>
          </w:p>
        </w:tc>
        <w:tc>
          <w:tcPr>
            <w:tcW w:type="dxa" w:w="994"/>
            <w:tcBorders>
              <w:bottom w:color="000000" w:sz="4" w:val="single"/>
              <w:right w:color="000000" w:sz="4" w:val="single"/>
            </w:tcBorders>
            <w:shd w:fill="FFFFFF" w:val="clear"/>
            <w:vAlign w:val="bottom"/>
          </w:tcPr>
          <w:p w14:paraId="50060000">
            <w:pPr>
              <w:widowControl w:val="1"/>
              <w:ind/>
              <w:jc w:val="center"/>
              <w:rPr>
                <w:rFonts w:ascii="FreeSerif" w:hAnsi="FreeSerif"/>
              </w:rPr>
            </w:pPr>
            <w:r>
              <w:rPr>
                <w:rFonts w:ascii="FreeSerif" w:hAnsi="FreeSerif"/>
              </w:rPr>
              <w:t>432,1</w:t>
            </w:r>
          </w:p>
        </w:tc>
      </w:tr>
      <w:tr>
        <w:tc>
          <w:tcPr>
            <w:tcW w:type="dxa" w:w="7225"/>
            <w:tcBorders>
              <w:left w:color="000000" w:sz="4" w:val="single"/>
              <w:bottom w:color="000000" w:sz="4" w:val="single"/>
              <w:right w:color="000000" w:sz="4" w:val="single"/>
            </w:tcBorders>
            <w:shd w:fill="FFFFFF" w:val="clear"/>
            <w:vAlign w:val="bottom"/>
          </w:tcPr>
          <w:p w14:paraId="51060000">
            <w:pPr>
              <w:rPr>
                <w:rFonts w:ascii="FreeSerif" w:hAnsi="FreeSerif"/>
              </w:rPr>
            </w:pPr>
            <w:r>
              <w:rPr>
                <w:rFonts w:ascii="FreeSerif" w:hAnsi="FreeSerif"/>
              </w:rPr>
              <w:t>Уплата налогов, сборов и иных платежей</w:t>
            </w:r>
          </w:p>
        </w:tc>
        <w:tc>
          <w:tcPr>
            <w:tcW w:type="dxa" w:w="849"/>
            <w:tcBorders>
              <w:bottom w:color="000000" w:sz="4" w:val="single"/>
              <w:right w:color="000000" w:sz="4" w:val="single"/>
            </w:tcBorders>
            <w:shd w:fill="FFFFFF" w:val="clear"/>
            <w:vAlign w:val="bottom"/>
          </w:tcPr>
          <w:p w14:paraId="5206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53060000">
            <w:pPr>
              <w:rPr>
                <w:rFonts w:ascii="FreeSerif" w:hAnsi="FreeSerif"/>
              </w:rPr>
            </w:pPr>
            <w:r>
              <w:rPr>
                <w:rFonts w:ascii="FreeSerif" w:hAnsi="FreeSerif"/>
              </w:rPr>
              <w:t>0104</w:t>
            </w:r>
          </w:p>
        </w:tc>
        <w:tc>
          <w:tcPr>
            <w:tcW w:type="dxa" w:w="1596"/>
            <w:tcBorders>
              <w:bottom w:color="000000" w:sz="4" w:val="single"/>
              <w:right w:color="000000" w:sz="4" w:val="single"/>
            </w:tcBorders>
            <w:shd w:fill="FFFFFF" w:val="clear"/>
            <w:vAlign w:val="bottom"/>
          </w:tcPr>
          <w:p w14:paraId="54060000">
            <w:pPr>
              <w:rPr>
                <w:rFonts w:ascii="FreeSerif" w:hAnsi="FreeSerif"/>
              </w:rPr>
            </w:pPr>
            <w:r>
              <w:rPr>
                <w:rFonts w:ascii="FreeSerif" w:hAnsi="FreeSerif"/>
              </w:rPr>
              <w:t>5211000190</w:t>
            </w:r>
          </w:p>
        </w:tc>
        <w:tc>
          <w:tcPr>
            <w:tcW w:type="dxa" w:w="664"/>
            <w:tcBorders>
              <w:bottom w:color="000000" w:sz="4" w:val="single"/>
              <w:right w:color="000000" w:sz="4" w:val="single"/>
            </w:tcBorders>
            <w:shd w:fill="FFFFFF" w:val="clear"/>
            <w:vAlign w:val="bottom"/>
          </w:tcPr>
          <w:p w14:paraId="55060000">
            <w:pPr>
              <w:rPr>
                <w:rFonts w:ascii="FreeSerif" w:hAnsi="FreeSerif"/>
              </w:rPr>
            </w:pPr>
            <w:r>
              <w:rPr>
                <w:rFonts w:ascii="FreeSerif" w:hAnsi="FreeSerif"/>
              </w:rPr>
              <w:t>850</w:t>
            </w:r>
          </w:p>
        </w:tc>
        <w:tc>
          <w:tcPr>
            <w:tcW w:type="dxa" w:w="1559"/>
            <w:tcBorders>
              <w:bottom w:color="000000" w:sz="4" w:val="single"/>
              <w:right w:color="000000" w:sz="4" w:val="single"/>
            </w:tcBorders>
            <w:shd w:fill="FFFFFF" w:val="clear"/>
            <w:vAlign w:val="bottom"/>
          </w:tcPr>
          <w:p w14:paraId="56060000">
            <w:pPr>
              <w:widowControl w:val="1"/>
              <w:ind/>
              <w:jc w:val="center"/>
              <w:rPr>
                <w:rFonts w:ascii="FreeSerif" w:hAnsi="FreeSerif"/>
              </w:rPr>
            </w:pPr>
            <w:r>
              <w:rPr>
                <w:rFonts w:ascii="FreeSerif" w:hAnsi="FreeSerif"/>
              </w:rPr>
              <w:t>3,1</w:t>
            </w:r>
          </w:p>
        </w:tc>
        <w:tc>
          <w:tcPr>
            <w:tcW w:type="dxa" w:w="1276"/>
            <w:tcBorders>
              <w:bottom w:color="000000" w:sz="4" w:val="single"/>
              <w:right w:color="000000" w:sz="4" w:val="single"/>
            </w:tcBorders>
            <w:shd w:fill="FFFFFF" w:val="clear"/>
            <w:vAlign w:val="bottom"/>
          </w:tcPr>
          <w:p w14:paraId="57060000">
            <w:pPr>
              <w:widowControl w:val="1"/>
              <w:ind/>
              <w:jc w:val="center"/>
              <w:rPr>
                <w:rFonts w:ascii="FreeSerif" w:hAnsi="FreeSerif"/>
              </w:rPr>
            </w:pPr>
            <w:r>
              <w:rPr>
                <w:rFonts w:ascii="FreeSerif" w:hAnsi="FreeSerif"/>
              </w:rPr>
              <w:t>3,1</w:t>
            </w:r>
          </w:p>
        </w:tc>
        <w:tc>
          <w:tcPr>
            <w:tcW w:type="dxa" w:w="994"/>
            <w:tcBorders>
              <w:bottom w:color="000000" w:sz="4" w:val="single"/>
              <w:right w:color="000000" w:sz="4" w:val="single"/>
            </w:tcBorders>
            <w:shd w:fill="FFFFFF" w:val="clear"/>
            <w:vAlign w:val="bottom"/>
          </w:tcPr>
          <w:p w14:paraId="58060000">
            <w:pPr>
              <w:widowControl w:val="1"/>
              <w:ind/>
              <w:jc w:val="center"/>
              <w:rPr>
                <w:rFonts w:ascii="FreeSerif" w:hAnsi="FreeSerif"/>
              </w:rPr>
            </w:pPr>
            <w:r>
              <w:rPr>
                <w:rFonts w:ascii="FreeSerif" w:hAnsi="FreeSerif"/>
              </w:rPr>
              <w:t>0,1</w:t>
            </w:r>
          </w:p>
        </w:tc>
      </w:tr>
      <w:tr>
        <w:tc>
          <w:tcPr>
            <w:tcW w:type="dxa" w:w="7225"/>
            <w:tcBorders>
              <w:left w:color="000000" w:sz="4" w:val="single"/>
              <w:bottom w:color="000000" w:sz="4" w:val="single"/>
              <w:right w:color="000000" w:sz="4" w:val="single"/>
            </w:tcBorders>
            <w:shd w:fill="FFFFFF" w:val="clear"/>
            <w:vAlign w:val="bottom"/>
          </w:tcPr>
          <w:p w14:paraId="59060000">
            <w:pPr>
              <w:rPr>
                <w:rFonts w:ascii="FreeSerif" w:hAnsi="FreeSerif"/>
              </w:rPr>
            </w:pPr>
            <w:r>
              <w:rPr>
                <w:rFonts w:ascii="FreeSerif" w:hAnsi="FreeSerif"/>
              </w:rPr>
              <w:t>Осуществление отдельных государственных полномочий по ведению учета граждан отдельных категорий в качестве нуждающихся в жилых помещениях и по формированию списка детей-сирот и детей, оставшихся без попечения родителей, лиц из числа детей-сирот и детей, оставшихся без попечения родителей, лиц, относившихся к категории детей-сирот и детей, оставшихся без попечения родителей, подлежащих обеспечению жилыми помещениями</w:t>
            </w:r>
          </w:p>
        </w:tc>
        <w:tc>
          <w:tcPr>
            <w:tcW w:type="dxa" w:w="849"/>
            <w:tcBorders>
              <w:bottom w:color="000000" w:sz="4" w:val="single"/>
              <w:right w:color="000000" w:sz="4" w:val="single"/>
            </w:tcBorders>
            <w:shd w:fill="FFFFFF" w:val="clear"/>
            <w:vAlign w:val="bottom"/>
          </w:tcPr>
          <w:p w14:paraId="5A06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5B060000">
            <w:pPr>
              <w:rPr>
                <w:rFonts w:ascii="FreeSerif" w:hAnsi="FreeSerif"/>
              </w:rPr>
            </w:pPr>
            <w:r>
              <w:rPr>
                <w:rFonts w:ascii="FreeSerif" w:hAnsi="FreeSerif"/>
              </w:rPr>
              <w:t>0104</w:t>
            </w:r>
          </w:p>
        </w:tc>
        <w:tc>
          <w:tcPr>
            <w:tcW w:type="dxa" w:w="1596"/>
            <w:tcBorders>
              <w:bottom w:color="000000" w:sz="4" w:val="single"/>
              <w:right w:color="000000" w:sz="4" w:val="single"/>
            </w:tcBorders>
            <w:shd w:fill="FFFFFF" w:val="clear"/>
            <w:vAlign w:val="bottom"/>
          </w:tcPr>
          <w:p w14:paraId="5C060000">
            <w:pPr>
              <w:rPr>
                <w:rFonts w:ascii="FreeSerif" w:hAnsi="FreeSerif"/>
              </w:rPr>
            </w:pPr>
            <w:r>
              <w:rPr>
                <w:rFonts w:ascii="FreeSerif" w:hAnsi="FreeSerif"/>
              </w:rPr>
              <w:t>5211060870</w:t>
            </w:r>
          </w:p>
        </w:tc>
        <w:tc>
          <w:tcPr>
            <w:tcW w:type="dxa" w:w="664"/>
            <w:tcBorders>
              <w:bottom w:color="000000" w:sz="4" w:val="single"/>
              <w:right w:color="000000" w:sz="4" w:val="single"/>
            </w:tcBorders>
            <w:shd w:fill="FFFFFF" w:val="clear"/>
            <w:vAlign w:val="bottom"/>
          </w:tcPr>
          <w:p w14:paraId="5D06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5E060000">
            <w:pPr>
              <w:widowControl w:val="1"/>
              <w:ind/>
              <w:jc w:val="center"/>
              <w:rPr>
                <w:rFonts w:ascii="FreeSerif" w:hAnsi="FreeSerif"/>
              </w:rPr>
            </w:pPr>
            <w:r>
              <w:rPr>
                <w:rFonts w:ascii="FreeSerif" w:hAnsi="FreeSerif"/>
              </w:rPr>
              <w:t>923,1</w:t>
            </w:r>
          </w:p>
        </w:tc>
        <w:tc>
          <w:tcPr>
            <w:tcW w:type="dxa" w:w="1276"/>
            <w:tcBorders>
              <w:bottom w:color="000000" w:sz="4" w:val="single"/>
              <w:right w:color="000000" w:sz="4" w:val="single"/>
            </w:tcBorders>
            <w:shd w:fill="FFFFFF" w:val="clear"/>
            <w:vAlign w:val="bottom"/>
          </w:tcPr>
          <w:p w14:paraId="5F060000">
            <w:pPr>
              <w:widowControl w:val="1"/>
              <w:ind/>
              <w:jc w:val="center"/>
              <w:rPr>
                <w:rFonts w:ascii="FreeSerif" w:hAnsi="FreeSerif"/>
              </w:rPr>
            </w:pPr>
            <w:r>
              <w:rPr>
                <w:rFonts w:ascii="FreeSerif" w:hAnsi="FreeSerif"/>
              </w:rPr>
              <w:t>743,6</w:t>
            </w:r>
          </w:p>
        </w:tc>
        <w:tc>
          <w:tcPr>
            <w:tcW w:type="dxa" w:w="994"/>
            <w:tcBorders>
              <w:bottom w:color="000000" w:sz="4" w:val="single"/>
              <w:right w:color="000000" w:sz="4" w:val="single"/>
            </w:tcBorders>
            <w:shd w:fill="FFFFFF" w:val="clear"/>
            <w:vAlign w:val="bottom"/>
          </w:tcPr>
          <w:p w14:paraId="60060000">
            <w:pPr>
              <w:widowControl w:val="1"/>
              <w:ind/>
              <w:jc w:val="center"/>
              <w:rPr>
                <w:rFonts w:ascii="FreeSerif" w:hAnsi="FreeSerif"/>
              </w:rPr>
            </w:pPr>
            <w:r>
              <w:rPr>
                <w:rFonts w:ascii="FreeSerif" w:hAnsi="FreeSerif"/>
              </w:rPr>
              <w:t>179,5</w:t>
            </w:r>
          </w:p>
        </w:tc>
      </w:tr>
      <w:tr>
        <w:tc>
          <w:tcPr>
            <w:tcW w:type="dxa" w:w="7225"/>
            <w:tcBorders>
              <w:left w:color="000000" w:sz="4" w:val="single"/>
              <w:bottom w:color="000000" w:sz="4" w:val="single"/>
              <w:right w:color="000000" w:sz="4" w:val="single"/>
            </w:tcBorders>
            <w:shd w:fill="FFFFFF" w:val="clear"/>
            <w:vAlign w:val="bottom"/>
          </w:tcPr>
          <w:p w14:paraId="61060000">
            <w:pPr>
              <w:rPr>
                <w:rFonts w:ascii="FreeSerif" w:hAnsi="FreeSerif"/>
              </w:rPr>
            </w:pPr>
            <w:r>
              <w:rPr>
                <w:rFonts w:ascii="FreeSerif" w:hAnsi="FreeSerif"/>
              </w:rPr>
              <w:t>Расходы на выплаты персоналу государственных (муниципальных) органов</w:t>
            </w:r>
          </w:p>
        </w:tc>
        <w:tc>
          <w:tcPr>
            <w:tcW w:type="dxa" w:w="849"/>
            <w:tcBorders>
              <w:bottom w:color="000000" w:sz="4" w:val="single"/>
              <w:right w:color="000000" w:sz="4" w:val="single"/>
            </w:tcBorders>
            <w:shd w:fill="FFFFFF" w:val="clear"/>
            <w:vAlign w:val="bottom"/>
          </w:tcPr>
          <w:p w14:paraId="6206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63060000">
            <w:pPr>
              <w:rPr>
                <w:rFonts w:ascii="FreeSerif" w:hAnsi="FreeSerif"/>
              </w:rPr>
            </w:pPr>
            <w:r>
              <w:rPr>
                <w:rFonts w:ascii="FreeSerif" w:hAnsi="FreeSerif"/>
              </w:rPr>
              <w:t>0104</w:t>
            </w:r>
          </w:p>
        </w:tc>
        <w:tc>
          <w:tcPr>
            <w:tcW w:type="dxa" w:w="1596"/>
            <w:tcBorders>
              <w:bottom w:color="000000" w:sz="4" w:val="single"/>
              <w:right w:color="000000" w:sz="4" w:val="single"/>
            </w:tcBorders>
            <w:shd w:fill="FFFFFF" w:val="clear"/>
            <w:vAlign w:val="bottom"/>
          </w:tcPr>
          <w:p w14:paraId="64060000">
            <w:pPr>
              <w:rPr>
                <w:rFonts w:ascii="FreeSerif" w:hAnsi="FreeSerif"/>
              </w:rPr>
            </w:pPr>
            <w:r>
              <w:rPr>
                <w:rFonts w:ascii="FreeSerif" w:hAnsi="FreeSerif"/>
              </w:rPr>
              <w:t>5211060870</w:t>
            </w:r>
          </w:p>
        </w:tc>
        <w:tc>
          <w:tcPr>
            <w:tcW w:type="dxa" w:w="664"/>
            <w:tcBorders>
              <w:bottom w:color="000000" w:sz="4" w:val="single"/>
              <w:right w:color="000000" w:sz="4" w:val="single"/>
            </w:tcBorders>
            <w:shd w:fill="FFFFFF" w:val="clear"/>
            <w:vAlign w:val="bottom"/>
          </w:tcPr>
          <w:p w14:paraId="65060000">
            <w:pPr>
              <w:rPr>
                <w:rFonts w:ascii="FreeSerif" w:hAnsi="FreeSerif"/>
              </w:rPr>
            </w:pPr>
            <w:r>
              <w:rPr>
                <w:rFonts w:ascii="FreeSerif" w:hAnsi="FreeSerif"/>
              </w:rPr>
              <w:t>120</w:t>
            </w:r>
          </w:p>
        </w:tc>
        <w:tc>
          <w:tcPr>
            <w:tcW w:type="dxa" w:w="1559"/>
            <w:tcBorders>
              <w:bottom w:color="000000" w:sz="4" w:val="single"/>
              <w:right w:color="000000" w:sz="4" w:val="single"/>
            </w:tcBorders>
            <w:shd w:fill="FFFFFF" w:val="clear"/>
            <w:vAlign w:val="bottom"/>
          </w:tcPr>
          <w:p w14:paraId="66060000">
            <w:pPr>
              <w:widowControl w:val="1"/>
              <w:ind/>
              <w:jc w:val="center"/>
              <w:rPr>
                <w:rFonts w:ascii="FreeSerif" w:hAnsi="FreeSerif"/>
              </w:rPr>
            </w:pPr>
            <w:r>
              <w:rPr>
                <w:rFonts w:ascii="FreeSerif" w:hAnsi="FreeSerif"/>
              </w:rPr>
              <w:t>838,9</w:t>
            </w:r>
          </w:p>
        </w:tc>
        <w:tc>
          <w:tcPr>
            <w:tcW w:type="dxa" w:w="1276"/>
            <w:tcBorders>
              <w:bottom w:color="000000" w:sz="4" w:val="single"/>
              <w:right w:color="000000" w:sz="4" w:val="single"/>
            </w:tcBorders>
            <w:shd w:fill="FFFFFF" w:val="clear"/>
            <w:vAlign w:val="bottom"/>
          </w:tcPr>
          <w:p w14:paraId="67060000">
            <w:pPr>
              <w:widowControl w:val="1"/>
              <w:ind/>
              <w:jc w:val="center"/>
              <w:rPr>
                <w:rFonts w:ascii="FreeSerif" w:hAnsi="FreeSerif"/>
              </w:rPr>
            </w:pPr>
            <w:r>
              <w:rPr>
                <w:rFonts w:ascii="FreeSerif" w:hAnsi="FreeSerif"/>
              </w:rPr>
              <w:t>678,7</w:t>
            </w:r>
          </w:p>
        </w:tc>
        <w:tc>
          <w:tcPr>
            <w:tcW w:type="dxa" w:w="994"/>
            <w:tcBorders>
              <w:bottom w:color="000000" w:sz="4" w:val="single"/>
              <w:right w:color="000000" w:sz="4" w:val="single"/>
            </w:tcBorders>
            <w:shd w:fill="FFFFFF" w:val="clear"/>
            <w:vAlign w:val="bottom"/>
          </w:tcPr>
          <w:p w14:paraId="68060000">
            <w:pPr>
              <w:widowControl w:val="1"/>
              <w:ind/>
              <w:jc w:val="center"/>
              <w:rPr>
                <w:rFonts w:ascii="FreeSerif" w:hAnsi="FreeSerif"/>
              </w:rPr>
            </w:pPr>
            <w:r>
              <w:rPr>
                <w:rFonts w:ascii="FreeSerif" w:hAnsi="FreeSerif"/>
              </w:rPr>
              <w:t>160,2</w:t>
            </w:r>
          </w:p>
        </w:tc>
      </w:tr>
      <w:tr>
        <w:tc>
          <w:tcPr>
            <w:tcW w:type="dxa" w:w="7225"/>
            <w:tcBorders>
              <w:left w:color="000000" w:sz="4" w:val="single"/>
              <w:bottom w:color="000000" w:sz="4" w:val="single"/>
              <w:right w:color="000000" w:sz="4" w:val="single"/>
            </w:tcBorders>
            <w:shd w:fill="FFFFFF" w:val="clear"/>
            <w:vAlign w:val="bottom"/>
          </w:tcPr>
          <w:p w14:paraId="6906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6A06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6B060000">
            <w:pPr>
              <w:rPr>
                <w:rFonts w:ascii="FreeSerif" w:hAnsi="FreeSerif"/>
              </w:rPr>
            </w:pPr>
            <w:r>
              <w:rPr>
                <w:rFonts w:ascii="FreeSerif" w:hAnsi="FreeSerif"/>
              </w:rPr>
              <w:t>0104</w:t>
            </w:r>
          </w:p>
        </w:tc>
        <w:tc>
          <w:tcPr>
            <w:tcW w:type="dxa" w:w="1596"/>
            <w:tcBorders>
              <w:bottom w:color="000000" w:sz="4" w:val="single"/>
              <w:right w:color="000000" w:sz="4" w:val="single"/>
            </w:tcBorders>
            <w:shd w:fill="FFFFFF" w:val="clear"/>
            <w:vAlign w:val="bottom"/>
          </w:tcPr>
          <w:p w14:paraId="6C060000">
            <w:pPr>
              <w:rPr>
                <w:rFonts w:ascii="FreeSerif" w:hAnsi="FreeSerif"/>
              </w:rPr>
            </w:pPr>
            <w:r>
              <w:rPr>
                <w:rFonts w:ascii="FreeSerif" w:hAnsi="FreeSerif"/>
              </w:rPr>
              <w:t>5211060870</w:t>
            </w:r>
          </w:p>
        </w:tc>
        <w:tc>
          <w:tcPr>
            <w:tcW w:type="dxa" w:w="664"/>
            <w:tcBorders>
              <w:bottom w:color="000000" w:sz="4" w:val="single"/>
              <w:right w:color="000000" w:sz="4" w:val="single"/>
            </w:tcBorders>
            <w:shd w:fill="FFFFFF" w:val="clear"/>
            <w:vAlign w:val="bottom"/>
          </w:tcPr>
          <w:p w14:paraId="6D06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6E060000">
            <w:pPr>
              <w:widowControl w:val="1"/>
              <w:ind/>
              <w:jc w:val="center"/>
              <w:rPr>
                <w:rFonts w:ascii="FreeSerif" w:hAnsi="FreeSerif"/>
              </w:rPr>
            </w:pPr>
            <w:r>
              <w:rPr>
                <w:rFonts w:ascii="FreeSerif" w:hAnsi="FreeSerif"/>
              </w:rPr>
              <w:t>84,2</w:t>
            </w:r>
          </w:p>
        </w:tc>
        <w:tc>
          <w:tcPr>
            <w:tcW w:type="dxa" w:w="1276"/>
            <w:tcBorders>
              <w:bottom w:color="000000" w:sz="4" w:val="single"/>
              <w:right w:color="000000" w:sz="4" w:val="single"/>
            </w:tcBorders>
            <w:shd w:fill="FFFFFF" w:val="clear"/>
            <w:vAlign w:val="bottom"/>
          </w:tcPr>
          <w:p w14:paraId="6F060000">
            <w:pPr>
              <w:widowControl w:val="1"/>
              <w:ind/>
              <w:jc w:val="center"/>
              <w:rPr>
                <w:rFonts w:ascii="FreeSerif" w:hAnsi="FreeSerif"/>
              </w:rPr>
            </w:pPr>
            <w:r>
              <w:rPr>
                <w:rFonts w:ascii="FreeSerif" w:hAnsi="FreeSerif"/>
              </w:rPr>
              <w:t>64,9</w:t>
            </w:r>
          </w:p>
        </w:tc>
        <w:tc>
          <w:tcPr>
            <w:tcW w:type="dxa" w:w="994"/>
            <w:tcBorders>
              <w:bottom w:color="000000" w:sz="4" w:val="single"/>
              <w:right w:color="000000" w:sz="4" w:val="single"/>
            </w:tcBorders>
            <w:shd w:fill="FFFFFF" w:val="clear"/>
            <w:vAlign w:val="bottom"/>
          </w:tcPr>
          <w:p w14:paraId="70060000">
            <w:pPr>
              <w:widowControl w:val="1"/>
              <w:ind/>
              <w:jc w:val="center"/>
              <w:rPr>
                <w:rFonts w:ascii="FreeSerif" w:hAnsi="FreeSerif"/>
              </w:rPr>
            </w:pPr>
            <w:r>
              <w:rPr>
                <w:rFonts w:ascii="FreeSerif" w:hAnsi="FreeSerif"/>
              </w:rPr>
              <w:t>19,3</w:t>
            </w:r>
          </w:p>
        </w:tc>
      </w:tr>
      <w:tr>
        <w:tc>
          <w:tcPr>
            <w:tcW w:type="dxa" w:w="7225"/>
            <w:tcBorders>
              <w:left w:color="000000" w:sz="4" w:val="single"/>
              <w:bottom w:color="000000" w:sz="4" w:val="single"/>
              <w:right w:color="000000" w:sz="4" w:val="single"/>
            </w:tcBorders>
            <w:shd w:fill="FFFFFF" w:val="clear"/>
            <w:vAlign w:val="bottom"/>
          </w:tcPr>
          <w:p w14:paraId="71060000">
            <w:pPr>
              <w:rPr>
                <w:rFonts w:ascii="FreeSerif" w:hAnsi="FreeSerif"/>
              </w:rPr>
            </w:pPr>
            <w:r>
              <w:rPr>
                <w:rFonts w:ascii="FreeSerif" w:hAnsi="FreeSerif"/>
              </w:rPr>
              <w:t>Осуществление отдельных государственных полномочий по предоставлению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года,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w:t>
            </w:r>
          </w:p>
        </w:tc>
        <w:tc>
          <w:tcPr>
            <w:tcW w:type="dxa" w:w="849"/>
            <w:tcBorders>
              <w:bottom w:color="000000" w:sz="4" w:val="single"/>
              <w:right w:color="000000" w:sz="4" w:val="single"/>
            </w:tcBorders>
            <w:shd w:fill="FFFFFF" w:val="clear"/>
            <w:vAlign w:val="bottom"/>
          </w:tcPr>
          <w:p w14:paraId="7206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73060000">
            <w:pPr>
              <w:rPr>
                <w:rFonts w:ascii="FreeSerif" w:hAnsi="FreeSerif"/>
              </w:rPr>
            </w:pPr>
            <w:r>
              <w:rPr>
                <w:rFonts w:ascii="FreeSerif" w:hAnsi="FreeSerif"/>
              </w:rPr>
              <w:t>0104</w:t>
            </w:r>
          </w:p>
        </w:tc>
        <w:tc>
          <w:tcPr>
            <w:tcW w:type="dxa" w:w="1596"/>
            <w:tcBorders>
              <w:bottom w:color="000000" w:sz="4" w:val="single"/>
              <w:right w:color="000000" w:sz="4" w:val="single"/>
            </w:tcBorders>
            <w:shd w:fill="FFFFFF" w:val="clear"/>
            <w:vAlign w:val="bottom"/>
          </w:tcPr>
          <w:p w14:paraId="74060000">
            <w:pPr>
              <w:rPr>
                <w:rFonts w:ascii="FreeSerif" w:hAnsi="FreeSerif"/>
              </w:rPr>
            </w:pPr>
            <w:r>
              <w:rPr>
                <w:rFonts w:ascii="FreeSerif" w:hAnsi="FreeSerif"/>
              </w:rPr>
              <w:t>5211069000</w:t>
            </w:r>
          </w:p>
        </w:tc>
        <w:tc>
          <w:tcPr>
            <w:tcW w:type="dxa" w:w="664"/>
            <w:tcBorders>
              <w:bottom w:color="000000" w:sz="4" w:val="single"/>
              <w:right w:color="000000" w:sz="4" w:val="single"/>
            </w:tcBorders>
            <w:shd w:fill="FFFFFF" w:val="clear"/>
            <w:vAlign w:val="bottom"/>
          </w:tcPr>
          <w:p w14:paraId="7506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76060000">
            <w:pPr>
              <w:widowControl w:val="1"/>
              <w:ind/>
              <w:jc w:val="center"/>
              <w:rPr>
                <w:rFonts w:ascii="FreeSerif" w:hAnsi="FreeSerif"/>
              </w:rPr>
            </w:pPr>
            <w:r>
              <w:rPr>
                <w:rFonts w:ascii="FreeSerif" w:hAnsi="FreeSerif"/>
              </w:rPr>
              <w:t>923,1</w:t>
            </w:r>
          </w:p>
        </w:tc>
        <w:tc>
          <w:tcPr>
            <w:tcW w:type="dxa" w:w="1276"/>
            <w:tcBorders>
              <w:bottom w:color="000000" w:sz="4" w:val="single"/>
              <w:right w:color="000000" w:sz="4" w:val="single"/>
            </w:tcBorders>
            <w:shd w:fill="FFFFFF" w:val="clear"/>
            <w:vAlign w:val="bottom"/>
          </w:tcPr>
          <w:p w14:paraId="77060000">
            <w:pPr>
              <w:widowControl w:val="1"/>
              <w:ind/>
              <w:jc w:val="center"/>
              <w:rPr>
                <w:rFonts w:ascii="FreeSerif" w:hAnsi="FreeSerif"/>
              </w:rPr>
            </w:pPr>
            <w:r>
              <w:rPr>
                <w:rFonts w:ascii="FreeSerif" w:hAnsi="FreeSerif"/>
              </w:rPr>
              <w:t>716,8</w:t>
            </w:r>
          </w:p>
        </w:tc>
        <w:tc>
          <w:tcPr>
            <w:tcW w:type="dxa" w:w="994"/>
            <w:tcBorders>
              <w:bottom w:color="000000" w:sz="4" w:val="single"/>
              <w:right w:color="000000" w:sz="4" w:val="single"/>
            </w:tcBorders>
            <w:shd w:fill="FFFFFF" w:val="clear"/>
            <w:vAlign w:val="bottom"/>
          </w:tcPr>
          <w:p w14:paraId="78060000">
            <w:pPr>
              <w:widowControl w:val="1"/>
              <w:ind/>
              <w:jc w:val="center"/>
              <w:rPr>
                <w:rFonts w:ascii="FreeSerif" w:hAnsi="FreeSerif"/>
              </w:rPr>
            </w:pPr>
            <w:r>
              <w:rPr>
                <w:rFonts w:ascii="FreeSerif" w:hAnsi="FreeSerif"/>
              </w:rPr>
              <w:t>206,3</w:t>
            </w:r>
          </w:p>
        </w:tc>
      </w:tr>
      <w:tr>
        <w:tc>
          <w:tcPr>
            <w:tcW w:type="dxa" w:w="7225"/>
            <w:tcBorders>
              <w:left w:color="000000" w:sz="4" w:val="single"/>
              <w:bottom w:color="000000" w:sz="4" w:val="single"/>
              <w:right w:color="000000" w:sz="4" w:val="single"/>
            </w:tcBorders>
            <w:shd w:fill="FFFFFF" w:val="clear"/>
            <w:vAlign w:val="bottom"/>
          </w:tcPr>
          <w:p w14:paraId="79060000">
            <w:pPr>
              <w:rPr>
                <w:rFonts w:ascii="FreeSerif" w:hAnsi="FreeSerif"/>
              </w:rPr>
            </w:pPr>
            <w:r>
              <w:rPr>
                <w:rFonts w:ascii="FreeSerif" w:hAnsi="FreeSerif"/>
              </w:rPr>
              <w:t>Расходы на выплаты персоналу государственных (муниципальных) органов</w:t>
            </w:r>
          </w:p>
        </w:tc>
        <w:tc>
          <w:tcPr>
            <w:tcW w:type="dxa" w:w="849"/>
            <w:tcBorders>
              <w:bottom w:color="000000" w:sz="4" w:val="single"/>
              <w:right w:color="000000" w:sz="4" w:val="single"/>
            </w:tcBorders>
            <w:shd w:fill="FFFFFF" w:val="clear"/>
            <w:vAlign w:val="bottom"/>
          </w:tcPr>
          <w:p w14:paraId="7A06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7B060000">
            <w:pPr>
              <w:rPr>
                <w:rFonts w:ascii="FreeSerif" w:hAnsi="FreeSerif"/>
              </w:rPr>
            </w:pPr>
            <w:r>
              <w:rPr>
                <w:rFonts w:ascii="FreeSerif" w:hAnsi="FreeSerif"/>
              </w:rPr>
              <w:t>0104</w:t>
            </w:r>
          </w:p>
        </w:tc>
        <w:tc>
          <w:tcPr>
            <w:tcW w:type="dxa" w:w="1596"/>
            <w:tcBorders>
              <w:bottom w:color="000000" w:sz="4" w:val="single"/>
              <w:right w:color="000000" w:sz="4" w:val="single"/>
            </w:tcBorders>
            <w:shd w:fill="FFFFFF" w:val="clear"/>
            <w:vAlign w:val="bottom"/>
          </w:tcPr>
          <w:p w14:paraId="7C060000">
            <w:pPr>
              <w:rPr>
                <w:rFonts w:ascii="FreeSerif" w:hAnsi="FreeSerif"/>
              </w:rPr>
            </w:pPr>
            <w:r>
              <w:rPr>
                <w:rFonts w:ascii="FreeSerif" w:hAnsi="FreeSerif"/>
              </w:rPr>
              <w:t>5211069000</w:t>
            </w:r>
          </w:p>
        </w:tc>
        <w:tc>
          <w:tcPr>
            <w:tcW w:type="dxa" w:w="664"/>
            <w:tcBorders>
              <w:bottom w:color="000000" w:sz="4" w:val="single"/>
              <w:right w:color="000000" w:sz="4" w:val="single"/>
            </w:tcBorders>
            <w:shd w:fill="FFFFFF" w:val="clear"/>
            <w:vAlign w:val="bottom"/>
          </w:tcPr>
          <w:p w14:paraId="7D060000">
            <w:pPr>
              <w:rPr>
                <w:rFonts w:ascii="FreeSerif" w:hAnsi="FreeSerif"/>
              </w:rPr>
            </w:pPr>
            <w:r>
              <w:rPr>
                <w:rFonts w:ascii="FreeSerif" w:hAnsi="FreeSerif"/>
              </w:rPr>
              <w:t>120</w:t>
            </w:r>
          </w:p>
        </w:tc>
        <w:tc>
          <w:tcPr>
            <w:tcW w:type="dxa" w:w="1559"/>
            <w:tcBorders>
              <w:bottom w:color="000000" w:sz="4" w:val="single"/>
              <w:right w:color="000000" w:sz="4" w:val="single"/>
            </w:tcBorders>
            <w:shd w:fill="FFFFFF" w:val="clear"/>
            <w:vAlign w:val="bottom"/>
          </w:tcPr>
          <w:p w14:paraId="7E060000">
            <w:pPr>
              <w:widowControl w:val="1"/>
              <w:ind/>
              <w:jc w:val="center"/>
              <w:rPr>
                <w:rFonts w:ascii="FreeSerif" w:hAnsi="FreeSerif"/>
              </w:rPr>
            </w:pPr>
            <w:r>
              <w:rPr>
                <w:rFonts w:ascii="FreeSerif" w:hAnsi="FreeSerif"/>
              </w:rPr>
              <w:t>838,9</w:t>
            </w:r>
          </w:p>
        </w:tc>
        <w:tc>
          <w:tcPr>
            <w:tcW w:type="dxa" w:w="1276"/>
            <w:tcBorders>
              <w:bottom w:color="000000" w:sz="4" w:val="single"/>
              <w:right w:color="000000" w:sz="4" w:val="single"/>
            </w:tcBorders>
            <w:shd w:fill="FFFFFF" w:val="clear"/>
            <w:vAlign w:val="bottom"/>
          </w:tcPr>
          <w:p w14:paraId="7F060000">
            <w:pPr>
              <w:widowControl w:val="1"/>
              <w:ind/>
              <w:jc w:val="center"/>
              <w:rPr>
                <w:rFonts w:ascii="FreeSerif" w:hAnsi="FreeSerif"/>
              </w:rPr>
            </w:pPr>
            <w:r>
              <w:rPr>
                <w:rFonts w:ascii="FreeSerif" w:hAnsi="FreeSerif"/>
              </w:rPr>
              <w:t>634,4</w:t>
            </w:r>
          </w:p>
        </w:tc>
        <w:tc>
          <w:tcPr>
            <w:tcW w:type="dxa" w:w="994"/>
            <w:tcBorders>
              <w:bottom w:color="000000" w:sz="4" w:val="single"/>
              <w:right w:color="000000" w:sz="4" w:val="single"/>
            </w:tcBorders>
            <w:shd w:fill="FFFFFF" w:val="clear"/>
            <w:vAlign w:val="bottom"/>
          </w:tcPr>
          <w:p w14:paraId="80060000">
            <w:pPr>
              <w:widowControl w:val="1"/>
              <w:ind/>
              <w:jc w:val="center"/>
              <w:rPr>
                <w:rFonts w:ascii="FreeSerif" w:hAnsi="FreeSerif"/>
              </w:rPr>
            </w:pPr>
            <w:r>
              <w:rPr>
                <w:rFonts w:ascii="FreeSerif" w:hAnsi="FreeSerif"/>
              </w:rPr>
              <w:t>204,5</w:t>
            </w:r>
          </w:p>
        </w:tc>
      </w:tr>
      <w:tr>
        <w:tc>
          <w:tcPr>
            <w:tcW w:type="dxa" w:w="7225"/>
            <w:tcBorders>
              <w:left w:color="000000" w:sz="4" w:val="single"/>
              <w:bottom w:color="000000" w:sz="4" w:val="single"/>
              <w:right w:color="000000" w:sz="4" w:val="single"/>
            </w:tcBorders>
            <w:shd w:fill="FFFFFF" w:val="clear"/>
            <w:vAlign w:val="bottom"/>
          </w:tcPr>
          <w:p w14:paraId="8106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8206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83060000">
            <w:pPr>
              <w:rPr>
                <w:rFonts w:ascii="FreeSerif" w:hAnsi="FreeSerif"/>
              </w:rPr>
            </w:pPr>
            <w:r>
              <w:rPr>
                <w:rFonts w:ascii="FreeSerif" w:hAnsi="FreeSerif"/>
              </w:rPr>
              <w:t>0104</w:t>
            </w:r>
          </w:p>
        </w:tc>
        <w:tc>
          <w:tcPr>
            <w:tcW w:type="dxa" w:w="1596"/>
            <w:tcBorders>
              <w:bottom w:color="000000" w:sz="4" w:val="single"/>
              <w:right w:color="000000" w:sz="4" w:val="single"/>
            </w:tcBorders>
            <w:shd w:fill="FFFFFF" w:val="clear"/>
            <w:vAlign w:val="bottom"/>
          </w:tcPr>
          <w:p w14:paraId="84060000">
            <w:pPr>
              <w:rPr>
                <w:rFonts w:ascii="FreeSerif" w:hAnsi="FreeSerif"/>
              </w:rPr>
            </w:pPr>
            <w:r>
              <w:rPr>
                <w:rFonts w:ascii="FreeSerif" w:hAnsi="FreeSerif"/>
              </w:rPr>
              <w:t>5211069000</w:t>
            </w:r>
          </w:p>
        </w:tc>
        <w:tc>
          <w:tcPr>
            <w:tcW w:type="dxa" w:w="664"/>
            <w:tcBorders>
              <w:bottom w:color="000000" w:sz="4" w:val="single"/>
              <w:right w:color="000000" w:sz="4" w:val="single"/>
            </w:tcBorders>
            <w:shd w:fill="FFFFFF" w:val="clear"/>
            <w:vAlign w:val="bottom"/>
          </w:tcPr>
          <w:p w14:paraId="8506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86060000">
            <w:pPr>
              <w:widowControl w:val="1"/>
              <w:ind/>
              <w:jc w:val="center"/>
              <w:rPr>
                <w:rFonts w:ascii="FreeSerif" w:hAnsi="FreeSerif"/>
              </w:rPr>
            </w:pPr>
            <w:r>
              <w:rPr>
                <w:rFonts w:ascii="FreeSerif" w:hAnsi="FreeSerif"/>
              </w:rPr>
              <w:t>84,2</w:t>
            </w:r>
          </w:p>
        </w:tc>
        <w:tc>
          <w:tcPr>
            <w:tcW w:type="dxa" w:w="1276"/>
            <w:tcBorders>
              <w:bottom w:color="000000" w:sz="4" w:val="single"/>
              <w:right w:color="000000" w:sz="4" w:val="single"/>
            </w:tcBorders>
            <w:shd w:fill="FFFFFF" w:val="clear"/>
            <w:vAlign w:val="bottom"/>
          </w:tcPr>
          <w:p w14:paraId="87060000">
            <w:pPr>
              <w:widowControl w:val="1"/>
              <w:ind/>
              <w:jc w:val="center"/>
              <w:rPr>
                <w:rFonts w:ascii="FreeSerif" w:hAnsi="FreeSerif"/>
              </w:rPr>
            </w:pPr>
            <w:r>
              <w:rPr>
                <w:rFonts w:ascii="FreeSerif" w:hAnsi="FreeSerif"/>
              </w:rPr>
              <w:t>82,4</w:t>
            </w:r>
          </w:p>
        </w:tc>
        <w:tc>
          <w:tcPr>
            <w:tcW w:type="dxa" w:w="994"/>
            <w:tcBorders>
              <w:bottom w:color="000000" w:sz="4" w:val="single"/>
              <w:right w:color="000000" w:sz="4" w:val="single"/>
            </w:tcBorders>
            <w:shd w:fill="FFFFFF" w:val="clear"/>
            <w:vAlign w:val="bottom"/>
          </w:tcPr>
          <w:p w14:paraId="88060000">
            <w:pPr>
              <w:widowControl w:val="1"/>
              <w:ind/>
              <w:jc w:val="center"/>
              <w:rPr>
                <w:rFonts w:ascii="FreeSerif" w:hAnsi="FreeSerif"/>
              </w:rPr>
            </w:pPr>
            <w:r>
              <w:rPr>
                <w:rFonts w:ascii="FreeSerif" w:hAnsi="FreeSerif"/>
              </w:rPr>
              <w:t>1,8</w:t>
            </w:r>
          </w:p>
        </w:tc>
      </w:tr>
      <w:tr>
        <w:tc>
          <w:tcPr>
            <w:tcW w:type="dxa" w:w="7225"/>
            <w:tcBorders>
              <w:left w:color="000000" w:sz="4" w:val="single"/>
              <w:bottom w:color="000000" w:sz="4" w:val="single"/>
              <w:right w:color="000000" w:sz="4" w:val="single"/>
            </w:tcBorders>
            <w:shd w:fill="FFFFFF" w:val="clear"/>
            <w:vAlign w:val="bottom"/>
          </w:tcPr>
          <w:p w14:paraId="89060000">
            <w:pPr>
              <w:rPr>
                <w:rFonts w:ascii="FreeSerif" w:hAnsi="FreeSerif"/>
              </w:rPr>
            </w:pPr>
            <w:r>
              <w:rPr>
                <w:rFonts w:ascii="FreeSerif" w:hAnsi="FreeSerif"/>
              </w:rPr>
              <w:t>Судебная система</w:t>
            </w:r>
          </w:p>
        </w:tc>
        <w:tc>
          <w:tcPr>
            <w:tcW w:type="dxa" w:w="849"/>
            <w:tcBorders>
              <w:bottom w:color="000000" w:sz="4" w:val="single"/>
              <w:right w:color="000000" w:sz="4" w:val="single"/>
            </w:tcBorders>
            <w:shd w:fill="FFFFFF" w:val="clear"/>
            <w:vAlign w:val="bottom"/>
          </w:tcPr>
          <w:p w14:paraId="8A06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8B060000">
            <w:pPr>
              <w:rPr>
                <w:rFonts w:ascii="FreeSerif" w:hAnsi="FreeSerif"/>
              </w:rPr>
            </w:pPr>
            <w:r>
              <w:rPr>
                <w:rFonts w:ascii="FreeSerif" w:hAnsi="FreeSerif"/>
              </w:rPr>
              <w:t>0105</w:t>
            </w:r>
          </w:p>
        </w:tc>
        <w:tc>
          <w:tcPr>
            <w:tcW w:type="dxa" w:w="1596"/>
            <w:tcBorders>
              <w:bottom w:color="000000" w:sz="4" w:val="single"/>
              <w:right w:color="000000" w:sz="4" w:val="single"/>
            </w:tcBorders>
            <w:shd w:fill="FFFFFF" w:val="clear"/>
            <w:vAlign w:val="bottom"/>
          </w:tcPr>
          <w:p w14:paraId="8C060000">
            <w:pPr>
              <w:rPr>
                <w:rFonts w:ascii="FreeSerif" w:hAnsi="FreeSerif"/>
              </w:rPr>
            </w:pPr>
            <w:r>
              <w:rPr>
                <w:rFonts w:ascii="FreeSerif" w:hAnsi="FreeSerif"/>
              </w:rPr>
              <w:t> </w:t>
            </w:r>
          </w:p>
        </w:tc>
        <w:tc>
          <w:tcPr>
            <w:tcW w:type="dxa" w:w="664"/>
            <w:tcBorders>
              <w:bottom w:color="000000" w:sz="4" w:val="single"/>
              <w:right w:color="000000" w:sz="4" w:val="single"/>
            </w:tcBorders>
            <w:shd w:fill="FFFFFF" w:val="clear"/>
            <w:vAlign w:val="bottom"/>
          </w:tcPr>
          <w:p w14:paraId="8D06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8E060000">
            <w:pPr>
              <w:widowControl w:val="1"/>
              <w:ind/>
              <w:jc w:val="center"/>
              <w:rPr>
                <w:rFonts w:ascii="FreeSerif" w:hAnsi="FreeSerif"/>
              </w:rPr>
            </w:pPr>
            <w:r>
              <w:rPr>
                <w:rFonts w:ascii="FreeSerif" w:hAnsi="FreeSerif"/>
              </w:rPr>
              <w:t>7,8</w:t>
            </w:r>
          </w:p>
        </w:tc>
        <w:tc>
          <w:tcPr>
            <w:tcW w:type="dxa" w:w="1276"/>
            <w:tcBorders>
              <w:bottom w:color="000000" w:sz="4" w:val="single"/>
              <w:right w:color="000000" w:sz="4" w:val="single"/>
            </w:tcBorders>
            <w:shd w:fill="FFFFFF" w:val="clear"/>
            <w:vAlign w:val="bottom"/>
          </w:tcPr>
          <w:p w14:paraId="8F060000">
            <w:pPr>
              <w:widowControl w:val="1"/>
              <w:ind/>
              <w:jc w:val="center"/>
              <w:rPr>
                <w:rFonts w:ascii="FreeSerif" w:hAnsi="FreeSerif"/>
              </w:rPr>
            </w:pPr>
            <w:r>
              <w:rPr>
                <w:rFonts w:ascii="FreeSerif" w:hAnsi="FreeSerif"/>
              </w:rPr>
              <w:t>7,8</w:t>
            </w:r>
          </w:p>
        </w:tc>
        <w:tc>
          <w:tcPr>
            <w:tcW w:type="dxa" w:w="994"/>
            <w:tcBorders>
              <w:bottom w:color="000000" w:sz="4" w:val="single"/>
              <w:right w:color="000000" w:sz="4" w:val="single"/>
            </w:tcBorders>
            <w:shd w:fill="FFFFFF" w:val="clear"/>
            <w:vAlign w:val="bottom"/>
          </w:tcPr>
          <w:p w14:paraId="9006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91060000">
            <w:pPr>
              <w:rPr>
                <w:rFonts w:ascii="FreeSerif" w:hAnsi="FreeSerif"/>
              </w:rPr>
            </w:pPr>
            <w:r>
              <w:rPr>
                <w:rFonts w:ascii="FreeSerif" w:hAnsi="FreeSerif"/>
              </w:rPr>
              <w:t xml:space="preserve">Обеспечение деятельности администрации муниципального образования Ленинградский муниципальный округ Краснодарского </w:t>
            </w:r>
            <w:r>
              <w:rPr>
                <w:rFonts w:ascii="FreeSerif" w:hAnsi="FreeSerif"/>
              </w:rPr>
              <w:t>края</w:t>
            </w:r>
          </w:p>
        </w:tc>
        <w:tc>
          <w:tcPr>
            <w:tcW w:type="dxa" w:w="849"/>
            <w:tcBorders>
              <w:bottom w:color="000000" w:sz="4" w:val="single"/>
              <w:right w:color="000000" w:sz="4" w:val="single"/>
            </w:tcBorders>
            <w:shd w:fill="FFFFFF" w:val="clear"/>
            <w:vAlign w:val="bottom"/>
          </w:tcPr>
          <w:p w14:paraId="9206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93060000">
            <w:pPr>
              <w:rPr>
                <w:rFonts w:ascii="FreeSerif" w:hAnsi="FreeSerif"/>
              </w:rPr>
            </w:pPr>
            <w:r>
              <w:rPr>
                <w:rFonts w:ascii="FreeSerif" w:hAnsi="FreeSerif"/>
              </w:rPr>
              <w:t>0105</w:t>
            </w:r>
          </w:p>
        </w:tc>
        <w:tc>
          <w:tcPr>
            <w:tcW w:type="dxa" w:w="1596"/>
            <w:tcBorders>
              <w:bottom w:color="000000" w:sz="4" w:val="single"/>
              <w:right w:color="000000" w:sz="4" w:val="single"/>
            </w:tcBorders>
            <w:shd w:fill="FFFFFF" w:val="clear"/>
            <w:vAlign w:val="bottom"/>
          </w:tcPr>
          <w:p w14:paraId="94060000">
            <w:pPr>
              <w:rPr>
                <w:rFonts w:ascii="FreeSerif" w:hAnsi="FreeSerif"/>
              </w:rPr>
            </w:pPr>
            <w:r>
              <w:rPr>
                <w:rFonts w:ascii="FreeSerif" w:hAnsi="FreeSerif"/>
              </w:rPr>
              <w:t>5200000000</w:t>
            </w:r>
          </w:p>
        </w:tc>
        <w:tc>
          <w:tcPr>
            <w:tcW w:type="dxa" w:w="664"/>
            <w:tcBorders>
              <w:bottom w:color="000000" w:sz="4" w:val="single"/>
              <w:right w:color="000000" w:sz="4" w:val="single"/>
            </w:tcBorders>
            <w:shd w:fill="FFFFFF" w:val="clear"/>
            <w:vAlign w:val="bottom"/>
          </w:tcPr>
          <w:p w14:paraId="9506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96060000">
            <w:pPr>
              <w:widowControl w:val="1"/>
              <w:ind/>
              <w:jc w:val="center"/>
              <w:rPr>
                <w:rFonts w:ascii="FreeSerif" w:hAnsi="FreeSerif"/>
              </w:rPr>
            </w:pPr>
            <w:r>
              <w:rPr>
                <w:rFonts w:ascii="FreeSerif" w:hAnsi="FreeSerif"/>
              </w:rPr>
              <w:t>7,8</w:t>
            </w:r>
          </w:p>
        </w:tc>
        <w:tc>
          <w:tcPr>
            <w:tcW w:type="dxa" w:w="1276"/>
            <w:tcBorders>
              <w:bottom w:color="000000" w:sz="4" w:val="single"/>
              <w:right w:color="000000" w:sz="4" w:val="single"/>
            </w:tcBorders>
            <w:shd w:fill="FFFFFF" w:val="clear"/>
            <w:vAlign w:val="bottom"/>
          </w:tcPr>
          <w:p w14:paraId="97060000">
            <w:pPr>
              <w:widowControl w:val="1"/>
              <w:ind/>
              <w:jc w:val="center"/>
              <w:rPr>
                <w:rFonts w:ascii="FreeSerif" w:hAnsi="FreeSerif"/>
              </w:rPr>
            </w:pPr>
            <w:r>
              <w:rPr>
                <w:rFonts w:ascii="FreeSerif" w:hAnsi="FreeSerif"/>
              </w:rPr>
              <w:t>7,8</w:t>
            </w:r>
          </w:p>
        </w:tc>
        <w:tc>
          <w:tcPr>
            <w:tcW w:type="dxa" w:w="994"/>
            <w:tcBorders>
              <w:bottom w:color="000000" w:sz="4" w:val="single"/>
              <w:right w:color="000000" w:sz="4" w:val="single"/>
            </w:tcBorders>
            <w:shd w:fill="FFFFFF" w:val="clear"/>
            <w:vAlign w:val="bottom"/>
          </w:tcPr>
          <w:p w14:paraId="9806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99060000">
            <w:pPr>
              <w:rPr>
                <w:rFonts w:ascii="FreeSerif" w:hAnsi="FreeSerif"/>
              </w:rPr>
            </w:pPr>
            <w:r>
              <w:rPr>
                <w:rFonts w:ascii="FreeSerif" w:hAnsi="FreeSerif"/>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type="dxa" w:w="849"/>
            <w:tcBorders>
              <w:bottom w:color="000000" w:sz="4" w:val="single"/>
              <w:right w:color="000000" w:sz="4" w:val="single"/>
            </w:tcBorders>
            <w:shd w:fill="FFFFFF" w:val="clear"/>
            <w:vAlign w:val="bottom"/>
          </w:tcPr>
          <w:p w14:paraId="9A06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9B060000">
            <w:pPr>
              <w:rPr>
                <w:rFonts w:ascii="FreeSerif" w:hAnsi="FreeSerif"/>
              </w:rPr>
            </w:pPr>
            <w:r>
              <w:rPr>
                <w:rFonts w:ascii="FreeSerif" w:hAnsi="FreeSerif"/>
              </w:rPr>
              <w:t>0105</w:t>
            </w:r>
          </w:p>
        </w:tc>
        <w:tc>
          <w:tcPr>
            <w:tcW w:type="dxa" w:w="1596"/>
            <w:tcBorders>
              <w:bottom w:color="000000" w:sz="4" w:val="single"/>
              <w:right w:color="000000" w:sz="4" w:val="single"/>
            </w:tcBorders>
            <w:shd w:fill="FFFFFF" w:val="clear"/>
            <w:vAlign w:val="bottom"/>
          </w:tcPr>
          <w:p w14:paraId="9C060000">
            <w:pPr>
              <w:rPr>
                <w:rFonts w:ascii="FreeSerif" w:hAnsi="FreeSerif"/>
              </w:rPr>
            </w:pPr>
            <w:r>
              <w:rPr>
                <w:rFonts w:ascii="FreeSerif" w:hAnsi="FreeSerif"/>
              </w:rPr>
              <w:t>5200051200</w:t>
            </w:r>
          </w:p>
        </w:tc>
        <w:tc>
          <w:tcPr>
            <w:tcW w:type="dxa" w:w="664"/>
            <w:tcBorders>
              <w:bottom w:color="000000" w:sz="4" w:val="single"/>
              <w:right w:color="000000" w:sz="4" w:val="single"/>
            </w:tcBorders>
            <w:shd w:fill="FFFFFF" w:val="clear"/>
            <w:vAlign w:val="bottom"/>
          </w:tcPr>
          <w:p w14:paraId="9D06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9E060000">
            <w:pPr>
              <w:widowControl w:val="1"/>
              <w:ind/>
              <w:jc w:val="center"/>
              <w:rPr>
                <w:rFonts w:ascii="FreeSerif" w:hAnsi="FreeSerif"/>
              </w:rPr>
            </w:pPr>
            <w:r>
              <w:rPr>
                <w:rFonts w:ascii="FreeSerif" w:hAnsi="FreeSerif"/>
              </w:rPr>
              <w:t>7,8</w:t>
            </w:r>
          </w:p>
        </w:tc>
        <w:tc>
          <w:tcPr>
            <w:tcW w:type="dxa" w:w="1276"/>
            <w:tcBorders>
              <w:bottom w:color="000000" w:sz="4" w:val="single"/>
              <w:right w:color="000000" w:sz="4" w:val="single"/>
            </w:tcBorders>
            <w:shd w:fill="FFFFFF" w:val="clear"/>
            <w:vAlign w:val="bottom"/>
          </w:tcPr>
          <w:p w14:paraId="9F060000">
            <w:pPr>
              <w:widowControl w:val="1"/>
              <w:ind/>
              <w:jc w:val="center"/>
              <w:rPr>
                <w:rFonts w:ascii="FreeSerif" w:hAnsi="FreeSerif"/>
              </w:rPr>
            </w:pPr>
            <w:r>
              <w:rPr>
                <w:rFonts w:ascii="FreeSerif" w:hAnsi="FreeSerif"/>
              </w:rPr>
              <w:t>7,8</w:t>
            </w:r>
          </w:p>
        </w:tc>
        <w:tc>
          <w:tcPr>
            <w:tcW w:type="dxa" w:w="994"/>
            <w:tcBorders>
              <w:bottom w:color="000000" w:sz="4" w:val="single"/>
              <w:right w:color="000000" w:sz="4" w:val="single"/>
            </w:tcBorders>
            <w:shd w:fill="FFFFFF" w:val="clear"/>
            <w:vAlign w:val="bottom"/>
          </w:tcPr>
          <w:p w14:paraId="A006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A106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A206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A3060000">
            <w:pPr>
              <w:rPr>
                <w:rFonts w:ascii="FreeSerif" w:hAnsi="FreeSerif"/>
              </w:rPr>
            </w:pPr>
            <w:r>
              <w:rPr>
                <w:rFonts w:ascii="FreeSerif" w:hAnsi="FreeSerif"/>
              </w:rPr>
              <w:t>0105</w:t>
            </w:r>
          </w:p>
        </w:tc>
        <w:tc>
          <w:tcPr>
            <w:tcW w:type="dxa" w:w="1596"/>
            <w:tcBorders>
              <w:bottom w:color="000000" w:sz="4" w:val="single"/>
              <w:right w:color="000000" w:sz="4" w:val="single"/>
            </w:tcBorders>
            <w:shd w:fill="FFFFFF" w:val="clear"/>
            <w:vAlign w:val="bottom"/>
          </w:tcPr>
          <w:p w14:paraId="A4060000">
            <w:pPr>
              <w:rPr>
                <w:rFonts w:ascii="FreeSerif" w:hAnsi="FreeSerif"/>
              </w:rPr>
            </w:pPr>
            <w:r>
              <w:rPr>
                <w:rFonts w:ascii="FreeSerif" w:hAnsi="FreeSerif"/>
              </w:rPr>
              <w:t>5200051200</w:t>
            </w:r>
          </w:p>
        </w:tc>
        <w:tc>
          <w:tcPr>
            <w:tcW w:type="dxa" w:w="664"/>
            <w:tcBorders>
              <w:bottom w:color="000000" w:sz="4" w:val="single"/>
              <w:right w:color="000000" w:sz="4" w:val="single"/>
            </w:tcBorders>
            <w:shd w:fill="FFFFFF" w:val="clear"/>
            <w:vAlign w:val="bottom"/>
          </w:tcPr>
          <w:p w14:paraId="A506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A6060000">
            <w:pPr>
              <w:widowControl w:val="1"/>
              <w:ind/>
              <w:jc w:val="center"/>
              <w:rPr>
                <w:rFonts w:ascii="FreeSerif" w:hAnsi="FreeSerif"/>
              </w:rPr>
            </w:pPr>
            <w:r>
              <w:rPr>
                <w:rFonts w:ascii="FreeSerif" w:hAnsi="FreeSerif"/>
              </w:rPr>
              <w:t>7,8</w:t>
            </w:r>
          </w:p>
        </w:tc>
        <w:tc>
          <w:tcPr>
            <w:tcW w:type="dxa" w:w="1276"/>
            <w:tcBorders>
              <w:bottom w:color="000000" w:sz="4" w:val="single"/>
              <w:right w:color="000000" w:sz="4" w:val="single"/>
            </w:tcBorders>
            <w:shd w:fill="FFFFFF" w:val="clear"/>
            <w:vAlign w:val="bottom"/>
          </w:tcPr>
          <w:p w14:paraId="A7060000">
            <w:pPr>
              <w:widowControl w:val="1"/>
              <w:ind/>
              <w:jc w:val="center"/>
              <w:rPr>
                <w:rFonts w:ascii="FreeSerif" w:hAnsi="FreeSerif"/>
              </w:rPr>
            </w:pPr>
            <w:r>
              <w:rPr>
                <w:rFonts w:ascii="FreeSerif" w:hAnsi="FreeSerif"/>
              </w:rPr>
              <w:t>7,8</w:t>
            </w:r>
          </w:p>
        </w:tc>
        <w:tc>
          <w:tcPr>
            <w:tcW w:type="dxa" w:w="994"/>
            <w:tcBorders>
              <w:bottom w:color="000000" w:sz="4" w:val="single"/>
              <w:right w:color="000000" w:sz="4" w:val="single"/>
            </w:tcBorders>
            <w:shd w:fill="FFFFFF" w:val="clear"/>
            <w:vAlign w:val="bottom"/>
          </w:tcPr>
          <w:p w14:paraId="A806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A9060000">
            <w:pPr>
              <w:rPr>
                <w:rFonts w:ascii="FreeSerif" w:hAnsi="FreeSerif"/>
              </w:rPr>
            </w:pPr>
            <w:r>
              <w:rPr>
                <w:rFonts w:ascii="FreeSerif" w:hAnsi="FreeSerif"/>
              </w:rPr>
              <w:t>Резервные фонды</w:t>
            </w:r>
          </w:p>
        </w:tc>
        <w:tc>
          <w:tcPr>
            <w:tcW w:type="dxa" w:w="849"/>
            <w:tcBorders>
              <w:bottom w:color="000000" w:sz="4" w:val="single"/>
              <w:right w:color="000000" w:sz="4" w:val="single"/>
            </w:tcBorders>
            <w:shd w:fill="FFFFFF" w:val="clear"/>
            <w:vAlign w:val="bottom"/>
          </w:tcPr>
          <w:p w14:paraId="AA06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AB060000">
            <w:pPr>
              <w:rPr>
                <w:rFonts w:ascii="FreeSerif" w:hAnsi="FreeSerif"/>
              </w:rPr>
            </w:pPr>
            <w:r>
              <w:rPr>
                <w:rFonts w:ascii="FreeSerif" w:hAnsi="FreeSerif"/>
              </w:rPr>
              <w:t>0111</w:t>
            </w:r>
          </w:p>
        </w:tc>
        <w:tc>
          <w:tcPr>
            <w:tcW w:type="dxa" w:w="1596"/>
            <w:tcBorders>
              <w:bottom w:color="000000" w:sz="4" w:val="single"/>
              <w:right w:color="000000" w:sz="4" w:val="single"/>
            </w:tcBorders>
            <w:shd w:fill="FFFFFF" w:val="clear"/>
            <w:vAlign w:val="bottom"/>
          </w:tcPr>
          <w:p w14:paraId="AC060000">
            <w:pPr>
              <w:rPr>
                <w:rFonts w:ascii="FreeSerif" w:hAnsi="FreeSerif"/>
              </w:rPr>
            </w:pPr>
            <w:r>
              <w:rPr>
                <w:rFonts w:ascii="FreeSerif" w:hAnsi="FreeSerif"/>
              </w:rPr>
              <w:t> </w:t>
            </w:r>
          </w:p>
        </w:tc>
        <w:tc>
          <w:tcPr>
            <w:tcW w:type="dxa" w:w="664"/>
            <w:tcBorders>
              <w:bottom w:color="000000" w:sz="4" w:val="single"/>
              <w:right w:color="000000" w:sz="4" w:val="single"/>
            </w:tcBorders>
            <w:shd w:fill="FFFFFF" w:val="clear"/>
            <w:vAlign w:val="bottom"/>
          </w:tcPr>
          <w:p w14:paraId="AD06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AE060000">
            <w:pPr>
              <w:widowControl w:val="1"/>
              <w:ind/>
              <w:jc w:val="center"/>
              <w:rPr>
                <w:rFonts w:ascii="FreeSerif" w:hAnsi="FreeSerif"/>
              </w:rPr>
            </w:pPr>
            <w:r>
              <w:rPr>
                <w:rFonts w:ascii="FreeSerif" w:hAnsi="FreeSerif"/>
              </w:rPr>
              <w:t>300,0</w:t>
            </w:r>
          </w:p>
        </w:tc>
        <w:tc>
          <w:tcPr>
            <w:tcW w:type="dxa" w:w="1276"/>
            <w:tcBorders>
              <w:bottom w:color="000000" w:sz="4" w:val="single"/>
              <w:right w:color="000000" w:sz="4" w:val="single"/>
            </w:tcBorders>
            <w:shd w:fill="FFFFFF" w:val="clear"/>
            <w:vAlign w:val="bottom"/>
          </w:tcPr>
          <w:p w14:paraId="AF060000">
            <w:pPr>
              <w:widowControl w:val="1"/>
              <w:ind/>
              <w:jc w:val="center"/>
              <w:rPr>
                <w:rFonts w:ascii="FreeSerif" w:hAnsi="FreeSerif"/>
              </w:rPr>
            </w:pPr>
            <w:r>
              <w:rPr>
                <w:rFonts w:ascii="FreeSerif" w:hAnsi="FreeSerif"/>
              </w:rPr>
              <w:t> </w:t>
            </w:r>
          </w:p>
        </w:tc>
        <w:tc>
          <w:tcPr>
            <w:tcW w:type="dxa" w:w="994"/>
            <w:tcBorders>
              <w:bottom w:color="000000" w:sz="4" w:val="single"/>
              <w:right w:color="000000" w:sz="4" w:val="single"/>
            </w:tcBorders>
            <w:shd w:fill="FFFFFF" w:val="clear"/>
            <w:vAlign w:val="bottom"/>
          </w:tcPr>
          <w:p w14:paraId="B0060000">
            <w:pPr>
              <w:widowControl w:val="1"/>
              <w:ind/>
              <w:jc w:val="center"/>
              <w:rPr>
                <w:rFonts w:ascii="FreeSerif" w:hAnsi="FreeSerif"/>
              </w:rPr>
            </w:pPr>
            <w:r>
              <w:rPr>
                <w:rFonts w:ascii="FreeSerif" w:hAnsi="FreeSerif"/>
              </w:rPr>
              <w:t>300,0</w:t>
            </w:r>
          </w:p>
        </w:tc>
      </w:tr>
      <w:tr>
        <w:tc>
          <w:tcPr>
            <w:tcW w:type="dxa" w:w="7225"/>
            <w:tcBorders>
              <w:left w:color="000000" w:sz="4" w:val="single"/>
              <w:bottom w:color="000000" w:sz="4" w:val="single"/>
              <w:right w:color="000000" w:sz="4" w:val="single"/>
            </w:tcBorders>
            <w:shd w:fill="FFFFFF" w:val="clear"/>
            <w:vAlign w:val="bottom"/>
          </w:tcPr>
          <w:p w14:paraId="B1060000">
            <w:pPr>
              <w:rPr>
                <w:rFonts w:ascii="FreeSerif" w:hAnsi="FreeSerif"/>
              </w:rPr>
            </w:pPr>
            <w:r>
              <w:rPr>
                <w:rFonts w:ascii="FreeSerif" w:hAnsi="FreeSerif"/>
              </w:rPr>
              <w:t>Обеспечение деятельности администрации муниципального образования Ленинградский муниципальный округ Краснодарского края</w:t>
            </w:r>
          </w:p>
        </w:tc>
        <w:tc>
          <w:tcPr>
            <w:tcW w:type="dxa" w:w="849"/>
            <w:tcBorders>
              <w:bottom w:color="000000" w:sz="4" w:val="single"/>
              <w:right w:color="000000" w:sz="4" w:val="single"/>
            </w:tcBorders>
            <w:shd w:fill="FFFFFF" w:val="clear"/>
            <w:vAlign w:val="bottom"/>
          </w:tcPr>
          <w:p w14:paraId="B206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B3060000">
            <w:pPr>
              <w:rPr>
                <w:rFonts w:ascii="FreeSerif" w:hAnsi="FreeSerif"/>
              </w:rPr>
            </w:pPr>
            <w:r>
              <w:rPr>
                <w:rFonts w:ascii="FreeSerif" w:hAnsi="FreeSerif"/>
              </w:rPr>
              <w:t>0111</w:t>
            </w:r>
          </w:p>
        </w:tc>
        <w:tc>
          <w:tcPr>
            <w:tcW w:type="dxa" w:w="1596"/>
            <w:tcBorders>
              <w:bottom w:color="000000" w:sz="4" w:val="single"/>
              <w:right w:color="000000" w:sz="4" w:val="single"/>
            </w:tcBorders>
            <w:shd w:fill="FFFFFF" w:val="clear"/>
            <w:vAlign w:val="bottom"/>
          </w:tcPr>
          <w:p w14:paraId="B4060000">
            <w:pPr>
              <w:rPr>
                <w:rFonts w:ascii="FreeSerif" w:hAnsi="FreeSerif"/>
              </w:rPr>
            </w:pPr>
            <w:r>
              <w:rPr>
                <w:rFonts w:ascii="FreeSerif" w:hAnsi="FreeSerif"/>
              </w:rPr>
              <w:t>5200000000</w:t>
            </w:r>
          </w:p>
        </w:tc>
        <w:tc>
          <w:tcPr>
            <w:tcW w:type="dxa" w:w="664"/>
            <w:tcBorders>
              <w:bottom w:color="000000" w:sz="4" w:val="single"/>
              <w:right w:color="000000" w:sz="4" w:val="single"/>
            </w:tcBorders>
            <w:shd w:fill="FFFFFF" w:val="clear"/>
            <w:vAlign w:val="bottom"/>
          </w:tcPr>
          <w:p w14:paraId="B506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B6060000">
            <w:pPr>
              <w:widowControl w:val="1"/>
              <w:ind/>
              <w:jc w:val="center"/>
              <w:rPr>
                <w:rFonts w:ascii="FreeSerif" w:hAnsi="FreeSerif"/>
              </w:rPr>
            </w:pPr>
            <w:r>
              <w:rPr>
                <w:rFonts w:ascii="FreeSerif" w:hAnsi="FreeSerif"/>
              </w:rPr>
              <w:t>300,0</w:t>
            </w:r>
          </w:p>
        </w:tc>
        <w:tc>
          <w:tcPr>
            <w:tcW w:type="dxa" w:w="1276"/>
            <w:tcBorders>
              <w:bottom w:color="000000" w:sz="4" w:val="single"/>
              <w:right w:color="000000" w:sz="4" w:val="single"/>
            </w:tcBorders>
            <w:shd w:fill="FFFFFF" w:val="clear"/>
            <w:vAlign w:val="bottom"/>
          </w:tcPr>
          <w:p w14:paraId="B7060000">
            <w:pPr>
              <w:widowControl w:val="1"/>
              <w:ind/>
              <w:jc w:val="center"/>
              <w:rPr>
                <w:rFonts w:ascii="FreeSerif" w:hAnsi="FreeSerif"/>
              </w:rPr>
            </w:pPr>
            <w:r>
              <w:rPr>
                <w:rFonts w:ascii="FreeSerif" w:hAnsi="FreeSerif"/>
              </w:rPr>
              <w:t> </w:t>
            </w:r>
          </w:p>
        </w:tc>
        <w:tc>
          <w:tcPr>
            <w:tcW w:type="dxa" w:w="994"/>
            <w:tcBorders>
              <w:bottom w:color="000000" w:sz="4" w:val="single"/>
              <w:right w:color="000000" w:sz="4" w:val="single"/>
            </w:tcBorders>
            <w:shd w:fill="FFFFFF" w:val="clear"/>
            <w:vAlign w:val="bottom"/>
          </w:tcPr>
          <w:p w14:paraId="B8060000">
            <w:pPr>
              <w:widowControl w:val="1"/>
              <w:ind/>
              <w:jc w:val="center"/>
              <w:rPr>
                <w:rFonts w:ascii="FreeSerif" w:hAnsi="FreeSerif"/>
              </w:rPr>
            </w:pPr>
            <w:r>
              <w:rPr>
                <w:rFonts w:ascii="FreeSerif" w:hAnsi="FreeSerif"/>
              </w:rPr>
              <w:t>300,0</w:t>
            </w:r>
          </w:p>
        </w:tc>
      </w:tr>
      <w:tr>
        <w:tc>
          <w:tcPr>
            <w:tcW w:type="dxa" w:w="7225"/>
            <w:tcBorders>
              <w:left w:color="000000" w:sz="4" w:val="single"/>
              <w:bottom w:color="000000" w:sz="4" w:val="single"/>
              <w:right w:color="000000" w:sz="4" w:val="single"/>
            </w:tcBorders>
            <w:shd w:fill="FFFFFF" w:val="clear"/>
            <w:vAlign w:val="bottom"/>
          </w:tcPr>
          <w:p w14:paraId="B9060000">
            <w:pPr>
              <w:rPr>
                <w:rFonts w:ascii="FreeSerif" w:hAnsi="FreeSerif"/>
              </w:rPr>
            </w:pPr>
            <w:r>
              <w:rPr>
                <w:rFonts w:ascii="FreeSerif" w:hAnsi="FreeSerif"/>
              </w:rPr>
              <w:t>Финансовое обеспечение непредвиденных расходов</w:t>
            </w:r>
          </w:p>
        </w:tc>
        <w:tc>
          <w:tcPr>
            <w:tcW w:type="dxa" w:w="849"/>
            <w:tcBorders>
              <w:bottom w:color="000000" w:sz="4" w:val="single"/>
              <w:right w:color="000000" w:sz="4" w:val="single"/>
            </w:tcBorders>
            <w:shd w:fill="FFFFFF" w:val="clear"/>
            <w:vAlign w:val="bottom"/>
          </w:tcPr>
          <w:p w14:paraId="BA06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BB060000">
            <w:pPr>
              <w:rPr>
                <w:rFonts w:ascii="FreeSerif" w:hAnsi="FreeSerif"/>
              </w:rPr>
            </w:pPr>
            <w:r>
              <w:rPr>
                <w:rFonts w:ascii="FreeSerif" w:hAnsi="FreeSerif"/>
              </w:rPr>
              <w:t>0111</w:t>
            </w:r>
          </w:p>
        </w:tc>
        <w:tc>
          <w:tcPr>
            <w:tcW w:type="dxa" w:w="1596"/>
            <w:tcBorders>
              <w:bottom w:color="000000" w:sz="4" w:val="single"/>
              <w:right w:color="000000" w:sz="4" w:val="single"/>
            </w:tcBorders>
            <w:shd w:fill="FFFFFF" w:val="clear"/>
            <w:vAlign w:val="bottom"/>
          </w:tcPr>
          <w:p w14:paraId="BC060000">
            <w:pPr>
              <w:rPr>
                <w:rFonts w:ascii="FreeSerif" w:hAnsi="FreeSerif"/>
              </w:rPr>
            </w:pPr>
            <w:r>
              <w:rPr>
                <w:rFonts w:ascii="FreeSerif" w:hAnsi="FreeSerif"/>
              </w:rPr>
              <w:t>5230000000</w:t>
            </w:r>
          </w:p>
        </w:tc>
        <w:tc>
          <w:tcPr>
            <w:tcW w:type="dxa" w:w="664"/>
            <w:tcBorders>
              <w:bottom w:color="000000" w:sz="4" w:val="single"/>
              <w:right w:color="000000" w:sz="4" w:val="single"/>
            </w:tcBorders>
            <w:shd w:fill="FFFFFF" w:val="clear"/>
            <w:vAlign w:val="bottom"/>
          </w:tcPr>
          <w:p w14:paraId="BD06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BE060000">
            <w:pPr>
              <w:widowControl w:val="1"/>
              <w:ind/>
              <w:jc w:val="center"/>
              <w:rPr>
                <w:rFonts w:ascii="FreeSerif" w:hAnsi="FreeSerif"/>
              </w:rPr>
            </w:pPr>
            <w:r>
              <w:rPr>
                <w:rFonts w:ascii="FreeSerif" w:hAnsi="FreeSerif"/>
              </w:rPr>
              <w:t>300,0</w:t>
            </w:r>
          </w:p>
        </w:tc>
        <w:tc>
          <w:tcPr>
            <w:tcW w:type="dxa" w:w="1276"/>
            <w:tcBorders>
              <w:bottom w:color="000000" w:sz="4" w:val="single"/>
              <w:right w:color="000000" w:sz="4" w:val="single"/>
            </w:tcBorders>
            <w:shd w:fill="FFFFFF" w:val="clear"/>
            <w:vAlign w:val="bottom"/>
          </w:tcPr>
          <w:p w14:paraId="BF060000">
            <w:pPr>
              <w:widowControl w:val="1"/>
              <w:ind/>
              <w:jc w:val="center"/>
              <w:rPr>
                <w:rFonts w:ascii="FreeSerif" w:hAnsi="FreeSerif"/>
              </w:rPr>
            </w:pPr>
            <w:r>
              <w:rPr>
                <w:rFonts w:ascii="FreeSerif" w:hAnsi="FreeSerif"/>
              </w:rPr>
              <w:t> </w:t>
            </w:r>
          </w:p>
        </w:tc>
        <w:tc>
          <w:tcPr>
            <w:tcW w:type="dxa" w:w="994"/>
            <w:tcBorders>
              <w:bottom w:color="000000" w:sz="4" w:val="single"/>
              <w:right w:color="000000" w:sz="4" w:val="single"/>
            </w:tcBorders>
            <w:shd w:fill="FFFFFF" w:val="clear"/>
            <w:vAlign w:val="bottom"/>
          </w:tcPr>
          <w:p w14:paraId="C0060000">
            <w:pPr>
              <w:widowControl w:val="1"/>
              <w:ind/>
              <w:jc w:val="center"/>
              <w:rPr>
                <w:rFonts w:ascii="FreeSerif" w:hAnsi="FreeSerif"/>
              </w:rPr>
            </w:pPr>
            <w:r>
              <w:rPr>
                <w:rFonts w:ascii="FreeSerif" w:hAnsi="FreeSerif"/>
              </w:rPr>
              <w:t>300,0</w:t>
            </w:r>
          </w:p>
        </w:tc>
      </w:tr>
      <w:tr>
        <w:tc>
          <w:tcPr>
            <w:tcW w:type="dxa" w:w="7225"/>
            <w:tcBorders>
              <w:left w:color="000000" w:sz="4" w:val="single"/>
              <w:bottom w:color="000000" w:sz="4" w:val="single"/>
              <w:right w:color="000000" w:sz="4" w:val="single"/>
            </w:tcBorders>
            <w:shd w:fill="FFFFFF" w:val="clear"/>
            <w:vAlign w:val="bottom"/>
          </w:tcPr>
          <w:p w14:paraId="C1060000">
            <w:pPr>
              <w:rPr>
                <w:rFonts w:ascii="FreeSerif" w:hAnsi="FreeSerif"/>
              </w:rPr>
            </w:pPr>
            <w:r>
              <w:rPr>
                <w:rFonts w:ascii="FreeSerif" w:hAnsi="FreeSerif"/>
              </w:rPr>
              <w:t>Резервный фонд администрации муниципального образования Ленинградский муниципальный округ Краснодарского края</w:t>
            </w:r>
          </w:p>
        </w:tc>
        <w:tc>
          <w:tcPr>
            <w:tcW w:type="dxa" w:w="849"/>
            <w:tcBorders>
              <w:bottom w:color="000000" w:sz="4" w:val="single"/>
              <w:right w:color="000000" w:sz="4" w:val="single"/>
            </w:tcBorders>
            <w:shd w:fill="FFFFFF" w:val="clear"/>
            <w:vAlign w:val="bottom"/>
          </w:tcPr>
          <w:p w14:paraId="C206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C3060000">
            <w:pPr>
              <w:rPr>
                <w:rFonts w:ascii="FreeSerif" w:hAnsi="FreeSerif"/>
              </w:rPr>
            </w:pPr>
            <w:r>
              <w:rPr>
                <w:rFonts w:ascii="FreeSerif" w:hAnsi="FreeSerif"/>
              </w:rPr>
              <w:t>0111</w:t>
            </w:r>
          </w:p>
        </w:tc>
        <w:tc>
          <w:tcPr>
            <w:tcW w:type="dxa" w:w="1596"/>
            <w:tcBorders>
              <w:bottom w:color="000000" w:sz="4" w:val="single"/>
              <w:right w:color="000000" w:sz="4" w:val="single"/>
            </w:tcBorders>
            <w:shd w:fill="FFFFFF" w:val="clear"/>
            <w:vAlign w:val="bottom"/>
          </w:tcPr>
          <w:p w14:paraId="C4060000">
            <w:pPr>
              <w:rPr>
                <w:rFonts w:ascii="FreeSerif" w:hAnsi="FreeSerif"/>
              </w:rPr>
            </w:pPr>
            <w:r>
              <w:rPr>
                <w:rFonts w:ascii="FreeSerif" w:hAnsi="FreeSerif"/>
              </w:rPr>
              <w:t>5230000700</w:t>
            </w:r>
          </w:p>
        </w:tc>
        <w:tc>
          <w:tcPr>
            <w:tcW w:type="dxa" w:w="664"/>
            <w:tcBorders>
              <w:bottom w:color="000000" w:sz="4" w:val="single"/>
              <w:right w:color="000000" w:sz="4" w:val="single"/>
            </w:tcBorders>
            <w:shd w:fill="FFFFFF" w:val="clear"/>
            <w:vAlign w:val="bottom"/>
          </w:tcPr>
          <w:p w14:paraId="C506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C6060000">
            <w:pPr>
              <w:widowControl w:val="1"/>
              <w:ind/>
              <w:jc w:val="center"/>
              <w:rPr>
                <w:rFonts w:ascii="FreeSerif" w:hAnsi="FreeSerif"/>
              </w:rPr>
            </w:pPr>
            <w:r>
              <w:rPr>
                <w:rFonts w:ascii="FreeSerif" w:hAnsi="FreeSerif"/>
              </w:rPr>
              <w:t>300,0</w:t>
            </w:r>
          </w:p>
        </w:tc>
        <w:tc>
          <w:tcPr>
            <w:tcW w:type="dxa" w:w="1276"/>
            <w:tcBorders>
              <w:bottom w:color="000000" w:sz="4" w:val="single"/>
              <w:right w:color="000000" w:sz="4" w:val="single"/>
            </w:tcBorders>
            <w:shd w:fill="FFFFFF" w:val="clear"/>
            <w:vAlign w:val="bottom"/>
          </w:tcPr>
          <w:p w14:paraId="C7060000">
            <w:pPr>
              <w:widowControl w:val="1"/>
              <w:ind/>
              <w:jc w:val="center"/>
              <w:rPr>
                <w:rFonts w:ascii="FreeSerif" w:hAnsi="FreeSerif"/>
              </w:rPr>
            </w:pPr>
            <w:r>
              <w:rPr>
                <w:rFonts w:ascii="FreeSerif" w:hAnsi="FreeSerif"/>
              </w:rPr>
              <w:t> </w:t>
            </w:r>
          </w:p>
        </w:tc>
        <w:tc>
          <w:tcPr>
            <w:tcW w:type="dxa" w:w="994"/>
            <w:tcBorders>
              <w:bottom w:color="000000" w:sz="4" w:val="single"/>
              <w:right w:color="000000" w:sz="4" w:val="single"/>
            </w:tcBorders>
            <w:shd w:fill="FFFFFF" w:val="clear"/>
            <w:vAlign w:val="bottom"/>
          </w:tcPr>
          <w:p w14:paraId="C8060000">
            <w:pPr>
              <w:widowControl w:val="1"/>
              <w:ind/>
              <w:jc w:val="center"/>
              <w:rPr>
                <w:rFonts w:ascii="FreeSerif" w:hAnsi="FreeSerif"/>
              </w:rPr>
            </w:pPr>
            <w:r>
              <w:rPr>
                <w:rFonts w:ascii="FreeSerif" w:hAnsi="FreeSerif"/>
              </w:rPr>
              <w:t>300,0</w:t>
            </w:r>
          </w:p>
        </w:tc>
      </w:tr>
      <w:tr>
        <w:tc>
          <w:tcPr>
            <w:tcW w:type="dxa" w:w="7225"/>
            <w:tcBorders>
              <w:left w:color="000000" w:sz="4" w:val="single"/>
              <w:bottom w:color="000000" w:sz="4" w:val="single"/>
              <w:right w:color="000000" w:sz="4" w:val="single"/>
            </w:tcBorders>
            <w:shd w:fill="FFFFFF" w:val="clear"/>
            <w:vAlign w:val="bottom"/>
          </w:tcPr>
          <w:p w14:paraId="C9060000">
            <w:pPr>
              <w:rPr>
                <w:rFonts w:ascii="FreeSerif" w:hAnsi="FreeSerif"/>
              </w:rPr>
            </w:pPr>
            <w:r>
              <w:rPr>
                <w:rFonts w:ascii="FreeSerif" w:hAnsi="FreeSerif"/>
              </w:rPr>
              <w:t>Резервные средства</w:t>
            </w:r>
          </w:p>
        </w:tc>
        <w:tc>
          <w:tcPr>
            <w:tcW w:type="dxa" w:w="849"/>
            <w:tcBorders>
              <w:bottom w:color="000000" w:sz="4" w:val="single"/>
              <w:right w:color="000000" w:sz="4" w:val="single"/>
            </w:tcBorders>
            <w:shd w:fill="FFFFFF" w:val="clear"/>
            <w:vAlign w:val="bottom"/>
          </w:tcPr>
          <w:p w14:paraId="CA06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CB060000">
            <w:pPr>
              <w:rPr>
                <w:rFonts w:ascii="FreeSerif" w:hAnsi="FreeSerif"/>
              </w:rPr>
            </w:pPr>
            <w:r>
              <w:rPr>
                <w:rFonts w:ascii="FreeSerif" w:hAnsi="FreeSerif"/>
              </w:rPr>
              <w:t>0111</w:t>
            </w:r>
          </w:p>
        </w:tc>
        <w:tc>
          <w:tcPr>
            <w:tcW w:type="dxa" w:w="1596"/>
            <w:tcBorders>
              <w:bottom w:color="000000" w:sz="4" w:val="single"/>
              <w:right w:color="000000" w:sz="4" w:val="single"/>
            </w:tcBorders>
            <w:shd w:fill="FFFFFF" w:val="clear"/>
            <w:vAlign w:val="bottom"/>
          </w:tcPr>
          <w:p w14:paraId="CC060000">
            <w:pPr>
              <w:rPr>
                <w:rFonts w:ascii="FreeSerif" w:hAnsi="FreeSerif"/>
              </w:rPr>
            </w:pPr>
            <w:r>
              <w:rPr>
                <w:rFonts w:ascii="FreeSerif" w:hAnsi="FreeSerif"/>
              </w:rPr>
              <w:t>5230000700</w:t>
            </w:r>
          </w:p>
        </w:tc>
        <w:tc>
          <w:tcPr>
            <w:tcW w:type="dxa" w:w="664"/>
            <w:tcBorders>
              <w:bottom w:color="000000" w:sz="4" w:val="single"/>
              <w:right w:color="000000" w:sz="4" w:val="single"/>
            </w:tcBorders>
            <w:shd w:fill="FFFFFF" w:val="clear"/>
            <w:vAlign w:val="bottom"/>
          </w:tcPr>
          <w:p w14:paraId="CD060000">
            <w:pPr>
              <w:rPr>
                <w:rFonts w:ascii="FreeSerif" w:hAnsi="FreeSerif"/>
              </w:rPr>
            </w:pPr>
            <w:r>
              <w:rPr>
                <w:rFonts w:ascii="FreeSerif" w:hAnsi="FreeSerif"/>
              </w:rPr>
              <w:t>870</w:t>
            </w:r>
          </w:p>
        </w:tc>
        <w:tc>
          <w:tcPr>
            <w:tcW w:type="dxa" w:w="1559"/>
            <w:tcBorders>
              <w:bottom w:color="000000" w:sz="4" w:val="single"/>
              <w:right w:color="000000" w:sz="4" w:val="single"/>
            </w:tcBorders>
            <w:shd w:fill="FFFFFF" w:val="clear"/>
            <w:vAlign w:val="bottom"/>
          </w:tcPr>
          <w:p w14:paraId="CE060000">
            <w:pPr>
              <w:widowControl w:val="1"/>
              <w:ind/>
              <w:jc w:val="center"/>
              <w:rPr>
                <w:rFonts w:ascii="FreeSerif" w:hAnsi="FreeSerif"/>
              </w:rPr>
            </w:pPr>
            <w:r>
              <w:rPr>
                <w:rFonts w:ascii="FreeSerif" w:hAnsi="FreeSerif"/>
              </w:rPr>
              <w:t>300,0</w:t>
            </w:r>
          </w:p>
        </w:tc>
        <w:tc>
          <w:tcPr>
            <w:tcW w:type="dxa" w:w="1276"/>
            <w:tcBorders>
              <w:bottom w:color="000000" w:sz="4" w:val="single"/>
              <w:right w:color="000000" w:sz="4" w:val="single"/>
            </w:tcBorders>
            <w:shd w:fill="FFFFFF" w:val="clear"/>
            <w:vAlign w:val="bottom"/>
          </w:tcPr>
          <w:p w14:paraId="CF060000">
            <w:pPr>
              <w:widowControl w:val="1"/>
              <w:ind/>
              <w:jc w:val="center"/>
              <w:rPr>
                <w:rFonts w:ascii="FreeSerif" w:hAnsi="FreeSerif"/>
              </w:rPr>
            </w:pPr>
            <w:r>
              <w:rPr>
                <w:rFonts w:ascii="FreeSerif" w:hAnsi="FreeSerif"/>
              </w:rPr>
              <w:t> </w:t>
            </w:r>
          </w:p>
        </w:tc>
        <w:tc>
          <w:tcPr>
            <w:tcW w:type="dxa" w:w="994"/>
            <w:tcBorders>
              <w:bottom w:color="000000" w:sz="4" w:val="single"/>
              <w:right w:color="000000" w:sz="4" w:val="single"/>
            </w:tcBorders>
            <w:shd w:fill="FFFFFF" w:val="clear"/>
            <w:vAlign w:val="bottom"/>
          </w:tcPr>
          <w:p w14:paraId="D0060000">
            <w:pPr>
              <w:widowControl w:val="1"/>
              <w:ind/>
              <w:jc w:val="center"/>
              <w:rPr>
                <w:rFonts w:ascii="FreeSerif" w:hAnsi="FreeSerif"/>
              </w:rPr>
            </w:pPr>
            <w:r>
              <w:rPr>
                <w:rFonts w:ascii="FreeSerif" w:hAnsi="FreeSerif"/>
              </w:rPr>
              <w:t>300,0</w:t>
            </w:r>
          </w:p>
        </w:tc>
      </w:tr>
      <w:tr>
        <w:tc>
          <w:tcPr>
            <w:tcW w:type="dxa" w:w="7225"/>
            <w:tcBorders>
              <w:left w:color="000000" w:sz="4" w:val="single"/>
              <w:bottom w:color="000000" w:sz="4" w:val="single"/>
              <w:right w:color="000000" w:sz="4" w:val="single"/>
            </w:tcBorders>
            <w:shd w:fill="FFFFFF" w:val="clear"/>
            <w:vAlign w:val="bottom"/>
          </w:tcPr>
          <w:p w14:paraId="D1060000">
            <w:pPr>
              <w:rPr>
                <w:rFonts w:ascii="FreeSerif" w:hAnsi="FreeSerif"/>
              </w:rPr>
            </w:pPr>
            <w:r>
              <w:rPr>
                <w:rFonts w:ascii="FreeSerif" w:hAnsi="FreeSerif"/>
              </w:rPr>
              <w:t>Другие общегосударственные вопросы</w:t>
            </w:r>
          </w:p>
        </w:tc>
        <w:tc>
          <w:tcPr>
            <w:tcW w:type="dxa" w:w="849"/>
            <w:tcBorders>
              <w:bottom w:color="000000" w:sz="4" w:val="single"/>
              <w:right w:color="000000" w:sz="4" w:val="single"/>
            </w:tcBorders>
            <w:shd w:fill="FFFFFF" w:val="clear"/>
            <w:vAlign w:val="bottom"/>
          </w:tcPr>
          <w:p w14:paraId="D206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D3060000">
            <w:pPr>
              <w:rPr>
                <w:rFonts w:ascii="FreeSerif" w:hAnsi="FreeSerif"/>
              </w:rPr>
            </w:pPr>
            <w:r>
              <w:rPr>
                <w:rFonts w:ascii="FreeSerif" w:hAnsi="FreeSerif"/>
              </w:rPr>
              <w:t>0113</w:t>
            </w:r>
          </w:p>
        </w:tc>
        <w:tc>
          <w:tcPr>
            <w:tcW w:type="dxa" w:w="1596"/>
            <w:tcBorders>
              <w:bottom w:color="000000" w:sz="4" w:val="single"/>
              <w:right w:color="000000" w:sz="4" w:val="single"/>
            </w:tcBorders>
            <w:shd w:fill="FFFFFF" w:val="clear"/>
            <w:vAlign w:val="bottom"/>
          </w:tcPr>
          <w:p w14:paraId="D4060000">
            <w:pPr>
              <w:rPr>
                <w:rFonts w:ascii="FreeSerif" w:hAnsi="FreeSerif"/>
              </w:rPr>
            </w:pPr>
            <w:r>
              <w:rPr>
                <w:rFonts w:ascii="FreeSerif" w:hAnsi="FreeSerif"/>
              </w:rPr>
              <w:t> </w:t>
            </w:r>
          </w:p>
        </w:tc>
        <w:tc>
          <w:tcPr>
            <w:tcW w:type="dxa" w:w="664"/>
            <w:tcBorders>
              <w:bottom w:color="000000" w:sz="4" w:val="single"/>
              <w:right w:color="000000" w:sz="4" w:val="single"/>
            </w:tcBorders>
            <w:shd w:fill="FFFFFF" w:val="clear"/>
            <w:vAlign w:val="bottom"/>
          </w:tcPr>
          <w:p w14:paraId="D506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D6060000">
            <w:pPr>
              <w:widowControl w:val="1"/>
              <w:ind/>
              <w:jc w:val="center"/>
              <w:rPr>
                <w:rFonts w:ascii="FreeSerif" w:hAnsi="FreeSerif"/>
              </w:rPr>
            </w:pPr>
            <w:r>
              <w:rPr>
                <w:rFonts w:ascii="FreeSerif" w:hAnsi="FreeSerif"/>
              </w:rPr>
              <w:t>156 550,0</w:t>
            </w:r>
          </w:p>
        </w:tc>
        <w:tc>
          <w:tcPr>
            <w:tcW w:type="dxa" w:w="1276"/>
            <w:tcBorders>
              <w:bottom w:color="000000" w:sz="4" w:val="single"/>
              <w:right w:color="000000" w:sz="4" w:val="single"/>
            </w:tcBorders>
            <w:shd w:fill="FFFFFF" w:val="clear"/>
            <w:vAlign w:val="bottom"/>
          </w:tcPr>
          <w:p w14:paraId="D7060000">
            <w:pPr>
              <w:widowControl w:val="1"/>
              <w:ind/>
              <w:jc w:val="center"/>
              <w:rPr>
                <w:rFonts w:ascii="FreeSerif" w:hAnsi="FreeSerif"/>
              </w:rPr>
            </w:pPr>
            <w:r>
              <w:rPr>
                <w:rFonts w:ascii="FreeSerif" w:hAnsi="FreeSerif"/>
              </w:rPr>
              <w:t>147 933,6</w:t>
            </w:r>
          </w:p>
        </w:tc>
        <w:tc>
          <w:tcPr>
            <w:tcW w:type="dxa" w:w="994"/>
            <w:tcBorders>
              <w:bottom w:color="000000" w:sz="4" w:val="single"/>
              <w:right w:color="000000" w:sz="4" w:val="single"/>
            </w:tcBorders>
            <w:shd w:fill="FFFFFF" w:val="clear"/>
            <w:vAlign w:val="bottom"/>
          </w:tcPr>
          <w:p w14:paraId="D8060000">
            <w:pPr>
              <w:widowControl w:val="1"/>
              <w:ind/>
              <w:jc w:val="center"/>
              <w:rPr>
                <w:rFonts w:ascii="FreeSerif" w:hAnsi="FreeSerif"/>
              </w:rPr>
            </w:pPr>
            <w:r>
              <w:rPr>
                <w:rFonts w:ascii="FreeSerif" w:hAnsi="FreeSerif"/>
              </w:rPr>
              <w:t>8 616,4</w:t>
            </w:r>
          </w:p>
        </w:tc>
      </w:tr>
      <w:tr>
        <w:tc>
          <w:tcPr>
            <w:tcW w:type="dxa" w:w="7225"/>
            <w:tcBorders>
              <w:left w:color="000000" w:sz="4" w:val="single"/>
              <w:bottom w:color="000000" w:sz="4" w:val="single"/>
              <w:right w:color="000000" w:sz="4" w:val="single"/>
            </w:tcBorders>
            <w:shd w:fill="FFFFFF" w:val="clear"/>
            <w:vAlign w:val="bottom"/>
          </w:tcPr>
          <w:p w14:paraId="D9060000">
            <w:pPr>
              <w:rPr>
                <w:rFonts w:ascii="FreeSerif" w:hAnsi="FreeSerif"/>
              </w:rPr>
            </w:pPr>
            <w:r>
              <w:rPr>
                <w:rFonts w:ascii="FreeSerif" w:hAnsi="FreeSerif"/>
              </w:rPr>
              <w:t>Муниципальная программа «Поддержка малого и среднего предпринимательства в муниципальном образовании Ленинградский муниципальный округ Краснодарского края»</w:t>
            </w:r>
          </w:p>
        </w:tc>
        <w:tc>
          <w:tcPr>
            <w:tcW w:type="dxa" w:w="849"/>
            <w:tcBorders>
              <w:bottom w:color="000000" w:sz="4" w:val="single"/>
              <w:right w:color="000000" w:sz="4" w:val="single"/>
            </w:tcBorders>
            <w:shd w:fill="FFFFFF" w:val="clear"/>
            <w:vAlign w:val="bottom"/>
          </w:tcPr>
          <w:p w14:paraId="DA06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DB060000">
            <w:pPr>
              <w:rPr>
                <w:rFonts w:ascii="FreeSerif" w:hAnsi="FreeSerif"/>
              </w:rPr>
            </w:pPr>
            <w:r>
              <w:rPr>
                <w:rFonts w:ascii="FreeSerif" w:hAnsi="FreeSerif"/>
              </w:rPr>
              <w:t>0113</w:t>
            </w:r>
          </w:p>
        </w:tc>
        <w:tc>
          <w:tcPr>
            <w:tcW w:type="dxa" w:w="1596"/>
            <w:tcBorders>
              <w:bottom w:color="000000" w:sz="4" w:val="single"/>
              <w:right w:color="000000" w:sz="4" w:val="single"/>
            </w:tcBorders>
            <w:shd w:fill="FFFFFF" w:val="clear"/>
            <w:vAlign w:val="bottom"/>
          </w:tcPr>
          <w:p w14:paraId="DC060000">
            <w:pPr>
              <w:rPr>
                <w:rFonts w:ascii="FreeSerif" w:hAnsi="FreeSerif"/>
              </w:rPr>
            </w:pPr>
            <w:r>
              <w:rPr>
                <w:rFonts w:ascii="FreeSerif" w:hAnsi="FreeSerif"/>
              </w:rPr>
              <w:t>0800000000</w:t>
            </w:r>
          </w:p>
        </w:tc>
        <w:tc>
          <w:tcPr>
            <w:tcW w:type="dxa" w:w="664"/>
            <w:tcBorders>
              <w:bottom w:color="000000" w:sz="4" w:val="single"/>
              <w:right w:color="000000" w:sz="4" w:val="single"/>
            </w:tcBorders>
            <w:shd w:fill="FFFFFF" w:val="clear"/>
            <w:vAlign w:val="bottom"/>
          </w:tcPr>
          <w:p w14:paraId="DD06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DE060000">
            <w:pPr>
              <w:widowControl w:val="1"/>
              <w:ind/>
              <w:jc w:val="center"/>
              <w:rPr>
                <w:rFonts w:ascii="FreeSerif" w:hAnsi="FreeSerif"/>
              </w:rPr>
            </w:pPr>
            <w:r>
              <w:rPr>
                <w:rFonts w:ascii="FreeSerif" w:hAnsi="FreeSerif"/>
              </w:rPr>
              <w:t>322,4</w:t>
            </w:r>
          </w:p>
        </w:tc>
        <w:tc>
          <w:tcPr>
            <w:tcW w:type="dxa" w:w="1276"/>
            <w:tcBorders>
              <w:bottom w:color="000000" w:sz="4" w:val="single"/>
              <w:right w:color="000000" w:sz="4" w:val="single"/>
            </w:tcBorders>
            <w:shd w:fill="FFFFFF" w:val="clear"/>
            <w:vAlign w:val="bottom"/>
          </w:tcPr>
          <w:p w14:paraId="DF060000">
            <w:pPr>
              <w:widowControl w:val="1"/>
              <w:ind/>
              <w:jc w:val="center"/>
              <w:rPr>
                <w:rFonts w:ascii="FreeSerif" w:hAnsi="FreeSerif"/>
              </w:rPr>
            </w:pPr>
            <w:r>
              <w:rPr>
                <w:rFonts w:ascii="FreeSerif" w:hAnsi="FreeSerif"/>
              </w:rPr>
              <w:t>291,2</w:t>
            </w:r>
          </w:p>
        </w:tc>
        <w:tc>
          <w:tcPr>
            <w:tcW w:type="dxa" w:w="994"/>
            <w:tcBorders>
              <w:bottom w:color="000000" w:sz="4" w:val="single"/>
              <w:right w:color="000000" w:sz="4" w:val="single"/>
            </w:tcBorders>
            <w:shd w:fill="FFFFFF" w:val="clear"/>
            <w:vAlign w:val="bottom"/>
          </w:tcPr>
          <w:p w14:paraId="E0060000">
            <w:pPr>
              <w:widowControl w:val="1"/>
              <w:ind/>
              <w:jc w:val="center"/>
              <w:rPr>
                <w:rFonts w:ascii="FreeSerif" w:hAnsi="FreeSerif"/>
              </w:rPr>
            </w:pPr>
            <w:r>
              <w:rPr>
                <w:rFonts w:ascii="FreeSerif" w:hAnsi="FreeSerif"/>
              </w:rPr>
              <w:t>31,2</w:t>
            </w:r>
          </w:p>
        </w:tc>
      </w:tr>
      <w:tr>
        <w:tc>
          <w:tcPr>
            <w:tcW w:type="dxa" w:w="7225"/>
            <w:tcBorders>
              <w:left w:color="000000" w:sz="4" w:val="single"/>
              <w:bottom w:color="000000" w:sz="4" w:val="single"/>
              <w:right w:color="000000" w:sz="4" w:val="single"/>
            </w:tcBorders>
            <w:shd w:fill="FFFFFF" w:val="clear"/>
            <w:vAlign w:val="bottom"/>
          </w:tcPr>
          <w:p w14:paraId="E1060000">
            <w:pPr>
              <w:rPr>
                <w:rFonts w:ascii="FreeSerif" w:hAnsi="FreeSerif"/>
              </w:rPr>
            </w:pPr>
            <w:r>
              <w:rPr>
                <w:rFonts w:ascii="FreeSerif" w:hAnsi="FreeSerif"/>
              </w:rPr>
              <w:t>Отдельные мероприятия муниципальной программы "Поддержка малого и среднего предпринимательства в муниципальном образовании Ленинградский муниципальный округ Краснодарского края"</w:t>
            </w:r>
          </w:p>
        </w:tc>
        <w:tc>
          <w:tcPr>
            <w:tcW w:type="dxa" w:w="849"/>
            <w:tcBorders>
              <w:bottom w:color="000000" w:sz="4" w:val="single"/>
              <w:right w:color="000000" w:sz="4" w:val="single"/>
            </w:tcBorders>
            <w:shd w:fill="FFFFFF" w:val="clear"/>
            <w:vAlign w:val="bottom"/>
          </w:tcPr>
          <w:p w14:paraId="E206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E3060000">
            <w:pPr>
              <w:rPr>
                <w:rFonts w:ascii="FreeSerif" w:hAnsi="FreeSerif"/>
              </w:rPr>
            </w:pPr>
            <w:r>
              <w:rPr>
                <w:rFonts w:ascii="FreeSerif" w:hAnsi="FreeSerif"/>
              </w:rPr>
              <w:t>0113</w:t>
            </w:r>
          </w:p>
        </w:tc>
        <w:tc>
          <w:tcPr>
            <w:tcW w:type="dxa" w:w="1596"/>
            <w:tcBorders>
              <w:bottom w:color="000000" w:sz="4" w:val="single"/>
              <w:right w:color="000000" w:sz="4" w:val="single"/>
            </w:tcBorders>
            <w:shd w:fill="FFFFFF" w:val="clear"/>
            <w:vAlign w:val="bottom"/>
          </w:tcPr>
          <w:p w14:paraId="E4060000">
            <w:pPr>
              <w:rPr>
                <w:rFonts w:ascii="FreeSerif" w:hAnsi="FreeSerif"/>
              </w:rPr>
            </w:pPr>
            <w:r>
              <w:rPr>
                <w:rFonts w:ascii="FreeSerif" w:hAnsi="FreeSerif"/>
              </w:rPr>
              <w:t>0810000000</w:t>
            </w:r>
          </w:p>
        </w:tc>
        <w:tc>
          <w:tcPr>
            <w:tcW w:type="dxa" w:w="664"/>
            <w:tcBorders>
              <w:bottom w:color="000000" w:sz="4" w:val="single"/>
              <w:right w:color="000000" w:sz="4" w:val="single"/>
            </w:tcBorders>
            <w:shd w:fill="FFFFFF" w:val="clear"/>
            <w:vAlign w:val="bottom"/>
          </w:tcPr>
          <w:p w14:paraId="E506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E6060000">
            <w:pPr>
              <w:widowControl w:val="1"/>
              <w:ind/>
              <w:jc w:val="center"/>
              <w:rPr>
                <w:rFonts w:ascii="FreeSerif" w:hAnsi="FreeSerif"/>
              </w:rPr>
            </w:pPr>
            <w:r>
              <w:rPr>
                <w:rFonts w:ascii="FreeSerif" w:hAnsi="FreeSerif"/>
              </w:rPr>
              <w:t>322,4</w:t>
            </w:r>
          </w:p>
        </w:tc>
        <w:tc>
          <w:tcPr>
            <w:tcW w:type="dxa" w:w="1276"/>
            <w:tcBorders>
              <w:bottom w:color="000000" w:sz="4" w:val="single"/>
              <w:right w:color="000000" w:sz="4" w:val="single"/>
            </w:tcBorders>
            <w:shd w:fill="FFFFFF" w:val="clear"/>
            <w:vAlign w:val="bottom"/>
          </w:tcPr>
          <w:p w14:paraId="E7060000">
            <w:pPr>
              <w:widowControl w:val="1"/>
              <w:ind/>
              <w:jc w:val="center"/>
              <w:rPr>
                <w:rFonts w:ascii="FreeSerif" w:hAnsi="FreeSerif"/>
              </w:rPr>
            </w:pPr>
            <w:r>
              <w:rPr>
                <w:rFonts w:ascii="FreeSerif" w:hAnsi="FreeSerif"/>
              </w:rPr>
              <w:t>291,2</w:t>
            </w:r>
          </w:p>
        </w:tc>
        <w:tc>
          <w:tcPr>
            <w:tcW w:type="dxa" w:w="994"/>
            <w:tcBorders>
              <w:bottom w:color="000000" w:sz="4" w:val="single"/>
              <w:right w:color="000000" w:sz="4" w:val="single"/>
            </w:tcBorders>
            <w:shd w:fill="FFFFFF" w:val="clear"/>
            <w:vAlign w:val="bottom"/>
          </w:tcPr>
          <w:p w14:paraId="E8060000">
            <w:pPr>
              <w:widowControl w:val="1"/>
              <w:ind/>
              <w:jc w:val="center"/>
              <w:rPr>
                <w:rFonts w:ascii="FreeSerif" w:hAnsi="FreeSerif"/>
              </w:rPr>
            </w:pPr>
            <w:r>
              <w:rPr>
                <w:rFonts w:ascii="FreeSerif" w:hAnsi="FreeSerif"/>
              </w:rPr>
              <w:t>31,2</w:t>
            </w:r>
          </w:p>
        </w:tc>
      </w:tr>
      <w:tr>
        <w:tc>
          <w:tcPr>
            <w:tcW w:type="dxa" w:w="7225"/>
            <w:tcBorders>
              <w:left w:color="000000" w:sz="4" w:val="single"/>
              <w:bottom w:color="000000" w:sz="4" w:val="single"/>
              <w:right w:color="000000" w:sz="4" w:val="single"/>
            </w:tcBorders>
            <w:shd w:fill="FFFFFF" w:val="clear"/>
            <w:vAlign w:val="bottom"/>
          </w:tcPr>
          <w:p w14:paraId="E9060000">
            <w:pPr>
              <w:rPr>
                <w:rFonts w:ascii="FreeSerif" w:hAnsi="FreeSerif"/>
              </w:rPr>
            </w:pPr>
            <w:r>
              <w:rPr>
                <w:rFonts w:ascii="FreeSerif" w:hAnsi="FreeSerif"/>
              </w:rPr>
              <w:t>Иные мероприятия муниципальной программы "Поддержка малого и среднего предпринимательства в муниципальном образовании Ленинградский муниципальный округ Краснодарского края"</w:t>
            </w:r>
          </w:p>
        </w:tc>
        <w:tc>
          <w:tcPr>
            <w:tcW w:type="dxa" w:w="849"/>
            <w:tcBorders>
              <w:bottom w:color="000000" w:sz="4" w:val="single"/>
              <w:right w:color="000000" w:sz="4" w:val="single"/>
            </w:tcBorders>
            <w:shd w:fill="FFFFFF" w:val="clear"/>
            <w:vAlign w:val="bottom"/>
          </w:tcPr>
          <w:p w14:paraId="EA06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EB060000">
            <w:pPr>
              <w:rPr>
                <w:rFonts w:ascii="FreeSerif" w:hAnsi="FreeSerif"/>
              </w:rPr>
            </w:pPr>
            <w:r>
              <w:rPr>
                <w:rFonts w:ascii="FreeSerif" w:hAnsi="FreeSerif"/>
              </w:rPr>
              <w:t>0113</w:t>
            </w:r>
          </w:p>
        </w:tc>
        <w:tc>
          <w:tcPr>
            <w:tcW w:type="dxa" w:w="1596"/>
            <w:tcBorders>
              <w:bottom w:color="000000" w:sz="4" w:val="single"/>
              <w:right w:color="000000" w:sz="4" w:val="single"/>
            </w:tcBorders>
            <w:shd w:fill="FFFFFF" w:val="clear"/>
            <w:vAlign w:val="bottom"/>
          </w:tcPr>
          <w:p w14:paraId="EC060000">
            <w:pPr>
              <w:rPr>
                <w:rFonts w:ascii="FreeSerif" w:hAnsi="FreeSerif"/>
              </w:rPr>
            </w:pPr>
            <w:r>
              <w:rPr>
                <w:rFonts w:ascii="FreeSerif" w:hAnsi="FreeSerif"/>
              </w:rPr>
              <w:t>0810000500</w:t>
            </w:r>
          </w:p>
        </w:tc>
        <w:tc>
          <w:tcPr>
            <w:tcW w:type="dxa" w:w="664"/>
            <w:tcBorders>
              <w:bottom w:color="000000" w:sz="4" w:val="single"/>
              <w:right w:color="000000" w:sz="4" w:val="single"/>
            </w:tcBorders>
            <w:shd w:fill="FFFFFF" w:val="clear"/>
            <w:vAlign w:val="bottom"/>
          </w:tcPr>
          <w:p w14:paraId="ED06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EE060000">
            <w:pPr>
              <w:widowControl w:val="1"/>
              <w:ind/>
              <w:jc w:val="center"/>
              <w:rPr>
                <w:rFonts w:ascii="FreeSerif" w:hAnsi="FreeSerif"/>
              </w:rPr>
            </w:pPr>
            <w:r>
              <w:rPr>
                <w:rFonts w:ascii="FreeSerif" w:hAnsi="FreeSerif"/>
              </w:rPr>
              <w:t>322,4</w:t>
            </w:r>
          </w:p>
        </w:tc>
        <w:tc>
          <w:tcPr>
            <w:tcW w:type="dxa" w:w="1276"/>
            <w:tcBorders>
              <w:bottom w:color="000000" w:sz="4" w:val="single"/>
              <w:right w:color="000000" w:sz="4" w:val="single"/>
            </w:tcBorders>
            <w:shd w:fill="FFFFFF" w:val="clear"/>
            <w:vAlign w:val="bottom"/>
          </w:tcPr>
          <w:p w14:paraId="EF060000">
            <w:pPr>
              <w:widowControl w:val="1"/>
              <w:ind/>
              <w:jc w:val="center"/>
              <w:rPr>
                <w:rFonts w:ascii="FreeSerif" w:hAnsi="FreeSerif"/>
              </w:rPr>
            </w:pPr>
            <w:r>
              <w:rPr>
                <w:rFonts w:ascii="FreeSerif" w:hAnsi="FreeSerif"/>
              </w:rPr>
              <w:t>291,2</w:t>
            </w:r>
          </w:p>
        </w:tc>
        <w:tc>
          <w:tcPr>
            <w:tcW w:type="dxa" w:w="994"/>
            <w:tcBorders>
              <w:bottom w:color="000000" w:sz="4" w:val="single"/>
              <w:right w:color="000000" w:sz="4" w:val="single"/>
            </w:tcBorders>
            <w:shd w:fill="FFFFFF" w:val="clear"/>
            <w:vAlign w:val="bottom"/>
          </w:tcPr>
          <w:p w14:paraId="F0060000">
            <w:pPr>
              <w:widowControl w:val="1"/>
              <w:ind/>
              <w:jc w:val="center"/>
              <w:rPr>
                <w:rFonts w:ascii="FreeSerif" w:hAnsi="FreeSerif"/>
              </w:rPr>
            </w:pPr>
            <w:r>
              <w:rPr>
                <w:rFonts w:ascii="FreeSerif" w:hAnsi="FreeSerif"/>
              </w:rPr>
              <w:t>31,2</w:t>
            </w:r>
          </w:p>
        </w:tc>
      </w:tr>
      <w:tr>
        <w:tc>
          <w:tcPr>
            <w:tcW w:type="dxa" w:w="7225"/>
            <w:tcBorders>
              <w:left w:color="000000" w:sz="4" w:val="single"/>
              <w:bottom w:color="000000" w:sz="4" w:val="single"/>
              <w:right w:color="000000" w:sz="4" w:val="single"/>
            </w:tcBorders>
            <w:shd w:fill="FFFFFF" w:val="clear"/>
            <w:vAlign w:val="bottom"/>
          </w:tcPr>
          <w:p w14:paraId="F106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F206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F3060000">
            <w:pPr>
              <w:rPr>
                <w:rFonts w:ascii="FreeSerif" w:hAnsi="FreeSerif"/>
              </w:rPr>
            </w:pPr>
            <w:r>
              <w:rPr>
                <w:rFonts w:ascii="FreeSerif" w:hAnsi="FreeSerif"/>
              </w:rPr>
              <w:t>0113</w:t>
            </w:r>
          </w:p>
        </w:tc>
        <w:tc>
          <w:tcPr>
            <w:tcW w:type="dxa" w:w="1596"/>
            <w:tcBorders>
              <w:bottom w:color="000000" w:sz="4" w:val="single"/>
              <w:right w:color="000000" w:sz="4" w:val="single"/>
            </w:tcBorders>
            <w:shd w:fill="FFFFFF" w:val="clear"/>
            <w:vAlign w:val="bottom"/>
          </w:tcPr>
          <w:p w14:paraId="F4060000">
            <w:pPr>
              <w:rPr>
                <w:rFonts w:ascii="FreeSerif" w:hAnsi="FreeSerif"/>
              </w:rPr>
            </w:pPr>
            <w:r>
              <w:rPr>
                <w:rFonts w:ascii="FreeSerif" w:hAnsi="FreeSerif"/>
              </w:rPr>
              <w:t>0810000500</w:t>
            </w:r>
          </w:p>
        </w:tc>
        <w:tc>
          <w:tcPr>
            <w:tcW w:type="dxa" w:w="664"/>
            <w:tcBorders>
              <w:bottom w:color="000000" w:sz="4" w:val="single"/>
              <w:right w:color="000000" w:sz="4" w:val="single"/>
            </w:tcBorders>
            <w:shd w:fill="FFFFFF" w:val="clear"/>
            <w:vAlign w:val="bottom"/>
          </w:tcPr>
          <w:p w14:paraId="F506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F6060000">
            <w:pPr>
              <w:widowControl w:val="1"/>
              <w:ind/>
              <w:jc w:val="center"/>
              <w:rPr>
                <w:rFonts w:ascii="FreeSerif" w:hAnsi="FreeSerif"/>
              </w:rPr>
            </w:pPr>
            <w:r>
              <w:rPr>
                <w:rFonts w:ascii="FreeSerif" w:hAnsi="FreeSerif"/>
              </w:rPr>
              <w:t>322,4</w:t>
            </w:r>
          </w:p>
        </w:tc>
        <w:tc>
          <w:tcPr>
            <w:tcW w:type="dxa" w:w="1276"/>
            <w:tcBorders>
              <w:bottom w:color="000000" w:sz="4" w:val="single"/>
              <w:right w:color="000000" w:sz="4" w:val="single"/>
            </w:tcBorders>
            <w:shd w:fill="FFFFFF" w:val="clear"/>
            <w:vAlign w:val="bottom"/>
          </w:tcPr>
          <w:p w14:paraId="F7060000">
            <w:pPr>
              <w:widowControl w:val="1"/>
              <w:ind/>
              <w:jc w:val="center"/>
              <w:rPr>
                <w:rFonts w:ascii="FreeSerif" w:hAnsi="FreeSerif"/>
              </w:rPr>
            </w:pPr>
            <w:r>
              <w:rPr>
                <w:rFonts w:ascii="FreeSerif" w:hAnsi="FreeSerif"/>
              </w:rPr>
              <w:t>291,2</w:t>
            </w:r>
          </w:p>
        </w:tc>
        <w:tc>
          <w:tcPr>
            <w:tcW w:type="dxa" w:w="994"/>
            <w:tcBorders>
              <w:bottom w:color="000000" w:sz="4" w:val="single"/>
              <w:right w:color="000000" w:sz="4" w:val="single"/>
            </w:tcBorders>
            <w:shd w:fill="FFFFFF" w:val="clear"/>
            <w:vAlign w:val="bottom"/>
          </w:tcPr>
          <w:p w14:paraId="F8060000">
            <w:pPr>
              <w:widowControl w:val="1"/>
              <w:ind/>
              <w:jc w:val="center"/>
              <w:rPr>
                <w:rFonts w:ascii="FreeSerif" w:hAnsi="FreeSerif"/>
              </w:rPr>
            </w:pPr>
            <w:r>
              <w:rPr>
                <w:rFonts w:ascii="FreeSerif" w:hAnsi="FreeSerif"/>
              </w:rPr>
              <w:t>31,2</w:t>
            </w:r>
          </w:p>
        </w:tc>
      </w:tr>
      <w:tr>
        <w:tc>
          <w:tcPr>
            <w:tcW w:type="dxa" w:w="7225"/>
            <w:tcBorders>
              <w:left w:color="000000" w:sz="4" w:val="single"/>
              <w:bottom w:color="000000" w:sz="4" w:val="single"/>
              <w:right w:color="000000" w:sz="4" w:val="single"/>
            </w:tcBorders>
            <w:shd w:fill="FFFFFF" w:val="clear"/>
            <w:vAlign w:val="bottom"/>
          </w:tcPr>
          <w:p w14:paraId="F9060000">
            <w:pPr>
              <w:rPr>
                <w:rFonts w:ascii="FreeSerif" w:hAnsi="FreeSerif"/>
              </w:rPr>
            </w:pPr>
            <w:r>
              <w:rPr>
                <w:rFonts w:ascii="FreeSerif" w:hAnsi="FreeSerif"/>
              </w:rPr>
              <w:t xml:space="preserve">Муниципальная программа "Гармонизация межнациональных отношений и развитие национальных культур в муниципальном </w:t>
            </w:r>
            <w:r>
              <w:rPr>
                <w:rFonts w:ascii="FreeSerif" w:hAnsi="FreeSerif"/>
              </w:rPr>
              <w:t>образовании Ленинградский муниципальный округ Краснодарского края"</w:t>
            </w:r>
          </w:p>
        </w:tc>
        <w:tc>
          <w:tcPr>
            <w:tcW w:type="dxa" w:w="849"/>
            <w:tcBorders>
              <w:bottom w:color="000000" w:sz="4" w:val="single"/>
              <w:right w:color="000000" w:sz="4" w:val="single"/>
            </w:tcBorders>
            <w:shd w:fill="FFFFFF" w:val="clear"/>
            <w:vAlign w:val="bottom"/>
          </w:tcPr>
          <w:p w14:paraId="FA06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FB060000">
            <w:pPr>
              <w:rPr>
                <w:rFonts w:ascii="FreeSerif" w:hAnsi="FreeSerif"/>
              </w:rPr>
            </w:pPr>
            <w:r>
              <w:rPr>
                <w:rFonts w:ascii="FreeSerif" w:hAnsi="FreeSerif"/>
              </w:rPr>
              <w:t>0113</w:t>
            </w:r>
          </w:p>
        </w:tc>
        <w:tc>
          <w:tcPr>
            <w:tcW w:type="dxa" w:w="1596"/>
            <w:tcBorders>
              <w:bottom w:color="000000" w:sz="4" w:val="single"/>
              <w:right w:color="000000" w:sz="4" w:val="single"/>
            </w:tcBorders>
            <w:shd w:fill="FFFFFF" w:val="clear"/>
            <w:vAlign w:val="bottom"/>
          </w:tcPr>
          <w:p w14:paraId="FC060000">
            <w:pPr>
              <w:rPr>
                <w:rFonts w:ascii="FreeSerif" w:hAnsi="FreeSerif"/>
              </w:rPr>
            </w:pPr>
            <w:r>
              <w:rPr>
                <w:rFonts w:ascii="FreeSerif" w:hAnsi="FreeSerif"/>
              </w:rPr>
              <w:t>1700000000</w:t>
            </w:r>
          </w:p>
        </w:tc>
        <w:tc>
          <w:tcPr>
            <w:tcW w:type="dxa" w:w="664"/>
            <w:tcBorders>
              <w:bottom w:color="000000" w:sz="4" w:val="single"/>
              <w:right w:color="000000" w:sz="4" w:val="single"/>
            </w:tcBorders>
            <w:shd w:fill="FFFFFF" w:val="clear"/>
            <w:vAlign w:val="bottom"/>
          </w:tcPr>
          <w:p w14:paraId="FD06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FE060000">
            <w:pPr>
              <w:widowControl w:val="1"/>
              <w:ind/>
              <w:jc w:val="center"/>
              <w:rPr>
                <w:rFonts w:ascii="FreeSerif" w:hAnsi="FreeSerif"/>
              </w:rPr>
            </w:pPr>
            <w:r>
              <w:rPr>
                <w:rFonts w:ascii="FreeSerif" w:hAnsi="FreeSerif"/>
              </w:rPr>
              <w:t>30,0</w:t>
            </w:r>
          </w:p>
        </w:tc>
        <w:tc>
          <w:tcPr>
            <w:tcW w:type="dxa" w:w="1276"/>
            <w:tcBorders>
              <w:bottom w:color="000000" w:sz="4" w:val="single"/>
              <w:right w:color="000000" w:sz="4" w:val="single"/>
            </w:tcBorders>
            <w:shd w:fill="FFFFFF" w:val="clear"/>
            <w:vAlign w:val="bottom"/>
          </w:tcPr>
          <w:p w14:paraId="FF060000">
            <w:pPr>
              <w:widowControl w:val="1"/>
              <w:ind/>
              <w:jc w:val="center"/>
              <w:rPr>
                <w:rFonts w:ascii="FreeSerif" w:hAnsi="FreeSerif"/>
              </w:rPr>
            </w:pPr>
            <w:r>
              <w:rPr>
                <w:rFonts w:ascii="FreeSerif" w:hAnsi="FreeSerif"/>
              </w:rPr>
              <w:t>30,0</w:t>
            </w:r>
          </w:p>
        </w:tc>
        <w:tc>
          <w:tcPr>
            <w:tcW w:type="dxa" w:w="994"/>
            <w:tcBorders>
              <w:bottom w:color="000000" w:sz="4" w:val="single"/>
              <w:right w:color="000000" w:sz="4" w:val="single"/>
            </w:tcBorders>
            <w:shd w:fill="FFFFFF" w:val="clear"/>
            <w:vAlign w:val="bottom"/>
          </w:tcPr>
          <w:p w14:paraId="0007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01070000">
            <w:pPr>
              <w:rPr>
                <w:rFonts w:ascii="FreeSerif" w:hAnsi="FreeSerif"/>
              </w:rPr>
            </w:pPr>
            <w:r>
              <w:rPr>
                <w:rFonts w:ascii="FreeSerif" w:hAnsi="FreeSerif"/>
              </w:rPr>
              <w:t>Отдельные мероприятия программы "Гармонизация межнациональных отношений и развитие национальных культур в муниципальном образовании Ленинградский муниципальный округ Краснодарского края"</w:t>
            </w:r>
          </w:p>
        </w:tc>
        <w:tc>
          <w:tcPr>
            <w:tcW w:type="dxa" w:w="849"/>
            <w:tcBorders>
              <w:bottom w:color="000000" w:sz="4" w:val="single"/>
              <w:right w:color="000000" w:sz="4" w:val="single"/>
            </w:tcBorders>
            <w:shd w:fill="FFFFFF" w:val="clear"/>
            <w:vAlign w:val="bottom"/>
          </w:tcPr>
          <w:p w14:paraId="0207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03070000">
            <w:pPr>
              <w:rPr>
                <w:rFonts w:ascii="FreeSerif" w:hAnsi="FreeSerif"/>
              </w:rPr>
            </w:pPr>
            <w:r>
              <w:rPr>
                <w:rFonts w:ascii="FreeSerif" w:hAnsi="FreeSerif"/>
              </w:rPr>
              <w:t>0113</w:t>
            </w:r>
          </w:p>
        </w:tc>
        <w:tc>
          <w:tcPr>
            <w:tcW w:type="dxa" w:w="1596"/>
            <w:tcBorders>
              <w:bottom w:color="000000" w:sz="4" w:val="single"/>
              <w:right w:color="000000" w:sz="4" w:val="single"/>
            </w:tcBorders>
            <w:shd w:fill="FFFFFF" w:val="clear"/>
            <w:vAlign w:val="bottom"/>
          </w:tcPr>
          <w:p w14:paraId="04070000">
            <w:pPr>
              <w:rPr>
                <w:rFonts w:ascii="FreeSerif" w:hAnsi="FreeSerif"/>
              </w:rPr>
            </w:pPr>
            <w:r>
              <w:rPr>
                <w:rFonts w:ascii="FreeSerif" w:hAnsi="FreeSerif"/>
              </w:rPr>
              <w:t>1710000000</w:t>
            </w:r>
          </w:p>
        </w:tc>
        <w:tc>
          <w:tcPr>
            <w:tcW w:type="dxa" w:w="664"/>
            <w:tcBorders>
              <w:bottom w:color="000000" w:sz="4" w:val="single"/>
              <w:right w:color="000000" w:sz="4" w:val="single"/>
            </w:tcBorders>
            <w:shd w:fill="FFFFFF" w:val="clear"/>
            <w:vAlign w:val="bottom"/>
          </w:tcPr>
          <w:p w14:paraId="0507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06070000">
            <w:pPr>
              <w:widowControl w:val="1"/>
              <w:ind/>
              <w:jc w:val="center"/>
              <w:rPr>
                <w:rFonts w:ascii="FreeSerif" w:hAnsi="FreeSerif"/>
              </w:rPr>
            </w:pPr>
            <w:r>
              <w:rPr>
                <w:rFonts w:ascii="FreeSerif" w:hAnsi="FreeSerif"/>
              </w:rPr>
              <w:t>30,0</w:t>
            </w:r>
          </w:p>
        </w:tc>
        <w:tc>
          <w:tcPr>
            <w:tcW w:type="dxa" w:w="1276"/>
            <w:tcBorders>
              <w:bottom w:color="000000" w:sz="4" w:val="single"/>
              <w:right w:color="000000" w:sz="4" w:val="single"/>
            </w:tcBorders>
            <w:shd w:fill="FFFFFF" w:val="clear"/>
            <w:vAlign w:val="bottom"/>
          </w:tcPr>
          <w:p w14:paraId="07070000">
            <w:pPr>
              <w:widowControl w:val="1"/>
              <w:ind/>
              <w:jc w:val="center"/>
              <w:rPr>
                <w:rFonts w:ascii="FreeSerif" w:hAnsi="FreeSerif"/>
              </w:rPr>
            </w:pPr>
            <w:r>
              <w:rPr>
                <w:rFonts w:ascii="FreeSerif" w:hAnsi="FreeSerif"/>
              </w:rPr>
              <w:t>30,0</w:t>
            </w:r>
          </w:p>
        </w:tc>
        <w:tc>
          <w:tcPr>
            <w:tcW w:type="dxa" w:w="994"/>
            <w:tcBorders>
              <w:bottom w:color="000000" w:sz="4" w:val="single"/>
              <w:right w:color="000000" w:sz="4" w:val="single"/>
            </w:tcBorders>
            <w:shd w:fill="FFFFFF" w:val="clear"/>
            <w:vAlign w:val="bottom"/>
          </w:tcPr>
          <w:p w14:paraId="0807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09070000">
            <w:pPr>
              <w:rPr>
                <w:rFonts w:ascii="FreeSerif" w:hAnsi="FreeSerif"/>
              </w:rPr>
            </w:pPr>
            <w:r>
              <w:rPr>
                <w:rFonts w:ascii="FreeSerif" w:hAnsi="FreeSerif"/>
              </w:rPr>
              <w:t>Мероприятия по гармонизации межличностных отношений</w:t>
            </w:r>
          </w:p>
        </w:tc>
        <w:tc>
          <w:tcPr>
            <w:tcW w:type="dxa" w:w="849"/>
            <w:tcBorders>
              <w:bottom w:color="000000" w:sz="4" w:val="single"/>
              <w:right w:color="000000" w:sz="4" w:val="single"/>
            </w:tcBorders>
            <w:shd w:fill="FFFFFF" w:val="clear"/>
            <w:vAlign w:val="bottom"/>
          </w:tcPr>
          <w:p w14:paraId="0A07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0B070000">
            <w:pPr>
              <w:rPr>
                <w:rFonts w:ascii="FreeSerif" w:hAnsi="FreeSerif"/>
              </w:rPr>
            </w:pPr>
            <w:r>
              <w:rPr>
                <w:rFonts w:ascii="FreeSerif" w:hAnsi="FreeSerif"/>
              </w:rPr>
              <w:t>0113</w:t>
            </w:r>
          </w:p>
        </w:tc>
        <w:tc>
          <w:tcPr>
            <w:tcW w:type="dxa" w:w="1596"/>
            <w:tcBorders>
              <w:bottom w:color="000000" w:sz="4" w:val="single"/>
              <w:right w:color="000000" w:sz="4" w:val="single"/>
            </w:tcBorders>
            <w:shd w:fill="FFFFFF" w:val="clear"/>
            <w:vAlign w:val="bottom"/>
          </w:tcPr>
          <w:p w14:paraId="0C070000">
            <w:pPr>
              <w:rPr>
                <w:rFonts w:ascii="FreeSerif" w:hAnsi="FreeSerif"/>
              </w:rPr>
            </w:pPr>
            <w:r>
              <w:rPr>
                <w:rFonts w:ascii="FreeSerif" w:hAnsi="FreeSerif"/>
              </w:rPr>
              <w:t>1710010110</w:t>
            </w:r>
          </w:p>
        </w:tc>
        <w:tc>
          <w:tcPr>
            <w:tcW w:type="dxa" w:w="664"/>
            <w:tcBorders>
              <w:bottom w:color="000000" w:sz="4" w:val="single"/>
              <w:right w:color="000000" w:sz="4" w:val="single"/>
            </w:tcBorders>
            <w:shd w:fill="FFFFFF" w:val="clear"/>
            <w:vAlign w:val="bottom"/>
          </w:tcPr>
          <w:p w14:paraId="0D07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0E070000">
            <w:pPr>
              <w:widowControl w:val="1"/>
              <w:ind/>
              <w:jc w:val="center"/>
              <w:rPr>
                <w:rFonts w:ascii="FreeSerif" w:hAnsi="FreeSerif"/>
              </w:rPr>
            </w:pPr>
            <w:r>
              <w:rPr>
                <w:rFonts w:ascii="FreeSerif" w:hAnsi="FreeSerif"/>
              </w:rPr>
              <w:t>30,0</w:t>
            </w:r>
          </w:p>
        </w:tc>
        <w:tc>
          <w:tcPr>
            <w:tcW w:type="dxa" w:w="1276"/>
            <w:tcBorders>
              <w:bottom w:color="000000" w:sz="4" w:val="single"/>
              <w:right w:color="000000" w:sz="4" w:val="single"/>
            </w:tcBorders>
            <w:shd w:fill="FFFFFF" w:val="clear"/>
            <w:vAlign w:val="bottom"/>
          </w:tcPr>
          <w:p w14:paraId="0F070000">
            <w:pPr>
              <w:widowControl w:val="1"/>
              <w:ind/>
              <w:jc w:val="center"/>
              <w:rPr>
                <w:rFonts w:ascii="FreeSerif" w:hAnsi="FreeSerif"/>
              </w:rPr>
            </w:pPr>
            <w:r>
              <w:rPr>
                <w:rFonts w:ascii="FreeSerif" w:hAnsi="FreeSerif"/>
              </w:rPr>
              <w:t>30,0</w:t>
            </w:r>
          </w:p>
        </w:tc>
        <w:tc>
          <w:tcPr>
            <w:tcW w:type="dxa" w:w="994"/>
            <w:tcBorders>
              <w:bottom w:color="000000" w:sz="4" w:val="single"/>
              <w:right w:color="000000" w:sz="4" w:val="single"/>
            </w:tcBorders>
            <w:shd w:fill="FFFFFF" w:val="clear"/>
            <w:vAlign w:val="bottom"/>
          </w:tcPr>
          <w:p w14:paraId="1007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1107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1207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13070000">
            <w:pPr>
              <w:rPr>
                <w:rFonts w:ascii="FreeSerif" w:hAnsi="FreeSerif"/>
              </w:rPr>
            </w:pPr>
            <w:r>
              <w:rPr>
                <w:rFonts w:ascii="FreeSerif" w:hAnsi="FreeSerif"/>
              </w:rPr>
              <w:t>0113</w:t>
            </w:r>
          </w:p>
        </w:tc>
        <w:tc>
          <w:tcPr>
            <w:tcW w:type="dxa" w:w="1596"/>
            <w:tcBorders>
              <w:bottom w:color="000000" w:sz="4" w:val="single"/>
              <w:right w:color="000000" w:sz="4" w:val="single"/>
            </w:tcBorders>
            <w:shd w:fill="FFFFFF" w:val="clear"/>
            <w:vAlign w:val="bottom"/>
          </w:tcPr>
          <w:p w14:paraId="14070000">
            <w:pPr>
              <w:rPr>
                <w:rFonts w:ascii="FreeSerif" w:hAnsi="FreeSerif"/>
              </w:rPr>
            </w:pPr>
            <w:r>
              <w:rPr>
                <w:rFonts w:ascii="FreeSerif" w:hAnsi="FreeSerif"/>
              </w:rPr>
              <w:t>1710010110</w:t>
            </w:r>
          </w:p>
        </w:tc>
        <w:tc>
          <w:tcPr>
            <w:tcW w:type="dxa" w:w="664"/>
            <w:tcBorders>
              <w:bottom w:color="000000" w:sz="4" w:val="single"/>
              <w:right w:color="000000" w:sz="4" w:val="single"/>
            </w:tcBorders>
            <w:shd w:fill="FFFFFF" w:val="clear"/>
            <w:vAlign w:val="bottom"/>
          </w:tcPr>
          <w:p w14:paraId="1507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16070000">
            <w:pPr>
              <w:widowControl w:val="1"/>
              <w:ind/>
              <w:jc w:val="center"/>
              <w:rPr>
                <w:rFonts w:ascii="FreeSerif" w:hAnsi="FreeSerif"/>
              </w:rPr>
            </w:pPr>
            <w:r>
              <w:rPr>
                <w:rFonts w:ascii="FreeSerif" w:hAnsi="FreeSerif"/>
              </w:rPr>
              <w:t>30,0</w:t>
            </w:r>
          </w:p>
        </w:tc>
        <w:tc>
          <w:tcPr>
            <w:tcW w:type="dxa" w:w="1276"/>
            <w:tcBorders>
              <w:bottom w:color="000000" w:sz="4" w:val="single"/>
              <w:right w:color="000000" w:sz="4" w:val="single"/>
            </w:tcBorders>
            <w:shd w:fill="FFFFFF" w:val="clear"/>
            <w:vAlign w:val="bottom"/>
          </w:tcPr>
          <w:p w14:paraId="17070000">
            <w:pPr>
              <w:widowControl w:val="1"/>
              <w:ind/>
              <w:jc w:val="center"/>
              <w:rPr>
                <w:rFonts w:ascii="FreeSerif" w:hAnsi="FreeSerif"/>
              </w:rPr>
            </w:pPr>
            <w:r>
              <w:rPr>
                <w:rFonts w:ascii="FreeSerif" w:hAnsi="FreeSerif"/>
              </w:rPr>
              <w:t>30,0</w:t>
            </w:r>
          </w:p>
        </w:tc>
        <w:tc>
          <w:tcPr>
            <w:tcW w:type="dxa" w:w="994"/>
            <w:tcBorders>
              <w:bottom w:color="000000" w:sz="4" w:val="single"/>
              <w:right w:color="000000" w:sz="4" w:val="single"/>
            </w:tcBorders>
            <w:shd w:fill="FFFFFF" w:val="clear"/>
            <w:vAlign w:val="bottom"/>
          </w:tcPr>
          <w:p w14:paraId="1807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19070000">
            <w:pPr>
              <w:rPr>
                <w:rFonts w:ascii="FreeSerif" w:hAnsi="FreeSerif"/>
              </w:rPr>
            </w:pPr>
            <w:r>
              <w:rPr>
                <w:rFonts w:ascii="FreeSerif" w:hAnsi="FreeSerif"/>
              </w:rPr>
              <w:t>Муниципальная программа "Поддержка социально ориентированных некоммерческих организаций, осуществляющих свою деятельность на территории Ленинградского муниципального округа"</w:t>
            </w:r>
          </w:p>
        </w:tc>
        <w:tc>
          <w:tcPr>
            <w:tcW w:type="dxa" w:w="849"/>
            <w:tcBorders>
              <w:bottom w:color="000000" w:sz="4" w:val="single"/>
              <w:right w:color="000000" w:sz="4" w:val="single"/>
            </w:tcBorders>
            <w:shd w:fill="FFFFFF" w:val="clear"/>
            <w:vAlign w:val="bottom"/>
          </w:tcPr>
          <w:p w14:paraId="1A07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1B070000">
            <w:pPr>
              <w:rPr>
                <w:rFonts w:ascii="FreeSerif" w:hAnsi="FreeSerif"/>
              </w:rPr>
            </w:pPr>
            <w:r>
              <w:rPr>
                <w:rFonts w:ascii="FreeSerif" w:hAnsi="FreeSerif"/>
              </w:rPr>
              <w:t>0113</w:t>
            </w:r>
          </w:p>
        </w:tc>
        <w:tc>
          <w:tcPr>
            <w:tcW w:type="dxa" w:w="1596"/>
            <w:tcBorders>
              <w:bottom w:color="000000" w:sz="4" w:val="single"/>
              <w:right w:color="000000" w:sz="4" w:val="single"/>
            </w:tcBorders>
            <w:shd w:fill="FFFFFF" w:val="clear"/>
            <w:vAlign w:val="bottom"/>
          </w:tcPr>
          <w:p w14:paraId="1C070000">
            <w:pPr>
              <w:rPr>
                <w:rFonts w:ascii="FreeSerif" w:hAnsi="FreeSerif"/>
              </w:rPr>
            </w:pPr>
            <w:r>
              <w:rPr>
                <w:rFonts w:ascii="FreeSerif" w:hAnsi="FreeSerif"/>
              </w:rPr>
              <w:t>1800000000</w:t>
            </w:r>
          </w:p>
        </w:tc>
        <w:tc>
          <w:tcPr>
            <w:tcW w:type="dxa" w:w="664"/>
            <w:tcBorders>
              <w:bottom w:color="000000" w:sz="4" w:val="single"/>
              <w:right w:color="000000" w:sz="4" w:val="single"/>
            </w:tcBorders>
            <w:shd w:fill="FFFFFF" w:val="clear"/>
            <w:vAlign w:val="bottom"/>
          </w:tcPr>
          <w:p w14:paraId="1D07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1E070000">
            <w:pPr>
              <w:widowControl w:val="1"/>
              <w:ind/>
              <w:jc w:val="center"/>
              <w:rPr>
                <w:rFonts w:ascii="FreeSerif" w:hAnsi="FreeSerif"/>
              </w:rPr>
            </w:pPr>
            <w:r>
              <w:rPr>
                <w:rFonts w:ascii="FreeSerif" w:hAnsi="FreeSerif"/>
              </w:rPr>
              <w:t>2 356,7</w:t>
            </w:r>
          </w:p>
        </w:tc>
        <w:tc>
          <w:tcPr>
            <w:tcW w:type="dxa" w:w="1276"/>
            <w:tcBorders>
              <w:bottom w:color="000000" w:sz="4" w:val="single"/>
              <w:right w:color="000000" w:sz="4" w:val="single"/>
            </w:tcBorders>
            <w:shd w:fill="FFFFFF" w:val="clear"/>
            <w:vAlign w:val="bottom"/>
          </w:tcPr>
          <w:p w14:paraId="1F070000">
            <w:pPr>
              <w:widowControl w:val="1"/>
              <w:ind/>
              <w:jc w:val="center"/>
              <w:rPr>
                <w:rFonts w:ascii="FreeSerif" w:hAnsi="FreeSerif"/>
              </w:rPr>
            </w:pPr>
            <w:r>
              <w:rPr>
                <w:rFonts w:ascii="FreeSerif" w:hAnsi="FreeSerif"/>
              </w:rPr>
              <w:t>2 356,7</w:t>
            </w:r>
          </w:p>
        </w:tc>
        <w:tc>
          <w:tcPr>
            <w:tcW w:type="dxa" w:w="994"/>
            <w:tcBorders>
              <w:bottom w:color="000000" w:sz="4" w:val="single"/>
              <w:right w:color="000000" w:sz="4" w:val="single"/>
            </w:tcBorders>
            <w:shd w:fill="FFFFFF" w:val="clear"/>
            <w:vAlign w:val="bottom"/>
          </w:tcPr>
          <w:p w14:paraId="2007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21070000">
            <w:pPr>
              <w:rPr>
                <w:rFonts w:ascii="FreeSerif" w:hAnsi="FreeSerif"/>
              </w:rPr>
            </w:pPr>
            <w:r>
              <w:rPr>
                <w:rFonts w:ascii="FreeSerif" w:hAnsi="FreeSerif"/>
              </w:rPr>
              <w:t>Отдельные мероприятия муниципальной программы "Поддержка социально ориентированных некоммерческих организаций, осуществляющих свою деятельность на территории Ленинградского муниципального округа"</w:t>
            </w:r>
          </w:p>
        </w:tc>
        <w:tc>
          <w:tcPr>
            <w:tcW w:type="dxa" w:w="849"/>
            <w:tcBorders>
              <w:bottom w:color="000000" w:sz="4" w:val="single"/>
              <w:right w:color="000000" w:sz="4" w:val="single"/>
            </w:tcBorders>
            <w:shd w:fill="FFFFFF" w:val="clear"/>
            <w:vAlign w:val="bottom"/>
          </w:tcPr>
          <w:p w14:paraId="2207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23070000">
            <w:pPr>
              <w:rPr>
                <w:rFonts w:ascii="FreeSerif" w:hAnsi="FreeSerif"/>
              </w:rPr>
            </w:pPr>
            <w:r>
              <w:rPr>
                <w:rFonts w:ascii="FreeSerif" w:hAnsi="FreeSerif"/>
              </w:rPr>
              <w:t>0113</w:t>
            </w:r>
          </w:p>
        </w:tc>
        <w:tc>
          <w:tcPr>
            <w:tcW w:type="dxa" w:w="1596"/>
            <w:tcBorders>
              <w:bottom w:color="000000" w:sz="4" w:val="single"/>
              <w:right w:color="000000" w:sz="4" w:val="single"/>
            </w:tcBorders>
            <w:shd w:fill="FFFFFF" w:val="clear"/>
            <w:vAlign w:val="bottom"/>
          </w:tcPr>
          <w:p w14:paraId="24070000">
            <w:pPr>
              <w:rPr>
                <w:rFonts w:ascii="FreeSerif" w:hAnsi="FreeSerif"/>
              </w:rPr>
            </w:pPr>
            <w:r>
              <w:rPr>
                <w:rFonts w:ascii="FreeSerif" w:hAnsi="FreeSerif"/>
              </w:rPr>
              <w:t>1810000000</w:t>
            </w:r>
          </w:p>
        </w:tc>
        <w:tc>
          <w:tcPr>
            <w:tcW w:type="dxa" w:w="664"/>
            <w:tcBorders>
              <w:bottom w:color="000000" w:sz="4" w:val="single"/>
              <w:right w:color="000000" w:sz="4" w:val="single"/>
            </w:tcBorders>
            <w:shd w:fill="FFFFFF" w:val="clear"/>
            <w:vAlign w:val="bottom"/>
          </w:tcPr>
          <w:p w14:paraId="2507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26070000">
            <w:pPr>
              <w:widowControl w:val="1"/>
              <w:ind/>
              <w:jc w:val="center"/>
              <w:rPr>
                <w:rFonts w:ascii="FreeSerif" w:hAnsi="FreeSerif"/>
              </w:rPr>
            </w:pPr>
            <w:r>
              <w:rPr>
                <w:rFonts w:ascii="FreeSerif" w:hAnsi="FreeSerif"/>
              </w:rPr>
              <w:t>2 356,7</w:t>
            </w:r>
          </w:p>
        </w:tc>
        <w:tc>
          <w:tcPr>
            <w:tcW w:type="dxa" w:w="1276"/>
            <w:tcBorders>
              <w:bottom w:color="000000" w:sz="4" w:val="single"/>
              <w:right w:color="000000" w:sz="4" w:val="single"/>
            </w:tcBorders>
            <w:shd w:fill="FFFFFF" w:val="clear"/>
            <w:vAlign w:val="bottom"/>
          </w:tcPr>
          <w:p w14:paraId="27070000">
            <w:pPr>
              <w:widowControl w:val="1"/>
              <w:ind/>
              <w:jc w:val="center"/>
              <w:rPr>
                <w:rFonts w:ascii="FreeSerif" w:hAnsi="FreeSerif"/>
              </w:rPr>
            </w:pPr>
            <w:r>
              <w:rPr>
                <w:rFonts w:ascii="FreeSerif" w:hAnsi="FreeSerif"/>
              </w:rPr>
              <w:t>2 356,7</w:t>
            </w:r>
          </w:p>
        </w:tc>
        <w:tc>
          <w:tcPr>
            <w:tcW w:type="dxa" w:w="994"/>
            <w:tcBorders>
              <w:bottom w:color="000000" w:sz="4" w:val="single"/>
              <w:right w:color="000000" w:sz="4" w:val="single"/>
            </w:tcBorders>
            <w:shd w:fill="FFFFFF" w:val="clear"/>
            <w:vAlign w:val="bottom"/>
          </w:tcPr>
          <w:p w14:paraId="2807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29070000">
            <w:pPr>
              <w:rPr>
                <w:rFonts w:ascii="FreeSerif" w:hAnsi="FreeSerif"/>
              </w:rPr>
            </w:pPr>
            <w:r>
              <w:rPr>
                <w:rFonts w:ascii="FreeSerif" w:hAnsi="FreeSerif"/>
              </w:rPr>
              <w:t>Субсидии социально - ориентированным некоммерческим организациям</w:t>
            </w:r>
          </w:p>
        </w:tc>
        <w:tc>
          <w:tcPr>
            <w:tcW w:type="dxa" w:w="849"/>
            <w:tcBorders>
              <w:bottom w:color="000000" w:sz="4" w:val="single"/>
              <w:right w:color="000000" w:sz="4" w:val="single"/>
            </w:tcBorders>
            <w:shd w:fill="FFFFFF" w:val="clear"/>
            <w:vAlign w:val="bottom"/>
          </w:tcPr>
          <w:p w14:paraId="2A07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2B070000">
            <w:pPr>
              <w:rPr>
                <w:rFonts w:ascii="FreeSerif" w:hAnsi="FreeSerif"/>
              </w:rPr>
            </w:pPr>
            <w:r>
              <w:rPr>
                <w:rFonts w:ascii="FreeSerif" w:hAnsi="FreeSerif"/>
              </w:rPr>
              <w:t>0113</w:t>
            </w:r>
          </w:p>
        </w:tc>
        <w:tc>
          <w:tcPr>
            <w:tcW w:type="dxa" w:w="1596"/>
            <w:tcBorders>
              <w:bottom w:color="000000" w:sz="4" w:val="single"/>
              <w:right w:color="000000" w:sz="4" w:val="single"/>
            </w:tcBorders>
            <w:shd w:fill="FFFFFF" w:val="clear"/>
            <w:vAlign w:val="bottom"/>
          </w:tcPr>
          <w:p w14:paraId="2C070000">
            <w:pPr>
              <w:rPr>
                <w:rFonts w:ascii="FreeSerif" w:hAnsi="FreeSerif"/>
              </w:rPr>
            </w:pPr>
            <w:r>
              <w:rPr>
                <w:rFonts w:ascii="FreeSerif" w:hAnsi="FreeSerif"/>
              </w:rPr>
              <w:t>1810010130</w:t>
            </w:r>
          </w:p>
        </w:tc>
        <w:tc>
          <w:tcPr>
            <w:tcW w:type="dxa" w:w="664"/>
            <w:tcBorders>
              <w:bottom w:color="000000" w:sz="4" w:val="single"/>
              <w:right w:color="000000" w:sz="4" w:val="single"/>
            </w:tcBorders>
            <w:shd w:fill="FFFFFF" w:val="clear"/>
            <w:vAlign w:val="bottom"/>
          </w:tcPr>
          <w:p w14:paraId="2D07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2E070000">
            <w:pPr>
              <w:widowControl w:val="1"/>
              <w:ind/>
              <w:jc w:val="center"/>
              <w:rPr>
                <w:rFonts w:ascii="FreeSerif" w:hAnsi="FreeSerif"/>
              </w:rPr>
            </w:pPr>
            <w:r>
              <w:rPr>
                <w:rFonts w:ascii="FreeSerif" w:hAnsi="FreeSerif"/>
              </w:rPr>
              <w:t>2 356,7</w:t>
            </w:r>
          </w:p>
        </w:tc>
        <w:tc>
          <w:tcPr>
            <w:tcW w:type="dxa" w:w="1276"/>
            <w:tcBorders>
              <w:bottom w:color="000000" w:sz="4" w:val="single"/>
              <w:right w:color="000000" w:sz="4" w:val="single"/>
            </w:tcBorders>
            <w:shd w:fill="FFFFFF" w:val="clear"/>
            <w:vAlign w:val="bottom"/>
          </w:tcPr>
          <w:p w14:paraId="2F070000">
            <w:pPr>
              <w:widowControl w:val="1"/>
              <w:ind/>
              <w:jc w:val="center"/>
              <w:rPr>
                <w:rFonts w:ascii="FreeSerif" w:hAnsi="FreeSerif"/>
              </w:rPr>
            </w:pPr>
            <w:r>
              <w:rPr>
                <w:rFonts w:ascii="FreeSerif" w:hAnsi="FreeSerif"/>
              </w:rPr>
              <w:t>2 356,7</w:t>
            </w:r>
          </w:p>
        </w:tc>
        <w:tc>
          <w:tcPr>
            <w:tcW w:type="dxa" w:w="994"/>
            <w:tcBorders>
              <w:bottom w:color="000000" w:sz="4" w:val="single"/>
              <w:right w:color="000000" w:sz="4" w:val="single"/>
            </w:tcBorders>
            <w:shd w:fill="FFFFFF" w:val="clear"/>
            <w:vAlign w:val="bottom"/>
          </w:tcPr>
          <w:p w14:paraId="3007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31070000">
            <w:pPr>
              <w:rPr>
                <w:rFonts w:ascii="FreeSerif" w:hAnsi="FreeSerif"/>
              </w:rPr>
            </w:pPr>
            <w:r>
              <w:rPr>
                <w:rFonts w:ascii="FreeSerif" w:hAnsi="FreeSerif"/>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type="dxa" w:w="849"/>
            <w:tcBorders>
              <w:bottom w:color="000000" w:sz="4" w:val="single"/>
              <w:right w:color="000000" w:sz="4" w:val="single"/>
            </w:tcBorders>
            <w:shd w:fill="FFFFFF" w:val="clear"/>
            <w:vAlign w:val="bottom"/>
          </w:tcPr>
          <w:p w14:paraId="3207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33070000">
            <w:pPr>
              <w:rPr>
                <w:rFonts w:ascii="FreeSerif" w:hAnsi="FreeSerif"/>
              </w:rPr>
            </w:pPr>
            <w:r>
              <w:rPr>
                <w:rFonts w:ascii="FreeSerif" w:hAnsi="FreeSerif"/>
              </w:rPr>
              <w:t>0113</w:t>
            </w:r>
          </w:p>
        </w:tc>
        <w:tc>
          <w:tcPr>
            <w:tcW w:type="dxa" w:w="1596"/>
            <w:tcBorders>
              <w:bottom w:color="000000" w:sz="4" w:val="single"/>
              <w:right w:color="000000" w:sz="4" w:val="single"/>
            </w:tcBorders>
            <w:shd w:fill="FFFFFF" w:val="clear"/>
            <w:vAlign w:val="bottom"/>
          </w:tcPr>
          <w:p w14:paraId="34070000">
            <w:pPr>
              <w:rPr>
                <w:rFonts w:ascii="FreeSerif" w:hAnsi="FreeSerif"/>
              </w:rPr>
            </w:pPr>
            <w:r>
              <w:rPr>
                <w:rFonts w:ascii="FreeSerif" w:hAnsi="FreeSerif"/>
              </w:rPr>
              <w:t>1810010130</w:t>
            </w:r>
          </w:p>
        </w:tc>
        <w:tc>
          <w:tcPr>
            <w:tcW w:type="dxa" w:w="664"/>
            <w:tcBorders>
              <w:bottom w:color="000000" w:sz="4" w:val="single"/>
              <w:right w:color="000000" w:sz="4" w:val="single"/>
            </w:tcBorders>
            <w:shd w:fill="FFFFFF" w:val="clear"/>
            <w:vAlign w:val="bottom"/>
          </w:tcPr>
          <w:p w14:paraId="35070000">
            <w:pPr>
              <w:rPr>
                <w:rFonts w:ascii="FreeSerif" w:hAnsi="FreeSerif"/>
              </w:rPr>
            </w:pPr>
            <w:r>
              <w:rPr>
                <w:rFonts w:ascii="FreeSerif" w:hAnsi="FreeSerif"/>
              </w:rPr>
              <w:t>630</w:t>
            </w:r>
          </w:p>
        </w:tc>
        <w:tc>
          <w:tcPr>
            <w:tcW w:type="dxa" w:w="1559"/>
            <w:tcBorders>
              <w:bottom w:color="000000" w:sz="4" w:val="single"/>
              <w:right w:color="000000" w:sz="4" w:val="single"/>
            </w:tcBorders>
            <w:shd w:fill="FFFFFF" w:val="clear"/>
            <w:vAlign w:val="bottom"/>
          </w:tcPr>
          <w:p w14:paraId="36070000">
            <w:pPr>
              <w:widowControl w:val="1"/>
              <w:ind/>
              <w:jc w:val="center"/>
              <w:rPr>
                <w:rFonts w:ascii="FreeSerif" w:hAnsi="FreeSerif"/>
              </w:rPr>
            </w:pPr>
            <w:r>
              <w:rPr>
                <w:rFonts w:ascii="FreeSerif" w:hAnsi="FreeSerif"/>
              </w:rPr>
              <w:t>2 356,7</w:t>
            </w:r>
          </w:p>
        </w:tc>
        <w:tc>
          <w:tcPr>
            <w:tcW w:type="dxa" w:w="1276"/>
            <w:tcBorders>
              <w:bottom w:color="000000" w:sz="4" w:val="single"/>
              <w:right w:color="000000" w:sz="4" w:val="single"/>
            </w:tcBorders>
            <w:shd w:fill="FFFFFF" w:val="clear"/>
            <w:vAlign w:val="bottom"/>
          </w:tcPr>
          <w:p w14:paraId="37070000">
            <w:pPr>
              <w:widowControl w:val="1"/>
              <w:ind/>
              <w:jc w:val="center"/>
              <w:rPr>
                <w:rFonts w:ascii="FreeSerif" w:hAnsi="FreeSerif"/>
              </w:rPr>
            </w:pPr>
            <w:r>
              <w:rPr>
                <w:rFonts w:ascii="FreeSerif" w:hAnsi="FreeSerif"/>
              </w:rPr>
              <w:t>2 356,7</w:t>
            </w:r>
          </w:p>
        </w:tc>
        <w:tc>
          <w:tcPr>
            <w:tcW w:type="dxa" w:w="994"/>
            <w:tcBorders>
              <w:bottom w:color="000000" w:sz="4" w:val="single"/>
              <w:right w:color="000000" w:sz="4" w:val="single"/>
            </w:tcBorders>
            <w:shd w:fill="FFFFFF" w:val="clear"/>
            <w:vAlign w:val="bottom"/>
          </w:tcPr>
          <w:p w14:paraId="3807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39070000">
            <w:pPr>
              <w:rPr>
                <w:rFonts w:ascii="FreeSerif" w:hAnsi="FreeSerif"/>
              </w:rPr>
            </w:pPr>
            <w:r>
              <w:rPr>
                <w:rFonts w:ascii="FreeSerif" w:hAnsi="FreeSerif"/>
              </w:rPr>
              <w:t>Муниципальная программа «Развитие архивного дела в муниципальном образовании Ленинградский муниципальный округ Краснодарского края»</w:t>
            </w:r>
          </w:p>
        </w:tc>
        <w:tc>
          <w:tcPr>
            <w:tcW w:type="dxa" w:w="849"/>
            <w:tcBorders>
              <w:bottom w:color="000000" w:sz="4" w:val="single"/>
              <w:right w:color="000000" w:sz="4" w:val="single"/>
            </w:tcBorders>
            <w:shd w:fill="FFFFFF" w:val="clear"/>
            <w:vAlign w:val="bottom"/>
          </w:tcPr>
          <w:p w14:paraId="3A07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3B070000">
            <w:pPr>
              <w:rPr>
                <w:rFonts w:ascii="FreeSerif" w:hAnsi="FreeSerif"/>
              </w:rPr>
            </w:pPr>
            <w:r>
              <w:rPr>
                <w:rFonts w:ascii="FreeSerif" w:hAnsi="FreeSerif"/>
              </w:rPr>
              <w:t>0113</w:t>
            </w:r>
          </w:p>
        </w:tc>
        <w:tc>
          <w:tcPr>
            <w:tcW w:type="dxa" w:w="1596"/>
            <w:tcBorders>
              <w:bottom w:color="000000" w:sz="4" w:val="single"/>
              <w:right w:color="000000" w:sz="4" w:val="single"/>
            </w:tcBorders>
            <w:shd w:fill="FFFFFF" w:val="clear"/>
            <w:vAlign w:val="bottom"/>
          </w:tcPr>
          <w:p w14:paraId="3C070000">
            <w:pPr>
              <w:rPr>
                <w:rFonts w:ascii="FreeSerif" w:hAnsi="FreeSerif"/>
              </w:rPr>
            </w:pPr>
            <w:r>
              <w:rPr>
                <w:rFonts w:ascii="FreeSerif" w:hAnsi="FreeSerif"/>
              </w:rPr>
              <w:t>2200000000</w:t>
            </w:r>
          </w:p>
        </w:tc>
        <w:tc>
          <w:tcPr>
            <w:tcW w:type="dxa" w:w="664"/>
            <w:tcBorders>
              <w:bottom w:color="000000" w:sz="4" w:val="single"/>
              <w:right w:color="000000" w:sz="4" w:val="single"/>
            </w:tcBorders>
            <w:shd w:fill="FFFFFF" w:val="clear"/>
            <w:vAlign w:val="bottom"/>
          </w:tcPr>
          <w:p w14:paraId="3D07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3E070000">
            <w:pPr>
              <w:widowControl w:val="1"/>
              <w:ind/>
              <w:jc w:val="center"/>
              <w:rPr>
                <w:rFonts w:ascii="FreeSerif" w:hAnsi="FreeSerif"/>
              </w:rPr>
            </w:pPr>
            <w:r>
              <w:rPr>
                <w:rFonts w:ascii="FreeSerif" w:hAnsi="FreeSerif"/>
              </w:rPr>
              <w:t>5 135,3</w:t>
            </w:r>
          </w:p>
        </w:tc>
        <w:tc>
          <w:tcPr>
            <w:tcW w:type="dxa" w:w="1276"/>
            <w:tcBorders>
              <w:bottom w:color="000000" w:sz="4" w:val="single"/>
              <w:right w:color="000000" w:sz="4" w:val="single"/>
            </w:tcBorders>
            <w:shd w:fill="FFFFFF" w:val="clear"/>
            <w:vAlign w:val="bottom"/>
          </w:tcPr>
          <w:p w14:paraId="3F070000">
            <w:pPr>
              <w:widowControl w:val="1"/>
              <w:ind/>
              <w:jc w:val="center"/>
              <w:rPr>
                <w:rFonts w:ascii="FreeSerif" w:hAnsi="FreeSerif"/>
              </w:rPr>
            </w:pPr>
            <w:r>
              <w:rPr>
                <w:rFonts w:ascii="FreeSerif" w:hAnsi="FreeSerif"/>
              </w:rPr>
              <w:t>4 753,8</w:t>
            </w:r>
          </w:p>
        </w:tc>
        <w:tc>
          <w:tcPr>
            <w:tcW w:type="dxa" w:w="994"/>
            <w:tcBorders>
              <w:bottom w:color="000000" w:sz="4" w:val="single"/>
              <w:right w:color="000000" w:sz="4" w:val="single"/>
            </w:tcBorders>
            <w:shd w:fill="FFFFFF" w:val="clear"/>
            <w:vAlign w:val="bottom"/>
          </w:tcPr>
          <w:p w14:paraId="40070000">
            <w:pPr>
              <w:widowControl w:val="1"/>
              <w:ind/>
              <w:jc w:val="center"/>
              <w:rPr>
                <w:rFonts w:ascii="FreeSerif" w:hAnsi="FreeSerif"/>
              </w:rPr>
            </w:pPr>
            <w:r>
              <w:rPr>
                <w:rFonts w:ascii="FreeSerif" w:hAnsi="FreeSerif"/>
              </w:rPr>
              <w:t>381,6</w:t>
            </w:r>
          </w:p>
        </w:tc>
      </w:tr>
      <w:tr>
        <w:tc>
          <w:tcPr>
            <w:tcW w:type="dxa" w:w="7225"/>
            <w:tcBorders>
              <w:left w:color="000000" w:sz="4" w:val="single"/>
              <w:bottom w:color="000000" w:sz="4" w:val="single"/>
              <w:right w:color="000000" w:sz="4" w:val="single"/>
            </w:tcBorders>
            <w:shd w:fill="FFFFFF" w:val="clear"/>
            <w:vAlign w:val="bottom"/>
          </w:tcPr>
          <w:p w14:paraId="41070000">
            <w:pPr>
              <w:rPr>
                <w:rFonts w:ascii="FreeSerif" w:hAnsi="FreeSerif"/>
              </w:rPr>
            </w:pPr>
            <w:r>
              <w:rPr>
                <w:rFonts w:ascii="FreeSerif" w:hAnsi="FreeSerif"/>
              </w:rPr>
              <w:t>Отдельные мероприятия муниципальной программы "Развитие архивного дела в муниципальном образовании Ленинградский муниципальный округ Краснодарского края"</w:t>
            </w:r>
          </w:p>
        </w:tc>
        <w:tc>
          <w:tcPr>
            <w:tcW w:type="dxa" w:w="849"/>
            <w:tcBorders>
              <w:bottom w:color="000000" w:sz="4" w:val="single"/>
              <w:right w:color="000000" w:sz="4" w:val="single"/>
            </w:tcBorders>
            <w:shd w:fill="FFFFFF" w:val="clear"/>
            <w:vAlign w:val="bottom"/>
          </w:tcPr>
          <w:p w14:paraId="4207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43070000">
            <w:pPr>
              <w:rPr>
                <w:rFonts w:ascii="FreeSerif" w:hAnsi="FreeSerif"/>
              </w:rPr>
            </w:pPr>
            <w:r>
              <w:rPr>
                <w:rFonts w:ascii="FreeSerif" w:hAnsi="FreeSerif"/>
              </w:rPr>
              <w:t>0113</w:t>
            </w:r>
          </w:p>
        </w:tc>
        <w:tc>
          <w:tcPr>
            <w:tcW w:type="dxa" w:w="1596"/>
            <w:tcBorders>
              <w:bottom w:color="000000" w:sz="4" w:val="single"/>
              <w:right w:color="000000" w:sz="4" w:val="single"/>
            </w:tcBorders>
            <w:shd w:fill="FFFFFF" w:val="clear"/>
            <w:vAlign w:val="bottom"/>
          </w:tcPr>
          <w:p w14:paraId="44070000">
            <w:pPr>
              <w:rPr>
                <w:rFonts w:ascii="FreeSerif" w:hAnsi="FreeSerif"/>
              </w:rPr>
            </w:pPr>
            <w:r>
              <w:rPr>
                <w:rFonts w:ascii="FreeSerif" w:hAnsi="FreeSerif"/>
              </w:rPr>
              <w:t>2210000000</w:t>
            </w:r>
          </w:p>
        </w:tc>
        <w:tc>
          <w:tcPr>
            <w:tcW w:type="dxa" w:w="664"/>
            <w:tcBorders>
              <w:bottom w:color="000000" w:sz="4" w:val="single"/>
              <w:right w:color="000000" w:sz="4" w:val="single"/>
            </w:tcBorders>
            <w:shd w:fill="FFFFFF" w:val="clear"/>
            <w:vAlign w:val="bottom"/>
          </w:tcPr>
          <w:p w14:paraId="4507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46070000">
            <w:pPr>
              <w:widowControl w:val="1"/>
              <w:ind/>
              <w:jc w:val="center"/>
              <w:rPr>
                <w:rFonts w:ascii="FreeSerif" w:hAnsi="FreeSerif"/>
              </w:rPr>
            </w:pPr>
            <w:r>
              <w:rPr>
                <w:rFonts w:ascii="FreeSerif" w:hAnsi="FreeSerif"/>
              </w:rPr>
              <w:t>5 135,3</w:t>
            </w:r>
          </w:p>
        </w:tc>
        <w:tc>
          <w:tcPr>
            <w:tcW w:type="dxa" w:w="1276"/>
            <w:tcBorders>
              <w:bottom w:color="000000" w:sz="4" w:val="single"/>
              <w:right w:color="000000" w:sz="4" w:val="single"/>
            </w:tcBorders>
            <w:shd w:fill="FFFFFF" w:val="clear"/>
            <w:vAlign w:val="bottom"/>
          </w:tcPr>
          <w:p w14:paraId="47070000">
            <w:pPr>
              <w:widowControl w:val="1"/>
              <w:ind/>
              <w:jc w:val="center"/>
              <w:rPr>
                <w:rFonts w:ascii="FreeSerif" w:hAnsi="FreeSerif"/>
              </w:rPr>
            </w:pPr>
            <w:r>
              <w:rPr>
                <w:rFonts w:ascii="FreeSerif" w:hAnsi="FreeSerif"/>
              </w:rPr>
              <w:t>4 753,8</w:t>
            </w:r>
          </w:p>
        </w:tc>
        <w:tc>
          <w:tcPr>
            <w:tcW w:type="dxa" w:w="994"/>
            <w:tcBorders>
              <w:bottom w:color="000000" w:sz="4" w:val="single"/>
              <w:right w:color="000000" w:sz="4" w:val="single"/>
            </w:tcBorders>
            <w:shd w:fill="FFFFFF" w:val="clear"/>
            <w:vAlign w:val="bottom"/>
          </w:tcPr>
          <w:p w14:paraId="48070000">
            <w:pPr>
              <w:widowControl w:val="1"/>
              <w:ind/>
              <w:jc w:val="center"/>
              <w:rPr>
                <w:rFonts w:ascii="FreeSerif" w:hAnsi="FreeSerif"/>
              </w:rPr>
            </w:pPr>
            <w:r>
              <w:rPr>
                <w:rFonts w:ascii="FreeSerif" w:hAnsi="FreeSerif"/>
              </w:rPr>
              <w:t>381,6</w:t>
            </w:r>
          </w:p>
        </w:tc>
      </w:tr>
      <w:tr>
        <w:tc>
          <w:tcPr>
            <w:tcW w:type="dxa" w:w="7225"/>
            <w:tcBorders>
              <w:left w:color="000000" w:sz="4" w:val="single"/>
              <w:bottom w:color="000000" w:sz="4" w:val="single"/>
              <w:right w:color="000000" w:sz="4" w:val="single"/>
            </w:tcBorders>
            <w:shd w:fill="FFFFFF" w:val="clear"/>
            <w:vAlign w:val="bottom"/>
          </w:tcPr>
          <w:p w14:paraId="49070000">
            <w:pPr>
              <w:rPr>
                <w:rFonts w:ascii="FreeSerif" w:hAnsi="FreeSerif"/>
              </w:rPr>
            </w:pPr>
            <w:r>
              <w:rPr>
                <w:rFonts w:ascii="FreeSerif" w:hAnsi="FreeSerif"/>
              </w:rPr>
              <w:t xml:space="preserve">Расходы на обеспечение деятельности (оказание услуг) </w:t>
            </w:r>
            <w:r>
              <w:rPr>
                <w:rFonts w:ascii="FreeSerif" w:hAnsi="FreeSerif"/>
              </w:rPr>
              <w:t>муниципальных учреждений</w:t>
            </w:r>
          </w:p>
        </w:tc>
        <w:tc>
          <w:tcPr>
            <w:tcW w:type="dxa" w:w="849"/>
            <w:tcBorders>
              <w:bottom w:color="000000" w:sz="4" w:val="single"/>
              <w:right w:color="000000" w:sz="4" w:val="single"/>
            </w:tcBorders>
            <w:shd w:fill="FFFFFF" w:val="clear"/>
            <w:vAlign w:val="bottom"/>
          </w:tcPr>
          <w:p w14:paraId="4A07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4B070000">
            <w:pPr>
              <w:rPr>
                <w:rFonts w:ascii="FreeSerif" w:hAnsi="FreeSerif"/>
              </w:rPr>
            </w:pPr>
            <w:r>
              <w:rPr>
                <w:rFonts w:ascii="FreeSerif" w:hAnsi="FreeSerif"/>
              </w:rPr>
              <w:t>0113</w:t>
            </w:r>
          </w:p>
        </w:tc>
        <w:tc>
          <w:tcPr>
            <w:tcW w:type="dxa" w:w="1596"/>
            <w:tcBorders>
              <w:bottom w:color="000000" w:sz="4" w:val="single"/>
              <w:right w:color="000000" w:sz="4" w:val="single"/>
            </w:tcBorders>
            <w:shd w:fill="FFFFFF" w:val="clear"/>
            <w:vAlign w:val="bottom"/>
          </w:tcPr>
          <w:p w14:paraId="4C070000">
            <w:pPr>
              <w:rPr>
                <w:rFonts w:ascii="FreeSerif" w:hAnsi="FreeSerif"/>
              </w:rPr>
            </w:pPr>
            <w:r>
              <w:rPr>
                <w:rFonts w:ascii="FreeSerif" w:hAnsi="FreeSerif"/>
              </w:rPr>
              <w:t>2210000590</w:t>
            </w:r>
          </w:p>
        </w:tc>
        <w:tc>
          <w:tcPr>
            <w:tcW w:type="dxa" w:w="664"/>
            <w:tcBorders>
              <w:bottom w:color="000000" w:sz="4" w:val="single"/>
              <w:right w:color="000000" w:sz="4" w:val="single"/>
            </w:tcBorders>
            <w:shd w:fill="FFFFFF" w:val="clear"/>
            <w:vAlign w:val="bottom"/>
          </w:tcPr>
          <w:p w14:paraId="4D07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4E070000">
            <w:pPr>
              <w:widowControl w:val="1"/>
              <w:ind/>
              <w:jc w:val="center"/>
              <w:rPr>
                <w:rFonts w:ascii="FreeSerif" w:hAnsi="FreeSerif"/>
              </w:rPr>
            </w:pPr>
            <w:r>
              <w:rPr>
                <w:rFonts w:ascii="FreeSerif" w:hAnsi="FreeSerif"/>
              </w:rPr>
              <w:t>5 135,3</w:t>
            </w:r>
          </w:p>
        </w:tc>
        <w:tc>
          <w:tcPr>
            <w:tcW w:type="dxa" w:w="1276"/>
            <w:tcBorders>
              <w:bottom w:color="000000" w:sz="4" w:val="single"/>
              <w:right w:color="000000" w:sz="4" w:val="single"/>
            </w:tcBorders>
            <w:shd w:fill="FFFFFF" w:val="clear"/>
            <w:vAlign w:val="bottom"/>
          </w:tcPr>
          <w:p w14:paraId="4F070000">
            <w:pPr>
              <w:widowControl w:val="1"/>
              <w:ind/>
              <w:jc w:val="center"/>
              <w:rPr>
                <w:rFonts w:ascii="FreeSerif" w:hAnsi="FreeSerif"/>
              </w:rPr>
            </w:pPr>
            <w:r>
              <w:rPr>
                <w:rFonts w:ascii="FreeSerif" w:hAnsi="FreeSerif"/>
              </w:rPr>
              <w:t>4 753,8</w:t>
            </w:r>
          </w:p>
        </w:tc>
        <w:tc>
          <w:tcPr>
            <w:tcW w:type="dxa" w:w="994"/>
            <w:tcBorders>
              <w:bottom w:color="000000" w:sz="4" w:val="single"/>
              <w:right w:color="000000" w:sz="4" w:val="single"/>
            </w:tcBorders>
            <w:shd w:fill="FFFFFF" w:val="clear"/>
            <w:vAlign w:val="bottom"/>
          </w:tcPr>
          <w:p w14:paraId="50070000">
            <w:pPr>
              <w:widowControl w:val="1"/>
              <w:ind/>
              <w:jc w:val="center"/>
              <w:rPr>
                <w:rFonts w:ascii="FreeSerif" w:hAnsi="FreeSerif"/>
              </w:rPr>
            </w:pPr>
            <w:r>
              <w:rPr>
                <w:rFonts w:ascii="FreeSerif" w:hAnsi="FreeSerif"/>
              </w:rPr>
              <w:t>381,6</w:t>
            </w:r>
          </w:p>
        </w:tc>
      </w:tr>
      <w:tr>
        <w:tc>
          <w:tcPr>
            <w:tcW w:type="dxa" w:w="7225"/>
            <w:tcBorders>
              <w:left w:color="000000" w:sz="4" w:val="single"/>
              <w:bottom w:color="000000" w:sz="4" w:val="single"/>
              <w:right w:color="000000" w:sz="4" w:val="single"/>
            </w:tcBorders>
            <w:shd w:fill="FFFFFF" w:val="clear"/>
            <w:vAlign w:val="bottom"/>
          </w:tcPr>
          <w:p w14:paraId="51070000">
            <w:pPr>
              <w:rPr>
                <w:rFonts w:ascii="FreeSerif" w:hAnsi="FreeSerif"/>
              </w:rPr>
            </w:pPr>
            <w:r>
              <w:rPr>
                <w:rFonts w:ascii="FreeSerif" w:hAnsi="FreeSerif"/>
              </w:rPr>
              <w:t>Расходы на выплаты персоналу казенных учреждений</w:t>
            </w:r>
          </w:p>
        </w:tc>
        <w:tc>
          <w:tcPr>
            <w:tcW w:type="dxa" w:w="849"/>
            <w:tcBorders>
              <w:bottom w:color="000000" w:sz="4" w:val="single"/>
              <w:right w:color="000000" w:sz="4" w:val="single"/>
            </w:tcBorders>
            <w:shd w:fill="FFFFFF" w:val="clear"/>
            <w:vAlign w:val="bottom"/>
          </w:tcPr>
          <w:p w14:paraId="5207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53070000">
            <w:pPr>
              <w:rPr>
                <w:rFonts w:ascii="FreeSerif" w:hAnsi="FreeSerif"/>
              </w:rPr>
            </w:pPr>
            <w:r>
              <w:rPr>
                <w:rFonts w:ascii="FreeSerif" w:hAnsi="FreeSerif"/>
              </w:rPr>
              <w:t>0113</w:t>
            </w:r>
          </w:p>
        </w:tc>
        <w:tc>
          <w:tcPr>
            <w:tcW w:type="dxa" w:w="1596"/>
            <w:tcBorders>
              <w:bottom w:color="000000" w:sz="4" w:val="single"/>
              <w:right w:color="000000" w:sz="4" w:val="single"/>
            </w:tcBorders>
            <w:shd w:fill="FFFFFF" w:val="clear"/>
            <w:vAlign w:val="bottom"/>
          </w:tcPr>
          <w:p w14:paraId="54070000">
            <w:pPr>
              <w:rPr>
                <w:rFonts w:ascii="FreeSerif" w:hAnsi="FreeSerif"/>
              </w:rPr>
            </w:pPr>
            <w:r>
              <w:rPr>
                <w:rFonts w:ascii="FreeSerif" w:hAnsi="FreeSerif"/>
              </w:rPr>
              <w:t>2210000590</w:t>
            </w:r>
          </w:p>
        </w:tc>
        <w:tc>
          <w:tcPr>
            <w:tcW w:type="dxa" w:w="664"/>
            <w:tcBorders>
              <w:bottom w:color="000000" w:sz="4" w:val="single"/>
              <w:right w:color="000000" w:sz="4" w:val="single"/>
            </w:tcBorders>
            <w:shd w:fill="FFFFFF" w:val="clear"/>
            <w:vAlign w:val="bottom"/>
          </w:tcPr>
          <w:p w14:paraId="55070000">
            <w:pPr>
              <w:rPr>
                <w:rFonts w:ascii="FreeSerif" w:hAnsi="FreeSerif"/>
              </w:rPr>
            </w:pPr>
            <w:r>
              <w:rPr>
                <w:rFonts w:ascii="FreeSerif" w:hAnsi="FreeSerif"/>
              </w:rPr>
              <w:t>110</w:t>
            </w:r>
          </w:p>
        </w:tc>
        <w:tc>
          <w:tcPr>
            <w:tcW w:type="dxa" w:w="1559"/>
            <w:tcBorders>
              <w:bottom w:color="000000" w:sz="4" w:val="single"/>
              <w:right w:color="000000" w:sz="4" w:val="single"/>
            </w:tcBorders>
            <w:shd w:fill="FFFFFF" w:val="clear"/>
            <w:vAlign w:val="bottom"/>
          </w:tcPr>
          <w:p w14:paraId="56070000">
            <w:pPr>
              <w:widowControl w:val="1"/>
              <w:ind/>
              <w:jc w:val="center"/>
              <w:rPr>
                <w:rFonts w:ascii="FreeSerif" w:hAnsi="FreeSerif"/>
              </w:rPr>
            </w:pPr>
            <w:r>
              <w:rPr>
                <w:rFonts w:ascii="FreeSerif" w:hAnsi="FreeSerif"/>
              </w:rPr>
              <w:t>3 909,6</w:t>
            </w:r>
          </w:p>
        </w:tc>
        <w:tc>
          <w:tcPr>
            <w:tcW w:type="dxa" w:w="1276"/>
            <w:tcBorders>
              <w:bottom w:color="000000" w:sz="4" w:val="single"/>
              <w:right w:color="000000" w:sz="4" w:val="single"/>
            </w:tcBorders>
            <w:shd w:fill="FFFFFF" w:val="clear"/>
            <w:vAlign w:val="bottom"/>
          </w:tcPr>
          <w:p w14:paraId="57070000">
            <w:pPr>
              <w:widowControl w:val="1"/>
              <w:ind/>
              <w:jc w:val="center"/>
              <w:rPr>
                <w:rFonts w:ascii="FreeSerif" w:hAnsi="FreeSerif"/>
              </w:rPr>
            </w:pPr>
            <w:r>
              <w:rPr>
                <w:rFonts w:ascii="FreeSerif" w:hAnsi="FreeSerif"/>
              </w:rPr>
              <w:t>3 668,1</w:t>
            </w:r>
          </w:p>
        </w:tc>
        <w:tc>
          <w:tcPr>
            <w:tcW w:type="dxa" w:w="994"/>
            <w:tcBorders>
              <w:bottom w:color="000000" w:sz="4" w:val="single"/>
              <w:right w:color="000000" w:sz="4" w:val="single"/>
            </w:tcBorders>
            <w:shd w:fill="FFFFFF" w:val="clear"/>
            <w:vAlign w:val="bottom"/>
          </w:tcPr>
          <w:p w14:paraId="58070000">
            <w:pPr>
              <w:widowControl w:val="1"/>
              <w:ind/>
              <w:jc w:val="center"/>
              <w:rPr>
                <w:rFonts w:ascii="FreeSerif" w:hAnsi="FreeSerif"/>
              </w:rPr>
            </w:pPr>
            <w:r>
              <w:rPr>
                <w:rFonts w:ascii="FreeSerif" w:hAnsi="FreeSerif"/>
              </w:rPr>
              <w:t>241,5</w:t>
            </w:r>
          </w:p>
        </w:tc>
      </w:tr>
      <w:tr>
        <w:tc>
          <w:tcPr>
            <w:tcW w:type="dxa" w:w="7225"/>
            <w:tcBorders>
              <w:left w:color="000000" w:sz="4" w:val="single"/>
              <w:bottom w:color="000000" w:sz="4" w:val="single"/>
              <w:right w:color="000000" w:sz="4" w:val="single"/>
            </w:tcBorders>
            <w:shd w:fill="FFFFFF" w:val="clear"/>
            <w:vAlign w:val="bottom"/>
          </w:tcPr>
          <w:p w14:paraId="5907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5A07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5B070000">
            <w:pPr>
              <w:rPr>
                <w:rFonts w:ascii="FreeSerif" w:hAnsi="FreeSerif"/>
              </w:rPr>
            </w:pPr>
            <w:r>
              <w:rPr>
                <w:rFonts w:ascii="FreeSerif" w:hAnsi="FreeSerif"/>
              </w:rPr>
              <w:t>0113</w:t>
            </w:r>
          </w:p>
        </w:tc>
        <w:tc>
          <w:tcPr>
            <w:tcW w:type="dxa" w:w="1596"/>
            <w:tcBorders>
              <w:bottom w:color="000000" w:sz="4" w:val="single"/>
              <w:right w:color="000000" w:sz="4" w:val="single"/>
            </w:tcBorders>
            <w:shd w:fill="FFFFFF" w:val="clear"/>
            <w:vAlign w:val="bottom"/>
          </w:tcPr>
          <w:p w14:paraId="5C070000">
            <w:pPr>
              <w:rPr>
                <w:rFonts w:ascii="FreeSerif" w:hAnsi="FreeSerif"/>
              </w:rPr>
            </w:pPr>
            <w:r>
              <w:rPr>
                <w:rFonts w:ascii="FreeSerif" w:hAnsi="FreeSerif"/>
              </w:rPr>
              <w:t>2210000590</w:t>
            </w:r>
          </w:p>
        </w:tc>
        <w:tc>
          <w:tcPr>
            <w:tcW w:type="dxa" w:w="664"/>
            <w:tcBorders>
              <w:bottom w:color="000000" w:sz="4" w:val="single"/>
              <w:right w:color="000000" w:sz="4" w:val="single"/>
            </w:tcBorders>
            <w:shd w:fill="FFFFFF" w:val="clear"/>
            <w:vAlign w:val="bottom"/>
          </w:tcPr>
          <w:p w14:paraId="5D07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5E070000">
            <w:pPr>
              <w:widowControl w:val="1"/>
              <w:ind/>
              <w:jc w:val="center"/>
              <w:rPr>
                <w:rFonts w:ascii="FreeSerif" w:hAnsi="FreeSerif"/>
              </w:rPr>
            </w:pPr>
            <w:r>
              <w:rPr>
                <w:rFonts w:ascii="FreeSerif" w:hAnsi="FreeSerif"/>
              </w:rPr>
              <w:t>1 055,7</w:t>
            </w:r>
          </w:p>
        </w:tc>
        <w:tc>
          <w:tcPr>
            <w:tcW w:type="dxa" w:w="1276"/>
            <w:tcBorders>
              <w:bottom w:color="000000" w:sz="4" w:val="single"/>
              <w:right w:color="000000" w:sz="4" w:val="single"/>
            </w:tcBorders>
            <w:shd w:fill="FFFFFF" w:val="clear"/>
            <w:vAlign w:val="bottom"/>
          </w:tcPr>
          <w:p w14:paraId="5F070000">
            <w:pPr>
              <w:widowControl w:val="1"/>
              <w:ind/>
              <w:jc w:val="center"/>
              <w:rPr>
                <w:rFonts w:ascii="FreeSerif" w:hAnsi="FreeSerif"/>
              </w:rPr>
            </w:pPr>
            <w:r>
              <w:rPr>
                <w:rFonts w:ascii="FreeSerif" w:hAnsi="FreeSerif"/>
              </w:rPr>
              <w:t>942,9</w:t>
            </w:r>
          </w:p>
        </w:tc>
        <w:tc>
          <w:tcPr>
            <w:tcW w:type="dxa" w:w="994"/>
            <w:tcBorders>
              <w:bottom w:color="000000" w:sz="4" w:val="single"/>
              <w:right w:color="000000" w:sz="4" w:val="single"/>
            </w:tcBorders>
            <w:shd w:fill="FFFFFF" w:val="clear"/>
            <w:vAlign w:val="bottom"/>
          </w:tcPr>
          <w:p w14:paraId="60070000">
            <w:pPr>
              <w:widowControl w:val="1"/>
              <w:ind/>
              <w:jc w:val="center"/>
              <w:rPr>
                <w:rFonts w:ascii="FreeSerif" w:hAnsi="FreeSerif"/>
              </w:rPr>
            </w:pPr>
            <w:r>
              <w:rPr>
                <w:rFonts w:ascii="FreeSerif" w:hAnsi="FreeSerif"/>
              </w:rPr>
              <w:t>112,9</w:t>
            </w:r>
          </w:p>
        </w:tc>
      </w:tr>
      <w:tr>
        <w:tc>
          <w:tcPr>
            <w:tcW w:type="dxa" w:w="7225"/>
            <w:tcBorders>
              <w:left w:color="000000" w:sz="4" w:val="single"/>
              <w:bottom w:color="000000" w:sz="4" w:val="single"/>
              <w:right w:color="000000" w:sz="4" w:val="single"/>
            </w:tcBorders>
            <w:shd w:fill="FFFFFF" w:val="clear"/>
            <w:vAlign w:val="bottom"/>
          </w:tcPr>
          <w:p w14:paraId="61070000">
            <w:pPr>
              <w:rPr>
                <w:rFonts w:ascii="FreeSerif" w:hAnsi="FreeSerif"/>
              </w:rPr>
            </w:pPr>
            <w:r>
              <w:rPr>
                <w:rFonts w:ascii="FreeSerif" w:hAnsi="FreeSerif"/>
              </w:rPr>
              <w:t>Уплата налогов, сборов и иных платежей</w:t>
            </w:r>
          </w:p>
        </w:tc>
        <w:tc>
          <w:tcPr>
            <w:tcW w:type="dxa" w:w="849"/>
            <w:tcBorders>
              <w:bottom w:color="000000" w:sz="4" w:val="single"/>
              <w:right w:color="000000" w:sz="4" w:val="single"/>
            </w:tcBorders>
            <w:shd w:fill="FFFFFF" w:val="clear"/>
            <w:vAlign w:val="bottom"/>
          </w:tcPr>
          <w:p w14:paraId="6207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63070000">
            <w:pPr>
              <w:rPr>
                <w:rFonts w:ascii="FreeSerif" w:hAnsi="FreeSerif"/>
              </w:rPr>
            </w:pPr>
            <w:r>
              <w:rPr>
                <w:rFonts w:ascii="FreeSerif" w:hAnsi="FreeSerif"/>
              </w:rPr>
              <w:t>0113</w:t>
            </w:r>
          </w:p>
        </w:tc>
        <w:tc>
          <w:tcPr>
            <w:tcW w:type="dxa" w:w="1596"/>
            <w:tcBorders>
              <w:bottom w:color="000000" w:sz="4" w:val="single"/>
              <w:right w:color="000000" w:sz="4" w:val="single"/>
            </w:tcBorders>
            <w:shd w:fill="FFFFFF" w:val="clear"/>
            <w:vAlign w:val="bottom"/>
          </w:tcPr>
          <w:p w14:paraId="64070000">
            <w:pPr>
              <w:rPr>
                <w:rFonts w:ascii="FreeSerif" w:hAnsi="FreeSerif"/>
              </w:rPr>
            </w:pPr>
            <w:r>
              <w:rPr>
                <w:rFonts w:ascii="FreeSerif" w:hAnsi="FreeSerif"/>
              </w:rPr>
              <w:t>2210000590</w:t>
            </w:r>
          </w:p>
        </w:tc>
        <w:tc>
          <w:tcPr>
            <w:tcW w:type="dxa" w:w="664"/>
            <w:tcBorders>
              <w:bottom w:color="000000" w:sz="4" w:val="single"/>
              <w:right w:color="000000" w:sz="4" w:val="single"/>
            </w:tcBorders>
            <w:shd w:fill="FFFFFF" w:val="clear"/>
            <w:vAlign w:val="bottom"/>
          </w:tcPr>
          <w:p w14:paraId="65070000">
            <w:pPr>
              <w:rPr>
                <w:rFonts w:ascii="FreeSerif" w:hAnsi="FreeSerif"/>
              </w:rPr>
            </w:pPr>
            <w:r>
              <w:rPr>
                <w:rFonts w:ascii="FreeSerif" w:hAnsi="FreeSerif"/>
              </w:rPr>
              <w:t>850</w:t>
            </w:r>
          </w:p>
        </w:tc>
        <w:tc>
          <w:tcPr>
            <w:tcW w:type="dxa" w:w="1559"/>
            <w:tcBorders>
              <w:bottom w:color="000000" w:sz="4" w:val="single"/>
              <w:right w:color="000000" w:sz="4" w:val="single"/>
            </w:tcBorders>
            <w:shd w:fill="FFFFFF" w:val="clear"/>
            <w:vAlign w:val="bottom"/>
          </w:tcPr>
          <w:p w14:paraId="66070000">
            <w:pPr>
              <w:widowControl w:val="1"/>
              <w:ind/>
              <w:jc w:val="center"/>
              <w:rPr>
                <w:rFonts w:ascii="FreeSerif" w:hAnsi="FreeSerif"/>
              </w:rPr>
            </w:pPr>
            <w:r>
              <w:rPr>
                <w:rFonts w:ascii="FreeSerif" w:hAnsi="FreeSerif"/>
              </w:rPr>
              <w:t>170,0</w:t>
            </w:r>
          </w:p>
        </w:tc>
        <w:tc>
          <w:tcPr>
            <w:tcW w:type="dxa" w:w="1276"/>
            <w:tcBorders>
              <w:bottom w:color="000000" w:sz="4" w:val="single"/>
              <w:right w:color="000000" w:sz="4" w:val="single"/>
            </w:tcBorders>
            <w:shd w:fill="FFFFFF" w:val="clear"/>
            <w:vAlign w:val="bottom"/>
          </w:tcPr>
          <w:p w14:paraId="67070000">
            <w:pPr>
              <w:widowControl w:val="1"/>
              <w:ind/>
              <w:jc w:val="center"/>
              <w:rPr>
                <w:rFonts w:ascii="FreeSerif" w:hAnsi="FreeSerif"/>
              </w:rPr>
            </w:pPr>
            <w:r>
              <w:rPr>
                <w:rFonts w:ascii="FreeSerif" w:hAnsi="FreeSerif"/>
              </w:rPr>
              <w:t>142,8</w:t>
            </w:r>
          </w:p>
        </w:tc>
        <w:tc>
          <w:tcPr>
            <w:tcW w:type="dxa" w:w="994"/>
            <w:tcBorders>
              <w:bottom w:color="000000" w:sz="4" w:val="single"/>
              <w:right w:color="000000" w:sz="4" w:val="single"/>
            </w:tcBorders>
            <w:shd w:fill="FFFFFF" w:val="clear"/>
            <w:vAlign w:val="bottom"/>
          </w:tcPr>
          <w:p w14:paraId="68070000">
            <w:pPr>
              <w:widowControl w:val="1"/>
              <w:ind/>
              <w:jc w:val="center"/>
              <w:rPr>
                <w:rFonts w:ascii="FreeSerif" w:hAnsi="FreeSerif"/>
              </w:rPr>
            </w:pPr>
            <w:r>
              <w:rPr>
                <w:rFonts w:ascii="FreeSerif" w:hAnsi="FreeSerif"/>
              </w:rPr>
              <w:t>27,2</w:t>
            </w:r>
          </w:p>
        </w:tc>
      </w:tr>
      <w:tr>
        <w:tc>
          <w:tcPr>
            <w:tcW w:type="dxa" w:w="7225"/>
            <w:tcBorders>
              <w:left w:color="000000" w:sz="4" w:val="single"/>
              <w:bottom w:color="000000" w:sz="4" w:val="single"/>
              <w:right w:color="000000" w:sz="4" w:val="single"/>
            </w:tcBorders>
            <w:shd w:fill="FFFFFF" w:val="clear"/>
            <w:vAlign w:val="bottom"/>
          </w:tcPr>
          <w:p w14:paraId="69070000">
            <w:pPr>
              <w:rPr>
                <w:rFonts w:ascii="FreeSerif" w:hAnsi="FreeSerif"/>
              </w:rPr>
            </w:pPr>
            <w:r>
              <w:rPr>
                <w:rFonts w:ascii="FreeSerif" w:hAnsi="FreeSerif"/>
              </w:rPr>
              <w:t>Муниципальная программа "Противодействие коррупции в Ленинградском муниципальном округе»</w:t>
            </w:r>
          </w:p>
        </w:tc>
        <w:tc>
          <w:tcPr>
            <w:tcW w:type="dxa" w:w="849"/>
            <w:tcBorders>
              <w:bottom w:color="000000" w:sz="4" w:val="single"/>
              <w:right w:color="000000" w:sz="4" w:val="single"/>
            </w:tcBorders>
            <w:shd w:fill="FFFFFF" w:val="clear"/>
            <w:vAlign w:val="bottom"/>
          </w:tcPr>
          <w:p w14:paraId="6A07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6B070000">
            <w:pPr>
              <w:rPr>
                <w:rFonts w:ascii="FreeSerif" w:hAnsi="FreeSerif"/>
              </w:rPr>
            </w:pPr>
            <w:r>
              <w:rPr>
                <w:rFonts w:ascii="FreeSerif" w:hAnsi="FreeSerif"/>
              </w:rPr>
              <w:t>0113</w:t>
            </w:r>
          </w:p>
        </w:tc>
        <w:tc>
          <w:tcPr>
            <w:tcW w:type="dxa" w:w="1596"/>
            <w:tcBorders>
              <w:bottom w:color="000000" w:sz="4" w:val="single"/>
              <w:right w:color="000000" w:sz="4" w:val="single"/>
            </w:tcBorders>
            <w:shd w:fill="FFFFFF" w:val="clear"/>
            <w:vAlign w:val="bottom"/>
          </w:tcPr>
          <w:p w14:paraId="6C070000">
            <w:pPr>
              <w:rPr>
                <w:rFonts w:ascii="FreeSerif" w:hAnsi="FreeSerif"/>
              </w:rPr>
            </w:pPr>
            <w:r>
              <w:rPr>
                <w:rFonts w:ascii="FreeSerif" w:hAnsi="FreeSerif"/>
              </w:rPr>
              <w:t>2400000000</w:t>
            </w:r>
          </w:p>
        </w:tc>
        <w:tc>
          <w:tcPr>
            <w:tcW w:type="dxa" w:w="664"/>
            <w:tcBorders>
              <w:bottom w:color="000000" w:sz="4" w:val="single"/>
              <w:right w:color="000000" w:sz="4" w:val="single"/>
            </w:tcBorders>
            <w:shd w:fill="FFFFFF" w:val="clear"/>
            <w:vAlign w:val="bottom"/>
          </w:tcPr>
          <w:p w14:paraId="6D07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6E070000">
            <w:pPr>
              <w:widowControl w:val="1"/>
              <w:ind/>
              <w:jc w:val="center"/>
              <w:rPr>
                <w:rFonts w:ascii="FreeSerif" w:hAnsi="FreeSerif"/>
              </w:rPr>
            </w:pPr>
            <w:r>
              <w:rPr>
                <w:rFonts w:ascii="FreeSerif" w:hAnsi="FreeSerif"/>
              </w:rPr>
              <w:t>23,7</w:t>
            </w:r>
          </w:p>
        </w:tc>
        <w:tc>
          <w:tcPr>
            <w:tcW w:type="dxa" w:w="1276"/>
            <w:tcBorders>
              <w:bottom w:color="000000" w:sz="4" w:val="single"/>
              <w:right w:color="000000" w:sz="4" w:val="single"/>
            </w:tcBorders>
            <w:shd w:fill="FFFFFF" w:val="clear"/>
            <w:vAlign w:val="bottom"/>
          </w:tcPr>
          <w:p w14:paraId="6F070000">
            <w:pPr>
              <w:widowControl w:val="1"/>
              <w:ind/>
              <w:jc w:val="center"/>
              <w:rPr>
                <w:rFonts w:ascii="FreeSerif" w:hAnsi="FreeSerif"/>
              </w:rPr>
            </w:pPr>
            <w:r>
              <w:rPr>
                <w:rFonts w:ascii="FreeSerif" w:hAnsi="FreeSerif"/>
              </w:rPr>
              <w:t> </w:t>
            </w:r>
          </w:p>
        </w:tc>
        <w:tc>
          <w:tcPr>
            <w:tcW w:type="dxa" w:w="994"/>
            <w:tcBorders>
              <w:bottom w:color="000000" w:sz="4" w:val="single"/>
              <w:right w:color="000000" w:sz="4" w:val="single"/>
            </w:tcBorders>
            <w:shd w:fill="FFFFFF" w:val="clear"/>
            <w:vAlign w:val="bottom"/>
          </w:tcPr>
          <w:p w14:paraId="70070000">
            <w:pPr>
              <w:widowControl w:val="1"/>
              <w:ind/>
              <w:jc w:val="center"/>
              <w:rPr>
                <w:rFonts w:ascii="FreeSerif" w:hAnsi="FreeSerif"/>
              </w:rPr>
            </w:pPr>
            <w:r>
              <w:rPr>
                <w:rFonts w:ascii="FreeSerif" w:hAnsi="FreeSerif"/>
              </w:rPr>
              <w:t>23,7</w:t>
            </w:r>
          </w:p>
        </w:tc>
      </w:tr>
      <w:tr>
        <w:tc>
          <w:tcPr>
            <w:tcW w:type="dxa" w:w="7225"/>
            <w:tcBorders>
              <w:left w:color="000000" w:sz="4" w:val="single"/>
              <w:bottom w:color="000000" w:sz="4" w:val="single"/>
              <w:right w:color="000000" w:sz="4" w:val="single"/>
            </w:tcBorders>
            <w:shd w:fill="FFFFFF" w:val="clear"/>
            <w:vAlign w:val="bottom"/>
          </w:tcPr>
          <w:p w14:paraId="71070000">
            <w:pPr>
              <w:rPr>
                <w:rFonts w:ascii="FreeSerif" w:hAnsi="FreeSerif"/>
              </w:rPr>
            </w:pPr>
            <w:r>
              <w:rPr>
                <w:rFonts w:ascii="FreeSerif" w:hAnsi="FreeSerif"/>
              </w:rPr>
              <w:t>Отдельные мероприятия муниципальной программы "Противодействие коррупции в Ленинградском муниципальном округе"</w:t>
            </w:r>
          </w:p>
        </w:tc>
        <w:tc>
          <w:tcPr>
            <w:tcW w:type="dxa" w:w="849"/>
            <w:tcBorders>
              <w:bottom w:color="000000" w:sz="4" w:val="single"/>
              <w:right w:color="000000" w:sz="4" w:val="single"/>
            </w:tcBorders>
            <w:shd w:fill="FFFFFF" w:val="clear"/>
            <w:vAlign w:val="bottom"/>
          </w:tcPr>
          <w:p w14:paraId="7207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73070000">
            <w:pPr>
              <w:rPr>
                <w:rFonts w:ascii="FreeSerif" w:hAnsi="FreeSerif"/>
              </w:rPr>
            </w:pPr>
            <w:r>
              <w:rPr>
                <w:rFonts w:ascii="FreeSerif" w:hAnsi="FreeSerif"/>
              </w:rPr>
              <w:t>0113</w:t>
            </w:r>
          </w:p>
        </w:tc>
        <w:tc>
          <w:tcPr>
            <w:tcW w:type="dxa" w:w="1596"/>
            <w:tcBorders>
              <w:bottom w:color="000000" w:sz="4" w:val="single"/>
              <w:right w:color="000000" w:sz="4" w:val="single"/>
            </w:tcBorders>
            <w:shd w:fill="FFFFFF" w:val="clear"/>
            <w:vAlign w:val="bottom"/>
          </w:tcPr>
          <w:p w14:paraId="74070000">
            <w:pPr>
              <w:rPr>
                <w:rFonts w:ascii="FreeSerif" w:hAnsi="FreeSerif"/>
              </w:rPr>
            </w:pPr>
            <w:r>
              <w:rPr>
                <w:rFonts w:ascii="FreeSerif" w:hAnsi="FreeSerif"/>
              </w:rPr>
              <w:t>2410000000</w:t>
            </w:r>
          </w:p>
        </w:tc>
        <w:tc>
          <w:tcPr>
            <w:tcW w:type="dxa" w:w="664"/>
            <w:tcBorders>
              <w:bottom w:color="000000" w:sz="4" w:val="single"/>
              <w:right w:color="000000" w:sz="4" w:val="single"/>
            </w:tcBorders>
            <w:shd w:fill="FFFFFF" w:val="clear"/>
            <w:vAlign w:val="bottom"/>
          </w:tcPr>
          <w:p w14:paraId="7507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76070000">
            <w:pPr>
              <w:widowControl w:val="1"/>
              <w:ind/>
              <w:jc w:val="center"/>
              <w:rPr>
                <w:rFonts w:ascii="FreeSerif" w:hAnsi="FreeSerif"/>
              </w:rPr>
            </w:pPr>
            <w:r>
              <w:rPr>
                <w:rFonts w:ascii="FreeSerif" w:hAnsi="FreeSerif"/>
              </w:rPr>
              <w:t>23,7</w:t>
            </w:r>
          </w:p>
        </w:tc>
        <w:tc>
          <w:tcPr>
            <w:tcW w:type="dxa" w:w="1276"/>
            <w:tcBorders>
              <w:bottom w:color="000000" w:sz="4" w:val="single"/>
              <w:right w:color="000000" w:sz="4" w:val="single"/>
            </w:tcBorders>
            <w:shd w:fill="FFFFFF" w:val="clear"/>
            <w:vAlign w:val="bottom"/>
          </w:tcPr>
          <w:p w14:paraId="77070000">
            <w:pPr>
              <w:widowControl w:val="1"/>
              <w:ind/>
              <w:jc w:val="center"/>
              <w:rPr>
                <w:rFonts w:ascii="FreeSerif" w:hAnsi="FreeSerif"/>
              </w:rPr>
            </w:pPr>
            <w:r>
              <w:rPr>
                <w:rFonts w:ascii="FreeSerif" w:hAnsi="FreeSerif"/>
              </w:rPr>
              <w:t> </w:t>
            </w:r>
          </w:p>
        </w:tc>
        <w:tc>
          <w:tcPr>
            <w:tcW w:type="dxa" w:w="994"/>
            <w:tcBorders>
              <w:bottom w:color="000000" w:sz="4" w:val="single"/>
              <w:right w:color="000000" w:sz="4" w:val="single"/>
            </w:tcBorders>
            <w:shd w:fill="FFFFFF" w:val="clear"/>
            <w:vAlign w:val="bottom"/>
          </w:tcPr>
          <w:p w14:paraId="78070000">
            <w:pPr>
              <w:widowControl w:val="1"/>
              <w:ind/>
              <w:jc w:val="center"/>
              <w:rPr>
                <w:rFonts w:ascii="FreeSerif" w:hAnsi="FreeSerif"/>
              </w:rPr>
            </w:pPr>
            <w:r>
              <w:rPr>
                <w:rFonts w:ascii="FreeSerif" w:hAnsi="FreeSerif"/>
              </w:rPr>
              <w:t>23,7</w:t>
            </w:r>
          </w:p>
        </w:tc>
      </w:tr>
      <w:tr>
        <w:tc>
          <w:tcPr>
            <w:tcW w:type="dxa" w:w="7225"/>
            <w:tcBorders>
              <w:left w:color="000000" w:sz="4" w:val="single"/>
              <w:bottom w:color="000000" w:sz="4" w:val="single"/>
              <w:right w:color="000000" w:sz="4" w:val="single"/>
            </w:tcBorders>
            <w:shd w:fill="FFFFFF" w:val="clear"/>
            <w:vAlign w:val="bottom"/>
          </w:tcPr>
          <w:p w14:paraId="79070000">
            <w:pPr>
              <w:rPr>
                <w:rFonts w:ascii="FreeSerif" w:hAnsi="FreeSerif"/>
              </w:rPr>
            </w:pPr>
            <w:r>
              <w:rPr>
                <w:rFonts w:ascii="FreeSerif" w:hAnsi="FreeSerif"/>
              </w:rPr>
              <w:t>Мероприятия в сфере противодействия коррупции</w:t>
            </w:r>
          </w:p>
        </w:tc>
        <w:tc>
          <w:tcPr>
            <w:tcW w:type="dxa" w:w="849"/>
            <w:tcBorders>
              <w:bottom w:color="000000" w:sz="4" w:val="single"/>
              <w:right w:color="000000" w:sz="4" w:val="single"/>
            </w:tcBorders>
            <w:shd w:fill="FFFFFF" w:val="clear"/>
            <w:vAlign w:val="bottom"/>
          </w:tcPr>
          <w:p w14:paraId="7A07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7B070000">
            <w:pPr>
              <w:rPr>
                <w:rFonts w:ascii="FreeSerif" w:hAnsi="FreeSerif"/>
              </w:rPr>
            </w:pPr>
            <w:r>
              <w:rPr>
                <w:rFonts w:ascii="FreeSerif" w:hAnsi="FreeSerif"/>
              </w:rPr>
              <w:t>0113</w:t>
            </w:r>
          </w:p>
        </w:tc>
        <w:tc>
          <w:tcPr>
            <w:tcW w:type="dxa" w:w="1596"/>
            <w:tcBorders>
              <w:bottom w:color="000000" w:sz="4" w:val="single"/>
              <w:right w:color="000000" w:sz="4" w:val="single"/>
            </w:tcBorders>
            <w:shd w:fill="FFFFFF" w:val="clear"/>
            <w:vAlign w:val="bottom"/>
          </w:tcPr>
          <w:p w14:paraId="7C070000">
            <w:pPr>
              <w:rPr>
                <w:rFonts w:ascii="FreeSerif" w:hAnsi="FreeSerif"/>
              </w:rPr>
            </w:pPr>
            <w:r>
              <w:rPr>
                <w:rFonts w:ascii="FreeSerif" w:hAnsi="FreeSerif"/>
              </w:rPr>
              <w:t>2410010240</w:t>
            </w:r>
          </w:p>
        </w:tc>
        <w:tc>
          <w:tcPr>
            <w:tcW w:type="dxa" w:w="664"/>
            <w:tcBorders>
              <w:bottom w:color="000000" w:sz="4" w:val="single"/>
              <w:right w:color="000000" w:sz="4" w:val="single"/>
            </w:tcBorders>
            <w:shd w:fill="FFFFFF" w:val="clear"/>
            <w:vAlign w:val="bottom"/>
          </w:tcPr>
          <w:p w14:paraId="7D07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7E070000">
            <w:pPr>
              <w:widowControl w:val="1"/>
              <w:ind/>
              <w:jc w:val="center"/>
              <w:rPr>
                <w:rFonts w:ascii="FreeSerif" w:hAnsi="FreeSerif"/>
              </w:rPr>
            </w:pPr>
            <w:r>
              <w:rPr>
                <w:rFonts w:ascii="FreeSerif" w:hAnsi="FreeSerif"/>
              </w:rPr>
              <w:t>23,7</w:t>
            </w:r>
          </w:p>
        </w:tc>
        <w:tc>
          <w:tcPr>
            <w:tcW w:type="dxa" w:w="1276"/>
            <w:tcBorders>
              <w:bottom w:color="000000" w:sz="4" w:val="single"/>
              <w:right w:color="000000" w:sz="4" w:val="single"/>
            </w:tcBorders>
            <w:shd w:fill="FFFFFF" w:val="clear"/>
            <w:vAlign w:val="bottom"/>
          </w:tcPr>
          <w:p w14:paraId="7F070000">
            <w:pPr>
              <w:widowControl w:val="1"/>
              <w:ind/>
              <w:jc w:val="center"/>
              <w:rPr>
                <w:rFonts w:ascii="FreeSerif" w:hAnsi="FreeSerif"/>
              </w:rPr>
            </w:pPr>
            <w:r>
              <w:rPr>
                <w:rFonts w:ascii="FreeSerif" w:hAnsi="FreeSerif"/>
              </w:rPr>
              <w:t> </w:t>
            </w:r>
          </w:p>
        </w:tc>
        <w:tc>
          <w:tcPr>
            <w:tcW w:type="dxa" w:w="994"/>
            <w:tcBorders>
              <w:bottom w:color="000000" w:sz="4" w:val="single"/>
              <w:right w:color="000000" w:sz="4" w:val="single"/>
            </w:tcBorders>
            <w:shd w:fill="FFFFFF" w:val="clear"/>
            <w:vAlign w:val="bottom"/>
          </w:tcPr>
          <w:p w14:paraId="80070000">
            <w:pPr>
              <w:widowControl w:val="1"/>
              <w:ind/>
              <w:jc w:val="center"/>
              <w:rPr>
                <w:rFonts w:ascii="FreeSerif" w:hAnsi="FreeSerif"/>
              </w:rPr>
            </w:pPr>
            <w:r>
              <w:rPr>
                <w:rFonts w:ascii="FreeSerif" w:hAnsi="FreeSerif"/>
              </w:rPr>
              <w:t>23,7</w:t>
            </w:r>
          </w:p>
        </w:tc>
      </w:tr>
      <w:tr>
        <w:tc>
          <w:tcPr>
            <w:tcW w:type="dxa" w:w="7225"/>
            <w:tcBorders>
              <w:left w:color="000000" w:sz="4" w:val="single"/>
              <w:bottom w:color="000000" w:sz="4" w:val="single"/>
              <w:right w:color="000000" w:sz="4" w:val="single"/>
            </w:tcBorders>
            <w:shd w:fill="FFFFFF" w:val="clear"/>
            <w:vAlign w:val="bottom"/>
          </w:tcPr>
          <w:p w14:paraId="8107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8207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83070000">
            <w:pPr>
              <w:rPr>
                <w:rFonts w:ascii="FreeSerif" w:hAnsi="FreeSerif"/>
              </w:rPr>
            </w:pPr>
            <w:r>
              <w:rPr>
                <w:rFonts w:ascii="FreeSerif" w:hAnsi="FreeSerif"/>
              </w:rPr>
              <w:t>0113</w:t>
            </w:r>
          </w:p>
        </w:tc>
        <w:tc>
          <w:tcPr>
            <w:tcW w:type="dxa" w:w="1596"/>
            <w:tcBorders>
              <w:bottom w:color="000000" w:sz="4" w:val="single"/>
              <w:right w:color="000000" w:sz="4" w:val="single"/>
            </w:tcBorders>
            <w:shd w:fill="FFFFFF" w:val="clear"/>
            <w:vAlign w:val="bottom"/>
          </w:tcPr>
          <w:p w14:paraId="84070000">
            <w:pPr>
              <w:rPr>
                <w:rFonts w:ascii="FreeSerif" w:hAnsi="FreeSerif"/>
              </w:rPr>
            </w:pPr>
            <w:r>
              <w:rPr>
                <w:rFonts w:ascii="FreeSerif" w:hAnsi="FreeSerif"/>
              </w:rPr>
              <w:t>2410010240</w:t>
            </w:r>
          </w:p>
        </w:tc>
        <w:tc>
          <w:tcPr>
            <w:tcW w:type="dxa" w:w="664"/>
            <w:tcBorders>
              <w:bottom w:color="000000" w:sz="4" w:val="single"/>
              <w:right w:color="000000" w:sz="4" w:val="single"/>
            </w:tcBorders>
            <w:shd w:fill="FFFFFF" w:val="clear"/>
            <w:vAlign w:val="bottom"/>
          </w:tcPr>
          <w:p w14:paraId="8507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86070000">
            <w:pPr>
              <w:widowControl w:val="1"/>
              <w:ind/>
              <w:jc w:val="center"/>
              <w:rPr>
                <w:rFonts w:ascii="FreeSerif" w:hAnsi="FreeSerif"/>
              </w:rPr>
            </w:pPr>
            <w:r>
              <w:rPr>
                <w:rFonts w:ascii="FreeSerif" w:hAnsi="FreeSerif"/>
              </w:rPr>
              <w:t>23,7</w:t>
            </w:r>
          </w:p>
        </w:tc>
        <w:tc>
          <w:tcPr>
            <w:tcW w:type="dxa" w:w="1276"/>
            <w:tcBorders>
              <w:bottom w:color="000000" w:sz="4" w:val="single"/>
              <w:right w:color="000000" w:sz="4" w:val="single"/>
            </w:tcBorders>
            <w:shd w:fill="FFFFFF" w:val="clear"/>
            <w:vAlign w:val="bottom"/>
          </w:tcPr>
          <w:p w14:paraId="87070000">
            <w:pPr>
              <w:widowControl w:val="1"/>
              <w:ind/>
              <w:jc w:val="center"/>
              <w:rPr>
                <w:rFonts w:ascii="FreeSerif" w:hAnsi="FreeSerif"/>
              </w:rPr>
            </w:pPr>
            <w:r>
              <w:rPr>
                <w:rFonts w:ascii="FreeSerif" w:hAnsi="FreeSerif"/>
              </w:rPr>
              <w:t> </w:t>
            </w:r>
          </w:p>
        </w:tc>
        <w:tc>
          <w:tcPr>
            <w:tcW w:type="dxa" w:w="994"/>
            <w:tcBorders>
              <w:bottom w:color="000000" w:sz="4" w:val="single"/>
              <w:right w:color="000000" w:sz="4" w:val="single"/>
            </w:tcBorders>
            <w:shd w:fill="FFFFFF" w:val="clear"/>
            <w:vAlign w:val="bottom"/>
          </w:tcPr>
          <w:p w14:paraId="88070000">
            <w:pPr>
              <w:widowControl w:val="1"/>
              <w:ind/>
              <w:jc w:val="center"/>
              <w:rPr>
                <w:rFonts w:ascii="FreeSerif" w:hAnsi="FreeSerif"/>
              </w:rPr>
            </w:pPr>
            <w:r>
              <w:rPr>
                <w:rFonts w:ascii="FreeSerif" w:hAnsi="FreeSerif"/>
              </w:rPr>
              <w:t>23,7</w:t>
            </w:r>
          </w:p>
        </w:tc>
      </w:tr>
      <w:tr>
        <w:tc>
          <w:tcPr>
            <w:tcW w:type="dxa" w:w="7225"/>
            <w:tcBorders>
              <w:left w:color="000000" w:sz="4" w:val="single"/>
              <w:bottom w:color="000000" w:sz="4" w:val="single"/>
              <w:right w:color="000000" w:sz="4" w:val="single"/>
            </w:tcBorders>
            <w:shd w:fill="FFFFFF" w:val="clear"/>
            <w:vAlign w:val="bottom"/>
          </w:tcPr>
          <w:p w14:paraId="89070000">
            <w:pPr>
              <w:rPr>
                <w:rFonts w:ascii="FreeSerif" w:hAnsi="FreeSerif"/>
              </w:rPr>
            </w:pPr>
            <w:r>
              <w:rPr>
                <w:rFonts w:ascii="FreeSerif" w:hAnsi="FreeSerif"/>
              </w:rPr>
              <w:t>Муниципальная программа муниципального образования Ленинградский муниципальный округ Краснодарского края «Информатизация администрации муниципального образования Ленинградский муниципальный округ Краснодарского края»</w:t>
            </w:r>
          </w:p>
        </w:tc>
        <w:tc>
          <w:tcPr>
            <w:tcW w:type="dxa" w:w="849"/>
            <w:tcBorders>
              <w:bottom w:color="000000" w:sz="4" w:val="single"/>
              <w:right w:color="000000" w:sz="4" w:val="single"/>
            </w:tcBorders>
            <w:shd w:fill="FFFFFF" w:val="clear"/>
            <w:vAlign w:val="bottom"/>
          </w:tcPr>
          <w:p w14:paraId="8A07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8B070000">
            <w:pPr>
              <w:rPr>
                <w:rFonts w:ascii="FreeSerif" w:hAnsi="FreeSerif"/>
              </w:rPr>
            </w:pPr>
            <w:r>
              <w:rPr>
                <w:rFonts w:ascii="FreeSerif" w:hAnsi="FreeSerif"/>
              </w:rPr>
              <w:t>0113</w:t>
            </w:r>
          </w:p>
        </w:tc>
        <w:tc>
          <w:tcPr>
            <w:tcW w:type="dxa" w:w="1596"/>
            <w:tcBorders>
              <w:bottom w:color="000000" w:sz="4" w:val="single"/>
              <w:right w:color="000000" w:sz="4" w:val="single"/>
            </w:tcBorders>
            <w:shd w:fill="FFFFFF" w:val="clear"/>
            <w:vAlign w:val="bottom"/>
          </w:tcPr>
          <w:p w14:paraId="8C070000">
            <w:pPr>
              <w:rPr>
                <w:rFonts w:ascii="FreeSerif" w:hAnsi="FreeSerif"/>
              </w:rPr>
            </w:pPr>
            <w:r>
              <w:rPr>
                <w:rFonts w:ascii="FreeSerif" w:hAnsi="FreeSerif"/>
              </w:rPr>
              <w:t>3000000000</w:t>
            </w:r>
          </w:p>
        </w:tc>
        <w:tc>
          <w:tcPr>
            <w:tcW w:type="dxa" w:w="664"/>
            <w:tcBorders>
              <w:bottom w:color="000000" w:sz="4" w:val="single"/>
              <w:right w:color="000000" w:sz="4" w:val="single"/>
            </w:tcBorders>
            <w:shd w:fill="FFFFFF" w:val="clear"/>
            <w:vAlign w:val="bottom"/>
          </w:tcPr>
          <w:p w14:paraId="8D07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8E070000">
            <w:pPr>
              <w:widowControl w:val="1"/>
              <w:ind/>
              <w:jc w:val="center"/>
              <w:rPr>
                <w:rFonts w:ascii="FreeSerif" w:hAnsi="FreeSerif"/>
              </w:rPr>
            </w:pPr>
            <w:r>
              <w:rPr>
                <w:rFonts w:ascii="FreeSerif" w:hAnsi="FreeSerif"/>
              </w:rPr>
              <w:t>9 004,2</w:t>
            </w:r>
          </w:p>
        </w:tc>
        <w:tc>
          <w:tcPr>
            <w:tcW w:type="dxa" w:w="1276"/>
            <w:tcBorders>
              <w:bottom w:color="000000" w:sz="4" w:val="single"/>
              <w:right w:color="000000" w:sz="4" w:val="single"/>
            </w:tcBorders>
            <w:shd w:fill="FFFFFF" w:val="clear"/>
            <w:vAlign w:val="bottom"/>
          </w:tcPr>
          <w:p w14:paraId="8F070000">
            <w:pPr>
              <w:widowControl w:val="1"/>
              <w:ind/>
              <w:jc w:val="center"/>
              <w:rPr>
                <w:rFonts w:ascii="FreeSerif" w:hAnsi="FreeSerif"/>
              </w:rPr>
            </w:pPr>
            <w:r>
              <w:rPr>
                <w:rFonts w:ascii="FreeSerif" w:hAnsi="FreeSerif"/>
              </w:rPr>
              <w:t>7 324,5</w:t>
            </w:r>
          </w:p>
        </w:tc>
        <w:tc>
          <w:tcPr>
            <w:tcW w:type="dxa" w:w="994"/>
            <w:tcBorders>
              <w:bottom w:color="000000" w:sz="4" w:val="single"/>
              <w:right w:color="000000" w:sz="4" w:val="single"/>
            </w:tcBorders>
            <w:shd w:fill="FFFFFF" w:val="clear"/>
            <w:vAlign w:val="bottom"/>
          </w:tcPr>
          <w:p w14:paraId="90070000">
            <w:pPr>
              <w:widowControl w:val="1"/>
              <w:ind/>
              <w:jc w:val="center"/>
              <w:rPr>
                <w:rFonts w:ascii="FreeSerif" w:hAnsi="FreeSerif"/>
              </w:rPr>
            </w:pPr>
            <w:r>
              <w:rPr>
                <w:rFonts w:ascii="FreeSerif" w:hAnsi="FreeSerif"/>
              </w:rPr>
              <w:t>1 679,7</w:t>
            </w:r>
          </w:p>
        </w:tc>
      </w:tr>
      <w:tr>
        <w:tc>
          <w:tcPr>
            <w:tcW w:type="dxa" w:w="7225"/>
            <w:tcBorders>
              <w:left w:color="000000" w:sz="4" w:val="single"/>
              <w:bottom w:color="000000" w:sz="4" w:val="single"/>
              <w:right w:color="000000" w:sz="4" w:val="single"/>
            </w:tcBorders>
            <w:shd w:fill="FFFFFF" w:val="clear"/>
            <w:vAlign w:val="bottom"/>
          </w:tcPr>
          <w:p w14:paraId="91070000">
            <w:pPr>
              <w:rPr>
                <w:rFonts w:ascii="FreeSerif" w:hAnsi="FreeSerif"/>
              </w:rPr>
            </w:pPr>
            <w:r>
              <w:rPr>
                <w:rFonts w:ascii="FreeSerif" w:hAnsi="FreeSerif"/>
              </w:rPr>
              <w:t>Отдельные мероприятия муниципальной программы муниципального образования Ленинградский муниципальный округ Краснодарского края «Информатизация администрации муниципального образования Ленинградский муниципальный округ Краснодарского края»</w:t>
            </w:r>
          </w:p>
        </w:tc>
        <w:tc>
          <w:tcPr>
            <w:tcW w:type="dxa" w:w="849"/>
            <w:tcBorders>
              <w:bottom w:color="000000" w:sz="4" w:val="single"/>
              <w:right w:color="000000" w:sz="4" w:val="single"/>
            </w:tcBorders>
            <w:shd w:fill="FFFFFF" w:val="clear"/>
            <w:vAlign w:val="bottom"/>
          </w:tcPr>
          <w:p w14:paraId="9207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93070000">
            <w:pPr>
              <w:rPr>
                <w:rFonts w:ascii="FreeSerif" w:hAnsi="FreeSerif"/>
              </w:rPr>
            </w:pPr>
            <w:r>
              <w:rPr>
                <w:rFonts w:ascii="FreeSerif" w:hAnsi="FreeSerif"/>
              </w:rPr>
              <w:t>0113</w:t>
            </w:r>
          </w:p>
        </w:tc>
        <w:tc>
          <w:tcPr>
            <w:tcW w:type="dxa" w:w="1596"/>
            <w:tcBorders>
              <w:bottom w:color="000000" w:sz="4" w:val="single"/>
              <w:right w:color="000000" w:sz="4" w:val="single"/>
            </w:tcBorders>
            <w:shd w:fill="FFFFFF" w:val="clear"/>
            <w:vAlign w:val="bottom"/>
          </w:tcPr>
          <w:p w14:paraId="94070000">
            <w:pPr>
              <w:rPr>
                <w:rFonts w:ascii="FreeSerif" w:hAnsi="FreeSerif"/>
              </w:rPr>
            </w:pPr>
            <w:r>
              <w:rPr>
                <w:rFonts w:ascii="FreeSerif" w:hAnsi="FreeSerif"/>
              </w:rPr>
              <w:t>3010000000</w:t>
            </w:r>
          </w:p>
        </w:tc>
        <w:tc>
          <w:tcPr>
            <w:tcW w:type="dxa" w:w="664"/>
            <w:tcBorders>
              <w:bottom w:color="000000" w:sz="4" w:val="single"/>
              <w:right w:color="000000" w:sz="4" w:val="single"/>
            </w:tcBorders>
            <w:shd w:fill="FFFFFF" w:val="clear"/>
            <w:vAlign w:val="bottom"/>
          </w:tcPr>
          <w:p w14:paraId="9507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96070000">
            <w:pPr>
              <w:widowControl w:val="1"/>
              <w:ind/>
              <w:jc w:val="center"/>
              <w:rPr>
                <w:rFonts w:ascii="FreeSerif" w:hAnsi="FreeSerif"/>
              </w:rPr>
            </w:pPr>
            <w:r>
              <w:rPr>
                <w:rFonts w:ascii="FreeSerif" w:hAnsi="FreeSerif"/>
              </w:rPr>
              <w:t>9 004,2</w:t>
            </w:r>
          </w:p>
        </w:tc>
        <w:tc>
          <w:tcPr>
            <w:tcW w:type="dxa" w:w="1276"/>
            <w:tcBorders>
              <w:bottom w:color="000000" w:sz="4" w:val="single"/>
              <w:right w:color="000000" w:sz="4" w:val="single"/>
            </w:tcBorders>
            <w:shd w:fill="FFFFFF" w:val="clear"/>
            <w:vAlign w:val="bottom"/>
          </w:tcPr>
          <w:p w14:paraId="97070000">
            <w:pPr>
              <w:widowControl w:val="1"/>
              <w:ind/>
              <w:jc w:val="center"/>
              <w:rPr>
                <w:rFonts w:ascii="FreeSerif" w:hAnsi="FreeSerif"/>
              </w:rPr>
            </w:pPr>
            <w:r>
              <w:rPr>
                <w:rFonts w:ascii="FreeSerif" w:hAnsi="FreeSerif"/>
              </w:rPr>
              <w:t>7 324,5</w:t>
            </w:r>
          </w:p>
        </w:tc>
        <w:tc>
          <w:tcPr>
            <w:tcW w:type="dxa" w:w="994"/>
            <w:tcBorders>
              <w:bottom w:color="000000" w:sz="4" w:val="single"/>
              <w:right w:color="000000" w:sz="4" w:val="single"/>
            </w:tcBorders>
            <w:shd w:fill="FFFFFF" w:val="clear"/>
            <w:vAlign w:val="bottom"/>
          </w:tcPr>
          <w:p w14:paraId="98070000">
            <w:pPr>
              <w:widowControl w:val="1"/>
              <w:ind/>
              <w:jc w:val="center"/>
              <w:rPr>
                <w:rFonts w:ascii="FreeSerif" w:hAnsi="FreeSerif"/>
              </w:rPr>
            </w:pPr>
            <w:r>
              <w:rPr>
                <w:rFonts w:ascii="FreeSerif" w:hAnsi="FreeSerif"/>
              </w:rPr>
              <w:t>1 679,7</w:t>
            </w:r>
          </w:p>
        </w:tc>
      </w:tr>
      <w:tr>
        <w:tc>
          <w:tcPr>
            <w:tcW w:type="dxa" w:w="7225"/>
            <w:tcBorders>
              <w:left w:color="000000" w:sz="4" w:val="single"/>
              <w:bottom w:color="000000" w:sz="4" w:val="single"/>
              <w:right w:color="000000" w:sz="4" w:val="single"/>
            </w:tcBorders>
            <w:shd w:fill="FFFFFF" w:val="clear"/>
            <w:vAlign w:val="bottom"/>
          </w:tcPr>
          <w:p w14:paraId="99070000">
            <w:pPr>
              <w:rPr>
                <w:rFonts w:ascii="FreeSerif" w:hAnsi="FreeSerif"/>
              </w:rPr>
            </w:pPr>
            <w:r>
              <w:rPr>
                <w:rFonts w:ascii="FreeSerif" w:hAnsi="FreeSerif"/>
              </w:rPr>
              <w:t>Выполнение основных мероприятий муниципальной программы муниципального образования Ленинградский муниципальный округ краснодарского края «Информатизация администрации муниципального образования Ленинградский муниципальный округ Краснодарского края»</w:t>
            </w:r>
          </w:p>
        </w:tc>
        <w:tc>
          <w:tcPr>
            <w:tcW w:type="dxa" w:w="849"/>
            <w:tcBorders>
              <w:bottom w:color="000000" w:sz="4" w:val="single"/>
              <w:right w:color="000000" w:sz="4" w:val="single"/>
            </w:tcBorders>
            <w:shd w:fill="FFFFFF" w:val="clear"/>
            <w:vAlign w:val="bottom"/>
          </w:tcPr>
          <w:p w14:paraId="9A07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9B070000">
            <w:pPr>
              <w:rPr>
                <w:rFonts w:ascii="FreeSerif" w:hAnsi="FreeSerif"/>
              </w:rPr>
            </w:pPr>
            <w:r>
              <w:rPr>
                <w:rFonts w:ascii="FreeSerif" w:hAnsi="FreeSerif"/>
              </w:rPr>
              <w:t>0113</w:t>
            </w:r>
          </w:p>
        </w:tc>
        <w:tc>
          <w:tcPr>
            <w:tcW w:type="dxa" w:w="1596"/>
            <w:tcBorders>
              <w:bottom w:color="000000" w:sz="4" w:val="single"/>
              <w:right w:color="000000" w:sz="4" w:val="single"/>
            </w:tcBorders>
            <w:shd w:fill="FFFFFF" w:val="clear"/>
            <w:vAlign w:val="bottom"/>
          </w:tcPr>
          <w:p w14:paraId="9C070000">
            <w:pPr>
              <w:rPr>
                <w:rFonts w:ascii="FreeSerif" w:hAnsi="FreeSerif"/>
              </w:rPr>
            </w:pPr>
            <w:r>
              <w:rPr>
                <w:rFonts w:ascii="FreeSerif" w:hAnsi="FreeSerif"/>
              </w:rPr>
              <w:t>3010000095</w:t>
            </w:r>
          </w:p>
        </w:tc>
        <w:tc>
          <w:tcPr>
            <w:tcW w:type="dxa" w:w="664"/>
            <w:tcBorders>
              <w:bottom w:color="000000" w:sz="4" w:val="single"/>
              <w:right w:color="000000" w:sz="4" w:val="single"/>
            </w:tcBorders>
            <w:shd w:fill="FFFFFF" w:val="clear"/>
            <w:vAlign w:val="bottom"/>
          </w:tcPr>
          <w:p w14:paraId="9D07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9E070000">
            <w:pPr>
              <w:widowControl w:val="1"/>
              <w:ind/>
              <w:jc w:val="center"/>
              <w:rPr>
                <w:rFonts w:ascii="FreeSerif" w:hAnsi="FreeSerif"/>
              </w:rPr>
            </w:pPr>
            <w:r>
              <w:rPr>
                <w:rFonts w:ascii="FreeSerif" w:hAnsi="FreeSerif"/>
              </w:rPr>
              <w:t>9 004,2</w:t>
            </w:r>
          </w:p>
        </w:tc>
        <w:tc>
          <w:tcPr>
            <w:tcW w:type="dxa" w:w="1276"/>
            <w:tcBorders>
              <w:bottom w:color="000000" w:sz="4" w:val="single"/>
              <w:right w:color="000000" w:sz="4" w:val="single"/>
            </w:tcBorders>
            <w:shd w:fill="FFFFFF" w:val="clear"/>
            <w:vAlign w:val="bottom"/>
          </w:tcPr>
          <w:p w14:paraId="9F070000">
            <w:pPr>
              <w:widowControl w:val="1"/>
              <w:ind/>
              <w:jc w:val="center"/>
              <w:rPr>
                <w:rFonts w:ascii="FreeSerif" w:hAnsi="FreeSerif"/>
              </w:rPr>
            </w:pPr>
            <w:r>
              <w:rPr>
                <w:rFonts w:ascii="FreeSerif" w:hAnsi="FreeSerif"/>
              </w:rPr>
              <w:t>7 324,5</w:t>
            </w:r>
          </w:p>
        </w:tc>
        <w:tc>
          <w:tcPr>
            <w:tcW w:type="dxa" w:w="994"/>
            <w:tcBorders>
              <w:bottom w:color="000000" w:sz="4" w:val="single"/>
              <w:right w:color="000000" w:sz="4" w:val="single"/>
            </w:tcBorders>
            <w:shd w:fill="FFFFFF" w:val="clear"/>
            <w:vAlign w:val="bottom"/>
          </w:tcPr>
          <w:p w14:paraId="A0070000">
            <w:pPr>
              <w:widowControl w:val="1"/>
              <w:ind/>
              <w:jc w:val="center"/>
              <w:rPr>
                <w:rFonts w:ascii="FreeSerif" w:hAnsi="FreeSerif"/>
              </w:rPr>
            </w:pPr>
            <w:r>
              <w:rPr>
                <w:rFonts w:ascii="FreeSerif" w:hAnsi="FreeSerif"/>
              </w:rPr>
              <w:t>1 679,7</w:t>
            </w:r>
          </w:p>
        </w:tc>
      </w:tr>
      <w:tr>
        <w:tc>
          <w:tcPr>
            <w:tcW w:type="dxa" w:w="7225"/>
            <w:tcBorders>
              <w:left w:color="000000" w:sz="4" w:val="single"/>
              <w:bottom w:color="000000" w:sz="4" w:val="single"/>
              <w:right w:color="000000" w:sz="4" w:val="single"/>
            </w:tcBorders>
            <w:shd w:fill="FFFFFF" w:val="clear"/>
            <w:vAlign w:val="bottom"/>
          </w:tcPr>
          <w:p w14:paraId="A107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A207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A3070000">
            <w:pPr>
              <w:rPr>
                <w:rFonts w:ascii="FreeSerif" w:hAnsi="FreeSerif"/>
              </w:rPr>
            </w:pPr>
            <w:r>
              <w:rPr>
                <w:rFonts w:ascii="FreeSerif" w:hAnsi="FreeSerif"/>
              </w:rPr>
              <w:t>0113</w:t>
            </w:r>
          </w:p>
        </w:tc>
        <w:tc>
          <w:tcPr>
            <w:tcW w:type="dxa" w:w="1596"/>
            <w:tcBorders>
              <w:bottom w:color="000000" w:sz="4" w:val="single"/>
              <w:right w:color="000000" w:sz="4" w:val="single"/>
            </w:tcBorders>
            <w:shd w:fill="FFFFFF" w:val="clear"/>
            <w:vAlign w:val="bottom"/>
          </w:tcPr>
          <w:p w14:paraId="A4070000">
            <w:pPr>
              <w:rPr>
                <w:rFonts w:ascii="FreeSerif" w:hAnsi="FreeSerif"/>
              </w:rPr>
            </w:pPr>
            <w:r>
              <w:rPr>
                <w:rFonts w:ascii="FreeSerif" w:hAnsi="FreeSerif"/>
              </w:rPr>
              <w:t>3010000095</w:t>
            </w:r>
          </w:p>
        </w:tc>
        <w:tc>
          <w:tcPr>
            <w:tcW w:type="dxa" w:w="664"/>
            <w:tcBorders>
              <w:bottom w:color="000000" w:sz="4" w:val="single"/>
              <w:right w:color="000000" w:sz="4" w:val="single"/>
            </w:tcBorders>
            <w:shd w:fill="FFFFFF" w:val="clear"/>
            <w:vAlign w:val="bottom"/>
          </w:tcPr>
          <w:p w14:paraId="A507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A6070000">
            <w:pPr>
              <w:widowControl w:val="1"/>
              <w:ind/>
              <w:jc w:val="center"/>
              <w:rPr>
                <w:rFonts w:ascii="FreeSerif" w:hAnsi="FreeSerif"/>
              </w:rPr>
            </w:pPr>
            <w:r>
              <w:rPr>
                <w:rFonts w:ascii="FreeSerif" w:hAnsi="FreeSerif"/>
              </w:rPr>
              <w:t>8 996,2</w:t>
            </w:r>
          </w:p>
        </w:tc>
        <w:tc>
          <w:tcPr>
            <w:tcW w:type="dxa" w:w="1276"/>
            <w:tcBorders>
              <w:bottom w:color="000000" w:sz="4" w:val="single"/>
              <w:right w:color="000000" w:sz="4" w:val="single"/>
            </w:tcBorders>
            <w:shd w:fill="FFFFFF" w:val="clear"/>
            <w:vAlign w:val="bottom"/>
          </w:tcPr>
          <w:p w14:paraId="A7070000">
            <w:pPr>
              <w:widowControl w:val="1"/>
              <w:ind/>
              <w:jc w:val="center"/>
              <w:rPr>
                <w:rFonts w:ascii="FreeSerif" w:hAnsi="FreeSerif"/>
              </w:rPr>
            </w:pPr>
            <w:r>
              <w:rPr>
                <w:rFonts w:ascii="FreeSerif" w:hAnsi="FreeSerif"/>
              </w:rPr>
              <w:t>7 316,5</w:t>
            </w:r>
          </w:p>
        </w:tc>
        <w:tc>
          <w:tcPr>
            <w:tcW w:type="dxa" w:w="994"/>
            <w:tcBorders>
              <w:bottom w:color="000000" w:sz="4" w:val="single"/>
              <w:right w:color="000000" w:sz="4" w:val="single"/>
            </w:tcBorders>
            <w:shd w:fill="FFFFFF" w:val="clear"/>
            <w:vAlign w:val="bottom"/>
          </w:tcPr>
          <w:p w14:paraId="A8070000">
            <w:pPr>
              <w:widowControl w:val="1"/>
              <w:ind/>
              <w:jc w:val="center"/>
              <w:rPr>
                <w:rFonts w:ascii="FreeSerif" w:hAnsi="FreeSerif"/>
              </w:rPr>
            </w:pPr>
            <w:r>
              <w:rPr>
                <w:rFonts w:ascii="FreeSerif" w:hAnsi="FreeSerif"/>
              </w:rPr>
              <w:t>1 679,7</w:t>
            </w:r>
          </w:p>
        </w:tc>
      </w:tr>
      <w:tr>
        <w:tc>
          <w:tcPr>
            <w:tcW w:type="dxa" w:w="7225"/>
            <w:tcBorders>
              <w:left w:color="000000" w:sz="4" w:val="single"/>
              <w:bottom w:color="000000" w:sz="4" w:val="single"/>
              <w:right w:color="000000" w:sz="4" w:val="single"/>
            </w:tcBorders>
            <w:shd w:fill="FFFFFF" w:val="clear"/>
            <w:vAlign w:val="bottom"/>
          </w:tcPr>
          <w:p w14:paraId="A9070000">
            <w:pPr>
              <w:rPr>
                <w:rFonts w:ascii="FreeSerif" w:hAnsi="FreeSerif"/>
              </w:rPr>
            </w:pPr>
            <w:r>
              <w:rPr>
                <w:rFonts w:ascii="FreeSerif" w:hAnsi="FreeSerif"/>
              </w:rPr>
              <w:t>Исполнение судебных актов</w:t>
            </w:r>
          </w:p>
        </w:tc>
        <w:tc>
          <w:tcPr>
            <w:tcW w:type="dxa" w:w="849"/>
            <w:tcBorders>
              <w:bottom w:color="000000" w:sz="4" w:val="single"/>
              <w:right w:color="000000" w:sz="4" w:val="single"/>
            </w:tcBorders>
            <w:shd w:fill="FFFFFF" w:val="clear"/>
            <w:vAlign w:val="bottom"/>
          </w:tcPr>
          <w:p w14:paraId="AA07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AB070000">
            <w:pPr>
              <w:rPr>
                <w:rFonts w:ascii="FreeSerif" w:hAnsi="FreeSerif"/>
              </w:rPr>
            </w:pPr>
            <w:r>
              <w:rPr>
                <w:rFonts w:ascii="FreeSerif" w:hAnsi="FreeSerif"/>
              </w:rPr>
              <w:t>0113</w:t>
            </w:r>
          </w:p>
        </w:tc>
        <w:tc>
          <w:tcPr>
            <w:tcW w:type="dxa" w:w="1596"/>
            <w:tcBorders>
              <w:bottom w:color="000000" w:sz="4" w:val="single"/>
              <w:right w:color="000000" w:sz="4" w:val="single"/>
            </w:tcBorders>
            <w:shd w:fill="FFFFFF" w:val="clear"/>
            <w:vAlign w:val="bottom"/>
          </w:tcPr>
          <w:p w14:paraId="AC070000">
            <w:pPr>
              <w:rPr>
                <w:rFonts w:ascii="FreeSerif" w:hAnsi="FreeSerif"/>
              </w:rPr>
            </w:pPr>
            <w:r>
              <w:rPr>
                <w:rFonts w:ascii="FreeSerif" w:hAnsi="FreeSerif"/>
              </w:rPr>
              <w:t>3010000095</w:t>
            </w:r>
          </w:p>
        </w:tc>
        <w:tc>
          <w:tcPr>
            <w:tcW w:type="dxa" w:w="664"/>
            <w:tcBorders>
              <w:bottom w:color="000000" w:sz="4" w:val="single"/>
              <w:right w:color="000000" w:sz="4" w:val="single"/>
            </w:tcBorders>
            <w:shd w:fill="FFFFFF" w:val="clear"/>
            <w:vAlign w:val="bottom"/>
          </w:tcPr>
          <w:p w14:paraId="AD070000">
            <w:pPr>
              <w:rPr>
                <w:rFonts w:ascii="FreeSerif" w:hAnsi="FreeSerif"/>
              </w:rPr>
            </w:pPr>
            <w:r>
              <w:rPr>
                <w:rFonts w:ascii="FreeSerif" w:hAnsi="FreeSerif"/>
              </w:rPr>
              <w:t>830</w:t>
            </w:r>
          </w:p>
        </w:tc>
        <w:tc>
          <w:tcPr>
            <w:tcW w:type="dxa" w:w="1559"/>
            <w:tcBorders>
              <w:bottom w:color="000000" w:sz="4" w:val="single"/>
              <w:right w:color="000000" w:sz="4" w:val="single"/>
            </w:tcBorders>
            <w:shd w:fill="FFFFFF" w:val="clear"/>
            <w:vAlign w:val="bottom"/>
          </w:tcPr>
          <w:p w14:paraId="AE070000">
            <w:pPr>
              <w:widowControl w:val="1"/>
              <w:ind/>
              <w:jc w:val="center"/>
              <w:rPr>
                <w:rFonts w:ascii="FreeSerif" w:hAnsi="FreeSerif"/>
              </w:rPr>
            </w:pPr>
            <w:r>
              <w:rPr>
                <w:rFonts w:ascii="FreeSerif" w:hAnsi="FreeSerif"/>
              </w:rPr>
              <w:t>8,0</w:t>
            </w:r>
          </w:p>
        </w:tc>
        <w:tc>
          <w:tcPr>
            <w:tcW w:type="dxa" w:w="1276"/>
            <w:tcBorders>
              <w:bottom w:color="000000" w:sz="4" w:val="single"/>
              <w:right w:color="000000" w:sz="4" w:val="single"/>
            </w:tcBorders>
            <w:shd w:fill="FFFFFF" w:val="clear"/>
            <w:vAlign w:val="bottom"/>
          </w:tcPr>
          <w:p w14:paraId="AF070000">
            <w:pPr>
              <w:widowControl w:val="1"/>
              <w:ind/>
              <w:jc w:val="center"/>
              <w:rPr>
                <w:rFonts w:ascii="FreeSerif" w:hAnsi="FreeSerif"/>
              </w:rPr>
            </w:pPr>
            <w:r>
              <w:rPr>
                <w:rFonts w:ascii="FreeSerif" w:hAnsi="FreeSerif"/>
              </w:rPr>
              <w:t>8,0</w:t>
            </w:r>
          </w:p>
        </w:tc>
        <w:tc>
          <w:tcPr>
            <w:tcW w:type="dxa" w:w="994"/>
            <w:tcBorders>
              <w:bottom w:color="000000" w:sz="4" w:val="single"/>
              <w:right w:color="000000" w:sz="4" w:val="single"/>
            </w:tcBorders>
            <w:shd w:fill="FFFFFF" w:val="clear"/>
            <w:vAlign w:val="bottom"/>
          </w:tcPr>
          <w:p w14:paraId="B007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B1070000">
            <w:pPr>
              <w:rPr>
                <w:rFonts w:ascii="FreeSerif" w:hAnsi="FreeSerif"/>
              </w:rPr>
            </w:pPr>
            <w:r>
              <w:rPr>
                <w:rFonts w:ascii="FreeSerif" w:hAnsi="FreeSerif"/>
              </w:rPr>
              <w:t>Муниципальная программа «Кадровая политика и развитие муниципальной службы администрации Ленинградского муниципального округа»</w:t>
            </w:r>
          </w:p>
        </w:tc>
        <w:tc>
          <w:tcPr>
            <w:tcW w:type="dxa" w:w="849"/>
            <w:tcBorders>
              <w:bottom w:color="000000" w:sz="4" w:val="single"/>
              <w:right w:color="000000" w:sz="4" w:val="single"/>
            </w:tcBorders>
            <w:shd w:fill="FFFFFF" w:val="clear"/>
            <w:vAlign w:val="bottom"/>
          </w:tcPr>
          <w:p w14:paraId="B207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B3070000">
            <w:pPr>
              <w:rPr>
                <w:rFonts w:ascii="FreeSerif" w:hAnsi="FreeSerif"/>
              </w:rPr>
            </w:pPr>
            <w:r>
              <w:rPr>
                <w:rFonts w:ascii="FreeSerif" w:hAnsi="FreeSerif"/>
              </w:rPr>
              <w:t>0113</w:t>
            </w:r>
          </w:p>
        </w:tc>
        <w:tc>
          <w:tcPr>
            <w:tcW w:type="dxa" w:w="1596"/>
            <w:tcBorders>
              <w:bottom w:color="000000" w:sz="4" w:val="single"/>
              <w:right w:color="000000" w:sz="4" w:val="single"/>
            </w:tcBorders>
            <w:shd w:fill="FFFFFF" w:val="clear"/>
            <w:vAlign w:val="bottom"/>
          </w:tcPr>
          <w:p w14:paraId="B4070000">
            <w:pPr>
              <w:rPr>
                <w:rFonts w:ascii="FreeSerif" w:hAnsi="FreeSerif"/>
              </w:rPr>
            </w:pPr>
            <w:r>
              <w:rPr>
                <w:rFonts w:ascii="FreeSerif" w:hAnsi="FreeSerif"/>
              </w:rPr>
              <w:t>3300000000</w:t>
            </w:r>
          </w:p>
        </w:tc>
        <w:tc>
          <w:tcPr>
            <w:tcW w:type="dxa" w:w="664"/>
            <w:tcBorders>
              <w:bottom w:color="000000" w:sz="4" w:val="single"/>
              <w:right w:color="000000" w:sz="4" w:val="single"/>
            </w:tcBorders>
            <w:shd w:fill="FFFFFF" w:val="clear"/>
            <w:vAlign w:val="bottom"/>
          </w:tcPr>
          <w:p w14:paraId="B507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B6070000">
            <w:pPr>
              <w:widowControl w:val="1"/>
              <w:ind/>
              <w:jc w:val="center"/>
              <w:rPr>
                <w:rFonts w:ascii="FreeSerif" w:hAnsi="FreeSerif"/>
              </w:rPr>
            </w:pPr>
            <w:r>
              <w:rPr>
                <w:rFonts w:ascii="FreeSerif" w:hAnsi="FreeSerif"/>
              </w:rPr>
              <w:t>1 827,0</w:t>
            </w:r>
          </w:p>
        </w:tc>
        <w:tc>
          <w:tcPr>
            <w:tcW w:type="dxa" w:w="1276"/>
            <w:tcBorders>
              <w:bottom w:color="000000" w:sz="4" w:val="single"/>
              <w:right w:color="000000" w:sz="4" w:val="single"/>
            </w:tcBorders>
            <w:shd w:fill="FFFFFF" w:val="clear"/>
            <w:vAlign w:val="bottom"/>
          </w:tcPr>
          <w:p w14:paraId="B7070000">
            <w:pPr>
              <w:widowControl w:val="1"/>
              <w:ind/>
              <w:jc w:val="center"/>
              <w:rPr>
                <w:rFonts w:ascii="FreeSerif" w:hAnsi="FreeSerif"/>
              </w:rPr>
            </w:pPr>
            <w:r>
              <w:rPr>
                <w:rFonts w:ascii="FreeSerif" w:hAnsi="FreeSerif"/>
              </w:rPr>
              <w:t>1 222,4</w:t>
            </w:r>
          </w:p>
        </w:tc>
        <w:tc>
          <w:tcPr>
            <w:tcW w:type="dxa" w:w="994"/>
            <w:tcBorders>
              <w:bottom w:color="000000" w:sz="4" w:val="single"/>
              <w:right w:color="000000" w:sz="4" w:val="single"/>
            </w:tcBorders>
            <w:shd w:fill="FFFFFF" w:val="clear"/>
            <w:vAlign w:val="bottom"/>
          </w:tcPr>
          <w:p w14:paraId="B8070000">
            <w:pPr>
              <w:widowControl w:val="1"/>
              <w:ind/>
              <w:jc w:val="center"/>
              <w:rPr>
                <w:rFonts w:ascii="FreeSerif" w:hAnsi="FreeSerif"/>
              </w:rPr>
            </w:pPr>
            <w:r>
              <w:rPr>
                <w:rFonts w:ascii="FreeSerif" w:hAnsi="FreeSerif"/>
              </w:rPr>
              <w:t>604,6</w:t>
            </w:r>
          </w:p>
        </w:tc>
      </w:tr>
      <w:tr>
        <w:tc>
          <w:tcPr>
            <w:tcW w:type="dxa" w:w="7225"/>
            <w:tcBorders>
              <w:left w:color="000000" w:sz="4" w:val="single"/>
              <w:bottom w:color="000000" w:sz="4" w:val="single"/>
              <w:right w:color="000000" w:sz="4" w:val="single"/>
            </w:tcBorders>
            <w:shd w:fill="FFFFFF" w:val="clear"/>
            <w:vAlign w:val="bottom"/>
          </w:tcPr>
          <w:p w14:paraId="B9070000">
            <w:pPr>
              <w:rPr>
                <w:rFonts w:ascii="FreeSerif" w:hAnsi="FreeSerif"/>
              </w:rPr>
            </w:pPr>
            <w:r>
              <w:rPr>
                <w:rFonts w:ascii="FreeSerif" w:hAnsi="FreeSerif"/>
              </w:rPr>
              <w:t xml:space="preserve"> Развитие муниципальной службы</w:t>
            </w:r>
          </w:p>
        </w:tc>
        <w:tc>
          <w:tcPr>
            <w:tcW w:type="dxa" w:w="849"/>
            <w:tcBorders>
              <w:bottom w:color="000000" w:sz="4" w:val="single"/>
              <w:right w:color="000000" w:sz="4" w:val="single"/>
            </w:tcBorders>
            <w:shd w:fill="FFFFFF" w:val="clear"/>
            <w:vAlign w:val="bottom"/>
          </w:tcPr>
          <w:p w14:paraId="BA07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BB070000">
            <w:pPr>
              <w:rPr>
                <w:rFonts w:ascii="FreeSerif" w:hAnsi="FreeSerif"/>
              </w:rPr>
            </w:pPr>
            <w:r>
              <w:rPr>
                <w:rFonts w:ascii="FreeSerif" w:hAnsi="FreeSerif"/>
              </w:rPr>
              <w:t>0113</w:t>
            </w:r>
          </w:p>
        </w:tc>
        <w:tc>
          <w:tcPr>
            <w:tcW w:type="dxa" w:w="1596"/>
            <w:tcBorders>
              <w:bottom w:color="000000" w:sz="4" w:val="single"/>
              <w:right w:color="000000" w:sz="4" w:val="single"/>
            </w:tcBorders>
            <w:shd w:fill="FFFFFF" w:val="clear"/>
            <w:vAlign w:val="bottom"/>
          </w:tcPr>
          <w:p w14:paraId="BC070000">
            <w:pPr>
              <w:rPr>
                <w:rFonts w:ascii="FreeSerif" w:hAnsi="FreeSerif"/>
              </w:rPr>
            </w:pPr>
            <w:r>
              <w:rPr>
                <w:rFonts w:ascii="FreeSerif" w:hAnsi="FreeSerif"/>
              </w:rPr>
              <w:t>3300010300</w:t>
            </w:r>
          </w:p>
        </w:tc>
        <w:tc>
          <w:tcPr>
            <w:tcW w:type="dxa" w:w="664"/>
            <w:tcBorders>
              <w:bottom w:color="000000" w:sz="4" w:val="single"/>
              <w:right w:color="000000" w:sz="4" w:val="single"/>
            </w:tcBorders>
            <w:shd w:fill="FFFFFF" w:val="clear"/>
            <w:vAlign w:val="bottom"/>
          </w:tcPr>
          <w:p w14:paraId="BD07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BE070000">
            <w:pPr>
              <w:widowControl w:val="1"/>
              <w:ind/>
              <w:jc w:val="center"/>
              <w:rPr>
                <w:rFonts w:ascii="FreeSerif" w:hAnsi="FreeSerif"/>
              </w:rPr>
            </w:pPr>
            <w:r>
              <w:rPr>
                <w:rFonts w:ascii="FreeSerif" w:hAnsi="FreeSerif"/>
              </w:rPr>
              <w:t>1 827,0</w:t>
            </w:r>
          </w:p>
        </w:tc>
        <w:tc>
          <w:tcPr>
            <w:tcW w:type="dxa" w:w="1276"/>
            <w:tcBorders>
              <w:bottom w:color="000000" w:sz="4" w:val="single"/>
              <w:right w:color="000000" w:sz="4" w:val="single"/>
            </w:tcBorders>
            <w:shd w:fill="FFFFFF" w:val="clear"/>
            <w:vAlign w:val="bottom"/>
          </w:tcPr>
          <w:p w14:paraId="BF070000">
            <w:pPr>
              <w:widowControl w:val="1"/>
              <w:ind/>
              <w:jc w:val="center"/>
              <w:rPr>
                <w:rFonts w:ascii="FreeSerif" w:hAnsi="FreeSerif"/>
              </w:rPr>
            </w:pPr>
            <w:r>
              <w:rPr>
                <w:rFonts w:ascii="FreeSerif" w:hAnsi="FreeSerif"/>
              </w:rPr>
              <w:t>1 222,4</w:t>
            </w:r>
          </w:p>
        </w:tc>
        <w:tc>
          <w:tcPr>
            <w:tcW w:type="dxa" w:w="994"/>
            <w:tcBorders>
              <w:bottom w:color="000000" w:sz="4" w:val="single"/>
              <w:right w:color="000000" w:sz="4" w:val="single"/>
            </w:tcBorders>
            <w:shd w:fill="FFFFFF" w:val="clear"/>
            <w:vAlign w:val="bottom"/>
          </w:tcPr>
          <w:p w14:paraId="C0070000">
            <w:pPr>
              <w:widowControl w:val="1"/>
              <w:ind/>
              <w:jc w:val="center"/>
              <w:rPr>
                <w:rFonts w:ascii="FreeSerif" w:hAnsi="FreeSerif"/>
              </w:rPr>
            </w:pPr>
            <w:r>
              <w:rPr>
                <w:rFonts w:ascii="FreeSerif" w:hAnsi="FreeSerif"/>
              </w:rPr>
              <w:t>604,6</w:t>
            </w:r>
          </w:p>
        </w:tc>
      </w:tr>
      <w:tr>
        <w:tc>
          <w:tcPr>
            <w:tcW w:type="dxa" w:w="7225"/>
            <w:tcBorders>
              <w:left w:color="000000" w:sz="4" w:val="single"/>
              <w:bottom w:color="000000" w:sz="4" w:val="single"/>
              <w:right w:color="000000" w:sz="4" w:val="single"/>
            </w:tcBorders>
            <w:shd w:fill="FFFFFF" w:val="clear"/>
            <w:vAlign w:val="bottom"/>
          </w:tcPr>
          <w:p w14:paraId="C107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C207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C3070000">
            <w:pPr>
              <w:rPr>
                <w:rFonts w:ascii="FreeSerif" w:hAnsi="FreeSerif"/>
              </w:rPr>
            </w:pPr>
            <w:r>
              <w:rPr>
                <w:rFonts w:ascii="FreeSerif" w:hAnsi="FreeSerif"/>
              </w:rPr>
              <w:t>0113</w:t>
            </w:r>
          </w:p>
        </w:tc>
        <w:tc>
          <w:tcPr>
            <w:tcW w:type="dxa" w:w="1596"/>
            <w:tcBorders>
              <w:bottom w:color="000000" w:sz="4" w:val="single"/>
              <w:right w:color="000000" w:sz="4" w:val="single"/>
            </w:tcBorders>
            <w:shd w:fill="FFFFFF" w:val="clear"/>
            <w:vAlign w:val="bottom"/>
          </w:tcPr>
          <w:p w14:paraId="C4070000">
            <w:pPr>
              <w:rPr>
                <w:rFonts w:ascii="FreeSerif" w:hAnsi="FreeSerif"/>
              </w:rPr>
            </w:pPr>
            <w:r>
              <w:rPr>
                <w:rFonts w:ascii="FreeSerif" w:hAnsi="FreeSerif"/>
              </w:rPr>
              <w:t>3300010300</w:t>
            </w:r>
          </w:p>
        </w:tc>
        <w:tc>
          <w:tcPr>
            <w:tcW w:type="dxa" w:w="664"/>
            <w:tcBorders>
              <w:bottom w:color="000000" w:sz="4" w:val="single"/>
              <w:right w:color="000000" w:sz="4" w:val="single"/>
            </w:tcBorders>
            <w:shd w:fill="FFFFFF" w:val="clear"/>
            <w:vAlign w:val="bottom"/>
          </w:tcPr>
          <w:p w14:paraId="C507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C6070000">
            <w:pPr>
              <w:widowControl w:val="1"/>
              <w:ind/>
              <w:jc w:val="center"/>
              <w:rPr>
                <w:rFonts w:ascii="FreeSerif" w:hAnsi="FreeSerif"/>
              </w:rPr>
            </w:pPr>
            <w:r>
              <w:rPr>
                <w:rFonts w:ascii="FreeSerif" w:hAnsi="FreeSerif"/>
              </w:rPr>
              <w:t>1 827,0</w:t>
            </w:r>
          </w:p>
        </w:tc>
        <w:tc>
          <w:tcPr>
            <w:tcW w:type="dxa" w:w="1276"/>
            <w:tcBorders>
              <w:bottom w:color="000000" w:sz="4" w:val="single"/>
              <w:right w:color="000000" w:sz="4" w:val="single"/>
            </w:tcBorders>
            <w:shd w:fill="FFFFFF" w:val="clear"/>
            <w:vAlign w:val="bottom"/>
          </w:tcPr>
          <w:p w14:paraId="C7070000">
            <w:pPr>
              <w:widowControl w:val="1"/>
              <w:ind/>
              <w:jc w:val="center"/>
              <w:rPr>
                <w:rFonts w:ascii="FreeSerif" w:hAnsi="FreeSerif"/>
              </w:rPr>
            </w:pPr>
            <w:r>
              <w:rPr>
                <w:rFonts w:ascii="FreeSerif" w:hAnsi="FreeSerif"/>
              </w:rPr>
              <w:t>1 222,4</w:t>
            </w:r>
          </w:p>
        </w:tc>
        <w:tc>
          <w:tcPr>
            <w:tcW w:type="dxa" w:w="994"/>
            <w:tcBorders>
              <w:bottom w:color="000000" w:sz="4" w:val="single"/>
              <w:right w:color="000000" w:sz="4" w:val="single"/>
            </w:tcBorders>
            <w:shd w:fill="FFFFFF" w:val="clear"/>
            <w:vAlign w:val="bottom"/>
          </w:tcPr>
          <w:p w14:paraId="C8070000">
            <w:pPr>
              <w:widowControl w:val="1"/>
              <w:ind/>
              <w:jc w:val="center"/>
              <w:rPr>
                <w:rFonts w:ascii="FreeSerif" w:hAnsi="FreeSerif"/>
              </w:rPr>
            </w:pPr>
            <w:r>
              <w:rPr>
                <w:rFonts w:ascii="FreeSerif" w:hAnsi="FreeSerif"/>
              </w:rPr>
              <w:t>604,6</w:t>
            </w:r>
          </w:p>
        </w:tc>
      </w:tr>
      <w:tr>
        <w:tc>
          <w:tcPr>
            <w:tcW w:type="dxa" w:w="7225"/>
            <w:tcBorders>
              <w:left w:color="000000" w:sz="4" w:val="single"/>
              <w:bottom w:color="000000" w:sz="4" w:val="single"/>
              <w:right w:color="000000" w:sz="4" w:val="single"/>
            </w:tcBorders>
            <w:shd w:fill="FFFFFF" w:val="clear"/>
            <w:vAlign w:val="bottom"/>
          </w:tcPr>
          <w:p w14:paraId="C9070000">
            <w:pPr>
              <w:rPr>
                <w:rFonts w:ascii="FreeSerif" w:hAnsi="FreeSerif"/>
              </w:rPr>
            </w:pPr>
            <w:r>
              <w:rPr>
                <w:rFonts w:ascii="FreeSerif" w:hAnsi="FreeSerif"/>
              </w:rPr>
              <w:t>Муниципальная программа «Управление муниципальным имуществом и земельными ресурсами»</w:t>
            </w:r>
          </w:p>
        </w:tc>
        <w:tc>
          <w:tcPr>
            <w:tcW w:type="dxa" w:w="849"/>
            <w:tcBorders>
              <w:bottom w:color="000000" w:sz="4" w:val="single"/>
              <w:right w:color="000000" w:sz="4" w:val="single"/>
            </w:tcBorders>
            <w:shd w:fill="FFFFFF" w:val="clear"/>
            <w:vAlign w:val="bottom"/>
          </w:tcPr>
          <w:p w14:paraId="CA07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CB070000">
            <w:pPr>
              <w:rPr>
                <w:rFonts w:ascii="FreeSerif" w:hAnsi="FreeSerif"/>
              </w:rPr>
            </w:pPr>
            <w:r>
              <w:rPr>
                <w:rFonts w:ascii="FreeSerif" w:hAnsi="FreeSerif"/>
              </w:rPr>
              <w:t>0113</w:t>
            </w:r>
          </w:p>
        </w:tc>
        <w:tc>
          <w:tcPr>
            <w:tcW w:type="dxa" w:w="1596"/>
            <w:tcBorders>
              <w:bottom w:color="000000" w:sz="4" w:val="single"/>
              <w:right w:color="000000" w:sz="4" w:val="single"/>
            </w:tcBorders>
            <w:shd w:fill="FFFFFF" w:val="clear"/>
            <w:vAlign w:val="bottom"/>
          </w:tcPr>
          <w:p w14:paraId="CC070000">
            <w:pPr>
              <w:rPr>
                <w:rFonts w:ascii="FreeSerif" w:hAnsi="FreeSerif"/>
              </w:rPr>
            </w:pPr>
            <w:r>
              <w:rPr>
                <w:rFonts w:ascii="FreeSerif" w:hAnsi="FreeSerif"/>
              </w:rPr>
              <w:t>3400000000</w:t>
            </w:r>
          </w:p>
        </w:tc>
        <w:tc>
          <w:tcPr>
            <w:tcW w:type="dxa" w:w="664"/>
            <w:tcBorders>
              <w:bottom w:color="000000" w:sz="4" w:val="single"/>
              <w:right w:color="000000" w:sz="4" w:val="single"/>
            </w:tcBorders>
            <w:shd w:fill="FFFFFF" w:val="clear"/>
            <w:vAlign w:val="bottom"/>
          </w:tcPr>
          <w:p w14:paraId="CD07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CE070000">
            <w:pPr>
              <w:widowControl w:val="1"/>
              <w:ind/>
              <w:jc w:val="center"/>
              <w:rPr>
                <w:rFonts w:ascii="FreeSerif" w:hAnsi="FreeSerif"/>
              </w:rPr>
            </w:pPr>
            <w:r>
              <w:rPr>
                <w:rFonts w:ascii="FreeSerif" w:hAnsi="FreeSerif"/>
              </w:rPr>
              <w:t>4 186,9</w:t>
            </w:r>
          </w:p>
        </w:tc>
        <w:tc>
          <w:tcPr>
            <w:tcW w:type="dxa" w:w="1276"/>
            <w:tcBorders>
              <w:bottom w:color="000000" w:sz="4" w:val="single"/>
              <w:right w:color="000000" w:sz="4" w:val="single"/>
            </w:tcBorders>
            <w:shd w:fill="FFFFFF" w:val="clear"/>
            <w:vAlign w:val="bottom"/>
          </w:tcPr>
          <w:p w14:paraId="CF070000">
            <w:pPr>
              <w:widowControl w:val="1"/>
              <w:ind/>
              <w:jc w:val="center"/>
              <w:rPr>
                <w:rFonts w:ascii="FreeSerif" w:hAnsi="FreeSerif"/>
              </w:rPr>
            </w:pPr>
            <w:r>
              <w:rPr>
                <w:rFonts w:ascii="FreeSerif" w:hAnsi="FreeSerif"/>
              </w:rPr>
              <w:t>4 185,9</w:t>
            </w:r>
          </w:p>
        </w:tc>
        <w:tc>
          <w:tcPr>
            <w:tcW w:type="dxa" w:w="994"/>
            <w:tcBorders>
              <w:bottom w:color="000000" w:sz="4" w:val="single"/>
              <w:right w:color="000000" w:sz="4" w:val="single"/>
            </w:tcBorders>
            <w:shd w:fill="FFFFFF" w:val="clear"/>
            <w:vAlign w:val="bottom"/>
          </w:tcPr>
          <w:p w14:paraId="D0070000">
            <w:pPr>
              <w:widowControl w:val="1"/>
              <w:ind/>
              <w:jc w:val="center"/>
              <w:rPr>
                <w:rFonts w:ascii="FreeSerif" w:hAnsi="FreeSerif"/>
              </w:rPr>
            </w:pPr>
            <w:r>
              <w:rPr>
                <w:rFonts w:ascii="FreeSerif" w:hAnsi="FreeSerif"/>
              </w:rPr>
              <w:t>1,0</w:t>
            </w:r>
          </w:p>
        </w:tc>
      </w:tr>
      <w:tr>
        <w:tc>
          <w:tcPr>
            <w:tcW w:type="dxa" w:w="7225"/>
            <w:tcBorders>
              <w:left w:color="000000" w:sz="4" w:val="single"/>
              <w:bottom w:color="000000" w:sz="4" w:val="single"/>
              <w:right w:color="000000" w:sz="4" w:val="single"/>
            </w:tcBorders>
            <w:shd w:fill="FFFFFF" w:val="clear"/>
            <w:vAlign w:val="bottom"/>
          </w:tcPr>
          <w:p w14:paraId="D1070000">
            <w:pPr>
              <w:rPr>
                <w:rFonts w:ascii="FreeSerif" w:hAnsi="FreeSerif"/>
              </w:rPr>
            </w:pPr>
            <w:r>
              <w:rPr>
                <w:rFonts w:ascii="FreeSerif" w:hAnsi="FreeSerif"/>
              </w:rPr>
              <w:t>Отдельные мероприятия муниципальной программы «Управление муниципальным имуществом и земельными ресурсами»</w:t>
            </w:r>
          </w:p>
        </w:tc>
        <w:tc>
          <w:tcPr>
            <w:tcW w:type="dxa" w:w="849"/>
            <w:tcBorders>
              <w:bottom w:color="000000" w:sz="4" w:val="single"/>
              <w:right w:color="000000" w:sz="4" w:val="single"/>
            </w:tcBorders>
            <w:shd w:fill="FFFFFF" w:val="clear"/>
            <w:vAlign w:val="bottom"/>
          </w:tcPr>
          <w:p w14:paraId="D207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D3070000">
            <w:pPr>
              <w:rPr>
                <w:rFonts w:ascii="FreeSerif" w:hAnsi="FreeSerif"/>
              </w:rPr>
            </w:pPr>
            <w:r>
              <w:rPr>
                <w:rFonts w:ascii="FreeSerif" w:hAnsi="FreeSerif"/>
              </w:rPr>
              <w:t>0113</w:t>
            </w:r>
          </w:p>
        </w:tc>
        <w:tc>
          <w:tcPr>
            <w:tcW w:type="dxa" w:w="1596"/>
            <w:tcBorders>
              <w:bottom w:color="000000" w:sz="4" w:val="single"/>
              <w:right w:color="000000" w:sz="4" w:val="single"/>
            </w:tcBorders>
            <w:shd w:fill="FFFFFF" w:val="clear"/>
            <w:vAlign w:val="bottom"/>
          </w:tcPr>
          <w:p w14:paraId="D4070000">
            <w:pPr>
              <w:rPr>
                <w:rFonts w:ascii="FreeSerif" w:hAnsi="FreeSerif"/>
              </w:rPr>
            </w:pPr>
            <w:r>
              <w:rPr>
                <w:rFonts w:ascii="FreeSerif" w:hAnsi="FreeSerif"/>
              </w:rPr>
              <w:t>3410000000</w:t>
            </w:r>
          </w:p>
        </w:tc>
        <w:tc>
          <w:tcPr>
            <w:tcW w:type="dxa" w:w="664"/>
            <w:tcBorders>
              <w:bottom w:color="000000" w:sz="4" w:val="single"/>
              <w:right w:color="000000" w:sz="4" w:val="single"/>
            </w:tcBorders>
            <w:shd w:fill="FFFFFF" w:val="clear"/>
            <w:vAlign w:val="bottom"/>
          </w:tcPr>
          <w:p w14:paraId="D507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D6070000">
            <w:pPr>
              <w:widowControl w:val="1"/>
              <w:ind/>
              <w:jc w:val="center"/>
              <w:rPr>
                <w:rFonts w:ascii="FreeSerif" w:hAnsi="FreeSerif"/>
              </w:rPr>
            </w:pPr>
            <w:r>
              <w:rPr>
                <w:rFonts w:ascii="FreeSerif" w:hAnsi="FreeSerif"/>
              </w:rPr>
              <w:t>4 186,9</w:t>
            </w:r>
          </w:p>
        </w:tc>
        <w:tc>
          <w:tcPr>
            <w:tcW w:type="dxa" w:w="1276"/>
            <w:tcBorders>
              <w:bottom w:color="000000" w:sz="4" w:val="single"/>
              <w:right w:color="000000" w:sz="4" w:val="single"/>
            </w:tcBorders>
            <w:shd w:fill="FFFFFF" w:val="clear"/>
            <w:vAlign w:val="bottom"/>
          </w:tcPr>
          <w:p w14:paraId="D7070000">
            <w:pPr>
              <w:widowControl w:val="1"/>
              <w:ind/>
              <w:jc w:val="center"/>
              <w:rPr>
                <w:rFonts w:ascii="FreeSerif" w:hAnsi="FreeSerif"/>
              </w:rPr>
            </w:pPr>
            <w:r>
              <w:rPr>
                <w:rFonts w:ascii="FreeSerif" w:hAnsi="FreeSerif"/>
              </w:rPr>
              <w:t>4 185,9</w:t>
            </w:r>
          </w:p>
        </w:tc>
        <w:tc>
          <w:tcPr>
            <w:tcW w:type="dxa" w:w="994"/>
            <w:tcBorders>
              <w:bottom w:color="000000" w:sz="4" w:val="single"/>
              <w:right w:color="000000" w:sz="4" w:val="single"/>
            </w:tcBorders>
            <w:shd w:fill="FFFFFF" w:val="clear"/>
            <w:vAlign w:val="bottom"/>
          </w:tcPr>
          <w:p w14:paraId="D8070000">
            <w:pPr>
              <w:widowControl w:val="1"/>
              <w:ind/>
              <w:jc w:val="center"/>
              <w:rPr>
                <w:rFonts w:ascii="FreeSerif" w:hAnsi="FreeSerif"/>
              </w:rPr>
            </w:pPr>
            <w:r>
              <w:rPr>
                <w:rFonts w:ascii="FreeSerif" w:hAnsi="FreeSerif"/>
              </w:rPr>
              <w:t>1,0</w:t>
            </w:r>
          </w:p>
        </w:tc>
      </w:tr>
      <w:tr>
        <w:tc>
          <w:tcPr>
            <w:tcW w:type="dxa" w:w="7225"/>
            <w:tcBorders>
              <w:left w:color="000000" w:sz="4" w:val="single"/>
              <w:bottom w:color="000000" w:sz="4" w:val="single"/>
              <w:right w:color="000000" w:sz="4" w:val="single"/>
            </w:tcBorders>
            <w:shd w:fill="FFFFFF" w:val="clear"/>
            <w:vAlign w:val="bottom"/>
          </w:tcPr>
          <w:p w14:paraId="D9070000">
            <w:pPr>
              <w:rPr>
                <w:rFonts w:ascii="FreeSerif" w:hAnsi="FreeSerif"/>
              </w:rPr>
            </w:pPr>
            <w:r>
              <w:rPr>
                <w:rFonts w:ascii="FreeSerif" w:hAnsi="FreeSerif"/>
              </w:rPr>
              <w:t>Основные мероприятия муниципальной программы «Управление муниципальным имуществом и земельными ресурсами»</w:t>
            </w:r>
          </w:p>
        </w:tc>
        <w:tc>
          <w:tcPr>
            <w:tcW w:type="dxa" w:w="849"/>
            <w:tcBorders>
              <w:bottom w:color="000000" w:sz="4" w:val="single"/>
              <w:right w:color="000000" w:sz="4" w:val="single"/>
            </w:tcBorders>
            <w:shd w:fill="FFFFFF" w:val="clear"/>
            <w:vAlign w:val="bottom"/>
          </w:tcPr>
          <w:p w14:paraId="DA07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DB070000">
            <w:pPr>
              <w:rPr>
                <w:rFonts w:ascii="FreeSerif" w:hAnsi="FreeSerif"/>
              </w:rPr>
            </w:pPr>
            <w:r>
              <w:rPr>
                <w:rFonts w:ascii="FreeSerif" w:hAnsi="FreeSerif"/>
              </w:rPr>
              <w:t>0113</w:t>
            </w:r>
          </w:p>
        </w:tc>
        <w:tc>
          <w:tcPr>
            <w:tcW w:type="dxa" w:w="1596"/>
            <w:tcBorders>
              <w:bottom w:color="000000" w:sz="4" w:val="single"/>
              <w:right w:color="000000" w:sz="4" w:val="single"/>
            </w:tcBorders>
            <w:shd w:fill="FFFFFF" w:val="clear"/>
            <w:vAlign w:val="bottom"/>
          </w:tcPr>
          <w:p w14:paraId="DC070000">
            <w:pPr>
              <w:rPr>
                <w:rFonts w:ascii="FreeSerif" w:hAnsi="FreeSerif"/>
              </w:rPr>
            </w:pPr>
            <w:r>
              <w:rPr>
                <w:rFonts w:ascii="FreeSerif" w:hAnsi="FreeSerif"/>
              </w:rPr>
              <w:t>3410000550</w:t>
            </w:r>
          </w:p>
        </w:tc>
        <w:tc>
          <w:tcPr>
            <w:tcW w:type="dxa" w:w="664"/>
            <w:tcBorders>
              <w:bottom w:color="000000" w:sz="4" w:val="single"/>
              <w:right w:color="000000" w:sz="4" w:val="single"/>
            </w:tcBorders>
            <w:shd w:fill="FFFFFF" w:val="clear"/>
            <w:vAlign w:val="bottom"/>
          </w:tcPr>
          <w:p w14:paraId="DD07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DE070000">
            <w:pPr>
              <w:widowControl w:val="1"/>
              <w:ind/>
              <w:jc w:val="center"/>
              <w:rPr>
                <w:rFonts w:ascii="FreeSerif" w:hAnsi="FreeSerif"/>
              </w:rPr>
            </w:pPr>
            <w:r>
              <w:rPr>
                <w:rFonts w:ascii="FreeSerif" w:hAnsi="FreeSerif"/>
              </w:rPr>
              <w:t>765,9</w:t>
            </w:r>
          </w:p>
        </w:tc>
        <w:tc>
          <w:tcPr>
            <w:tcW w:type="dxa" w:w="1276"/>
            <w:tcBorders>
              <w:bottom w:color="000000" w:sz="4" w:val="single"/>
              <w:right w:color="000000" w:sz="4" w:val="single"/>
            </w:tcBorders>
            <w:shd w:fill="FFFFFF" w:val="clear"/>
            <w:vAlign w:val="bottom"/>
          </w:tcPr>
          <w:p w14:paraId="DF070000">
            <w:pPr>
              <w:widowControl w:val="1"/>
              <w:ind/>
              <w:jc w:val="center"/>
              <w:rPr>
                <w:rFonts w:ascii="FreeSerif" w:hAnsi="FreeSerif"/>
              </w:rPr>
            </w:pPr>
            <w:r>
              <w:rPr>
                <w:rFonts w:ascii="FreeSerif" w:hAnsi="FreeSerif"/>
              </w:rPr>
              <w:t>765,9</w:t>
            </w:r>
          </w:p>
        </w:tc>
        <w:tc>
          <w:tcPr>
            <w:tcW w:type="dxa" w:w="994"/>
            <w:tcBorders>
              <w:bottom w:color="000000" w:sz="4" w:val="single"/>
              <w:right w:color="000000" w:sz="4" w:val="single"/>
            </w:tcBorders>
            <w:shd w:fill="FFFFFF" w:val="clear"/>
            <w:vAlign w:val="bottom"/>
          </w:tcPr>
          <w:p w14:paraId="E007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E107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E207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E3070000">
            <w:pPr>
              <w:rPr>
                <w:rFonts w:ascii="FreeSerif" w:hAnsi="FreeSerif"/>
              </w:rPr>
            </w:pPr>
            <w:r>
              <w:rPr>
                <w:rFonts w:ascii="FreeSerif" w:hAnsi="FreeSerif"/>
              </w:rPr>
              <w:t>0113</w:t>
            </w:r>
          </w:p>
        </w:tc>
        <w:tc>
          <w:tcPr>
            <w:tcW w:type="dxa" w:w="1596"/>
            <w:tcBorders>
              <w:bottom w:color="000000" w:sz="4" w:val="single"/>
              <w:right w:color="000000" w:sz="4" w:val="single"/>
            </w:tcBorders>
            <w:shd w:fill="FFFFFF" w:val="clear"/>
            <w:vAlign w:val="bottom"/>
          </w:tcPr>
          <w:p w14:paraId="E4070000">
            <w:pPr>
              <w:rPr>
                <w:rFonts w:ascii="FreeSerif" w:hAnsi="FreeSerif"/>
              </w:rPr>
            </w:pPr>
            <w:r>
              <w:rPr>
                <w:rFonts w:ascii="FreeSerif" w:hAnsi="FreeSerif"/>
              </w:rPr>
              <w:t>3410000550</w:t>
            </w:r>
          </w:p>
        </w:tc>
        <w:tc>
          <w:tcPr>
            <w:tcW w:type="dxa" w:w="664"/>
            <w:tcBorders>
              <w:bottom w:color="000000" w:sz="4" w:val="single"/>
              <w:right w:color="000000" w:sz="4" w:val="single"/>
            </w:tcBorders>
            <w:shd w:fill="FFFFFF" w:val="clear"/>
            <w:vAlign w:val="bottom"/>
          </w:tcPr>
          <w:p w14:paraId="E507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E6070000">
            <w:pPr>
              <w:widowControl w:val="1"/>
              <w:ind/>
              <w:jc w:val="center"/>
              <w:rPr>
                <w:rFonts w:ascii="FreeSerif" w:hAnsi="FreeSerif"/>
              </w:rPr>
            </w:pPr>
            <w:r>
              <w:rPr>
                <w:rFonts w:ascii="FreeSerif" w:hAnsi="FreeSerif"/>
              </w:rPr>
              <w:t>765,9</w:t>
            </w:r>
          </w:p>
        </w:tc>
        <w:tc>
          <w:tcPr>
            <w:tcW w:type="dxa" w:w="1276"/>
            <w:tcBorders>
              <w:bottom w:color="000000" w:sz="4" w:val="single"/>
              <w:right w:color="000000" w:sz="4" w:val="single"/>
            </w:tcBorders>
            <w:shd w:fill="FFFFFF" w:val="clear"/>
            <w:vAlign w:val="bottom"/>
          </w:tcPr>
          <w:p w14:paraId="E7070000">
            <w:pPr>
              <w:widowControl w:val="1"/>
              <w:ind/>
              <w:jc w:val="center"/>
              <w:rPr>
                <w:rFonts w:ascii="FreeSerif" w:hAnsi="FreeSerif"/>
              </w:rPr>
            </w:pPr>
            <w:r>
              <w:rPr>
                <w:rFonts w:ascii="FreeSerif" w:hAnsi="FreeSerif"/>
              </w:rPr>
              <w:t>765,9</w:t>
            </w:r>
          </w:p>
        </w:tc>
        <w:tc>
          <w:tcPr>
            <w:tcW w:type="dxa" w:w="994"/>
            <w:tcBorders>
              <w:bottom w:color="000000" w:sz="4" w:val="single"/>
              <w:right w:color="000000" w:sz="4" w:val="single"/>
            </w:tcBorders>
            <w:shd w:fill="FFFFFF" w:val="clear"/>
            <w:vAlign w:val="bottom"/>
          </w:tcPr>
          <w:p w14:paraId="E807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E9070000">
            <w:pPr>
              <w:rPr>
                <w:rFonts w:ascii="FreeSerif" w:hAnsi="FreeSerif"/>
              </w:rPr>
            </w:pPr>
            <w:r>
              <w:rPr>
                <w:rFonts w:ascii="FreeSerif" w:hAnsi="FreeSerif"/>
              </w:rPr>
              <w:t>Предоставление субсидии муниципальным унитарным предприятиям в целях предупреждения банкротства и восстановления платежеспособности</w:t>
            </w:r>
          </w:p>
        </w:tc>
        <w:tc>
          <w:tcPr>
            <w:tcW w:type="dxa" w:w="849"/>
            <w:tcBorders>
              <w:bottom w:color="000000" w:sz="4" w:val="single"/>
              <w:right w:color="000000" w:sz="4" w:val="single"/>
            </w:tcBorders>
            <w:shd w:fill="FFFFFF" w:val="clear"/>
            <w:vAlign w:val="bottom"/>
          </w:tcPr>
          <w:p w14:paraId="EA07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EB070000">
            <w:pPr>
              <w:rPr>
                <w:rFonts w:ascii="FreeSerif" w:hAnsi="FreeSerif"/>
              </w:rPr>
            </w:pPr>
            <w:r>
              <w:rPr>
                <w:rFonts w:ascii="FreeSerif" w:hAnsi="FreeSerif"/>
              </w:rPr>
              <w:t>0113</w:t>
            </w:r>
          </w:p>
        </w:tc>
        <w:tc>
          <w:tcPr>
            <w:tcW w:type="dxa" w:w="1596"/>
            <w:tcBorders>
              <w:bottom w:color="000000" w:sz="4" w:val="single"/>
              <w:right w:color="000000" w:sz="4" w:val="single"/>
            </w:tcBorders>
            <w:shd w:fill="FFFFFF" w:val="clear"/>
            <w:vAlign w:val="bottom"/>
          </w:tcPr>
          <w:p w14:paraId="EC070000">
            <w:pPr>
              <w:rPr>
                <w:rFonts w:ascii="FreeSerif" w:hAnsi="FreeSerif"/>
              </w:rPr>
            </w:pPr>
            <w:r>
              <w:rPr>
                <w:rFonts w:ascii="FreeSerif" w:hAnsi="FreeSerif"/>
              </w:rPr>
              <w:t>3410000551</w:t>
            </w:r>
          </w:p>
        </w:tc>
        <w:tc>
          <w:tcPr>
            <w:tcW w:type="dxa" w:w="664"/>
            <w:tcBorders>
              <w:bottom w:color="000000" w:sz="4" w:val="single"/>
              <w:right w:color="000000" w:sz="4" w:val="single"/>
            </w:tcBorders>
            <w:shd w:fill="FFFFFF" w:val="clear"/>
            <w:vAlign w:val="bottom"/>
          </w:tcPr>
          <w:p w14:paraId="ED07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EE070000">
            <w:pPr>
              <w:widowControl w:val="1"/>
              <w:ind/>
              <w:jc w:val="center"/>
              <w:rPr>
                <w:rFonts w:ascii="FreeSerif" w:hAnsi="FreeSerif"/>
              </w:rPr>
            </w:pPr>
            <w:r>
              <w:rPr>
                <w:rFonts w:ascii="FreeSerif" w:hAnsi="FreeSerif"/>
              </w:rPr>
              <w:t>421,0</w:t>
            </w:r>
          </w:p>
        </w:tc>
        <w:tc>
          <w:tcPr>
            <w:tcW w:type="dxa" w:w="1276"/>
            <w:tcBorders>
              <w:bottom w:color="000000" w:sz="4" w:val="single"/>
              <w:right w:color="000000" w:sz="4" w:val="single"/>
            </w:tcBorders>
            <w:shd w:fill="FFFFFF" w:val="clear"/>
            <w:vAlign w:val="bottom"/>
          </w:tcPr>
          <w:p w14:paraId="EF070000">
            <w:pPr>
              <w:widowControl w:val="1"/>
              <w:ind/>
              <w:jc w:val="center"/>
              <w:rPr>
                <w:rFonts w:ascii="FreeSerif" w:hAnsi="FreeSerif"/>
              </w:rPr>
            </w:pPr>
            <w:r>
              <w:rPr>
                <w:rFonts w:ascii="FreeSerif" w:hAnsi="FreeSerif"/>
              </w:rPr>
              <w:t>420,0</w:t>
            </w:r>
          </w:p>
        </w:tc>
        <w:tc>
          <w:tcPr>
            <w:tcW w:type="dxa" w:w="994"/>
            <w:tcBorders>
              <w:bottom w:color="000000" w:sz="4" w:val="single"/>
              <w:right w:color="000000" w:sz="4" w:val="single"/>
            </w:tcBorders>
            <w:shd w:fill="FFFFFF" w:val="clear"/>
            <w:vAlign w:val="bottom"/>
          </w:tcPr>
          <w:p w14:paraId="F0070000">
            <w:pPr>
              <w:widowControl w:val="1"/>
              <w:ind/>
              <w:jc w:val="center"/>
              <w:rPr>
                <w:rFonts w:ascii="FreeSerif" w:hAnsi="FreeSerif"/>
              </w:rPr>
            </w:pPr>
            <w:r>
              <w:rPr>
                <w:rFonts w:ascii="FreeSerif" w:hAnsi="FreeSerif"/>
              </w:rPr>
              <w:t>1,0</w:t>
            </w:r>
          </w:p>
        </w:tc>
      </w:tr>
      <w:tr>
        <w:tc>
          <w:tcPr>
            <w:tcW w:type="dxa" w:w="7225"/>
            <w:tcBorders>
              <w:left w:color="000000" w:sz="4" w:val="single"/>
              <w:bottom w:color="000000" w:sz="4" w:val="single"/>
              <w:right w:color="000000" w:sz="4" w:val="single"/>
            </w:tcBorders>
            <w:shd w:fill="FFFFFF" w:val="clear"/>
            <w:vAlign w:val="bottom"/>
          </w:tcPr>
          <w:p w14:paraId="F1070000">
            <w:pPr>
              <w:rPr>
                <w:rFonts w:ascii="FreeSerif" w:hAnsi="FreeSerif"/>
              </w:rPr>
            </w:pPr>
            <w:r>
              <w:rPr>
                <w:rFonts w:ascii="FreeSerif" w:hAnsi="FreeSerif"/>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type="dxa" w:w="849"/>
            <w:tcBorders>
              <w:bottom w:color="000000" w:sz="4" w:val="single"/>
              <w:right w:color="000000" w:sz="4" w:val="single"/>
            </w:tcBorders>
            <w:shd w:fill="FFFFFF" w:val="clear"/>
            <w:vAlign w:val="bottom"/>
          </w:tcPr>
          <w:p w14:paraId="F207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F3070000">
            <w:pPr>
              <w:rPr>
                <w:rFonts w:ascii="FreeSerif" w:hAnsi="FreeSerif"/>
              </w:rPr>
            </w:pPr>
            <w:r>
              <w:rPr>
                <w:rFonts w:ascii="FreeSerif" w:hAnsi="FreeSerif"/>
              </w:rPr>
              <w:t>0113</w:t>
            </w:r>
          </w:p>
        </w:tc>
        <w:tc>
          <w:tcPr>
            <w:tcW w:type="dxa" w:w="1596"/>
            <w:tcBorders>
              <w:bottom w:color="000000" w:sz="4" w:val="single"/>
              <w:right w:color="000000" w:sz="4" w:val="single"/>
            </w:tcBorders>
            <w:shd w:fill="FFFFFF" w:val="clear"/>
            <w:vAlign w:val="bottom"/>
          </w:tcPr>
          <w:p w14:paraId="F4070000">
            <w:pPr>
              <w:rPr>
                <w:rFonts w:ascii="FreeSerif" w:hAnsi="FreeSerif"/>
              </w:rPr>
            </w:pPr>
            <w:r>
              <w:rPr>
                <w:rFonts w:ascii="FreeSerif" w:hAnsi="FreeSerif"/>
              </w:rPr>
              <w:t>3410000551</w:t>
            </w:r>
          </w:p>
        </w:tc>
        <w:tc>
          <w:tcPr>
            <w:tcW w:type="dxa" w:w="664"/>
            <w:tcBorders>
              <w:bottom w:color="000000" w:sz="4" w:val="single"/>
              <w:right w:color="000000" w:sz="4" w:val="single"/>
            </w:tcBorders>
            <w:shd w:fill="FFFFFF" w:val="clear"/>
            <w:vAlign w:val="bottom"/>
          </w:tcPr>
          <w:p w14:paraId="F5070000">
            <w:pPr>
              <w:rPr>
                <w:rFonts w:ascii="FreeSerif" w:hAnsi="FreeSerif"/>
              </w:rPr>
            </w:pPr>
            <w:r>
              <w:rPr>
                <w:rFonts w:ascii="FreeSerif" w:hAnsi="FreeSerif"/>
              </w:rPr>
              <w:t>810</w:t>
            </w:r>
          </w:p>
        </w:tc>
        <w:tc>
          <w:tcPr>
            <w:tcW w:type="dxa" w:w="1559"/>
            <w:tcBorders>
              <w:bottom w:color="000000" w:sz="4" w:val="single"/>
              <w:right w:color="000000" w:sz="4" w:val="single"/>
            </w:tcBorders>
            <w:shd w:fill="FFFFFF" w:val="clear"/>
            <w:vAlign w:val="bottom"/>
          </w:tcPr>
          <w:p w14:paraId="F6070000">
            <w:pPr>
              <w:widowControl w:val="1"/>
              <w:ind/>
              <w:jc w:val="center"/>
              <w:rPr>
                <w:rFonts w:ascii="FreeSerif" w:hAnsi="FreeSerif"/>
              </w:rPr>
            </w:pPr>
            <w:r>
              <w:rPr>
                <w:rFonts w:ascii="FreeSerif" w:hAnsi="FreeSerif"/>
              </w:rPr>
              <w:t>421,0</w:t>
            </w:r>
          </w:p>
        </w:tc>
        <w:tc>
          <w:tcPr>
            <w:tcW w:type="dxa" w:w="1276"/>
            <w:tcBorders>
              <w:bottom w:color="000000" w:sz="4" w:val="single"/>
              <w:right w:color="000000" w:sz="4" w:val="single"/>
            </w:tcBorders>
            <w:shd w:fill="FFFFFF" w:val="clear"/>
            <w:vAlign w:val="bottom"/>
          </w:tcPr>
          <w:p w14:paraId="F7070000">
            <w:pPr>
              <w:widowControl w:val="1"/>
              <w:ind/>
              <w:jc w:val="center"/>
              <w:rPr>
                <w:rFonts w:ascii="FreeSerif" w:hAnsi="FreeSerif"/>
              </w:rPr>
            </w:pPr>
            <w:r>
              <w:rPr>
                <w:rFonts w:ascii="FreeSerif" w:hAnsi="FreeSerif"/>
              </w:rPr>
              <w:t>420,0</w:t>
            </w:r>
          </w:p>
        </w:tc>
        <w:tc>
          <w:tcPr>
            <w:tcW w:type="dxa" w:w="994"/>
            <w:tcBorders>
              <w:bottom w:color="000000" w:sz="4" w:val="single"/>
              <w:right w:color="000000" w:sz="4" w:val="single"/>
            </w:tcBorders>
            <w:shd w:fill="FFFFFF" w:val="clear"/>
            <w:vAlign w:val="bottom"/>
          </w:tcPr>
          <w:p w14:paraId="F8070000">
            <w:pPr>
              <w:widowControl w:val="1"/>
              <w:ind/>
              <w:jc w:val="center"/>
              <w:rPr>
                <w:rFonts w:ascii="FreeSerif" w:hAnsi="FreeSerif"/>
              </w:rPr>
            </w:pPr>
            <w:r>
              <w:rPr>
                <w:rFonts w:ascii="FreeSerif" w:hAnsi="FreeSerif"/>
              </w:rPr>
              <w:t>1,0</w:t>
            </w:r>
          </w:p>
        </w:tc>
      </w:tr>
      <w:tr>
        <w:tc>
          <w:tcPr>
            <w:tcW w:type="dxa" w:w="7225"/>
            <w:tcBorders>
              <w:left w:color="000000" w:sz="4" w:val="single"/>
              <w:bottom w:color="000000" w:sz="4" w:val="single"/>
              <w:right w:color="000000" w:sz="4" w:val="single"/>
            </w:tcBorders>
            <w:shd w:fill="FFFFFF" w:val="clear"/>
            <w:vAlign w:val="bottom"/>
          </w:tcPr>
          <w:p w14:paraId="F9070000">
            <w:pPr>
              <w:rPr>
                <w:rFonts w:ascii="FreeSerif" w:hAnsi="FreeSerif"/>
              </w:rPr>
            </w:pPr>
            <w:r>
              <w:rPr>
                <w:rFonts w:ascii="FreeSerif" w:hAnsi="FreeSerif"/>
              </w:rPr>
              <w:t>Предоставление субсидии муниципальным унитарным предприятиям в целях предупреждения банкротства и восстановления платежеспособности</w:t>
            </w:r>
          </w:p>
        </w:tc>
        <w:tc>
          <w:tcPr>
            <w:tcW w:type="dxa" w:w="849"/>
            <w:tcBorders>
              <w:bottom w:color="000000" w:sz="4" w:val="single"/>
              <w:right w:color="000000" w:sz="4" w:val="single"/>
            </w:tcBorders>
            <w:shd w:fill="FFFFFF" w:val="clear"/>
            <w:vAlign w:val="bottom"/>
          </w:tcPr>
          <w:p w14:paraId="FA07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FB070000">
            <w:pPr>
              <w:rPr>
                <w:rFonts w:ascii="FreeSerif" w:hAnsi="FreeSerif"/>
              </w:rPr>
            </w:pPr>
            <w:r>
              <w:rPr>
                <w:rFonts w:ascii="FreeSerif" w:hAnsi="FreeSerif"/>
              </w:rPr>
              <w:t>0113</w:t>
            </w:r>
          </w:p>
        </w:tc>
        <w:tc>
          <w:tcPr>
            <w:tcW w:type="dxa" w:w="1596"/>
            <w:tcBorders>
              <w:bottom w:color="000000" w:sz="4" w:val="single"/>
              <w:right w:color="000000" w:sz="4" w:val="single"/>
            </w:tcBorders>
            <w:shd w:fill="FFFFFF" w:val="clear"/>
            <w:vAlign w:val="bottom"/>
          </w:tcPr>
          <w:p w14:paraId="FC070000">
            <w:pPr>
              <w:rPr>
                <w:rFonts w:ascii="FreeSerif" w:hAnsi="FreeSerif"/>
              </w:rPr>
            </w:pPr>
            <w:r>
              <w:rPr>
                <w:rFonts w:ascii="FreeSerif" w:hAnsi="FreeSerif"/>
              </w:rPr>
              <w:t>3410000552</w:t>
            </w:r>
          </w:p>
        </w:tc>
        <w:tc>
          <w:tcPr>
            <w:tcW w:type="dxa" w:w="664"/>
            <w:tcBorders>
              <w:bottom w:color="000000" w:sz="4" w:val="single"/>
              <w:right w:color="000000" w:sz="4" w:val="single"/>
            </w:tcBorders>
            <w:shd w:fill="FFFFFF" w:val="clear"/>
            <w:vAlign w:val="bottom"/>
          </w:tcPr>
          <w:p w14:paraId="FD07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FE070000">
            <w:pPr>
              <w:widowControl w:val="1"/>
              <w:ind/>
              <w:jc w:val="center"/>
              <w:rPr>
                <w:rFonts w:ascii="FreeSerif" w:hAnsi="FreeSerif"/>
              </w:rPr>
            </w:pPr>
            <w:r>
              <w:rPr>
                <w:rFonts w:ascii="FreeSerif" w:hAnsi="FreeSerif"/>
              </w:rPr>
              <w:t>3 000,0</w:t>
            </w:r>
          </w:p>
        </w:tc>
        <w:tc>
          <w:tcPr>
            <w:tcW w:type="dxa" w:w="1276"/>
            <w:tcBorders>
              <w:bottom w:color="000000" w:sz="4" w:val="single"/>
              <w:right w:color="000000" w:sz="4" w:val="single"/>
            </w:tcBorders>
            <w:shd w:fill="FFFFFF" w:val="clear"/>
            <w:vAlign w:val="bottom"/>
          </w:tcPr>
          <w:p w14:paraId="FF070000">
            <w:pPr>
              <w:widowControl w:val="1"/>
              <w:ind/>
              <w:jc w:val="center"/>
              <w:rPr>
                <w:rFonts w:ascii="FreeSerif" w:hAnsi="FreeSerif"/>
              </w:rPr>
            </w:pPr>
            <w:r>
              <w:rPr>
                <w:rFonts w:ascii="FreeSerif" w:hAnsi="FreeSerif"/>
              </w:rPr>
              <w:t>3 000,0</w:t>
            </w:r>
          </w:p>
        </w:tc>
        <w:tc>
          <w:tcPr>
            <w:tcW w:type="dxa" w:w="994"/>
            <w:tcBorders>
              <w:bottom w:color="000000" w:sz="4" w:val="single"/>
              <w:right w:color="000000" w:sz="4" w:val="single"/>
            </w:tcBorders>
            <w:shd w:fill="FFFFFF" w:val="clear"/>
            <w:vAlign w:val="bottom"/>
          </w:tcPr>
          <w:p w14:paraId="0008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01080000">
            <w:pPr>
              <w:rPr>
                <w:rFonts w:ascii="FreeSerif" w:hAnsi="FreeSerif"/>
              </w:rPr>
            </w:pPr>
            <w:r>
              <w:rPr>
                <w:rFonts w:ascii="FreeSerif" w:hAnsi="FreeSerif"/>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type="dxa" w:w="849"/>
            <w:tcBorders>
              <w:bottom w:color="000000" w:sz="4" w:val="single"/>
              <w:right w:color="000000" w:sz="4" w:val="single"/>
            </w:tcBorders>
            <w:shd w:fill="FFFFFF" w:val="clear"/>
            <w:vAlign w:val="bottom"/>
          </w:tcPr>
          <w:p w14:paraId="0208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03080000">
            <w:pPr>
              <w:rPr>
                <w:rFonts w:ascii="FreeSerif" w:hAnsi="FreeSerif"/>
              </w:rPr>
            </w:pPr>
            <w:r>
              <w:rPr>
                <w:rFonts w:ascii="FreeSerif" w:hAnsi="FreeSerif"/>
              </w:rPr>
              <w:t>0113</w:t>
            </w:r>
          </w:p>
        </w:tc>
        <w:tc>
          <w:tcPr>
            <w:tcW w:type="dxa" w:w="1596"/>
            <w:tcBorders>
              <w:bottom w:color="000000" w:sz="4" w:val="single"/>
              <w:right w:color="000000" w:sz="4" w:val="single"/>
            </w:tcBorders>
            <w:shd w:fill="FFFFFF" w:val="clear"/>
            <w:vAlign w:val="bottom"/>
          </w:tcPr>
          <w:p w14:paraId="04080000">
            <w:pPr>
              <w:rPr>
                <w:rFonts w:ascii="FreeSerif" w:hAnsi="FreeSerif"/>
              </w:rPr>
            </w:pPr>
            <w:r>
              <w:rPr>
                <w:rFonts w:ascii="FreeSerif" w:hAnsi="FreeSerif"/>
              </w:rPr>
              <w:t>3410000552</w:t>
            </w:r>
          </w:p>
        </w:tc>
        <w:tc>
          <w:tcPr>
            <w:tcW w:type="dxa" w:w="664"/>
            <w:tcBorders>
              <w:bottom w:color="000000" w:sz="4" w:val="single"/>
              <w:right w:color="000000" w:sz="4" w:val="single"/>
            </w:tcBorders>
            <w:shd w:fill="FFFFFF" w:val="clear"/>
            <w:vAlign w:val="bottom"/>
          </w:tcPr>
          <w:p w14:paraId="05080000">
            <w:pPr>
              <w:rPr>
                <w:rFonts w:ascii="FreeSerif" w:hAnsi="FreeSerif"/>
              </w:rPr>
            </w:pPr>
            <w:r>
              <w:rPr>
                <w:rFonts w:ascii="FreeSerif" w:hAnsi="FreeSerif"/>
              </w:rPr>
              <w:t>810</w:t>
            </w:r>
          </w:p>
        </w:tc>
        <w:tc>
          <w:tcPr>
            <w:tcW w:type="dxa" w:w="1559"/>
            <w:tcBorders>
              <w:bottom w:color="000000" w:sz="4" w:val="single"/>
              <w:right w:color="000000" w:sz="4" w:val="single"/>
            </w:tcBorders>
            <w:shd w:fill="FFFFFF" w:val="clear"/>
            <w:vAlign w:val="bottom"/>
          </w:tcPr>
          <w:p w14:paraId="06080000">
            <w:pPr>
              <w:widowControl w:val="1"/>
              <w:ind/>
              <w:jc w:val="center"/>
              <w:rPr>
                <w:rFonts w:ascii="FreeSerif" w:hAnsi="FreeSerif"/>
              </w:rPr>
            </w:pPr>
            <w:r>
              <w:rPr>
                <w:rFonts w:ascii="FreeSerif" w:hAnsi="FreeSerif"/>
              </w:rPr>
              <w:t>3 000,0</w:t>
            </w:r>
          </w:p>
        </w:tc>
        <w:tc>
          <w:tcPr>
            <w:tcW w:type="dxa" w:w="1276"/>
            <w:tcBorders>
              <w:bottom w:color="000000" w:sz="4" w:val="single"/>
              <w:right w:color="000000" w:sz="4" w:val="single"/>
            </w:tcBorders>
            <w:shd w:fill="FFFFFF" w:val="clear"/>
            <w:vAlign w:val="bottom"/>
          </w:tcPr>
          <w:p w14:paraId="07080000">
            <w:pPr>
              <w:widowControl w:val="1"/>
              <w:ind/>
              <w:jc w:val="center"/>
              <w:rPr>
                <w:rFonts w:ascii="FreeSerif" w:hAnsi="FreeSerif"/>
              </w:rPr>
            </w:pPr>
            <w:r>
              <w:rPr>
                <w:rFonts w:ascii="FreeSerif" w:hAnsi="FreeSerif"/>
              </w:rPr>
              <w:t>3 000,0</w:t>
            </w:r>
          </w:p>
        </w:tc>
        <w:tc>
          <w:tcPr>
            <w:tcW w:type="dxa" w:w="994"/>
            <w:tcBorders>
              <w:bottom w:color="000000" w:sz="4" w:val="single"/>
              <w:right w:color="000000" w:sz="4" w:val="single"/>
            </w:tcBorders>
            <w:shd w:fill="FFFFFF" w:val="clear"/>
            <w:vAlign w:val="bottom"/>
          </w:tcPr>
          <w:p w14:paraId="0808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09080000">
            <w:pPr>
              <w:rPr>
                <w:rFonts w:ascii="FreeSerif" w:hAnsi="FreeSerif"/>
              </w:rPr>
            </w:pPr>
            <w:r>
              <w:rPr>
                <w:rFonts w:ascii="FreeSerif" w:hAnsi="FreeSerif"/>
              </w:rPr>
              <w:t xml:space="preserve">Муниципальная программа «Развитие институтов органов территориального общественного самоуправления в </w:t>
            </w:r>
            <w:r>
              <w:rPr>
                <w:rFonts w:ascii="FreeSerif" w:hAnsi="FreeSerif"/>
              </w:rPr>
              <w:t>муниципальном образовании Ленинградский муниципальный округ Краснодарского края на 2025-2029 годы»</w:t>
            </w:r>
          </w:p>
        </w:tc>
        <w:tc>
          <w:tcPr>
            <w:tcW w:type="dxa" w:w="849"/>
            <w:tcBorders>
              <w:bottom w:color="000000" w:sz="4" w:val="single"/>
              <w:right w:color="000000" w:sz="4" w:val="single"/>
            </w:tcBorders>
            <w:shd w:fill="FFFFFF" w:val="clear"/>
            <w:vAlign w:val="bottom"/>
          </w:tcPr>
          <w:p w14:paraId="0A08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0B080000">
            <w:pPr>
              <w:rPr>
                <w:rFonts w:ascii="FreeSerif" w:hAnsi="FreeSerif"/>
              </w:rPr>
            </w:pPr>
            <w:r>
              <w:rPr>
                <w:rFonts w:ascii="FreeSerif" w:hAnsi="FreeSerif"/>
              </w:rPr>
              <w:t>0113</w:t>
            </w:r>
          </w:p>
        </w:tc>
        <w:tc>
          <w:tcPr>
            <w:tcW w:type="dxa" w:w="1596"/>
            <w:tcBorders>
              <w:bottom w:color="000000" w:sz="4" w:val="single"/>
              <w:right w:color="000000" w:sz="4" w:val="single"/>
            </w:tcBorders>
            <w:shd w:fill="FFFFFF" w:val="clear"/>
            <w:vAlign w:val="bottom"/>
          </w:tcPr>
          <w:p w14:paraId="0C080000">
            <w:pPr>
              <w:rPr>
                <w:rFonts w:ascii="FreeSerif" w:hAnsi="FreeSerif"/>
              </w:rPr>
            </w:pPr>
            <w:r>
              <w:rPr>
                <w:rFonts w:ascii="FreeSerif" w:hAnsi="FreeSerif"/>
              </w:rPr>
              <w:t>3600000000</w:t>
            </w:r>
          </w:p>
        </w:tc>
        <w:tc>
          <w:tcPr>
            <w:tcW w:type="dxa" w:w="664"/>
            <w:tcBorders>
              <w:bottom w:color="000000" w:sz="4" w:val="single"/>
              <w:right w:color="000000" w:sz="4" w:val="single"/>
            </w:tcBorders>
            <w:shd w:fill="FFFFFF" w:val="clear"/>
            <w:vAlign w:val="bottom"/>
          </w:tcPr>
          <w:p w14:paraId="0D08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0E080000">
            <w:pPr>
              <w:widowControl w:val="1"/>
              <w:ind/>
              <w:jc w:val="center"/>
              <w:rPr>
                <w:rFonts w:ascii="FreeSerif" w:hAnsi="FreeSerif"/>
              </w:rPr>
            </w:pPr>
            <w:r>
              <w:rPr>
                <w:rFonts w:ascii="FreeSerif" w:hAnsi="FreeSerif"/>
              </w:rPr>
              <w:t>15,0</w:t>
            </w:r>
          </w:p>
        </w:tc>
        <w:tc>
          <w:tcPr>
            <w:tcW w:type="dxa" w:w="1276"/>
            <w:tcBorders>
              <w:bottom w:color="000000" w:sz="4" w:val="single"/>
              <w:right w:color="000000" w:sz="4" w:val="single"/>
            </w:tcBorders>
            <w:shd w:fill="FFFFFF" w:val="clear"/>
            <w:vAlign w:val="bottom"/>
          </w:tcPr>
          <w:p w14:paraId="0F080000">
            <w:pPr>
              <w:widowControl w:val="1"/>
              <w:ind/>
              <w:jc w:val="center"/>
              <w:rPr>
                <w:rFonts w:ascii="FreeSerif" w:hAnsi="FreeSerif"/>
              </w:rPr>
            </w:pPr>
            <w:r>
              <w:rPr>
                <w:rFonts w:ascii="FreeSerif" w:hAnsi="FreeSerif"/>
              </w:rPr>
              <w:t>15,0</w:t>
            </w:r>
          </w:p>
        </w:tc>
        <w:tc>
          <w:tcPr>
            <w:tcW w:type="dxa" w:w="994"/>
            <w:tcBorders>
              <w:bottom w:color="000000" w:sz="4" w:val="single"/>
              <w:right w:color="000000" w:sz="4" w:val="single"/>
            </w:tcBorders>
            <w:shd w:fill="FFFFFF" w:val="clear"/>
            <w:vAlign w:val="bottom"/>
          </w:tcPr>
          <w:p w14:paraId="1008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11080000">
            <w:pPr>
              <w:rPr>
                <w:rFonts w:ascii="FreeSerif" w:hAnsi="FreeSerif"/>
              </w:rPr>
            </w:pPr>
            <w:r>
              <w:rPr>
                <w:rFonts w:ascii="FreeSerif" w:hAnsi="FreeSerif"/>
              </w:rPr>
              <w:t>Отдельные мероприятия муниципальной программы «Развитие институтов органов территориального общественного самоуправления в муниципальном образовании Ленинградский муниципальный округ Краснодарского края на 2025-2029 годы»</w:t>
            </w:r>
          </w:p>
        </w:tc>
        <w:tc>
          <w:tcPr>
            <w:tcW w:type="dxa" w:w="849"/>
            <w:tcBorders>
              <w:bottom w:color="000000" w:sz="4" w:val="single"/>
              <w:right w:color="000000" w:sz="4" w:val="single"/>
            </w:tcBorders>
            <w:shd w:fill="FFFFFF" w:val="clear"/>
            <w:vAlign w:val="bottom"/>
          </w:tcPr>
          <w:p w14:paraId="1208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13080000">
            <w:pPr>
              <w:rPr>
                <w:rFonts w:ascii="FreeSerif" w:hAnsi="FreeSerif"/>
              </w:rPr>
            </w:pPr>
            <w:r>
              <w:rPr>
                <w:rFonts w:ascii="FreeSerif" w:hAnsi="FreeSerif"/>
              </w:rPr>
              <w:t>0113</w:t>
            </w:r>
          </w:p>
        </w:tc>
        <w:tc>
          <w:tcPr>
            <w:tcW w:type="dxa" w:w="1596"/>
            <w:tcBorders>
              <w:bottom w:color="000000" w:sz="4" w:val="single"/>
              <w:right w:color="000000" w:sz="4" w:val="single"/>
            </w:tcBorders>
            <w:shd w:fill="FFFFFF" w:val="clear"/>
            <w:vAlign w:val="bottom"/>
          </w:tcPr>
          <w:p w14:paraId="14080000">
            <w:pPr>
              <w:rPr>
                <w:rFonts w:ascii="FreeSerif" w:hAnsi="FreeSerif"/>
              </w:rPr>
            </w:pPr>
            <w:r>
              <w:rPr>
                <w:rFonts w:ascii="FreeSerif" w:hAnsi="FreeSerif"/>
              </w:rPr>
              <w:t>3610000000</w:t>
            </w:r>
          </w:p>
        </w:tc>
        <w:tc>
          <w:tcPr>
            <w:tcW w:type="dxa" w:w="664"/>
            <w:tcBorders>
              <w:bottom w:color="000000" w:sz="4" w:val="single"/>
              <w:right w:color="000000" w:sz="4" w:val="single"/>
            </w:tcBorders>
            <w:shd w:fill="FFFFFF" w:val="clear"/>
            <w:vAlign w:val="bottom"/>
          </w:tcPr>
          <w:p w14:paraId="1508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16080000">
            <w:pPr>
              <w:widowControl w:val="1"/>
              <w:ind/>
              <w:jc w:val="center"/>
              <w:rPr>
                <w:rFonts w:ascii="FreeSerif" w:hAnsi="FreeSerif"/>
              </w:rPr>
            </w:pPr>
            <w:r>
              <w:rPr>
                <w:rFonts w:ascii="FreeSerif" w:hAnsi="FreeSerif"/>
              </w:rPr>
              <w:t>15,0</w:t>
            </w:r>
          </w:p>
        </w:tc>
        <w:tc>
          <w:tcPr>
            <w:tcW w:type="dxa" w:w="1276"/>
            <w:tcBorders>
              <w:bottom w:color="000000" w:sz="4" w:val="single"/>
              <w:right w:color="000000" w:sz="4" w:val="single"/>
            </w:tcBorders>
            <w:shd w:fill="FFFFFF" w:val="clear"/>
            <w:vAlign w:val="bottom"/>
          </w:tcPr>
          <w:p w14:paraId="17080000">
            <w:pPr>
              <w:widowControl w:val="1"/>
              <w:ind/>
              <w:jc w:val="center"/>
              <w:rPr>
                <w:rFonts w:ascii="FreeSerif" w:hAnsi="FreeSerif"/>
              </w:rPr>
            </w:pPr>
            <w:r>
              <w:rPr>
                <w:rFonts w:ascii="FreeSerif" w:hAnsi="FreeSerif"/>
              </w:rPr>
              <w:t>15,0</w:t>
            </w:r>
          </w:p>
        </w:tc>
        <w:tc>
          <w:tcPr>
            <w:tcW w:type="dxa" w:w="994"/>
            <w:tcBorders>
              <w:bottom w:color="000000" w:sz="4" w:val="single"/>
              <w:right w:color="000000" w:sz="4" w:val="single"/>
            </w:tcBorders>
            <w:shd w:fill="FFFFFF" w:val="clear"/>
            <w:vAlign w:val="bottom"/>
          </w:tcPr>
          <w:p w14:paraId="1808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19080000">
            <w:pPr>
              <w:rPr>
                <w:rFonts w:ascii="FreeSerif" w:hAnsi="FreeSerif"/>
              </w:rPr>
            </w:pPr>
            <w:r>
              <w:rPr>
                <w:rFonts w:ascii="FreeSerif" w:hAnsi="FreeSerif"/>
              </w:rPr>
              <w:t>Субсидии социально - ориентированных некоммерческим организациям</w:t>
            </w:r>
          </w:p>
        </w:tc>
        <w:tc>
          <w:tcPr>
            <w:tcW w:type="dxa" w:w="849"/>
            <w:tcBorders>
              <w:bottom w:color="000000" w:sz="4" w:val="single"/>
              <w:right w:color="000000" w:sz="4" w:val="single"/>
            </w:tcBorders>
            <w:shd w:fill="FFFFFF" w:val="clear"/>
            <w:vAlign w:val="bottom"/>
          </w:tcPr>
          <w:p w14:paraId="1A08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1B080000">
            <w:pPr>
              <w:rPr>
                <w:rFonts w:ascii="FreeSerif" w:hAnsi="FreeSerif"/>
              </w:rPr>
            </w:pPr>
            <w:r>
              <w:rPr>
                <w:rFonts w:ascii="FreeSerif" w:hAnsi="FreeSerif"/>
              </w:rPr>
              <w:t>0113</w:t>
            </w:r>
          </w:p>
        </w:tc>
        <w:tc>
          <w:tcPr>
            <w:tcW w:type="dxa" w:w="1596"/>
            <w:tcBorders>
              <w:bottom w:color="000000" w:sz="4" w:val="single"/>
              <w:right w:color="000000" w:sz="4" w:val="single"/>
            </w:tcBorders>
            <w:shd w:fill="FFFFFF" w:val="clear"/>
            <w:vAlign w:val="bottom"/>
          </w:tcPr>
          <w:p w14:paraId="1C080000">
            <w:pPr>
              <w:rPr>
                <w:rFonts w:ascii="FreeSerif" w:hAnsi="FreeSerif"/>
              </w:rPr>
            </w:pPr>
            <w:r>
              <w:rPr>
                <w:rFonts w:ascii="FreeSerif" w:hAnsi="FreeSerif"/>
              </w:rPr>
              <w:t>3610010130</w:t>
            </w:r>
          </w:p>
        </w:tc>
        <w:tc>
          <w:tcPr>
            <w:tcW w:type="dxa" w:w="664"/>
            <w:tcBorders>
              <w:bottom w:color="000000" w:sz="4" w:val="single"/>
              <w:right w:color="000000" w:sz="4" w:val="single"/>
            </w:tcBorders>
            <w:shd w:fill="FFFFFF" w:val="clear"/>
            <w:vAlign w:val="bottom"/>
          </w:tcPr>
          <w:p w14:paraId="1D08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1E080000">
            <w:pPr>
              <w:widowControl w:val="1"/>
              <w:ind/>
              <w:jc w:val="center"/>
              <w:rPr>
                <w:rFonts w:ascii="FreeSerif" w:hAnsi="FreeSerif"/>
              </w:rPr>
            </w:pPr>
            <w:r>
              <w:rPr>
                <w:rFonts w:ascii="FreeSerif" w:hAnsi="FreeSerif"/>
              </w:rPr>
              <w:t>15,0</w:t>
            </w:r>
          </w:p>
        </w:tc>
        <w:tc>
          <w:tcPr>
            <w:tcW w:type="dxa" w:w="1276"/>
            <w:tcBorders>
              <w:bottom w:color="000000" w:sz="4" w:val="single"/>
              <w:right w:color="000000" w:sz="4" w:val="single"/>
            </w:tcBorders>
            <w:shd w:fill="FFFFFF" w:val="clear"/>
            <w:vAlign w:val="bottom"/>
          </w:tcPr>
          <w:p w14:paraId="1F080000">
            <w:pPr>
              <w:widowControl w:val="1"/>
              <w:ind/>
              <w:jc w:val="center"/>
              <w:rPr>
                <w:rFonts w:ascii="FreeSerif" w:hAnsi="FreeSerif"/>
              </w:rPr>
            </w:pPr>
            <w:r>
              <w:rPr>
                <w:rFonts w:ascii="FreeSerif" w:hAnsi="FreeSerif"/>
              </w:rPr>
              <w:t>15,0</w:t>
            </w:r>
          </w:p>
        </w:tc>
        <w:tc>
          <w:tcPr>
            <w:tcW w:type="dxa" w:w="994"/>
            <w:tcBorders>
              <w:bottom w:color="000000" w:sz="4" w:val="single"/>
              <w:right w:color="000000" w:sz="4" w:val="single"/>
            </w:tcBorders>
            <w:shd w:fill="FFFFFF" w:val="clear"/>
            <w:vAlign w:val="bottom"/>
          </w:tcPr>
          <w:p w14:paraId="2008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21080000">
            <w:pPr>
              <w:rPr>
                <w:rFonts w:ascii="FreeSerif" w:hAnsi="FreeSerif"/>
              </w:rPr>
            </w:pPr>
            <w:r>
              <w:rPr>
                <w:rFonts w:ascii="FreeSerif" w:hAnsi="FreeSerif"/>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type="dxa" w:w="849"/>
            <w:tcBorders>
              <w:bottom w:color="000000" w:sz="4" w:val="single"/>
              <w:right w:color="000000" w:sz="4" w:val="single"/>
            </w:tcBorders>
            <w:shd w:fill="FFFFFF" w:val="clear"/>
            <w:vAlign w:val="bottom"/>
          </w:tcPr>
          <w:p w14:paraId="2208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23080000">
            <w:pPr>
              <w:rPr>
                <w:rFonts w:ascii="FreeSerif" w:hAnsi="FreeSerif"/>
              </w:rPr>
            </w:pPr>
            <w:r>
              <w:rPr>
                <w:rFonts w:ascii="FreeSerif" w:hAnsi="FreeSerif"/>
              </w:rPr>
              <w:t>0113</w:t>
            </w:r>
          </w:p>
        </w:tc>
        <w:tc>
          <w:tcPr>
            <w:tcW w:type="dxa" w:w="1596"/>
            <w:tcBorders>
              <w:bottom w:color="000000" w:sz="4" w:val="single"/>
              <w:right w:color="000000" w:sz="4" w:val="single"/>
            </w:tcBorders>
            <w:shd w:fill="FFFFFF" w:val="clear"/>
            <w:vAlign w:val="bottom"/>
          </w:tcPr>
          <w:p w14:paraId="24080000">
            <w:pPr>
              <w:rPr>
                <w:rFonts w:ascii="FreeSerif" w:hAnsi="FreeSerif"/>
              </w:rPr>
            </w:pPr>
            <w:r>
              <w:rPr>
                <w:rFonts w:ascii="FreeSerif" w:hAnsi="FreeSerif"/>
              </w:rPr>
              <w:t>3610010130</w:t>
            </w:r>
          </w:p>
        </w:tc>
        <w:tc>
          <w:tcPr>
            <w:tcW w:type="dxa" w:w="664"/>
            <w:tcBorders>
              <w:bottom w:color="000000" w:sz="4" w:val="single"/>
              <w:right w:color="000000" w:sz="4" w:val="single"/>
            </w:tcBorders>
            <w:shd w:fill="FFFFFF" w:val="clear"/>
            <w:vAlign w:val="bottom"/>
          </w:tcPr>
          <w:p w14:paraId="25080000">
            <w:pPr>
              <w:rPr>
                <w:rFonts w:ascii="FreeSerif" w:hAnsi="FreeSerif"/>
              </w:rPr>
            </w:pPr>
            <w:r>
              <w:rPr>
                <w:rFonts w:ascii="FreeSerif" w:hAnsi="FreeSerif"/>
              </w:rPr>
              <w:t>630</w:t>
            </w:r>
          </w:p>
        </w:tc>
        <w:tc>
          <w:tcPr>
            <w:tcW w:type="dxa" w:w="1559"/>
            <w:tcBorders>
              <w:bottom w:color="000000" w:sz="4" w:val="single"/>
              <w:right w:color="000000" w:sz="4" w:val="single"/>
            </w:tcBorders>
            <w:shd w:fill="FFFFFF" w:val="clear"/>
            <w:vAlign w:val="bottom"/>
          </w:tcPr>
          <w:p w14:paraId="26080000">
            <w:pPr>
              <w:widowControl w:val="1"/>
              <w:ind/>
              <w:jc w:val="center"/>
              <w:rPr>
                <w:rFonts w:ascii="FreeSerif" w:hAnsi="FreeSerif"/>
              </w:rPr>
            </w:pPr>
            <w:r>
              <w:rPr>
                <w:rFonts w:ascii="FreeSerif" w:hAnsi="FreeSerif"/>
              </w:rPr>
              <w:t>15,0</w:t>
            </w:r>
          </w:p>
        </w:tc>
        <w:tc>
          <w:tcPr>
            <w:tcW w:type="dxa" w:w="1276"/>
            <w:tcBorders>
              <w:bottom w:color="000000" w:sz="4" w:val="single"/>
              <w:right w:color="000000" w:sz="4" w:val="single"/>
            </w:tcBorders>
            <w:shd w:fill="FFFFFF" w:val="clear"/>
            <w:vAlign w:val="bottom"/>
          </w:tcPr>
          <w:p w14:paraId="27080000">
            <w:pPr>
              <w:widowControl w:val="1"/>
              <w:ind/>
              <w:jc w:val="center"/>
              <w:rPr>
                <w:rFonts w:ascii="FreeSerif" w:hAnsi="FreeSerif"/>
              </w:rPr>
            </w:pPr>
            <w:r>
              <w:rPr>
                <w:rFonts w:ascii="FreeSerif" w:hAnsi="FreeSerif"/>
              </w:rPr>
              <w:t>15,0</w:t>
            </w:r>
          </w:p>
        </w:tc>
        <w:tc>
          <w:tcPr>
            <w:tcW w:type="dxa" w:w="994"/>
            <w:tcBorders>
              <w:bottom w:color="000000" w:sz="4" w:val="single"/>
              <w:right w:color="000000" w:sz="4" w:val="single"/>
            </w:tcBorders>
            <w:shd w:fill="FFFFFF" w:val="clear"/>
            <w:vAlign w:val="bottom"/>
          </w:tcPr>
          <w:p w14:paraId="2808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29080000">
            <w:pPr>
              <w:rPr>
                <w:rFonts w:ascii="FreeSerif" w:hAnsi="FreeSerif"/>
              </w:rPr>
            </w:pPr>
            <w:r>
              <w:rPr>
                <w:rFonts w:ascii="FreeSerif" w:hAnsi="FreeSerif"/>
              </w:rPr>
              <w:t>Обеспечение деятельности администрации муниципального образования Ленинградский муниципальный округ Краснодарского края</w:t>
            </w:r>
          </w:p>
        </w:tc>
        <w:tc>
          <w:tcPr>
            <w:tcW w:type="dxa" w:w="849"/>
            <w:tcBorders>
              <w:bottom w:color="000000" w:sz="4" w:val="single"/>
              <w:right w:color="000000" w:sz="4" w:val="single"/>
            </w:tcBorders>
            <w:shd w:fill="FFFFFF" w:val="clear"/>
            <w:vAlign w:val="bottom"/>
          </w:tcPr>
          <w:p w14:paraId="2A08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2B080000">
            <w:pPr>
              <w:rPr>
                <w:rFonts w:ascii="FreeSerif" w:hAnsi="FreeSerif"/>
              </w:rPr>
            </w:pPr>
            <w:r>
              <w:rPr>
                <w:rFonts w:ascii="FreeSerif" w:hAnsi="FreeSerif"/>
              </w:rPr>
              <w:t>0113</w:t>
            </w:r>
          </w:p>
        </w:tc>
        <w:tc>
          <w:tcPr>
            <w:tcW w:type="dxa" w:w="1596"/>
            <w:tcBorders>
              <w:bottom w:color="000000" w:sz="4" w:val="single"/>
              <w:right w:color="000000" w:sz="4" w:val="single"/>
            </w:tcBorders>
            <w:shd w:fill="FFFFFF" w:val="clear"/>
            <w:vAlign w:val="bottom"/>
          </w:tcPr>
          <w:p w14:paraId="2C080000">
            <w:pPr>
              <w:rPr>
                <w:rFonts w:ascii="FreeSerif" w:hAnsi="FreeSerif"/>
              </w:rPr>
            </w:pPr>
            <w:r>
              <w:rPr>
                <w:rFonts w:ascii="FreeSerif" w:hAnsi="FreeSerif"/>
              </w:rPr>
              <w:t>5200000000</w:t>
            </w:r>
          </w:p>
        </w:tc>
        <w:tc>
          <w:tcPr>
            <w:tcW w:type="dxa" w:w="664"/>
            <w:tcBorders>
              <w:bottom w:color="000000" w:sz="4" w:val="single"/>
              <w:right w:color="000000" w:sz="4" w:val="single"/>
            </w:tcBorders>
            <w:shd w:fill="FFFFFF" w:val="clear"/>
            <w:vAlign w:val="bottom"/>
          </w:tcPr>
          <w:p w14:paraId="2D08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2E080000">
            <w:pPr>
              <w:widowControl w:val="1"/>
              <w:ind/>
              <w:jc w:val="center"/>
              <w:rPr>
                <w:rFonts w:ascii="FreeSerif" w:hAnsi="FreeSerif"/>
              </w:rPr>
            </w:pPr>
            <w:r>
              <w:rPr>
                <w:rFonts w:ascii="FreeSerif" w:hAnsi="FreeSerif"/>
              </w:rPr>
              <w:t>132 538,7</w:t>
            </w:r>
          </w:p>
        </w:tc>
        <w:tc>
          <w:tcPr>
            <w:tcW w:type="dxa" w:w="1276"/>
            <w:tcBorders>
              <w:bottom w:color="000000" w:sz="4" w:val="single"/>
              <w:right w:color="000000" w:sz="4" w:val="single"/>
            </w:tcBorders>
            <w:shd w:fill="FFFFFF" w:val="clear"/>
            <w:vAlign w:val="bottom"/>
          </w:tcPr>
          <w:p w14:paraId="2F080000">
            <w:pPr>
              <w:widowControl w:val="1"/>
              <w:ind/>
              <w:jc w:val="center"/>
              <w:rPr>
                <w:rFonts w:ascii="FreeSerif" w:hAnsi="FreeSerif"/>
              </w:rPr>
            </w:pPr>
            <w:r>
              <w:rPr>
                <w:rFonts w:ascii="FreeSerif" w:hAnsi="FreeSerif"/>
              </w:rPr>
              <w:t>126 661,1</w:t>
            </w:r>
          </w:p>
        </w:tc>
        <w:tc>
          <w:tcPr>
            <w:tcW w:type="dxa" w:w="994"/>
            <w:tcBorders>
              <w:bottom w:color="000000" w:sz="4" w:val="single"/>
              <w:right w:color="000000" w:sz="4" w:val="single"/>
            </w:tcBorders>
            <w:shd w:fill="FFFFFF" w:val="clear"/>
            <w:vAlign w:val="bottom"/>
          </w:tcPr>
          <w:p w14:paraId="30080000">
            <w:pPr>
              <w:widowControl w:val="1"/>
              <w:ind/>
              <w:jc w:val="center"/>
              <w:rPr>
                <w:rFonts w:ascii="FreeSerif" w:hAnsi="FreeSerif"/>
              </w:rPr>
            </w:pPr>
            <w:r>
              <w:rPr>
                <w:rFonts w:ascii="FreeSerif" w:hAnsi="FreeSerif"/>
              </w:rPr>
              <w:t>5 877,5</w:t>
            </w:r>
          </w:p>
        </w:tc>
      </w:tr>
      <w:tr>
        <w:tc>
          <w:tcPr>
            <w:tcW w:type="dxa" w:w="7225"/>
            <w:tcBorders>
              <w:left w:color="000000" w:sz="4" w:val="single"/>
              <w:bottom w:color="000000" w:sz="4" w:val="single"/>
              <w:right w:color="000000" w:sz="4" w:val="single"/>
            </w:tcBorders>
            <w:shd w:fill="FFFFFF" w:val="clear"/>
            <w:vAlign w:val="bottom"/>
          </w:tcPr>
          <w:p w14:paraId="31080000">
            <w:pPr>
              <w:rPr>
                <w:rFonts w:ascii="FreeSerif" w:hAnsi="FreeSerif"/>
              </w:rPr>
            </w:pPr>
            <w:r>
              <w:rPr>
                <w:rFonts w:ascii="FreeSerif" w:hAnsi="FreeSerif"/>
              </w:rPr>
              <w:t>Обеспечение функционирования администрации муниципального образования Ленинградский муниципальный округ Краснодарского края</w:t>
            </w:r>
          </w:p>
        </w:tc>
        <w:tc>
          <w:tcPr>
            <w:tcW w:type="dxa" w:w="849"/>
            <w:tcBorders>
              <w:bottom w:color="000000" w:sz="4" w:val="single"/>
              <w:right w:color="000000" w:sz="4" w:val="single"/>
            </w:tcBorders>
            <w:shd w:fill="FFFFFF" w:val="clear"/>
            <w:vAlign w:val="bottom"/>
          </w:tcPr>
          <w:p w14:paraId="3208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33080000">
            <w:pPr>
              <w:rPr>
                <w:rFonts w:ascii="FreeSerif" w:hAnsi="FreeSerif"/>
              </w:rPr>
            </w:pPr>
            <w:r>
              <w:rPr>
                <w:rFonts w:ascii="FreeSerif" w:hAnsi="FreeSerif"/>
              </w:rPr>
              <w:t>0113</w:t>
            </w:r>
          </w:p>
        </w:tc>
        <w:tc>
          <w:tcPr>
            <w:tcW w:type="dxa" w:w="1596"/>
            <w:tcBorders>
              <w:bottom w:color="000000" w:sz="4" w:val="single"/>
              <w:right w:color="000000" w:sz="4" w:val="single"/>
            </w:tcBorders>
            <w:shd w:fill="FFFFFF" w:val="clear"/>
            <w:vAlign w:val="bottom"/>
          </w:tcPr>
          <w:p w14:paraId="34080000">
            <w:pPr>
              <w:rPr>
                <w:rFonts w:ascii="FreeSerif" w:hAnsi="FreeSerif"/>
              </w:rPr>
            </w:pPr>
            <w:r>
              <w:rPr>
                <w:rFonts w:ascii="FreeSerif" w:hAnsi="FreeSerif"/>
              </w:rPr>
              <w:t>5210000000</w:t>
            </w:r>
          </w:p>
        </w:tc>
        <w:tc>
          <w:tcPr>
            <w:tcW w:type="dxa" w:w="664"/>
            <w:tcBorders>
              <w:bottom w:color="000000" w:sz="4" w:val="single"/>
              <w:right w:color="000000" w:sz="4" w:val="single"/>
            </w:tcBorders>
            <w:shd w:fill="FFFFFF" w:val="clear"/>
            <w:vAlign w:val="bottom"/>
          </w:tcPr>
          <w:p w14:paraId="3508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36080000">
            <w:pPr>
              <w:widowControl w:val="1"/>
              <w:ind/>
              <w:jc w:val="center"/>
              <w:rPr>
                <w:rFonts w:ascii="FreeSerif" w:hAnsi="FreeSerif"/>
              </w:rPr>
            </w:pPr>
            <w:r>
              <w:rPr>
                <w:rFonts w:ascii="FreeSerif" w:hAnsi="FreeSerif"/>
              </w:rPr>
              <w:t>400,0</w:t>
            </w:r>
          </w:p>
        </w:tc>
        <w:tc>
          <w:tcPr>
            <w:tcW w:type="dxa" w:w="1276"/>
            <w:tcBorders>
              <w:bottom w:color="000000" w:sz="4" w:val="single"/>
              <w:right w:color="000000" w:sz="4" w:val="single"/>
            </w:tcBorders>
            <w:shd w:fill="FFFFFF" w:val="clear"/>
            <w:vAlign w:val="bottom"/>
          </w:tcPr>
          <w:p w14:paraId="37080000">
            <w:pPr>
              <w:widowControl w:val="1"/>
              <w:ind/>
              <w:jc w:val="center"/>
              <w:rPr>
                <w:rFonts w:ascii="FreeSerif" w:hAnsi="FreeSerif"/>
              </w:rPr>
            </w:pPr>
            <w:r>
              <w:rPr>
                <w:rFonts w:ascii="FreeSerif" w:hAnsi="FreeSerif"/>
              </w:rPr>
              <w:t>199,2</w:t>
            </w:r>
          </w:p>
        </w:tc>
        <w:tc>
          <w:tcPr>
            <w:tcW w:type="dxa" w:w="994"/>
            <w:tcBorders>
              <w:bottom w:color="000000" w:sz="4" w:val="single"/>
              <w:right w:color="000000" w:sz="4" w:val="single"/>
            </w:tcBorders>
            <w:shd w:fill="FFFFFF" w:val="clear"/>
            <w:vAlign w:val="bottom"/>
          </w:tcPr>
          <w:p w14:paraId="38080000">
            <w:pPr>
              <w:widowControl w:val="1"/>
              <w:ind/>
              <w:jc w:val="center"/>
              <w:rPr>
                <w:rFonts w:ascii="FreeSerif" w:hAnsi="FreeSerif"/>
              </w:rPr>
            </w:pPr>
            <w:r>
              <w:rPr>
                <w:rFonts w:ascii="FreeSerif" w:hAnsi="FreeSerif"/>
              </w:rPr>
              <w:t>200,8</w:t>
            </w:r>
          </w:p>
        </w:tc>
      </w:tr>
      <w:tr>
        <w:tc>
          <w:tcPr>
            <w:tcW w:type="dxa" w:w="7225"/>
            <w:tcBorders>
              <w:left w:color="000000" w:sz="4" w:val="single"/>
              <w:bottom w:color="000000" w:sz="4" w:val="single"/>
              <w:right w:color="000000" w:sz="4" w:val="single"/>
            </w:tcBorders>
            <w:shd w:fill="FFFFFF" w:val="clear"/>
            <w:vAlign w:val="bottom"/>
          </w:tcPr>
          <w:p w14:paraId="39080000">
            <w:pPr>
              <w:rPr>
                <w:rFonts w:ascii="FreeSerif" w:hAnsi="FreeSerif"/>
              </w:rPr>
            </w:pPr>
            <w:r>
              <w:rPr>
                <w:rFonts w:ascii="FreeSerif" w:hAnsi="FreeSerif"/>
              </w:rPr>
              <w:t>Администрация муниципального образования Ленинградский муниципальный округ Краснодарского края</w:t>
            </w:r>
          </w:p>
        </w:tc>
        <w:tc>
          <w:tcPr>
            <w:tcW w:type="dxa" w:w="849"/>
            <w:tcBorders>
              <w:bottom w:color="000000" w:sz="4" w:val="single"/>
              <w:right w:color="000000" w:sz="4" w:val="single"/>
            </w:tcBorders>
            <w:shd w:fill="FFFFFF" w:val="clear"/>
            <w:vAlign w:val="bottom"/>
          </w:tcPr>
          <w:p w14:paraId="3A08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3B080000">
            <w:pPr>
              <w:rPr>
                <w:rFonts w:ascii="FreeSerif" w:hAnsi="FreeSerif"/>
              </w:rPr>
            </w:pPr>
            <w:r>
              <w:rPr>
                <w:rFonts w:ascii="FreeSerif" w:hAnsi="FreeSerif"/>
              </w:rPr>
              <w:t>0113</w:t>
            </w:r>
          </w:p>
        </w:tc>
        <w:tc>
          <w:tcPr>
            <w:tcW w:type="dxa" w:w="1596"/>
            <w:tcBorders>
              <w:bottom w:color="000000" w:sz="4" w:val="single"/>
              <w:right w:color="000000" w:sz="4" w:val="single"/>
            </w:tcBorders>
            <w:shd w:fill="FFFFFF" w:val="clear"/>
            <w:vAlign w:val="bottom"/>
          </w:tcPr>
          <w:p w14:paraId="3C080000">
            <w:pPr>
              <w:rPr>
                <w:rFonts w:ascii="FreeSerif" w:hAnsi="FreeSerif"/>
              </w:rPr>
            </w:pPr>
            <w:r>
              <w:rPr>
                <w:rFonts w:ascii="FreeSerif" w:hAnsi="FreeSerif"/>
              </w:rPr>
              <w:t>5211000000</w:t>
            </w:r>
          </w:p>
        </w:tc>
        <w:tc>
          <w:tcPr>
            <w:tcW w:type="dxa" w:w="664"/>
            <w:tcBorders>
              <w:bottom w:color="000000" w:sz="4" w:val="single"/>
              <w:right w:color="000000" w:sz="4" w:val="single"/>
            </w:tcBorders>
            <w:shd w:fill="FFFFFF" w:val="clear"/>
            <w:vAlign w:val="bottom"/>
          </w:tcPr>
          <w:p w14:paraId="3D08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3E080000">
            <w:pPr>
              <w:widowControl w:val="1"/>
              <w:ind/>
              <w:jc w:val="center"/>
              <w:rPr>
                <w:rFonts w:ascii="FreeSerif" w:hAnsi="FreeSerif"/>
              </w:rPr>
            </w:pPr>
            <w:r>
              <w:rPr>
                <w:rFonts w:ascii="FreeSerif" w:hAnsi="FreeSerif"/>
              </w:rPr>
              <w:t>400,0</w:t>
            </w:r>
          </w:p>
        </w:tc>
        <w:tc>
          <w:tcPr>
            <w:tcW w:type="dxa" w:w="1276"/>
            <w:tcBorders>
              <w:bottom w:color="000000" w:sz="4" w:val="single"/>
              <w:right w:color="000000" w:sz="4" w:val="single"/>
            </w:tcBorders>
            <w:shd w:fill="FFFFFF" w:val="clear"/>
            <w:vAlign w:val="bottom"/>
          </w:tcPr>
          <w:p w14:paraId="3F080000">
            <w:pPr>
              <w:widowControl w:val="1"/>
              <w:ind/>
              <w:jc w:val="center"/>
              <w:rPr>
                <w:rFonts w:ascii="FreeSerif" w:hAnsi="FreeSerif"/>
              </w:rPr>
            </w:pPr>
            <w:r>
              <w:rPr>
                <w:rFonts w:ascii="FreeSerif" w:hAnsi="FreeSerif"/>
              </w:rPr>
              <w:t>199,2</w:t>
            </w:r>
          </w:p>
        </w:tc>
        <w:tc>
          <w:tcPr>
            <w:tcW w:type="dxa" w:w="994"/>
            <w:tcBorders>
              <w:bottom w:color="000000" w:sz="4" w:val="single"/>
              <w:right w:color="000000" w:sz="4" w:val="single"/>
            </w:tcBorders>
            <w:shd w:fill="FFFFFF" w:val="clear"/>
            <w:vAlign w:val="bottom"/>
          </w:tcPr>
          <w:p w14:paraId="40080000">
            <w:pPr>
              <w:widowControl w:val="1"/>
              <w:ind/>
              <w:jc w:val="center"/>
              <w:rPr>
                <w:rFonts w:ascii="FreeSerif" w:hAnsi="FreeSerif"/>
              </w:rPr>
            </w:pPr>
            <w:r>
              <w:rPr>
                <w:rFonts w:ascii="FreeSerif" w:hAnsi="FreeSerif"/>
              </w:rPr>
              <w:t>200,8</w:t>
            </w:r>
          </w:p>
        </w:tc>
      </w:tr>
      <w:tr>
        <w:tc>
          <w:tcPr>
            <w:tcW w:type="dxa" w:w="7225"/>
            <w:tcBorders>
              <w:left w:color="000000" w:sz="4" w:val="single"/>
              <w:bottom w:color="000000" w:sz="4" w:val="single"/>
              <w:right w:color="000000" w:sz="4" w:val="single"/>
            </w:tcBorders>
            <w:shd w:fill="FFFFFF" w:val="clear"/>
            <w:vAlign w:val="bottom"/>
          </w:tcPr>
          <w:p w14:paraId="41080000">
            <w:pPr>
              <w:rPr>
                <w:rFonts w:ascii="FreeSerif" w:hAnsi="FreeSerif"/>
              </w:rPr>
            </w:pPr>
            <w:r>
              <w:rPr>
                <w:rFonts w:ascii="FreeSerif" w:hAnsi="FreeSerif"/>
              </w:rPr>
              <w:t>Осуществление отдельных государственных полномочий по образованию и организации деятельности административных комиссий</w:t>
            </w:r>
          </w:p>
        </w:tc>
        <w:tc>
          <w:tcPr>
            <w:tcW w:type="dxa" w:w="849"/>
            <w:tcBorders>
              <w:bottom w:color="000000" w:sz="4" w:val="single"/>
              <w:right w:color="000000" w:sz="4" w:val="single"/>
            </w:tcBorders>
            <w:shd w:fill="FFFFFF" w:val="clear"/>
            <w:vAlign w:val="bottom"/>
          </w:tcPr>
          <w:p w14:paraId="4208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43080000">
            <w:pPr>
              <w:rPr>
                <w:rFonts w:ascii="FreeSerif" w:hAnsi="FreeSerif"/>
              </w:rPr>
            </w:pPr>
            <w:r>
              <w:rPr>
                <w:rFonts w:ascii="FreeSerif" w:hAnsi="FreeSerif"/>
              </w:rPr>
              <w:t>0113</w:t>
            </w:r>
          </w:p>
        </w:tc>
        <w:tc>
          <w:tcPr>
            <w:tcW w:type="dxa" w:w="1596"/>
            <w:tcBorders>
              <w:bottom w:color="000000" w:sz="4" w:val="single"/>
              <w:right w:color="000000" w:sz="4" w:val="single"/>
            </w:tcBorders>
            <w:shd w:fill="FFFFFF" w:val="clear"/>
            <w:vAlign w:val="bottom"/>
          </w:tcPr>
          <w:p w14:paraId="44080000">
            <w:pPr>
              <w:rPr>
                <w:rFonts w:ascii="FreeSerif" w:hAnsi="FreeSerif"/>
              </w:rPr>
            </w:pPr>
            <w:r>
              <w:rPr>
                <w:rFonts w:ascii="FreeSerif" w:hAnsi="FreeSerif"/>
              </w:rPr>
              <w:t>5211060190</w:t>
            </w:r>
          </w:p>
        </w:tc>
        <w:tc>
          <w:tcPr>
            <w:tcW w:type="dxa" w:w="664"/>
            <w:tcBorders>
              <w:bottom w:color="000000" w:sz="4" w:val="single"/>
              <w:right w:color="000000" w:sz="4" w:val="single"/>
            </w:tcBorders>
            <w:shd w:fill="FFFFFF" w:val="clear"/>
            <w:vAlign w:val="bottom"/>
          </w:tcPr>
          <w:p w14:paraId="4508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46080000">
            <w:pPr>
              <w:widowControl w:val="1"/>
              <w:ind/>
              <w:jc w:val="center"/>
              <w:rPr>
                <w:rFonts w:ascii="FreeSerif" w:hAnsi="FreeSerif"/>
              </w:rPr>
            </w:pPr>
            <w:r>
              <w:rPr>
                <w:rFonts w:ascii="FreeSerif" w:hAnsi="FreeSerif"/>
              </w:rPr>
              <w:t>400,0</w:t>
            </w:r>
          </w:p>
        </w:tc>
        <w:tc>
          <w:tcPr>
            <w:tcW w:type="dxa" w:w="1276"/>
            <w:tcBorders>
              <w:bottom w:color="000000" w:sz="4" w:val="single"/>
              <w:right w:color="000000" w:sz="4" w:val="single"/>
            </w:tcBorders>
            <w:shd w:fill="FFFFFF" w:val="clear"/>
            <w:vAlign w:val="bottom"/>
          </w:tcPr>
          <w:p w14:paraId="47080000">
            <w:pPr>
              <w:widowControl w:val="1"/>
              <w:ind/>
              <w:jc w:val="center"/>
              <w:rPr>
                <w:rFonts w:ascii="FreeSerif" w:hAnsi="FreeSerif"/>
              </w:rPr>
            </w:pPr>
            <w:r>
              <w:rPr>
                <w:rFonts w:ascii="FreeSerif" w:hAnsi="FreeSerif"/>
              </w:rPr>
              <w:t>199,2</w:t>
            </w:r>
          </w:p>
        </w:tc>
        <w:tc>
          <w:tcPr>
            <w:tcW w:type="dxa" w:w="994"/>
            <w:tcBorders>
              <w:bottom w:color="000000" w:sz="4" w:val="single"/>
              <w:right w:color="000000" w:sz="4" w:val="single"/>
            </w:tcBorders>
            <w:shd w:fill="FFFFFF" w:val="clear"/>
            <w:vAlign w:val="bottom"/>
          </w:tcPr>
          <w:p w14:paraId="48080000">
            <w:pPr>
              <w:widowControl w:val="1"/>
              <w:ind/>
              <w:jc w:val="center"/>
              <w:rPr>
                <w:rFonts w:ascii="FreeSerif" w:hAnsi="FreeSerif"/>
              </w:rPr>
            </w:pPr>
            <w:r>
              <w:rPr>
                <w:rFonts w:ascii="FreeSerif" w:hAnsi="FreeSerif"/>
              </w:rPr>
              <w:t>200,8</w:t>
            </w:r>
          </w:p>
        </w:tc>
      </w:tr>
      <w:tr>
        <w:tc>
          <w:tcPr>
            <w:tcW w:type="dxa" w:w="7225"/>
            <w:tcBorders>
              <w:left w:color="000000" w:sz="4" w:val="single"/>
              <w:bottom w:color="000000" w:sz="4" w:val="single"/>
              <w:right w:color="000000" w:sz="4" w:val="single"/>
            </w:tcBorders>
            <w:shd w:fill="FFFFFF" w:val="clear"/>
            <w:vAlign w:val="bottom"/>
          </w:tcPr>
          <w:p w14:paraId="4908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4A08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4B080000">
            <w:pPr>
              <w:rPr>
                <w:rFonts w:ascii="FreeSerif" w:hAnsi="FreeSerif"/>
              </w:rPr>
            </w:pPr>
            <w:r>
              <w:rPr>
                <w:rFonts w:ascii="FreeSerif" w:hAnsi="FreeSerif"/>
              </w:rPr>
              <w:t>0113</w:t>
            </w:r>
          </w:p>
        </w:tc>
        <w:tc>
          <w:tcPr>
            <w:tcW w:type="dxa" w:w="1596"/>
            <w:tcBorders>
              <w:bottom w:color="000000" w:sz="4" w:val="single"/>
              <w:right w:color="000000" w:sz="4" w:val="single"/>
            </w:tcBorders>
            <w:shd w:fill="FFFFFF" w:val="clear"/>
            <w:vAlign w:val="bottom"/>
          </w:tcPr>
          <w:p w14:paraId="4C080000">
            <w:pPr>
              <w:rPr>
                <w:rFonts w:ascii="FreeSerif" w:hAnsi="FreeSerif"/>
              </w:rPr>
            </w:pPr>
            <w:r>
              <w:rPr>
                <w:rFonts w:ascii="FreeSerif" w:hAnsi="FreeSerif"/>
              </w:rPr>
              <w:t>5211060190</w:t>
            </w:r>
          </w:p>
        </w:tc>
        <w:tc>
          <w:tcPr>
            <w:tcW w:type="dxa" w:w="664"/>
            <w:tcBorders>
              <w:bottom w:color="000000" w:sz="4" w:val="single"/>
              <w:right w:color="000000" w:sz="4" w:val="single"/>
            </w:tcBorders>
            <w:shd w:fill="FFFFFF" w:val="clear"/>
            <w:vAlign w:val="bottom"/>
          </w:tcPr>
          <w:p w14:paraId="4D08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4E080000">
            <w:pPr>
              <w:widowControl w:val="1"/>
              <w:ind/>
              <w:jc w:val="center"/>
              <w:rPr>
                <w:rFonts w:ascii="FreeSerif" w:hAnsi="FreeSerif"/>
              </w:rPr>
            </w:pPr>
            <w:r>
              <w:rPr>
                <w:rFonts w:ascii="FreeSerif" w:hAnsi="FreeSerif"/>
              </w:rPr>
              <w:t>400,0</w:t>
            </w:r>
          </w:p>
        </w:tc>
        <w:tc>
          <w:tcPr>
            <w:tcW w:type="dxa" w:w="1276"/>
            <w:tcBorders>
              <w:bottom w:color="000000" w:sz="4" w:val="single"/>
              <w:right w:color="000000" w:sz="4" w:val="single"/>
            </w:tcBorders>
            <w:shd w:fill="FFFFFF" w:val="clear"/>
            <w:vAlign w:val="bottom"/>
          </w:tcPr>
          <w:p w14:paraId="4F080000">
            <w:pPr>
              <w:widowControl w:val="1"/>
              <w:ind/>
              <w:jc w:val="center"/>
              <w:rPr>
                <w:rFonts w:ascii="FreeSerif" w:hAnsi="FreeSerif"/>
              </w:rPr>
            </w:pPr>
            <w:r>
              <w:rPr>
                <w:rFonts w:ascii="FreeSerif" w:hAnsi="FreeSerif"/>
              </w:rPr>
              <w:t>199,2</w:t>
            </w:r>
          </w:p>
        </w:tc>
        <w:tc>
          <w:tcPr>
            <w:tcW w:type="dxa" w:w="994"/>
            <w:tcBorders>
              <w:bottom w:color="000000" w:sz="4" w:val="single"/>
              <w:right w:color="000000" w:sz="4" w:val="single"/>
            </w:tcBorders>
            <w:shd w:fill="FFFFFF" w:val="clear"/>
            <w:vAlign w:val="bottom"/>
          </w:tcPr>
          <w:p w14:paraId="50080000">
            <w:pPr>
              <w:widowControl w:val="1"/>
              <w:ind/>
              <w:jc w:val="center"/>
              <w:rPr>
                <w:rFonts w:ascii="FreeSerif" w:hAnsi="FreeSerif"/>
              </w:rPr>
            </w:pPr>
            <w:r>
              <w:rPr>
                <w:rFonts w:ascii="FreeSerif" w:hAnsi="FreeSerif"/>
              </w:rPr>
              <w:t>200,8</w:t>
            </w:r>
          </w:p>
        </w:tc>
      </w:tr>
      <w:tr>
        <w:tc>
          <w:tcPr>
            <w:tcW w:type="dxa" w:w="7225"/>
            <w:tcBorders>
              <w:left w:color="000000" w:sz="4" w:val="single"/>
              <w:bottom w:color="000000" w:sz="4" w:val="single"/>
              <w:right w:color="000000" w:sz="4" w:val="single"/>
            </w:tcBorders>
            <w:shd w:fill="FFFFFF" w:val="clear"/>
            <w:vAlign w:val="bottom"/>
          </w:tcPr>
          <w:p w14:paraId="51080000">
            <w:pPr>
              <w:rPr>
                <w:rFonts w:ascii="FreeSerif" w:hAnsi="FreeSerif"/>
              </w:rPr>
            </w:pPr>
            <w:r>
              <w:rPr>
                <w:rFonts w:ascii="FreeSerif" w:hAnsi="FreeSerif"/>
              </w:rPr>
              <w:t>Функционирование муниципальных учреждений</w:t>
            </w:r>
          </w:p>
        </w:tc>
        <w:tc>
          <w:tcPr>
            <w:tcW w:type="dxa" w:w="849"/>
            <w:tcBorders>
              <w:bottom w:color="000000" w:sz="4" w:val="single"/>
              <w:right w:color="000000" w:sz="4" w:val="single"/>
            </w:tcBorders>
            <w:shd w:fill="FFFFFF" w:val="clear"/>
            <w:vAlign w:val="bottom"/>
          </w:tcPr>
          <w:p w14:paraId="5208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53080000">
            <w:pPr>
              <w:rPr>
                <w:rFonts w:ascii="FreeSerif" w:hAnsi="FreeSerif"/>
              </w:rPr>
            </w:pPr>
            <w:r>
              <w:rPr>
                <w:rFonts w:ascii="FreeSerif" w:hAnsi="FreeSerif"/>
              </w:rPr>
              <w:t>0113</w:t>
            </w:r>
          </w:p>
        </w:tc>
        <w:tc>
          <w:tcPr>
            <w:tcW w:type="dxa" w:w="1596"/>
            <w:tcBorders>
              <w:bottom w:color="000000" w:sz="4" w:val="single"/>
              <w:right w:color="000000" w:sz="4" w:val="single"/>
            </w:tcBorders>
            <w:shd w:fill="FFFFFF" w:val="clear"/>
            <w:vAlign w:val="bottom"/>
          </w:tcPr>
          <w:p w14:paraId="54080000">
            <w:pPr>
              <w:rPr>
                <w:rFonts w:ascii="FreeSerif" w:hAnsi="FreeSerif"/>
              </w:rPr>
            </w:pPr>
            <w:r>
              <w:rPr>
                <w:rFonts w:ascii="FreeSerif" w:hAnsi="FreeSerif"/>
              </w:rPr>
              <w:t>5240000000</w:t>
            </w:r>
          </w:p>
        </w:tc>
        <w:tc>
          <w:tcPr>
            <w:tcW w:type="dxa" w:w="664"/>
            <w:tcBorders>
              <w:bottom w:color="000000" w:sz="4" w:val="single"/>
              <w:right w:color="000000" w:sz="4" w:val="single"/>
            </w:tcBorders>
            <w:shd w:fill="FFFFFF" w:val="clear"/>
            <w:vAlign w:val="bottom"/>
          </w:tcPr>
          <w:p w14:paraId="5508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56080000">
            <w:pPr>
              <w:widowControl w:val="1"/>
              <w:ind/>
              <w:jc w:val="center"/>
              <w:rPr>
                <w:rFonts w:ascii="FreeSerif" w:hAnsi="FreeSerif"/>
              </w:rPr>
            </w:pPr>
            <w:r>
              <w:rPr>
                <w:rFonts w:ascii="FreeSerif" w:hAnsi="FreeSerif"/>
              </w:rPr>
              <w:t>35 011,8</w:t>
            </w:r>
          </w:p>
        </w:tc>
        <w:tc>
          <w:tcPr>
            <w:tcW w:type="dxa" w:w="1276"/>
            <w:tcBorders>
              <w:bottom w:color="000000" w:sz="4" w:val="single"/>
              <w:right w:color="000000" w:sz="4" w:val="single"/>
            </w:tcBorders>
            <w:shd w:fill="FFFFFF" w:val="clear"/>
            <w:vAlign w:val="bottom"/>
          </w:tcPr>
          <w:p w14:paraId="57080000">
            <w:pPr>
              <w:widowControl w:val="1"/>
              <w:ind/>
              <w:jc w:val="center"/>
              <w:rPr>
                <w:rFonts w:ascii="FreeSerif" w:hAnsi="FreeSerif"/>
              </w:rPr>
            </w:pPr>
            <w:r>
              <w:rPr>
                <w:rFonts w:ascii="FreeSerif" w:hAnsi="FreeSerif"/>
              </w:rPr>
              <w:t>33 445,1</w:t>
            </w:r>
          </w:p>
        </w:tc>
        <w:tc>
          <w:tcPr>
            <w:tcW w:type="dxa" w:w="994"/>
            <w:tcBorders>
              <w:bottom w:color="000000" w:sz="4" w:val="single"/>
              <w:right w:color="000000" w:sz="4" w:val="single"/>
            </w:tcBorders>
            <w:shd w:fill="FFFFFF" w:val="clear"/>
            <w:vAlign w:val="bottom"/>
          </w:tcPr>
          <w:p w14:paraId="58080000">
            <w:pPr>
              <w:widowControl w:val="1"/>
              <w:ind/>
              <w:jc w:val="center"/>
              <w:rPr>
                <w:rFonts w:ascii="FreeSerif" w:hAnsi="FreeSerif"/>
              </w:rPr>
            </w:pPr>
            <w:r>
              <w:rPr>
                <w:rFonts w:ascii="FreeSerif" w:hAnsi="FreeSerif"/>
              </w:rPr>
              <w:t>1 566,7</w:t>
            </w:r>
          </w:p>
        </w:tc>
      </w:tr>
      <w:tr>
        <w:tc>
          <w:tcPr>
            <w:tcW w:type="dxa" w:w="7225"/>
            <w:tcBorders>
              <w:left w:color="000000" w:sz="4" w:val="single"/>
              <w:bottom w:color="000000" w:sz="4" w:val="single"/>
              <w:right w:color="000000" w:sz="4" w:val="single"/>
            </w:tcBorders>
            <w:shd w:fill="FFFFFF" w:val="clear"/>
            <w:vAlign w:val="bottom"/>
          </w:tcPr>
          <w:p w14:paraId="59080000">
            <w:pPr>
              <w:rPr>
                <w:rFonts w:ascii="FreeSerif" w:hAnsi="FreeSerif"/>
              </w:rPr>
            </w:pPr>
            <w:r>
              <w:rPr>
                <w:rFonts w:ascii="FreeSerif" w:hAnsi="FreeSerif"/>
              </w:rPr>
              <w:t>Расходы на обеспечение деятельности (оказание услуг) муниципальных учреждений</w:t>
            </w:r>
          </w:p>
        </w:tc>
        <w:tc>
          <w:tcPr>
            <w:tcW w:type="dxa" w:w="849"/>
            <w:tcBorders>
              <w:bottom w:color="000000" w:sz="4" w:val="single"/>
              <w:right w:color="000000" w:sz="4" w:val="single"/>
            </w:tcBorders>
            <w:shd w:fill="FFFFFF" w:val="clear"/>
            <w:vAlign w:val="bottom"/>
          </w:tcPr>
          <w:p w14:paraId="5A08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5B080000">
            <w:pPr>
              <w:rPr>
                <w:rFonts w:ascii="FreeSerif" w:hAnsi="FreeSerif"/>
              </w:rPr>
            </w:pPr>
            <w:r>
              <w:rPr>
                <w:rFonts w:ascii="FreeSerif" w:hAnsi="FreeSerif"/>
              </w:rPr>
              <w:t>0113</w:t>
            </w:r>
          </w:p>
        </w:tc>
        <w:tc>
          <w:tcPr>
            <w:tcW w:type="dxa" w:w="1596"/>
            <w:tcBorders>
              <w:bottom w:color="000000" w:sz="4" w:val="single"/>
              <w:right w:color="000000" w:sz="4" w:val="single"/>
            </w:tcBorders>
            <w:shd w:fill="FFFFFF" w:val="clear"/>
            <w:vAlign w:val="bottom"/>
          </w:tcPr>
          <w:p w14:paraId="5C080000">
            <w:pPr>
              <w:rPr>
                <w:rFonts w:ascii="FreeSerif" w:hAnsi="FreeSerif"/>
              </w:rPr>
            </w:pPr>
            <w:r>
              <w:rPr>
                <w:rFonts w:ascii="FreeSerif" w:hAnsi="FreeSerif"/>
              </w:rPr>
              <w:t>5240000590</w:t>
            </w:r>
          </w:p>
        </w:tc>
        <w:tc>
          <w:tcPr>
            <w:tcW w:type="dxa" w:w="664"/>
            <w:tcBorders>
              <w:bottom w:color="000000" w:sz="4" w:val="single"/>
              <w:right w:color="000000" w:sz="4" w:val="single"/>
            </w:tcBorders>
            <w:shd w:fill="FFFFFF" w:val="clear"/>
            <w:vAlign w:val="bottom"/>
          </w:tcPr>
          <w:p w14:paraId="5D08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5E080000">
            <w:pPr>
              <w:widowControl w:val="1"/>
              <w:ind/>
              <w:jc w:val="center"/>
              <w:rPr>
                <w:rFonts w:ascii="FreeSerif" w:hAnsi="FreeSerif"/>
              </w:rPr>
            </w:pPr>
            <w:r>
              <w:rPr>
                <w:rFonts w:ascii="FreeSerif" w:hAnsi="FreeSerif"/>
              </w:rPr>
              <w:t>9 549,2</w:t>
            </w:r>
          </w:p>
        </w:tc>
        <w:tc>
          <w:tcPr>
            <w:tcW w:type="dxa" w:w="1276"/>
            <w:tcBorders>
              <w:bottom w:color="000000" w:sz="4" w:val="single"/>
              <w:right w:color="000000" w:sz="4" w:val="single"/>
            </w:tcBorders>
            <w:shd w:fill="FFFFFF" w:val="clear"/>
            <w:vAlign w:val="bottom"/>
          </w:tcPr>
          <w:p w14:paraId="5F080000">
            <w:pPr>
              <w:widowControl w:val="1"/>
              <w:ind/>
              <w:jc w:val="center"/>
              <w:rPr>
                <w:rFonts w:ascii="FreeSerif" w:hAnsi="FreeSerif"/>
              </w:rPr>
            </w:pPr>
            <w:r>
              <w:rPr>
                <w:rFonts w:ascii="FreeSerif" w:hAnsi="FreeSerif"/>
              </w:rPr>
              <w:t>9 502,8</w:t>
            </w:r>
          </w:p>
        </w:tc>
        <w:tc>
          <w:tcPr>
            <w:tcW w:type="dxa" w:w="994"/>
            <w:tcBorders>
              <w:bottom w:color="000000" w:sz="4" w:val="single"/>
              <w:right w:color="000000" w:sz="4" w:val="single"/>
            </w:tcBorders>
            <w:shd w:fill="FFFFFF" w:val="clear"/>
            <w:vAlign w:val="bottom"/>
          </w:tcPr>
          <w:p w14:paraId="60080000">
            <w:pPr>
              <w:widowControl w:val="1"/>
              <w:ind/>
              <w:jc w:val="center"/>
              <w:rPr>
                <w:rFonts w:ascii="FreeSerif" w:hAnsi="FreeSerif"/>
              </w:rPr>
            </w:pPr>
            <w:r>
              <w:rPr>
                <w:rFonts w:ascii="FreeSerif" w:hAnsi="FreeSerif"/>
              </w:rPr>
              <w:t>46,4</w:t>
            </w:r>
          </w:p>
        </w:tc>
      </w:tr>
      <w:tr>
        <w:tc>
          <w:tcPr>
            <w:tcW w:type="dxa" w:w="7225"/>
            <w:tcBorders>
              <w:left w:color="000000" w:sz="4" w:val="single"/>
              <w:bottom w:color="000000" w:sz="4" w:val="single"/>
              <w:right w:color="000000" w:sz="4" w:val="single"/>
            </w:tcBorders>
            <w:shd w:fill="FFFFFF" w:val="clear"/>
            <w:vAlign w:val="bottom"/>
          </w:tcPr>
          <w:p w14:paraId="61080000">
            <w:pPr>
              <w:rPr>
                <w:rFonts w:ascii="FreeSerif" w:hAnsi="FreeSerif"/>
              </w:rPr>
            </w:pPr>
            <w:r>
              <w:rPr>
                <w:rFonts w:ascii="FreeSerif" w:hAnsi="FreeSerif"/>
              </w:rPr>
              <w:t>Расходы на выплаты персоналу казенных учреждений</w:t>
            </w:r>
          </w:p>
        </w:tc>
        <w:tc>
          <w:tcPr>
            <w:tcW w:type="dxa" w:w="849"/>
            <w:tcBorders>
              <w:bottom w:color="000000" w:sz="4" w:val="single"/>
              <w:right w:color="000000" w:sz="4" w:val="single"/>
            </w:tcBorders>
            <w:shd w:fill="FFFFFF" w:val="clear"/>
            <w:vAlign w:val="bottom"/>
          </w:tcPr>
          <w:p w14:paraId="6208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63080000">
            <w:pPr>
              <w:rPr>
                <w:rFonts w:ascii="FreeSerif" w:hAnsi="FreeSerif"/>
              </w:rPr>
            </w:pPr>
            <w:r>
              <w:rPr>
                <w:rFonts w:ascii="FreeSerif" w:hAnsi="FreeSerif"/>
              </w:rPr>
              <w:t>0113</w:t>
            </w:r>
          </w:p>
        </w:tc>
        <w:tc>
          <w:tcPr>
            <w:tcW w:type="dxa" w:w="1596"/>
            <w:tcBorders>
              <w:bottom w:color="000000" w:sz="4" w:val="single"/>
              <w:right w:color="000000" w:sz="4" w:val="single"/>
            </w:tcBorders>
            <w:shd w:fill="FFFFFF" w:val="clear"/>
            <w:vAlign w:val="bottom"/>
          </w:tcPr>
          <w:p w14:paraId="64080000">
            <w:pPr>
              <w:rPr>
                <w:rFonts w:ascii="FreeSerif" w:hAnsi="FreeSerif"/>
              </w:rPr>
            </w:pPr>
            <w:r>
              <w:rPr>
                <w:rFonts w:ascii="FreeSerif" w:hAnsi="FreeSerif"/>
              </w:rPr>
              <w:t>5240000590</w:t>
            </w:r>
          </w:p>
        </w:tc>
        <w:tc>
          <w:tcPr>
            <w:tcW w:type="dxa" w:w="664"/>
            <w:tcBorders>
              <w:bottom w:color="000000" w:sz="4" w:val="single"/>
              <w:right w:color="000000" w:sz="4" w:val="single"/>
            </w:tcBorders>
            <w:shd w:fill="FFFFFF" w:val="clear"/>
            <w:vAlign w:val="bottom"/>
          </w:tcPr>
          <w:p w14:paraId="65080000">
            <w:pPr>
              <w:rPr>
                <w:rFonts w:ascii="FreeSerif" w:hAnsi="FreeSerif"/>
              </w:rPr>
            </w:pPr>
            <w:r>
              <w:rPr>
                <w:rFonts w:ascii="FreeSerif" w:hAnsi="FreeSerif"/>
              </w:rPr>
              <w:t>110</w:t>
            </w:r>
          </w:p>
        </w:tc>
        <w:tc>
          <w:tcPr>
            <w:tcW w:type="dxa" w:w="1559"/>
            <w:tcBorders>
              <w:bottom w:color="000000" w:sz="4" w:val="single"/>
              <w:right w:color="000000" w:sz="4" w:val="single"/>
            </w:tcBorders>
            <w:shd w:fill="FFFFFF" w:val="clear"/>
            <w:vAlign w:val="bottom"/>
          </w:tcPr>
          <w:p w14:paraId="66080000">
            <w:pPr>
              <w:widowControl w:val="1"/>
              <w:ind/>
              <w:jc w:val="center"/>
              <w:rPr>
                <w:rFonts w:ascii="FreeSerif" w:hAnsi="FreeSerif"/>
              </w:rPr>
            </w:pPr>
            <w:r>
              <w:rPr>
                <w:rFonts w:ascii="FreeSerif" w:hAnsi="FreeSerif"/>
              </w:rPr>
              <w:t>9 253,4</w:t>
            </w:r>
          </w:p>
        </w:tc>
        <w:tc>
          <w:tcPr>
            <w:tcW w:type="dxa" w:w="1276"/>
            <w:tcBorders>
              <w:bottom w:color="000000" w:sz="4" w:val="single"/>
              <w:right w:color="000000" w:sz="4" w:val="single"/>
            </w:tcBorders>
            <w:shd w:fill="FFFFFF" w:val="clear"/>
            <w:vAlign w:val="bottom"/>
          </w:tcPr>
          <w:p w14:paraId="67080000">
            <w:pPr>
              <w:widowControl w:val="1"/>
              <w:ind/>
              <w:jc w:val="center"/>
              <w:rPr>
                <w:rFonts w:ascii="FreeSerif" w:hAnsi="FreeSerif"/>
              </w:rPr>
            </w:pPr>
            <w:r>
              <w:rPr>
                <w:rFonts w:ascii="FreeSerif" w:hAnsi="FreeSerif"/>
              </w:rPr>
              <w:t>9 253,0</w:t>
            </w:r>
          </w:p>
        </w:tc>
        <w:tc>
          <w:tcPr>
            <w:tcW w:type="dxa" w:w="994"/>
            <w:tcBorders>
              <w:bottom w:color="000000" w:sz="4" w:val="single"/>
              <w:right w:color="000000" w:sz="4" w:val="single"/>
            </w:tcBorders>
            <w:shd w:fill="FFFFFF" w:val="clear"/>
            <w:vAlign w:val="bottom"/>
          </w:tcPr>
          <w:p w14:paraId="68080000">
            <w:pPr>
              <w:widowControl w:val="1"/>
              <w:ind/>
              <w:jc w:val="center"/>
              <w:rPr>
                <w:rFonts w:ascii="FreeSerif" w:hAnsi="FreeSerif"/>
              </w:rPr>
            </w:pPr>
            <w:r>
              <w:rPr>
                <w:rFonts w:ascii="FreeSerif" w:hAnsi="FreeSerif"/>
              </w:rPr>
              <w:t>0,4</w:t>
            </w:r>
          </w:p>
        </w:tc>
      </w:tr>
      <w:tr>
        <w:tc>
          <w:tcPr>
            <w:tcW w:type="dxa" w:w="7225"/>
            <w:tcBorders>
              <w:left w:color="000000" w:sz="4" w:val="single"/>
              <w:bottom w:color="000000" w:sz="4" w:val="single"/>
              <w:right w:color="000000" w:sz="4" w:val="single"/>
            </w:tcBorders>
            <w:shd w:fill="FFFFFF" w:val="clear"/>
            <w:vAlign w:val="bottom"/>
          </w:tcPr>
          <w:p w14:paraId="69080000">
            <w:pPr>
              <w:rPr>
                <w:rFonts w:ascii="FreeSerif" w:hAnsi="FreeSerif"/>
              </w:rPr>
            </w:pPr>
            <w:r>
              <w:rPr>
                <w:rFonts w:ascii="FreeSerif" w:hAnsi="FreeSerif"/>
              </w:rPr>
              <w:t xml:space="preserve">Иные закупки товаров, работ и услуг для обеспечения </w:t>
            </w:r>
            <w:r>
              <w:rPr>
                <w:rFonts w:ascii="FreeSerif" w:hAnsi="FreeSerif"/>
              </w:rPr>
              <w:t>государственных (муниципальных) нужд</w:t>
            </w:r>
          </w:p>
        </w:tc>
        <w:tc>
          <w:tcPr>
            <w:tcW w:type="dxa" w:w="849"/>
            <w:tcBorders>
              <w:bottom w:color="000000" w:sz="4" w:val="single"/>
              <w:right w:color="000000" w:sz="4" w:val="single"/>
            </w:tcBorders>
            <w:shd w:fill="FFFFFF" w:val="clear"/>
            <w:vAlign w:val="bottom"/>
          </w:tcPr>
          <w:p w14:paraId="6A08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6B080000">
            <w:pPr>
              <w:rPr>
                <w:rFonts w:ascii="FreeSerif" w:hAnsi="FreeSerif"/>
              </w:rPr>
            </w:pPr>
            <w:r>
              <w:rPr>
                <w:rFonts w:ascii="FreeSerif" w:hAnsi="FreeSerif"/>
              </w:rPr>
              <w:t>0113</w:t>
            </w:r>
          </w:p>
        </w:tc>
        <w:tc>
          <w:tcPr>
            <w:tcW w:type="dxa" w:w="1596"/>
            <w:tcBorders>
              <w:bottom w:color="000000" w:sz="4" w:val="single"/>
              <w:right w:color="000000" w:sz="4" w:val="single"/>
            </w:tcBorders>
            <w:shd w:fill="FFFFFF" w:val="clear"/>
            <w:vAlign w:val="bottom"/>
          </w:tcPr>
          <w:p w14:paraId="6C080000">
            <w:pPr>
              <w:rPr>
                <w:rFonts w:ascii="FreeSerif" w:hAnsi="FreeSerif"/>
              </w:rPr>
            </w:pPr>
            <w:r>
              <w:rPr>
                <w:rFonts w:ascii="FreeSerif" w:hAnsi="FreeSerif"/>
              </w:rPr>
              <w:t>5240000590</w:t>
            </w:r>
          </w:p>
        </w:tc>
        <w:tc>
          <w:tcPr>
            <w:tcW w:type="dxa" w:w="664"/>
            <w:tcBorders>
              <w:bottom w:color="000000" w:sz="4" w:val="single"/>
              <w:right w:color="000000" w:sz="4" w:val="single"/>
            </w:tcBorders>
            <w:shd w:fill="FFFFFF" w:val="clear"/>
            <w:vAlign w:val="bottom"/>
          </w:tcPr>
          <w:p w14:paraId="6D08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6E080000">
            <w:pPr>
              <w:widowControl w:val="1"/>
              <w:ind/>
              <w:jc w:val="center"/>
              <w:rPr>
                <w:rFonts w:ascii="FreeSerif" w:hAnsi="FreeSerif"/>
              </w:rPr>
            </w:pPr>
            <w:r>
              <w:rPr>
                <w:rFonts w:ascii="FreeSerif" w:hAnsi="FreeSerif"/>
              </w:rPr>
              <w:t>264,2</w:t>
            </w:r>
          </w:p>
        </w:tc>
        <w:tc>
          <w:tcPr>
            <w:tcW w:type="dxa" w:w="1276"/>
            <w:tcBorders>
              <w:bottom w:color="000000" w:sz="4" w:val="single"/>
              <w:right w:color="000000" w:sz="4" w:val="single"/>
            </w:tcBorders>
            <w:shd w:fill="FFFFFF" w:val="clear"/>
            <w:vAlign w:val="bottom"/>
          </w:tcPr>
          <w:p w14:paraId="6F080000">
            <w:pPr>
              <w:widowControl w:val="1"/>
              <w:ind/>
              <w:jc w:val="center"/>
              <w:rPr>
                <w:rFonts w:ascii="FreeSerif" w:hAnsi="FreeSerif"/>
              </w:rPr>
            </w:pPr>
            <w:r>
              <w:rPr>
                <w:rFonts w:ascii="FreeSerif" w:hAnsi="FreeSerif"/>
              </w:rPr>
              <w:t>218,3</w:t>
            </w:r>
          </w:p>
        </w:tc>
        <w:tc>
          <w:tcPr>
            <w:tcW w:type="dxa" w:w="994"/>
            <w:tcBorders>
              <w:bottom w:color="000000" w:sz="4" w:val="single"/>
              <w:right w:color="000000" w:sz="4" w:val="single"/>
            </w:tcBorders>
            <w:shd w:fill="FFFFFF" w:val="clear"/>
            <w:vAlign w:val="bottom"/>
          </w:tcPr>
          <w:p w14:paraId="70080000">
            <w:pPr>
              <w:widowControl w:val="1"/>
              <w:ind/>
              <w:jc w:val="center"/>
              <w:rPr>
                <w:rFonts w:ascii="FreeSerif" w:hAnsi="FreeSerif"/>
              </w:rPr>
            </w:pPr>
            <w:r>
              <w:rPr>
                <w:rFonts w:ascii="FreeSerif" w:hAnsi="FreeSerif"/>
              </w:rPr>
              <w:t>45,9</w:t>
            </w:r>
          </w:p>
        </w:tc>
      </w:tr>
      <w:tr>
        <w:tc>
          <w:tcPr>
            <w:tcW w:type="dxa" w:w="7225"/>
            <w:tcBorders>
              <w:left w:color="000000" w:sz="4" w:val="single"/>
              <w:bottom w:color="000000" w:sz="4" w:val="single"/>
              <w:right w:color="000000" w:sz="4" w:val="single"/>
            </w:tcBorders>
            <w:shd w:fill="FFFFFF" w:val="clear"/>
            <w:vAlign w:val="bottom"/>
          </w:tcPr>
          <w:p w14:paraId="71080000">
            <w:pPr>
              <w:rPr>
                <w:rFonts w:ascii="FreeSerif" w:hAnsi="FreeSerif"/>
              </w:rPr>
            </w:pPr>
            <w:r>
              <w:rPr>
                <w:rFonts w:ascii="FreeSerif" w:hAnsi="FreeSerif"/>
              </w:rPr>
              <w:t>Уплата налогов, сборов и иных платежей</w:t>
            </w:r>
          </w:p>
        </w:tc>
        <w:tc>
          <w:tcPr>
            <w:tcW w:type="dxa" w:w="849"/>
            <w:tcBorders>
              <w:bottom w:color="000000" w:sz="4" w:val="single"/>
              <w:right w:color="000000" w:sz="4" w:val="single"/>
            </w:tcBorders>
            <w:shd w:fill="FFFFFF" w:val="clear"/>
            <w:vAlign w:val="bottom"/>
          </w:tcPr>
          <w:p w14:paraId="7208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73080000">
            <w:pPr>
              <w:rPr>
                <w:rFonts w:ascii="FreeSerif" w:hAnsi="FreeSerif"/>
              </w:rPr>
            </w:pPr>
            <w:r>
              <w:rPr>
                <w:rFonts w:ascii="FreeSerif" w:hAnsi="FreeSerif"/>
              </w:rPr>
              <w:t>0113</w:t>
            </w:r>
          </w:p>
        </w:tc>
        <w:tc>
          <w:tcPr>
            <w:tcW w:type="dxa" w:w="1596"/>
            <w:tcBorders>
              <w:bottom w:color="000000" w:sz="4" w:val="single"/>
              <w:right w:color="000000" w:sz="4" w:val="single"/>
            </w:tcBorders>
            <w:shd w:fill="FFFFFF" w:val="clear"/>
            <w:vAlign w:val="bottom"/>
          </w:tcPr>
          <w:p w14:paraId="74080000">
            <w:pPr>
              <w:rPr>
                <w:rFonts w:ascii="FreeSerif" w:hAnsi="FreeSerif"/>
              </w:rPr>
            </w:pPr>
            <w:r>
              <w:rPr>
                <w:rFonts w:ascii="FreeSerif" w:hAnsi="FreeSerif"/>
              </w:rPr>
              <w:t>5240000590</w:t>
            </w:r>
          </w:p>
        </w:tc>
        <w:tc>
          <w:tcPr>
            <w:tcW w:type="dxa" w:w="664"/>
            <w:tcBorders>
              <w:bottom w:color="000000" w:sz="4" w:val="single"/>
              <w:right w:color="000000" w:sz="4" w:val="single"/>
            </w:tcBorders>
            <w:shd w:fill="FFFFFF" w:val="clear"/>
            <w:vAlign w:val="bottom"/>
          </w:tcPr>
          <w:p w14:paraId="75080000">
            <w:pPr>
              <w:rPr>
                <w:rFonts w:ascii="FreeSerif" w:hAnsi="FreeSerif"/>
              </w:rPr>
            </w:pPr>
            <w:r>
              <w:rPr>
                <w:rFonts w:ascii="FreeSerif" w:hAnsi="FreeSerif"/>
              </w:rPr>
              <w:t>850</w:t>
            </w:r>
          </w:p>
        </w:tc>
        <w:tc>
          <w:tcPr>
            <w:tcW w:type="dxa" w:w="1559"/>
            <w:tcBorders>
              <w:bottom w:color="000000" w:sz="4" w:val="single"/>
              <w:right w:color="000000" w:sz="4" w:val="single"/>
            </w:tcBorders>
            <w:shd w:fill="FFFFFF" w:val="clear"/>
            <w:vAlign w:val="bottom"/>
          </w:tcPr>
          <w:p w14:paraId="76080000">
            <w:pPr>
              <w:widowControl w:val="1"/>
              <w:ind/>
              <w:jc w:val="center"/>
              <w:rPr>
                <w:rFonts w:ascii="FreeSerif" w:hAnsi="FreeSerif"/>
              </w:rPr>
            </w:pPr>
            <w:r>
              <w:rPr>
                <w:rFonts w:ascii="FreeSerif" w:hAnsi="FreeSerif"/>
              </w:rPr>
              <w:t>31,5</w:t>
            </w:r>
          </w:p>
        </w:tc>
        <w:tc>
          <w:tcPr>
            <w:tcW w:type="dxa" w:w="1276"/>
            <w:tcBorders>
              <w:bottom w:color="000000" w:sz="4" w:val="single"/>
              <w:right w:color="000000" w:sz="4" w:val="single"/>
            </w:tcBorders>
            <w:shd w:fill="FFFFFF" w:val="clear"/>
            <w:vAlign w:val="bottom"/>
          </w:tcPr>
          <w:p w14:paraId="77080000">
            <w:pPr>
              <w:widowControl w:val="1"/>
              <w:ind/>
              <w:jc w:val="center"/>
              <w:rPr>
                <w:rFonts w:ascii="FreeSerif" w:hAnsi="FreeSerif"/>
              </w:rPr>
            </w:pPr>
            <w:r>
              <w:rPr>
                <w:rFonts w:ascii="FreeSerif" w:hAnsi="FreeSerif"/>
              </w:rPr>
              <w:t>31,5</w:t>
            </w:r>
          </w:p>
        </w:tc>
        <w:tc>
          <w:tcPr>
            <w:tcW w:type="dxa" w:w="994"/>
            <w:tcBorders>
              <w:bottom w:color="000000" w:sz="4" w:val="single"/>
              <w:right w:color="000000" w:sz="4" w:val="single"/>
            </w:tcBorders>
            <w:shd w:fill="FFFFFF" w:val="clear"/>
            <w:vAlign w:val="bottom"/>
          </w:tcPr>
          <w:p w14:paraId="7808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79080000">
            <w:pPr>
              <w:rPr>
                <w:rFonts w:ascii="FreeSerif" w:hAnsi="FreeSerif"/>
              </w:rPr>
            </w:pPr>
            <w:r>
              <w:rPr>
                <w:rFonts w:ascii="FreeSerif" w:hAnsi="FreeSerif"/>
              </w:rPr>
              <w:t>Муниципальное казенное учреждение "Центр муниципальных закупок"</w:t>
            </w:r>
          </w:p>
        </w:tc>
        <w:tc>
          <w:tcPr>
            <w:tcW w:type="dxa" w:w="849"/>
            <w:tcBorders>
              <w:bottom w:color="000000" w:sz="4" w:val="single"/>
              <w:right w:color="000000" w:sz="4" w:val="single"/>
            </w:tcBorders>
            <w:shd w:fill="FFFFFF" w:val="clear"/>
            <w:vAlign w:val="bottom"/>
          </w:tcPr>
          <w:p w14:paraId="7A08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7B080000">
            <w:pPr>
              <w:rPr>
                <w:rFonts w:ascii="FreeSerif" w:hAnsi="FreeSerif"/>
              </w:rPr>
            </w:pPr>
            <w:r>
              <w:rPr>
                <w:rFonts w:ascii="FreeSerif" w:hAnsi="FreeSerif"/>
              </w:rPr>
              <w:t>0113</w:t>
            </w:r>
          </w:p>
        </w:tc>
        <w:tc>
          <w:tcPr>
            <w:tcW w:type="dxa" w:w="1596"/>
            <w:tcBorders>
              <w:bottom w:color="000000" w:sz="4" w:val="single"/>
              <w:right w:color="000000" w:sz="4" w:val="single"/>
            </w:tcBorders>
            <w:shd w:fill="FFFFFF" w:val="clear"/>
            <w:vAlign w:val="bottom"/>
          </w:tcPr>
          <w:p w14:paraId="7C080000">
            <w:pPr>
              <w:rPr>
                <w:rFonts w:ascii="FreeSerif" w:hAnsi="FreeSerif"/>
              </w:rPr>
            </w:pPr>
            <w:r>
              <w:rPr>
                <w:rFonts w:ascii="FreeSerif" w:hAnsi="FreeSerif"/>
              </w:rPr>
              <w:t>5240100000</w:t>
            </w:r>
          </w:p>
        </w:tc>
        <w:tc>
          <w:tcPr>
            <w:tcW w:type="dxa" w:w="664"/>
            <w:tcBorders>
              <w:bottom w:color="000000" w:sz="4" w:val="single"/>
              <w:right w:color="000000" w:sz="4" w:val="single"/>
            </w:tcBorders>
            <w:shd w:fill="FFFFFF" w:val="clear"/>
            <w:vAlign w:val="bottom"/>
          </w:tcPr>
          <w:p w14:paraId="7D08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7E080000">
            <w:pPr>
              <w:widowControl w:val="1"/>
              <w:ind/>
              <w:jc w:val="center"/>
              <w:rPr>
                <w:rFonts w:ascii="FreeSerif" w:hAnsi="FreeSerif"/>
              </w:rPr>
            </w:pPr>
            <w:r>
              <w:rPr>
                <w:rFonts w:ascii="FreeSerif" w:hAnsi="FreeSerif"/>
              </w:rPr>
              <w:t>4 386,3</w:t>
            </w:r>
          </w:p>
        </w:tc>
        <w:tc>
          <w:tcPr>
            <w:tcW w:type="dxa" w:w="1276"/>
            <w:tcBorders>
              <w:bottom w:color="000000" w:sz="4" w:val="single"/>
              <w:right w:color="000000" w:sz="4" w:val="single"/>
            </w:tcBorders>
            <w:shd w:fill="FFFFFF" w:val="clear"/>
            <w:vAlign w:val="bottom"/>
          </w:tcPr>
          <w:p w14:paraId="7F080000">
            <w:pPr>
              <w:widowControl w:val="1"/>
              <w:ind/>
              <w:jc w:val="center"/>
              <w:rPr>
                <w:rFonts w:ascii="FreeSerif" w:hAnsi="FreeSerif"/>
              </w:rPr>
            </w:pPr>
            <w:r>
              <w:rPr>
                <w:rFonts w:ascii="FreeSerif" w:hAnsi="FreeSerif"/>
              </w:rPr>
              <w:t>4 191,5</w:t>
            </w:r>
          </w:p>
        </w:tc>
        <w:tc>
          <w:tcPr>
            <w:tcW w:type="dxa" w:w="994"/>
            <w:tcBorders>
              <w:bottom w:color="000000" w:sz="4" w:val="single"/>
              <w:right w:color="000000" w:sz="4" w:val="single"/>
            </w:tcBorders>
            <w:shd w:fill="FFFFFF" w:val="clear"/>
            <w:vAlign w:val="bottom"/>
          </w:tcPr>
          <w:p w14:paraId="80080000">
            <w:pPr>
              <w:widowControl w:val="1"/>
              <w:ind/>
              <w:jc w:val="center"/>
              <w:rPr>
                <w:rFonts w:ascii="FreeSerif" w:hAnsi="FreeSerif"/>
              </w:rPr>
            </w:pPr>
            <w:r>
              <w:rPr>
                <w:rFonts w:ascii="FreeSerif" w:hAnsi="FreeSerif"/>
              </w:rPr>
              <w:t>194,8</w:t>
            </w:r>
          </w:p>
        </w:tc>
      </w:tr>
      <w:tr>
        <w:tc>
          <w:tcPr>
            <w:tcW w:type="dxa" w:w="7225"/>
            <w:tcBorders>
              <w:left w:color="000000" w:sz="4" w:val="single"/>
              <w:bottom w:color="000000" w:sz="4" w:val="single"/>
              <w:right w:color="000000" w:sz="4" w:val="single"/>
            </w:tcBorders>
            <w:shd w:fill="FFFFFF" w:val="clear"/>
            <w:vAlign w:val="bottom"/>
          </w:tcPr>
          <w:p w14:paraId="81080000">
            <w:pPr>
              <w:rPr>
                <w:rFonts w:ascii="FreeSerif" w:hAnsi="FreeSerif"/>
              </w:rPr>
            </w:pPr>
            <w:r>
              <w:rPr>
                <w:rFonts w:ascii="FreeSerif" w:hAnsi="FreeSerif"/>
              </w:rPr>
              <w:t>Расходы на обеспечение деятельности (оказание услуг) муниципальных учреждений</w:t>
            </w:r>
          </w:p>
        </w:tc>
        <w:tc>
          <w:tcPr>
            <w:tcW w:type="dxa" w:w="849"/>
            <w:tcBorders>
              <w:bottom w:color="000000" w:sz="4" w:val="single"/>
              <w:right w:color="000000" w:sz="4" w:val="single"/>
            </w:tcBorders>
            <w:shd w:fill="FFFFFF" w:val="clear"/>
            <w:vAlign w:val="bottom"/>
          </w:tcPr>
          <w:p w14:paraId="8208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83080000">
            <w:pPr>
              <w:rPr>
                <w:rFonts w:ascii="FreeSerif" w:hAnsi="FreeSerif"/>
              </w:rPr>
            </w:pPr>
            <w:r>
              <w:rPr>
                <w:rFonts w:ascii="FreeSerif" w:hAnsi="FreeSerif"/>
              </w:rPr>
              <w:t>0113</w:t>
            </w:r>
          </w:p>
        </w:tc>
        <w:tc>
          <w:tcPr>
            <w:tcW w:type="dxa" w:w="1596"/>
            <w:tcBorders>
              <w:bottom w:color="000000" w:sz="4" w:val="single"/>
              <w:right w:color="000000" w:sz="4" w:val="single"/>
            </w:tcBorders>
            <w:shd w:fill="FFFFFF" w:val="clear"/>
            <w:vAlign w:val="bottom"/>
          </w:tcPr>
          <w:p w14:paraId="84080000">
            <w:pPr>
              <w:rPr>
                <w:rFonts w:ascii="FreeSerif" w:hAnsi="FreeSerif"/>
              </w:rPr>
            </w:pPr>
            <w:r>
              <w:rPr>
                <w:rFonts w:ascii="FreeSerif" w:hAnsi="FreeSerif"/>
              </w:rPr>
              <w:t>5240100590</w:t>
            </w:r>
          </w:p>
        </w:tc>
        <w:tc>
          <w:tcPr>
            <w:tcW w:type="dxa" w:w="664"/>
            <w:tcBorders>
              <w:bottom w:color="000000" w:sz="4" w:val="single"/>
              <w:right w:color="000000" w:sz="4" w:val="single"/>
            </w:tcBorders>
            <w:shd w:fill="FFFFFF" w:val="clear"/>
            <w:vAlign w:val="bottom"/>
          </w:tcPr>
          <w:p w14:paraId="8508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86080000">
            <w:pPr>
              <w:widowControl w:val="1"/>
              <w:ind/>
              <w:jc w:val="center"/>
              <w:rPr>
                <w:rFonts w:ascii="FreeSerif" w:hAnsi="FreeSerif"/>
              </w:rPr>
            </w:pPr>
            <w:r>
              <w:rPr>
                <w:rFonts w:ascii="FreeSerif" w:hAnsi="FreeSerif"/>
              </w:rPr>
              <w:t>4 386,3</w:t>
            </w:r>
          </w:p>
        </w:tc>
        <w:tc>
          <w:tcPr>
            <w:tcW w:type="dxa" w:w="1276"/>
            <w:tcBorders>
              <w:bottom w:color="000000" w:sz="4" w:val="single"/>
              <w:right w:color="000000" w:sz="4" w:val="single"/>
            </w:tcBorders>
            <w:shd w:fill="FFFFFF" w:val="clear"/>
            <w:vAlign w:val="bottom"/>
          </w:tcPr>
          <w:p w14:paraId="87080000">
            <w:pPr>
              <w:widowControl w:val="1"/>
              <w:ind/>
              <w:jc w:val="center"/>
              <w:rPr>
                <w:rFonts w:ascii="FreeSerif" w:hAnsi="FreeSerif"/>
              </w:rPr>
            </w:pPr>
            <w:r>
              <w:rPr>
                <w:rFonts w:ascii="FreeSerif" w:hAnsi="FreeSerif"/>
              </w:rPr>
              <w:t>4 191,5</w:t>
            </w:r>
          </w:p>
        </w:tc>
        <w:tc>
          <w:tcPr>
            <w:tcW w:type="dxa" w:w="994"/>
            <w:tcBorders>
              <w:bottom w:color="000000" w:sz="4" w:val="single"/>
              <w:right w:color="000000" w:sz="4" w:val="single"/>
            </w:tcBorders>
            <w:shd w:fill="FFFFFF" w:val="clear"/>
            <w:vAlign w:val="bottom"/>
          </w:tcPr>
          <w:p w14:paraId="88080000">
            <w:pPr>
              <w:widowControl w:val="1"/>
              <w:ind/>
              <w:jc w:val="center"/>
              <w:rPr>
                <w:rFonts w:ascii="FreeSerif" w:hAnsi="FreeSerif"/>
              </w:rPr>
            </w:pPr>
            <w:r>
              <w:rPr>
                <w:rFonts w:ascii="FreeSerif" w:hAnsi="FreeSerif"/>
              </w:rPr>
              <w:t>194,8</w:t>
            </w:r>
          </w:p>
        </w:tc>
      </w:tr>
      <w:tr>
        <w:tc>
          <w:tcPr>
            <w:tcW w:type="dxa" w:w="7225"/>
            <w:tcBorders>
              <w:left w:color="000000" w:sz="4" w:val="single"/>
              <w:bottom w:color="000000" w:sz="4" w:val="single"/>
              <w:right w:color="000000" w:sz="4" w:val="single"/>
            </w:tcBorders>
            <w:shd w:fill="FFFFFF" w:val="clear"/>
            <w:vAlign w:val="bottom"/>
          </w:tcPr>
          <w:p w14:paraId="89080000">
            <w:pPr>
              <w:rPr>
                <w:rFonts w:ascii="FreeSerif" w:hAnsi="FreeSerif"/>
              </w:rPr>
            </w:pPr>
            <w:r>
              <w:rPr>
                <w:rFonts w:ascii="FreeSerif" w:hAnsi="FreeSerif"/>
              </w:rPr>
              <w:t>Расходы на выплаты персоналу казенных учреждений</w:t>
            </w:r>
          </w:p>
        </w:tc>
        <w:tc>
          <w:tcPr>
            <w:tcW w:type="dxa" w:w="849"/>
            <w:tcBorders>
              <w:bottom w:color="000000" w:sz="4" w:val="single"/>
              <w:right w:color="000000" w:sz="4" w:val="single"/>
            </w:tcBorders>
            <w:shd w:fill="FFFFFF" w:val="clear"/>
            <w:vAlign w:val="bottom"/>
          </w:tcPr>
          <w:p w14:paraId="8A08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8B080000">
            <w:pPr>
              <w:rPr>
                <w:rFonts w:ascii="FreeSerif" w:hAnsi="FreeSerif"/>
              </w:rPr>
            </w:pPr>
            <w:r>
              <w:rPr>
                <w:rFonts w:ascii="FreeSerif" w:hAnsi="FreeSerif"/>
              </w:rPr>
              <w:t>0113</w:t>
            </w:r>
          </w:p>
        </w:tc>
        <w:tc>
          <w:tcPr>
            <w:tcW w:type="dxa" w:w="1596"/>
            <w:tcBorders>
              <w:bottom w:color="000000" w:sz="4" w:val="single"/>
              <w:right w:color="000000" w:sz="4" w:val="single"/>
            </w:tcBorders>
            <w:shd w:fill="FFFFFF" w:val="clear"/>
            <w:vAlign w:val="bottom"/>
          </w:tcPr>
          <w:p w14:paraId="8C080000">
            <w:pPr>
              <w:rPr>
                <w:rFonts w:ascii="FreeSerif" w:hAnsi="FreeSerif"/>
              </w:rPr>
            </w:pPr>
            <w:r>
              <w:rPr>
                <w:rFonts w:ascii="FreeSerif" w:hAnsi="FreeSerif"/>
              </w:rPr>
              <w:t>5240100590</w:t>
            </w:r>
          </w:p>
        </w:tc>
        <w:tc>
          <w:tcPr>
            <w:tcW w:type="dxa" w:w="664"/>
            <w:tcBorders>
              <w:bottom w:color="000000" w:sz="4" w:val="single"/>
              <w:right w:color="000000" w:sz="4" w:val="single"/>
            </w:tcBorders>
            <w:shd w:fill="FFFFFF" w:val="clear"/>
            <w:vAlign w:val="bottom"/>
          </w:tcPr>
          <w:p w14:paraId="8D080000">
            <w:pPr>
              <w:rPr>
                <w:rFonts w:ascii="FreeSerif" w:hAnsi="FreeSerif"/>
              </w:rPr>
            </w:pPr>
            <w:r>
              <w:rPr>
                <w:rFonts w:ascii="FreeSerif" w:hAnsi="FreeSerif"/>
              </w:rPr>
              <w:t>110</w:t>
            </w:r>
          </w:p>
        </w:tc>
        <w:tc>
          <w:tcPr>
            <w:tcW w:type="dxa" w:w="1559"/>
            <w:tcBorders>
              <w:bottom w:color="000000" w:sz="4" w:val="single"/>
              <w:right w:color="000000" w:sz="4" w:val="single"/>
            </w:tcBorders>
            <w:shd w:fill="FFFFFF" w:val="clear"/>
            <w:vAlign w:val="bottom"/>
          </w:tcPr>
          <w:p w14:paraId="8E080000">
            <w:pPr>
              <w:widowControl w:val="1"/>
              <w:ind/>
              <w:jc w:val="center"/>
              <w:rPr>
                <w:rFonts w:ascii="FreeSerif" w:hAnsi="FreeSerif"/>
              </w:rPr>
            </w:pPr>
            <w:r>
              <w:rPr>
                <w:rFonts w:ascii="FreeSerif" w:hAnsi="FreeSerif"/>
              </w:rPr>
              <w:t>4 168,7</w:t>
            </w:r>
          </w:p>
        </w:tc>
        <w:tc>
          <w:tcPr>
            <w:tcW w:type="dxa" w:w="1276"/>
            <w:tcBorders>
              <w:bottom w:color="000000" w:sz="4" w:val="single"/>
              <w:right w:color="000000" w:sz="4" w:val="single"/>
            </w:tcBorders>
            <w:shd w:fill="FFFFFF" w:val="clear"/>
            <w:vAlign w:val="bottom"/>
          </w:tcPr>
          <w:p w14:paraId="8F080000">
            <w:pPr>
              <w:widowControl w:val="1"/>
              <w:ind/>
              <w:jc w:val="center"/>
              <w:rPr>
                <w:rFonts w:ascii="FreeSerif" w:hAnsi="FreeSerif"/>
              </w:rPr>
            </w:pPr>
            <w:r>
              <w:rPr>
                <w:rFonts w:ascii="FreeSerif" w:hAnsi="FreeSerif"/>
              </w:rPr>
              <w:t>3 998,1</w:t>
            </w:r>
          </w:p>
        </w:tc>
        <w:tc>
          <w:tcPr>
            <w:tcW w:type="dxa" w:w="994"/>
            <w:tcBorders>
              <w:bottom w:color="000000" w:sz="4" w:val="single"/>
              <w:right w:color="000000" w:sz="4" w:val="single"/>
            </w:tcBorders>
            <w:shd w:fill="FFFFFF" w:val="clear"/>
            <w:vAlign w:val="bottom"/>
          </w:tcPr>
          <w:p w14:paraId="90080000">
            <w:pPr>
              <w:widowControl w:val="1"/>
              <w:ind/>
              <w:jc w:val="center"/>
              <w:rPr>
                <w:rFonts w:ascii="FreeSerif" w:hAnsi="FreeSerif"/>
              </w:rPr>
            </w:pPr>
            <w:r>
              <w:rPr>
                <w:rFonts w:ascii="FreeSerif" w:hAnsi="FreeSerif"/>
              </w:rPr>
              <w:t>170,6</w:t>
            </w:r>
          </w:p>
        </w:tc>
      </w:tr>
      <w:tr>
        <w:tc>
          <w:tcPr>
            <w:tcW w:type="dxa" w:w="7225"/>
            <w:tcBorders>
              <w:left w:color="000000" w:sz="4" w:val="single"/>
              <w:bottom w:color="000000" w:sz="4" w:val="single"/>
              <w:right w:color="000000" w:sz="4" w:val="single"/>
            </w:tcBorders>
            <w:shd w:fill="FFFFFF" w:val="clear"/>
            <w:vAlign w:val="bottom"/>
          </w:tcPr>
          <w:p w14:paraId="9108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9208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93080000">
            <w:pPr>
              <w:rPr>
                <w:rFonts w:ascii="FreeSerif" w:hAnsi="FreeSerif"/>
              </w:rPr>
            </w:pPr>
            <w:r>
              <w:rPr>
                <w:rFonts w:ascii="FreeSerif" w:hAnsi="FreeSerif"/>
              </w:rPr>
              <w:t>0113</w:t>
            </w:r>
          </w:p>
        </w:tc>
        <w:tc>
          <w:tcPr>
            <w:tcW w:type="dxa" w:w="1596"/>
            <w:tcBorders>
              <w:bottom w:color="000000" w:sz="4" w:val="single"/>
              <w:right w:color="000000" w:sz="4" w:val="single"/>
            </w:tcBorders>
            <w:shd w:fill="FFFFFF" w:val="clear"/>
            <w:vAlign w:val="bottom"/>
          </w:tcPr>
          <w:p w14:paraId="94080000">
            <w:pPr>
              <w:rPr>
                <w:rFonts w:ascii="FreeSerif" w:hAnsi="FreeSerif"/>
              </w:rPr>
            </w:pPr>
            <w:r>
              <w:rPr>
                <w:rFonts w:ascii="FreeSerif" w:hAnsi="FreeSerif"/>
              </w:rPr>
              <w:t>5240100590</w:t>
            </w:r>
          </w:p>
        </w:tc>
        <w:tc>
          <w:tcPr>
            <w:tcW w:type="dxa" w:w="664"/>
            <w:tcBorders>
              <w:bottom w:color="000000" w:sz="4" w:val="single"/>
              <w:right w:color="000000" w:sz="4" w:val="single"/>
            </w:tcBorders>
            <w:shd w:fill="FFFFFF" w:val="clear"/>
            <w:vAlign w:val="bottom"/>
          </w:tcPr>
          <w:p w14:paraId="9508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96080000">
            <w:pPr>
              <w:widowControl w:val="1"/>
              <w:ind/>
              <w:jc w:val="center"/>
              <w:rPr>
                <w:rFonts w:ascii="FreeSerif" w:hAnsi="FreeSerif"/>
              </w:rPr>
            </w:pPr>
            <w:r>
              <w:rPr>
                <w:rFonts w:ascii="FreeSerif" w:hAnsi="FreeSerif"/>
              </w:rPr>
              <w:t>217,6</w:t>
            </w:r>
          </w:p>
        </w:tc>
        <w:tc>
          <w:tcPr>
            <w:tcW w:type="dxa" w:w="1276"/>
            <w:tcBorders>
              <w:bottom w:color="000000" w:sz="4" w:val="single"/>
              <w:right w:color="000000" w:sz="4" w:val="single"/>
            </w:tcBorders>
            <w:shd w:fill="FFFFFF" w:val="clear"/>
            <w:vAlign w:val="bottom"/>
          </w:tcPr>
          <w:p w14:paraId="97080000">
            <w:pPr>
              <w:widowControl w:val="1"/>
              <w:ind/>
              <w:jc w:val="center"/>
              <w:rPr>
                <w:rFonts w:ascii="FreeSerif" w:hAnsi="FreeSerif"/>
              </w:rPr>
            </w:pPr>
            <w:r>
              <w:rPr>
                <w:rFonts w:ascii="FreeSerif" w:hAnsi="FreeSerif"/>
              </w:rPr>
              <w:t>193,5</w:t>
            </w:r>
          </w:p>
        </w:tc>
        <w:tc>
          <w:tcPr>
            <w:tcW w:type="dxa" w:w="994"/>
            <w:tcBorders>
              <w:bottom w:color="000000" w:sz="4" w:val="single"/>
              <w:right w:color="000000" w:sz="4" w:val="single"/>
            </w:tcBorders>
            <w:shd w:fill="FFFFFF" w:val="clear"/>
            <w:vAlign w:val="bottom"/>
          </w:tcPr>
          <w:p w14:paraId="98080000">
            <w:pPr>
              <w:widowControl w:val="1"/>
              <w:ind/>
              <w:jc w:val="center"/>
              <w:rPr>
                <w:rFonts w:ascii="FreeSerif" w:hAnsi="FreeSerif"/>
              </w:rPr>
            </w:pPr>
            <w:r>
              <w:rPr>
                <w:rFonts w:ascii="FreeSerif" w:hAnsi="FreeSerif"/>
              </w:rPr>
              <w:t>24,2</w:t>
            </w:r>
          </w:p>
        </w:tc>
      </w:tr>
      <w:tr>
        <w:tc>
          <w:tcPr>
            <w:tcW w:type="dxa" w:w="7225"/>
            <w:tcBorders>
              <w:left w:color="000000" w:sz="4" w:val="single"/>
              <w:bottom w:color="000000" w:sz="4" w:val="single"/>
              <w:right w:color="000000" w:sz="4" w:val="single"/>
            </w:tcBorders>
            <w:shd w:fill="FFFFFF" w:val="clear"/>
            <w:vAlign w:val="bottom"/>
          </w:tcPr>
          <w:p w14:paraId="99080000">
            <w:pPr>
              <w:rPr>
                <w:rFonts w:ascii="FreeSerif" w:hAnsi="FreeSerif"/>
              </w:rPr>
            </w:pPr>
            <w:r>
              <w:rPr>
                <w:rFonts w:ascii="FreeSerif" w:hAnsi="FreeSerif"/>
              </w:rPr>
              <w:t>Муниципальное казенное учреждение "Централизованная межотраслевая бухгалтерия"</w:t>
            </w:r>
          </w:p>
        </w:tc>
        <w:tc>
          <w:tcPr>
            <w:tcW w:type="dxa" w:w="849"/>
            <w:tcBorders>
              <w:bottom w:color="000000" w:sz="4" w:val="single"/>
              <w:right w:color="000000" w:sz="4" w:val="single"/>
            </w:tcBorders>
            <w:shd w:fill="FFFFFF" w:val="clear"/>
            <w:vAlign w:val="bottom"/>
          </w:tcPr>
          <w:p w14:paraId="9A08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9B080000">
            <w:pPr>
              <w:rPr>
                <w:rFonts w:ascii="FreeSerif" w:hAnsi="FreeSerif"/>
              </w:rPr>
            </w:pPr>
            <w:r>
              <w:rPr>
                <w:rFonts w:ascii="FreeSerif" w:hAnsi="FreeSerif"/>
              </w:rPr>
              <w:t>0113</w:t>
            </w:r>
          </w:p>
        </w:tc>
        <w:tc>
          <w:tcPr>
            <w:tcW w:type="dxa" w:w="1596"/>
            <w:tcBorders>
              <w:bottom w:color="000000" w:sz="4" w:val="single"/>
              <w:right w:color="000000" w:sz="4" w:val="single"/>
            </w:tcBorders>
            <w:shd w:fill="FFFFFF" w:val="clear"/>
            <w:vAlign w:val="bottom"/>
          </w:tcPr>
          <w:p w14:paraId="9C080000">
            <w:pPr>
              <w:rPr>
                <w:rFonts w:ascii="FreeSerif" w:hAnsi="FreeSerif"/>
              </w:rPr>
            </w:pPr>
            <w:r>
              <w:rPr>
                <w:rFonts w:ascii="FreeSerif" w:hAnsi="FreeSerif"/>
              </w:rPr>
              <w:t>5240200000</w:t>
            </w:r>
          </w:p>
        </w:tc>
        <w:tc>
          <w:tcPr>
            <w:tcW w:type="dxa" w:w="664"/>
            <w:tcBorders>
              <w:bottom w:color="000000" w:sz="4" w:val="single"/>
              <w:right w:color="000000" w:sz="4" w:val="single"/>
            </w:tcBorders>
            <w:shd w:fill="FFFFFF" w:val="clear"/>
            <w:vAlign w:val="bottom"/>
          </w:tcPr>
          <w:p w14:paraId="9D08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9E080000">
            <w:pPr>
              <w:widowControl w:val="1"/>
              <w:ind/>
              <w:jc w:val="center"/>
              <w:rPr>
                <w:rFonts w:ascii="FreeSerif" w:hAnsi="FreeSerif"/>
              </w:rPr>
            </w:pPr>
            <w:r>
              <w:rPr>
                <w:rFonts w:ascii="FreeSerif" w:hAnsi="FreeSerif"/>
              </w:rPr>
              <w:t>21 076,3</w:t>
            </w:r>
          </w:p>
        </w:tc>
        <w:tc>
          <w:tcPr>
            <w:tcW w:type="dxa" w:w="1276"/>
            <w:tcBorders>
              <w:bottom w:color="000000" w:sz="4" w:val="single"/>
              <w:right w:color="000000" w:sz="4" w:val="single"/>
            </w:tcBorders>
            <w:shd w:fill="FFFFFF" w:val="clear"/>
            <w:vAlign w:val="bottom"/>
          </w:tcPr>
          <w:p w14:paraId="9F080000">
            <w:pPr>
              <w:widowControl w:val="1"/>
              <w:ind/>
              <w:jc w:val="center"/>
              <w:rPr>
                <w:rFonts w:ascii="FreeSerif" w:hAnsi="FreeSerif"/>
              </w:rPr>
            </w:pPr>
            <w:r>
              <w:rPr>
                <w:rFonts w:ascii="FreeSerif" w:hAnsi="FreeSerif"/>
              </w:rPr>
              <w:t>19 750,8</w:t>
            </w:r>
          </w:p>
        </w:tc>
        <w:tc>
          <w:tcPr>
            <w:tcW w:type="dxa" w:w="994"/>
            <w:tcBorders>
              <w:bottom w:color="000000" w:sz="4" w:val="single"/>
              <w:right w:color="000000" w:sz="4" w:val="single"/>
            </w:tcBorders>
            <w:shd w:fill="FFFFFF" w:val="clear"/>
            <w:vAlign w:val="bottom"/>
          </w:tcPr>
          <w:p w14:paraId="A0080000">
            <w:pPr>
              <w:widowControl w:val="1"/>
              <w:ind/>
              <w:jc w:val="center"/>
              <w:rPr>
                <w:rFonts w:ascii="FreeSerif" w:hAnsi="FreeSerif"/>
              </w:rPr>
            </w:pPr>
            <w:r>
              <w:rPr>
                <w:rFonts w:ascii="FreeSerif" w:hAnsi="FreeSerif"/>
              </w:rPr>
              <w:t>1 325,5</w:t>
            </w:r>
          </w:p>
        </w:tc>
      </w:tr>
      <w:tr>
        <w:tc>
          <w:tcPr>
            <w:tcW w:type="dxa" w:w="7225"/>
            <w:tcBorders>
              <w:left w:color="000000" w:sz="4" w:val="single"/>
              <w:bottom w:color="000000" w:sz="4" w:val="single"/>
              <w:right w:color="000000" w:sz="4" w:val="single"/>
            </w:tcBorders>
            <w:shd w:fill="FFFFFF" w:val="clear"/>
            <w:vAlign w:val="bottom"/>
          </w:tcPr>
          <w:p w14:paraId="A1080000">
            <w:pPr>
              <w:rPr>
                <w:rFonts w:ascii="FreeSerif" w:hAnsi="FreeSerif"/>
              </w:rPr>
            </w:pPr>
            <w:r>
              <w:rPr>
                <w:rFonts w:ascii="FreeSerif" w:hAnsi="FreeSerif"/>
              </w:rPr>
              <w:t>Расходы на обеспечение деятельности (оказание услуг) муниципальных учреждений</w:t>
            </w:r>
          </w:p>
        </w:tc>
        <w:tc>
          <w:tcPr>
            <w:tcW w:type="dxa" w:w="849"/>
            <w:tcBorders>
              <w:bottom w:color="000000" w:sz="4" w:val="single"/>
              <w:right w:color="000000" w:sz="4" w:val="single"/>
            </w:tcBorders>
            <w:shd w:fill="FFFFFF" w:val="clear"/>
            <w:vAlign w:val="bottom"/>
          </w:tcPr>
          <w:p w14:paraId="A208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A3080000">
            <w:pPr>
              <w:rPr>
                <w:rFonts w:ascii="FreeSerif" w:hAnsi="FreeSerif"/>
              </w:rPr>
            </w:pPr>
            <w:r>
              <w:rPr>
                <w:rFonts w:ascii="FreeSerif" w:hAnsi="FreeSerif"/>
              </w:rPr>
              <w:t>0113</w:t>
            </w:r>
          </w:p>
        </w:tc>
        <w:tc>
          <w:tcPr>
            <w:tcW w:type="dxa" w:w="1596"/>
            <w:tcBorders>
              <w:bottom w:color="000000" w:sz="4" w:val="single"/>
              <w:right w:color="000000" w:sz="4" w:val="single"/>
            </w:tcBorders>
            <w:shd w:fill="FFFFFF" w:val="clear"/>
            <w:vAlign w:val="bottom"/>
          </w:tcPr>
          <w:p w14:paraId="A4080000">
            <w:pPr>
              <w:rPr>
                <w:rFonts w:ascii="FreeSerif" w:hAnsi="FreeSerif"/>
              </w:rPr>
            </w:pPr>
            <w:r>
              <w:rPr>
                <w:rFonts w:ascii="FreeSerif" w:hAnsi="FreeSerif"/>
              </w:rPr>
              <w:t>5240200590</w:t>
            </w:r>
          </w:p>
        </w:tc>
        <w:tc>
          <w:tcPr>
            <w:tcW w:type="dxa" w:w="664"/>
            <w:tcBorders>
              <w:bottom w:color="000000" w:sz="4" w:val="single"/>
              <w:right w:color="000000" w:sz="4" w:val="single"/>
            </w:tcBorders>
            <w:shd w:fill="FFFFFF" w:val="clear"/>
            <w:vAlign w:val="bottom"/>
          </w:tcPr>
          <w:p w14:paraId="A508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A6080000">
            <w:pPr>
              <w:widowControl w:val="1"/>
              <w:ind/>
              <w:jc w:val="center"/>
              <w:rPr>
                <w:rFonts w:ascii="FreeSerif" w:hAnsi="FreeSerif"/>
              </w:rPr>
            </w:pPr>
            <w:r>
              <w:rPr>
                <w:rFonts w:ascii="FreeSerif" w:hAnsi="FreeSerif"/>
              </w:rPr>
              <w:t>21 076,3</w:t>
            </w:r>
          </w:p>
        </w:tc>
        <w:tc>
          <w:tcPr>
            <w:tcW w:type="dxa" w:w="1276"/>
            <w:tcBorders>
              <w:bottom w:color="000000" w:sz="4" w:val="single"/>
              <w:right w:color="000000" w:sz="4" w:val="single"/>
            </w:tcBorders>
            <w:shd w:fill="FFFFFF" w:val="clear"/>
            <w:vAlign w:val="bottom"/>
          </w:tcPr>
          <w:p w14:paraId="A7080000">
            <w:pPr>
              <w:widowControl w:val="1"/>
              <w:ind/>
              <w:jc w:val="center"/>
              <w:rPr>
                <w:rFonts w:ascii="FreeSerif" w:hAnsi="FreeSerif"/>
              </w:rPr>
            </w:pPr>
            <w:r>
              <w:rPr>
                <w:rFonts w:ascii="FreeSerif" w:hAnsi="FreeSerif"/>
              </w:rPr>
              <w:t>19 750,8</w:t>
            </w:r>
          </w:p>
        </w:tc>
        <w:tc>
          <w:tcPr>
            <w:tcW w:type="dxa" w:w="994"/>
            <w:tcBorders>
              <w:bottom w:color="000000" w:sz="4" w:val="single"/>
              <w:right w:color="000000" w:sz="4" w:val="single"/>
            </w:tcBorders>
            <w:shd w:fill="FFFFFF" w:val="clear"/>
            <w:vAlign w:val="bottom"/>
          </w:tcPr>
          <w:p w14:paraId="A8080000">
            <w:pPr>
              <w:widowControl w:val="1"/>
              <w:ind/>
              <w:jc w:val="center"/>
              <w:rPr>
                <w:rFonts w:ascii="FreeSerif" w:hAnsi="FreeSerif"/>
              </w:rPr>
            </w:pPr>
            <w:r>
              <w:rPr>
                <w:rFonts w:ascii="FreeSerif" w:hAnsi="FreeSerif"/>
              </w:rPr>
              <w:t>1 325,5</w:t>
            </w:r>
          </w:p>
        </w:tc>
      </w:tr>
      <w:tr>
        <w:tc>
          <w:tcPr>
            <w:tcW w:type="dxa" w:w="7225"/>
            <w:tcBorders>
              <w:left w:color="000000" w:sz="4" w:val="single"/>
              <w:bottom w:color="000000" w:sz="4" w:val="single"/>
              <w:right w:color="000000" w:sz="4" w:val="single"/>
            </w:tcBorders>
            <w:shd w:fill="FFFFFF" w:val="clear"/>
            <w:vAlign w:val="bottom"/>
          </w:tcPr>
          <w:p w14:paraId="A9080000">
            <w:pPr>
              <w:rPr>
                <w:rFonts w:ascii="FreeSerif" w:hAnsi="FreeSerif"/>
              </w:rPr>
            </w:pPr>
            <w:r>
              <w:rPr>
                <w:rFonts w:ascii="FreeSerif" w:hAnsi="FreeSerif"/>
              </w:rPr>
              <w:t>Расходы на выплаты персоналу казенных учреждений</w:t>
            </w:r>
          </w:p>
        </w:tc>
        <w:tc>
          <w:tcPr>
            <w:tcW w:type="dxa" w:w="849"/>
            <w:tcBorders>
              <w:bottom w:color="000000" w:sz="4" w:val="single"/>
              <w:right w:color="000000" w:sz="4" w:val="single"/>
            </w:tcBorders>
            <w:shd w:fill="FFFFFF" w:val="clear"/>
            <w:vAlign w:val="bottom"/>
          </w:tcPr>
          <w:p w14:paraId="AA08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AB080000">
            <w:pPr>
              <w:rPr>
                <w:rFonts w:ascii="FreeSerif" w:hAnsi="FreeSerif"/>
              </w:rPr>
            </w:pPr>
            <w:r>
              <w:rPr>
                <w:rFonts w:ascii="FreeSerif" w:hAnsi="FreeSerif"/>
              </w:rPr>
              <w:t>0113</w:t>
            </w:r>
          </w:p>
        </w:tc>
        <w:tc>
          <w:tcPr>
            <w:tcW w:type="dxa" w:w="1596"/>
            <w:tcBorders>
              <w:bottom w:color="000000" w:sz="4" w:val="single"/>
              <w:right w:color="000000" w:sz="4" w:val="single"/>
            </w:tcBorders>
            <w:shd w:fill="FFFFFF" w:val="clear"/>
            <w:vAlign w:val="bottom"/>
          </w:tcPr>
          <w:p w14:paraId="AC080000">
            <w:pPr>
              <w:rPr>
                <w:rFonts w:ascii="FreeSerif" w:hAnsi="FreeSerif"/>
              </w:rPr>
            </w:pPr>
            <w:r>
              <w:rPr>
                <w:rFonts w:ascii="FreeSerif" w:hAnsi="FreeSerif"/>
              </w:rPr>
              <w:t>5240200590</w:t>
            </w:r>
          </w:p>
        </w:tc>
        <w:tc>
          <w:tcPr>
            <w:tcW w:type="dxa" w:w="664"/>
            <w:tcBorders>
              <w:bottom w:color="000000" w:sz="4" w:val="single"/>
              <w:right w:color="000000" w:sz="4" w:val="single"/>
            </w:tcBorders>
            <w:shd w:fill="FFFFFF" w:val="clear"/>
            <w:vAlign w:val="bottom"/>
          </w:tcPr>
          <w:p w14:paraId="AD080000">
            <w:pPr>
              <w:rPr>
                <w:rFonts w:ascii="FreeSerif" w:hAnsi="FreeSerif"/>
              </w:rPr>
            </w:pPr>
            <w:r>
              <w:rPr>
                <w:rFonts w:ascii="FreeSerif" w:hAnsi="FreeSerif"/>
              </w:rPr>
              <w:t>110</w:t>
            </w:r>
          </w:p>
        </w:tc>
        <w:tc>
          <w:tcPr>
            <w:tcW w:type="dxa" w:w="1559"/>
            <w:tcBorders>
              <w:bottom w:color="000000" w:sz="4" w:val="single"/>
              <w:right w:color="000000" w:sz="4" w:val="single"/>
            </w:tcBorders>
            <w:shd w:fill="FFFFFF" w:val="clear"/>
            <w:vAlign w:val="bottom"/>
          </w:tcPr>
          <w:p w14:paraId="AE080000">
            <w:pPr>
              <w:widowControl w:val="1"/>
              <w:ind/>
              <w:jc w:val="center"/>
              <w:rPr>
                <w:rFonts w:ascii="FreeSerif" w:hAnsi="FreeSerif"/>
              </w:rPr>
            </w:pPr>
            <w:r>
              <w:rPr>
                <w:rFonts w:ascii="FreeSerif" w:hAnsi="FreeSerif"/>
              </w:rPr>
              <w:t>17 811,0</w:t>
            </w:r>
          </w:p>
        </w:tc>
        <w:tc>
          <w:tcPr>
            <w:tcW w:type="dxa" w:w="1276"/>
            <w:tcBorders>
              <w:bottom w:color="000000" w:sz="4" w:val="single"/>
              <w:right w:color="000000" w:sz="4" w:val="single"/>
            </w:tcBorders>
            <w:shd w:fill="FFFFFF" w:val="clear"/>
            <w:vAlign w:val="bottom"/>
          </w:tcPr>
          <w:p w14:paraId="AF080000">
            <w:pPr>
              <w:widowControl w:val="1"/>
              <w:ind/>
              <w:jc w:val="center"/>
              <w:rPr>
                <w:rFonts w:ascii="FreeSerif" w:hAnsi="FreeSerif"/>
              </w:rPr>
            </w:pPr>
            <w:r>
              <w:rPr>
                <w:rFonts w:ascii="FreeSerif" w:hAnsi="FreeSerif"/>
              </w:rPr>
              <w:t>17 811,0</w:t>
            </w:r>
          </w:p>
        </w:tc>
        <w:tc>
          <w:tcPr>
            <w:tcW w:type="dxa" w:w="994"/>
            <w:tcBorders>
              <w:bottom w:color="000000" w:sz="4" w:val="single"/>
              <w:right w:color="000000" w:sz="4" w:val="single"/>
            </w:tcBorders>
            <w:shd w:fill="FFFFFF" w:val="clear"/>
            <w:vAlign w:val="bottom"/>
          </w:tcPr>
          <w:p w14:paraId="B008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B108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B208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B3080000">
            <w:pPr>
              <w:rPr>
                <w:rFonts w:ascii="FreeSerif" w:hAnsi="FreeSerif"/>
              </w:rPr>
            </w:pPr>
            <w:r>
              <w:rPr>
                <w:rFonts w:ascii="FreeSerif" w:hAnsi="FreeSerif"/>
              </w:rPr>
              <w:t>0113</w:t>
            </w:r>
          </w:p>
        </w:tc>
        <w:tc>
          <w:tcPr>
            <w:tcW w:type="dxa" w:w="1596"/>
            <w:tcBorders>
              <w:bottom w:color="000000" w:sz="4" w:val="single"/>
              <w:right w:color="000000" w:sz="4" w:val="single"/>
            </w:tcBorders>
            <w:shd w:fill="FFFFFF" w:val="clear"/>
            <w:vAlign w:val="bottom"/>
          </w:tcPr>
          <w:p w14:paraId="B4080000">
            <w:pPr>
              <w:rPr>
                <w:rFonts w:ascii="FreeSerif" w:hAnsi="FreeSerif"/>
              </w:rPr>
            </w:pPr>
            <w:r>
              <w:rPr>
                <w:rFonts w:ascii="FreeSerif" w:hAnsi="FreeSerif"/>
              </w:rPr>
              <w:t>5240200590</w:t>
            </w:r>
          </w:p>
        </w:tc>
        <w:tc>
          <w:tcPr>
            <w:tcW w:type="dxa" w:w="664"/>
            <w:tcBorders>
              <w:bottom w:color="000000" w:sz="4" w:val="single"/>
              <w:right w:color="000000" w:sz="4" w:val="single"/>
            </w:tcBorders>
            <w:shd w:fill="FFFFFF" w:val="clear"/>
            <w:vAlign w:val="bottom"/>
          </w:tcPr>
          <w:p w14:paraId="B508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B6080000">
            <w:pPr>
              <w:widowControl w:val="1"/>
              <w:ind/>
              <w:jc w:val="center"/>
              <w:rPr>
                <w:rFonts w:ascii="FreeSerif" w:hAnsi="FreeSerif"/>
              </w:rPr>
            </w:pPr>
            <w:r>
              <w:rPr>
                <w:rFonts w:ascii="FreeSerif" w:hAnsi="FreeSerif"/>
              </w:rPr>
              <w:t>3 264,7</w:t>
            </w:r>
          </w:p>
        </w:tc>
        <w:tc>
          <w:tcPr>
            <w:tcW w:type="dxa" w:w="1276"/>
            <w:tcBorders>
              <w:bottom w:color="000000" w:sz="4" w:val="single"/>
              <w:right w:color="000000" w:sz="4" w:val="single"/>
            </w:tcBorders>
            <w:shd w:fill="FFFFFF" w:val="clear"/>
            <w:vAlign w:val="bottom"/>
          </w:tcPr>
          <w:p w14:paraId="B7080000">
            <w:pPr>
              <w:widowControl w:val="1"/>
              <w:ind/>
              <w:jc w:val="center"/>
              <w:rPr>
                <w:rFonts w:ascii="FreeSerif" w:hAnsi="FreeSerif"/>
              </w:rPr>
            </w:pPr>
            <w:r>
              <w:rPr>
                <w:rFonts w:ascii="FreeSerif" w:hAnsi="FreeSerif"/>
              </w:rPr>
              <w:t>1 939,1</w:t>
            </w:r>
          </w:p>
        </w:tc>
        <w:tc>
          <w:tcPr>
            <w:tcW w:type="dxa" w:w="994"/>
            <w:tcBorders>
              <w:bottom w:color="000000" w:sz="4" w:val="single"/>
              <w:right w:color="000000" w:sz="4" w:val="single"/>
            </w:tcBorders>
            <w:shd w:fill="FFFFFF" w:val="clear"/>
            <w:vAlign w:val="bottom"/>
          </w:tcPr>
          <w:p w14:paraId="B8080000">
            <w:pPr>
              <w:widowControl w:val="1"/>
              <w:ind/>
              <w:jc w:val="center"/>
              <w:rPr>
                <w:rFonts w:ascii="FreeSerif" w:hAnsi="FreeSerif"/>
              </w:rPr>
            </w:pPr>
            <w:r>
              <w:rPr>
                <w:rFonts w:ascii="FreeSerif" w:hAnsi="FreeSerif"/>
              </w:rPr>
              <w:t>1 325,5</w:t>
            </w:r>
          </w:p>
        </w:tc>
      </w:tr>
      <w:tr>
        <w:tc>
          <w:tcPr>
            <w:tcW w:type="dxa" w:w="7225"/>
            <w:tcBorders>
              <w:left w:color="000000" w:sz="4" w:val="single"/>
              <w:bottom w:color="000000" w:sz="4" w:val="single"/>
              <w:right w:color="000000" w:sz="4" w:val="single"/>
            </w:tcBorders>
            <w:shd w:fill="FFFFFF" w:val="clear"/>
            <w:vAlign w:val="bottom"/>
          </w:tcPr>
          <w:p w14:paraId="B9080000">
            <w:pPr>
              <w:rPr>
                <w:rFonts w:ascii="FreeSerif" w:hAnsi="FreeSerif"/>
              </w:rPr>
            </w:pPr>
            <w:r>
              <w:rPr>
                <w:rFonts w:ascii="FreeSerif" w:hAnsi="FreeSerif"/>
              </w:rPr>
              <w:t>Уплата налогов, сборов и иных платежей</w:t>
            </w:r>
          </w:p>
        </w:tc>
        <w:tc>
          <w:tcPr>
            <w:tcW w:type="dxa" w:w="849"/>
            <w:tcBorders>
              <w:bottom w:color="000000" w:sz="4" w:val="single"/>
              <w:right w:color="000000" w:sz="4" w:val="single"/>
            </w:tcBorders>
            <w:shd w:fill="FFFFFF" w:val="clear"/>
            <w:vAlign w:val="bottom"/>
          </w:tcPr>
          <w:p w14:paraId="BA08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BB080000">
            <w:pPr>
              <w:rPr>
                <w:rFonts w:ascii="FreeSerif" w:hAnsi="FreeSerif"/>
              </w:rPr>
            </w:pPr>
            <w:r>
              <w:rPr>
                <w:rFonts w:ascii="FreeSerif" w:hAnsi="FreeSerif"/>
              </w:rPr>
              <w:t>0113</w:t>
            </w:r>
          </w:p>
        </w:tc>
        <w:tc>
          <w:tcPr>
            <w:tcW w:type="dxa" w:w="1596"/>
            <w:tcBorders>
              <w:bottom w:color="000000" w:sz="4" w:val="single"/>
              <w:right w:color="000000" w:sz="4" w:val="single"/>
            </w:tcBorders>
            <w:shd w:fill="FFFFFF" w:val="clear"/>
            <w:vAlign w:val="bottom"/>
          </w:tcPr>
          <w:p w14:paraId="BC080000">
            <w:pPr>
              <w:rPr>
                <w:rFonts w:ascii="FreeSerif" w:hAnsi="FreeSerif"/>
              </w:rPr>
            </w:pPr>
            <w:r>
              <w:rPr>
                <w:rFonts w:ascii="FreeSerif" w:hAnsi="FreeSerif"/>
              </w:rPr>
              <w:t>5240200590</w:t>
            </w:r>
          </w:p>
        </w:tc>
        <w:tc>
          <w:tcPr>
            <w:tcW w:type="dxa" w:w="664"/>
            <w:tcBorders>
              <w:bottom w:color="000000" w:sz="4" w:val="single"/>
              <w:right w:color="000000" w:sz="4" w:val="single"/>
            </w:tcBorders>
            <w:shd w:fill="FFFFFF" w:val="clear"/>
            <w:vAlign w:val="bottom"/>
          </w:tcPr>
          <w:p w14:paraId="BD080000">
            <w:pPr>
              <w:rPr>
                <w:rFonts w:ascii="FreeSerif" w:hAnsi="FreeSerif"/>
              </w:rPr>
            </w:pPr>
            <w:r>
              <w:rPr>
                <w:rFonts w:ascii="FreeSerif" w:hAnsi="FreeSerif"/>
              </w:rPr>
              <w:t>850</w:t>
            </w:r>
          </w:p>
        </w:tc>
        <w:tc>
          <w:tcPr>
            <w:tcW w:type="dxa" w:w="1559"/>
            <w:tcBorders>
              <w:bottom w:color="000000" w:sz="4" w:val="single"/>
              <w:right w:color="000000" w:sz="4" w:val="single"/>
            </w:tcBorders>
            <w:shd w:fill="FFFFFF" w:val="clear"/>
            <w:vAlign w:val="bottom"/>
          </w:tcPr>
          <w:p w14:paraId="BE080000">
            <w:pPr>
              <w:widowControl w:val="1"/>
              <w:ind/>
              <w:jc w:val="center"/>
              <w:rPr>
                <w:rFonts w:ascii="FreeSerif" w:hAnsi="FreeSerif"/>
              </w:rPr>
            </w:pPr>
            <w:r>
              <w:rPr>
                <w:rFonts w:ascii="FreeSerif" w:hAnsi="FreeSerif"/>
              </w:rPr>
              <w:t>0,6</w:t>
            </w:r>
          </w:p>
        </w:tc>
        <w:tc>
          <w:tcPr>
            <w:tcW w:type="dxa" w:w="1276"/>
            <w:tcBorders>
              <w:bottom w:color="000000" w:sz="4" w:val="single"/>
              <w:right w:color="000000" w:sz="4" w:val="single"/>
            </w:tcBorders>
            <w:shd w:fill="FFFFFF" w:val="clear"/>
            <w:vAlign w:val="bottom"/>
          </w:tcPr>
          <w:p w14:paraId="BF080000">
            <w:pPr>
              <w:widowControl w:val="1"/>
              <w:ind/>
              <w:jc w:val="center"/>
              <w:rPr>
                <w:rFonts w:ascii="FreeSerif" w:hAnsi="FreeSerif"/>
              </w:rPr>
            </w:pPr>
            <w:r>
              <w:rPr>
                <w:rFonts w:ascii="FreeSerif" w:hAnsi="FreeSerif"/>
              </w:rPr>
              <w:t>0,6</w:t>
            </w:r>
          </w:p>
        </w:tc>
        <w:tc>
          <w:tcPr>
            <w:tcW w:type="dxa" w:w="994"/>
            <w:tcBorders>
              <w:bottom w:color="000000" w:sz="4" w:val="single"/>
              <w:right w:color="000000" w:sz="4" w:val="single"/>
            </w:tcBorders>
            <w:shd w:fill="FFFFFF" w:val="clear"/>
            <w:vAlign w:val="bottom"/>
          </w:tcPr>
          <w:p w14:paraId="C008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C1080000">
            <w:pPr>
              <w:rPr>
                <w:rFonts w:ascii="FreeSerif" w:hAnsi="FreeSerif"/>
              </w:rPr>
            </w:pPr>
            <w:r>
              <w:rPr>
                <w:rFonts w:ascii="FreeSerif" w:hAnsi="FreeSerif"/>
              </w:rPr>
              <w:t>Выполнение других обязательств администрации муниципального образования Ленинградский муниципальный округ Краснодарского края</w:t>
            </w:r>
          </w:p>
        </w:tc>
        <w:tc>
          <w:tcPr>
            <w:tcW w:type="dxa" w:w="849"/>
            <w:tcBorders>
              <w:bottom w:color="000000" w:sz="4" w:val="single"/>
              <w:right w:color="000000" w:sz="4" w:val="single"/>
            </w:tcBorders>
            <w:shd w:fill="FFFFFF" w:val="clear"/>
            <w:vAlign w:val="bottom"/>
          </w:tcPr>
          <w:p w14:paraId="C208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C3080000">
            <w:pPr>
              <w:rPr>
                <w:rFonts w:ascii="FreeSerif" w:hAnsi="FreeSerif"/>
              </w:rPr>
            </w:pPr>
            <w:r>
              <w:rPr>
                <w:rFonts w:ascii="FreeSerif" w:hAnsi="FreeSerif"/>
              </w:rPr>
              <w:t>0113</w:t>
            </w:r>
          </w:p>
        </w:tc>
        <w:tc>
          <w:tcPr>
            <w:tcW w:type="dxa" w:w="1596"/>
            <w:tcBorders>
              <w:bottom w:color="000000" w:sz="4" w:val="single"/>
              <w:right w:color="000000" w:sz="4" w:val="single"/>
            </w:tcBorders>
            <w:shd w:fill="FFFFFF" w:val="clear"/>
            <w:vAlign w:val="bottom"/>
          </w:tcPr>
          <w:p w14:paraId="C4080000">
            <w:pPr>
              <w:rPr>
                <w:rFonts w:ascii="FreeSerif" w:hAnsi="FreeSerif"/>
              </w:rPr>
            </w:pPr>
            <w:r>
              <w:rPr>
                <w:rFonts w:ascii="FreeSerif" w:hAnsi="FreeSerif"/>
              </w:rPr>
              <w:t>5260000000</w:t>
            </w:r>
          </w:p>
        </w:tc>
        <w:tc>
          <w:tcPr>
            <w:tcW w:type="dxa" w:w="664"/>
            <w:tcBorders>
              <w:bottom w:color="000000" w:sz="4" w:val="single"/>
              <w:right w:color="000000" w:sz="4" w:val="single"/>
            </w:tcBorders>
            <w:shd w:fill="FFFFFF" w:val="clear"/>
            <w:vAlign w:val="bottom"/>
          </w:tcPr>
          <w:p w14:paraId="C508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C6080000">
            <w:pPr>
              <w:widowControl w:val="1"/>
              <w:ind/>
              <w:jc w:val="center"/>
              <w:rPr>
                <w:rFonts w:ascii="FreeSerif" w:hAnsi="FreeSerif"/>
              </w:rPr>
            </w:pPr>
            <w:r>
              <w:rPr>
                <w:rFonts w:ascii="FreeSerif" w:hAnsi="FreeSerif"/>
              </w:rPr>
              <w:t>19 413,9</w:t>
            </w:r>
          </w:p>
        </w:tc>
        <w:tc>
          <w:tcPr>
            <w:tcW w:type="dxa" w:w="1276"/>
            <w:tcBorders>
              <w:bottom w:color="000000" w:sz="4" w:val="single"/>
              <w:right w:color="000000" w:sz="4" w:val="single"/>
            </w:tcBorders>
            <w:shd w:fill="FFFFFF" w:val="clear"/>
            <w:vAlign w:val="bottom"/>
          </w:tcPr>
          <w:p w14:paraId="C7080000">
            <w:pPr>
              <w:widowControl w:val="1"/>
              <w:ind/>
              <w:jc w:val="center"/>
              <w:rPr>
                <w:rFonts w:ascii="FreeSerif" w:hAnsi="FreeSerif"/>
              </w:rPr>
            </w:pPr>
            <w:r>
              <w:rPr>
                <w:rFonts w:ascii="FreeSerif" w:hAnsi="FreeSerif"/>
              </w:rPr>
              <w:t>18 393,1</w:t>
            </w:r>
          </w:p>
        </w:tc>
        <w:tc>
          <w:tcPr>
            <w:tcW w:type="dxa" w:w="994"/>
            <w:tcBorders>
              <w:bottom w:color="000000" w:sz="4" w:val="single"/>
              <w:right w:color="000000" w:sz="4" w:val="single"/>
            </w:tcBorders>
            <w:shd w:fill="FFFFFF" w:val="clear"/>
            <w:vAlign w:val="bottom"/>
          </w:tcPr>
          <w:p w14:paraId="C8080000">
            <w:pPr>
              <w:widowControl w:val="1"/>
              <w:ind/>
              <w:jc w:val="center"/>
              <w:rPr>
                <w:rFonts w:ascii="FreeSerif" w:hAnsi="FreeSerif"/>
              </w:rPr>
            </w:pPr>
            <w:r>
              <w:rPr>
                <w:rFonts w:ascii="FreeSerif" w:hAnsi="FreeSerif"/>
              </w:rPr>
              <w:t>1 020,8</w:t>
            </w:r>
          </w:p>
        </w:tc>
      </w:tr>
      <w:tr>
        <w:tc>
          <w:tcPr>
            <w:tcW w:type="dxa" w:w="7225"/>
            <w:tcBorders>
              <w:left w:color="000000" w:sz="4" w:val="single"/>
              <w:bottom w:color="000000" w:sz="4" w:val="single"/>
              <w:right w:color="000000" w:sz="4" w:val="single"/>
            </w:tcBorders>
            <w:shd w:fill="FFFFFF" w:val="clear"/>
            <w:vAlign w:val="bottom"/>
          </w:tcPr>
          <w:p w14:paraId="C9080000">
            <w:pPr>
              <w:rPr>
                <w:rFonts w:ascii="FreeSerif" w:hAnsi="FreeSerif"/>
              </w:rPr>
            </w:pPr>
            <w:r>
              <w:rPr>
                <w:rFonts w:ascii="FreeSerif" w:hAnsi="FreeSerif"/>
              </w:rPr>
              <w:t>Прочие обязательства органов местного самоуправления</w:t>
            </w:r>
          </w:p>
        </w:tc>
        <w:tc>
          <w:tcPr>
            <w:tcW w:type="dxa" w:w="849"/>
            <w:tcBorders>
              <w:bottom w:color="000000" w:sz="4" w:val="single"/>
              <w:right w:color="000000" w:sz="4" w:val="single"/>
            </w:tcBorders>
            <w:shd w:fill="FFFFFF" w:val="clear"/>
            <w:vAlign w:val="bottom"/>
          </w:tcPr>
          <w:p w14:paraId="CA08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CB080000">
            <w:pPr>
              <w:rPr>
                <w:rFonts w:ascii="FreeSerif" w:hAnsi="FreeSerif"/>
              </w:rPr>
            </w:pPr>
            <w:r>
              <w:rPr>
                <w:rFonts w:ascii="FreeSerif" w:hAnsi="FreeSerif"/>
              </w:rPr>
              <w:t>0113</w:t>
            </w:r>
          </w:p>
        </w:tc>
        <w:tc>
          <w:tcPr>
            <w:tcW w:type="dxa" w:w="1596"/>
            <w:tcBorders>
              <w:bottom w:color="000000" w:sz="4" w:val="single"/>
              <w:right w:color="000000" w:sz="4" w:val="single"/>
            </w:tcBorders>
            <w:shd w:fill="FFFFFF" w:val="clear"/>
            <w:vAlign w:val="bottom"/>
          </w:tcPr>
          <w:p w14:paraId="CC080000">
            <w:pPr>
              <w:rPr>
                <w:rFonts w:ascii="FreeSerif" w:hAnsi="FreeSerif"/>
              </w:rPr>
            </w:pPr>
            <w:r>
              <w:rPr>
                <w:rFonts w:ascii="FreeSerif" w:hAnsi="FreeSerif"/>
              </w:rPr>
              <w:t>5260009200</w:t>
            </w:r>
          </w:p>
        </w:tc>
        <w:tc>
          <w:tcPr>
            <w:tcW w:type="dxa" w:w="664"/>
            <w:tcBorders>
              <w:bottom w:color="000000" w:sz="4" w:val="single"/>
              <w:right w:color="000000" w:sz="4" w:val="single"/>
            </w:tcBorders>
            <w:shd w:fill="FFFFFF" w:val="clear"/>
            <w:vAlign w:val="bottom"/>
          </w:tcPr>
          <w:p w14:paraId="CD08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CE080000">
            <w:pPr>
              <w:widowControl w:val="1"/>
              <w:ind/>
              <w:jc w:val="center"/>
              <w:rPr>
                <w:rFonts w:ascii="FreeSerif" w:hAnsi="FreeSerif"/>
              </w:rPr>
            </w:pPr>
            <w:r>
              <w:rPr>
                <w:rFonts w:ascii="FreeSerif" w:hAnsi="FreeSerif"/>
              </w:rPr>
              <w:t>19 413,9</w:t>
            </w:r>
          </w:p>
        </w:tc>
        <w:tc>
          <w:tcPr>
            <w:tcW w:type="dxa" w:w="1276"/>
            <w:tcBorders>
              <w:bottom w:color="000000" w:sz="4" w:val="single"/>
              <w:right w:color="000000" w:sz="4" w:val="single"/>
            </w:tcBorders>
            <w:shd w:fill="FFFFFF" w:val="clear"/>
            <w:vAlign w:val="bottom"/>
          </w:tcPr>
          <w:p w14:paraId="CF080000">
            <w:pPr>
              <w:widowControl w:val="1"/>
              <w:ind/>
              <w:jc w:val="center"/>
              <w:rPr>
                <w:rFonts w:ascii="FreeSerif" w:hAnsi="FreeSerif"/>
              </w:rPr>
            </w:pPr>
            <w:r>
              <w:rPr>
                <w:rFonts w:ascii="FreeSerif" w:hAnsi="FreeSerif"/>
              </w:rPr>
              <w:t>18 393,1</w:t>
            </w:r>
          </w:p>
        </w:tc>
        <w:tc>
          <w:tcPr>
            <w:tcW w:type="dxa" w:w="994"/>
            <w:tcBorders>
              <w:bottom w:color="000000" w:sz="4" w:val="single"/>
              <w:right w:color="000000" w:sz="4" w:val="single"/>
            </w:tcBorders>
            <w:shd w:fill="FFFFFF" w:val="clear"/>
            <w:vAlign w:val="bottom"/>
          </w:tcPr>
          <w:p w14:paraId="D0080000">
            <w:pPr>
              <w:widowControl w:val="1"/>
              <w:ind/>
              <w:jc w:val="center"/>
              <w:rPr>
                <w:rFonts w:ascii="FreeSerif" w:hAnsi="FreeSerif"/>
              </w:rPr>
            </w:pPr>
            <w:r>
              <w:rPr>
                <w:rFonts w:ascii="FreeSerif" w:hAnsi="FreeSerif"/>
              </w:rPr>
              <w:t>1 020,8</w:t>
            </w:r>
          </w:p>
        </w:tc>
      </w:tr>
      <w:tr>
        <w:tc>
          <w:tcPr>
            <w:tcW w:type="dxa" w:w="7225"/>
            <w:tcBorders>
              <w:left w:color="000000" w:sz="4" w:val="single"/>
              <w:bottom w:color="000000" w:sz="4" w:val="single"/>
              <w:right w:color="000000" w:sz="4" w:val="single"/>
            </w:tcBorders>
            <w:shd w:fill="FFFFFF" w:val="clear"/>
            <w:vAlign w:val="bottom"/>
          </w:tcPr>
          <w:p w14:paraId="D108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D208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D3080000">
            <w:pPr>
              <w:rPr>
                <w:rFonts w:ascii="FreeSerif" w:hAnsi="FreeSerif"/>
              </w:rPr>
            </w:pPr>
            <w:r>
              <w:rPr>
                <w:rFonts w:ascii="FreeSerif" w:hAnsi="FreeSerif"/>
              </w:rPr>
              <w:t>0113</w:t>
            </w:r>
          </w:p>
        </w:tc>
        <w:tc>
          <w:tcPr>
            <w:tcW w:type="dxa" w:w="1596"/>
            <w:tcBorders>
              <w:bottom w:color="000000" w:sz="4" w:val="single"/>
              <w:right w:color="000000" w:sz="4" w:val="single"/>
            </w:tcBorders>
            <w:shd w:fill="FFFFFF" w:val="clear"/>
            <w:vAlign w:val="bottom"/>
          </w:tcPr>
          <w:p w14:paraId="D4080000">
            <w:pPr>
              <w:rPr>
                <w:rFonts w:ascii="FreeSerif" w:hAnsi="FreeSerif"/>
              </w:rPr>
            </w:pPr>
            <w:r>
              <w:rPr>
                <w:rFonts w:ascii="FreeSerif" w:hAnsi="FreeSerif"/>
              </w:rPr>
              <w:t>5260009200</w:t>
            </w:r>
          </w:p>
        </w:tc>
        <w:tc>
          <w:tcPr>
            <w:tcW w:type="dxa" w:w="664"/>
            <w:tcBorders>
              <w:bottom w:color="000000" w:sz="4" w:val="single"/>
              <w:right w:color="000000" w:sz="4" w:val="single"/>
            </w:tcBorders>
            <w:shd w:fill="FFFFFF" w:val="clear"/>
            <w:vAlign w:val="bottom"/>
          </w:tcPr>
          <w:p w14:paraId="D508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D6080000">
            <w:pPr>
              <w:widowControl w:val="1"/>
              <w:ind/>
              <w:jc w:val="center"/>
              <w:rPr>
                <w:rFonts w:ascii="FreeSerif" w:hAnsi="FreeSerif"/>
              </w:rPr>
            </w:pPr>
            <w:r>
              <w:rPr>
                <w:rFonts w:ascii="FreeSerif" w:hAnsi="FreeSerif"/>
              </w:rPr>
              <w:t>18 353,3</w:t>
            </w:r>
          </w:p>
        </w:tc>
        <w:tc>
          <w:tcPr>
            <w:tcW w:type="dxa" w:w="1276"/>
            <w:tcBorders>
              <w:bottom w:color="000000" w:sz="4" w:val="single"/>
              <w:right w:color="000000" w:sz="4" w:val="single"/>
            </w:tcBorders>
            <w:shd w:fill="FFFFFF" w:val="clear"/>
            <w:vAlign w:val="bottom"/>
          </w:tcPr>
          <w:p w14:paraId="D7080000">
            <w:pPr>
              <w:widowControl w:val="1"/>
              <w:ind/>
              <w:jc w:val="center"/>
              <w:rPr>
                <w:rFonts w:ascii="FreeSerif" w:hAnsi="FreeSerif"/>
              </w:rPr>
            </w:pPr>
            <w:r>
              <w:rPr>
                <w:rFonts w:ascii="FreeSerif" w:hAnsi="FreeSerif"/>
              </w:rPr>
              <w:t>17 346,8</w:t>
            </w:r>
          </w:p>
        </w:tc>
        <w:tc>
          <w:tcPr>
            <w:tcW w:type="dxa" w:w="994"/>
            <w:tcBorders>
              <w:bottom w:color="000000" w:sz="4" w:val="single"/>
              <w:right w:color="000000" w:sz="4" w:val="single"/>
            </w:tcBorders>
            <w:shd w:fill="FFFFFF" w:val="clear"/>
            <w:vAlign w:val="bottom"/>
          </w:tcPr>
          <w:p w14:paraId="D8080000">
            <w:pPr>
              <w:widowControl w:val="1"/>
              <w:ind/>
              <w:jc w:val="center"/>
              <w:rPr>
                <w:rFonts w:ascii="FreeSerif" w:hAnsi="FreeSerif"/>
              </w:rPr>
            </w:pPr>
            <w:r>
              <w:rPr>
                <w:rFonts w:ascii="FreeSerif" w:hAnsi="FreeSerif"/>
              </w:rPr>
              <w:t>1 006,5</w:t>
            </w:r>
          </w:p>
        </w:tc>
      </w:tr>
      <w:tr>
        <w:tc>
          <w:tcPr>
            <w:tcW w:type="dxa" w:w="7225"/>
            <w:tcBorders>
              <w:left w:color="000000" w:sz="4" w:val="single"/>
              <w:bottom w:color="000000" w:sz="4" w:val="single"/>
              <w:right w:color="000000" w:sz="4" w:val="single"/>
            </w:tcBorders>
            <w:shd w:fill="FFFFFF" w:val="clear"/>
            <w:vAlign w:val="bottom"/>
          </w:tcPr>
          <w:p w14:paraId="D9080000">
            <w:pPr>
              <w:rPr>
                <w:rFonts w:ascii="FreeSerif" w:hAnsi="FreeSerif"/>
              </w:rPr>
            </w:pPr>
            <w:r>
              <w:rPr>
                <w:rFonts w:ascii="FreeSerif" w:hAnsi="FreeSerif"/>
              </w:rPr>
              <w:t>Премии и гранты</w:t>
            </w:r>
          </w:p>
        </w:tc>
        <w:tc>
          <w:tcPr>
            <w:tcW w:type="dxa" w:w="849"/>
            <w:tcBorders>
              <w:bottom w:color="000000" w:sz="4" w:val="single"/>
              <w:right w:color="000000" w:sz="4" w:val="single"/>
            </w:tcBorders>
            <w:shd w:fill="FFFFFF" w:val="clear"/>
            <w:vAlign w:val="bottom"/>
          </w:tcPr>
          <w:p w14:paraId="DA08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DB080000">
            <w:pPr>
              <w:rPr>
                <w:rFonts w:ascii="FreeSerif" w:hAnsi="FreeSerif"/>
              </w:rPr>
            </w:pPr>
            <w:r>
              <w:rPr>
                <w:rFonts w:ascii="FreeSerif" w:hAnsi="FreeSerif"/>
              </w:rPr>
              <w:t>0113</w:t>
            </w:r>
          </w:p>
        </w:tc>
        <w:tc>
          <w:tcPr>
            <w:tcW w:type="dxa" w:w="1596"/>
            <w:tcBorders>
              <w:bottom w:color="000000" w:sz="4" w:val="single"/>
              <w:right w:color="000000" w:sz="4" w:val="single"/>
            </w:tcBorders>
            <w:shd w:fill="FFFFFF" w:val="clear"/>
            <w:vAlign w:val="bottom"/>
          </w:tcPr>
          <w:p w14:paraId="DC080000">
            <w:pPr>
              <w:rPr>
                <w:rFonts w:ascii="FreeSerif" w:hAnsi="FreeSerif"/>
              </w:rPr>
            </w:pPr>
            <w:r>
              <w:rPr>
                <w:rFonts w:ascii="FreeSerif" w:hAnsi="FreeSerif"/>
              </w:rPr>
              <w:t>5260009200</w:t>
            </w:r>
          </w:p>
        </w:tc>
        <w:tc>
          <w:tcPr>
            <w:tcW w:type="dxa" w:w="664"/>
            <w:tcBorders>
              <w:bottom w:color="000000" w:sz="4" w:val="single"/>
              <w:right w:color="000000" w:sz="4" w:val="single"/>
            </w:tcBorders>
            <w:shd w:fill="FFFFFF" w:val="clear"/>
            <w:vAlign w:val="bottom"/>
          </w:tcPr>
          <w:p w14:paraId="DD080000">
            <w:pPr>
              <w:rPr>
                <w:rFonts w:ascii="FreeSerif" w:hAnsi="FreeSerif"/>
              </w:rPr>
            </w:pPr>
            <w:r>
              <w:rPr>
                <w:rFonts w:ascii="FreeSerif" w:hAnsi="FreeSerif"/>
              </w:rPr>
              <w:t>350</w:t>
            </w:r>
          </w:p>
        </w:tc>
        <w:tc>
          <w:tcPr>
            <w:tcW w:type="dxa" w:w="1559"/>
            <w:tcBorders>
              <w:bottom w:color="000000" w:sz="4" w:val="single"/>
              <w:right w:color="000000" w:sz="4" w:val="single"/>
            </w:tcBorders>
            <w:shd w:fill="FFFFFF" w:val="clear"/>
            <w:vAlign w:val="bottom"/>
          </w:tcPr>
          <w:p w14:paraId="DE080000">
            <w:pPr>
              <w:widowControl w:val="1"/>
              <w:ind/>
              <w:jc w:val="center"/>
              <w:rPr>
                <w:rFonts w:ascii="FreeSerif" w:hAnsi="FreeSerif"/>
              </w:rPr>
            </w:pPr>
            <w:r>
              <w:rPr>
                <w:rFonts w:ascii="FreeSerif" w:hAnsi="FreeSerif"/>
              </w:rPr>
              <w:t>502,5</w:t>
            </w:r>
          </w:p>
        </w:tc>
        <w:tc>
          <w:tcPr>
            <w:tcW w:type="dxa" w:w="1276"/>
            <w:tcBorders>
              <w:bottom w:color="000000" w:sz="4" w:val="single"/>
              <w:right w:color="000000" w:sz="4" w:val="single"/>
            </w:tcBorders>
            <w:shd w:fill="FFFFFF" w:val="clear"/>
            <w:vAlign w:val="bottom"/>
          </w:tcPr>
          <w:p w14:paraId="DF080000">
            <w:pPr>
              <w:widowControl w:val="1"/>
              <w:ind/>
              <w:jc w:val="center"/>
              <w:rPr>
                <w:rFonts w:ascii="FreeSerif" w:hAnsi="FreeSerif"/>
              </w:rPr>
            </w:pPr>
            <w:r>
              <w:rPr>
                <w:rFonts w:ascii="FreeSerif" w:hAnsi="FreeSerif"/>
              </w:rPr>
              <w:t>488,2</w:t>
            </w:r>
          </w:p>
        </w:tc>
        <w:tc>
          <w:tcPr>
            <w:tcW w:type="dxa" w:w="994"/>
            <w:tcBorders>
              <w:bottom w:color="000000" w:sz="4" w:val="single"/>
              <w:right w:color="000000" w:sz="4" w:val="single"/>
            </w:tcBorders>
            <w:shd w:fill="FFFFFF" w:val="clear"/>
            <w:vAlign w:val="bottom"/>
          </w:tcPr>
          <w:p w14:paraId="E0080000">
            <w:pPr>
              <w:widowControl w:val="1"/>
              <w:ind/>
              <w:jc w:val="center"/>
              <w:rPr>
                <w:rFonts w:ascii="FreeSerif" w:hAnsi="FreeSerif"/>
              </w:rPr>
            </w:pPr>
            <w:r>
              <w:rPr>
                <w:rFonts w:ascii="FreeSerif" w:hAnsi="FreeSerif"/>
              </w:rPr>
              <w:t>14,3</w:t>
            </w:r>
          </w:p>
        </w:tc>
      </w:tr>
      <w:tr>
        <w:tc>
          <w:tcPr>
            <w:tcW w:type="dxa" w:w="7225"/>
            <w:tcBorders>
              <w:left w:color="000000" w:sz="4" w:val="single"/>
              <w:bottom w:color="000000" w:sz="4" w:val="single"/>
              <w:right w:color="000000" w:sz="4" w:val="single"/>
            </w:tcBorders>
            <w:shd w:fill="FFFFFF" w:val="clear"/>
            <w:vAlign w:val="bottom"/>
          </w:tcPr>
          <w:p w14:paraId="E1080000">
            <w:pPr>
              <w:rPr>
                <w:rFonts w:ascii="FreeSerif" w:hAnsi="FreeSerif"/>
              </w:rPr>
            </w:pPr>
            <w:r>
              <w:rPr>
                <w:rFonts w:ascii="FreeSerif" w:hAnsi="FreeSerif"/>
              </w:rPr>
              <w:t>Исполнение судебных актов</w:t>
            </w:r>
          </w:p>
        </w:tc>
        <w:tc>
          <w:tcPr>
            <w:tcW w:type="dxa" w:w="849"/>
            <w:tcBorders>
              <w:bottom w:color="000000" w:sz="4" w:val="single"/>
              <w:right w:color="000000" w:sz="4" w:val="single"/>
            </w:tcBorders>
            <w:shd w:fill="FFFFFF" w:val="clear"/>
            <w:vAlign w:val="bottom"/>
          </w:tcPr>
          <w:p w14:paraId="E208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E3080000">
            <w:pPr>
              <w:rPr>
                <w:rFonts w:ascii="FreeSerif" w:hAnsi="FreeSerif"/>
              </w:rPr>
            </w:pPr>
            <w:r>
              <w:rPr>
                <w:rFonts w:ascii="FreeSerif" w:hAnsi="FreeSerif"/>
              </w:rPr>
              <w:t>0113</w:t>
            </w:r>
          </w:p>
        </w:tc>
        <w:tc>
          <w:tcPr>
            <w:tcW w:type="dxa" w:w="1596"/>
            <w:tcBorders>
              <w:bottom w:color="000000" w:sz="4" w:val="single"/>
              <w:right w:color="000000" w:sz="4" w:val="single"/>
            </w:tcBorders>
            <w:shd w:fill="FFFFFF" w:val="clear"/>
            <w:vAlign w:val="bottom"/>
          </w:tcPr>
          <w:p w14:paraId="E4080000">
            <w:pPr>
              <w:rPr>
                <w:rFonts w:ascii="FreeSerif" w:hAnsi="FreeSerif"/>
              </w:rPr>
            </w:pPr>
            <w:r>
              <w:rPr>
                <w:rFonts w:ascii="FreeSerif" w:hAnsi="FreeSerif"/>
              </w:rPr>
              <w:t>5260009200</w:t>
            </w:r>
          </w:p>
        </w:tc>
        <w:tc>
          <w:tcPr>
            <w:tcW w:type="dxa" w:w="664"/>
            <w:tcBorders>
              <w:bottom w:color="000000" w:sz="4" w:val="single"/>
              <w:right w:color="000000" w:sz="4" w:val="single"/>
            </w:tcBorders>
            <w:shd w:fill="FFFFFF" w:val="clear"/>
            <w:vAlign w:val="bottom"/>
          </w:tcPr>
          <w:p w14:paraId="E5080000">
            <w:pPr>
              <w:rPr>
                <w:rFonts w:ascii="FreeSerif" w:hAnsi="FreeSerif"/>
              </w:rPr>
            </w:pPr>
            <w:r>
              <w:rPr>
                <w:rFonts w:ascii="FreeSerif" w:hAnsi="FreeSerif"/>
              </w:rPr>
              <w:t>830</w:t>
            </w:r>
          </w:p>
        </w:tc>
        <w:tc>
          <w:tcPr>
            <w:tcW w:type="dxa" w:w="1559"/>
            <w:tcBorders>
              <w:bottom w:color="000000" w:sz="4" w:val="single"/>
              <w:right w:color="000000" w:sz="4" w:val="single"/>
            </w:tcBorders>
            <w:shd w:fill="FFFFFF" w:val="clear"/>
            <w:vAlign w:val="bottom"/>
          </w:tcPr>
          <w:p w14:paraId="E6080000">
            <w:pPr>
              <w:widowControl w:val="1"/>
              <w:ind/>
              <w:jc w:val="center"/>
              <w:rPr>
                <w:rFonts w:ascii="FreeSerif" w:hAnsi="FreeSerif"/>
              </w:rPr>
            </w:pPr>
            <w:r>
              <w:rPr>
                <w:rFonts w:ascii="FreeSerif" w:hAnsi="FreeSerif"/>
              </w:rPr>
              <w:t>6,3</w:t>
            </w:r>
          </w:p>
        </w:tc>
        <w:tc>
          <w:tcPr>
            <w:tcW w:type="dxa" w:w="1276"/>
            <w:tcBorders>
              <w:bottom w:color="000000" w:sz="4" w:val="single"/>
              <w:right w:color="000000" w:sz="4" w:val="single"/>
            </w:tcBorders>
            <w:shd w:fill="FFFFFF" w:val="clear"/>
            <w:vAlign w:val="bottom"/>
          </w:tcPr>
          <w:p w14:paraId="E7080000">
            <w:pPr>
              <w:widowControl w:val="1"/>
              <w:ind/>
              <w:jc w:val="center"/>
              <w:rPr>
                <w:rFonts w:ascii="FreeSerif" w:hAnsi="FreeSerif"/>
              </w:rPr>
            </w:pPr>
            <w:r>
              <w:rPr>
                <w:rFonts w:ascii="FreeSerif" w:hAnsi="FreeSerif"/>
              </w:rPr>
              <w:t>6,3</w:t>
            </w:r>
          </w:p>
        </w:tc>
        <w:tc>
          <w:tcPr>
            <w:tcW w:type="dxa" w:w="994"/>
            <w:tcBorders>
              <w:bottom w:color="000000" w:sz="4" w:val="single"/>
              <w:right w:color="000000" w:sz="4" w:val="single"/>
            </w:tcBorders>
            <w:shd w:fill="FFFFFF" w:val="clear"/>
            <w:vAlign w:val="bottom"/>
          </w:tcPr>
          <w:p w14:paraId="E8080000">
            <w:pPr>
              <w:widowControl w:val="1"/>
              <w:ind/>
              <w:jc w:val="center"/>
              <w:rPr>
                <w:rFonts w:ascii="FreeSerif" w:hAnsi="FreeSerif"/>
              </w:rPr>
            </w:pPr>
            <w:r>
              <w:rPr>
                <w:rFonts w:ascii="FreeSerif" w:hAnsi="FreeSerif"/>
              </w:rPr>
              <w:t>0,1</w:t>
            </w:r>
          </w:p>
        </w:tc>
      </w:tr>
      <w:tr>
        <w:tc>
          <w:tcPr>
            <w:tcW w:type="dxa" w:w="7225"/>
            <w:tcBorders>
              <w:left w:color="000000" w:sz="4" w:val="single"/>
              <w:bottom w:color="000000" w:sz="4" w:val="single"/>
              <w:right w:color="000000" w:sz="4" w:val="single"/>
            </w:tcBorders>
            <w:shd w:fill="FFFFFF" w:val="clear"/>
            <w:vAlign w:val="bottom"/>
          </w:tcPr>
          <w:p w14:paraId="E9080000">
            <w:pPr>
              <w:rPr>
                <w:rFonts w:ascii="FreeSerif" w:hAnsi="FreeSerif"/>
              </w:rPr>
            </w:pPr>
            <w:r>
              <w:rPr>
                <w:rFonts w:ascii="FreeSerif" w:hAnsi="FreeSerif"/>
              </w:rPr>
              <w:t>Уплата налогов, сборов и иных платежей</w:t>
            </w:r>
          </w:p>
        </w:tc>
        <w:tc>
          <w:tcPr>
            <w:tcW w:type="dxa" w:w="849"/>
            <w:tcBorders>
              <w:bottom w:color="000000" w:sz="4" w:val="single"/>
              <w:right w:color="000000" w:sz="4" w:val="single"/>
            </w:tcBorders>
            <w:shd w:fill="FFFFFF" w:val="clear"/>
            <w:vAlign w:val="bottom"/>
          </w:tcPr>
          <w:p w14:paraId="EA08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EB080000">
            <w:pPr>
              <w:rPr>
                <w:rFonts w:ascii="FreeSerif" w:hAnsi="FreeSerif"/>
              </w:rPr>
            </w:pPr>
            <w:r>
              <w:rPr>
                <w:rFonts w:ascii="FreeSerif" w:hAnsi="FreeSerif"/>
              </w:rPr>
              <w:t>0113</w:t>
            </w:r>
          </w:p>
        </w:tc>
        <w:tc>
          <w:tcPr>
            <w:tcW w:type="dxa" w:w="1596"/>
            <w:tcBorders>
              <w:bottom w:color="000000" w:sz="4" w:val="single"/>
              <w:right w:color="000000" w:sz="4" w:val="single"/>
            </w:tcBorders>
            <w:shd w:fill="FFFFFF" w:val="clear"/>
            <w:vAlign w:val="bottom"/>
          </w:tcPr>
          <w:p w14:paraId="EC080000">
            <w:pPr>
              <w:rPr>
                <w:rFonts w:ascii="FreeSerif" w:hAnsi="FreeSerif"/>
              </w:rPr>
            </w:pPr>
            <w:r>
              <w:rPr>
                <w:rFonts w:ascii="FreeSerif" w:hAnsi="FreeSerif"/>
              </w:rPr>
              <w:t>5260009200</w:t>
            </w:r>
          </w:p>
        </w:tc>
        <w:tc>
          <w:tcPr>
            <w:tcW w:type="dxa" w:w="664"/>
            <w:tcBorders>
              <w:bottom w:color="000000" w:sz="4" w:val="single"/>
              <w:right w:color="000000" w:sz="4" w:val="single"/>
            </w:tcBorders>
            <w:shd w:fill="FFFFFF" w:val="clear"/>
            <w:vAlign w:val="bottom"/>
          </w:tcPr>
          <w:p w14:paraId="ED080000">
            <w:pPr>
              <w:rPr>
                <w:rFonts w:ascii="FreeSerif" w:hAnsi="FreeSerif"/>
              </w:rPr>
            </w:pPr>
            <w:r>
              <w:rPr>
                <w:rFonts w:ascii="FreeSerif" w:hAnsi="FreeSerif"/>
              </w:rPr>
              <w:t>850</w:t>
            </w:r>
          </w:p>
        </w:tc>
        <w:tc>
          <w:tcPr>
            <w:tcW w:type="dxa" w:w="1559"/>
            <w:tcBorders>
              <w:bottom w:color="000000" w:sz="4" w:val="single"/>
              <w:right w:color="000000" w:sz="4" w:val="single"/>
            </w:tcBorders>
            <w:shd w:fill="FFFFFF" w:val="clear"/>
            <w:vAlign w:val="bottom"/>
          </w:tcPr>
          <w:p w14:paraId="EE080000">
            <w:pPr>
              <w:widowControl w:val="1"/>
              <w:ind/>
              <w:jc w:val="center"/>
              <w:rPr>
                <w:rFonts w:ascii="FreeSerif" w:hAnsi="FreeSerif"/>
              </w:rPr>
            </w:pPr>
            <w:r>
              <w:rPr>
                <w:rFonts w:ascii="FreeSerif" w:hAnsi="FreeSerif"/>
              </w:rPr>
              <w:t>551,8</w:t>
            </w:r>
          </w:p>
        </w:tc>
        <w:tc>
          <w:tcPr>
            <w:tcW w:type="dxa" w:w="1276"/>
            <w:tcBorders>
              <w:bottom w:color="000000" w:sz="4" w:val="single"/>
              <w:right w:color="000000" w:sz="4" w:val="single"/>
            </w:tcBorders>
            <w:shd w:fill="FFFFFF" w:val="clear"/>
            <w:vAlign w:val="bottom"/>
          </w:tcPr>
          <w:p w14:paraId="EF080000">
            <w:pPr>
              <w:widowControl w:val="1"/>
              <w:ind/>
              <w:jc w:val="center"/>
              <w:rPr>
                <w:rFonts w:ascii="FreeSerif" w:hAnsi="FreeSerif"/>
              </w:rPr>
            </w:pPr>
            <w:r>
              <w:rPr>
                <w:rFonts w:ascii="FreeSerif" w:hAnsi="FreeSerif"/>
              </w:rPr>
              <w:t>551,8</w:t>
            </w:r>
          </w:p>
        </w:tc>
        <w:tc>
          <w:tcPr>
            <w:tcW w:type="dxa" w:w="994"/>
            <w:tcBorders>
              <w:bottom w:color="000000" w:sz="4" w:val="single"/>
              <w:right w:color="000000" w:sz="4" w:val="single"/>
            </w:tcBorders>
            <w:shd w:fill="FFFFFF" w:val="clear"/>
            <w:vAlign w:val="bottom"/>
          </w:tcPr>
          <w:p w14:paraId="F008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F1080000">
            <w:pPr>
              <w:rPr>
                <w:rFonts w:ascii="FreeSerif" w:hAnsi="FreeSerif"/>
              </w:rPr>
            </w:pPr>
            <w:r>
              <w:rPr>
                <w:rFonts w:ascii="FreeSerif" w:hAnsi="FreeSerif"/>
              </w:rPr>
              <w:t>Обеспечение хозяйственного обслуживания</w:t>
            </w:r>
          </w:p>
        </w:tc>
        <w:tc>
          <w:tcPr>
            <w:tcW w:type="dxa" w:w="849"/>
            <w:tcBorders>
              <w:bottom w:color="000000" w:sz="4" w:val="single"/>
              <w:right w:color="000000" w:sz="4" w:val="single"/>
            </w:tcBorders>
            <w:shd w:fill="FFFFFF" w:val="clear"/>
            <w:vAlign w:val="bottom"/>
          </w:tcPr>
          <w:p w14:paraId="F208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F3080000">
            <w:pPr>
              <w:rPr>
                <w:rFonts w:ascii="FreeSerif" w:hAnsi="FreeSerif"/>
              </w:rPr>
            </w:pPr>
            <w:r>
              <w:rPr>
                <w:rFonts w:ascii="FreeSerif" w:hAnsi="FreeSerif"/>
              </w:rPr>
              <w:t>0113</w:t>
            </w:r>
          </w:p>
        </w:tc>
        <w:tc>
          <w:tcPr>
            <w:tcW w:type="dxa" w:w="1596"/>
            <w:tcBorders>
              <w:bottom w:color="000000" w:sz="4" w:val="single"/>
              <w:right w:color="000000" w:sz="4" w:val="single"/>
            </w:tcBorders>
            <w:shd w:fill="FFFFFF" w:val="clear"/>
            <w:vAlign w:val="bottom"/>
          </w:tcPr>
          <w:p w14:paraId="F4080000">
            <w:pPr>
              <w:rPr>
                <w:rFonts w:ascii="FreeSerif" w:hAnsi="FreeSerif"/>
              </w:rPr>
            </w:pPr>
            <w:r>
              <w:rPr>
                <w:rFonts w:ascii="FreeSerif" w:hAnsi="FreeSerif"/>
              </w:rPr>
              <w:t>5270000000</w:t>
            </w:r>
          </w:p>
        </w:tc>
        <w:tc>
          <w:tcPr>
            <w:tcW w:type="dxa" w:w="664"/>
            <w:tcBorders>
              <w:bottom w:color="000000" w:sz="4" w:val="single"/>
              <w:right w:color="000000" w:sz="4" w:val="single"/>
            </w:tcBorders>
            <w:shd w:fill="FFFFFF" w:val="clear"/>
            <w:vAlign w:val="bottom"/>
          </w:tcPr>
          <w:p w14:paraId="F508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F6080000">
            <w:pPr>
              <w:widowControl w:val="1"/>
              <w:ind/>
              <w:jc w:val="center"/>
              <w:rPr>
                <w:rFonts w:ascii="FreeSerif" w:hAnsi="FreeSerif"/>
              </w:rPr>
            </w:pPr>
            <w:r>
              <w:rPr>
                <w:rFonts w:ascii="FreeSerif" w:hAnsi="FreeSerif"/>
              </w:rPr>
              <w:t>77 713,0</w:t>
            </w:r>
          </w:p>
        </w:tc>
        <w:tc>
          <w:tcPr>
            <w:tcW w:type="dxa" w:w="1276"/>
            <w:tcBorders>
              <w:bottom w:color="000000" w:sz="4" w:val="single"/>
              <w:right w:color="000000" w:sz="4" w:val="single"/>
            </w:tcBorders>
            <w:shd w:fill="FFFFFF" w:val="clear"/>
            <w:vAlign w:val="bottom"/>
          </w:tcPr>
          <w:p w14:paraId="F7080000">
            <w:pPr>
              <w:widowControl w:val="1"/>
              <w:ind/>
              <w:jc w:val="center"/>
              <w:rPr>
                <w:rFonts w:ascii="FreeSerif" w:hAnsi="FreeSerif"/>
              </w:rPr>
            </w:pPr>
            <w:r>
              <w:rPr>
                <w:rFonts w:ascii="FreeSerif" w:hAnsi="FreeSerif"/>
              </w:rPr>
              <w:t>74 623,7</w:t>
            </w:r>
          </w:p>
        </w:tc>
        <w:tc>
          <w:tcPr>
            <w:tcW w:type="dxa" w:w="994"/>
            <w:tcBorders>
              <w:bottom w:color="000000" w:sz="4" w:val="single"/>
              <w:right w:color="000000" w:sz="4" w:val="single"/>
            </w:tcBorders>
            <w:shd w:fill="FFFFFF" w:val="clear"/>
            <w:vAlign w:val="bottom"/>
          </w:tcPr>
          <w:p w14:paraId="F8080000">
            <w:pPr>
              <w:widowControl w:val="1"/>
              <w:ind/>
              <w:jc w:val="center"/>
              <w:rPr>
                <w:rFonts w:ascii="FreeSerif" w:hAnsi="FreeSerif"/>
              </w:rPr>
            </w:pPr>
            <w:r>
              <w:rPr>
                <w:rFonts w:ascii="FreeSerif" w:hAnsi="FreeSerif"/>
              </w:rPr>
              <w:t>3 089,3</w:t>
            </w:r>
          </w:p>
        </w:tc>
      </w:tr>
      <w:tr>
        <w:tc>
          <w:tcPr>
            <w:tcW w:type="dxa" w:w="7225"/>
            <w:tcBorders>
              <w:left w:color="000000" w:sz="4" w:val="single"/>
              <w:bottom w:color="000000" w:sz="4" w:val="single"/>
              <w:right w:color="000000" w:sz="4" w:val="single"/>
            </w:tcBorders>
            <w:shd w:fill="FFFFFF" w:val="clear"/>
            <w:vAlign w:val="bottom"/>
          </w:tcPr>
          <w:p w14:paraId="F9080000">
            <w:pPr>
              <w:rPr>
                <w:rFonts w:ascii="FreeSerif" w:hAnsi="FreeSerif"/>
              </w:rPr>
            </w:pPr>
            <w:r>
              <w:rPr>
                <w:rFonts w:ascii="FreeSerif" w:hAnsi="FreeSerif"/>
              </w:rPr>
              <w:t>Расходы на обеспечение деятельности (оказание услуг) муниципальных учреждений</w:t>
            </w:r>
          </w:p>
        </w:tc>
        <w:tc>
          <w:tcPr>
            <w:tcW w:type="dxa" w:w="849"/>
            <w:tcBorders>
              <w:bottom w:color="000000" w:sz="4" w:val="single"/>
              <w:right w:color="000000" w:sz="4" w:val="single"/>
            </w:tcBorders>
            <w:shd w:fill="FFFFFF" w:val="clear"/>
            <w:vAlign w:val="bottom"/>
          </w:tcPr>
          <w:p w14:paraId="FA08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FB080000">
            <w:pPr>
              <w:rPr>
                <w:rFonts w:ascii="FreeSerif" w:hAnsi="FreeSerif"/>
              </w:rPr>
            </w:pPr>
            <w:r>
              <w:rPr>
                <w:rFonts w:ascii="FreeSerif" w:hAnsi="FreeSerif"/>
              </w:rPr>
              <w:t>0113</w:t>
            </w:r>
          </w:p>
        </w:tc>
        <w:tc>
          <w:tcPr>
            <w:tcW w:type="dxa" w:w="1596"/>
            <w:tcBorders>
              <w:bottom w:color="000000" w:sz="4" w:val="single"/>
              <w:right w:color="000000" w:sz="4" w:val="single"/>
            </w:tcBorders>
            <w:shd w:fill="FFFFFF" w:val="clear"/>
            <w:vAlign w:val="bottom"/>
          </w:tcPr>
          <w:p w14:paraId="FC080000">
            <w:pPr>
              <w:rPr>
                <w:rFonts w:ascii="FreeSerif" w:hAnsi="FreeSerif"/>
              </w:rPr>
            </w:pPr>
            <w:r>
              <w:rPr>
                <w:rFonts w:ascii="FreeSerif" w:hAnsi="FreeSerif"/>
              </w:rPr>
              <w:t>5270000590</w:t>
            </w:r>
          </w:p>
        </w:tc>
        <w:tc>
          <w:tcPr>
            <w:tcW w:type="dxa" w:w="664"/>
            <w:tcBorders>
              <w:bottom w:color="000000" w:sz="4" w:val="single"/>
              <w:right w:color="000000" w:sz="4" w:val="single"/>
            </w:tcBorders>
            <w:shd w:fill="FFFFFF" w:val="clear"/>
            <w:vAlign w:val="bottom"/>
          </w:tcPr>
          <w:p w14:paraId="FD08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FE080000">
            <w:pPr>
              <w:widowControl w:val="1"/>
              <w:ind/>
              <w:jc w:val="center"/>
              <w:rPr>
                <w:rFonts w:ascii="FreeSerif" w:hAnsi="FreeSerif"/>
              </w:rPr>
            </w:pPr>
            <w:r>
              <w:rPr>
                <w:rFonts w:ascii="FreeSerif" w:hAnsi="FreeSerif"/>
              </w:rPr>
              <w:t>75 745,6</w:t>
            </w:r>
          </w:p>
        </w:tc>
        <w:tc>
          <w:tcPr>
            <w:tcW w:type="dxa" w:w="1276"/>
            <w:tcBorders>
              <w:bottom w:color="000000" w:sz="4" w:val="single"/>
              <w:right w:color="000000" w:sz="4" w:val="single"/>
            </w:tcBorders>
            <w:shd w:fill="FFFFFF" w:val="clear"/>
            <w:vAlign w:val="bottom"/>
          </w:tcPr>
          <w:p w14:paraId="FF080000">
            <w:pPr>
              <w:widowControl w:val="1"/>
              <w:ind/>
              <w:jc w:val="center"/>
              <w:rPr>
                <w:rFonts w:ascii="FreeSerif" w:hAnsi="FreeSerif"/>
              </w:rPr>
            </w:pPr>
            <w:r>
              <w:rPr>
                <w:rFonts w:ascii="FreeSerif" w:hAnsi="FreeSerif"/>
              </w:rPr>
              <w:t>72 656,3</w:t>
            </w:r>
          </w:p>
        </w:tc>
        <w:tc>
          <w:tcPr>
            <w:tcW w:type="dxa" w:w="994"/>
            <w:tcBorders>
              <w:bottom w:color="000000" w:sz="4" w:val="single"/>
              <w:right w:color="000000" w:sz="4" w:val="single"/>
            </w:tcBorders>
            <w:shd w:fill="FFFFFF" w:val="clear"/>
            <w:vAlign w:val="bottom"/>
          </w:tcPr>
          <w:p w14:paraId="00090000">
            <w:pPr>
              <w:widowControl w:val="1"/>
              <w:ind/>
              <w:jc w:val="center"/>
              <w:rPr>
                <w:rFonts w:ascii="FreeSerif" w:hAnsi="FreeSerif"/>
              </w:rPr>
            </w:pPr>
            <w:r>
              <w:rPr>
                <w:rFonts w:ascii="FreeSerif" w:hAnsi="FreeSerif"/>
              </w:rPr>
              <w:t>3 089,3</w:t>
            </w:r>
          </w:p>
        </w:tc>
      </w:tr>
      <w:tr>
        <w:tc>
          <w:tcPr>
            <w:tcW w:type="dxa" w:w="7225"/>
            <w:tcBorders>
              <w:left w:color="000000" w:sz="4" w:val="single"/>
              <w:bottom w:color="000000" w:sz="4" w:val="single"/>
              <w:right w:color="000000" w:sz="4" w:val="single"/>
            </w:tcBorders>
            <w:shd w:fill="FFFFFF" w:val="clear"/>
            <w:vAlign w:val="bottom"/>
          </w:tcPr>
          <w:p w14:paraId="01090000">
            <w:pPr>
              <w:rPr>
                <w:rFonts w:ascii="FreeSerif" w:hAnsi="FreeSerif"/>
              </w:rPr>
            </w:pPr>
            <w:r>
              <w:rPr>
                <w:rFonts w:ascii="FreeSerif" w:hAnsi="FreeSerif"/>
              </w:rPr>
              <w:t>Расходы на выплаты персоналу казенных учреждений</w:t>
            </w:r>
          </w:p>
        </w:tc>
        <w:tc>
          <w:tcPr>
            <w:tcW w:type="dxa" w:w="849"/>
            <w:tcBorders>
              <w:bottom w:color="000000" w:sz="4" w:val="single"/>
              <w:right w:color="000000" w:sz="4" w:val="single"/>
            </w:tcBorders>
            <w:shd w:fill="FFFFFF" w:val="clear"/>
            <w:vAlign w:val="bottom"/>
          </w:tcPr>
          <w:p w14:paraId="0209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03090000">
            <w:pPr>
              <w:rPr>
                <w:rFonts w:ascii="FreeSerif" w:hAnsi="FreeSerif"/>
              </w:rPr>
            </w:pPr>
            <w:r>
              <w:rPr>
                <w:rFonts w:ascii="FreeSerif" w:hAnsi="FreeSerif"/>
              </w:rPr>
              <w:t>0113</w:t>
            </w:r>
          </w:p>
        </w:tc>
        <w:tc>
          <w:tcPr>
            <w:tcW w:type="dxa" w:w="1596"/>
            <w:tcBorders>
              <w:bottom w:color="000000" w:sz="4" w:val="single"/>
              <w:right w:color="000000" w:sz="4" w:val="single"/>
            </w:tcBorders>
            <w:shd w:fill="FFFFFF" w:val="clear"/>
            <w:vAlign w:val="bottom"/>
          </w:tcPr>
          <w:p w14:paraId="04090000">
            <w:pPr>
              <w:rPr>
                <w:rFonts w:ascii="FreeSerif" w:hAnsi="FreeSerif"/>
              </w:rPr>
            </w:pPr>
            <w:r>
              <w:rPr>
                <w:rFonts w:ascii="FreeSerif" w:hAnsi="FreeSerif"/>
              </w:rPr>
              <w:t>5270000590</w:t>
            </w:r>
          </w:p>
        </w:tc>
        <w:tc>
          <w:tcPr>
            <w:tcW w:type="dxa" w:w="664"/>
            <w:tcBorders>
              <w:bottom w:color="000000" w:sz="4" w:val="single"/>
              <w:right w:color="000000" w:sz="4" w:val="single"/>
            </w:tcBorders>
            <w:shd w:fill="FFFFFF" w:val="clear"/>
            <w:vAlign w:val="bottom"/>
          </w:tcPr>
          <w:p w14:paraId="05090000">
            <w:pPr>
              <w:rPr>
                <w:rFonts w:ascii="FreeSerif" w:hAnsi="FreeSerif"/>
              </w:rPr>
            </w:pPr>
            <w:r>
              <w:rPr>
                <w:rFonts w:ascii="FreeSerif" w:hAnsi="FreeSerif"/>
              </w:rPr>
              <w:t>110</w:t>
            </w:r>
          </w:p>
        </w:tc>
        <w:tc>
          <w:tcPr>
            <w:tcW w:type="dxa" w:w="1559"/>
            <w:tcBorders>
              <w:bottom w:color="000000" w:sz="4" w:val="single"/>
              <w:right w:color="000000" w:sz="4" w:val="single"/>
            </w:tcBorders>
            <w:shd w:fill="FFFFFF" w:val="clear"/>
            <w:vAlign w:val="bottom"/>
          </w:tcPr>
          <w:p w14:paraId="06090000">
            <w:pPr>
              <w:widowControl w:val="1"/>
              <w:ind/>
              <w:jc w:val="center"/>
              <w:rPr>
                <w:rFonts w:ascii="FreeSerif" w:hAnsi="FreeSerif"/>
              </w:rPr>
            </w:pPr>
            <w:r>
              <w:rPr>
                <w:rFonts w:ascii="FreeSerif" w:hAnsi="FreeSerif"/>
              </w:rPr>
              <w:t>27 863,2</w:t>
            </w:r>
          </w:p>
        </w:tc>
        <w:tc>
          <w:tcPr>
            <w:tcW w:type="dxa" w:w="1276"/>
            <w:tcBorders>
              <w:bottom w:color="000000" w:sz="4" w:val="single"/>
              <w:right w:color="000000" w:sz="4" w:val="single"/>
            </w:tcBorders>
            <w:shd w:fill="FFFFFF" w:val="clear"/>
            <w:vAlign w:val="bottom"/>
          </w:tcPr>
          <w:p w14:paraId="07090000">
            <w:pPr>
              <w:widowControl w:val="1"/>
              <w:ind/>
              <w:jc w:val="center"/>
              <w:rPr>
                <w:rFonts w:ascii="FreeSerif" w:hAnsi="FreeSerif"/>
              </w:rPr>
            </w:pPr>
            <w:r>
              <w:rPr>
                <w:rFonts w:ascii="FreeSerif" w:hAnsi="FreeSerif"/>
              </w:rPr>
              <w:t>27 863,2</w:t>
            </w:r>
          </w:p>
        </w:tc>
        <w:tc>
          <w:tcPr>
            <w:tcW w:type="dxa" w:w="994"/>
            <w:tcBorders>
              <w:bottom w:color="000000" w:sz="4" w:val="single"/>
              <w:right w:color="000000" w:sz="4" w:val="single"/>
            </w:tcBorders>
            <w:shd w:fill="FFFFFF" w:val="clear"/>
            <w:vAlign w:val="bottom"/>
          </w:tcPr>
          <w:p w14:paraId="0809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0909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0A09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0B090000">
            <w:pPr>
              <w:rPr>
                <w:rFonts w:ascii="FreeSerif" w:hAnsi="FreeSerif"/>
              </w:rPr>
            </w:pPr>
            <w:r>
              <w:rPr>
                <w:rFonts w:ascii="FreeSerif" w:hAnsi="FreeSerif"/>
              </w:rPr>
              <w:t>0113</w:t>
            </w:r>
          </w:p>
        </w:tc>
        <w:tc>
          <w:tcPr>
            <w:tcW w:type="dxa" w:w="1596"/>
            <w:tcBorders>
              <w:bottom w:color="000000" w:sz="4" w:val="single"/>
              <w:right w:color="000000" w:sz="4" w:val="single"/>
            </w:tcBorders>
            <w:shd w:fill="FFFFFF" w:val="clear"/>
            <w:vAlign w:val="bottom"/>
          </w:tcPr>
          <w:p w14:paraId="0C090000">
            <w:pPr>
              <w:rPr>
                <w:rFonts w:ascii="FreeSerif" w:hAnsi="FreeSerif"/>
              </w:rPr>
            </w:pPr>
            <w:r>
              <w:rPr>
                <w:rFonts w:ascii="FreeSerif" w:hAnsi="FreeSerif"/>
              </w:rPr>
              <w:t>5270000590</w:t>
            </w:r>
          </w:p>
        </w:tc>
        <w:tc>
          <w:tcPr>
            <w:tcW w:type="dxa" w:w="664"/>
            <w:tcBorders>
              <w:bottom w:color="000000" w:sz="4" w:val="single"/>
              <w:right w:color="000000" w:sz="4" w:val="single"/>
            </w:tcBorders>
            <w:shd w:fill="FFFFFF" w:val="clear"/>
            <w:vAlign w:val="bottom"/>
          </w:tcPr>
          <w:p w14:paraId="0D09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0E090000">
            <w:pPr>
              <w:widowControl w:val="1"/>
              <w:ind/>
              <w:jc w:val="center"/>
              <w:rPr>
                <w:rFonts w:ascii="FreeSerif" w:hAnsi="FreeSerif"/>
              </w:rPr>
            </w:pPr>
            <w:r>
              <w:rPr>
                <w:rFonts w:ascii="FreeSerif" w:hAnsi="FreeSerif"/>
              </w:rPr>
              <w:t>47 653,1</w:t>
            </w:r>
          </w:p>
        </w:tc>
        <w:tc>
          <w:tcPr>
            <w:tcW w:type="dxa" w:w="1276"/>
            <w:tcBorders>
              <w:bottom w:color="000000" w:sz="4" w:val="single"/>
              <w:right w:color="000000" w:sz="4" w:val="single"/>
            </w:tcBorders>
            <w:shd w:fill="FFFFFF" w:val="clear"/>
            <w:vAlign w:val="bottom"/>
          </w:tcPr>
          <w:p w14:paraId="0F090000">
            <w:pPr>
              <w:widowControl w:val="1"/>
              <w:ind/>
              <w:jc w:val="center"/>
              <w:rPr>
                <w:rFonts w:ascii="FreeSerif" w:hAnsi="FreeSerif"/>
              </w:rPr>
            </w:pPr>
            <w:r>
              <w:rPr>
                <w:rFonts w:ascii="FreeSerif" w:hAnsi="FreeSerif"/>
              </w:rPr>
              <w:t>44 564,0</w:t>
            </w:r>
          </w:p>
        </w:tc>
        <w:tc>
          <w:tcPr>
            <w:tcW w:type="dxa" w:w="994"/>
            <w:tcBorders>
              <w:bottom w:color="000000" w:sz="4" w:val="single"/>
              <w:right w:color="000000" w:sz="4" w:val="single"/>
            </w:tcBorders>
            <w:shd w:fill="FFFFFF" w:val="clear"/>
            <w:vAlign w:val="bottom"/>
          </w:tcPr>
          <w:p w14:paraId="10090000">
            <w:pPr>
              <w:widowControl w:val="1"/>
              <w:ind/>
              <w:jc w:val="center"/>
              <w:rPr>
                <w:rFonts w:ascii="FreeSerif" w:hAnsi="FreeSerif"/>
              </w:rPr>
            </w:pPr>
            <w:r>
              <w:rPr>
                <w:rFonts w:ascii="FreeSerif" w:hAnsi="FreeSerif"/>
              </w:rPr>
              <w:t>3 089,2</w:t>
            </w:r>
          </w:p>
        </w:tc>
      </w:tr>
      <w:tr>
        <w:tc>
          <w:tcPr>
            <w:tcW w:type="dxa" w:w="7225"/>
            <w:tcBorders>
              <w:left w:color="000000" w:sz="4" w:val="single"/>
              <w:bottom w:color="000000" w:sz="4" w:val="single"/>
              <w:right w:color="000000" w:sz="4" w:val="single"/>
            </w:tcBorders>
            <w:shd w:fill="FFFFFF" w:val="clear"/>
            <w:vAlign w:val="bottom"/>
          </w:tcPr>
          <w:p w14:paraId="11090000">
            <w:pPr>
              <w:rPr>
                <w:rFonts w:ascii="FreeSerif" w:hAnsi="FreeSerif"/>
              </w:rPr>
            </w:pPr>
            <w:r>
              <w:rPr>
                <w:rFonts w:ascii="FreeSerif" w:hAnsi="FreeSerif"/>
              </w:rPr>
              <w:t>Уплата налогов, сборов и иных платежей</w:t>
            </w:r>
          </w:p>
        </w:tc>
        <w:tc>
          <w:tcPr>
            <w:tcW w:type="dxa" w:w="849"/>
            <w:tcBorders>
              <w:bottom w:color="000000" w:sz="4" w:val="single"/>
              <w:right w:color="000000" w:sz="4" w:val="single"/>
            </w:tcBorders>
            <w:shd w:fill="FFFFFF" w:val="clear"/>
            <w:vAlign w:val="bottom"/>
          </w:tcPr>
          <w:p w14:paraId="1209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13090000">
            <w:pPr>
              <w:rPr>
                <w:rFonts w:ascii="FreeSerif" w:hAnsi="FreeSerif"/>
              </w:rPr>
            </w:pPr>
            <w:r>
              <w:rPr>
                <w:rFonts w:ascii="FreeSerif" w:hAnsi="FreeSerif"/>
              </w:rPr>
              <w:t>0113</w:t>
            </w:r>
          </w:p>
        </w:tc>
        <w:tc>
          <w:tcPr>
            <w:tcW w:type="dxa" w:w="1596"/>
            <w:tcBorders>
              <w:bottom w:color="000000" w:sz="4" w:val="single"/>
              <w:right w:color="000000" w:sz="4" w:val="single"/>
            </w:tcBorders>
            <w:shd w:fill="FFFFFF" w:val="clear"/>
            <w:vAlign w:val="bottom"/>
          </w:tcPr>
          <w:p w14:paraId="14090000">
            <w:pPr>
              <w:rPr>
                <w:rFonts w:ascii="FreeSerif" w:hAnsi="FreeSerif"/>
              </w:rPr>
            </w:pPr>
            <w:r>
              <w:rPr>
                <w:rFonts w:ascii="FreeSerif" w:hAnsi="FreeSerif"/>
              </w:rPr>
              <w:t>5270000590</w:t>
            </w:r>
          </w:p>
        </w:tc>
        <w:tc>
          <w:tcPr>
            <w:tcW w:type="dxa" w:w="664"/>
            <w:tcBorders>
              <w:bottom w:color="000000" w:sz="4" w:val="single"/>
              <w:right w:color="000000" w:sz="4" w:val="single"/>
            </w:tcBorders>
            <w:shd w:fill="FFFFFF" w:val="clear"/>
            <w:vAlign w:val="bottom"/>
          </w:tcPr>
          <w:p w14:paraId="15090000">
            <w:pPr>
              <w:rPr>
                <w:rFonts w:ascii="FreeSerif" w:hAnsi="FreeSerif"/>
              </w:rPr>
            </w:pPr>
            <w:r>
              <w:rPr>
                <w:rFonts w:ascii="FreeSerif" w:hAnsi="FreeSerif"/>
              </w:rPr>
              <w:t>850</w:t>
            </w:r>
          </w:p>
        </w:tc>
        <w:tc>
          <w:tcPr>
            <w:tcW w:type="dxa" w:w="1559"/>
            <w:tcBorders>
              <w:bottom w:color="000000" w:sz="4" w:val="single"/>
              <w:right w:color="000000" w:sz="4" w:val="single"/>
            </w:tcBorders>
            <w:shd w:fill="FFFFFF" w:val="clear"/>
            <w:vAlign w:val="bottom"/>
          </w:tcPr>
          <w:p w14:paraId="16090000">
            <w:pPr>
              <w:widowControl w:val="1"/>
              <w:ind/>
              <w:jc w:val="center"/>
              <w:rPr>
                <w:rFonts w:ascii="FreeSerif" w:hAnsi="FreeSerif"/>
              </w:rPr>
            </w:pPr>
            <w:r>
              <w:rPr>
                <w:rFonts w:ascii="FreeSerif" w:hAnsi="FreeSerif"/>
              </w:rPr>
              <w:t>229,2</w:t>
            </w:r>
          </w:p>
        </w:tc>
        <w:tc>
          <w:tcPr>
            <w:tcW w:type="dxa" w:w="1276"/>
            <w:tcBorders>
              <w:bottom w:color="000000" w:sz="4" w:val="single"/>
              <w:right w:color="000000" w:sz="4" w:val="single"/>
            </w:tcBorders>
            <w:shd w:fill="FFFFFF" w:val="clear"/>
            <w:vAlign w:val="bottom"/>
          </w:tcPr>
          <w:p w14:paraId="17090000">
            <w:pPr>
              <w:widowControl w:val="1"/>
              <w:ind/>
              <w:jc w:val="center"/>
              <w:rPr>
                <w:rFonts w:ascii="FreeSerif" w:hAnsi="FreeSerif"/>
              </w:rPr>
            </w:pPr>
            <w:r>
              <w:rPr>
                <w:rFonts w:ascii="FreeSerif" w:hAnsi="FreeSerif"/>
              </w:rPr>
              <w:t>229,1</w:t>
            </w:r>
          </w:p>
        </w:tc>
        <w:tc>
          <w:tcPr>
            <w:tcW w:type="dxa" w:w="994"/>
            <w:tcBorders>
              <w:bottom w:color="000000" w:sz="4" w:val="single"/>
              <w:right w:color="000000" w:sz="4" w:val="single"/>
            </w:tcBorders>
            <w:shd w:fill="FFFFFF" w:val="clear"/>
            <w:vAlign w:val="bottom"/>
          </w:tcPr>
          <w:p w14:paraId="18090000">
            <w:pPr>
              <w:widowControl w:val="1"/>
              <w:ind/>
              <w:jc w:val="center"/>
              <w:rPr>
                <w:rFonts w:ascii="FreeSerif" w:hAnsi="FreeSerif"/>
              </w:rPr>
            </w:pPr>
            <w:r>
              <w:rPr>
                <w:rFonts w:ascii="FreeSerif" w:hAnsi="FreeSerif"/>
              </w:rPr>
              <w:t>0,1</w:t>
            </w:r>
          </w:p>
        </w:tc>
      </w:tr>
      <w:tr>
        <w:tc>
          <w:tcPr>
            <w:tcW w:type="dxa" w:w="7225"/>
            <w:tcBorders>
              <w:left w:color="000000" w:sz="4" w:val="single"/>
              <w:bottom w:color="000000" w:sz="4" w:val="single"/>
              <w:right w:color="000000" w:sz="4" w:val="single"/>
            </w:tcBorders>
            <w:shd w:fill="FFFFFF" w:val="clear"/>
            <w:vAlign w:val="bottom"/>
          </w:tcPr>
          <w:p w14:paraId="19090000">
            <w:pPr>
              <w:rPr>
                <w:rFonts w:ascii="FreeSerif" w:hAnsi="FreeSerif"/>
              </w:rPr>
            </w:pPr>
            <w:r>
              <w:rPr>
                <w:rFonts w:ascii="FreeSerif" w:hAnsi="FreeSerif"/>
              </w:rPr>
              <w:t>Осуществление текущего и капитального ремонта</w:t>
            </w:r>
          </w:p>
        </w:tc>
        <w:tc>
          <w:tcPr>
            <w:tcW w:type="dxa" w:w="849"/>
            <w:tcBorders>
              <w:bottom w:color="000000" w:sz="4" w:val="single"/>
              <w:right w:color="000000" w:sz="4" w:val="single"/>
            </w:tcBorders>
            <w:shd w:fill="FFFFFF" w:val="clear"/>
            <w:vAlign w:val="bottom"/>
          </w:tcPr>
          <w:p w14:paraId="1A09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1B090000">
            <w:pPr>
              <w:rPr>
                <w:rFonts w:ascii="FreeSerif" w:hAnsi="FreeSerif"/>
              </w:rPr>
            </w:pPr>
            <w:r>
              <w:rPr>
                <w:rFonts w:ascii="FreeSerif" w:hAnsi="FreeSerif"/>
              </w:rPr>
              <w:t>0113</w:t>
            </w:r>
          </w:p>
        </w:tc>
        <w:tc>
          <w:tcPr>
            <w:tcW w:type="dxa" w:w="1596"/>
            <w:tcBorders>
              <w:bottom w:color="000000" w:sz="4" w:val="single"/>
              <w:right w:color="000000" w:sz="4" w:val="single"/>
            </w:tcBorders>
            <w:shd w:fill="FFFFFF" w:val="clear"/>
            <w:vAlign w:val="bottom"/>
          </w:tcPr>
          <w:p w14:paraId="1C090000">
            <w:pPr>
              <w:rPr>
                <w:rFonts w:ascii="FreeSerif" w:hAnsi="FreeSerif"/>
              </w:rPr>
            </w:pPr>
            <w:r>
              <w:rPr>
                <w:rFonts w:ascii="FreeSerif" w:hAnsi="FreeSerif"/>
              </w:rPr>
              <w:t>5270009020</w:t>
            </w:r>
          </w:p>
        </w:tc>
        <w:tc>
          <w:tcPr>
            <w:tcW w:type="dxa" w:w="664"/>
            <w:tcBorders>
              <w:bottom w:color="000000" w:sz="4" w:val="single"/>
              <w:right w:color="000000" w:sz="4" w:val="single"/>
            </w:tcBorders>
            <w:shd w:fill="FFFFFF" w:val="clear"/>
            <w:vAlign w:val="bottom"/>
          </w:tcPr>
          <w:p w14:paraId="1D09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1E090000">
            <w:pPr>
              <w:widowControl w:val="1"/>
              <w:ind/>
              <w:jc w:val="center"/>
              <w:rPr>
                <w:rFonts w:ascii="FreeSerif" w:hAnsi="FreeSerif"/>
              </w:rPr>
            </w:pPr>
            <w:r>
              <w:rPr>
                <w:rFonts w:ascii="FreeSerif" w:hAnsi="FreeSerif"/>
              </w:rPr>
              <w:t>1 967,4</w:t>
            </w:r>
          </w:p>
        </w:tc>
        <w:tc>
          <w:tcPr>
            <w:tcW w:type="dxa" w:w="1276"/>
            <w:tcBorders>
              <w:bottom w:color="000000" w:sz="4" w:val="single"/>
              <w:right w:color="000000" w:sz="4" w:val="single"/>
            </w:tcBorders>
            <w:shd w:fill="FFFFFF" w:val="clear"/>
            <w:vAlign w:val="bottom"/>
          </w:tcPr>
          <w:p w14:paraId="1F090000">
            <w:pPr>
              <w:widowControl w:val="1"/>
              <w:ind/>
              <w:jc w:val="center"/>
              <w:rPr>
                <w:rFonts w:ascii="FreeSerif" w:hAnsi="FreeSerif"/>
              </w:rPr>
            </w:pPr>
            <w:r>
              <w:rPr>
                <w:rFonts w:ascii="FreeSerif" w:hAnsi="FreeSerif"/>
              </w:rPr>
              <w:t>1 967,4</w:t>
            </w:r>
          </w:p>
        </w:tc>
        <w:tc>
          <w:tcPr>
            <w:tcW w:type="dxa" w:w="994"/>
            <w:tcBorders>
              <w:bottom w:color="000000" w:sz="4" w:val="single"/>
              <w:right w:color="000000" w:sz="4" w:val="single"/>
            </w:tcBorders>
            <w:shd w:fill="FFFFFF" w:val="clear"/>
            <w:vAlign w:val="bottom"/>
          </w:tcPr>
          <w:p w14:paraId="2009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2109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2209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23090000">
            <w:pPr>
              <w:rPr>
                <w:rFonts w:ascii="FreeSerif" w:hAnsi="FreeSerif"/>
              </w:rPr>
            </w:pPr>
            <w:r>
              <w:rPr>
                <w:rFonts w:ascii="FreeSerif" w:hAnsi="FreeSerif"/>
              </w:rPr>
              <w:t>0113</w:t>
            </w:r>
          </w:p>
        </w:tc>
        <w:tc>
          <w:tcPr>
            <w:tcW w:type="dxa" w:w="1596"/>
            <w:tcBorders>
              <w:bottom w:color="000000" w:sz="4" w:val="single"/>
              <w:right w:color="000000" w:sz="4" w:val="single"/>
            </w:tcBorders>
            <w:shd w:fill="FFFFFF" w:val="clear"/>
            <w:vAlign w:val="bottom"/>
          </w:tcPr>
          <w:p w14:paraId="24090000">
            <w:pPr>
              <w:rPr>
                <w:rFonts w:ascii="FreeSerif" w:hAnsi="FreeSerif"/>
              </w:rPr>
            </w:pPr>
            <w:r>
              <w:rPr>
                <w:rFonts w:ascii="FreeSerif" w:hAnsi="FreeSerif"/>
              </w:rPr>
              <w:t>5270009020</w:t>
            </w:r>
          </w:p>
        </w:tc>
        <w:tc>
          <w:tcPr>
            <w:tcW w:type="dxa" w:w="664"/>
            <w:tcBorders>
              <w:bottom w:color="000000" w:sz="4" w:val="single"/>
              <w:right w:color="000000" w:sz="4" w:val="single"/>
            </w:tcBorders>
            <w:shd w:fill="FFFFFF" w:val="clear"/>
            <w:vAlign w:val="bottom"/>
          </w:tcPr>
          <w:p w14:paraId="2509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26090000">
            <w:pPr>
              <w:widowControl w:val="1"/>
              <w:ind/>
              <w:jc w:val="center"/>
              <w:rPr>
                <w:rFonts w:ascii="FreeSerif" w:hAnsi="FreeSerif"/>
              </w:rPr>
            </w:pPr>
            <w:r>
              <w:rPr>
                <w:rFonts w:ascii="FreeSerif" w:hAnsi="FreeSerif"/>
              </w:rPr>
              <w:t>1 967,4</w:t>
            </w:r>
          </w:p>
        </w:tc>
        <w:tc>
          <w:tcPr>
            <w:tcW w:type="dxa" w:w="1276"/>
            <w:tcBorders>
              <w:bottom w:color="000000" w:sz="4" w:val="single"/>
              <w:right w:color="000000" w:sz="4" w:val="single"/>
            </w:tcBorders>
            <w:shd w:fill="FFFFFF" w:val="clear"/>
            <w:vAlign w:val="bottom"/>
          </w:tcPr>
          <w:p w14:paraId="27090000">
            <w:pPr>
              <w:widowControl w:val="1"/>
              <w:ind/>
              <w:jc w:val="center"/>
              <w:rPr>
                <w:rFonts w:ascii="FreeSerif" w:hAnsi="FreeSerif"/>
              </w:rPr>
            </w:pPr>
            <w:r>
              <w:rPr>
                <w:rFonts w:ascii="FreeSerif" w:hAnsi="FreeSerif"/>
              </w:rPr>
              <w:t>1 967,4</w:t>
            </w:r>
          </w:p>
        </w:tc>
        <w:tc>
          <w:tcPr>
            <w:tcW w:type="dxa" w:w="994"/>
            <w:tcBorders>
              <w:bottom w:color="000000" w:sz="4" w:val="single"/>
              <w:right w:color="000000" w:sz="4" w:val="single"/>
            </w:tcBorders>
            <w:shd w:fill="FFFFFF" w:val="clear"/>
            <w:vAlign w:val="bottom"/>
          </w:tcPr>
          <w:p w14:paraId="2809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29090000">
            <w:pPr>
              <w:rPr>
                <w:rFonts w:ascii="FreeSerif" w:hAnsi="FreeSerif"/>
              </w:rPr>
            </w:pPr>
            <w:r>
              <w:rPr>
                <w:rFonts w:ascii="FreeSerif" w:hAnsi="FreeSerif"/>
              </w:rPr>
              <w:t>Непрограммные расходы муниципального образования Ленинградский муниципальный округ Краснодарского края</w:t>
            </w:r>
          </w:p>
        </w:tc>
        <w:tc>
          <w:tcPr>
            <w:tcW w:type="dxa" w:w="849"/>
            <w:tcBorders>
              <w:bottom w:color="000000" w:sz="4" w:val="single"/>
              <w:right w:color="000000" w:sz="4" w:val="single"/>
            </w:tcBorders>
            <w:shd w:fill="FFFFFF" w:val="clear"/>
            <w:vAlign w:val="bottom"/>
          </w:tcPr>
          <w:p w14:paraId="2A09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2B090000">
            <w:pPr>
              <w:rPr>
                <w:rFonts w:ascii="FreeSerif" w:hAnsi="FreeSerif"/>
              </w:rPr>
            </w:pPr>
            <w:r>
              <w:rPr>
                <w:rFonts w:ascii="FreeSerif" w:hAnsi="FreeSerif"/>
              </w:rPr>
              <w:t>0113</w:t>
            </w:r>
          </w:p>
        </w:tc>
        <w:tc>
          <w:tcPr>
            <w:tcW w:type="dxa" w:w="1596"/>
            <w:tcBorders>
              <w:bottom w:color="000000" w:sz="4" w:val="single"/>
              <w:right w:color="000000" w:sz="4" w:val="single"/>
            </w:tcBorders>
            <w:shd w:fill="FFFFFF" w:val="clear"/>
            <w:vAlign w:val="bottom"/>
          </w:tcPr>
          <w:p w14:paraId="2C090000">
            <w:pPr>
              <w:rPr>
                <w:rFonts w:ascii="FreeSerif" w:hAnsi="FreeSerif"/>
              </w:rPr>
            </w:pPr>
            <w:r>
              <w:rPr>
                <w:rFonts w:ascii="FreeSerif" w:hAnsi="FreeSerif"/>
              </w:rPr>
              <w:t>9900000000</w:t>
            </w:r>
          </w:p>
        </w:tc>
        <w:tc>
          <w:tcPr>
            <w:tcW w:type="dxa" w:w="664"/>
            <w:tcBorders>
              <w:bottom w:color="000000" w:sz="4" w:val="single"/>
              <w:right w:color="000000" w:sz="4" w:val="single"/>
            </w:tcBorders>
            <w:shd w:fill="FFFFFF" w:val="clear"/>
            <w:vAlign w:val="bottom"/>
          </w:tcPr>
          <w:p w14:paraId="2D09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2E090000">
            <w:pPr>
              <w:widowControl w:val="1"/>
              <w:ind/>
              <w:jc w:val="center"/>
              <w:rPr>
                <w:rFonts w:ascii="FreeSerif" w:hAnsi="FreeSerif"/>
              </w:rPr>
            </w:pPr>
            <w:r>
              <w:rPr>
                <w:rFonts w:ascii="FreeSerif" w:hAnsi="FreeSerif"/>
              </w:rPr>
              <w:t>1 110,1</w:t>
            </w:r>
          </w:p>
        </w:tc>
        <w:tc>
          <w:tcPr>
            <w:tcW w:type="dxa" w:w="1276"/>
            <w:tcBorders>
              <w:bottom w:color="000000" w:sz="4" w:val="single"/>
              <w:right w:color="000000" w:sz="4" w:val="single"/>
            </w:tcBorders>
            <w:shd w:fill="FFFFFF" w:val="clear"/>
            <w:vAlign w:val="bottom"/>
          </w:tcPr>
          <w:p w14:paraId="2F090000">
            <w:pPr>
              <w:widowControl w:val="1"/>
              <w:ind/>
              <w:jc w:val="center"/>
              <w:rPr>
                <w:rFonts w:ascii="FreeSerif" w:hAnsi="FreeSerif"/>
              </w:rPr>
            </w:pPr>
            <w:r>
              <w:rPr>
                <w:rFonts w:ascii="FreeSerif" w:hAnsi="FreeSerif"/>
              </w:rPr>
              <w:t>1 092,9</w:t>
            </w:r>
          </w:p>
        </w:tc>
        <w:tc>
          <w:tcPr>
            <w:tcW w:type="dxa" w:w="994"/>
            <w:tcBorders>
              <w:bottom w:color="000000" w:sz="4" w:val="single"/>
              <w:right w:color="000000" w:sz="4" w:val="single"/>
            </w:tcBorders>
            <w:shd w:fill="FFFFFF" w:val="clear"/>
            <w:vAlign w:val="bottom"/>
          </w:tcPr>
          <w:p w14:paraId="30090000">
            <w:pPr>
              <w:widowControl w:val="1"/>
              <w:ind/>
              <w:jc w:val="center"/>
              <w:rPr>
                <w:rFonts w:ascii="FreeSerif" w:hAnsi="FreeSerif"/>
              </w:rPr>
            </w:pPr>
            <w:r>
              <w:rPr>
                <w:rFonts w:ascii="FreeSerif" w:hAnsi="FreeSerif"/>
              </w:rPr>
              <w:t>17,2</w:t>
            </w:r>
          </w:p>
        </w:tc>
      </w:tr>
      <w:tr>
        <w:tc>
          <w:tcPr>
            <w:tcW w:type="dxa" w:w="7225"/>
            <w:tcBorders>
              <w:left w:color="000000" w:sz="4" w:val="single"/>
              <w:bottom w:color="000000" w:sz="4" w:val="single"/>
              <w:right w:color="000000" w:sz="4" w:val="single"/>
            </w:tcBorders>
            <w:shd w:fill="FFFFFF" w:val="clear"/>
            <w:vAlign w:val="bottom"/>
          </w:tcPr>
          <w:p w14:paraId="31090000">
            <w:pPr>
              <w:rPr>
                <w:rFonts w:ascii="FreeSerif" w:hAnsi="FreeSerif"/>
              </w:rPr>
            </w:pPr>
            <w:r>
              <w:rPr>
                <w:rFonts w:ascii="FreeSerif" w:hAnsi="FreeSerif"/>
              </w:rPr>
              <w:t>Непрограммные расходы</w:t>
            </w:r>
          </w:p>
        </w:tc>
        <w:tc>
          <w:tcPr>
            <w:tcW w:type="dxa" w:w="849"/>
            <w:tcBorders>
              <w:bottom w:color="000000" w:sz="4" w:val="single"/>
              <w:right w:color="000000" w:sz="4" w:val="single"/>
            </w:tcBorders>
            <w:shd w:fill="FFFFFF" w:val="clear"/>
            <w:vAlign w:val="bottom"/>
          </w:tcPr>
          <w:p w14:paraId="3209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33090000">
            <w:pPr>
              <w:rPr>
                <w:rFonts w:ascii="FreeSerif" w:hAnsi="FreeSerif"/>
              </w:rPr>
            </w:pPr>
            <w:r>
              <w:rPr>
                <w:rFonts w:ascii="FreeSerif" w:hAnsi="FreeSerif"/>
              </w:rPr>
              <w:t>0113</w:t>
            </w:r>
          </w:p>
        </w:tc>
        <w:tc>
          <w:tcPr>
            <w:tcW w:type="dxa" w:w="1596"/>
            <w:tcBorders>
              <w:bottom w:color="000000" w:sz="4" w:val="single"/>
              <w:right w:color="000000" w:sz="4" w:val="single"/>
            </w:tcBorders>
            <w:shd w:fill="FFFFFF" w:val="clear"/>
            <w:vAlign w:val="bottom"/>
          </w:tcPr>
          <w:p w14:paraId="34090000">
            <w:pPr>
              <w:rPr>
                <w:rFonts w:ascii="FreeSerif" w:hAnsi="FreeSerif"/>
              </w:rPr>
            </w:pPr>
            <w:r>
              <w:rPr>
                <w:rFonts w:ascii="FreeSerif" w:hAnsi="FreeSerif"/>
              </w:rPr>
              <w:t>9990000000</w:t>
            </w:r>
          </w:p>
        </w:tc>
        <w:tc>
          <w:tcPr>
            <w:tcW w:type="dxa" w:w="664"/>
            <w:tcBorders>
              <w:bottom w:color="000000" w:sz="4" w:val="single"/>
              <w:right w:color="000000" w:sz="4" w:val="single"/>
            </w:tcBorders>
            <w:shd w:fill="FFFFFF" w:val="clear"/>
            <w:vAlign w:val="bottom"/>
          </w:tcPr>
          <w:p w14:paraId="3509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36090000">
            <w:pPr>
              <w:widowControl w:val="1"/>
              <w:ind/>
              <w:jc w:val="center"/>
              <w:rPr>
                <w:rFonts w:ascii="FreeSerif" w:hAnsi="FreeSerif"/>
              </w:rPr>
            </w:pPr>
            <w:r>
              <w:rPr>
                <w:rFonts w:ascii="FreeSerif" w:hAnsi="FreeSerif"/>
              </w:rPr>
              <w:t>1 110,1</w:t>
            </w:r>
          </w:p>
        </w:tc>
        <w:tc>
          <w:tcPr>
            <w:tcW w:type="dxa" w:w="1276"/>
            <w:tcBorders>
              <w:bottom w:color="000000" w:sz="4" w:val="single"/>
              <w:right w:color="000000" w:sz="4" w:val="single"/>
            </w:tcBorders>
            <w:shd w:fill="FFFFFF" w:val="clear"/>
            <w:vAlign w:val="bottom"/>
          </w:tcPr>
          <w:p w14:paraId="37090000">
            <w:pPr>
              <w:widowControl w:val="1"/>
              <w:ind/>
              <w:jc w:val="center"/>
              <w:rPr>
                <w:rFonts w:ascii="FreeSerif" w:hAnsi="FreeSerif"/>
              </w:rPr>
            </w:pPr>
            <w:r>
              <w:rPr>
                <w:rFonts w:ascii="FreeSerif" w:hAnsi="FreeSerif"/>
              </w:rPr>
              <w:t>1 092,9</w:t>
            </w:r>
          </w:p>
        </w:tc>
        <w:tc>
          <w:tcPr>
            <w:tcW w:type="dxa" w:w="994"/>
            <w:tcBorders>
              <w:bottom w:color="000000" w:sz="4" w:val="single"/>
              <w:right w:color="000000" w:sz="4" w:val="single"/>
            </w:tcBorders>
            <w:shd w:fill="FFFFFF" w:val="clear"/>
            <w:vAlign w:val="bottom"/>
          </w:tcPr>
          <w:p w14:paraId="38090000">
            <w:pPr>
              <w:widowControl w:val="1"/>
              <w:ind/>
              <w:jc w:val="center"/>
              <w:rPr>
                <w:rFonts w:ascii="FreeSerif" w:hAnsi="FreeSerif"/>
              </w:rPr>
            </w:pPr>
            <w:r>
              <w:rPr>
                <w:rFonts w:ascii="FreeSerif" w:hAnsi="FreeSerif"/>
              </w:rPr>
              <w:t>17,2</w:t>
            </w:r>
          </w:p>
        </w:tc>
      </w:tr>
      <w:tr>
        <w:tc>
          <w:tcPr>
            <w:tcW w:type="dxa" w:w="7225"/>
            <w:tcBorders>
              <w:left w:color="000000" w:sz="4" w:val="single"/>
              <w:bottom w:color="000000" w:sz="4" w:val="single"/>
              <w:right w:color="000000" w:sz="4" w:val="single"/>
            </w:tcBorders>
            <w:shd w:fill="FFFFFF" w:val="clear"/>
            <w:vAlign w:val="bottom"/>
          </w:tcPr>
          <w:p w14:paraId="39090000">
            <w:pPr>
              <w:rPr>
                <w:rFonts w:ascii="FreeSerif" w:hAnsi="FreeSerif"/>
              </w:rPr>
            </w:pPr>
            <w:r>
              <w:rPr>
                <w:rFonts w:ascii="FreeSerif" w:hAnsi="FreeSerif"/>
              </w:rPr>
              <w:t>Ликвидационные расходы и (или) расходы по определению суда</w:t>
            </w:r>
          </w:p>
        </w:tc>
        <w:tc>
          <w:tcPr>
            <w:tcW w:type="dxa" w:w="849"/>
            <w:tcBorders>
              <w:bottom w:color="000000" w:sz="4" w:val="single"/>
              <w:right w:color="000000" w:sz="4" w:val="single"/>
            </w:tcBorders>
            <w:shd w:fill="FFFFFF" w:val="clear"/>
            <w:vAlign w:val="bottom"/>
          </w:tcPr>
          <w:p w14:paraId="3A09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3B090000">
            <w:pPr>
              <w:rPr>
                <w:rFonts w:ascii="FreeSerif" w:hAnsi="FreeSerif"/>
              </w:rPr>
            </w:pPr>
            <w:r>
              <w:rPr>
                <w:rFonts w:ascii="FreeSerif" w:hAnsi="FreeSerif"/>
              </w:rPr>
              <w:t>0113</w:t>
            </w:r>
          </w:p>
        </w:tc>
        <w:tc>
          <w:tcPr>
            <w:tcW w:type="dxa" w:w="1596"/>
            <w:tcBorders>
              <w:bottom w:color="000000" w:sz="4" w:val="single"/>
              <w:right w:color="000000" w:sz="4" w:val="single"/>
            </w:tcBorders>
            <w:shd w:fill="FFFFFF" w:val="clear"/>
            <w:vAlign w:val="bottom"/>
          </w:tcPr>
          <w:p w14:paraId="3C090000">
            <w:pPr>
              <w:rPr>
                <w:rFonts w:ascii="FreeSerif" w:hAnsi="FreeSerif"/>
              </w:rPr>
            </w:pPr>
            <w:r>
              <w:rPr>
                <w:rFonts w:ascii="FreeSerif" w:hAnsi="FreeSerif"/>
              </w:rPr>
              <w:t>9990003188</w:t>
            </w:r>
          </w:p>
        </w:tc>
        <w:tc>
          <w:tcPr>
            <w:tcW w:type="dxa" w:w="664"/>
            <w:tcBorders>
              <w:bottom w:color="000000" w:sz="4" w:val="single"/>
              <w:right w:color="000000" w:sz="4" w:val="single"/>
            </w:tcBorders>
            <w:shd w:fill="FFFFFF" w:val="clear"/>
            <w:vAlign w:val="bottom"/>
          </w:tcPr>
          <w:p w14:paraId="3D09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3E090000">
            <w:pPr>
              <w:widowControl w:val="1"/>
              <w:ind/>
              <w:jc w:val="center"/>
              <w:rPr>
                <w:rFonts w:ascii="FreeSerif" w:hAnsi="FreeSerif"/>
              </w:rPr>
            </w:pPr>
            <w:r>
              <w:rPr>
                <w:rFonts w:ascii="FreeSerif" w:hAnsi="FreeSerif"/>
              </w:rPr>
              <w:t>1 110,1</w:t>
            </w:r>
          </w:p>
        </w:tc>
        <w:tc>
          <w:tcPr>
            <w:tcW w:type="dxa" w:w="1276"/>
            <w:tcBorders>
              <w:bottom w:color="000000" w:sz="4" w:val="single"/>
              <w:right w:color="000000" w:sz="4" w:val="single"/>
            </w:tcBorders>
            <w:shd w:fill="FFFFFF" w:val="clear"/>
            <w:vAlign w:val="bottom"/>
          </w:tcPr>
          <w:p w14:paraId="3F090000">
            <w:pPr>
              <w:widowControl w:val="1"/>
              <w:ind/>
              <w:jc w:val="center"/>
              <w:rPr>
                <w:rFonts w:ascii="FreeSerif" w:hAnsi="FreeSerif"/>
              </w:rPr>
            </w:pPr>
            <w:r>
              <w:rPr>
                <w:rFonts w:ascii="FreeSerif" w:hAnsi="FreeSerif"/>
              </w:rPr>
              <w:t>1 092,9</w:t>
            </w:r>
          </w:p>
        </w:tc>
        <w:tc>
          <w:tcPr>
            <w:tcW w:type="dxa" w:w="994"/>
            <w:tcBorders>
              <w:bottom w:color="000000" w:sz="4" w:val="single"/>
              <w:right w:color="000000" w:sz="4" w:val="single"/>
            </w:tcBorders>
            <w:shd w:fill="FFFFFF" w:val="clear"/>
            <w:vAlign w:val="bottom"/>
          </w:tcPr>
          <w:p w14:paraId="40090000">
            <w:pPr>
              <w:widowControl w:val="1"/>
              <w:ind/>
              <w:jc w:val="center"/>
              <w:rPr>
                <w:rFonts w:ascii="FreeSerif" w:hAnsi="FreeSerif"/>
              </w:rPr>
            </w:pPr>
            <w:r>
              <w:rPr>
                <w:rFonts w:ascii="FreeSerif" w:hAnsi="FreeSerif"/>
              </w:rPr>
              <w:t>17,2</w:t>
            </w:r>
          </w:p>
        </w:tc>
      </w:tr>
      <w:tr>
        <w:tc>
          <w:tcPr>
            <w:tcW w:type="dxa" w:w="7225"/>
            <w:tcBorders>
              <w:left w:color="000000" w:sz="4" w:val="single"/>
              <w:bottom w:color="000000" w:sz="4" w:val="single"/>
              <w:right w:color="000000" w:sz="4" w:val="single"/>
            </w:tcBorders>
            <w:shd w:fill="FFFFFF" w:val="clear"/>
            <w:vAlign w:val="bottom"/>
          </w:tcPr>
          <w:p w14:paraId="4109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4209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43090000">
            <w:pPr>
              <w:rPr>
                <w:rFonts w:ascii="FreeSerif" w:hAnsi="FreeSerif"/>
              </w:rPr>
            </w:pPr>
            <w:r>
              <w:rPr>
                <w:rFonts w:ascii="FreeSerif" w:hAnsi="FreeSerif"/>
              </w:rPr>
              <w:t>0113</w:t>
            </w:r>
          </w:p>
        </w:tc>
        <w:tc>
          <w:tcPr>
            <w:tcW w:type="dxa" w:w="1596"/>
            <w:tcBorders>
              <w:bottom w:color="000000" w:sz="4" w:val="single"/>
              <w:right w:color="000000" w:sz="4" w:val="single"/>
            </w:tcBorders>
            <w:shd w:fill="FFFFFF" w:val="clear"/>
            <w:vAlign w:val="bottom"/>
          </w:tcPr>
          <w:p w14:paraId="44090000">
            <w:pPr>
              <w:rPr>
                <w:rFonts w:ascii="FreeSerif" w:hAnsi="FreeSerif"/>
              </w:rPr>
            </w:pPr>
            <w:r>
              <w:rPr>
                <w:rFonts w:ascii="FreeSerif" w:hAnsi="FreeSerif"/>
              </w:rPr>
              <w:t>9990003188</w:t>
            </w:r>
          </w:p>
        </w:tc>
        <w:tc>
          <w:tcPr>
            <w:tcW w:type="dxa" w:w="664"/>
            <w:tcBorders>
              <w:bottom w:color="000000" w:sz="4" w:val="single"/>
              <w:right w:color="000000" w:sz="4" w:val="single"/>
            </w:tcBorders>
            <w:shd w:fill="FFFFFF" w:val="clear"/>
            <w:vAlign w:val="bottom"/>
          </w:tcPr>
          <w:p w14:paraId="4509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46090000">
            <w:pPr>
              <w:widowControl w:val="1"/>
              <w:ind/>
              <w:jc w:val="center"/>
              <w:rPr>
                <w:rFonts w:ascii="FreeSerif" w:hAnsi="FreeSerif"/>
              </w:rPr>
            </w:pPr>
            <w:r>
              <w:rPr>
                <w:rFonts w:ascii="FreeSerif" w:hAnsi="FreeSerif"/>
              </w:rPr>
              <w:t>70,0</w:t>
            </w:r>
          </w:p>
        </w:tc>
        <w:tc>
          <w:tcPr>
            <w:tcW w:type="dxa" w:w="1276"/>
            <w:tcBorders>
              <w:bottom w:color="000000" w:sz="4" w:val="single"/>
              <w:right w:color="000000" w:sz="4" w:val="single"/>
            </w:tcBorders>
            <w:shd w:fill="FFFFFF" w:val="clear"/>
            <w:vAlign w:val="bottom"/>
          </w:tcPr>
          <w:p w14:paraId="47090000">
            <w:pPr>
              <w:widowControl w:val="1"/>
              <w:ind/>
              <w:jc w:val="center"/>
              <w:rPr>
                <w:rFonts w:ascii="FreeSerif" w:hAnsi="FreeSerif"/>
              </w:rPr>
            </w:pPr>
            <w:r>
              <w:rPr>
                <w:rFonts w:ascii="FreeSerif" w:hAnsi="FreeSerif"/>
              </w:rPr>
              <w:t>60,8</w:t>
            </w:r>
          </w:p>
        </w:tc>
        <w:tc>
          <w:tcPr>
            <w:tcW w:type="dxa" w:w="994"/>
            <w:tcBorders>
              <w:bottom w:color="000000" w:sz="4" w:val="single"/>
              <w:right w:color="000000" w:sz="4" w:val="single"/>
            </w:tcBorders>
            <w:shd w:fill="FFFFFF" w:val="clear"/>
            <w:vAlign w:val="bottom"/>
          </w:tcPr>
          <w:p w14:paraId="48090000">
            <w:pPr>
              <w:widowControl w:val="1"/>
              <w:ind/>
              <w:jc w:val="center"/>
              <w:rPr>
                <w:rFonts w:ascii="FreeSerif" w:hAnsi="FreeSerif"/>
              </w:rPr>
            </w:pPr>
            <w:r>
              <w:rPr>
                <w:rFonts w:ascii="FreeSerif" w:hAnsi="FreeSerif"/>
              </w:rPr>
              <w:t>9,2</w:t>
            </w:r>
          </w:p>
        </w:tc>
      </w:tr>
      <w:tr>
        <w:tc>
          <w:tcPr>
            <w:tcW w:type="dxa" w:w="7225"/>
            <w:tcBorders>
              <w:left w:color="000000" w:sz="4" w:val="single"/>
              <w:bottom w:color="000000" w:sz="4" w:val="single"/>
              <w:right w:color="000000" w:sz="4" w:val="single"/>
            </w:tcBorders>
            <w:shd w:fill="FFFFFF" w:val="clear"/>
            <w:vAlign w:val="bottom"/>
          </w:tcPr>
          <w:p w14:paraId="49090000">
            <w:pPr>
              <w:rPr>
                <w:rFonts w:ascii="FreeSerif" w:hAnsi="FreeSerif"/>
              </w:rPr>
            </w:pPr>
            <w:r>
              <w:rPr>
                <w:rFonts w:ascii="FreeSerif" w:hAnsi="FreeSerif"/>
              </w:rPr>
              <w:t>Исполнение судебных актов</w:t>
            </w:r>
          </w:p>
        </w:tc>
        <w:tc>
          <w:tcPr>
            <w:tcW w:type="dxa" w:w="849"/>
            <w:tcBorders>
              <w:bottom w:color="000000" w:sz="4" w:val="single"/>
              <w:right w:color="000000" w:sz="4" w:val="single"/>
            </w:tcBorders>
            <w:shd w:fill="FFFFFF" w:val="clear"/>
            <w:vAlign w:val="bottom"/>
          </w:tcPr>
          <w:p w14:paraId="4A09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4B090000">
            <w:pPr>
              <w:rPr>
                <w:rFonts w:ascii="FreeSerif" w:hAnsi="FreeSerif"/>
              </w:rPr>
            </w:pPr>
            <w:r>
              <w:rPr>
                <w:rFonts w:ascii="FreeSerif" w:hAnsi="FreeSerif"/>
              </w:rPr>
              <w:t>0113</w:t>
            </w:r>
          </w:p>
        </w:tc>
        <w:tc>
          <w:tcPr>
            <w:tcW w:type="dxa" w:w="1596"/>
            <w:tcBorders>
              <w:bottom w:color="000000" w:sz="4" w:val="single"/>
              <w:right w:color="000000" w:sz="4" w:val="single"/>
            </w:tcBorders>
            <w:shd w:fill="FFFFFF" w:val="clear"/>
            <w:vAlign w:val="bottom"/>
          </w:tcPr>
          <w:p w14:paraId="4C090000">
            <w:pPr>
              <w:rPr>
                <w:rFonts w:ascii="FreeSerif" w:hAnsi="FreeSerif"/>
              </w:rPr>
            </w:pPr>
            <w:r>
              <w:rPr>
                <w:rFonts w:ascii="FreeSerif" w:hAnsi="FreeSerif"/>
              </w:rPr>
              <w:t>9990003188</w:t>
            </w:r>
          </w:p>
        </w:tc>
        <w:tc>
          <w:tcPr>
            <w:tcW w:type="dxa" w:w="664"/>
            <w:tcBorders>
              <w:bottom w:color="000000" w:sz="4" w:val="single"/>
              <w:right w:color="000000" w:sz="4" w:val="single"/>
            </w:tcBorders>
            <w:shd w:fill="FFFFFF" w:val="clear"/>
            <w:vAlign w:val="bottom"/>
          </w:tcPr>
          <w:p w14:paraId="4D090000">
            <w:pPr>
              <w:rPr>
                <w:rFonts w:ascii="FreeSerif" w:hAnsi="FreeSerif"/>
              </w:rPr>
            </w:pPr>
            <w:r>
              <w:rPr>
                <w:rFonts w:ascii="FreeSerif" w:hAnsi="FreeSerif"/>
              </w:rPr>
              <w:t>830</w:t>
            </w:r>
          </w:p>
        </w:tc>
        <w:tc>
          <w:tcPr>
            <w:tcW w:type="dxa" w:w="1559"/>
            <w:tcBorders>
              <w:bottom w:color="000000" w:sz="4" w:val="single"/>
              <w:right w:color="000000" w:sz="4" w:val="single"/>
            </w:tcBorders>
            <w:shd w:fill="FFFFFF" w:val="clear"/>
            <w:vAlign w:val="bottom"/>
          </w:tcPr>
          <w:p w14:paraId="4E090000">
            <w:pPr>
              <w:widowControl w:val="1"/>
              <w:ind/>
              <w:jc w:val="center"/>
              <w:rPr>
                <w:rFonts w:ascii="FreeSerif" w:hAnsi="FreeSerif"/>
              </w:rPr>
            </w:pPr>
            <w:r>
              <w:rPr>
                <w:rFonts w:ascii="FreeSerif" w:hAnsi="FreeSerif"/>
              </w:rPr>
              <w:t>1 039,4</w:t>
            </w:r>
          </w:p>
        </w:tc>
        <w:tc>
          <w:tcPr>
            <w:tcW w:type="dxa" w:w="1276"/>
            <w:tcBorders>
              <w:bottom w:color="000000" w:sz="4" w:val="single"/>
              <w:right w:color="000000" w:sz="4" w:val="single"/>
            </w:tcBorders>
            <w:shd w:fill="FFFFFF" w:val="clear"/>
            <w:vAlign w:val="bottom"/>
          </w:tcPr>
          <w:p w14:paraId="4F090000">
            <w:pPr>
              <w:widowControl w:val="1"/>
              <w:ind/>
              <w:jc w:val="center"/>
              <w:rPr>
                <w:rFonts w:ascii="FreeSerif" w:hAnsi="FreeSerif"/>
              </w:rPr>
            </w:pPr>
            <w:r>
              <w:rPr>
                <w:rFonts w:ascii="FreeSerif" w:hAnsi="FreeSerif"/>
              </w:rPr>
              <w:t>1 031,4</w:t>
            </w:r>
          </w:p>
        </w:tc>
        <w:tc>
          <w:tcPr>
            <w:tcW w:type="dxa" w:w="994"/>
            <w:tcBorders>
              <w:bottom w:color="000000" w:sz="4" w:val="single"/>
              <w:right w:color="000000" w:sz="4" w:val="single"/>
            </w:tcBorders>
            <w:shd w:fill="FFFFFF" w:val="clear"/>
            <w:vAlign w:val="bottom"/>
          </w:tcPr>
          <w:p w14:paraId="50090000">
            <w:pPr>
              <w:widowControl w:val="1"/>
              <w:ind/>
              <w:jc w:val="center"/>
              <w:rPr>
                <w:rFonts w:ascii="FreeSerif" w:hAnsi="FreeSerif"/>
              </w:rPr>
            </w:pPr>
            <w:r>
              <w:rPr>
                <w:rFonts w:ascii="FreeSerif" w:hAnsi="FreeSerif"/>
              </w:rPr>
              <w:t>8,0</w:t>
            </w:r>
          </w:p>
        </w:tc>
      </w:tr>
      <w:tr>
        <w:tc>
          <w:tcPr>
            <w:tcW w:type="dxa" w:w="7225"/>
            <w:tcBorders>
              <w:left w:color="000000" w:sz="4" w:val="single"/>
              <w:bottom w:color="000000" w:sz="4" w:val="single"/>
              <w:right w:color="000000" w:sz="4" w:val="single"/>
            </w:tcBorders>
            <w:shd w:fill="FFFFFF" w:val="clear"/>
            <w:vAlign w:val="bottom"/>
          </w:tcPr>
          <w:p w14:paraId="51090000">
            <w:pPr>
              <w:rPr>
                <w:rFonts w:ascii="FreeSerif" w:hAnsi="FreeSerif"/>
              </w:rPr>
            </w:pPr>
            <w:r>
              <w:rPr>
                <w:rFonts w:ascii="FreeSerif" w:hAnsi="FreeSerif"/>
              </w:rPr>
              <w:t>Уплата налогов, сборов и иных платежей</w:t>
            </w:r>
          </w:p>
        </w:tc>
        <w:tc>
          <w:tcPr>
            <w:tcW w:type="dxa" w:w="849"/>
            <w:tcBorders>
              <w:bottom w:color="000000" w:sz="4" w:val="single"/>
              <w:right w:color="000000" w:sz="4" w:val="single"/>
            </w:tcBorders>
            <w:shd w:fill="FFFFFF" w:val="clear"/>
            <w:vAlign w:val="bottom"/>
          </w:tcPr>
          <w:p w14:paraId="5209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53090000">
            <w:pPr>
              <w:rPr>
                <w:rFonts w:ascii="FreeSerif" w:hAnsi="FreeSerif"/>
              </w:rPr>
            </w:pPr>
            <w:r>
              <w:rPr>
                <w:rFonts w:ascii="FreeSerif" w:hAnsi="FreeSerif"/>
              </w:rPr>
              <w:t>0113</w:t>
            </w:r>
          </w:p>
        </w:tc>
        <w:tc>
          <w:tcPr>
            <w:tcW w:type="dxa" w:w="1596"/>
            <w:tcBorders>
              <w:bottom w:color="000000" w:sz="4" w:val="single"/>
              <w:right w:color="000000" w:sz="4" w:val="single"/>
            </w:tcBorders>
            <w:shd w:fill="FFFFFF" w:val="clear"/>
            <w:vAlign w:val="bottom"/>
          </w:tcPr>
          <w:p w14:paraId="54090000">
            <w:pPr>
              <w:rPr>
                <w:rFonts w:ascii="FreeSerif" w:hAnsi="FreeSerif"/>
              </w:rPr>
            </w:pPr>
            <w:r>
              <w:rPr>
                <w:rFonts w:ascii="FreeSerif" w:hAnsi="FreeSerif"/>
              </w:rPr>
              <w:t>9990003188</w:t>
            </w:r>
          </w:p>
        </w:tc>
        <w:tc>
          <w:tcPr>
            <w:tcW w:type="dxa" w:w="664"/>
            <w:tcBorders>
              <w:bottom w:color="000000" w:sz="4" w:val="single"/>
              <w:right w:color="000000" w:sz="4" w:val="single"/>
            </w:tcBorders>
            <w:shd w:fill="FFFFFF" w:val="clear"/>
            <w:vAlign w:val="bottom"/>
          </w:tcPr>
          <w:p w14:paraId="55090000">
            <w:pPr>
              <w:rPr>
                <w:rFonts w:ascii="FreeSerif" w:hAnsi="FreeSerif"/>
              </w:rPr>
            </w:pPr>
            <w:r>
              <w:rPr>
                <w:rFonts w:ascii="FreeSerif" w:hAnsi="FreeSerif"/>
              </w:rPr>
              <w:t>850</w:t>
            </w:r>
          </w:p>
        </w:tc>
        <w:tc>
          <w:tcPr>
            <w:tcW w:type="dxa" w:w="1559"/>
            <w:tcBorders>
              <w:bottom w:color="000000" w:sz="4" w:val="single"/>
              <w:right w:color="000000" w:sz="4" w:val="single"/>
            </w:tcBorders>
            <w:shd w:fill="FFFFFF" w:val="clear"/>
            <w:vAlign w:val="bottom"/>
          </w:tcPr>
          <w:p w14:paraId="56090000">
            <w:pPr>
              <w:widowControl w:val="1"/>
              <w:ind/>
              <w:jc w:val="center"/>
              <w:rPr>
                <w:rFonts w:ascii="FreeSerif" w:hAnsi="FreeSerif"/>
              </w:rPr>
            </w:pPr>
            <w:r>
              <w:rPr>
                <w:rFonts w:ascii="FreeSerif" w:hAnsi="FreeSerif"/>
              </w:rPr>
              <w:t>0,8</w:t>
            </w:r>
          </w:p>
        </w:tc>
        <w:tc>
          <w:tcPr>
            <w:tcW w:type="dxa" w:w="1276"/>
            <w:tcBorders>
              <w:bottom w:color="000000" w:sz="4" w:val="single"/>
              <w:right w:color="000000" w:sz="4" w:val="single"/>
            </w:tcBorders>
            <w:shd w:fill="FFFFFF" w:val="clear"/>
            <w:vAlign w:val="bottom"/>
          </w:tcPr>
          <w:p w14:paraId="57090000">
            <w:pPr>
              <w:widowControl w:val="1"/>
              <w:ind/>
              <w:jc w:val="center"/>
              <w:rPr>
                <w:rFonts w:ascii="FreeSerif" w:hAnsi="FreeSerif"/>
              </w:rPr>
            </w:pPr>
            <w:r>
              <w:rPr>
                <w:rFonts w:ascii="FreeSerif" w:hAnsi="FreeSerif"/>
              </w:rPr>
              <w:t>0,8</w:t>
            </w:r>
          </w:p>
        </w:tc>
        <w:tc>
          <w:tcPr>
            <w:tcW w:type="dxa" w:w="994"/>
            <w:tcBorders>
              <w:bottom w:color="000000" w:sz="4" w:val="single"/>
              <w:right w:color="000000" w:sz="4" w:val="single"/>
            </w:tcBorders>
            <w:shd w:fill="FFFFFF" w:val="clear"/>
            <w:vAlign w:val="bottom"/>
          </w:tcPr>
          <w:p w14:paraId="5809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59090000">
            <w:pPr>
              <w:rPr>
                <w:rFonts w:ascii="FreeSerif" w:hAnsi="FreeSerif"/>
              </w:rPr>
            </w:pPr>
            <w:r>
              <w:rPr>
                <w:rFonts w:ascii="FreeSerif" w:hAnsi="FreeSerif"/>
              </w:rPr>
              <w:t>НАЦИОНАЛЬНАЯ ОБОРОНА</w:t>
            </w:r>
          </w:p>
        </w:tc>
        <w:tc>
          <w:tcPr>
            <w:tcW w:type="dxa" w:w="849"/>
            <w:tcBorders>
              <w:bottom w:color="000000" w:sz="4" w:val="single"/>
              <w:right w:color="000000" w:sz="4" w:val="single"/>
            </w:tcBorders>
            <w:shd w:fill="FFFFFF" w:val="clear"/>
            <w:vAlign w:val="bottom"/>
          </w:tcPr>
          <w:p w14:paraId="5A09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5B090000">
            <w:pPr>
              <w:rPr>
                <w:rFonts w:ascii="FreeSerif" w:hAnsi="FreeSerif"/>
              </w:rPr>
            </w:pPr>
            <w:r>
              <w:rPr>
                <w:rFonts w:ascii="FreeSerif" w:hAnsi="FreeSerif"/>
              </w:rPr>
              <w:t>0200</w:t>
            </w:r>
          </w:p>
        </w:tc>
        <w:tc>
          <w:tcPr>
            <w:tcW w:type="dxa" w:w="1596"/>
            <w:tcBorders>
              <w:bottom w:color="000000" w:sz="4" w:val="single"/>
              <w:right w:color="000000" w:sz="4" w:val="single"/>
            </w:tcBorders>
            <w:shd w:fill="FFFFFF" w:val="clear"/>
            <w:vAlign w:val="bottom"/>
          </w:tcPr>
          <w:p w14:paraId="5C090000">
            <w:pPr>
              <w:rPr>
                <w:rFonts w:ascii="FreeSerif" w:hAnsi="FreeSerif"/>
              </w:rPr>
            </w:pPr>
            <w:r>
              <w:rPr>
                <w:rFonts w:ascii="FreeSerif" w:hAnsi="FreeSerif"/>
              </w:rPr>
              <w:t> </w:t>
            </w:r>
          </w:p>
        </w:tc>
        <w:tc>
          <w:tcPr>
            <w:tcW w:type="dxa" w:w="664"/>
            <w:tcBorders>
              <w:bottom w:color="000000" w:sz="4" w:val="single"/>
              <w:right w:color="000000" w:sz="4" w:val="single"/>
            </w:tcBorders>
            <w:shd w:fill="FFFFFF" w:val="clear"/>
            <w:vAlign w:val="bottom"/>
          </w:tcPr>
          <w:p w14:paraId="5D09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5E090000">
            <w:pPr>
              <w:widowControl w:val="1"/>
              <w:ind/>
              <w:jc w:val="center"/>
              <w:rPr>
                <w:rFonts w:ascii="FreeSerif" w:hAnsi="FreeSerif"/>
              </w:rPr>
            </w:pPr>
            <w:r>
              <w:rPr>
                <w:rFonts w:ascii="FreeSerif" w:hAnsi="FreeSerif"/>
              </w:rPr>
              <w:t>5 513,8</w:t>
            </w:r>
          </w:p>
        </w:tc>
        <w:tc>
          <w:tcPr>
            <w:tcW w:type="dxa" w:w="1276"/>
            <w:tcBorders>
              <w:bottom w:color="000000" w:sz="4" w:val="single"/>
              <w:right w:color="000000" w:sz="4" w:val="single"/>
            </w:tcBorders>
            <w:shd w:fill="FFFFFF" w:val="clear"/>
            <w:vAlign w:val="bottom"/>
          </w:tcPr>
          <w:p w14:paraId="5F090000">
            <w:pPr>
              <w:widowControl w:val="1"/>
              <w:ind/>
              <w:jc w:val="center"/>
              <w:rPr>
                <w:rFonts w:ascii="FreeSerif" w:hAnsi="FreeSerif"/>
              </w:rPr>
            </w:pPr>
            <w:r>
              <w:rPr>
                <w:rFonts w:ascii="FreeSerif" w:hAnsi="FreeSerif"/>
              </w:rPr>
              <w:t>5 263,0</w:t>
            </w:r>
          </w:p>
        </w:tc>
        <w:tc>
          <w:tcPr>
            <w:tcW w:type="dxa" w:w="994"/>
            <w:tcBorders>
              <w:bottom w:color="000000" w:sz="4" w:val="single"/>
              <w:right w:color="000000" w:sz="4" w:val="single"/>
            </w:tcBorders>
            <w:shd w:fill="FFFFFF" w:val="clear"/>
            <w:vAlign w:val="bottom"/>
          </w:tcPr>
          <w:p w14:paraId="60090000">
            <w:pPr>
              <w:widowControl w:val="1"/>
              <w:ind/>
              <w:jc w:val="center"/>
              <w:rPr>
                <w:rFonts w:ascii="FreeSerif" w:hAnsi="FreeSerif"/>
              </w:rPr>
            </w:pPr>
            <w:r>
              <w:rPr>
                <w:rFonts w:ascii="FreeSerif" w:hAnsi="FreeSerif"/>
              </w:rPr>
              <w:t>250,8</w:t>
            </w:r>
          </w:p>
        </w:tc>
      </w:tr>
      <w:tr>
        <w:tc>
          <w:tcPr>
            <w:tcW w:type="dxa" w:w="7225"/>
            <w:tcBorders>
              <w:left w:color="000000" w:sz="4" w:val="single"/>
              <w:bottom w:color="000000" w:sz="4" w:val="single"/>
              <w:right w:color="000000" w:sz="4" w:val="single"/>
            </w:tcBorders>
            <w:shd w:fill="FFFFFF" w:val="clear"/>
            <w:vAlign w:val="bottom"/>
          </w:tcPr>
          <w:p w14:paraId="61090000">
            <w:pPr>
              <w:rPr>
                <w:rFonts w:ascii="FreeSerif" w:hAnsi="FreeSerif"/>
              </w:rPr>
            </w:pPr>
            <w:r>
              <w:rPr>
                <w:rFonts w:ascii="FreeSerif" w:hAnsi="FreeSerif"/>
              </w:rPr>
              <w:t>Мобилизационная и вневойсковая подготовка</w:t>
            </w:r>
          </w:p>
        </w:tc>
        <w:tc>
          <w:tcPr>
            <w:tcW w:type="dxa" w:w="849"/>
            <w:tcBorders>
              <w:bottom w:color="000000" w:sz="4" w:val="single"/>
              <w:right w:color="000000" w:sz="4" w:val="single"/>
            </w:tcBorders>
            <w:shd w:fill="FFFFFF" w:val="clear"/>
            <w:vAlign w:val="bottom"/>
          </w:tcPr>
          <w:p w14:paraId="6209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63090000">
            <w:pPr>
              <w:rPr>
                <w:rFonts w:ascii="FreeSerif" w:hAnsi="FreeSerif"/>
              </w:rPr>
            </w:pPr>
            <w:r>
              <w:rPr>
                <w:rFonts w:ascii="FreeSerif" w:hAnsi="FreeSerif"/>
              </w:rPr>
              <w:t>0203</w:t>
            </w:r>
          </w:p>
        </w:tc>
        <w:tc>
          <w:tcPr>
            <w:tcW w:type="dxa" w:w="1596"/>
            <w:tcBorders>
              <w:bottom w:color="000000" w:sz="4" w:val="single"/>
              <w:right w:color="000000" w:sz="4" w:val="single"/>
            </w:tcBorders>
            <w:shd w:fill="FFFFFF" w:val="clear"/>
            <w:vAlign w:val="bottom"/>
          </w:tcPr>
          <w:p w14:paraId="64090000">
            <w:pPr>
              <w:rPr>
                <w:rFonts w:ascii="FreeSerif" w:hAnsi="FreeSerif"/>
              </w:rPr>
            </w:pPr>
            <w:r>
              <w:rPr>
                <w:rFonts w:ascii="FreeSerif" w:hAnsi="FreeSerif"/>
              </w:rPr>
              <w:t> </w:t>
            </w:r>
          </w:p>
        </w:tc>
        <w:tc>
          <w:tcPr>
            <w:tcW w:type="dxa" w:w="664"/>
            <w:tcBorders>
              <w:bottom w:color="000000" w:sz="4" w:val="single"/>
              <w:right w:color="000000" w:sz="4" w:val="single"/>
            </w:tcBorders>
            <w:shd w:fill="FFFFFF" w:val="clear"/>
            <w:vAlign w:val="bottom"/>
          </w:tcPr>
          <w:p w14:paraId="6509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66090000">
            <w:pPr>
              <w:widowControl w:val="1"/>
              <w:ind/>
              <w:jc w:val="center"/>
              <w:rPr>
                <w:rFonts w:ascii="FreeSerif" w:hAnsi="FreeSerif"/>
              </w:rPr>
            </w:pPr>
            <w:r>
              <w:rPr>
                <w:rFonts w:ascii="FreeSerif" w:hAnsi="FreeSerif"/>
              </w:rPr>
              <w:t>5 483,8</w:t>
            </w:r>
          </w:p>
        </w:tc>
        <w:tc>
          <w:tcPr>
            <w:tcW w:type="dxa" w:w="1276"/>
            <w:tcBorders>
              <w:bottom w:color="000000" w:sz="4" w:val="single"/>
              <w:right w:color="000000" w:sz="4" w:val="single"/>
            </w:tcBorders>
            <w:shd w:fill="FFFFFF" w:val="clear"/>
            <w:vAlign w:val="bottom"/>
          </w:tcPr>
          <w:p w14:paraId="67090000">
            <w:pPr>
              <w:widowControl w:val="1"/>
              <w:ind/>
              <w:jc w:val="center"/>
              <w:rPr>
                <w:rFonts w:ascii="FreeSerif" w:hAnsi="FreeSerif"/>
              </w:rPr>
            </w:pPr>
            <w:r>
              <w:rPr>
                <w:rFonts w:ascii="FreeSerif" w:hAnsi="FreeSerif"/>
              </w:rPr>
              <w:t>5 263,0</w:t>
            </w:r>
          </w:p>
        </w:tc>
        <w:tc>
          <w:tcPr>
            <w:tcW w:type="dxa" w:w="994"/>
            <w:tcBorders>
              <w:bottom w:color="000000" w:sz="4" w:val="single"/>
              <w:right w:color="000000" w:sz="4" w:val="single"/>
            </w:tcBorders>
            <w:shd w:fill="FFFFFF" w:val="clear"/>
            <w:vAlign w:val="bottom"/>
          </w:tcPr>
          <w:p w14:paraId="68090000">
            <w:pPr>
              <w:widowControl w:val="1"/>
              <w:ind/>
              <w:jc w:val="center"/>
              <w:rPr>
                <w:rFonts w:ascii="FreeSerif" w:hAnsi="FreeSerif"/>
              </w:rPr>
            </w:pPr>
            <w:r>
              <w:rPr>
                <w:rFonts w:ascii="FreeSerif" w:hAnsi="FreeSerif"/>
              </w:rPr>
              <w:t>220,8</w:t>
            </w:r>
          </w:p>
        </w:tc>
      </w:tr>
      <w:tr>
        <w:tc>
          <w:tcPr>
            <w:tcW w:type="dxa" w:w="7225"/>
            <w:tcBorders>
              <w:left w:color="000000" w:sz="4" w:val="single"/>
              <w:bottom w:color="000000" w:sz="4" w:val="single"/>
              <w:right w:color="000000" w:sz="4" w:val="single"/>
            </w:tcBorders>
            <w:shd w:fill="FFFFFF" w:val="clear"/>
            <w:vAlign w:val="bottom"/>
          </w:tcPr>
          <w:p w14:paraId="69090000">
            <w:pPr>
              <w:rPr>
                <w:rFonts w:ascii="FreeSerif" w:hAnsi="FreeSerif"/>
              </w:rPr>
            </w:pPr>
            <w:r>
              <w:rPr>
                <w:rFonts w:ascii="FreeSerif" w:hAnsi="FreeSerif"/>
              </w:rPr>
              <w:t>Обеспечение деятельности администрации муниципального образования Ленинградский муниципальный округ Краснодарского края</w:t>
            </w:r>
          </w:p>
        </w:tc>
        <w:tc>
          <w:tcPr>
            <w:tcW w:type="dxa" w:w="849"/>
            <w:tcBorders>
              <w:bottom w:color="000000" w:sz="4" w:val="single"/>
              <w:right w:color="000000" w:sz="4" w:val="single"/>
            </w:tcBorders>
            <w:shd w:fill="FFFFFF" w:val="clear"/>
            <w:vAlign w:val="bottom"/>
          </w:tcPr>
          <w:p w14:paraId="6A09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6B090000">
            <w:pPr>
              <w:rPr>
                <w:rFonts w:ascii="FreeSerif" w:hAnsi="FreeSerif"/>
              </w:rPr>
            </w:pPr>
            <w:r>
              <w:rPr>
                <w:rFonts w:ascii="FreeSerif" w:hAnsi="FreeSerif"/>
              </w:rPr>
              <w:t>0203</w:t>
            </w:r>
          </w:p>
        </w:tc>
        <w:tc>
          <w:tcPr>
            <w:tcW w:type="dxa" w:w="1596"/>
            <w:tcBorders>
              <w:bottom w:color="000000" w:sz="4" w:val="single"/>
              <w:right w:color="000000" w:sz="4" w:val="single"/>
            </w:tcBorders>
            <w:shd w:fill="FFFFFF" w:val="clear"/>
            <w:vAlign w:val="bottom"/>
          </w:tcPr>
          <w:p w14:paraId="6C090000">
            <w:pPr>
              <w:rPr>
                <w:rFonts w:ascii="FreeSerif" w:hAnsi="FreeSerif"/>
              </w:rPr>
            </w:pPr>
            <w:r>
              <w:rPr>
                <w:rFonts w:ascii="FreeSerif" w:hAnsi="FreeSerif"/>
              </w:rPr>
              <w:t>5200000000</w:t>
            </w:r>
          </w:p>
        </w:tc>
        <w:tc>
          <w:tcPr>
            <w:tcW w:type="dxa" w:w="664"/>
            <w:tcBorders>
              <w:bottom w:color="000000" w:sz="4" w:val="single"/>
              <w:right w:color="000000" w:sz="4" w:val="single"/>
            </w:tcBorders>
            <w:shd w:fill="FFFFFF" w:val="clear"/>
            <w:vAlign w:val="bottom"/>
          </w:tcPr>
          <w:p w14:paraId="6D09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6E090000">
            <w:pPr>
              <w:widowControl w:val="1"/>
              <w:ind/>
              <w:jc w:val="center"/>
              <w:rPr>
                <w:rFonts w:ascii="FreeSerif" w:hAnsi="FreeSerif"/>
              </w:rPr>
            </w:pPr>
            <w:r>
              <w:rPr>
                <w:rFonts w:ascii="FreeSerif" w:hAnsi="FreeSerif"/>
              </w:rPr>
              <w:t>5 483,8</w:t>
            </w:r>
          </w:p>
        </w:tc>
        <w:tc>
          <w:tcPr>
            <w:tcW w:type="dxa" w:w="1276"/>
            <w:tcBorders>
              <w:bottom w:color="000000" w:sz="4" w:val="single"/>
              <w:right w:color="000000" w:sz="4" w:val="single"/>
            </w:tcBorders>
            <w:shd w:fill="FFFFFF" w:val="clear"/>
            <w:vAlign w:val="bottom"/>
          </w:tcPr>
          <w:p w14:paraId="6F090000">
            <w:pPr>
              <w:widowControl w:val="1"/>
              <w:ind/>
              <w:jc w:val="center"/>
              <w:rPr>
                <w:rFonts w:ascii="FreeSerif" w:hAnsi="FreeSerif"/>
              </w:rPr>
            </w:pPr>
            <w:r>
              <w:rPr>
                <w:rFonts w:ascii="FreeSerif" w:hAnsi="FreeSerif"/>
              </w:rPr>
              <w:t>5 263,0</w:t>
            </w:r>
          </w:p>
        </w:tc>
        <w:tc>
          <w:tcPr>
            <w:tcW w:type="dxa" w:w="994"/>
            <w:tcBorders>
              <w:bottom w:color="000000" w:sz="4" w:val="single"/>
              <w:right w:color="000000" w:sz="4" w:val="single"/>
            </w:tcBorders>
            <w:shd w:fill="FFFFFF" w:val="clear"/>
            <w:vAlign w:val="bottom"/>
          </w:tcPr>
          <w:p w14:paraId="70090000">
            <w:pPr>
              <w:widowControl w:val="1"/>
              <w:ind/>
              <w:jc w:val="center"/>
              <w:rPr>
                <w:rFonts w:ascii="FreeSerif" w:hAnsi="FreeSerif"/>
              </w:rPr>
            </w:pPr>
            <w:r>
              <w:rPr>
                <w:rFonts w:ascii="FreeSerif" w:hAnsi="FreeSerif"/>
              </w:rPr>
              <w:t>220,8</w:t>
            </w:r>
          </w:p>
        </w:tc>
      </w:tr>
      <w:tr>
        <w:tc>
          <w:tcPr>
            <w:tcW w:type="dxa" w:w="7225"/>
            <w:tcBorders>
              <w:left w:color="000000" w:sz="4" w:val="single"/>
              <w:bottom w:color="000000" w:sz="4" w:val="single"/>
              <w:right w:color="000000" w:sz="4" w:val="single"/>
            </w:tcBorders>
            <w:shd w:fill="FFFFFF" w:val="clear"/>
            <w:vAlign w:val="bottom"/>
          </w:tcPr>
          <w:p w14:paraId="71090000">
            <w:pPr>
              <w:rPr>
                <w:rFonts w:ascii="FreeSerif" w:hAnsi="FreeSerif"/>
              </w:rPr>
            </w:pPr>
            <w:r>
              <w:rPr>
                <w:rFonts w:ascii="FreeSerif" w:hAnsi="FreeSerif"/>
              </w:rPr>
              <w:t>Обеспечение функционирования администрации муниципального образования Ленинградский муниципальный округ Краснодарского края</w:t>
            </w:r>
          </w:p>
        </w:tc>
        <w:tc>
          <w:tcPr>
            <w:tcW w:type="dxa" w:w="849"/>
            <w:tcBorders>
              <w:bottom w:color="000000" w:sz="4" w:val="single"/>
              <w:right w:color="000000" w:sz="4" w:val="single"/>
            </w:tcBorders>
            <w:shd w:fill="FFFFFF" w:val="clear"/>
            <w:vAlign w:val="bottom"/>
          </w:tcPr>
          <w:p w14:paraId="7209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73090000">
            <w:pPr>
              <w:rPr>
                <w:rFonts w:ascii="FreeSerif" w:hAnsi="FreeSerif"/>
              </w:rPr>
            </w:pPr>
            <w:r>
              <w:rPr>
                <w:rFonts w:ascii="FreeSerif" w:hAnsi="FreeSerif"/>
              </w:rPr>
              <w:t>0203</w:t>
            </w:r>
          </w:p>
        </w:tc>
        <w:tc>
          <w:tcPr>
            <w:tcW w:type="dxa" w:w="1596"/>
            <w:tcBorders>
              <w:bottom w:color="000000" w:sz="4" w:val="single"/>
              <w:right w:color="000000" w:sz="4" w:val="single"/>
            </w:tcBorders>
            <w:shd w:fill="FFFFFF" w:val="clear"/>
            <w:vAlign w:val="bottom"/>
          </w:tcPr>
          <w:p w14:paraId="74090000">
            <w:pPr>
              <w:rPr>
                <w:rFonts w:ascii="FreeSerif" w:hAnsi="FreeSerif"/>
              </w:rPr>
            </w:pPr>
            <w:r>
              <w:rPr>
                <w:rFonts w:ascii="FreeSerif" w:hAnsi="FreeSerif"/>
              </w:rPr>
              <w:t>5210000000</w:t>
            </w:r>
          </w:p>
        </w:tc>
        <w:tc>
          <w:tcPr>
            <w:tcW w:type="dxa" w:w="664"/>
            <w:tcBorders>
              <w:bottom w:color="000000" w:sz="4" w:val="single"/>
              <w:right w:color="000000" w:sz="4" w:val="single"/>
            </w:tcBorders>
            <w:shd w:fill="FFFFFF" w:val="clear"/>
            <w:vAlign w:val="bottom"/>
          </w:tcPr>
          <w:p w14:paraId="7509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76090000">
            <w:pPr>
              <w:widowControl w:val="1"/>
              <w:ind/>
              <w:jc w:val="center"/>
              <w:rPr>
                <w:rFonts w:ascii="FreeSerif" w:hAnsi="FreeSerif"/>
              </w:rPr>
            </w:pPr>
            <w:r>
              <w:rPr>
                <w:rFonts w:ascii="FreeSerif" w:hAnsi="FreeSerif"/>
              </w:rPr>
              <w:t>5 483,8</w:t>
            </w:r>
          </w:p>
        </w:tc>
        <w:tc>
          <w:tcPr>
            <w:tcW w:type="dxa" w:w="1276"/>
            <w:tcBorders>
              <w:bottom w:color="000000" w:sz="4" w:val="single"/>
              <w:right w:color="000000" w:sz="4" w:val="single"/>
            </w:tcBorders>
            <w:shd w:fill="FFFFFF" w:val="clear"/>
            <w:vAlign w:val="bottom"/>
          </w:tcPr>
          <w:p w14:paraId="77090000">
            <w:pPr>
              <w:widowControl w:val="1"/>
              <w:ind/>
              <w:jc w:val="center"/>
              <w:rPr>
                <w:rFonts w:ascii="FreeSerif" w:hAnsi="FreeSerif"/>
              </w:rPr>
            </w:pPr>
            <w:r>
              <w:rPr>
                <w:rFonts w:ascii="FreeSerif" w:hAnsi="FreeSerif"/>
              </w:rPr>
              <w:t>5 263,0</w:t>
            </w:r>
          </w:p>
        </w:tc>
        <w:tc>
          <w:tcPr>
            <w:tcW w:type="dxa" w:w="994"/>
            <w:tcBorders>
              <w:bottom w:color="000000" w:sz="4" w:val="single"/>
              <w:right w:color="000000" w:sz="4" w:val="single"/>
            </w:tcBorders>
            <w:shd w:fill="FFFFFF" w:val="clear"/>
            <w:vAlign w:val="bottom"/>
          </w:tcPr>
          <w:p w14:paraId="78090000">
            <w:pPr>
              <w:widowControl w:val="1"/>
              <w:ind/>
              <w:jc w:val="center"/>
              <w:rPr>
                <w:rFonts w:ascii="FreeSerif" w:hAnsi="FreeSerif"/>
              </w:rPr>
            </w:pPr>
            <w:r>
              <w:rPr>
                <w:rFonts w:ascii="FreeSerif" w:hAnsi="FreeSerif"/>
              </w:rPr>
              <w:t>220,8</w:t>
            </w:r>
          </w:p>
        </w:tc>
      </w:tr>
      <w:tr>
        <w:tc>
          <w:tcPr>
            <w:tcW w:type="dxa" w:w="7225"/>
            <w:tcBorders>
              <w:left w:color="000000" w:sz="4" w:val="single"/>
              <w:bottom w:color="000000" w:sz="4" w:val="single"/>
              <w:right w:color="000000" w:sz="4" w:val="single"/>
            </w:tcBorders>
            <w:shd w:fill="FFFFFF" w:val="clear"/>
            <w:vAlign w:val="bottom"/>
          </w:tcPr>
          <w:p w14:paraId="79090000">
            <w:pPr>
              <w:rPr>
                <w:rFonts w:ascii="FreeSerif" w:hAnsi="FreeSerif"/>
              </w:rPr>
            </w:pPr>
            <w:r>
              <w:rPr>
                <w:rFonts w:ascii="FreeSerif" w:hAnsi="FreeSerif"/>
              </w:rPr>
              <w:t>Администрация муниципального образования Ленинградский муниципальный округ Краснодарского края</w:t>
            </w:r>
          </w:p>
        </w:tc>
        <w:tc>
          <w:tcPr>
            <w:tcW w:type="dxa" w:w="849"/>
            <w:tcBorders>
              <w:bottom w:color="000000" w:sz="4" w:val="single"/>
              <w:right w:color="000000" w:sz="4" w:val="single"/>
            </w:tcBorders>
            <w:shd w:fill="FFFFFF" w:val="clear"/>
            <w:vAlign w:val="bottom"/>
          </w:tcPr>
          <w:p w14:paraId="7A09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7B090000">
            <w:pPr>
              <w:rPr>
                <w:rFonts w:ascii="FreeSerif" w:hAnsi="FreeSerif"/>
              </w:rPr>
            </w:pPr>
            <w:r>
              <w:rPr>
                <w:rFonts w:ascii="FreeSerif" w:hAnsi="FreeSerif"/>
              </w:rPr>
              <w:t>0203</w:t>
            </w:r>
          </w:p>
        </w:tc>
        <w:tc>
          <w:tcPr>
            <w:tcW w:type="dxa" w:w="1596"/>
            <w:tcBorders>
              <w:bottom w:color="000000" w:sz="4" w:val="single"/>
              <w:right w:color="000000" w:sz="4" w:val="single"/>
            </w:tcBorders>
            <w:shd w:fill="FFFFFF" w:val="clear"/>
            <w:vAlign w:val="bottom"/>
          </w:tcPr>
          <w:p w14:paraId="7C090000">
            <w:pPr>
              <w:rPr>
                <w:rFonts w:ascii="FreeSerif" w:hAnsi="FreeSerif"/>
              </w:rPr>
            </w:pPr>
            <w:r>
              <w:rPr>
                <w:rFonts w:ascii="FreeSerif" w:hAnsi="FreeSerif"/>
              </w:rPr>
              <w:t>5211000000</w:t>
            </w:r>
          </w:p>
        </w:tc>
        <w:tc>
          <w:tcPr>
            <w:tcW w:type="dxa" w:w="664"/>
            <w:tcBorders>
              <w:bottom w:color="000000" w:sz="4" w:val="single"/>
              <w:right w:color="000000" w:sz="4" w:val="single"/>
            </w:tcBorders>
            <w:shd w:fill="FFFFFF" w:val="clear"/>
            <w:vAlign w:val="bottom"/>
          </w:tcPr>
          <w:p w14:paraId="7D09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7E090000">
            <w:pPr>
              <w:widowControl w:val="1"/>
              <w:ind/>
              <w:jc w:val="center"/>
              <w:rPr>
                <w:rFonts w:ascii="FreeSerif" w:hAnsi="FreeSerif"/>
              </w:rPr>
            </w:pPr>
            <w:r>
              <w:rPr>
                <w:rFonts w:ascii="FreeSerif" w:hAnsi="FreeSerif"/>
              </w:rPr>
              <w:t>5 483,8</w:t>
            </w:r>
          </w:p>
        </w:tc>
        <w:tc>
          <w:tcPr>
            <w:tcW w:type="dxa" w:w="1276"/>
            <w:tcBorders>
              <w:bottom w:color="000000" w:sz="4" w:val="single"/>
              <w:right w:color="000000" w:sz="4" w:val="single"/>
            </w:tcBorders>
            <w:shd w:fill="FFFFFF" w:val="clear"/>
            <w:vAlign w:val="bottom"/>
          </w:tcPr>
          <w:p w14:paraId="7F090000">
            <w:pPr>
              <w:widowControl w:val="1"/>
              <w:ind/>
              <w:jc w:val="center"/>
              <w:rPr>
                <w:rFonts w:ascii="FreeSerif" w:hAnsi="FreeSerif"/>
              </w:rPr>
            </w:pPr>
            <w:r>
              <w:rPr>
                <w:rFonts w:ascii="FreeSerif" w:hAnsi="FreeSerif"/>
              </w:rPr>
              <w:t>5 263,0</w:t>
            </w:r>
          </w:p>
        </w:tc>
        <w:tc>
          <w:tcPr>
            <w:tcW w:type="dxa" w:w="994"/>
            <w:tcBorders>
              <w:bottom w:color="000000" w:sz="4" w:val="single"/>
              <w:right w:color="000000" w:sz="4" w:val="single"/>
            </w:tcBorders>
            <w:shd w:fill="FFFFFF" w:val="clear"/>
            <w:vAlign w:val="bottom"/>
          </w:tcPr>
          <w:p w14:paraId="80090000">
            <w:pPr>
              <w:widowControl w:val="1"/>
              <w:ind/>
              <w:jc w:val="center"/>
              <w:rPr>
                <w:rFonts w:ascii="FreeSerif" w:hAnsi="FreeSerif"/>
              </w:rPr>
            </w:pPr>
            <w:r>
              <w:rPr>
                <w:rFonts w:ascii="FreeSerif" w:hAnsi="FreeSerif"/>
              </w:rPr>
              <w:t>220,8</w:t>
            </w:r>
          </w:p>
        </w:tc>
      </w:tr>
      <w:tr>
        <w:tc>
          <w:tcPr>
            <w:tcW w:type="dxa" w:w="7225"/>
            <w:tcBorders>
              <w:left w:color="000000" w:sz="4" w:val="single"/>
              <w:bottom w:color="000000" w:sz="4" w:val="single"/>
              <w:right w:color="000000" w:sz="4" w:val="single"/>
            </w:tcBorders>
            <w:shd w:fill="FFFFFF" w:val="clear"/>
            <w:vAlign w:val="bottom"/>
          </w:tcPr>
          <w:p w14:paraId="81090000">
            <w:pPr>
              <w:rPr>
                <w:rFonts w:ascii="FreeSerif" w:hAnsi="FreeSerif"/>
              </w:rPr>
            </w:pPr>
            <w:r>
              <w:rPr>
                <w:rFonts w:ascii="FreeSerif" w:hAnsi="FreeSerif"/>
              </w:rPr>
              <w:t>Осуществление первичного воинского учета органами местного самоуправления поселений, муниципальных и городских округов</w:t>
            </w:r>
          </w:p>
        </w:tc>
        <w:tc>
          <w:tcPr>
            <w:tcW w:type="dxa" w:w="849"/>
            <w:tcBorders>
              <w:bottom w:color="000000" w:sz="4" w:val="single"/>
              <w:right w:color="000000" w:sz="4" w:val="single"/>
            </w:tcBorders>
            <w:shd w:fill="FFFFFF" w:val="clear"/>
            <w:vAlign w:val="bottom"/>
          </w:tcPr>
          <w:p w14:paraId="8209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83090000">
            <w:pPr>
              <w:rPr>
                <w:rFonts w:ascii="FreeSerif" w:hAnsi="FreeSerif"/>
              </w:rPr>
            </w:pPr>
            <w:r>
              <w:rPr>
                <w:rFonts w:ascii="FreeSerif" w:hAnsi="FreeSerif"/>
              </w:rPr>
              <w:t>0203</w:t>
            </w:r>
          </w:p>
        </w:tc>
        <w:tc>
          <w:tcPr>
            <w:tcW w:type="dxa" w:w="1596"/>
            <w:tcBorders>
              <w:bottom w:color="000000" w:sz="4" w:val="single"/>
              <w:right w:color="000000" w:sz="4" w:val="single"/>
            </w:tcBorders>
            <w:shd w:fill="FFFFFF" w:val="clear"/>
            <w:vAlign w:val="bottom"/>
          </w:tcPr>
          <w:p w14:paraId="84090000">
            <w:pPr>
              <w:rPr>
                <w:rFonts w:ascii="FreeSerif" w:hAnsi="FreeSerif"/>
              </w:rPr>
            </w:pPr>
            <w:r>
              <w:rPr>
                <w:rFonts w:ascii="FreeSerif" w:hAnsi="FreeSerif"/>
              </w:rPr>
              <w:t>5211051180</w:t>
            </w:r>
          </w:p>
        </w:tc>
        <w:tc>
          <w:tcPr>
            <w:tcW w:type="dxa" w:w="664"/>
            <w:tcBorders>
              <w:bottom w:color="000000" w:sz="4" w:val="single"/>
              <w:right w:color="000000" w:sz="4" w:val="single"/>
            </w:tcBorders>
            <w:shd w:fill="FFFFFF" w:val="clear"/>
            <w:vAlign w:val="bottom"/>
          </w:tcPr>
          <w:p w14:paraId="8509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86090000">
            <w:pPr>
              <w:widowControl w:val="1"/>
              <w:ind/>
              <w:jc w:val="center"/>
              <w:rPr>
                <w:rFonts w:ascii="FreeSerif" w:hAnsi="FreeSerif"/>
              </w:rPr>
            </w:pPr>
            <w:r>
              <w:rPr>
                <w:rFonts w:ascii="FreeSerif" w:hAnsi="FreeSerif"/>
              </w:rPr>
              <w:t>5 483,8</w:t>
            </w:r>
          </w:p>
        </w:tc>
        <w:tc>
          <w:tcPr>
            <w:tcW w:type="dxa" w:w="1276"/>
            <w:tcBorders>
              <w:bottom w:color="000000" w:sz="4" w:val="single"/>
              <w:right w:color="000000" w:sz="4" w:val="single"/>
            </w:tcBorders>
            <w:shd w:fill="FFFFFF" w:val="clear"/>
            <w:vAlign w:val="bottom"/>
          </w:tcPr>
          <w:p w14:paraId="87090000">
            <w:pPr>
              <w:widowControl w:val="1"/>
              <w:ind/>
              <w:jc w:val="center"/>
              <w:rPr>
                <w:rFonts w:ascii="FreeSerif" w:hAnsi="FreeSerif"/>
              </w:rPr>
            </w:pPr>
            <w:r>
              <w:rPr>
                <w:rFonts w:ascii="FreeSerif" w:hAnsi="FreeSerif"/>
              </w:rPr>
              <w:t>5 263,0</w:t>
            </w:r>
          </w:p>
        </w:tc>
        <w:tc>
          <w:tcPr>
            <w:tcW w:type="dxa" w:w="994"/>
            <w:tcBorders>
              <w:bottom w:color="000000" w:sz="4" w:val="single"/>
              <w:right w:color="000000" w:sz="4" w:val="single"/>
            </w:tcBorders>
            <w:shd w:fill="FFFFFF" w:val="clear"/>
            <w:vAlign w:val="bottom"/>
          </w:tcPr>
          <w:p w14:paraId="88090000">
            <w:pPr>
              <w:widowControl w:val="1"/>
              <w:ind/>
              <w:jc w:val="center"/>
              <w:rPr>
                <w:rFonts w:ascii="FreeSerif" w:hAnsi="FreeSerif"/>
              </w:rPr>
            </w:pPr>
            <w:r>
              <w:rPr>
                <w:rFonts w:ascii="FreeSerif" w:hAnsi="FreeSerif"/>
              </w:rPr>
              <w:t>220,8</w:t>
            </w:r>
          </w:p>
        </w:tc>
      </w:tr>
      <w:tr>
        <w:tc>
          <w:tcPr>
            <w:tcW w:type="dxa" w:w="7225"/>
            <w:tcBorders>
              <w:left w:color="000000" w:sz="4" w:val="single"/>
              <w:bottom w:color="000000" w:sz="4" w:val="single"/>
              <w:right w:color="000000" w:sz="4" w:val="single"/>
            </w:tcBorders>
            <w:shd w:fill="FFFFFF" w:val="clear"/>
            <w:vAlign w:val="bottom"/>
          </w:tcPr>
          <w:p w14:paraId="89090000">
            <w:pPr>
              <w:rPr>
                <w:rFonts w:ascii="FreeSerif" w:hAnsi="FreeSerif"/>
              </w:rPr>
            </w:pPr>
            <w:r>
              <w:rPr>
                <w:rFonts w:ascii="FreeSerif" w:hAnsi="FreeSerif"/>
              </w:rPr>
              <w:t>Расходы на выплаты персоналу государственных (муниципальных) органов</w:t>
            </w:r>
          </w:p>
        </w:tc>
        <w:tc>
          <w:tcPr>
            <w:tcW w:type="dxa" w:w="849"/>
            <w:tcBorders>
              <w:bottom w:color="000000" w:sz="4" w:val="single"/>
              <w:right w:color="000000" w:sz="4" w:val="single"/>
            </w:tcBorders>
            <w:shd w:fill="FFFFFF" w:val="clear"/>
            <w:vAlign w:val="bottom"/>
          </w:tcPr>
          <w:p w14:paraId="8A09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8B090000">
            <w:pPr>
              <w:rPr>
                <w:rFonts w:ascii="FreeSerif" w:hAnsi="FreeSerif"/>
              </w:rPr>
            </w:pPr>
            <w:r>
              <w:rPr>
                <w:rFonts w:ascii="FreeSerif" w:hAnsi="FreeSerif"/>
              </w:rPr>
              <w:t>0203</w:t>
            </w:r>
          </w:p>
        </w:tc>
        <w:tc>
          <w:tcPr>
            <w:tcW w:type="dxa" w:w="1596"/>
            <w:tcBorders>
              <w:bottom w:color="000000" w:sz="4" w:val="single"/>
              <w:right w:color="000000" w:sz="4" w:val="single"/>
            </w:tcBorders>
            <w:shd w:fill="FFFFFF" w:val="clear"/>
            <w:vAlign w:val="bottom"/>
          </w:tcPr>
          <w:p w14:paraId="8C090000">
            <w:pPr>
              <w:rPr>
                <w:rFonts w:ascii="FreeSerif" w:hAnsi="FreeSerif"/>
              </w:rPr>
            </w:pPr>
            <w:r>
              <w:rPr>
                <w:rFonts w:ascii="FreeSerif" w:hAnsi="FreeSerif"/>
              </w:rPr>
              <w:t>5211051180</w:t>
            </w:r>
          </w:p>
        </w:tc>
        <w:tc>
          <w:tcPr>
            <w:tcW w:type="dxa" w:w="664"/>
            <w:tcBorders>
              <w:bottom w:color="000000" w:sz="4" w:val="single"/>
              <w:right w:color="000000" w:sz="4" w:val="single"/>
            </w:tcBorders>
            <w:shd w:fill="FFFFFF" w:val="clear"/>
            <w:vAlign w:val="bottom"/>
          </w:tcPr>
          <w:p w14:paraId="8D090000">
            <w:pPr>
              <w:rPr>
                <w:rFonts w:ascii="FreeSerif" w:hAnsi="FreeSerif"/>
              </w:rPr>
            </w:pPr>
            <w:r>
              <w:rPr>
                <w:rFonts w:ascii="FreeSerif" w:hAnsi="FreeSerif"/>
              </w:rPr>
              <w:t>120</w:t>
            </w:r>
          </w:p>
        </w:tc>
        <w:tc>
          <w:tcPr>
            <w:tcW w:type="dxa" w:w="1559"/>
            <w:tcBorders>
              <w:bottom w:color="000000" w:sz="4" w:val="single"/>
              <w:right w:color="000000" w:sz="4" w:val="single"/>
            </w:tcBorders>
            <w:shd w:fill="FFFFFF" w:val="clear"/>
            <w:vAlign w:val="bottom"/>
          </w:tcPr>
          <w:p w14:paraId="8E090000">
            <w:pPr>
              <w:widowControl w:val="1"/>
              <w:ind/>
              <w:jc w:val="center"/>
              <w:rPr>
                <w:rFonts w:ascii="FreeSerif" w:hAnsi="FreeSerif"/>
              </w:rPr>
            </w:pPr>
            <w:r>
              <w:rPr>
                <w:rFonts w:ascii="FreeSerif" w:hAnsi="FreeSerif"/>
              </w:rPr>
              <w:t>5 483,8</w:t>
            </w:r>
          </w:p>
        </w:tc>
        <w:tc>
          <w:tcPr>
            <w:tcW w:type="dxa" w:w="1276"/>
            <w:tcBorders>
              <w:bottom w:color="000000" w:sz="4" w:val="single"/>
              <w:right w:color="000000" w:sz="4" w:val="single"/>
            </w:tcBorders>
            <w:shd w:fill="FFFFFF" w:val="clear"/>
            <w:vAlign w:val="bottom"/>
          </w:tcPr>
          <w:p w14:paraId="8F090000">
            <w:pPr>
              <w:widowControl w:val="1"/>
              <w:ind/>
              <w:jc w:val="center"/>
              <w:rPr>
                <w:rFonts w:ascii="FreeSerif" w:hAnsi="FreeSerif"/>
              </w:rPr>
            </w:pPr>
            <w:r>
              <w:rPr>
                <w:rFonts w:ascii="FreeSerif" w:hAnsi="FreeSerif"/>
              </w:rPr>
              <w:t>5 263,0</w:t>
            </w:r>
          </w:p>
        </w:tc>
        <w:tc>
          <w:tcPr>
            <w:tcW w:type="dxa" w:w="994"/>
            <w:tcBorders>
              <w:bottom w:color="000000" w:sz="4" w:val="single"/>
              <w:right w:color="000000" w:sz="4" w:val="single"/>
            </w:tcBorders>
            <w:shd w:fill="FFFFFF" w:val="clear"/>
            <w:vAlign w:val="bottom"/>
          </w:tcPr>
          <w:p w14:paraId="90090000">
            <w:pPr>
              <w:widowControl w:val="1"/>
              <w:ind/>
              <w:jc w:val="center"/>
              <w:rPr>
                <w:rFonts w:ascii="FreeSerif" w:hAnsi="FreeSerif"/>
              </w:rPr>
            </w:pPr>
            <w:r>
              <w:rPr>
                <w:rFonts w:ascii="FreeSerif" w:hAnsi="FreeSerif"/>
              </w:rPr>
              <w:t>220,8</w:t>
            </w:r>
          </w:p>
        </w:tc>
      </w:tr>
      <w:tr>
        <w:tc>
          <w:tcPr>
            <w:tcW w:type="dxa" w:w="7225"/>
            <w:tcBorders>
              <w:left w:color="000000" w:sz="4" w:val="single"/>
              <w:bottom w:color="000000" w:sz="4" w:val="single"/>
              <w:right w:color="000000" w:sz="4" w:val="single"/>
            </w:tcBorders>
            <w:shd w:fill="FFFFFF" w:val="clear"/>
            <w:vAlign w:val="bottom"/>
          </w:tcPr>
          <w:p w14:paraId="91090000">
            <w:pPr>
              <w:rPr>
                <w:rFonts w:ascii="FreeSerif" w:hAnsi="FreeSerif"/>
              </w:rPr>
            </w:pPr>
            <w:r>
              <w:rPr>
                <w:rFonts w:ascii="FreeSerif" w:hAnsi="FreeSerif"/>
              </w:rPr>
              <w:t>Мобилизационная подготовка экономики</w:t>
            </w:r>
          </w:p>
        </w:tc>
        <w:tc>
          <w:tcPr>
            <w:tcW w:type="dxa" w:w="849"/>
            <w:tcBorders>
              <w:bottom w:color="000000" w:sz="4" w:val="single"/>
              <w:right w:color="000000" w:sz="4" w:val="single"/>
            </w:tcBorders>
            <w:shd w:fill="FFFFFF" w:val="clear"/>
            <w:vAlign w:val="bottom"/>
          </w:tcPr>
          <w:p w14:paraId="9209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93090000">
            <w:pPr>
              <w:rPr>
                <w:rFonts w:ascii="FreeSerif" w:hAnsi="FreeSerif"/>
              </w:rPr>
            </w:pPr>
            <w:r>
              <w:rPr>
                <w:rFonts w:ascii="FreeSerif" w:hAnsi="FreeSerif"/>
              </w:rPr>
              <w:t>0204</w:t>
            </w:r>
          </w:p>
        </w:tc>
        <w:tc>
          <w:tcPr>
            <w:tcW w:type="dxa" w:w="1596"/>
            <w:tcBorders>
              <w:bottom w:color="000000" w:sz="4" w:val="single"/>
              <w:right w:color="000000" w:sz="4" w:val="single"/>
            </w:tcBorders>
            <w:shd w:fill="FFFFFF" w:val="clear"/>
            <w:vAlign w:val="bottom"/>
          </w:tcPr>
          <w:p w14:paraId="94090000">
            <w:pPr>
              <w:rPr>
                <w:rFonts w:ascii="FreeSerif" w:hAnsi="FreeSerif"/>
              </w:rPr>
            </w:pPr>
            <w:r>
              <w:rPr>
                <w:rFonts w:ascii="FreeSerif" w:hAnsi="FreeSerif"/>
              </w:rPr>
              <w:t> </w:t>
            </w:r>
          </w:p>
        </w:tc>
        <w:tc>
          <w:tcPr>
            <w:tcW w:type="dxa" w:w="664"/>
            <w:tcBorders>
              <w:bottom w:color="000000" w:sz="4" w:val="single"/>
              <w:right w:color="000000" w:sz="4" w:val="single"/>
            </w:tcBorders>
            <w:shd w:fill="FFFFFF" w:val="clear"/>
            <w:vAlign w:val="bottom"/>
          </w:tcPr>
          <w:p w14:paraId="9509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96090000">
            <w:pPr>
              <w:widowControl w:val="1"/>
              <w:ind/>
              <w:jc w:val="center"/>
              <w:rPr>
                <w:rFonts w:ascii="FreeSerif" w:hAnsi="FreeSerif"/>
              </w:rPr>
            </w:pPr>
            <w:r>
              <w:rPr>
                <w:rFonts w:ascii="FreeSerif" w:hAnsi="FreeSerif"/>
              </w:rPr>
              <w:t>30,0</w:t>
            </w:r>
          </w:p>
        </w:tc>
        <w:tc>
          <w:tcPr>
            <w:tcW w:type="dxa" w:w="1276"/>
            <w:tcBorders>
              <w:bottom w:color="000000" w:sz="4" w:val="single"/>
              <w:right w:color="000000" w:sz="4" w:val="single"/>
            </w:tcBorders>
            <w:shd w:fill="FFFFFF" w:val="clear"/>
            <w:vAlign w:val="bottom"/>
          </w:tcPr>
          <w:p w14:paraId="97090000">
            <w:pPr>
              <w:widowControl w:val="1"/>
              <w:ind/>
              <w:jc w:val="center"/>
              <w:rPr>
                <w:rFonts w:ascii="FreeSerif" w:hAnsi="FreeSerif"/>
              </w:rPr>
            </w:pPr>
            <w:r>
              <w:rPr>
                <w:rFonts w:ascii="FreeSerif" w:hAnsi="FreeSerif"/>
              </w:rPr>
              <w:t> </w:t>
            </w:r>
          </w:p>
        </w:tc>
        <w:tc>
          <w:tcPr>
            <w:tcW w:type="dxa" w:w="994"/>
            <w:tcBorders>
              <w:bottom w:color="000000" w:sz="4" w:val="single"/>
              <w:right w:color="000000" w:sz="4" w:val="single"/>
            </w:tcBorders>
            <w:shd w:fill="FFFFFF" w:val="clear"/>
            <w:vAlign w:val="bottom"/>
          </w:tcPr>
          <w:p w14:paraId="98090000">
            <w:pPr>
              <w:widowControl w:val="1"/>
              <w:ind/>
              <w:jc w:val="center"/>
              <w:rPr>
                <w:rFonts w:ascii="FreeSerif" w:hAnsi="FreeSerif"/>
              </w:rPr>
            </w:pPr>
            <w:r>
              <w:rPr>
                <w:rFonts w:ascii="FreeSerif" w:hAnsi="FreeSerif"/>
              </w:rPr>
              <w:t>30,0</w:t>
            </w:r>
          </w:p>
        </w:tc>
      </w:tr>
      <w:tr>
        <w:tc>
          <w:tcPr>
            <w:tcW w:type="dxa" w:w="7225"/>
            <w:tcBorders>
              <w:left w:color="000000" w:sz="4" w:val="single"/>
              <w:bottom w:color="000000" w:sz="4" w:val="single"/>
              <w:right w:color="000000" w:sz="4" w:val="single"/>
            </w:tcBorders>
            <w:shd w:fill="FFFFFF" w:val="clear"/>
            <w:vAlign w:val="bottom"/>
          </w:tcPr>
          <w:p w14:paraId="99090000">
            <w:pPr>
              <w:rPr>
                <w:rFonts w:ascii="FreeSerif" w:hAnsi="FreeSerif"/>
              </w:rPr>
            </w:pPr>
            <w:r>
              <w:rPr>
                <w:rFonts w:ascii="FreeSerif" w:hAnsi="FreeSerif"/>
              </w:rPr>
              <w:t>Непрограммные расходы муниципального образования Ленинградский муниципальный округ Краснодарского края</w:t>
            </w:r>
          </w:p>
        </w:tc>
        <w:tc>
          <w:tcPr>
            <w:tcW w:type="dxa" w:w="849"/>
            <w:tcBorders>
              <w:bottom w:color="000000" w:sz="4" w:val="single"/>
              <w:right w:color="000000" w:sz="4" w:val="single"/>
            </w:tcBorders>
            <w:shd w:fill="FFFFFF" w:val="clear"/>
            <w:vAlign w:val="bottom"/>
          </w:tcPr>
          <w:p w14:paraId="9A09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9B090000">
            <w:pPr>
              <w:rPr>
                <w:rFonts w:ascii="FreeSerif" w:hAnsi="FreeSerif"/>
              </w:rPr>
            </w:pPr>
            <w:r>
              <w:rPr>
                <w:rFonts w:ascii="FreeSerif" w:hAnsi="FreeSerif"/>
              </w:rPr>
              <w:t>0204</w:t>
            </w:r>
          </w:p>
        </w:tc>
        <w:tc>
          <w:tcPr>
            <w:tcW w:type="dxa" w:w="1596"/>
            <w:tcBorders>
              <w:bottom w:color="000000" w:sz="4" w:val="single"/>
              <w:right w:color="000000" w:sz="4" w:val="single"/>
            </w:tcBorders>
            <w:shd w:fill="FFFFFF" w:val="clear"/>
            <w:vAlign w:val="bottom"/>
          </w:tcPr>
          <w:p w14:paraId="9C090000">
            <w:pPr>
              <w:rPr>
                <w:rFonts w:ascii="FreeSerif" w:hAnsi="FreeSerif"/>
              </w:rPr>
            </w:pPr>
            <w:r>
              <w:rPr>
                <w:rFonts w:ascii="FreeSerif" w:hAnsi="FreeSerif"/>
              </w:rPr>
              <w:t>9900000000</w:t>
            </w:r>
          </w:p>
        </w:tc>
        <w:tc>
          <w:tcPr>
            <w:tcW w:type="dxa" w:w="664"/>
            <w:tcBorders>
              <w:bottom w:color="000000" w:sz="4" w:val="single"/>
              <w:right w:color="000000" w:sz="4" w:val="single"/>
            </w:tcBorders>
            <w:shd w:fill="FFFFFF" w:val="clear"/>
            <w:vAlign w:val="bottom"/>
          </w:tcPr>
          <w:p w14:paraId="9D09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9E090000">
            <w:pPr>
              <w:widowControl w:val="1"/>
              <w:ind/>
              <w:jc w:val="center"/>
              <w:rPr>
                <w:rFonts w:ascii="FreeSerif" w:hAnsi="FreeSerif"/>
              </w:rPr>
            </w:pPr>
            <w:r>
              <w:rPr>
                <w:rFonts w:ascii="FreeSerif" w:hAnsi="FreeSerif"/>
              </w:rPr>
              <w:t>30,0</w:t>
            </w:r>
          </w:p>
        </w:tc>
        <w:tc>
          <w:tcPr>
            <w:tcW w:type="dxa" w:w="1276"/>
            <w:tcBorders>
              <w:bottom w:color="000000" w:sz="4" w:val="single"/>
              <w:right w:color="000000" w:sz="4" w:val="single"/>
            </w:tcBorders>
            <w:shd w:fill="FFFFFF" w:val="clear"/>
            <w:vAlign w:val="bottom"/>
          </w:tcPr>
          <w:p w14:paraId="9F090000">
            <w:pPr>
              <w:widowControl w:val="1"/>
              <w:ind/>
              <w:jc w:val="center"/>
              <w:rPr>
                <w:rFonts w:ascii="FreeSerif" w:hAnsi="FreeSerif"/>
              </w:rPr>
            </w:pPr>
            <w:r>
              <w:rPr>
                <w:rFonts w:ascii="FreeSerif" w:hAnsi="FreeSerif"/>
              </w:rPr>
              <w:t> </w:t>
            </w:r>
          </w:p>
        </w:tc>
        <w:tc>
          <w:tcPr>
            <w:tcW w:type="dxa" w:w="994"/>
            <w:tcBorders>
              <w:bottom w:color="000000" w:sz="4" w:val="single"/>
              <w:right w:color="000000" w:sz="4" w:val="single"/>
            </w:tcBorders>
            <w:shd w:fill="FFFFFF" w:val="clear"/>
            <w:vAlign w:val="bottom"/>
          </w:tcPr>
          <w:p w14:paraId="A0090000">
            <w:pPr>
              <w:widowControl w:val="1"/>
              <w:ind/>
              <w:jc w:val="center"/>
              <w:rPr>
                <w:rFonts w:ascii="FreeSerif" w:hAnsi="FreeSerif"/>
              </w:rPr>
            </w:pPr>
            <w:r>
              <w:rPr>
                <w:rFonts w:ascii="FreeSerif" w:hAnsi="FreeSerif"/>
              </w:rPr>
              <w:t>30,0</w:t>
            </w:r>
          </w:p>
        </w:tc>
      </w:tr>
      <w:tr>
        <w:tc>
          <w:tcPr>
            <w:tcW w:type="dxa" w:w="7225"/>
            <w:tcBorders>
              <w:left w:color="000000" w:sz="4" w:val="single"/>
              <w:bottom w:color="000000" w:sz="4" w:val="single"/>
              <w:right w:color="000000" w:sz="4" w:val="single"/>
            </w:tcBorders>
            <w:shd w:fill="FFFFFF" w:val="clear"/>
            <w:vAlign w:val="bottom"/>
          </w:tcPr>
          <w:p w14:paraId="A1090000">
            <w:pPr>
              <w:rPr>
                <w:rFonts w:ascii="FreeSerif" w:hAnsi="FreeSerif"/>
              </w:rPr>
            </w:pPr>
            <w:r>
              <w:rPr>
                <w:rFonts w:ascii="FreeSerif" w:hAnsi="FreeSerif"/>
              </w:rPr>
              <w:t>Непрограммные расходы</w:t>
            </w:r>
          </w:p>
        </w:tc>
        <w:tc>
          <w:tcPr>
            <w:tcW w:type="dxa" w:w="849"/>
            <w:tcBorders>
              <w:bottom w:color="000000" w:sz="4" w:val="single"/>
              <w:right w:color="000000" w:sz="4" w:val="single"/>
            </w:tcBorders>
            <w:shd w:fill="FFFFFF" w:val="clear"/>
            <w:vAlign w:val="bottom"/>
          </w:tcPr>
          <w:p w14:paraId="A209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A3090000">
            <w:pPr>
              <w:rPr>
                <w:rFonts w:ascii="FreeSerif" w:hAnsi="FreeSerif"/>
              </w:rPr>
            </w:pPr>
            <w:r>
              <w:rPr>
                <w:rFonts w:ascii="FreeSerif" w:hAnsi="FreeSerif"/>
              </w:rPr>
              <w:t>0204</w:t>
            </w:r>
          </w:p>
        </w:tc>
        <w:tc>
          <w:tcPr>
            <w:tcW w:type="dxa" w:w="1596"/>
            <w:tcBorders>
              <w:bottom w:color="000000" w:sz="4" w:val="single"/>
              <w:right w:color="000000" w:sz="4" w:val="single"/>
            </w:tcBorders>
            <w:shd w:fill="FFFFFF" w:val="clear"/>
            <w:vAlign w:val="bottom"/>
          </w:tcPr>
          <w:p w14:paraId="A4090000">
            <w:pPr>
              <w:rPr>
                <w:rFonts w:ascii="FreeSerif" w:hAnsi="FreeSerif"/>
              </w:rPr>
            </w:pPr>
            <w:r>
              <w:rPr>
                <w:rFonts w:ascii="FreeSerif" w:hAnsi="FreeSerif"/>
              </w:rPr>
              <w:t>9990000000</w:t>
            </w:r>
          </w:p>
        </w:tc>
        <w:tc>
          <w:tcPr>
            <w:tcW w:type="dxa" w:w="664"/>
            <w:tcBorders>
              <w:bottom w:color="000000" w:sz="4" w:val="single"/>
              <w:right w:color="000000" w:sz="4" w:val="single"/>
            </w:tcBorders>
            <w:shd w:fill="FFFFFF" w:val="clear"/>
            <w:vAlign w:val="bottom"/>
          </w:tcPr>
          <w:p w14:paraId="A509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A6090000">
            <w:pPr>
              <w:widowControl w:val="1"/>
              <w:ind/>
              <w:jc w:val="center"/>
              <w:rPr>
                <w:rFonts w:ascii="FreeSerif" w:hAnsi="FreeSerif"/>
              </w:rPr>
            </w:pPr>
            <w:r>
              <w:rPr>
                <w:rFonts w:ascii="FreeSerif" w:hAnsi="FreeSerif"/>
              </w:rPr>
              <w:t>30,0</w:t>
            </w:r>
          </w:p>
        </w:tc>
        <w:tc>
          <w:tcPr>
            <w:tcW w:type="dxa" w:w="1276"/>
            <w:tcBorders>
              <w:bottom w:color="000000" w:sz="4" w:val="single"/>
              <w:right w:color="000000" w:sz="4" w:val="single"/>
            </w:tcBorders>
            <w:shd w:fill="FFFFFF" w:val="clear"/>
            <w:vAlign w:val="bottom"/>
          </w:tcPr>
          <w:p w14:paraId="A7090000">
            <w:pPr>
              <w:widowControl w:val="1"/>
              <w:ind/>
              <w:jc w:val="center"/>
              <w:rPr>
                <w:rFonts w:ascii="FreeSerif" w:hAnsi="FreeSerif"/>
              </w:rPr>
            </w:pPr>
            <w:r>
              <w:rPr>
                <w:rFonts w:ascii="FreeSerif" w:hAnsi="FreeSerif"/>
              </w:rPr>
              <w:t> </w:t>
            </w:r>
          </w:p>
        </w:tc>
        <w:tc>
          <w:tcPr>
            <w:tcW w:type="dxa" w:w="994"/>
            <w:tcBorders>
              <w:bottom w:color="000000" w:sz="4" w:val="single"/>
              <w:right w:color="000000" w:sz="4" w:val="single"/>
            </w:tcBorders>
            <w:shd w:fill="FFFFFF" w:val="clear"/>
            <w:vAlign w:val="bottom"/>
          </w:tcPr>
          <w:p w14:paraId="A8090000">
            <w:pPr>
              <w:widowControl w:val="1"/>
              <w:ind/>
              <w:jc w:val="center"/>
              <w:rPr>
                <w:rFonts w:ascii="FreeSerif" w:hAnsi="FreeSerif"/>
              </w:rPr>
            </w:pPr>
            <w:r>
              <w:rPr>
                <w:rFonts w:ascii="FreeSerif" w:hAnsi="FreeSerif"/>
              </w:rPr>
              <w:t>30,0</w:t>
            </w:r>
          </w:p>
        </w:tc>
      </w:tr>
      <w:tr>
        <w:tc>
          <w:tcPr>
            <w:tcW w:type="dxa" w:w="7225"/>
            <w:tcBorders>
              <w:left w:color="000000" w:sz="4" w:val="single"/>
              <w:bottom w:color="000000" w:sz="4" w:val="single"/>
              <w:right w:color="000000" w:sz="4" w:val="single"/>
            </w:tcBorders>
            <w:shd w:fill="FFFFFF" w:val="clear"/>
            <w:vAlign w:val="bottom"/>
          </w:tcPr>
          <w:p w14:paraId="A9090000">
            <w:pPr>
              <w:rPr>
                <w:rFonts w:ascii="FreeSerif" w:hAnsi="FreeSerif"/>
              </w:rPr>
            </w:pPr>
            <w:r>
              <w:rPr>
                <w:rFonts w:ascii="FreeSerif" w:hAnsi="FreeSerif"/>
              </w:rPr>
              <w:t>Мероприятия по обеспечению мобилизационной готовности экономики</w:t>
            </w:r>
          </w:p>
        </w:tc>
        <w:tc>
          <w:tcPr>
            <w:tcW w:type="dxa" w:w="849"/>
            <w:tcBorders>
              <w:bottom w:color="000000" w:sz="4" w:val="single"/>
              <w:right w:color="000000" w:sz="4" w:val="single"/>
            </w:tcBorders>
            <w:shd w:fill="FFFFFF" w:val="clear"/>
            <w:vAlign w:val="bottom"/>
          </w:tcPr>
          <w:p w14:paraId="AA09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AB090000">
            <w:pPr>
              <w:rPr>
                <w:rFonts w:ascii="FreeSerif" w:hAnsi="FreeSerif"/>
              </w:rPr>
            </w:pPr>
            <w:r>
              <w:rPr>
                <w:rFonts w:ascii="FreeSerif" w:hAnsi="FreeSerif"/>
              </w:rPr>
              <w:t>0204</w:t>
            </w:r>
          </w:p>
        </w:tc>
        <w:tc>
          <w:tcPr>
            <w:tcW w:type="dxa" w:w="1596"/>
            <w:tcBorders>
              <w:bottom w:color="000000" w:sz="4" w:val="single"/>
              <w:right w:color="000000" w:sz="4" w:val="single"/>
            </w:tcBorders>
            <w:shd w:fill="FFFFFF" w:val="clear"/>
            <w:vAlign w:val="bottom"/>
          </w:tcPr>
          <w:p w14:paraId="AC090000">
            <w:pPr>
              <w:rPr>
                <w:rFonts w:ascii="FreeSerif" w:hAnsi="FreeSerif"/>
              </w:rPr>
            </w:pPr>
            <w:r>
              <w:rPr>
                <w:rFonts w:ascii="FreeSerif" w:hAnsi="FreeSerif"/>
              </w:rPr>
              <w:t>9990002090</w:t>
            </w:r>
          </w:p>
        </w:tc>
        <w:tc>
          <w:tcPr>
            <w:tcW w:type="dxa" w:w="664"/>
            <w:tcBorders>
              <w:bottom w:color="000000" w:sz="4" w:val="single"/>
              <w:right w:color="000000" w:sz="4" w:val="single"/>
            </w:tcBorders>
            <w:shd w:fill="FFFFFF" w:val="clear"/>
            <w:vAlign w:val="bottom"/>
          </w:tcPr>
          <w:p w14:paraId="AD09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AE090000">
            <w:pPr>
              <w:widowControl w:val="1"/>
              <w:ind/>
              <w:jc w:val="center"/>
              <w:rPr>
                <w:rFonts w:ascii="FreeSerif" w:hAnsi="FreeSerif"/>
              </w:rPr>
            </w:pPr>
            <w:r>
              <w:rPr>
                <w:rFonts w:ascii="FreeSerif" w:hAnsi="FreeSerif"/>
              </w:rPr>
              <w:t>30,0</w:t>
            </w:r>
          </w:p>
        </w:tc>
        <w:tc>
          <w:tcPr>
            <w:tcW w:type="dxa" w:w="1276"/>
            <w:tcBorders>
              <w:bottom w:color="000000" w:sz="4" w:val="single"/>
              <w:right w:color="000000" w:sz="4" w:val="single"/>
            </w:tcBorders>
            <w:shd w:fill="FFFFFF" w:val="clear"/>
            <w:vAlign w:val="bottom"/>
          </w:tcPr>
          <w:p w14:paraId="AF090000">
            <w:pPr>
              <w:widowControl w:val="1"/>
              <w:ind/>
              <w:jc w:val="center"/>
              <w:rPr>
                <w:rFonts w:ascii="FreeSerif" w:hAnsi="FreeSerif"/>
              </w:rPr>
            </w:pPr>
            <w:r>
              <w:rPr>
                <w:rFonts w:ascii="FreeSerif" w:hAnsi="FreeSerif"/>
              </w:rPr>
              <w:t> </w:t>
            </w:r>
          </w:p>
        </w:tc>
        <w:tc>
          <w:tcPr>
            <w:tcW w:type="dxa" w:w="994"/>
            <w:tcBorders>
              <w:bottom w:color="000000" w:sz="4" w:val="single"/>
              <w:right w:color="000000" w:sz="4" w:val="single"/>
            </w:tcBorders>
            <w:shd w:fill="FFFFFF" w:val="clear"/>
            <w:vAlign w:val="bottom"/>
          </w:tcPr>
          <w:p w14:paraId="B0090000">
            <w:pPr>
              <w:widowControl w:val="1"/>
              <w:ind/>
              <w:jc w:val="center"/>
              <w:rPr>
                <w:rFonts w:ascii="FreeSerif" w:hAnsi="FreeSerif"/>
              </w:rPr>
            </w:pPr>
            <w:r>
              <w:rPr>
                <w:rFonts w:ascii="FreeSerif" w:hAnsi="FreeSerif"/>
              </w:rPr>
              <w:t>30,0</w:t>
            </w:r>
          </w:p>
        </w:tc>
      </w:tr>
      <w:tr>
        <w:tc>
          <w:tcPr>
            <w:tcW w:type="dxa" w:w="7225"/>
            <w:tcBorders>
              <w:left w:color="000000" w:sz="4" w:val="single"/>
              <w:bottom w:color="000000" w:sz="4" w:val="single"/>
              <w:right w:color="000000" w:sz="4" w:val="single"/>
            </w:tcBorders>
            <w:shd w:fill="FFFFFF" w:val="clear"/>
            <w:vAlign w:val="bottom"/>
          </w:tcPr>
          <w:p w14:paraId="B109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B209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B3090000">
            <w:pPr>
              <w:rPr>
                <w:rFonts w:ascii="FreeSerif" w:hAnsi="FreeSerif"/>
              </w:rPr>
            </w:pPr>
            <w:r>
              <w:rPr>
                <w:rFonts w:ascii="FreeSerif" w:hAnsi="FreeSerif"/>
              </w:rPr>
              <w:t>0204</w:t>
            </w:r>
          </w:p>
        </w:tc>
        <w:tc>
          <w:tcPr>
            <w:tcW w:type="dxa" w:w="1596"/>
            <w:tcBorders>
              <w:bottom w:color="000000" w:sz="4" w:val="single"/>
              <w:right w:color="000000" w:sz="4" w:val="single"/>
            </w:tcBorders>
            <w:shd w:fill="FFFFFF" w:val="clear"/>
            <w:vAlign w:val="bottom"/>
          </w:tcPr>
          <w:p w14:paraId="B4090000">
            <w:pPr>
              <w:rPr>
                <w:rFonts w:ascii="FreeSerif" w:hAnsi="FreeSerif"/>
              </w:rPr>
            </w:pPr>
            <w:r>
              <w:rPr>
                <w:rFonts w:ascii="FreeSerif" w:hAnsi="FreeSerif"/>
              </w:rPr>
              <w:t>9990002090</w:t>
            </w:r>
          </w:p>
        </w:tc>
        <w:tc>
          <w:tcPr>
            <w:tcW w:type="dxa" w:w="664"/>
            <w:tcBorders>
              <w:bottom w:color="000000" w:sz="4" w:val="single"/>
              <w:right w:color="000000" w:sz="4" w:val="single"/>
            </w:tcBorders>
            <w:shd w:fill="FFFFFF" w:val="clear"/>
            <w:vAlign w:val="bottom"/>
          </w:tcPr>
          <w:p w14:paraId="B509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B6090000">
            <w:pPr>
              <w:widowControl w:val="1"/>
              <w:ind/>
              <w:jc w:val="center"/>
              <w:rPr>
                <w:rFonts w:ascii="FreeSerif" w:hAnsi="FreeSerif"/>
              </w:rPr>
            </w:pPr>
            <w:r>
              <w:rPr>
                <w:rFonts w:ascii="FreeSerif" w:hAnsi="FreeSerif"/>
              </w:rPr>
              <w:t>30,0</w:t>
            </w:r>
          </w:p>
        </w:tc>
        <w:tc>
          <w:tcPr>
            <w:tcW w:type="dxa" w:w="1276"/>
            <w:tcBorders>
              <w:bottom w:color="000000" w:sz="4" w:val="single"/>
              <w:right w:color="000000" w:sz="4" w:val="single"/>
            </w:tcBorders>
            <w:shd w:fill="FFFFFF" w:val="clear"/>
            <w:vAlign w:val="bottom"/>
          </w:tcPr>
          <w:p w14:paraId="B7090000">
            <w:pPr>
              <w:widowControl w:val="1"/>
              <w:ind/>
              <w:jc w:val="center"/>
              <w:rPr>
                <w:rFonts w:ascii="FreeSerif" w:hAnsi="FreeSerif"/>
              </w:rPr>
            </w:pPr>
            <w:r>
              <w:rPr>
                <w:rFonts w:ascii="FreeSerif" w:hAnsi="FreeSerif"/>
              </w:rPr>
              <w:t> </w:t>
            </w:r>
          </w:p>
        </w:tc>
        <w:tc>
          <w:tcPr>
            <w:tcW w:type="dxa" w:w="994"/>
            <w:tcBorders>
              <w:bottom w:color="000000" w:sz="4" w:val="single"/>
              <w:right w:color="000000" w:sz="4" w:val="single"/>
            </w:tcBorders>
            <w:shd w:fill="FFFFFF" w:val="clear"/>
            <w:vAlign w:val="bottom"/>
          </w:tcPr>
          <w:p w14:paraId="B8090000">
            <w:pPr>
              <w:widowControl w:val="1"/>
              <w:ind/>
              <w:jc w:val="center"/>
              <w:rPr>
                <w:rFonts w:ascii="FreeSerif" w:hAnsi="FreeSerif"/>
              </w:rPr>
            </w:pPr>
            <w:r>
              <w:rPr>
                <w:rFonts w:ascii="FreeSerif" w:hAnsi="FreeSerif"/>
              </w:rPr>
              <w:t>30,0</w:t>
            </w:r>
          </w:p>
        </w:tc>
      </w:tr>
      <w:tr>
        <w:tc>
          <w:tcPr>
            <w:tcW w:type="dxa" w:w="7225"/>
            <w:tcBorders>
              <w:left w:color="000000" w:sz="4" w:val="single"/>
              <w:bottom w:color="000000" w:sz="4" w:val="single"/>
              <w:right w:color="000000" w:sz="4" w:val="single"/>
            </w:tcBorders>
            <w:shd w:fill="FFFFFF" w:val="clear"/>
            <w:vAlign w:val="bottom"/>
          </w:tcPr>
          <w:p w14:paraId="B9090000">
            <w:pPr>
              <w:rPr>
                <w:rFonts w:ascii="FreeSerif" w:hAnsi="FreeSerif"/>
              </w:rPr>
            </w:pPr>
            <w:r>
              <w:rPr>
                <w:rFonts w:ascii="FreeSerif" w:hAnsi="FreeSerif"/>
              </w:rPr>
              <w:t>НАЦИОНАЛЬНАЯ БЕЗОПАСНОСТЬ И ПРАВООХРАНИТЕЛЬНАЯ ДЕЯТЕЛЬНОСТЬ</w:t>
            </w:r>
          </w:p>
        </w:tc>
        <w:tc>
          <w:tcPr>
            <w:tcW w:type="dxa" w:w="849"/>
            <w:tcBorders>
              <w:bottom w:color="000000" w:sz="4" w:val="single"/>
              <w:right w:color="000000" w:sz="4" w:val="single"/>
            </w:tcBorders>
            <w:shd w:fill="FFFFFF" w:val="clear"/>
            <w:vAlign w:val="bottom"/>
          </w:tcPr>
          <w:p w14:paraId="BA09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BB090000">
            <w:pPr>
              <w:rPr>
                <w:rFonts w:ascii="FreeSerif" w:hAnsi="FreeSerif"/>
              </w:rPr>
            </w:pPr>
            <w:r>
              <w:rPr>
                <w:rFonts w:ascii="FreeSerif" w:hAnsi="FreeSerif"/>
              </w:rPr>
              <w:t>0300</w:t>
            </w:r>
          </w:p>
        </w:tc>
        <w:tc>
          <w:tcPr>
            <w:tcW w:type="dxa" w:w="1596"/>
            <w:tcBorders>
              <w:bottom w:color="000000" w:sz="4" w:val="single"/>
              <w:right w:color="000000" w:sz="4" w:val="single"/>
            </w:tcBorders>
            <w:shd w:fill="FFFFFF" w:val="clear"/>
            <w:vAlign w:val="bottom"/>
          </w:tcPr>
          <w:p w14:paraId="BC090000">
            <w:pPr>
              <w:rPr>
                <w:rFonts w:ascii="FreeSerif" w:hAnsi="FreeSerif"/>
              </w:rPr>
            </w:pPr>
            <w:r>
              <w:rPr>
                <w:rFonts w:ascii="FreeSerif" w:hAnsi="FreeSerif"/>
              </w:rPr>
              <w:t> </w:t>
            </w:r>
          </w:p>
        </w:tc>
        <w:tc>
          <w:tcPr>
            <w:tcW w:type="dxa" w:w="664"/>
            <w:tcBorders>
              <w:bottom w:color="000000" w:sz="4" w:val="single"/>
              <w:right w:color="000000" w:sz="4" w:val="single"/>
            </w:tcBorders>
            <w:shd w:fill="FFFFFF" w:val="clear"/>
            <w:vAlign w:val="bottom"/>
          </w:tcPr>
          <w:p w14:paraId="BD09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BE090000">
            <w:pPr>
              <w:widowControl w:val="1"/>
              <w:ind/>
              <w:jc w:val="center"/>
              <w:rPr>
                <w:rFonts w:ascii="FreeSerif" w:hAnsi="FreeSerif"/>
              </w:rPr>
            </w:pPr>
            <w:r>
              <w:rPr>
                <w:rFonts w:ascii="FreeSerif" w:hAnsi="FreeSerif"/>
              </w:rPr>
              <w:t>40 066,3</w:t>
            </w:r>
          </w:p>
        </w:tc>
        <w:tc>
          <w:tcPr>
            <w:tcW w:type="dxa" w:w="1276"/>
            <w:tcBorders>
              <w:bottom w:color="000000" w:sz="4" w:val="single"/>
              <w:right w:color="000000" w:sz="4" w:val="single"/>
            </w:tcBorders>
            <w:shd w:fill="FFFFFF" w:val="clear"/>
            <w:vAlign w:val="bottom"/>
          </w:tcPr>
          <w:p w14:paraId="BF090000">
            <w:pPr>
              <w:widowControl w:val="1"/>
              <w:ind/>
              <w:jc w:val="center"/>
              <w:rPr>
                <w:rFonts w:ascii="FreeSerif" w:hAnsi="FreeSerif"/>
              </w:rPr>
            </w:pPr>
            <w:r>
              <w:rPr>
                <w:rFonts w:ascii="FreeSerif" w:hAnsi="FreeSerif"/>
              </w:rPr>
              <w:t>34 645,3</w:t>
            </w:r>
          </w:p>
        </w:tc>
        <w:tc>
          <w:tcPr>
            <w:tcW w:type="dxa" w:w="994"/>
            <w:tcBorders>
              <w:bottom w:color="000000" w:sz="4" w:val="single"/>
              <w:right w:color="000000" w:sz="4" w:val="single"/>
            </w:tcBorders>
            <w:shd w:fill="FFFFFF" w:val="clear"/>
            <w:vAlign w:val="bottom"/>
          </w:tcPr>
          <w:p w14:paraId="C0090000">
            <w:pPr>
              <w:widowControl w:val="1"/>
              <w:ind/>
              <w:jc w:val="center"/>
              <w:rPr>
                <w:rFonts w:ascii="FreeSerif" w:hAnsi="FreeSerif"/>
              </w:rPr>
            </w:pPr>
            <w:r>
              <w:rPr>
                <w:rFonts w:ascii="FreeSerif" w:hAnsi="FreeSerif"/>
              </w:rPr>
              <w:t>5 420,9</w:t>
            </w:r>
          </w:p>
        </w:tc>
      </w:tr>
      <w:tr>
        <w:tc>
          <w:tcPr>
            <w:tcW w:type="dxa" w:w="7225"/>
            <w:tcBorders>
              <w:left w:color="000000" w:sz="4" w:val="single"/>
              <w:bottom w:color="000000" w:sz="4" w:val="single"/>
              <w:right w:color="000000" w:sz="4" w:val="single"/>
            </w:tcBorders>
            <w:shd w:fill="FFFFFF" w:val="clear"/>
            <w:vAlign w:val="bottom"/>
          </w:tcPr>
          <w:p w14:paraId="C1090000">
            <w:pPr>
              <w:rPr>
                <w:rFonts w:ascii="FreeSerif" w:hAnsi="FreeSerif"/>
              </w:rPr>
            </w:pPr>
            <w:r>
              <w:rPr>
                <w:rFonts w:ascii="FreeSerif" w:hAnsi="FreeSerif"/>
              </w:rPr>
              <w:t>Защита населения и территории от чрезвычайных ситуаций природного и техногенного характера, пожарная безопасность</w:t>
            </w:r>
          </w:p>
        </w:tc>
        <w:tc>
          <w:tcPr>
            <w:tcW w:type="dxa" w:w="849"/>
            <w:tcBorders>
              <w:bottom w:color="000000" w:sz="4" w:val="single"/>
              <w:right w:color="000000" w:sz="4" w:val="single"/>
            </w:tcBorders>
            <w:shd w:fill="FFFFFF" w:val="clear"/>
            <w:vAlign w:val="bottom"/>
          </w:tcPr>
          <w:p w14:paraId="C209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C3090000">
            <w:pPr>
              <w:rPr>
                <w:rFonts w:ascii="FreeSerif" w:hAnsi="FreeSerif"/>
              </w:rPr>
            </w:pPr>
            <w:r>
              <w:rPr>
                <w:rFonts w:ascii="FreeSerif" w:hAnsi="FreeSerif"/>
              </w:rPr>
              <w:t>0310</w:t>
            </w:r>
          </w:p>
        </w:tc>
        <w:tc>
          <w:tcPr>
            <w:tcW w:type="dxa" w:w="1596"/>
            <w:tcBorders>
              <w:bottom w:color="000000" w:sz="4" w:val="single"/>
              <w:right w:color="000000" w:sz="4" w:val="single"/>
            </w:tcBorders>
            <w:shd w:fill="FFFFFF" w:val="clear"/>
            <w:vAlign w:val="bottom"/>
          </w:tcPr>
          <w:p w14:paraId="C4090000">
            <w:pPr>
              <w:rPr>
                <w:rFonts w:ascii="FreeSerif" w:hAnsi="FreeSerif"/>
              </w:rPr>
            </w:pPr>
            <w:r>
              <w:rPr>
                <w:rFonts w:ascii="FreeSerif" w:hAnsi="FreeSerif"/>
              </w:rPr>
              <w:t> </w:t>
            </w:r>
          </w:p>
        </w:tc>
        <w:tc>
          <w:tcPr>
            <w:tcW w:type="dxa" w:w="664"/>
            <w:tcBorders>
              <w:bottom w:color="000000" w:sz="4" w:val="single"/>
              <w:right w:color="000000" w:sz="4" w:val="single"/>
            </w:tcBorders>
            <w:shd w:fill="FFFFFF" w:val="clear"/>
            <w:vAlign w:val="bottom"/>
          </w:tcPr>
          <w:p w14:paraId="C509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C6090000">
            <w:pPr>
              <w:widowControl w:val="1"/>
              <w:ind/>
              <w:jc w:val="center"/>
              <w:rPr>
                <w:rFonts w:ascii="FreeSerif" w:hAnsi="FreeSerif"/>
              </w:rPr>
            </w:pPr>
            <w:r>
              <w:rPr>
                <w:rFonts w:ascii="FreeSerif" w:hAnsi="FreeSerif"/>
              </w:rPr>
              <w:t>40 066,3</w:t>
            </w:r>
          </w:p>
        </w:tc>
        <w:tc>
          <w:tcPr>
            <w:tcW w:type="dxa" w:w="1276"/>
            <w:tcBorders>
              <w:bottom w:color="000000" w:sz="4" w:val="single"/>
              <w:right w:color="000000" w:sz="4" w:val="single"/>
            </w:tcBorders>
            <w:shd w:fill="FFFFFF" w:val="clear"/>
            <w:vAlign w:val="bottom"/>
          </w:tcPr>
          <w:p w14:paraId="C7090000">
            <w:pPr>
              <w:widowControl w:val="1"/>
              <w:ind/>
              <w:jc w:val="center"/>
              <w:rPr>
                <w:rFonts w:ascii="FreeSerif" w:hAnsi="FreeSerif"/>
              </w:rPr>
            </w:pPr>
            <w:r>
              <w:rPr>
                <w:rFonts w:ascii="FreeSerif" w:hAnsi="FreeSerif"/>
              </w:rPr>
              <w:t>34 645,3</w:t>
            </w:r>
          </w:p>
        </w:tc>
        <w:tc>
          <w:tcPr>
            <w:tcW w:type="dxa" w:w="994"/>
            <w:tcBorders>
              <w:bottom w:color="000000" w:sz="4" w:val="single"/>
              <w:right w:color="000000" w:sz="4" w:val="single"/>
            </w:tcBorders>
            <w:shd w:fill="FFFFFF" w:val="clear"/>
            <w:vAlign w:val="bottom"/>
          </w:tcPr>
          <w:p w14:paraId="C8090000">
            <w:pPr>
              <w:widowControl w:val="1"/>
              <w:ind/>
              <w:jc w:val="center"/>
              <w:rPr>
                <w:rFonts w:ascii="FreeSerif" w:hAnsi="FreeSerif"/>
              </w:rPr>
            </w:pPr>
            <w:r>
              <w:rPr>
                <w:rFonts w:ascii="FreeSerif" w:hAnsi="FreeSerif"/>
              </w:rPr>
              <w:t>5 420,9</w:t>
            </w:r>
          </w:p>
        </w:tc>
      </w:tr>
      <w:tr>
        <w:tc>
          <w:tcPr>
            <w:tcW w:type="dxa" w:w="7225"/>
            <w:tcBorders>
              <w:left w:color="000000" w:sz="4" w:val="single"/>
              <w:bottom w:color="000000" w:sz="4" w:val="single"/>
              <w:right w:color="000000" w:sz="4" w:val="single"/>
            </w:tcBorders>
            <w:shd w:fill="FFFFFF" w:val="clear"/>
            <w:vAlign w:val="bottom"/>
          </w:tcPr>
          <w:p w14:paraId="C9090000">
            <w:pPr>
              <w:rPr>
                <w:rFonts w:ascii="FreeSerif" w:hAnsi="FreeSerif"/>
              </w:rPr>
            </w:pPr>
            <w:r>
              <w:rPr>
                <w:rFonts w:ascii="FreeSerif" w:hAnsi="FreeSerif"/>
              </w:rPr>
              <w:t>Муниципальная программа «Обеспечение безопасности населения муниципального образования Ленинградский муниципальный округ Краснодарского края»</w:t>
            </w:r>
          </w:p>
        </w:tc>
        <w:tc>
          <w:tcPr>
            <w:tcW w:type="dxa" w:w="849"/>
            <w:tcBorders>
              <w:bottom w:color="000000" w:sz="4" w:val="single"/>
              <w:right w:color="000000" w:sz="4" w:val="single"/>
            </w:tcBorders>
            <w:shd w:fill="FFFFFF" w:val="clear"/>
            <w:vAlign w:val="bottom"/>
          </w:tcPr>
          <w:p w14:paraId="CA09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CB090000">
            <w:pPr>
              <w:rPr>
                <w:rFonts w:ascii="FreeSerif" w:hAnsi="FreeSerif"/>
              </w:rPr>
            </w:pPr>
            <w:r>
              <w:rPr>
                <w:rFonts w:ascii="FreeSerif" w:hAnsi="FreeSerif"/>
              </w:rPr>
              <w:t>0310</w:t>
            </w:r>
          </w:p>
        </w:tc>
        <w:tc>
          <w:tcPr>
            <w:tcW w:type="dxa" w:w="1596"/>
            <w:tcBorders>
              <w:bottom w:color="000000" w:sz="4" w:val="single"/>
              <w:right w:color="000000" w:sz="4" w:val="single"/>
            </w:tcBorders>
            <w:shd w:fill="FFFFFF" w:val="clear"/>
            <w:vAlign w:val="bottom"/>
          </w:tcPr>
          <w:p w14:paraId="CC090000">
            <w:pPr>
              <w:rPr>
                <w:rFonts w:ascii="FreeSerif" w:hAnsi="FreeSerif"/>
              </w:rPr>
            </w:pPr>
            <w:r>
              <w:rPr>
                <w:rFonts w:ascii="FreeSerif" w:hAnsi="FreeSerif"/>
              </w:rPr>
              <w:t>0500000000</w:t>
            </w:r>
          </w:p>
        </w:tc>
        <w:tc>
          <w:tcPr>
            <w:tcW w:type="dxa" w:w="664"/>
            <w:tcBorders>
              <w:bottom w:color="000000" w:sz="4" w:val="single"/>
              <w:right w:color="000000" w:sz="4" w:val="single"/>
            </w:tcBorders>
            <w:shd w:fill="FFFFFF" w:val="clear"/>
            <w:vAlign w:val="bottom"/>
          </w:tcPr>
          <w:p w14:paraId="CD09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CE090000">
            <w:pPr>
              <w:widowControl w:val="1"/>
              <w:ind/>
              <w:jc w:val="center"/>
              <w:rPr>
                <w:rFonts w:ascii="FreeSerif" w:hAnsi="FreeSerif"/>
              </w:rPr>
            </w:pPr>
            <w:r>
              <w:rPr>
                <w:rFonts w:ascii="FreeSerif" w:hAnsi="FreeSerif"/>
              </w:rPr>
              <w:t>39 532,9</w:t>
            </w:r>
          </w:p>
        </w:tc>
        <w:tc>
          <w:tcPr>
            <w:tcW w:type="dxa" w:w="1276"/>
            <w:tcBorders>
              <w:bottom w:color="000000" w:sz="4" w:val="single"/>
              <w:right w:color="000000" w:sz="4" w:val="single"/>
            </w:tcBorders>
            <w:shd w:fill="FFFFFF" w:val="clear"/>
            <w:vAlign w:val="bottom"/>
          </w:tcPr>
          <w:p w14:paraId="CF090000">
            <w:pPr>
              <w:widowControl w:val="1"/>
              <w:ind/>
              <w:jc w:val="center"/>
              <w:rPr>
                <w:rFonts w:ascii="FreeSerif" w:hAnsi="FreeSerif"/>
              </w:rPr>
            </w:pPr>
            <w:r>
              <w:rPr>
                <w:rFonts w:ascii="FreeSerif" w:hAnsi="FreeSerif"/>
              </w:rPr>
              <w:t>34 645,3</w:t>
            </w:r>
          </w:p>
        </w:tc>
        <w:tc>
          <w:tcPr>
            <w:tcW w:type="dxa" w:w="994"/>
            <w:tcBorders>
              <w:bottom w:color="000000" w:sz="4" w:val="single"/>
              <w:right w:color="000000" w:sz="4" w:val="single"/>
            </w:tcBorders>
            <w:shd w:fill="FFFFFF" w:val="clear"/>
            <w:vAlign w:val="bottom"/>
          </w:tcPr>
          <w:p w14:paraId="D0090000">
            <w:pPr>
              <w:widowControl w:val="1"/>
              <w:ind/>
              <w:jc w:val="center"/>
              <w:rPr>
                <w:rFonts w:ascii="FreeSerif" w:hAnsi="FreeSerif"/>
              </w:rPr>
            </w:pPr>
            <w:r>
              <w:rPr>
                <w:rFonts w:ascii="FreeSerif" w:hAnsi="FreeSerif"/>
              </w:rPr>
              <w:t>4 887,5</w:t>
            </w:r>
          </w:p>
        </w:tc>
      </w:tr>
      <w:tr>
        <w:tc>
          <w:tcPr>
            <w:tcW w:type="dxa" w:w="7225"/>
            <w:tcBorders>
              <w:left w:color="000000" w:sz="4" w:val="single"/>
              <w:bottom w:color="000000" w:sz="4" w:val="single"/>
              <w:right w:color="000000" w:sz="4" w:val="single"/>
            </w:tcBorders>
            <w:shd w:fill="FFFFFF" w:val="clear"/>
            <w:vAlign w:val="bottom"/>
          </w:tcPr>
          <w:p w14:paraId="D1090000">
            <w:pPr>
              <w:rPr>
                <w:rFonts w:ascii="FreeSerif" w:hAnsi="FreeSerif"/>
              </w:rPr>
            </w:pPr>
            <w:r>
              <w:rPr>
                <w:rFonts w:ascii="FreeSerif" w:hAnsi="FreeSerif"/>
              </w:rPr>
              <w:t>Отдельные мероприятия муниципальной программы "Обеспечение безопасности населения муниципального образования  Ленинградский муниципальный округ Краснодарского края"</w:t>
            </w:r>
          </w:p>
        </w:tc>
        <w:tc>
          <w:tcPr>
            <w:tcW w:type="dxa" w:w="849"/>
            <w:tcBorders>
              <w:bottom w:color="000000" w:sz="4" w:val="single"/>
              <w:right w:color="000000" w:sz="4" w:val="single"/>
            </w:tcBorders>
            <w:shd w:fill="FFFFFF" w:val="clear"/>
            <w:vAlign w:val="bottom"/>
          </w:tcPr>
          <w:p w14:paraId="D209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D3090000">
            <w:pPr>
              <w:rPr>
                <w:rFonts w:ascii="FreeSerif" w:hAnsi="FreeSerif"/>
              </w:rPr>
            </w:pPr>
            <w:r>
              <w:rPr>
                <w:rFonts w:ascii="FreeSerif" w:hAnsi="FreeSerif"/>
              </w:rPr>
              <w:t>0310</w:t>
            </w:r>
          </w:p>
        </w:tc>
        <w:tc>
          <w:tcPr>
            <w:tcW w:type="dxa" w:w="1596"/>
            <w:tcBorders>
              <w:bottom w:color="000000" w:sz="4" w:val="single"/>
              <w:right w:color="000000" w:sz="4" w:val="single"/>
            </w:tcBorders>
            <w:shd w:fill="FFFFFF" w:val="clear"/>
            <w:vAlign w:val="bottom"/>
          </w:tcPr>
          <w:p w14:paraId="D4090000">
            <w:pPr>
              <w:rPr>
                <w:rFonts w:ascii="FreeSerif" w:hAnsi="FreeSerif"/>
              </w:rPr>
            </w:pPr>
            <w:r>
              <w:rPr>
                <w:rFonts w:ascii="FreeSerif" w:hAnsi="FreeSerif"/>
              </w:rPr>
              <w:t>0510000000</w:t>
            </w:r>
          </w:p>
        </w:tc>
        <w:tc>
          <w:tcPr>
            <w:tcW w:type="dxa" w:w="664"/>
            <w:tcBorders>
              <w:bottom w:color="000000" w:sz="4" w:val="single"/>
              <w:right w:color="000000" w:sz="4" w:val="single"/>
            </w:tcBorders>
            <w:shd w:fill="FFFFFF" w:val="clear"/>
            <w:vAlign w:val="bottom"/>
          </w:tcPr>
          <w:p w14:paraId="D509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D6090000">
            <w:pPr>
              <w:widowControl w:val="1"/>
              <w:ind/>
              <w:jc w:val="center"/>
              <w:rPr>
                <w:rFonts w:ascii="FreeSerif" w:hAnsi="FreeSerif"/>
              </w:rPr>
            </w:pPr>
            <w:r>
              <w:rPr>
                <w:rFonts w:ascii="FreeSerif" w:hAnsi="FreeSerif"/>
              </w:rPr>
              <w:t>39 532,9</w:t>
            </w:r>
          </w:p>
        </w:tc>
        <w:tc>
          <w:tcPr>
            <w:tcW w:type="dxa" w:w="1276"/>
            <w:tcBorders>
              <w:bottom w:color="000000" w:sz="4" w:val="single"/>
              <w:right w:color="000000" w:sz="4" w:val="single"/>
            </w:tcBorders>
            <w:shd w:fill="FFFFFF" w:val="clear"/>
            <w:vAlign w:val="bottom"/>
          </w:tcPr>
          <w:p w14:paraId="D7090000">
            <w:pPr>
              <w:widowControl w:val="1"/>
              <w:ind/>
              <w:jc w:val="center"/>
              <w:rPr>
                <w:rFonts w:ascii="FreeSerif" w:hAnsi="FreeSerif"/>
              </w:rPr>
            </w:pPr>
            <w:r>
              <w:rPr>
                <w:rFonts w:ascii="FreeSerif" w:hAnsi="FreeSerif"/>
              </w:rPr>
              <w:t>34 645,3</w:t>
            </w:r>
          </w:p>
        </w:tc>
        <w:tc>
          <w:tcPr>
            <w:tcW w:type="dxa" w:w="994"/>
            <w:tcBorders>
              <w:bottom w:color="000000" w:sz="4" w:val="single"/>
              <w:right w:color="000000" w:sz="4" w:val="single"/>
            </w:tcBorders>
            <w:shd w:fill="FFFFFF" w:val="clear"/>
            <w:vAlign w:val="bottom"/>
          </w:tcPr>
          <w:p w14:paraId="D8090000">
            <w:pPr>
              <w:widowControl w:val="1"/>
              <w:ind/>
              <w:jc w:val="center"/>
              <w:rPr>
                <w:rFonts w:ascii="FreeSerif" w:hAnsi="FreeSerif"/>
              </w:rPr>
            </w:pPr>
            <w:r>
              <w:rPr>
                <w:rFonts w:ascii="FreeSerif" w:hAnsi="FreeSerif"/>
              </w:rPr>
              <w:t>4 887,5</w:t>
            </w:r>
          </w:p>
        </w:tc>
      </w:tr>
      <w:tr>
        <w:tc>
          <w:tcPr>
            <w:tcW w:type="dxa" w:w="7225"/>
            <w:tcBorders>
              <w:left w:color="000000" w:sz="4" w:val="single"/>
              <w:bottom w:color="000000" w:sz="4" w:val="single"/>
              <w:right w:color="000000" w:sz="4" w:val="single"/>
            </w:tcBorders>
            <w:shd w:fill="FFFFFF" w:val="clear"/>
            <w:vAlign w:val="bottom"/>
          </w:tcPr>
          <w:p w14:paraId="D9090000">
            <w:pPr>
              <w:rPr>
                <w:rFonts w:ascii="FreeSerif" w:hAnsi="FreeSerif"/>
              </w:rPr>
            </w:pPr>
            <w:r>
              <w:rPr>
                <w:rFonts w:ascii="FreeSerif" w:hAnsi="FreeSerif"/>
              </w:rPr>
              <w:t>Обеспечение первичных мер пожарной безопасности на территории муниципального образования</w:t>
            </w:r>
          </w:p>
        </w:tc>
        <w:tc>
          <w:tcPr>
            <w:tcW w:type="dxa" w:w="849"/>
            <w:tcBorders>
              <w:bottom w:color="000000" w:sz="4" w:val="single"/>
              <w:right w:color="000000" w:sz="4" w:val="single"/>
            </w:tcBorders>
            <w:shd w:fill="FFFFFF" w:val="clear"/>
            <w:vAlign w:val="bottom"/>
          </w:tcPr>
          <w:p w14:paraId="DA09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DB090000">
            <w:pPr>
              <w:rPr>
                <w:rFonts w:ascii="FreeSerif" w:hAnsi="FreeSerif"/>
              </w:rPr>
            </w:pPr>
            <w:r>
              <w:rPr>
                <w:rFonts w:ascii="FreeSerif" w:hAnsi="FreeSerif"/>
              </w:rPr>
              <w:t>0310</w:t>
            </w:r>
          </w:p>
        </w:tc>
        <w:tc>
          <w:tcPr>
            <w:tcW w:type="dxa" w:w="1596"/>
            <w:tcBorders>
              <w:bottom w:color="000000" w:sz="4" w:val="single"/>
              <w:right w:color="000000" w:sz="4" w:val="single"/>
            </w:tcBorders>
            <w:shd w:fill="FFFFFF" w:val="clear"/>
            <w:vAlign w:val="bottom"/>
          </w:tcPr>
          <w:p w14:paraId="DC090000">
            <w:pPr>
              <w:rPr>
                <w:rFonts w:ascii="FreeSerif" w:hAnsi="FreeSerif"/>
              </w:rPr>
            </w:pPr>
            <w:r>
              <w:rPr>
                <w:rFonts w:ascii="FreeSerif" w:hAnsi="FreeSerif"/>
              </w:rPr>
              <w:t>0510000260</w:t>
            </w:r>
          </w:p>
        </w:tc>
        <w:tc>
          <w:tcPr>
            <w:tcW w:type="dxa" w:w="664"/>
            <w:tcBorders>
              <w:bottom w:color="000000" w:sz="4" w:val="single"/>
              <w:right w:color="000000" w:sz="4" w:val="single"/>
            </w:tcBorders>
            <w:shd w:fill="FFFFFF" w:val="clear"/>
            <w:vAlign w:val="bottom"/>
          </w:tcPr>
          <w:p w14:paraId="DD09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DE090000">
            <w:pPr>
              <w:widowControl w:val="1"/>
              <w:ind/>
              <w:jc w:val="center"/>
              <w:rPr>
                <w:rFonts w:ascii="FreeSerif" w:hAnsi="FreeSerif"/>
              </w:rPr>
            </w:pPr>
            <w:r>
              <w:rPr>
                <w:rFonts w:ascii="FreeSerif" w:hAnsi="FreeSerif"/>
              </w:rPr>
              <w:t>290,0</w:t>
            </w:r>
          </w:p>
        </w:tc>
        <w:tc>
          <w:tcPr>
            <w:tcW w:type="dxa" w:w="1276"/>
            <w:tcBorders>
              <w:bottom w:color="000000" w:sz="4" w:val="single"/>
              <w:right w:color="000000" w:sz="4" w:val="single"/>
            </w:tcBorders>
            <w:shd w:fill="FFFFFF" w:val="clear"/>
            <w:vAlign w:val="bottom"/>
          </w:tcPr>
          <w:p w14:paraId="DF090000">
            <w:pPr>
              <w:widowControl w:val="1"/>
              <w:ind/>
              <w:jc w:val="center"/>
              <w:rPr>
                <w:rFonts w:ascii="FreeSerif" w:hAnsi="FreeSerif"/>
              </w:rPr>
            </w:pPr>
            <w:r>
              <w:rPr>
                <w:rFonts w:ascii="FreeSerif" w:hAnsi="FreeSerif"/>
              </w:rPr>
              <w:t> </w:t>
            </w:r>
          </w:p>
        </w:tc>
        <w:tc>
          <w:tcPr>
            <w:tcW w:type="dxa" w:w="994"/>
            <w:tcBorders>
              <w:bottom w:color="000000" w:sz="4" w:val="single"/>
              <w:right w:color="000000" w:sz="4" w:val="single"/>
            </w:tcBorders>
            <w:shd w:fill="FFFFFF" w:val="clear"/>
            <w:vAlign w:val="bottom"/>
          </w:tcPr>
          <w:p w14:paraId="E0090000">
            <w:pPr>
              <w:widowControl w:val="1"/>
              <w:ind/>
              <w:jc w:val="center"/>
              <w:rPr>
                <w:rFonts w:ascii="FreeSerif" w:hAnsi="FreeSerif"/>
              </w:rPr>
            </w:pPr>
            <w:r>
              <w:rPr>
                <w:rFonts w:ascii="FreeSerif" w:hAnsi="FreeSerif"/>
              </w:rPr>
              <w:t>290,0</w:t>
            </w:r>
          </w:p>
        </w:tc>
      </w:tr>
      <w:tr>
        <w:tc>
          <w:tcPr>
            <w:tcW w:type="dxa" w:w="7225"/>
            <w:tcBorders>
              <w:left w:color="000000" w:sz="4" w:val="single"/>
              <w:bottom w:color="000000" w:sz="4" w:val="single"/>
              <w:right w:color="000000" w:sz="4" w:val="single"/>
            </w:tcBorders>
            <w:shd w:fill="FFFFFF" w:val="clear"/>
            <w:vAlign w:val="bottom"/>
          </w:tcPr>
          <w:p w14:paraId="E109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E209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E3090000">
            <w:pPr>
              <w:rPr>
                <w:rFonts w:ascii="FreeSerif" w:hAnsi="FreeSerif"/>
              </w:rPr>
            </w:pPr>
            <w:r>
              <w:rPr>
                <w:rFonts w:ascii="FreeSerif" w:hAnsi="FreeSerif"/>
              </w:rPr>
              <w:t>0310</w:t>
            </w:r>
          </w:p>
        </w:tc>
        <w:tc>
          <w:tcPr>
            <w:tcW w:type="dxa" w:w="1596"/>
            <w:tcBorders>
              <w:bottom w:color="000000" w:sz="4" w:val="single"/>
              <w:right w:color="000000" w:sz="4" w:val="single"/>
            </w:tcBorders>
            <w:shd w:fill="FFFFFF" w:val="clear"/>
            <w:vAlign w:val="bottom"/>
          </w:tcPr>
          <w:p w14:paraId="E4090000">
            <w:pPr>
              <w:rPr>
                <w:rFonts w:ascii="FreeSerif" w:hAnsi="FreeSerif"/>
              </w:rPr>
            </w:pPr>
            <w:r>
              <w:rPr>
                <w:rFonts w:ascii="FreeSerif" w:hAnsi="FreeSerif"/>
              </w:rPr>
              <w:t>0510000260</w:t>
            </w:r>
          </w:p>
        </w:tc>
        <w:tc>
          <w:tcPr>
            <w:tcW w:type="dxa" w:w="664"/>
            <w:tcBorders>
              <w:bottom w:color="000000" w:sz="4" w:val="single"/>
              <w:right w:color="000000" w:sz="4" w:val="single"/>
            </w:tcBorders>
            <w:shd w:fill="FFFFFF" w:val="clear"/>
            <w:vAlign w:val="bottom"/>
          </w:tcPr>
          <w:p w14:paraId="E509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E6090000">
            <w:pPr>
              <w:widowControl w:val="1"/>
              <w:ind/>
              <w:jc w:val="center"/>
              <w:rPr>
                <w:rFonts w:ascii="FreeSerif" w:hAnsi="FreeSerif"/>
              </w:rPr>
            </w:pPr>
            <w:r>
              <w:rPr>
                <w:rFonts w:ascii="FreeSerif" w:hAnsi="FreeSerif"/>
              </w:rPr>
              <w:t>290,0</w:t>
            </w:r>
          </w:p>
        </w:tc>
        <w:tc>
          <w:tcPr>
            <w:tcW w:type="dxa" w:w="1276"/>
            <w:tcBorders>
              <w:bottom w:color="000000" w:sz="4" w:val="single"/>
              <w:right w:color="000000" w:sz="4" w:val="single"/>
            </w:tcBorders>
            <w:shd w:fill="FFFFFF" w:val="clear"/>
            <w:vAlign w:val="bottom"/>
          </w:tcPr>
          <w:p w14:paraId="E7090000">
            <w:pPr>
              <w:widowControl w:val="1"/>
              <w:ind/>
              <w:jc w:val="center"/>
              <w:rPr>
                <w:rFonts w:ascii="FreeSerif" w:hAnsi="FreeSerif"/>
              </w:rPr>
            </w:pPr>
            <w:r>
              <w:rPr>
                <w:rFonts w:ascii="FreeSerif" w:hAnsi="FreeSerif"/>
              </w:rPr>
              <w:t> </w:t>
            </w:r>
          </w:p>
        </w:tc>
        <w:tc>
          <w:tcPr>
            <w:tcW w:type="dxa" w:w="994"/>
            <w:tcBorders>
              <w:bottom w:color="000000" w:sz="4" w:val="single"/>
              <w:right w:color="000000" w:sz="4" w:val="single"/>
            </w:tcBorders>
            <w:shd w:fill="FFFFFF" w:val="clear"/>
            <w:vAlign w:val="bottom"/>
          </w:tcPr>
          <w:p w14:paraId="E8090000">
            <w:pPr>
              <w:widowControl w:val="1"/>
              <w:ind/>
              <w:jc w:val="center"/>
              <w:rPr>
                <w:rFonts w:ascii="FreeSerif" w:hAnsi="FreeSerif"/>
              </w:rPr>
            </w:pPr>
            <w:r>
              <w:rPr>
                <w:rFonts w:ascii="FreeSerif" w:hAnsi="FreeSerif"/>
              </w:rPr>
              <w:t>290,0</w:t>
            </w:r>
          </w:p>
        </w:tc>
      </w:tr>
      <w:tr>
        <w:tc>
          <w:tcPr>
            <w:tcW w:type="dxa" w:w="7225"/>
            <w:tcBorders>
              <w:left w:color="000000" w:sz="4" w:val="single"/>
              <w:bottom w:color="000000" w:sz="4" w:val="single"/>
              <w:right w:color="000000" w:sz="4" w:val="single"/>
            </w:tcBorders>
            <w:shd w:fill="FFFFFF" w:val="clear"/>
            <w:vAlign w:val="bottom"/>
          </w:tcPr>
          <w:p w14:paraId="E9090000">
            <w:pPr>
              <w:rPr>
                <w:rFonts w:ascii="FreeSerif" w:hAnsi="FreeSerif"/>
              </w:rPr>
            </w:pPr>
            <w:r>
              <w:rPr>
                <w:rFonts w:ascii="FreeSerif" w:hAnsi="FreeSerif"/>
              </w:rPr>
              <w:t>Иные мероприятия муниципальной программы "Обеспечение безопасности населения муниципального образования Ленинградский муниципальный округ"</w:t>
            </w:r>
          </w:p>
        </w:tc>
        <w:tc>
          <w:tcPr>
            <w:tcW w:type="dxa" w:w="849"/>
            <w:tcBorders>
              <w:bottom w:color="000000" w:sz="4" w:val="single"/>
              <w:right w:color="000000" w:sz="4" w:val="single"/>
            </w:tcBorders>
            <w:shd w:fill="FFFFFF" w:val="clear"/>
            <w:vAlign w:val="bottom"/>
          </w:tcPr>
          <w:p w14:paraId="EA09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EB090000">
            <w:pPr>
              <w:rPr>
                <w:rFonts w:ascii="FreeSerif" w:hAnsi="FreeSerif"/>
              </w:rPr>
            </w:pPr>
            <w:r>
              <w:rPr>
                <w:rFonts w:ascii="FreeSerif" w:hAnsi="FreeSerif"/>
              </w:rPr>
              <w:t>0310</w:t>
            </w:r>
          </w:p>
        </w:tc>
        <w:tc>
          <w:tcPr>
            <w:tcW w:type="dxa" w:w="1596"/>
            <w:tcBorders>
              <w:bottom w:color="000000" w:sz="4" w:val="single"/>
              <w:right w:color="000000" w:sz="4" w:val="single"/>
            </w:tcBorders>
            <w:shd w:fill="FFFFFF" w:val="clear"/>
            <w:vAlign w:val="bottom"/>
          </w:tcPr>
          <w:p w14:paraId="EC090000">
            <w:pPr>
              <w:rPr>
                <w:rFonts w:ascii="FreeSerif" w:hAnsi="FreeSerif"/>
              </w:rPr>
            </w:pPr>
            <w:r>
              <w:rPr>
                <w:rFonts w:ascii="FreeSerif" w:hAnsi="FreeSerif"/>
              </w:rPr>
              <w:t>0510000320</w:t>
            </w:r>
          </w:p>
        </w:tc>
        <w:tc>
          <w:tcPr>
            <w:tcW w:type="dxa" w:w="664"/>
            <w:tcBorders>
              <w:bottom w:color="000000" w:sz="4" w:val="single"/>
              <w:right w:color="000000" w:sz="4" w:val="single"/>
            </w:tcBorders>
            <w:shd w:fill="FFFFFF" w:val="clear"/>
            <w:vAlign w:val="bottom"/>
          </w:tcPr>
          <w:p w14:paraId="ED09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EE090000">
            <w:pPr>
              <w:widowControl w:val="1"/>
              <w:ind/>
              <w:jc w:val="center"/>
              <w:rPr>
                <w:rFonts w:ascii="FreeSerif" w:hAnsi="FreeSerif"/>
              </w:rPr>
            </w:pPr>
            <w:r>
              <w:rPr>
                <w:rFonts w:ascii="FreeSerif" w:hAnsi="FreeSerif"/>
              </w:rPr>
              <w:t>2 806,0</w:t>
            </w:r>
          </w:p>
        </w:tc>
        <w:tc>
          <w:tcPr>
            <w:tcW w:type="dxa" w:w="1276"/>
            <w:tcBorders>
              <w:bottom w:color="000000" w:sz="4" w:val="single"/>
              <w:right w:color="000000" w:sz="4" w:val="single"/>
            </w:tcBorders>
            <w:shd w:fill="FFFFFF" w:val="clear"/>
            <w:vAlign w:val="bottom"/>
          </w:tcPr>
          <w:p w14:paraId="EF090000">
            <w:pPr>
              <w:widowControl w:val="1"/>
              <w:ind/>
              <w:jc w:val="center"/>
              <w:rPr>
                <w:rFonts w:ascii="FreeSerif" w:hAnsi="FreeSerif"/>
              </w:rPr>
            </w:pPr>
            <w:r>
              <w:rPr>
                <w:rFonts w:ascii="FreeSerif" w:hAnsi="FreeSerif"/>
              </w:rPr>
              <w:t>893,3</w:t>
            </w:r>
          </w:p>
        </w:tc>
        <w:tc>
          <w:tcPr>
            <w:tcW w:type="dxa" w:w="994"/>
            <w:tcBorders>
              <w:bottom w:color="000000" w:sz="4" w:val="single"/>
              <w:right w:color="000000" w:sz="4" w:val="single"/>
            </w:tcBorders>
            <w:shd w:fill="FFFFFF" w:val="clear"/>
            <w:vAlign w:val="bottom"/>
          </w:tcPr>
          <w:p w14:paraId="F0090000">
            <w:pPr>
              <w:widowControl w:val="1"/>
              <w:ind/>
              <w:jc w:val="center"/>
              <w:rPr>
                <w:rFonts w:ascii="FreeSerif" w:hAnsi="FreeSerif"/>
              </w:rPr>
            </w:pPr>
            <w:r>
              <w:rPr>
                <w:rFonts w:ascii="FreeSerif" w:hAnsi="FreeSerif"/>
              </w:rPr>
              <w:t>1 912,8</w:t>
            </w:r>
          </w:p>
        </w:tc>
      </w:tr>
      <w:tr>
        <w:tc>
          <w:tcPr>
            <w:tcW w:type="dxa" w:w="7225"/>
            <w:tcBorders>
              <w:left w:color="000000" w:sz="4" w:val="single"/>
              <w:bottom w:color="000000" w:sz="4" w:val="single"/>
              <w:right w:color="000000" w:sz="4" w:val="single"/>
            </w:tcBorders>
            <w:shd w:fill="FFFFFF" w:val="clear"/>
            <w:vAlign w:val="bottom"/>
          </w:tcPr>
          <w:p w14:paraId="F109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F209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F3090000">
            <w:pPr>
              <w:rPr>
                <w:rFonts w:ascii="FreeSerif" w:hAnsi="FreeSerif"/>
              </w:rPr>
            </w:pPr>
            <w:r>
              <w:rPr>
                <w:rFonts w:ascii="FreeSerif" w:hAnsi="FreeSerif"/>
              </w:rPr>
              <w:t>0310</w:t>
            </w:r>
          </w:p>
        </w:tc>
        <w:tc>
          <w:tcPr>
            <w:tcW w:type="dxa" w:w="1596"/>
            <w:tcBorders>
              <w:bottom w:color="000000" w:sz="4" w:val="single"/>
              <w:right w:color="000000" w:sz="4" w:val="single"/>
            </w:tcBorders>
            <w:shd w:fill="FFFFFF" w:val="clear"/>
            <w:vAlign w:val="bottom"/>
          </w:tcPr>
          <w:p w14:paraId="F4090000">
            <w:pPr>
              <w:rPr>
                <w:rFonts w:ascii="FreeSerif" w:hAnsi="FreeSerif"/>
              </w:rPr>
            </w:pPr>
            <w:r>
              <w:rPr>
                <w:rFonts w:ascii="FreeSerif" w:hAnsi="FreeSerif"/>
              </w:rPr>
              <w:t>0510000320</w:t>
            </w:r>
          </w:p>
        </w:tc>
        <w:tc>
          <w:tcPr>
            <w:tcW w:type="dxa" w:w="664"/>
            <w:tcBorders>
              <w:bottom w:color="000000" w:sz="4" w:val="single"/>
              <w:right w:color="000000" w:sz="4" w:val="single"/>
            </w:tcBorders>
            <w:shd w:fill="FFFFFF" w:val="clear"/>
            <w:vAlign w:val="bottom"/>
          </w:tcPr>
          <w:p w14:paraId="F509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F6090000">
            <w:pPr>
              <w:widowControl w:val="1"/>
              <w:ind/>
              <w:jc w:val="center"/>
              <w:rPr>
                <w:rFonts w:ascii="FreeSerif" w:hAnsi="FreeSerif"/>
              </w:rPr>
            </w:pPr>
            <w:r>
              <w:rPr>
                <w:rFonts w:ascii="FreeSerif" w:hAnsi="FreeSerif"/>
              </w:rPr>
              <w:t>2 806,0</w:t>
            </w:r>
          </w:p>
        </w:tc>
        <w:tc>
          <w:tcPr>
            <w:tcW w:type="dxa" w:w="1276"/>
            <w:tcBorders>
              <w:bottom w:color="000000" w:sz="4" w:val="single"/>
              <w:right w:color="000000" w:sz="4" w:val="single"/>
            </w:tcBorders>
            <w:shd w:fill="FFFFFF" w:val="clear"/>
            <w:vAlign w:val="bottom"/>
          </w:tcPr>
          <w:p w14:paraId="F7090000">
            <w:pPr>
              <w:widowControl w:val="1"/>
              <w:ind/>
              <w:jc w:val="center"/>
              <w:rPr>
                <w:rFonts w:ascii="FreeSerif" w:hAnsi="FreeSerif"/>
              </w:rPr>
            </w:pPr>
            <w:r>
              <w:rPr>
                <w:rFonts w:ascii="FreeSerif" w:hAnsi="FreeSerif"/>
              </w:rPr>
              <w:t>893,3</w:t>
            </w:r>
          </w:p>
        </w:tc>
        <w:tc>
          <w:tcPr>
            <w:tcW w:type="dxa" w:w="994"/>
            <w:tcBorders>
              <w:bottom w:color="000000" w:sz="4" w:val="single"/>
              <w:right w:color="000000" w:sz="4" w:val="single"/>
            </w:tcBorders>
            <w:shd w:fill="FFFFFF" w:val="clear"/>
            <w:vAlign w:val="bottom"/>
          </w:tcPr>
          <w:p w14:paraId="F8090000">
            <w:pPr>
              <w:widowControl w:val="1"/>
              <w:ind/>
              <w:jc w:val="center"/>
              <w:rPr>
                <w:rFonts w:ascii="FreeSerif" w:hAnsi="FreeSerif"/>
              </w:rPr>
            </w:pPr>
            <w:r>
              <w:rPr>
                <w:rFonts w:ascii="FreeSerif" w:hAnsi="FreeSerif"/>
              </w:rPr>
              <w:t>1 912,8</w:t>
            </w:r>
          </w:p>
        </w:tc>
      </w:tr>
      <w:tr>
        <w:tc>
          <w:tcPr>
            <w:tcW w:type="dxa" w:w="7225"/>
            <w:tcBorders>
              <w:left w:color="000000" w:sz="4" w:val="single"/>
              <w:bottom w:color="000000" w:sz="4" w:val="single"/>
              <w:right w:color="000000" w:sz="4" w:val="single"/>
            </w:tcBorders>
            <w:shd w:fill="FFFFFF" w:val="clear"/>
            <w:vAlign w:val="bottom"/>
          </w:tcPr>
          <w:p w14:paraId="F9090000">
            <w:pPr>
              <w:rPr>
                <w:rFonts w:ascii="FreeSerif" w:hAnsi="FreeSerif"/>
              </w:rPr>
            </w:pPr>
            <w:r>
              <w:rPr>
                <w:rFonts w:ascii="FreeSerif" w:hAnsi="FreeSerif"/>
              </w:rPr>
              <w:t xml:space="preserve">Размещение и питание граждан Российской Федерации, иностранных граждан и лиц без гражданства, постоянно </w:t>
            </w:r>
            <w:r>
              <w:rPr>
                <w:rFonts w:ascii="FreeSerif" w:hAnsi="FreeSerif"/>
              </w:rPr>
              <w:t>проживающих на территории Украины, Донецкой Народной Республики, Луганской Народной Республики, Запорожской области, Херсонской области, вынужденно покинувших жилые помещения и находившихся в пунктах временного размещения и питания на территории Краснодарского края из бюджета Краснодарского края, источником финансового обеспечения которых является бюджетные ассигнования резервного фонда администрации Краснодарского края</w:t>
            </w:r>
          </w:p>
        </w:tc>
        <w:tc>
          <w:tcPr>
            <w:tcW w:type="dxa" w:w="849"/>
            <w:tcBorders>
              <w:bottom w:color="000000" w:sz="4" w:val="single"/>
              <w:right w:color="000000" w:sz="4" w:val="single"/>
            </w:tcBorders>
            <w:shd w:fill="FFFFFF" w:val="clear"/>
            <w:vAlign w:val="bottom"/>
          </w:tcPr>
          <w:p w14:paraId="FA09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FB090000">
            <w:pPr>
              <w:rPr>
                <w:rFonts w:ascii="FreeSerif" w:hAnsi="FreeSerif"/>
              </w:rPr>
            </w:pPr>
            <w:r>
              <w:rPr>
                <w:rFonts w:ascii="FreeSerif" w:hAnsi="FreeSerif"/>
              </w:rPr>
              <w:t>0310</w:t>
            </w:r>
          </w:p>
        </w:tc>
        <w:tc>
          <w:tcPr>
            <w:tcW w:type="dxa" w:w="1596"/>
            <w:tcBorders>
              <w:bottom w:color="000000" w:sz="4" w:val="single"/>
              <w:right w:color="000000" w:sz="4" w:val="single"/>
            </w:tcBorders>
            <w:shd w:fill="FFFFFF" w:val="clear"/>
            <w:vAlign w:val="bottom"/>
          </w:tcPr>
          <w:p w14:paraId="FC090000">
            <w:pPr>
              <w:rPr>
                <w:rFonts w:ascii="FreeSerif" w:hAnsi="FreeSerif"/>
              </w:rPr>
            </w:pPr>
            <w:r>
              <w:rPr>
                <w:rFonts w:ascii="FreeSerif" w:hAnsi="FreeSerif"/>
              </w:rPr>
              <w:t>0510062590</w:t>
            </w:r>
          </w:p>
        </w:tc>
        <w:tc>
          <w:tcPr>
            <w:tcW w:type="dxa" w:w="664"/>
            <w:tcBorders>
              <w:bottom w:color="000000" w:sz="4" w:val="single"/>
              <w:right w:color="000000" w:sz="4" w:val="single"/>
            </w:tcBorders>
            <w:shd w:fill="FFFFFF" w:val="clear"/>
            <w:vAlign w:val="bottom"/>
          </w:tcPr>
          <w:p w14:paraId="FD09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FE090000">
            <w:pPr>
              <w:widowControl w:val="1"/>
              <w:ind/>
              <w:jc w:val="center"/>
              <w:rPr>
                <w:rFonts w:ascii="FreeSerif" w:hAnsi="FreeSerif"/>
              </w:rPr>
            </w:pPr>
            <w:r>
              <w:rPr>
                <w:rFonts w:ascii="FreeSerif" w:hAnsi="FreeSerif"/>
              </w:rPr>
              <w:t>4 848,7</w:t>
            </w:r>
          </w:p>
        </w:tc>
        <w:tc>
          <w:tcPr>
            <w:tcW w:type="dxa" w:w="1276"/>
            <w:tcBorders>
              <w:bottom w:color="000000" w:sz="4" w:val="single"/>
              <w:right w:color="000000" w:sz="4" w:val="single"/>
            </w:tcBorders>
            <w:shd w:fill="FFFFFF" w:val="clear"/>
            <w:vAlign w:val="bottom"/>
          </w:tcPr>
          <w:p w14:paraId="FF090000">
            <w:pPr>
              <w:widowControl w:val="1"/>
              <w:ind/>
              <w:jc w:val="center"/>
              <w:rPr>
                <w:rFonts w:ascii="FreeSerif" w:hAnsi="FreeSerif"/>
              </w:rPr>
            </w:pPr>
            <w:r>
              <w:rPr>
                <w:rFonts w:ascii="FreeSerif" w:hAnsi="FreeSerif"/>
              </w:rPr>
              <w:t>4 848,6</w:t>
            </w:r>
          </w:p>
        </w:tc>
        <w:tc>
          <w:tcPr>
            <w:tcW w:type="dxa" w:w="994"/>
            <w:tcBorders>
              <w:bottom w:color="000000" w:sz="4" w:val="single"/>
              <w:right w:color="000000" w:sz="4" w:val="single"/>
            </w:tcBorders>
            <w:shd w:fill="FFFFFF" w:val="clear"/>
            <w:vAlign w:val="bottom"/>
          </w:tcPr>
          <w:p w14:paraId="000A0000">
            <w:pPr>
              <w:widowControl w:val="1"/>
              <w:ind/>
              <w:jc w:val="center"/>
              <w:rPr>
                <w:rFonts w:ascii="FreeSerif" w:hAnsi="FreeSerif"/>
              </w:rPr>
            </w:pPr>
            <w:r>
              <w:rPr>
                <w:rFonts w:ascii="FreeSerif" w:hAnsi="FreeSerif"/>
              </w:rPr>
              <w:t>0,1</w:t>
            </w:r>
          </w:p>
        </w:tc>
      </w:tr>
      <w:tr>
        <w:tc>
          <w:tcPr>
            <w:tcW w:type="dxa" w:w="7225"/>
            <w:tcBorders>
              <w:left w:color="000000" w:sz="4" w:val="single"/>
              <w:bottom w:color="000000" w:sz="4" w:val="single"/>
              <w:right w:color="000000" w:sz="4" w:val="single"/>
            </w:tcBorders>
            <w:shd w:fill="FFFFFF" w:val="clear"/>
            <w:vAlign w:val="bottom"/>
          </w:tcPr>
          <w:p w14:paraId="010A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020A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030A0000">
            <w:pPr>
              <w:rPr>
                <w:rFonts w:ascii="FreeSerif" w:hAnsi="FreeSerif"/>
              </w:rPr>
            </w:pPr>
            <w:r>
              <w:rPr>
                <w:rFonts w:ascii="FreeSerif" w:hAnsi="FreeSerif"/>
              </w:rPr>
              <w:t>0310</w:t>
            </w:r>
          </w:p>
        </w:tc>
        <w:tc>
          <w:tcPr>
            <w:tcW w:type="dxa" w:w="1596"/>
            <w:tcBorders>
              <w:bottom w:color="000000" w:sz="4" w:val="single"/>
              <w:right w:color="000000" w:sz="4" w:val="single"/>
            </w:tcBorders>
            <w:shd w:fill="FFFFFF" w:val="clear"/>
            <w:vAlign w:val="bottom"/>
          </w:tcPr>
          <w:p w14:paraId="040A0000">
            <w:pPr>
              <w:rPr>
                <w:rFonts w:ascii="FreeSerif" w:hAnsi="FreeSerif"/>
              </w:rPr>
            </w:pPr>
            <w:r>
              <w:rPr>
                <w:rFonts w:ascii="FreeSerif" w:hAnsi="FreeSerif"/>
              </w:rPr>
              <w:t>0510062590</w:t>
            </w:r>
          </w:p>
        </w:tc>
        <w:tc>
          <w:tcPr>
            <w:tcW w:type="dxa" w:w="664"/>
            <w:tcBorders>
              <w:bottom w:color="000000" w:sz="4" w:val="single"/>
              <w:right w:color="000000" w:sz="4" w:val="single"/>
            </w:tcBorders>
            <w:shd w:fill="FFFFFF" w:val="clear"/>
            <w:vAlign w:val="bottom"/>
          </w:tcPr>
          <w:p w14:paraId="050A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060A0000">
            <w:pPr>
              <w:widowControl w:val="1"/>
              <w:ind/>
              <w:jc w:val="center"/>
              <w:rPr>
                <w:rFonts w:ascii="FreeSerif" w:hAnsi="FreeSerif"/>
              </w:rPr>
            </w:pPr>
            <w:r>
              <w:rPr>
                <w:rFonts w:ascii="FreeSerif" w:hAnsi="FreeSerif"/>
              </w:rPr>
              <w:t>4 848,7</w:t>
            </w:r>
          </w:p>
        </w:tc>
        <w:tc>
          <w:tcPr>
            <w:tcW w:type="dxa" w:w="1276"/>
            <w:tcBorders>
              <w:bottom w:color="000000" w:sz="4" w:val="single"/>
              <w:right w:color="000000" w:sz="4" w:val="single"/>
            </w:tcBorders>
            <w:shd w:fill="FFFFFF" w:val="clear"/>
            <w:vAlign w:val="bottom"/>
          </w:tcPr>
          <w:p w14:paraId="070A0000">
            <w:pPr>
              <w:widowControl w:val="1"/>
              <w:ind/>
              <w:jc w:val="center"/>
              <w:rPr>
                <w:rFonts w:ascii="FreeSerif" w:hAnsi="FreeSerif"/>
              </w:rPr>
            </w:pPr>
            <w:r>
              <w:rPr>
                <w:rFonts w:ascii="FreeSerif" w:hAnsi="FreeSerif"/>
              </w:rPr>
              <w:t>4 848,6</w:t>
            </w:r>
          </w:p>
        </w:tc>
        <w:tc>
          <w:tcPr>
            <w:tcW w:type="dxa" w:w="994"/>
            <w:tcBorders>
              <w:bottom w:color="000000" w:sz="4" w:val="single"/>
              <w:right w:color="000000" w:sz="4" w:val="single"/>
            </w:tcBorders>
            <w:shd w:fill="FFFFFF" w:val="clear"/>
            <w:vAlign w:val="bottom"/>
          </w:tcPr>
          <w:p w14:paraId="080A0000">
            <w:pPr>
              <w:widowControl w:val="1"/>
              <w:ind/>
              <w:jc w:val="center"/>
              <w:rPr>
                <w:rFonts w:ascii="FreeSerif" w:hAnsi="FreeSerif"/>
              </w:rPr>
            </w:pPr>
            <w:r>
              <w:rPr>
                <w:rFonts w:ascii="FreeSerif" w:hAnsi="FreeSerif"/>
              </w:rPr>
              <w:t>0,1</w:t>
            </w:r>
          </w:p>
        </w:tc>
      </w:tr>
      <w:tr>
        <w:tc>
          <w:tcPr>
            <w:tcW w:type="dxa" w:w="7225"/>
            <w:tcBorders>
              <w:left w:color="000000" w:sz="4" w:val="single"/>
              <w:bottom w:color="000000" w:sz="4" w:val="single"/>
              <w:right w:color="000000" w:sz="4" w:val="single"/>
            </w:tcBorders>
            <w:shd w:fill="FFFFFF" w:val="clear"/>
            <w:vAlign w:val="bottom"/>
          </w:tcPr>
          <w:p w14:paraId="090A0000">
            <w:pPr>
              <w:rPr>
                <w:rFonts w:ascii="FreeSerif" w:hAnsi="FreeSerif"/>
              </w:rPr>
            </w:pPr>
            <w:r>
              <w:rPr>
                <w:rFonts w:ascii="FreeSerif" w:hAnsi="FreeSerif"/>
              </w:rPr>
              <w:t>Аварийно-спасательное формирование</w:t>
            </w:r>
          </w:p>
        </w:tc>
        <w:tc>
          <w:tcPr>
            <w:tcW w:type="dxa" w:w="849"/>
            <w:tcBorders>
              <w:bottom w:color="000000" w:sz="4" w:val="single"/>
              <w:right w:color="000000" w:sz="4" w:val="single"/>
            </w:tcBorders>
            <w:shd w:fill="FFFFFF" w:val="clear"/>
            <w:vAlign w:val="bottom"/>
          </w:tcPr>
          <w:p w14:paraId="0A0A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0B0A0000">
            <w:pPr>
              <w:rPr>
                <w:rFonts w:ascii="FreeSerif" w:hAnsi="FreeSerif"/>
              </w:rPr>
            </w:pPr>
            <w:r>
              <w:rPr>
                <w:rFonts w:ascii="FreeSerif" w:hAnsi="FreeSerif"/>
              </w:rPr>
              <w:t>0310</w:t>
            </w:r>
          </w:p>
        </w:tc>
        <w:tc>
          <w:tcPr>
            <w:tcW w:type="dxa" w:w="1596"/>
            <w:tcBorders>
              <w:bottom w:color="000000" w:sz="4" w:val="single"/>
              <w:right w:color="000000" w:sz="4" w:val="single"/>
            </w:tcBorders>
            <w:shd w:fill="FFFFFF" w:val="clear"/>
            <w:vAlign w:val="bottom"/>
          </w:tcPr>
          <w:p w14:paraId="0C0A0000">
            <w:pPr>
              <w:rPr>
                <w:rFonts w:ascii="FreeSerif" w:hAnsi="FreeSerif"/>
              </w:rPr>
            </w:pPr>
            <w:r>
              <w:rPr>
                <w:rFonts w:ascii="FreeSerif" w:hAnsi="FreeSerif"/>
              </w:rPr>
              <w:t>0510100000</w:t>
            </w:r>
          </w:p>
        </w:tc>
        <w:tc>
          <w:tcPr>
            <w:tcW w:type="dxa" w:w="664"/>
            <w:tcBorders>
              <w:bottom w:color="000000" w:sz="4" w:val="single"/>
              <w:right w:color="000000" w:sz="4" w:val="single"/>
            </w:tcBorders>
            <w:shd w:fill="FFFFFF" w:val="clear"/>
            <w:vAlign w:val="bottom"/>
          </w:tcPr>
          <w:p w14:paraId="0D0A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0E0A0000">
            <w:pPr>
              <w:widowControl w:val="1"/>
              <w:ind/>
              <w:jc w:val="center"/>
              <w:rPr>
                <w:rFonts w:ascii="FreeSerif" w:hAnsi="FreeSerif"/>
              </w:rPr>
            </w:pPr>
            <w:r>
              <w:rPr>
                <w:rFonts w:ascii="FreeSerif" w:hAnsi="FreeSerif"/>
              </w:rPr>
              <w:t>18 503,4</w:t>
            </w:r>
          </w:p>
        </w:tc>
        <w:tc>
          <w:tcPr>
            <w:tcW w:type="dxa" w:w="1276"/>
            <w:tcBorders>
              <w:bottom w:color="000000" w:sz="4" w:val="single"/>
              <w:right w:color="000000" w:sz="4" w:val="single"/>
            </w:tcBorders>
            <w:shd w:fill="FFFFFF" w:val="clear"/>
            <w:vAlign w:val="bottom"/>
          </w:tcPr>
          <w:p w14:paraId="0F0A0000">
            <w:pPr>
              <w:widowControl w:val="1"/>
              <w:ind/>
              <w:jc w:val="center"/>
              <w:rPr>
                <w:rFonts w:ascii="FreeSerif" w:hAnsi="FreeSerif"/>
              </w:rPr>
            </w:pPr>
            <w:r>
              <w:rPr>
                <w:rFonts w:ascii="FreeSerif" w:hAnsi="FreeSerif"/>
              </w:rPr>
              <w:t>16 236,3</w:t>
            </w:r>
          </w:p>
        </w:tc>
        <w:tc>
          <w:tcPr>
            <w:tcW w:type="dxa" w:w="994"/>
            <w:tcBorders>
              <w:bottom w:color="000000" w:sz="4" w:val="single"/>
              <w:right w:color="000000" w:sz="4" w:val="single"/>
            </w:tcBorders>
            <w:shd w:fill="FFFFFF" w:val="clear"/>
            <w:vAlign w:val="bottom"/>
          </w:tcPr>
          <w:p w14:paraId="100A0000">
            <w:pPr>
              <w:widowControl w:val="1"/>
              <w:ind/>
              <w:jc w:val="center"/>
              <w:rPr>
                <w:rFonts w:ascii="FreeSerif" w:hAnsi="FreeSerif"/>
              </w:rPr>
            </w:pPr>
            <w:r>
              <w:rPr>
                <w:rFonts w:ascii="FreeSerif" w:hAnsi="FreeSerif"/>
              </w:rPr>
              <w:t>2 267,1</w:t>
            </w:r>
          </w:p>
        </w:tc>
      </w:tr>
      <w:tr>
        <w:tc>
          <w:tcPr>
            <w:tcW w:type="dxa" w:w="7225"/>
            <w:tcBorders>
              <w:left w:color="000000" w:sz="4" w:val="single"/>
              <w:bottom w:color="000000" w:sz="4" w:val="single"/>
              <w:right w:color="000000" w:sz="4" w:val="single"/>
            </w:tcBorders>
            <w:shd w:fill="FFFFFF" w:val="clear"/>
            <w:vAlign w:val="bottom"/>
          </w:tcPr>
          <w:p w14:paraId="110A0000">
            <w:pPr>
              <w:rPr>
                <w:rFonts w:ascii="FreeSerif" w:hAnsi="FreeSerif"/>
              </w:rPr>
            </w:pPr>
            <w:r>
              <w:rPr>
                <w:rFonts w:ascii="FreeSerif" w:hAnsi="FreeSerif"/>
              </w:rPr>
              <w:t>Расходы на обеспечение деятельности (оказания услуг) муниципальных учреждений</w:t>
            </w:r>
          </w:p>
        </w:tc>
        <w:tc>
          <w:tcPr>
            <w:tcW w:type="dxa" w:w="849"/>
            <w:tcBorders>
              <w:bottom w:color="000000" w:sz="4" w:val="single"/>
              <w:right w:color="000000" w:sz="4" w:val="single"/>
            </w:tcBorders>
            <w:shd w:fill="FFFFFF" w:val="clear"/>
            <w:vAlign w:val="bottom"/>
          </w:tcPr>
          <w:p w14:paraId="120A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130A0000">
            <w:pPr>
              <w:rPr>
                <w:rFonts w:ascii="FreeSerif" w:hAnsi="FreeSerif"/>
              </w:rPr>
            </w:pPr>
            <w:r>
              <w:rPr>
                <w:rFonts w:ascii="FreeSerif" w:hAnsi="FreeSerif"/>
              </w:rPr>
              <w:t>0310</w:t>
            </w:r>
          </w:p>
        </w:tc>
        <w:tc>
          <w:tcPr>
            <w:tcW w:type="dxa" w:w="1596"/>
            <w:tcBorders>
              <w:bottom w:color="000000" w:sz="4" w:val="single"/>
              <w:right w:color="000000" w:sz="4" w:val="single"/>
            </w:tcBorders>
            <w:shd w:fill="FFFFFF" w:val="clear"/>
            <w:vAlign w:val="bottom"/>
          </w:tcPr>
          <w:p w14:paraId="140A0000">
            <w:pPr>
              <w:rPr>
                <w:rFonts w:ascii="FreeSerif" w:hAnsi="FreeSerif"/>
              </w:rPr>
            </w:pPr>
            <w:r>
              <w:rPr>
                <w:rFonts w:ascii="FreeSerif" w:hAnsi="FreeSerif"/>
              </w:rPr>
              <w:t>0510100590</w:t>
            </w:r>
          </w:p>
        </w:tc>
        <w:tc>
          <w:tcPr>
            <w:tcW w:type="dxa" w:w="664"/>
            <w:tcBorders>
              <w:bottom w:color="000000" w:sz="4" w:val="single"/>
              <w:right w:color="000000" w:sz="4" w:val="single"/>
            </w:tcBorders>
            <w:shd w:fill="FFFFFF" w:val="clear"/>
            <w:vAlign w:val="bottom"/>
          </w:tcPr>
          <w:p w14:paraId="150A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160A0000">
            <w:pPr>
              <w:widowControl w:val="1"/>
              <w:ind/>
              <w:jc w:val="center"/>
              <w:rPr>
                <w:rFonts w:ascii="FreeSerif" w:hAnsi="FreeSerif"/>
              </w:rPr>
            </w:pPr>
            <w:r>
              <w:rPr>
                <w:rFonts w:ascii="FreeSerif" w:hAnsi="FreeSerif"/>
              </w:rPr>
              <w:t>18 503,4</w:t>
            </w:r>
          </w:p>
        </w:tc>
        <w:tc>
          <w:tcPr>
            <w:tcW w:type="dxa" w:w="1276"/>
            <w:tcBorders>
              <w:bottom w:color="000000" w:sz="4" w:val="single"/>
              <w:right w:color="000000" w:sz="4" w:val="single"/>
            </w:tcBorders>
            <w:shd w:fill="FFFFFF" w:val="clear"/>
            <w:vAlign w:val="bottom"/>
          </w:tcPr>
          <w:p w14:paraId="170A0000">
            <w:pPr>
              <w:widowControl w:val="1"/>
              <w:ind/>
              <w:jc w:val="center"/>
              <w:rPr>
                <w:rFonts w:ascii="FreeSerif" w:hAnsi="FreeSerif"/>
              </w:rPr>
            </w:pPr>
            <w:r>
              <w:rPr>
                <w:rFonts w:ascii="FreeSerif" w:hAnsi="FreeSerif"/>
              </w:rPr>
              <w:t>16 236,3</w:t>
            </w:r>
          </w:p>
        </w:tc>
        <w:tc>
          <w:tcPr>
            <w:tcW w:type="dxa" w:w="994"/>
            <w:tcBorders>
              <w:bottom w:color="000000" w:sz="4" w:val="single"/>
              <w:right w:color="000000" w:sz="4" w:val="single"/>
            </w:tcBorders>
            <w:shd w:fill="FFFFFF" w:val="clear"/>
            <w:vAlign w:val="bottom"/>
          </w:tcPr>
          <w:p w14:paraId="180A0000">
            <w:pPr>
              <w:widowControl w:val="1"/>
              <w:ind/>
              <w:jc w:val="center"/>
              <w:rPr>
                <w:rFonts w:ascii="FreeSerif" w:hAnsi="FreeSerif"/>
              </w:rPr>
            </w:pPr>
            <w:r>
              <w:rPr>
                <w:rFonts w:ascii="FreeSerif" w:hAnsi="FreeSerif"/>
              </w:rPr>
              <w:t>2 267,1</w:t>
            </w:r>
          </w:p>
        </w:tc>
      </w:tr>
      <w:tr>
        <w:tc>
          <w:tcPr>
            <w:tcW w:type="dxa" w:w="7225"/>
            <w:tcBorders>
              <w:left w:color="000000" w:sz="4" w:val="single"/>
              <w:bottom w:color="000000" w:sz="4" w:val="single"/>
              <w:right w:color="000000" w:sz="4" w:val="single"/>
            </w:tcBorders>
            <w:shd w:fill="FFFFFF" w:val="clear"/>
            <w:vAlign w:val="bottom"/>
          </w:tcPr>
          <w:p w14:paraId="190A0000">
            <w:pPr>
              <w:rPr>
                <w:rFonts w:ascii="FreeSerif" w:hAnsi="FreeSerif"/>
              </w:rPr>
            </w:pPr>
            <w:r>
              <w:rPr>
                <w:rFonts w:ascii="FreeSerif" w:hAnsi="FreeSerif"/>
              </w:rPr>
              <w:t>Расходы на выплаты персоналу казенных учреждений</w:t>
            </w:r>
          </w:p>
        </w:tc>
        <w:tc>
          <w:tcPr>
            <w:tcW w:type="dxa" w:w="849"/>
            <w:tcBorders>
              <w:bottom w:color="000000" w:sz="4" w:val="single"/>
              <w:right w:color="000000" w:sz="4" w:val="single"/>
            </w:tcBorders>
            <w:shd w:fill="FFFFFF" w:val="clear"/>
            <w:vAlign w:val="bottom"/>
          </w:tcPr>
          <w:p w14:paraId="1A0A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1B0A0000">
            <w:pPr>
              <w:rPr>
                <w:rFonts w:ascii="FreeSerif" w:hAnsi="FreeSerif"/>
              </w:rPr>
            </w:pPr>
            <w:r>
              <w:rPr>
                <w:rFonts w:ascii="FreeSerif" w:hAnsi="FreeSerif"/>
              </w:rPr>
              <w:t>0310</w:t>
            </w:r>
          </w:p>
        </w:tc>
        <w:tc>
          <w:tcPr>
            <w:tcW w:type="dxa" w:w="1596"/>
            <w:tcBorders>
              <w:bottom w:color="000000" w:sz="4" w:val="single"/>
              <w:right w:color="000000" w:sz="4" w:val="single"/>
            </w:tcBorders>
            <w:shd w:fill="FFFFFF" w:val="clear"/>
            <w:vAlign w:val="bottom"/>
          </w:tcPr>
          <w:p w14:paraId="1C0A0000">
            <w:pPr>
              <w:rPr>
                <w:rFonts w:ascii="FreeSerif" w:hAnsi="FreeSerif"/>
              </w:rPr>
            </w:pPr>
            <w:r>
              <w:rPr>
                <w:rFonts w:ascii="FreeSerif" w:hAnsi="FreeSerif"/>
              </w:rPr>
              <w:t>0510100590</w:t>
            </w:r>
          </w:p>
        </w:tc>
        <w:tc>
          <w:tcPr>
            <w:tcW w:type="dxa" w:w="664"/>
            <w:tcBorders>
              <w:bottom w:color="000000" w:sz="4" w:val="single"/>
              <w:right w:color="000000" w:sz="4" w:val="single"/>
            </w:tcBorders>
            <w:shd w:fill="FFFFFF" w:val="clear"/>
            <w:vAlign w:val="bottom"/>
          </w:tcPr>
          <w:p w14:paraId="1D0A0000">
            <w:pPr>
              <w:rPr>
                <w:rFonts w:ascii="FreeSerif" w:hAnsi="FreeSerif"/>
              </w:rPr>
            </w:pPr>
            <w:r>
              <w:rPr>
                <w:rFonts w:ascii="FreeSerif" w:hAnsi="FreeSerif"/>
              </w:rPr>
              <w:t>110</w:t>
            </w:r>
          </w:p>
        </w:tc>
        <w:tc>
          <w:tcPr>
            <w:tcW w:type="dxa" w:w="1559"/>
            <w:tcBorders>
              <w:bottom w:color="000000" w:sz="4" w:val="single"/>
              <w:right w:color="000000" w:sz="4" w:val="single"/>
            </w:tcBorders>
            <w:shd w:fill="FFFFFF" w:val="clear"/>
            <w:vAlign w:val="bottom"/>
          </w:tcPr>
          <w:p w14:paraId="1E0A0000">
            <w:pPr>
              <w:widowControl w:val="1"/>
              <w:ind/>
              <w:jc w:val="center"/>
              <w:rPr>
                <w:rFonts w:ascii="FreeSerif" w:hAnsi="FreeSerif"/>
              </w:rPr>
            </w:pPr>
            <w:r>
              <w:rPr>
                <w:rFonts w:ascii="FreeSerif" w:hAnsi="FreeSerif"/>
              </w:rPr>
              <w:t>16 680,9</w:t>
            </w:r>
          </w:p>
        </w:tc>
        <w:tc>
          <w:tcPr>
            <w:tcW w:type="dxa" w:w="1276"/>
            <w:tcBorders>
              <w:bottom w:color="000000" w:sz="4" w:val="single"/>
              <w:right w:color="000000" w:sz="4" w:val="single"/>
            </w:tcBorders>
            <w:shd w:fill="FFFFFF" w:val="clear"/>
            <w:vAlign w:val="bottom"/>
          </w:tcPr>
          <w:p w14:paraId="1F0A0000">
            <w:pPr>
              <w:widowControl w:val="1"/>
              <w:ind/>
              <w:jc w:val="center"/>
              <w:rPr>
                <w:rFonts w:ascii="FreeSerif" w:hAnsi="FreeSerif"/>
              </w:rPr>
            </w:pPr>
            <w:r>
              <w:rPr>
                <w:rFonts w:ascii="FreeSerif" w:hAnsi="FreeSerif"/>
              </w:rPr>
              <w:t>14 542,6</w:t>
            </w:r>
          </w:p>
        </w:tc>
        <w:tc>
          <w:tcPr>
            <w:tcW w:type="dxa" w:w="994"/>
            <w:tcBorders>
              <w:bottom w:color="000000" w:sz="4" w:val="single"/>
              <w:right w:color="000000" w:sz="4" w:val="single"/>
            </w:tcBorders>
            <w:shd w:fill="FFFFFF" w:val="clear"/>
            <w:vAlign w:val="bottom"/>
          </w:tcPr>
          <w:p w14:paraId="200A0000">
            <w:pPr>
              <w:widowControl w:val="1"/>
              <w:ind/>
              <w:jc w:val="center"/>
              <w:rPr>
                <w:rFonts w:ascii="FreeSerif" w:hAnsi="FreeSerif"/>
              </w:rPr>
            </w:pPr>
            <w:r>
              <w:rPr>
                <w:rFonts w:ascii="FreeSerif" w:hAnsi="FreeSerif"/>
              </w:rPr>
              <w:t>2 138,3</w:t>
            </w:r>
          </w:p>
        </w:tc>
      </w:tr>
      <w:tr>
        <w:tc>
          <w:tcPr>
            <w:tcW w:type="dxa" w:w="7225"/>
            <w:tcBorders>
              <w:left w:color="000000" w:sz="4" w:val="single"/>
              <w:bottom w:color="000000" w:sz="4" w:val="single"/>
              <w:right w:color="000000" w:sz="4" w:val="single"/>
            </w:tcBorders>
            <w:shd w:fill="FFFFFF" w:val="clear"/>
            <w:vAlign w:val="bottom"/>
          </w:tcPr>
          <w:p w14:paraId="210A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220A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230A0000">
            <w:pPr>
              <w:rPr>
                <w:rFonts w:ascii="FreeSerif" w:hAnsi="FreeSerif"/>
              </w:rPr>
            </w:pPr>
            <w:r>
              <w:rPr>
                <w:rFonts w:ascii="FreeSerif" w:hAnsi="FreeSerif"/>
              </w:rPr>
              <w:t>0310</w:t>
            </w:r>
          </w:p>
        </w:tc>
        <w:tc>
          <w:tcPr>
            <w:tcW w:type="dxa" w:w="1596"/>
            <w:tcBorders>
              <w:bottom w:color="000000" w:sz="4" w:val="single"/>
              <w:right w:color="000000" w:sz="4" w:val="single"/>
            </w:tcBorders>
            <w:shd w:fill="FFFFFF" w:val="clear"/>
            <w:vAlign w:val="bottom"/>
          </w:tcPr>
          <w:p w14:paraId="240A0000">
            <w:pPr>
              <w:rPr>
                <w:rFonts w:ascii="FreeSerif" w:hAnsi="FreeSerif"/>
              </w:rPr>
            </w:pPr>
            <w:r>
              <w:rPr>
                <w:rFonts w:ascii="FreeSerif" w:hAnsi="FreeSerif"/>
              </w:rPr>
              <w:t>0510100590</w:t>
            </w:r>
          </w:p>
        </w:tc>
        <w:tc>
          <w:tcPr>
            <w:tcW w:type="dxa" w:w="664"/>
            <w:tcBorders>
              <w:bottom w:color="000000" w:sz="4" w:val="single"/>
              <w:right w:color="000000" w:sz="4" w:val="single"/>
            </w:tcBorders>
            <w:shd w:fill="FFFFFF" w:val="clear"/>
            <w:vAlign w:val="bottom"/>
          </w:tcPr>
          <w:p w14:paraId="250A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260A0000">
            <w:pPr>
              <w:widowControl w:val="1"/>
              <w:ind/>
              <w:jc w:val="center"/>
              <w:rPr>
                <w:rFonts w:ascii="FreeSerif" w:hAnsi="FreeSerif"/>
              </w:rPr>
            </w:pPr>
            <w:r>
              <w:rPr>
                <w:rFonts w:ascii="FreeSerif" w:hAnsi="FreeSerif"/>
              </w:rPr>
              <w:t>1 812,7</w:t>
            </w:r>
          </w:p>
        </w:tc>
        <w:tc>
          <w:tcPr>
            <w:tcW w:type="dxa" w:w="1276"/>
            <w:tcBorders>
              <w:bottom w:color="000000" w:sz="4" w:val="single"/>
              <w:right w:color="000000" w:sz="4" w:val="single"/>
            </w:tcBorders>
            <w:shd w:fill="FFFFFF" w:val="clear"/>
            <w:vAlign w:val="bottom"/>
          </w:tcPr>
          <w:p w14:paraId="270A0000">
            <w:pPr>
              <w:widowControl w:val="1"/>
              <w:ind/>
              <w:jc w:val="center"/>
              <w:rPr>
                <w:rFonts w:ascii="FreeSerif" w:hAnsi="FreeSerif"/>
              </w:rPr>
            </w:pPr>
            <w:r>
              <w:rPr>
                <w:rFonts w:ascii="FreeSerif" w:hAnsi="FreeSerif"/>
              </w:rPr>
              <w:t>1 684,6</w:t>
            </w:r>
          </w:p>
        </w:tc>
        <w:tc>
          <w:tcPr>
            <w:tcW w:type="dxa" w:w="994"/>
            <w:tcBorders>
              <w:bottom w:color="000000" w:sz="4" w:val="single"/>
              <w:right w:color="000000" w:sz="4" w:val="single"/>
            </w:tcBorders>
            <w:shd w:fill="FFFFFF" w:val="clear"/>
            <w:vAlign w:val="bottom"/>
          </w:tcPr>
          <w:p w14:paraId="280A0000">
            <w:pPr>
              <w:widowControl w:val="1"/>
              <w:ind/>
              <w:jc w:val="center"/>
              <w:rPr>
                <w:rFonts w:ascii="FreeSerif" w:hAnsi="FreeSerif"/>
              </w:rPr>
            </w:pPr>
            <w:r>
              <w:rPr>
                <w:rFonts w:ascii="FreeSerif" w:hAnsi="FreeSerif"/>
              </w:rPr>
              <w:t>128,2</w:t>
            </w:r>
          </w:p>
        </w:tc>
      </w:tr>
      <w:tr>
        <w:tc>
          <w:tcPr>
            <w:tcW w:type="dxa" w:w="7225"/>
            <w:tcBorders>
              <w:left w:color="000000" w:sz="4" w:val="single"/>
              <w:bottom w:color="000000" w:sz="4" w:val="single"/>
              <w:right w:color="000000" w:sz="4" w:val="single"/>
            </w:tcBorders>
            <w:shd w:fill="FFFFFF" w:val="clear"/>
            <w:vAlign w:val="bottom"/>
          </w:tcPr>
          <w:p w14:paraId="290A0000">
            <w:pPr>
              <w:rPr>
                <w:rFonts w:ascii="FreeSerif" w:hAnsi="FreeSerif"/>
              </w:rPr>
            </w:pPr>
            <w:r>
              <w:rPr>
                <w:rFonts w:ascii="FreeSerif" w:hAnsi="FreeSerif"/>
              </w:rPr>
              <w:t>Уплата налогов, сборов и иных платежей</w:t>
            </w:r>
          </w:p>
        </w:tc>
        <w:tc>
          <w:tcPr>
            <w:tcW w:type="dxa" w:w="849"/>
            <w:tcBorders>
              <w:bottom w:color="000000" w:sz="4" w:val="single"/>
              <w:right w:color="000000" w:sz="4" w:val="single"/>
            </w:tcBorders>
            <w:shd w:fill="FFFFFF" w:val="clear"/>
            <w:vAlign w:val="bottom"/>
          </w:tcPr>
          <w:p w14:paraId="2A0A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2B0A0000">
            <w:pPr>
              <w:rPr>
                <w:rFonts w:ascii="FreeSerif" w:hAnsi="FreeSerif"/>
              </w:rPr>
            </w:pPr>
            <w:r>
              <w:rPr>
                <w:rFonts w:ascii="FreeSerif" w:hAnsi="FreeSerif"/>
              </w:rPr>
              <w:t>0310</w:t>
            </w:r>
          </w:p>
        </w:tc>
        <w:tc>
          <w:tcPr>
            <w:tcW w:type="dxa" w:w="1596"/>
            <w:tcBorders>
              <w:bottom w:color="000000" w:sz="4" w:val="single"/>
              <w:right w:color="000000" w:sz="4" w:val="single"/>
            </w:tcBorders>
            <w:shd w:fill="FFFFFF" w:val="clear"/>
            <w:vAlign w:val="bottom"/>
          </w:tcPr>
          <w:p w14:paraId="2C0A0000">
            <w:pPr>
              <w:rPr>
                <w:rFonts w:ascii="FreeSerif" w:hAnsi="FreeSerif"/>
              </w:rPr>
            </w:pPr>
            <w:r>
              <w:rPr>
                <w:rFonts w:ascii="FreeSerif" w:hAnsi="FreeSerif"/>
              </w:rPr>
              <w:t>0510100590</w:t>
            </w:r>
          </w:p>
        </w:tc>
        <w:tc>
          <w:tcPr>
            <w:tcW w:type="dxa" w:w="664"/>
            <w:tcBorders>
              <w:bottom w:color="000000" w:sz="4" w:val="single"/>
              <w:right w:color="000000" w:sz="4" w:val="single"/>
            </w:tcBorders>
            <w:shd w:fill="FFFFFF" w:val="clear"/>
            <w:vAlign w:val="bottom"/>
          </w:tcPr>
          <w:p w14:paraId="2D0A0000">
            <w:pPr>
              <w:rPr>
                <w:rFonts w:ascii="FreeSerif" w:hAnsi="FreeSerif"/>
              </w:rPr>
            </w:pPr>
            <w:r>
              <w:rPr>
                <w:rFonts w:ascii="FreeSerif" w:hAnsi="FreeSerif"/>
              </w:rPr>
              <w:t>850</w:t>
            </w:r>
          </w:p>
        </w:tc>
        <w:tc>
          <w:tcPr>
            <w:tcW w:type="dxa" w:w="1559"/>
            <w:tcBorders>
              <w:bottom w:color="000000" w:sz="4" w:val="single"/>
              <w:right w:color="000000" w:sz="4" w:val="single"/>
            </w:tcBorders>
            <w:shd w:fill="FFFFFF" w:val="clear"/>
            <w:vAlign w:val="bottom"/>
          </w:tcPr>
          <w:p w14:paraId="2E0A0000">
            <w:pPr>
              <w:widowControl w:val="1"/>
              <w:ind/>
              <w:jc w:val="center"/>
              <w:rPr>
                <w:rFonts w:ascii="FreeSerif" w:hAnsi="FreeSerif"/>
              </w:rPr>
            </w:pPr>
            <w:r>
              <w:rPr>
                <w:rFonts w:ascii="FreeSerif" w:hAnsi="FreeSerif"/>
              </w:rPr>
              <w:t>9,8</w:t>
            </w:r>
          </w:p>
        </w:tc>
        <w:tc>
          <w:tcPr>
            <w:tcW w:type="dxa" w:w="1276"/>
            <w:tcBorders>
              <w:bottom w:color="000000" w:sz="4" w:val="single"/>
              <w:right w:color="000000" w:sz="4" w:val="single"/>
            </w:tcBorders>
            <w:shd w:fill="FFFFFF" w:val="clear"/>
            <w:vAlign w:val="bottom"/>
          </w:tcPr>
          <w:p w14:paraId="2F0A0000">
            <w:pPr>
              <w:widowControl w:val="1"/>
              <w:ind/>
              <w:jc w:val="center"/>
              <w:rPr>
                <w:rFonts w:ascii="FreeSerif" w:hAnsi="FreeSerif"/>
              </w:rPr>
            </w:pPr>
            <w:r>
              <w:rPr>
                <w:rFonts w:ascii="FreeSerif" w:hAnsi="FreeSerif"/>
              </w:rPr>
              <w:t>9,1</w:t>
            </w:r>
          </w:p>
        </w:tc>
        <w:tc>
          <w:tcPr>
            <w:tcW w:type="dxa" w:w="994"/>
            <w:tcBorders>
              <w:bottom w:color="000000" w:sz="4" w:val="single"/>
              <w:right w:color="000000" w:sz="4" w:val="single"/>
            </w:tcBorders>
            <w:shd w:fill="FFFFFF" w:val="clear"/>
            <w:vAlign w:val="bottom"/>
          </w:tcPr>
          <w:p w14:paraId="300A0000">
            <w:pPr>
              <w:widowControl w:val="1"/>
              <w:ind/>
              <w:jc w:val="center"/>
              <w:rPr>
                <w:rFonts w:ascii="FreeSerif" w:hAnsi="FreeSerif"/>
              </w:rPr>
            </w:pPr>
            <w:r>
              <w:rPr>
                <w:rFonts w:ascii="FreeSerif" w:hAnsi="FreeSerif"/>
              </w:rPr>
              <w:t>0,7</w:t>
            </w:r>
          </w:p>
        </w:tc>
      </w:tr>
      <w:tr>
        <w:tc>
          <w:tcPr>
            <w:tcW w:type="dxa" w:w="7225"/>
            <w:tcBorders>
              <w:left w:color="000000" w:sz="4" w:val="single"/>
              <w:bottom w:color="000000" w:sz="4" w:val="single"/>
              <w:right w:color="000000" w:sz="4" w:val="single"/>
            </w:tcBorders>
            <w:shd w:fill="FFFFFF" w:val="clear"/>
            <w:vAlign w:val="bottom"/>
          </w:tcPr>
          <w:p w14:paraId="310A0000">
            <w:pPr>
              <w:rPr>
                <w:rFonts w:ascii="FreeSerif" w:hAnsi="FreeSerif"/>
              </w:rPr>
            </w:pPr>
            <w:r>
              <w:rPr>
                <w:rFonts w:ascii="FreeSerif" w:hAnsi="FreeSerif"/>
              </w:rPr>
              <w:t>Управление по делам ГО и ЧС</w:t>
            </w:r>
          </w:p>
        </w:tc>
        <w:tc>
          <w:tcPr>
            <w:tcW w:type="dxa" w:w="849"/>
            <w:tcBorders>
              <w:bottom w:color="000000" w:sz="4" w:val="single"/>
              <w:right w:color="000000" w:sz="4" w:val="single"/>
            </w:tcBorders>
            <w:shd w:fill="FFFFFF" w:val="clear"/>
            <w:vAlign w:val="bottom"/>
          </w:tcPr>
          <w:p w14:paraId="320A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330A0000">
            <w:pPr>
              <w:rPr>
                <w:rFonts w:ascii="FreeSerif" w:hAnsi="FreeSerif"/>
              </w:rPr>
            </w:pPr>
            <w:r>
              <w:rPr>
                <w:rFonts w:ascii="FreeSerif" w:hAnsi="FreeSerif"/>
              </w:rPr>
              <w:t>0310</w:t>
            </w:r>
          </w:p>
        </w:tc>
        <w:tc>
          <w:tcPr>
            <w:tcW w:type="dxa" w:w="1596"/>
            <w:tcBorders>
              <w:bottom w:color="000000" w:sz="4" w:val="single"/>
              <w:right w:color="000000" w:sz="4" w:val="single"/>
            </w:tcBorders>
            <w:shd w:fill="FFFFFF" w:val="clear"/>
            <w:vAlign w:val="bottom"/>
          </w:tcPr>
          <w:p w14:paraId="340A0000">
            <w:pPr>
              <w:rPr>
                <w:rFonts w:ascii="FreeSerif" w:hAnsi="FreeSerif"/>
              </w:rPr>
            </w:pPr>
            <w:r>
              <w:rPr>
                <w:rFonts w:ascii="FreeSerif" w:hAnsi="FreeSerif"/>
              </w:rPr>
              <w:t>0510200000</w:t>
            </w:r>
          </w:p>
        </w:tc>
        <w:tc>
          <w:tcPr>
            <w:tcW w:type="dxa" w:w="664"/>
            <w:tcBorders>
              <w:bottom w:color="000000" w:sz="4" w:val="single"/>
              <w:right w:color="000000" w:sz="4" w:val="single"/>
            </w:tcBorders>
            <w:shd w:fill="FFFFFF" w:val="clear"/>
            <w:vAlign w:val="bottom"/>
          </w:tcPr>
          <w:p w14:paraId="350A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360A0000">
            <w:pPr>
              <w:widowControl w:val="1"/>
              <w:ind/>
              <w:jc w:val="center"/>
              <w:rPr>
                <w:rFonts w:ascii="FreeSerif" w:hAnsi="FreeSerif"/>
              </w:rPr>
            </w:pPr>
            <w:r>
              <w:rPr>
                <w:rFonts w:ascii="FreeSerif" w:hAnsi="FreeSerif"/>
              </w:rPr>
              <w:t>13 084,7</w:t>
            </w:r>
          </w:p>
        </w:tc>
        <w:tc>
          <w:tcPr>
            <w:tcW w:type="dxa" w:w="1276"/>
            <w:tcBorders>
              <w:bottom w:color="000000" w:sz="4" w:val="single"/>
              <w:right w:color="000000" w:sz="4" w:val="single"/>
            </w:tcBorders>
            <w:shd w:fill="FFFFFF" w:val="clear"/>
            <w:vAlign w:val="bottom"/>
          </w:tcPr>
          <w:p w14:paraId="370A0000">
            <w:pPr>
              <w:widowControl w:val="1"/>
              <w:ind/>
              <w:jc w:val="center"/>
              <w:rPr>
                <w:rFonts w:ascii="FreeSerif" w:hAnsi="FreeSerif"/>
              </w:rPr>
            </w:pPr>
            <w:r>
              <w:rPr>
                <w:rFonts w:ascii="FreeSerif" w:hAnsi="FreeSerif"/>
              </w:rPr>
              <w:t>12 667,2</w:t>
            </w:r>
          </w:p>
        </w:tc>
        <w:tc>
          <w:tcPr>
            <w:tcW w:type="dxa" w:w="994"/>
            <w:tcBorders>
              <w:bottom w:color="000000" w:sz="4" w:val="single"/>
              <w:right w:color="000000" w:sz="4" w:val="single"/>
            </w:tcBorders>
            <w:shd w:fill="FFFFFF" w:val="clear"/>
            <w:vAlign w:val="bottom"/>
          </w:tcPr>
          <w:p w14:paraId="380A0000">
            <w:pPr>
              <w:widowControl w:val="1"/>
              <w:ind/>
              <w:jc w:val="center"/>
              <w:rPr>
                <w:rFonts w:ascii="FreeSerif" w:hAnsi="FreeSerif"/>
              </w:rPr>
            </w:pPr>
            <w:r>
              <w:rPr>
                <w:rFonts w:ascii="FreeSerif" w:hAnsi="FreeSerif"/>
              </w:rPr>
              <w:t>417,5</w:t>
            </w:r>
          </w:p>
        </w:tc>
      </w:tr>
      <w:tr>
        <w:tc>
          <w:tcPr>
            <w:tcW w:type="dxa" w:w="7225"/>
            <w:tcBorders>
              <w:left w:color="000000" w:sz="4" w:val="single"/>
              <w:bottom w:color="000000" w:sz="4" w:val="single"/>
              <w:right w:color="000000" w:sz="4" w:val="single"/>
            </w:tcBorders>
            <w:shd w:fill="FFFFFF" w:val="clear"/>
            <w:vAlign w:val="bottom"/>
          </w:tcPr>
          <w:p w14:paraId="390A0000">
            <w:pPr>
              <w:rPr>
                <w:rFonts w:ascii="FreeSerif" w:hAnsi="FreeSerif"/>
              </w:rPr>
            </w:pPr>
            <w:r>
              <w:rPr>
                <w:rFonts w:ascii="FreeSerif" w:hAnsi="FreeSerif"/>
              </w:rPr>
              <w:t>Расходы на обеспечение деятельности (оказание услуг) муниципальных учреждений</w:t>
            </w:r>
          </w:p>
        </w:tc>
        <w:tc>
          <w:tcPr>
            <w:tcW w:type="dxa" w:w="849"/>
            <w:tcBorders>
              <w:bottom w:color="000000" w:sz="4" w:val="single"/>
              <w:right w:color="000000" w:sz="4" w:val="single"/>
            </w:tcBorders>
            <w:shd w:fill="FFFFFF" w:val="clear"/>
            <w:vAlign w:val="bottom"/>
          </w:tcPr>
          <w:p w14:paraId="3A0A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3B0A0000">
            <w:pPr>
              <w:rPr>
                <w:rFonts w:ascii="FreeSerif" w:hAnsi="FreeSerif"/>
              </w:rPr>
            </w:pPr>
            <w:r>
              <w:rPr>
                <w:rFonts w:ascii="FreeSerif" w:hAnsi="FreeSerif"/>
              </w:rPr>
              <w:t>0310</w:t>
            </w:r>
          </w:p>
        </w:tc>
        <w:tc>
          <w:tcPr>
            <w:tcW w:type="dxa" w:w="1596"/>
            <w:tcBorders>
              <w:bottom w:color="000000" w:sz="4" w:val="single"/>
              <w:right w:color="000000" w:sz="4" w:val="single"/>
            </w:tcBorders>
            <w:shd w:fill="FFFFFF" w:val="clear"/>
            <w:vAlign w:val="bottom"/>
          </w:tcPr>
          <w:p w14:paraId="3C0A0000">
            <w:pPr>
              <w:rPr>
                <w:rFonts w:ascii="FreeSerif" w:hAnsi="FreeSerif"/>
              </w:rPr>
            </w:pPr>
            <w:r>
              <w:rPr>
                <w:rFonts w:ascii="FreeSerif" w:hAnsi="FreeSerif"/>
              </w:rPr>
              <w:t>0510200590</w:t>
            </w:r>
          </w:p>
        </w:tc>
        <w:tc>
          <w:tcPr>
            <w:tcW w:type="dxa" w:w="664"/>
            <w:tcBorders>
              <w:bottom w:color="000000" w:sz="4" w:val="single"/>
              <w:right w:color="000000" w:sz="4" w:val="single"/>
            </w:tcBorders>
            <w:shd w:fill="FFFFFF" w:val="clear"/>
            <w:vAlign w:val="bottom"/>
          </w:tcPr>
          <w:p w14:paraId="3D0A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3E0A0000">
            <w:pPr>
              <w:widowControl w:val="1"/>
              <w:ind/>
              <w:jc w:val="center"/>
              <w:rPr>
                <w:rFonts w:ascii="FreeSerif" w:hAnsi="FreeSerif"/>
              </w:rPr>
            </w:pPr>
            <w:r>
              <w:rPr>
                <w:rFonts w:ascii="FreeSerif" w:hAnsi="FreeSerif"/>
              </w:rPr>
              <w:t>13 084,7</w:t>
            </w:r>
          </w:p>
        </w:tc>
        <w:tc>
          <w:tcPr>
            <w:tcW w:type="dxa" w:w="1276"/>
            <w:tcBorders>
              <w:bottom w:color="000000" w:sz="4" w:val="single"/>
              <w:right w:color="000000" w:sz="4" w:val="single"/>
            </w:tcBorders>
            <w:shd w:fill="FFFFFF" w:val="clear"/>
            <w:vAlign w:val="bottom"/>
          </w:tcPr>
          <w:p w14:paraId="3F0A0000">
            <w:pPr>
              <w:widowControl w:val="1"/>
              <w:ind/>
              <w:jc w:val="center"/>
              <w:rPr>
                <w:rFonts w:ascii="FreeSerif" w:hAnsi="FreeSerif"/>
              </w:rPr>
            </w:pPr>
            <w:r>
              <w:rPr>
                <w:rFonts w:ascii="FreeSerif" w:hAnsi="FreeSerif"/>
              </w:rPr>
              <w:t>12 667,2</w:t>
            </w:r>
          </w:p>
        </w:tc>
        <w:tc>
          <w:tcPr>
            <w:tcW w:type="dxa" w:w="994"/>
            <w:tcBorders>
              <w:bottom w:color="000000" w:sz="4" w:val="single"/>
              <w:right w:color="000000" w:sz="4" w:val="single"/>
            </w:tcBorders>
            <w:shd w:fill="FFFFFF" w:val="clear"/>
            <w:vAlign w:val="bottom"/>
          </w:tcPr>
          <w:p w14:paraId="400A0000">
            <w:pPr>
              <w:widowControl w:val="1"/>
              <w:ind/>
              <w:jc w:val="center"/>
              <w:rPr>
                <w:rFonts w:ascii="FreeSerif" w:hAnsi="FreeSerif"/>
              </w:rPr>
            </w:pPr>
            <w:r>
              <w:rPr>
                <w:rFonts w:ascii="FreeSerif" w:hAnsi="FreeSerif"/>
              </w:rPr>
              <w:t>417,5</w:t>
            </w:r>
          </w:p>
        </w:tc>
      </w:tr>
      <w:tr>
        <w:tc>
          <w:tcPr>
            <w:tcW w:type="dxa" w:w="7225"/>
            <w:tcBorders>
              <w:left w:color="000000" w:sz="4" w:val="single"/>
              <w:bottom w:color="000000" w:sz="4" w:val="single"/>
              <w:right w:color="000000" w:sz="4" w:val="single"/>
            </w:tcBorders>
            <w:shd w:fill="FFFFFF" w:val="clear"/>
            <w:vAlign w:val="bottom"/>
          </w:tcPr>
          <w:p w14:paraId="410A0000">
            <w:pPr>
              <w:rPr>
                <w:rFonts w:ascii="FreeSerif" w:hAnsi="FreeSerif"/>
              </w:rPr>
            </w:pPr>
            <w:r>
              <w:rPr>
                <w:rFonts w:ascii="FreeSerif" w:hAnsi="FreeSerif"/>
              </w:rPr>
              <w:t>Расходы на выплаты персоналу казенных учреждений</w:t>
            </w:r>
          </w:p>
        </w:tc>
        <w:tc>
          <w:tcPr>
            <w:tcW w:type="dxa" w:w="849"/>
            <w:tcBorders>
              <w:bottom w:color="000000" w:sz="4" w:val="single"/>
              <w:right w:color="000000" w:sz="4" w:val="single"/>
            </w:tcBorders>
            <w:shd w:fill="FFFFFF" w:val="clear"/>
            <w:vAlign w:val="bottom"/>
          </w:tcPr>
          <w:p w14:paraId="420A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430A0000">
            <w:pPr>
              <w:rPr>
                <w:rFonts w:ascii="FreeSerif" w:hAnsi="FreeSerif"/>
              </w:rPr>
            </w:pPr>
            <w:r>
              <w:rPr>
                <w:rFonts w:ascii="FreeSerif" w:hAnsi="FreeSerif"/>
              </w:rPr>
              <w:t>0310</w:t>
            </w:r>
          </w:p>
        </w:tc>
        <w:tc>
          <w:tcPr>
            <w:tcW w:type="dxa" w:w="1596"/>
            <w:tcBorders>
              <w:bottom w:color="000000" w:sz="4" w:val="single"/>
              <w:right w:color="000000" w:sz="4" w:val="single"/>
            </w:tcBorders>
            <w:shd w:fill="FFFFFF" w:val="clear"/>
            <w:vAlign w:val="bottom"/>
          </w:tcPr>
          <w:p w14:paraId="440A0000">
            <w:pPr>
              <w:rPr>
                <w:rFonts w:ascii="FreeSerif" w:hAnsi="FreeSerif"/>
              </w:rPr>
            </w:pPr>
            <w:r>
              <w:rPr>
                <w:rFonts w:ascii="FreeSerif" w:hAnsi="FreeSerif"/>
              </w:rPr>
              <w:t>0510200590</w:t>
            </w:r>
          </w:p>
        </w:tc>
        <w:tc>
          <w:tcPr>
            <w:tcW w:type="dxa" w:w="664"/>
            <w:tcBorders>
              <w:bottom w:color="000000" w:sz="4" w:val="single"/>
              <w:right w:color="000000" w:sz="4" w:val="single"/>
            </w:tcBorders>
            <w:shd w:fill="FFFFFF" w:val="clear"/>
            <w:vAlign w:val="bottom"/>
          </w:tcPr>
          <w:p w14:paraId="450A0000">
            <w:pPr>
              <w:rPr>
                <w:rFonts w:ascii="FreeSerif" w:hAnsi="FreeSerif"/>
              </w:rPr>
            </w:pPr>
            <w:r>
              <w:rPr>
                <w:rFonts w:ascii="FreeSerif" w:hAnsi="FreeSerif"/>
              </w:rPr>
              <w:t>110</w:t>
            </w:r>
          </w:p>
        </w:tc>
        <w:tc>
          <w:tcPr>
            <w:tcW w:type="dxa" w:w="1559"/>
            <w:tcBorders>
              <w:bottom w:color="000000" w:sz="4" w:val="single"/>
              <w:right w:color="000000" w:sz="4" w:val="single"/>
            </w:tcBorders>
            <w:shd w:fill="FFFFFF" w:val="clear"/>
            <w:vAlign w:val="bottom"/>
          </w:tcPr>
          <w:p w14:paraId="460A0000">
            <w:pPr>
              <w:widowControl w:val="1"/>
              <w:ind/>
              <w:jc w:val="center"/>
              <w:rPr>
                <w:rFonts w:ascii="FreeSerif" w:hAnsi="FreeSerif"/>
              </w:rPr>
            </w:pPr>
            <w:r>
              <w:rPr>
                <w:rFonts w:ascii="FreeSerif" w:hAnsi="FreeSerif"/>
              </w:rPr>
              <w:t>11 937,5</w:t>
            </w:r>
          </w:p>
        </w:tc>
        <w:tc>
          <w:tcPr>
            <w:tcW w:type="dxa" w:w="1276"/>
            <w:tcBorders>
              <w:bottom w:color="000000" w:sz="4" w:val="single"/>
              <w:right w:color="000000" w:sz="4" w:val="single"/>
            </w:tcBorders>
            <w:shd w:fill="FFFFFF" w:val="clear"/>
            <w:vAlign w:val="bottom"/>
          </w:tcPr>
          <w:p w14:paraId="470A0000">
            <w:pPr>
              <w:widowControl w:val="1"/>
              <w:ind/>
              <w:jc w:val="center"/>
              <w:rPr>
                <w:rFonts w:ascii="FreeSerif" w:hAnsi="FreeSerif"/>
              </w:rPr>
            </w:pPr>
            <w:r>
              <w:rPr>
                <w:rFonts w:ascii="FreeSerif" w:hAnsi="FreeSerif"/>
              </w:rPr>
              <w:t>11 937,5</w:t>
            </w:r>
          </w:p>
        </w:tc>
        <w:tc>
          <w:tcPr>
            <w:tcW w:type="dxa" w:w="994"/>
            <w:tcBorders>
              <w:bottom w:color="000000" w:sz="4" w:val="single"/>
              <w:right w:color="000000" w:sz="4" w:val="single"/>
            </w:tcBorders>
            <w:shd w:fill="FFFFFF" w:val="clear"/>
            <w:vAlign w:val="bottom"/>
          </w:tcPr>
          <w:p w14:paraId="480A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490A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4A0A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4B0A0000">
            <w:pPr>
              <w:rPr>
                <w:rFonts w:ascii="FreeSerif" w:hAnsi="FreeSerif"/>
              </w:rPr>
            </w:pPr>
            <w:r>
              <w:rPr>
                <w:rFonts w:ascii="FreeSerif" w:hAnsi="FreeSerif"/>
              </w:rPr>
              <w:t>0310</w:t>
            </w:r>
          </w:p>
        </w:tc>
        <w:tc>
          <w:tcPr>
            <w:tcW w:type="dxa" w:w="1596"/>
            <w:tcBorders>
              <w:bottom w:color="000000" w:sz="4" w:val="single"/>
              <w:right w:color="000000" w:sz="4" w:val="single"/>
            </w:tcBorders>
            <w:shd w:fill="FFFFFF" w:val="clear"/>
            <w:vAlign w:val="bottom"/>
          </w:tcPr>
          <w:p w14:paraId="4C0A0000">
            <w:pPr>
              <w:rPr>
                <w:rFonts w:ascii="FreeSerif" w:hAnsi="FreeSerif"/>
              </w:rPr>
            </w:pPr>
            <w:r>
              <w:rPr>
                <w:rFonts w:ascii="FreeSerif" w:hAnsi="FreeSerif"/>
              </w:rPr>
              <w:t>0510200590</w:t>
            </w:r>
          </w:p>
        </w:tc>
        <w:tc>
          <w:tcPr>
            <w:tcW w:type="dxa" w:w="664"/>
            <w:tcBorders>
              <w:bottom w:color="000000" w:sz="4" w:val="single"/>
              <w:right w:color="000000" w:sz="4" w:val="single"/>
            </w:tcBorders>
            <w:shd w:fill="FFFFFF" w:val="clear"/>
            <w:vAlign w:val="bottom"/>
          </w:tcPr>
          <w:p w14:paraId="4D0A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4E0A0000">
            <w:pPr>
              <w:widowControl w:val="1"/>
              <w:ind/>
              <w:jc w:val="center"/>
              <w:rPr>
                <w:rFonts w:ascii="FreeSerif" w:hAnsi="FreeSerif"/>
              </w:rPr>
            </w:pPr>
            <w:r>
              <w:rPr>
                <w:rFonts w:ascii="FreeSerif" w:hAnsi="FreeSerif"/>
              </w:rPr>
              <w:t>1 146,2</w:t>
            </w:r>
          </w:p>
        </w:tc>
        <w:tc>
          <w:tcPr>
            <w:tcW w:type="dxa" w:w="1276"/>
            <w:tcBorders>
              <w:bottom w:color="000000" w:sz="4" w:val="single"/>
              <w:right w:color="000000" w:sz="4" w:val="single"/>
            </w:tcBorders>
            <w:shd w:fill="FFFFFF" w:val="clear"/>
            <w:vAlign w:val="bottom"/>
          </w:tcPr>
          <w:p w14:paraId="4F0A0000">
            <w:pPr>
              <w:widowControl w:val="1"/>
              <w:ind/>
              <w:jc w:val="center"/>
              <w:rPr>
                <w:rFonts w:ascii="FreeSerif" w:hAnsi="FreeSerif"/>
              </w:rPr>
            </w:pPr>
            <w:r>
              <w:rPr>
                <w:rFonts w:ascii="FreeSerif" w:hAnsi="FreeSerif"/>
              </w:rPr>
              <w:t>729,7</w:t>
            </w:r>
          </w:p>
        </w:tc>
        <w:tc>
          <w:tcPr>
            <w:tcW w:type="dxa" w:w="994"/>
            <w:tcBorders>
              <w:bottom w:color="000000" w:sz="4" w:val="single"/>
              <w:right w:color="000000" w:sz="4" w:val="single"/>
            </w:tcBorders>
            <w:shd w:fill="FFFFFF" w:val="clear"/>
            <w:vAlign w:val="bottom"/>
          </w:tcPr>
          <w:p w14:paraId="500A0000">
            <w:pPr>
              <w:widowControl w:val="1"/>
              <w:ind/>
              <w:jc w:val="center"/>
              <w:rPr>
                <w:rFonts w:ascii="FreeSerif" w:hAnsi="FreeSerif"/>
              </w:rPr>
            </w:pPr>
            <w:r>
              <w:rPr>
                <w:rFonts w:ascii="FreeSerif" w:hAnsi="FreeSerif"/>
              </w:rPr>
              <w:t>416,5</w:t>
            </w:r>
          </w:p>
        </w:tc>
      </w:tr>
      <w:tr>
        <w:tc>
          <w:tcPr>
            <w:tcW w:type="dxa" w:w="7225"/>
            <w:tcBorders>
              <w:left w:color="000000" w:sz="4" w:val="single"/>
              <w:bottom w:color="000000" w:sz="4" w:val="single"/>
              <w:right w:color="000000" w:sz="4" w:val="single"/>
            </w:tcBorders>
            <w:shd w:fill="FFFFFF" w:val="clear"/>
            <w:vAlign w:val="bottom"/>
          </w:tcPr>
          <w:p w14:paraId="510A0000">
            <w:pPr>
              <w:rPr>
                <w:rFonts w:ascii="FreeSerif" w:hAnsi="FreeSerif"/>
              </w:rPr>
            </w:pPr>
            <w:r>
              <w:rPr>
                <w:rFonts w:ascii="FreeSerif" w:hAnsi="FreeSerif"/>
              </w:rPr>
              <w:t>Уплата налогов, сборов и иных платежей</w:t>
            </w:r>
          </w:p>
        </w:tc>
        <w:tc>
          <w:tcPr>
            <w:tcW w:type="dxa" w:w="849"/>
            <w:tcBorders>
              <w:bottom w:color="000000" w:sz="4" w:val="single"/>
              <w:right w:color="000000" w:sz="4" w:val="single"/>
            </w:tcBorders>
            <w:shd w:fill="FFFFFF" w:val="clear"/>
            <w:vAlign w:val="bottom"/>
          </w:tcPr>
          <w:p w14:paraId="520A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530A0000">
            <w:pPr>
              <w:rPr>
                <w:rFonts w:ascii="FreeSerif" w:hAnsi="FreeSerif"/>
              </w:rPr>
            </w:pPr>
            <w:r>
              <w:rPr>
                <w:rFonts w:ascii="FreeSerif" w:hAnsi="FreeSerif"/>
              </w:rPr>
              <w:t>0310</w:t>
            </w:r>
          </w:p>
        </w:tc>
        <w:tc>
          <w:tcPr>
            <w:tcW w:type="dxa" w:w="1596"/>
            <w:tcBorders>
              <w:bottom w:color="000000" w:sz="4" w:val="single"/>
              <w:right w:color="000000" w:sz="4" w:val="single"/>
            </w:tcBorders>
            <w:shd w:fill="FFFFFF" w:val="clear"/>
            <w:vAlign w:val="bottom"/>
          </w:tcPr>
          <w:p w14:paraId="540A0000">
            <w:pPr>
              <w:rPr>
                <w:rFonts w:ascii="FreeSerif" w:hAnsi="FreeSerif"/>
              </w:rPr>
            </w:pPr>
            <w:r>
              <w:rPr>
                <w:rFonts w:ascii="FreeSerif" w:hAnsi="FreeSerif"/>
              </w:rPr>
              <w:t>0510200590</w:t>
            </w:r>
          </w:p>
        </w:tc>
        <w:tc>
          <w:tcPr>
            <w:tcW w:type="dxa" w:w="664"/>
            <w:tcBorders>
              <w:bottom w:color="000000" w:sz="4" w:val="single"/>
              <w:right w:color="000000" w:sz="4" w:val="single"/>
            </w:tcBorders>
            <w:shd w:fill="FFFFFF" w:val="clear"/>
            <w:vAlign w:val="bottom"/>
          </w:tcPr>
          <w:p w14:paraId="550A0000">
            <w:pPr>
              <w:rPr>
                <w:rFonts w:ascii="FreeSerif" w:hAnsi="FreeSerif"/>
              </w:rPr>
            </w:pPr>
            <w:r>
              <w:rPr>
                <w:rFonts w:ascii="FreeSerif" w:hAnsi="FreeSerif"/>
              </w:rPr>
              <w:t>850</w:t>
            </w:r>
          </w:p>
        </w:tc>
        <w:tc>
          <w:tcPr>
            <w:tcW w:type="dxa" w:w="1559"/>
            <w:tcBorders>
              <w:bottom w:color="000000" w:sz="4" w:val="single"/>
              <w:right w:color="000000" w:sz="4" w:val="single"/>
            </w:tcBorders>
            <w:shd w:fill="FFFFFF" w:val="clear"/>
            <w:vAlign w:val="bottom"/>
          </w:tcPr>
          <w:p w14:paraId="560A0000">
            <w:pPr>
              <w:widowControl w:val="1"/>
              <w:ind/>
              <w:jc w:val="center"/>
              <w:rPr>
                <w:rFonts w:ascii="FreeSerif" w:hAnsi="FreeSerif"/>
              </w:rPr>
            </w:pPr>
            <w:r>
              <w:rPr>
                <w:rFonts w:ascii="FreeSerif" w:hAnsi="FreeSerif"/>
              </w:rPr>
              <w:t>1,0</w:t>
            </w:r>
          </w:p>
        </w:tc>
        <w:tc>
          <w:tcPr>
            <w:tcW w:type="dxa" w:w="1276"/>
            <w:tcBorders>
              <w:bottom w:color="000000" w:sz="4" w:val="single"/>
              <w:right w:color="000000" w:sz="4" w:val="single"/>
            </w:tcBorders>
            <w:shd w:fill="FFFFFF" w:val="clear"/>
            <w:vAlign w:val="bottom"/>
          </w:tcPr>
          <w:p w14:paraId="570A0000">
            <w:pPr>
              <w:widowControl w:val="1"/>
              <w:ind/>
              <w:jc w:val="center"/>
              <w:rPr>
                <w:rFonts w:ascii="FreeSerif" w:hAnsi="FreeSerif"/>
              </w:rPr>
            </w:pPr>
            <w:r>
              <w:rPr>
                <w:rFonts w:ascii="FreeSerif" w:hAnsi="FreeSerif"/>
              </w:rPr>
              <w:t> </w:t>
            </w:r>
          </w:p>
        </w:tc>
        <w:tc>
          <w:tcPr>
            <w:tcW w:type="dxa" w:w="994"/>
            <w:tcBorders>
              <w:bottom w:color="000000" w:sz="4" w:val="single"/>
              <w:right w:color="000000" w:sz="4" w:val="single"/>
            </w:tcBorders>
            <w:shd w:fill="FFFFFF" w:val="clear"/>
            <w:vAlign w:val="bottom"/>
          </w:tcPr>
          <w:p w14:paraId="580A0000">
            <w:pPr>
              <w:widowControl w:val="1"/>
              <w:ind/>
              <w:jc w:val="center"/>
              <w:rPr>
                <w:rFonts w:ascii="FreeSerif" w:hAnsi="FreeSerif"/>
              </w:rPr>
            </w:pPr>
            <w:r>
              <w:rPr>
                <w:rFonts w:ascii="FreeSerif" w:hAnsi="FreeSerif"/>
              </w:rPr>
              <w:t>1,0</w:t>
            </w:r>
          </w:p>
        </w:tc>
      </w:tr>
      <w:tr>
        <w:tc>
          <w:tcPr>
            <w:tcW w:type="dxa" w:w="7225"/>
            <w:tcBorders>
              <w:left w:color="000000" w:sz="4" w:val="single"/>
              <w:bottom w:color="000000" w:sz="4" w:val="single"/>
              <w:right w:color="000000" w:sz="4" w:val="single"/>
            </w:tcBorders>
            <w:shd w:fill="FFFFFF" w:val="clear"/>
            <w:vAlign w:val="bottom"/>
          </w:tcPr>
          <w:p w14:paraId="590A0000">
            <w:pPr>
              <w:rPr>
                <w:rFonts w:ascii="FreeSerif" w:hAnsi="FreeSerif"/>
              </w:rPr>
            </w:pPr>
            <w:r>
              <w:rPr>
                <w:rFonts w:ascii="FreeSerif" w:hAnsi="FreeSerif"/>
              </w:rPr>
              <w:t>Муниципальная программа "Профилактика экстремизма и терроризма на территории Ленинградского муниципального округа"</w:t>
            </w:r>
          </w:p>
        </w:tc>
        <w:tc>
          <w:tcPr>
            <w:tcW w:type="dxa" w:w="849"/>
            <w:tcBorders>
              <w:bottom w:color="000000" w:sz="4" w:val="single"/>
              <w:right w:color="000000" w:sz="4" w:val="single"/>
            </w:tcBorders>
            <w:shd w:fill="FFFFFF" w:val="clear"/>
            <w:vAlign w:val="bottom"/>
          </w:tcPr>
          <w:p w14:paraId="5A0A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5B0A0000">
            <w:pPr>
              <w:rPr>
                <w:rFonts w:ascii="FreeSerif" w:hAnsi="FreeSerif"/>
              </w:rPr>
            </w:pPr>
            <w:r>
              <w:rPr>
                <w:rFonts w:ascii="FreeSerif" w:hAnsi="FreeSerif"/>
              </w:rPr>
              <w:t>0310</w:t>
            </w:r>
          </w:p>
        </w:tc>
        <w:tc>
          <w:tcPr>
            <w:tcW w:type="dxa" w:w="1596"/>
            <w:tcBorders>
              <w:bottom w:color="000000" w:sz="4" w:val="single"/>
              <w:right w:color="000000" w:sz="4" w:val="single"/>
            </w:tcBorders>
            <w:shd w:fill="FFFFFF" w:val="clear"/>
            <w:vAlign w:val="bottom"/>
          </w:tcPr>
          <w:p w14:paraId="5C0A0000">
            <w:pPr>
              <w:rPr>
                <w:rFonts w:ascii="FreeSerif" w:hAnsi="FreeSerif"/>
              </w:rPr>
            </w:pPr>
            <w:r>
              <w:rPr>
                <w:rFonts w:ascii="FreeSerif" w:hAnsi="FreeSerif"/>
              </w:rPr>
              <w:t>1600000000</w:t>
            </w:r>
          </w:p>
        </w:tc>
        <w:tc>
          <w:tcPr>
            <w:tcW w:type="dxa" w:w="664"/>
            <w:tcBorders>
              <w:bottom w:color="000000" w:sz="4" w:val="single"/>
              <w:right w:color="000000" w:sz="4" w:val="single"/>
            </w:tcBorders>
            <w:shd w:fill="FFFFFF" w:val="clear"/>
            <w:vAlign w:val="bottom"/>
          </w:tcPr>
          <w:p w14:paraId="5D0A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5E0A0000">
            <w:pPr>
              <w:widowControl w:val="1"/>
              <w:ind/>
              <w:jc w:val="center"/>
              <w:rPr>
                <w:rFonts w:ascii="FreeSerif" w:hAnsi="FreeSerif"/>
              </w:rPr>
            </w:pPr>
            <w:r>
              <w:rPr>
                <w:rFonts w:ascii="FreeSerif" w:hAnsi="FreeSerif"/>
              </w:rPr>
              <w:t>191,4</w:t>
            </w:r>
          </w:p>
        </w:tc>
        <w:tc>
          <w:tcPr>
            <w:tcW w:type="dxa" w:w="1276"/>
            <w:tcBorders>
              <w:bottom w:color="000000" w:sz="4" w:val="single"/>
              <w:right w:color="000000" w:sz="4" w:val="single"/>
            </w:tcBorders>
            <w:shd w:fill="FFFFFF" w:val="clear"/>
            <w:vAlign w:val="bottom"/>
          </w:tcPr>
          <w:p w14:paraId="5F0A0000">
            <w:pPr>
              <w:widowControl w:val="1"/>
              <w:ind/>
              <w:jc w:val="center"/>
              <w:rPr>
                <w:rFonts w:ascii="FreeSerif" w:hAnsi="FreeSerif"/>
              </w:rPr>
            </w:pPr>
            <w:r>
              <w:rPr>
                <w:rFonts w:ascii="FreeSerif" w:hAnsi="FreeSerif"/>
              </w:rPr>
              <w:t> </w:t>
            </w:r>
          </w:p>
        </w:tc>
        <w:tc>
          <w:tcPr>
            <w:tcW w:type="dxa" w:w="994"/>
            <w:tcBorders>
              <w:bottom w:color="000000" w:sz="4" w:val="single"/>
              <w:right w:color="000000" w:sz="4" w:val="single"/>
            </w:tcBorders>
            <w:shd w:fill="FFFFFF" w:val="clear"/>
            <w:vAlign w:val="bottom"/>
          </w:tcPr>
          <w:p w14:paraId="600A0000">
            <w:pPr>
              <w:widowControl w:val="1"/>
              <w:ind/>
              <w:jc w:val="center"/>
              <w:rPr>
                <w:rFonts w:ascii="FreeSerif" w:hAnsi="FreeSerif"/>
              </w:rPr>
            </w:pPr>
            <w:r>
              <w:rPr>
                <w:rFonts w:ascii="FreeSerif" w:hAnsi="FreeSerif"/>
              </w:rPr>
              <w:t>191,4</w:t>
            </w:r>
          </w:p>
        </w:tc>
      </w:tr>
      <w:tr>
        <w:tc>
          <w:tcPr>
            <w:tcW w:type="dxa" w:w="7225"/>
            <w:tcBorders>
              <w:left w:color="000000" w:sz="4" w:val="single"/>
              <w:bottom w:color="000000" w:sz="4" w:val="single"/>
              <w:right w:color="000000" w:sz="4" w:val="single"/>
            </w:tcBorders>
            <w:shd w:fill="FFFFFF" w:val="clear"/>
            <w:vAlign w:val="bottom"/>
          </w:tcPr>
          <w:p w14:paraId="610A0000">
            <w:pPr>
              <w:rPr>
                <w:rFonts w:ascii="FreeSerif" w:hAnsi="FreeSerif"/>
              </w:rPr>
            </w:pPr>
            <w:r>
              <w:rPr>
                <w:rFonts w:ascii="FreeSerif" w:hAnsi="FreeSerif"/>
              </w:rPr>
              <w:t xml:space="preserve">Муниципальная программа "Профилактика экстремизма и терроризма на территории муниципального образования </w:t>
            </w:r>
            <w:r>
              <w:rPr>
                <w:rFonts w:ascii="FreeSerif" w:hAnsi="FreeSerif"/>
              </w:rPr>
              <w:t>Ленинградский муниципальный округ"</w:t>
            </w:r>
          </w:p>
        </w:tc>
        <w:tc>
          <w:tcPr>
            <w:tcW w:type="dxa" w:w="849"/>
            <w:tcBorders>
              <w:bottom w:color="000000" w:sz="4" w:val="single"/>
              <w:right w:color="000000" w:sz="4" w:val="single"/>
            </w:tcBorders>
            <w:shd w:fill="FFFFFF" w:val="clear"/>
            <w:vAlign w:val="bottom"/>
          </w:tcPr>
          <w:p w14:paraId="620A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630A0000">
            <w:pPr>
              <w:rPr>
                <w:rFonts w:ascii="FreeSerif" w:hAnsi="FreeSerif"/>
              </w:rPr>
            </w:pPr>
            <w:r>
              <w:rPr>
                <w:rFonts w:ascii="FreeSerif" w:hAnsi="FreeSerif"/>
              </w:rPr>
              <w:t>0310</w:t>
            </w:r>
          </w:p>
        </w:tc>
        <w:tc>
          <w:tcPr>
            <w:tcW w:type="dxa" w:w="1596"/>
            <w:tcBorders>
              <w:bottom w:color="000000" w:sz="4" w:val="single"/>
              <w:right w:color="000000" w:sz="4" w:val="single"/>
            </w:tcBorders>
            <w:shd w:fill="FFFFFF" w:val="clear"/>
            <w:vAlign w:val="bottom"/>
          </w:tcPr>
          <w:p w14:paraId="640A0000">
            <w:pPr>
              <w:rPr>
                <w:rFonts w:ascii="FreeSerif" w:hAnsi="FreeSerif"/>
              </w:rPr>
            </w:pPr>
            <w:r>
              <w:rPr>
                <w:rFonts w:ascii="FreeSerif" w:hAnsi="FreeSerif"/>
              </w:rPr>
              <w:t>1610000000</w:t>
            </w:r>
          </w:p>
        </w:tc>
        <w:tc>
          <w:tcPr>
            <w:tcW w:type="dxa" w:w="664"/>
            <w:tcBorders>
              <w:bottom w:color="000000" w:sz="4" w:val="single"/>
              <w:right w:color="000000" w:sz="4" w:val="single"/>
            </w:tcBorders>
            <w:shd w:fill="FFFFFF" w:val="clear"/>
            <w:vAlign w:val="bottom"/>
          </w:tcPr>
          <w:p w14:paraId="650A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660A0000">
            <w:pPr>
              <w:widowControl w:val="1"/>
              <w:ind/>
              <w:jc w:val="center"/>
              <w:rPr>
                <w:rFonts w:ascii="FreeSerif" w:hAnsi="FreeSerif"/>
              </w:rPr>
            </w:pPr>
            <w:r>
              <w:rPr>
                <w:rFonts w:ascii="FreeSerif" w:hAnsi="FreeSerif"/>
              </w:rPr>
              <w:t>191,4</w:t>
            </w:r>
          </w:p>
        </w:tc>
        <w:tc>
          <w:tcPr>
            <w:tcW w:type="dxa" w:w="1276"/>
            <w:tcBorders>
              <w:bottom w:color="000000" w:sz="4" w:val="single"/>
              <w:right w:color="000000" w:sz="4" w:val="single"/>
            </w:tcBorders>
            <w:shd w:fill="FFFFFF" w:val="clear"/>
            <w:vAlign w:val="bottom"/>
          </w:tcPr>
          <w:p w14:paraId="670A0000">
            <w:pPr>
              <w:widowControl w:val="1"/>
              <w:ind/>
              <w:jc w:val="center"/>
              <w:rPr>
                <w:rFonts w:ascii="FreeSerif" w:hAnsi="FreeSerif"/>
              </w:rPr>
            </w:pPr>
            <w:r>
              <w:rPr>
                <w:rFonts w:ascii="FreeSerif" w:hAnsi="FreeSerif"/>
              </w:rPr>
              <w:t> </w:t>
            </w:r>
          </w:p>
        </w:tc>
        <w:tc>
          <w:tcPr>
            <w:tcW w:type="dxa" w:w="994"/>
            <w:tcBorders>
              <w:bottom w:color="000000" w:sz="4" w:val="single"/>
              <w:right w:color="000000" w:sz="4" w:val="single"/>
            </w:tcBorders>
            <w:shd w:fill="FFFFFF" w:val="clear"/>
            <w:vAlign w:val="bottom"/>
          </w:tcPr>
          <w:p w14:paraId="680A0000">
            <w:pPr>
              <w:widowControl w:val="1"/>
              <w:ind/>
              <w:jc w:val="center"/>
              <w:rPr>
                <w:rFonts w:ascii="FreeSerif" w:hAnsi="FreeSerif"/>
              </w:rPr>
            </w:pPr>
            <w:r>
              <w:rPr>
                <w:rFonts w:ascii="FreeSerif" w:hAnsi="FreeSerif"/>
              </w:rPr>
              <w:t>191,4</w:t>
            </w:r>
          </w:p>
        </w:tc>
      </w:tr>
      <w:tr>
        <w:tc>
          <w:tcPr>
            <w:tcW w:type="dxa" w:w="7225"/>
            <w:tcBorders>
              <w:left w:color="000000" w:sz="4" w:val="single"/>
              <w:bottom w:color="000000" w:sz="4" w:val="single"/>
              <w:right w:color="000000" w:sz="4" w:val="single"/>
            </w:tcBorders>
            <w:shd w:fill="FFFFFF" w:val="clear"/>
            <w:vAlign w:val="bottom"/>
          </w:tcPr>
          <w:p w14:paraId="690A0000">
            <w:pPr>
              <w:rPr>
                <w:rFonts w:ascii="FreeSerif" w:hAnsi="FreeSerif"/>
              </w:rPr>
            </w:pPr>
            <w:r>
              <w:rPr>
                <w:rFonts w:ascii="FreeSerif" w:hAnsi="FreeSerif"/>
              </w:rPr>
              <w:t>Обеспечение деятельности народной дружины и материальное стимулирование народных дружинников</w:t>
            </w:r>
          </w:p>
        </w:tc>
        <w:tc>
          <w:tcPr>
            <w:tcW w:type="dxa" w:w="849"/>
            <w:tcBorders>
              <w:bottom w:color="000000" w:sz="4" w:val="single"/>
              <w:right w:color="000000" w:sz="4" w:val="single"/>
            </w:tcBorders>
            <w:shd w:fill="FFFFFF" w:val="clear"/>
            <w:vAlign w:val="bottom"/>
          </w:tcPr>
          <w:p w14:paraId="6A0A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6B0A0000">
            <w:pPr>
              <w:rPr>
                <w:rFonts w:ascii="FreeSerif" w:hAnsi="FreeSerif"/>
              </w:rPr>
            </w:pPr>
            <w:r>
              <w:rPr>
                <w:rFonts w:ascii="FreeSerif" w:hAnsi="FreeSerif"/>
              </w:rPr>
              <w:t>0310</w:t>
            </w:r>
          </w:p>
        </w:tc>
        <w:tc>
          <w:tcPr>
            <w:tcW w:type="dxa" w:w="1596"/>
            <w:tcBorders>
              <w:bottom w:color="000000" w:sz="4" w:val="single"/>
              <w:right w:color="000000" w:sz="4" w:val="single"/>
            </w:tcBorders>
            <w:shd w:fill="FFFFFF" w:val="clear"/>
            <w:vAlign w:val="bottom"/>
          </w:tcPr>
          <w:p w14:paraId="6C0A0000">
            <w:pPr>
              <w:rPr>
                <w:rFonts w:ascii="FreeSerif" w:hAnsi="FreeSerif"/>
              </w:rPr>
            </w:pPr>
            <w:r>
              <w:rPr>
                <w:rFonts w:ascii="FreeSerif" w:hAnsi="FreeSerif"/>
              </w:rPr>
              <w:t>1610000990</w:t>
            </w:r>
          </w:p>
        </w:tc>
        <w:tc>
          <w:tcPr>
            <w:tcW w:type="dxa" w:w="664"/>
            <w:tcBorders>
              <w:bottom w:color="000000" w:sz="4" w:val="single"/>
              <w:right w:color="000000" w:sz="4" w:val="single"/>
            </w:tcBorders>
            <w:shd w:fill="FFFFFF" w:val="clear"/>
            <w:vAlign w:val="bottom"/>
          </w:tcPr>
          <w:p w14:paraId="6D0A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6E0A0000">
            <w:pPr>
              <w:widowControl w:val="1"/>
              <w:ind/>
              <w:jc w:val="center"/>
              <w:rPr>
                <w:rFonts w:ascii="FreeSerif" w:hAnsi="FreeSerif"/>
              </w:rPr>
            </w:pPr>
            <w:r>
              <w:rPr>
                <w:rFonts w:ascii="FreeSerif" w:hAnsi="FreeSerif"/>
              </w:rPr>
              <w:t>191,4</w:t>
            </w:r>
          </w:p>
        </w:tc>
        <w:tc>
          <w:tcPr>
            <w:tcW w:type="dxa" w:w="1276"/>
            <w:tcBorders>
              <w:bottom w:color="000000" w:sz="4" w:val="single"/>
              <w:right w:color="000000" w:sz="4" w:val="single"/>
            </w:tcBorders>
            <w:shd w:fill="FFFFFF" w:val="clear"/>
            <w:vAlign w:val="bottom"/>
          </w:tcPr>
          <w:p w14:paraId="6F0A0000">
            <w:pPr>
              <w:widowControl w:val="1"/>
              <w:ind/>
              <w:jc w:val="center"/>
              <w:rPr>
                <w:rFonts w:ascii="FreeSerif" w:hAnsi="FreeSerif"/>
              </w:rPr>
            </w:pPr>
            <w:r>
              <w:rPr>
                <w:rFonts w:ascii="FreeSerif" w:hAnsi="FreeSerif"/>
              </w:rPr>
              <w:t> </w:t>
            </w:r>
          </w:p>
        </w:tc>
        <w:tc>
          <w:tcPr>
            <w:tcW w:type="dxa" w:w="994"/>
            <w:tcBorders>
              <w:bottom w:color="000000" w:sz="4" w:val="single"/>
              <w:right w:color="000000" w:sz="4" w:val="single"/>
            </w:tcBorders>
            <w:shd w:fill="FFFFFF" w:val="clear"/>
            <w:vAlign w:val="bottom"/>
          </w:tcPr>
          <w:p w14:paraId="700A0000">
            <w:pPr>
              <w:widowControl w:val="1"/>
              <w:ind/>
              <w:jc w:val="center"/>
              <w:rPr>
                <w:rFonts w:ascii="FreeSerif" w:hAnsi="FreeSerif"/>
              </w:rPr>
            </w:pPr>
            <w:r>
              <w:rPr>
                <w:rFonts w:ascii="FreeSerif" w:hAnsi="FreeSerif"/>
              </w:rPr>
              <w:t>191,4</w:t>
            </w:r>
          </w:p>
        </w:tc>
      </w:tr>
      <w:tr>
        <w:tc>
          <w:tcPr>
            <w:tcW w:type="dxa" w:w="7225"/>
            <w:tcBorders>
              <w:left w:color="000000" w:sz="4" w:val="single"/>
              <w:bottom w:color="000000" w:sz="4" w:val="single"/>
              <w:right w:color="000000" w:sz="4" w:val="single"/>
            </w:tcBorders>
            <w:shd w:fill="FFFFFF" w:val="clear"/>
            <w:vAlign w:val="bottom"/>
          </w:tcPr>
          <w:p w14:paraId="710A0000">
            <w:pPr>
              <w:rPr>
                <w:rFonts w:ascii="FreeSerif" w:hAnsi="FreeSerif"/>
              </w:rPr>
            </w:pPr>
            <w:r>
              <w:rPr>
                <w:rFonts w:ascii="FreeSerif" w:hAnsi="FreeSerif"/>
              </w:rPr>
              <w:t>Расходы на выплаты персоналу государственных (муниципальных) органов</w:t>
            </w:r>
          </w:p>
        </w:tc>
        <w:tc>
          <w:tcPr>
            <w:tcW w:type="dxa" w:w="849"/>
            <w:tcBorders>
              <w:bottom w:color="000000" w:sz="4" w:val="single"/>
              <w:right w:color="000000" w:sz="4" w:val="single"/>
            </w:tcBorders>
            <w:shd w:fill="FFFFFF" w:val="clear"/>
            <w:vAlign w:val="bottom"/>
          </w:tcPr>
          <w:p w14:paraId="720A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730A0000">
            <w:pPr>
              <w:rPr>
                <w:rFonts w:ascii="FreeSerif" w:hAnsi="FreeSerif"/>
              </w:rPr>
            </w:pPr>
            <w:r>
              <w:rPr>
                <w:rFonts w:ascii="FreeSerif" w:hAnsi="FreeSerif"/>
              </w:rPr>
              <w:t>0310</w:t>
            </w:r>
          </w:p>
        </w:tc>
        <w:tc>
          <w:tcPr>
            <w:tcW w:type="dxa" w:w="1596"/>
            <w:tcBorders>
              <w:bottom w:color="000000" w:sz="4" w:val="single"/>
              <w:right w:color="000000" w:sz="4" w:val="single"/>
            </w:tcBorders>
            <w:shd w:fill="FFFFFF" w:val="clear"/>
            <w:vAlign w:val="bottom"/>
          </w:tcPr>
          <w:p w14:paraId="740A0000">
            <w:pPr>
              <w:rPr>
                <w:rFonts w:ascii="FreeSerif" w:hAnsi="FreeSerif"/>
              </w:rPr>
            </w:pPr>
            <w:r>
              <w:rPr>
                <w:rFonts w:ascii="FreeSerif" w:hAnsi="FreeSerif"/>
              </w:rPr>
              <w:t>1610000990</w:t>
            </w:r>
          </w:p>
        </w:tc>
        <w:tc>
          <w:tcPr>
            <w:tcW w:type="dxa" w:w="664"/>
            <w:tcBorders>
              <w:bottom w:color="000000" w:sz="4" w:val="single"/>
              <w:right w:color="000000" w:sz="4" w:val="single"/>
            </w:tcBorders>
            <w:shd w:fill="FFFFFF" w:val="clear"/>
            <w:vAlign w:val="bottom"/>
          </w:tcPr>
          <w:p w14:paraId="750A0000">
            <w:pPr>
              <w:rPr>
                <w:rFonts w:ascii="FreeSerif" w:hAnsi="FreeSerif"/>
              </w:rPr>
            </w:pPr>
            <w:r>
              <w:rPr>
                <w:rFonts w:ascii="FreeSerif" w:hAnsi="FreeSerif"/>
              </w:rPr>
              <w:t>120</w:t>
            </w:r>
          </w:p>
        </w:tc>
        <w:tc>
          <w:tcPr>
            <w:tcW w:type="dxa" w:w="1559"/>
            <w:tcBorders>
              <w:bottom w:color="000000" w:sz="4" w:val="single"/>
              <w:right w:color="000000" w:sz="4" w:val="single"/>
            </w:tcBorders>
            <w:shd w:fill="FFFFFF" w:val="clear"/>
            <w:vAlign w:val="bottom"/>
          </w:tcPr>
          <w:p w14:paraId="760A0000">
            <w:pPr>
              <w:widowControl w:val="1"/>
              <w:ind/>
              <w:jc w:val="center"/>
              <w:rPr>
                <w:rFonts w:ascii="FreeSerif" w:hAnsi="FreeSerif"/>
              </w:rPr>
            </w:pPr>
            <w:r>
              <w:rPr>
                <w:rFonts w:ascii="FreeSerif" w:hAnsi="FreeSerif"/>
              </w:rPr>
              <w:t>68,8</w:t>
            </w:r>
          </w:p>
        </w:tc>
        <w:tc>
          <w:tcPr>
            <w:tcW w:type="dxa" w:w="1276"/>
            <w:tcBorders>
              <w:bottom w:color="000000" w:sz="4" w:val="single"/>
              <w:right w:color="000000" w:sz="4" w:val="single"/>
            </w:tcBorders>
            <w:shd w:fill="FFFFFF" w:val="clear"/>
            <w:vAlign w:val="bottom"/>
          </w:tcPr>
          <w:p w14:paraId="770A0000">
            <w:pPr>
              <w:widowControl w:val="1"/>
              <w:ind/>
              <w:jc w:val="center"/>
              <w:rPr>
                <w:rFonts w:ascii="FreeSerif" w:hAnsi="FreeSerif"/>
              </w:rPr>
            </w:pPr>
            <w:r>
              <w:rPr>
                <w:rFonts w:ascii="FreeSerif" w:hAnsi="FreeSerif"/>
              </w:rPr>
              <w:t> </w:t>
            </w:r>
          </w:p>
        </w:tc>
        <w:tc>
          <w:tcPr>
            <w:tcW w:type="dxa" w:w="994"/>
            <w:tcBorders>
              <w:bottom w:color="000000" w:sz="4" w:val="single"/>
              <w:right w:color="000000" w:sz="4" w:val="single"/>
            </w:tcBorders>
            <w:shd w:fill="FFFFFF" w:val="clear"/>
            <w:vAlign w:val="bottom"/>
          </w:tcPr>
          <w:p w14:paraId="780A0000">
            <w:pPr>
              <w:widowControl w:val="1"/>
              <w:ind/>
              <w:jc w:val="center"/>
              <w:rPr>
                <w:rFonts w:ascii="FreeSerif" w:hAnsi="FreeSerif"/>
              </w:rPr>
            </w:pPr>
            <w:r>
              <w:rPr>
                <w:rFonts w:ascii="FreeSerif" w:hAnsi="FreeSerif"/>
              </w:rPr>
              <w:t>68,8</w:t>
            </w:r>
          </w:p>
        </w:tc>
      </w:tr>
      <w:tr>
        <w:tc>
          <w:tcPr>
            <w:tcW w:type="dxa" w:w="7225"/>
            <w:tcBorders>
              <w:left w:color="000000" w:sz="4" w:val="single"/>
              <w:bottom w:color="000000" w:sz="4" w:val="single"/>
              <w:right w:color="000000" w:sz="4" w:val="single"/>
            </w:tcBorders>
            <w:shd w:fill="FFFFFF" w:val="clear"/>
            <w:vAlign w:val="bottom"/>
          </w:tcPr>
          <w:p w14:paraId="790A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7A0A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7B0A0000">
            <w:pPr>
              <w:rPr>
                <w:rFonts w:ascii="FreeSerif" w:hAnsi="FreeSerif"/>
              </w:rPr>
            </w:pPr>
            <w:r>
              <w:rPr>
                <w:rFonts w:ascii="FreeSerif" w:hAnsi="FreeSerif"/>
              </w:rPr>
              <w:t>0310</w:t>
            </w:r>
          </w:p>
        </w:tc>
        <w:tc>
          <w:tcPr>
            <w:tcW w:type="dxa" w:w="1596"/>
            <w:tcBorders>
              <w:bottom w:color="000000" w:sz="4" w:val="single"/>
              <w:right w:color="000000" w:sz="4" w:val="single"/>
            </w:tcBorders>
            <w:shd w:fill="FFFFFF" w:val="clear"/>
            <w:vAlign w:val="bottom"/>
          </w:tcPr>
          <w:p w14:paraId="7C0A0000">
            <w:pPr>
              <w:rPr>
                <w:rFonts w:ascii="FreeSerif" w:hAnsi="FreeSerif"/>
              </w:rPr>
            </w:pPr>
            <w:r>
              <w:rPr>
                <w:rFonts w:ascii="FreeSerif" w:hAnsi="FreeSerif"/>
              </w:rPr>
              <w:t>1610000990</w:t>
            </w:r>
          </w:p>
        </w:tc>
        <w:tc>
          <w:tcPr>
            <w:tcW w:type="dxa" w:w="664"/>
            <w:tcBorders>
              <w:bottom w:color="000000" w:sz="4" w:val="single"/>
              <w:right w:color="000000" w:sz="4" w:val="single"/>
            </w:tcBorders>
            <w:shd w:fill="FFFFFF" w:val="clear"/>
            <w:vAlign w:val="bottom"/>
          </w:tcPr>
          <w:p w14:paraId="7D0A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7E0A0000">
            <w:pPr>
              <w:widowControl w:val="1"/>
              <w:ind/>
              <w:jc w:val="center"/>
              <w:rPr>
                <w:rFonts w:ascii="FreeSerif" w:hAnsi="FreeSerif"/>
              </w:rPr>
            </w:pPr>
            <w:r>
              <w:rPr>
                <w:rFonts w:ascii="FreeSerif" w:hAnsi="FreeSerif"/>
              </w:rPr>
              <w:t>122,6</w:t>
            </w:r>
          </w:p>
        </w:tc>
        <w:tc>
          <w:tcPr>
            <w:tcW w:type="dxa" w:w="1276"/>
            <w:tcBorders>
              <w:bottom w:color="000000" w:sz="4" w:val="single"/>
              <w:right w:color="000000" w:sz="4" w:val="single"/>
            </w:tcBorders>
            <w:shd w:fill="FFFFFF" w:val="clear"/>
            <w:vAlign w:val="bottom"/>
          </w:tcPr>
          <w:p w14:paraId="7F0A0000">
            <w:pPr>
              <w:widowControl w:val="1"/>
              <w:ind/>
              <w:jc w:val="center"/>
              <w:rPr>
                <w:rFonts w:ascii="FreeSerif" w:hAnsi="FreeSerif"/>
              </w:rPr>
            </w:pPr>
            <w:r>
              <w:rPr>
                <w:rFonts w:ascii="FreeSerif" w:hAnsi="FreeSerif"/>
              </w:rPr>
              <w:t> </w:t>
            </w:r>
          </w:p>
        </w:tc>
        <w:tc>
          <w:tcPr>
            <w:tcW w:type="dxa" w:w="994"/>
            <w:tcBorders>
              <w:bottom w:color="000000" w:sz="4" w:val="single"/>
              <w:right w:color="000000" w:sz="4" w:val="single"/>
            </w:tcBorders>
            <w:shd w:fill="FFFFFF" w:val="clear"/>
            <w:vAlign w:val="bottom"/>
          </w:tcPr>
          <w:p w14:paraId="800A0000">
            <w:pPr>
              <w:widowControl w:val="1"/>
              <w:ind/>
              <w:jc w:val="center"/>
              <w:rPr>
                <w:rFonts w:ascii="FreeSerif" w:hAnsi="FreeSerif"/>
              </w:rPr>
            </w:pPr>
            <w:r>
              <w:rPr>
                <w:rFonts w:ascii="FreeSerif" w:hAnsi="FreeSerif"/>
              </w:rPr>
              <w:t>122,6</w:t>
            </w:r>
          </w:p>
        </w:tc>
      </w:tr>
      <w:tr>
        <w:tc>
          <w:tcPr>
            <w:tcW w:type="dxa" w:w="7225"/>
            <w:tcBorders>
              <w:left w:color="000000" w:sz="4" w:val="single"/>
              <w:bottom w:color="000000" w:sz="4" w:val="single"/>
              <w:right w:color="000000" w:sz="4" w:val="single"/>
            </w:tcBorders>
            <w:shd w:fill="FFFFFF" w:val="clear"/>
            <w:vAlign w:val="bottom"/>
          </w:tcPr>
          <w:p w14:paraId="810A0000">
            <w:pPr>
              <w:rPr>
                <w:rFonts w:ascii="FreeSerif" w:hAnsi="FreeSerif"/>
              </w:rPr>
            </w:pPr>
            <w:r>
              <w:rPr>
                <w:rFonts w:ascii="FreeSerif" w:hAnsi="FreeSerif"/>
              </w:rPr>
              <w:t>Обеспечение безопасности населения</w:t>
            </w:r>
          </w:p>
        </w:tc>
        <w:tc>
          <w:tcPr>
            <w:tcW w:type="dxa" w:w="849"/>
            <w:tcBorders>
              <w:bottom w:color="000000" w:sz="4" w:val="single"/>
              <w:right w:color="000000" w:sz="4" w:val="single"/>
            </w:tcBorders>
            <w:shd w:fill="FFFFFF" w:val="clear"/>
            <w:vAlign w:val="bottom"/>
          </w:tcPr>
          <w:p w14:paraId="820A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830A0000">
            <w:pPr>
              <w:rPr>
                <w:rFonts w:ascii="FreeSerif" w:hAnsi="FreeSerif"/>
              </w:rPr>
            </w:pPr>
            <w:r>
              <w:rPr>
                <w:rFonts w:ascii="FreeSerif" w:hAnsi="FreeSerif"/>
              </w:rPr>
              <w:t>0310</w:t>
            </w:r>
          </w:p>
        </w:tc>
        <w:tc>
          <w:tcPr>
            <w:tcW w:type="dxa" w:w="1596"/>
            <w:tcBorders>
              <w:bottom w:color="000000" w:sz="4" w:val="single"/>
              <w:right w:color="000000" w:sz="4" w:val="single"/>
            </w:tcBorders>
            <w:shd w:fill="FFFFFF" w:val="clear"/>
            <w:vAlign w:val="bottom"/>
          </w:tcPr>
          <w:p w14:paraId="840A0000">
            <w:pPr>
              <w:rPr>
                <w:rFonts w:ascii="FreeSerif" w:hAnsi="FreeSerif"/>
              </w:rPr>
            </w:pPr>
            <w:r>
              <w:rPr>
                <w:rFonts w:ascii="FreeSerif" w:hAnsi="FreeSerif"/>
              </w:rPr>
              <w:t>5400000000</w:t>
            </w:r>
          </w:p>
        </w:tc>
        <w:tc>
          <w:tcPr>
            <w:tcW w:type="dxa" w:w="664"/>
            <w:tcBorders>
              <w:bottom w:color="000000" w:sz="4" w:val="single"/>
              <w:right w:color="000000" w:sz="4" w:val="single"/>
            </w:tcBorders>
            <w:shd w:fill="FFFFFF" w:val="clear"/>
            <w:vAlign w:val="bottom"/>
          </w:tcPr>
          <w:p w14:paraId="850A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860A0000">
            <w:pPr>
              <w:widowControl w:val="1"/>
              <w:ind/>
              <w:jc w:val="center"/>
              <w:rPr>
                <w:rFonts w:ascii="FreeSerif" w:hAnsi="FreeSerif"/>
              </w:rPr>
            </w:pPr>
            <w:r>
              <w:rPr>
                <w:rFonts w:ascii="FreeSerif" w:hAnsi="FreeSerif"/>
              </w:rPr>
              <w:t>342,0</w:t>
            </w:r>
          </w:p>
        </w:tc>
        <w:tc>
          <w:tcPr>
            <w:tcW w:type="dxa" w:w="1276"/>
            <w:tcBorders>
              <w:bottom w:color="000000" w:sz="4" w:val="single"/>
              <w:right w:color="000000" w:sz="4" w:val="single"/>
            </w:tcBorders>
            <w:shd w:fill="FFFFFF" w:val="clear"/>
            <w:vAlign w:val="bottom"/>
          </w:tcPr>
          <w:p w14:paraId="870A0000">
            <w:pPr>
              <w:widowControl w:val="1"/>
              <w:ind/>
              <w:jc w:val="center"/>
              <w:rPr>
                <w:rFonts w:ascii="FreeSerif" w:hAnsi="FreeSerif"/>
              </w:rPr>
            </w:pPr>
            <w:r>
              <w:rPr>
                <w:rFonts w:ascii="FreeSerif" w:hAnsi="FreeSerif"/>
              </w:rPr>
              <w:t> </w:t>
            </w:r>
          </w:p>
        </w:tc>
        <w:tc>
          <w:tcPr>
            <w:tcW w:type="dxa" w:w="994"/>
            <w:tcBorders>
              <w:bottom w:color="000000" w:sz="4" w:val="single"/>
              <w:right w:color="000000" w:sz="4" w:val="single"/>
            </w:tcBorders>
            <w:shd w:fill="FFFFFF" w:val="clear"/>
            <w:vAlign w:val="bottom"/>
          </w:tcPr>
          <w:p w14:paraId="880A0000">
            <w:pPr>
              <w:widowControl w:val="1"/>
              <w:ind/>
              <w:jc w:val="center"/>
              <w:rPr>
                <w:rFonts w:ascii="FreeSerif" w:hAnsi="FreeSerif"/>
              </w:rPr>
            </w:pPr>
            <w:r>
              <w:rPr>
                <w:rFonts w:ascii="FreeSerif" w:hAnsi="FreeSerif"/>
              </w:rPr>
              <w:t>342,0</w:t>
            </w:r>
          </w:p>
        </w:tc>
      </w:tr>
      <w:tr>
        <w:tc>
          <w:tcPr>
            <w:tcW w:type="dxa" w:w="7225"/>
            <w:tcBorders>
              <w:left w:color="000000" w:sz="4" w:val="single"/>
              <w:bottom w:color="000000" w:sz="4" w:val="single"/>
              <w:right w:color="000000" w:sz="4" w:val="single"/>
            </w:tcBorders>
            <w:shd w:fill="FFFFFF" w:val="clear"/>
            <w:vAlign w:val="bottom"/>
          </w:tcPr>
          <w:p w14:paraId="890A0000">
            <w:pPr>
              <w:rPr>
                <w:rFonts w:ascii="FreeSerif" w:hAnsi="FreeSerif"/>
              </w:rPr>
            </w:pPr>
            <w:r>
              <w:rPr>
                <w:rFonts w:ascii="FreeSerif" w:hAnsi="FreeSerif"/>
              </w:rPr>
              <w:t>Мероприятия по предупреждению и ликвидации последствий чрезвычайных ситуаций</w:t>
            </w:r>
          </w:p>
        </w:tc>
        <w:tc>
          <w:tcPr>
            <w:tcW w:type="dxa" w:w="849"/>
            <w:tcBorders>
              <w:bottom w:color="000000" w:sz="4" w:val="single"/>
              <w:right w:color="000000" w:sz="4" w:val="single"/>
            </w:tcBorders>
            <w:shd w:fill="FFFFFF" w:val="clear"/>
            <w:vAlign w:val="bottom"/>
          </w:tcPr>
          <w:p w14:paraId="8A0A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8B0A0000">
            <w:pPr>
              <w:rPr>
                <w:rFonts w:ascii="FreeSerif" w:hAnsi="FreeSerif"/>
              </w:rPr>
            </w:pPr>
            <w:r>
              <w:rPr>
                <w:rFonts w:ascii="FreeSerif" w:hAnsi="FreeSerif"/>
              </w:rPr>
              <w:t>0310</w:t>
            </w:r>
          </w:p>
        </w:tc>
        <w:tc>
          <w:tcPr>
            <w:tcW w:type="dxa" w:w="1596"/>
            <w:tcBorders>
              <w:bottom w:color="000000" w:sz="4" w:val="single"/>
              <w:right w:color="000000" w:sz="4" w:val="single"/>
            </w:tcBorders>
            <w:shd w:fill="FFFFFF" w:val="clear"/>
            <w:vAlign w:val="bottom"/>
          </w:tcPr>
          <w:p w14:paraId="8C0A0000">
            <w:pPr>
              <w:rPr>
                <w:rFonts w:ascii="FreeSerif" w:hAnsi="FreeSerif"/>
              </w:rPr>
            </w:pPr>
            <w:r>
              <w:rPr>
                <w:rFonts w:ascii="FreeSerif" w:hAnsi="FreeSerif"/>
              </w:rPr>
              <w:t>5400002180</w:t>
            </w:r>
          </w:p>
        </w:tc>
        <w:tc>
          <w:tcPr>
            <w:tcW w:type="dxa" w:w="664"/>
            <w:tcBorders>
              <w:bottom w:color="000000" w:sz="4" w:val="single"/>
              <w:right w:color="000000" w:sz="4" w:val="single"/>
            </w:tcBorders>
            <w:shd w:fill="FFFFFF" w:val="clear"/>
            <w:vAlign w:val="bottom"/>
          </w:tcPr>
          <w:p w14:paraId="8D0A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8E0A0000">
            <w:pPr>
              <w:widowControl w:val="1"/>
              <w:ind/>
              <w:jc w:val="center"/>
              <w:rPr>
                <w:rFonts w:ascii="FreeSerif" w:hAnsi="FreeSerif"/>
              </w:rPr>
            </w:pPr>
            <w:r>
              <w:rPr>
                <w:rFonts w:ascii="FreeSerif" w:hAnsi="FreeSerif"/>
              </w:rPr>
              <w:t>90,0</w:t>
            </w:r>
          </w:p>
        </w:tc>
        <w:tc>
          <w:tcPr>
            <w:tcW w:type="dxa" w:w="1276"/>
            <w:tcBorders>
              <w:bottom w:color="000000" w:sz="4" w:val="single"/>
              <w:right w:color="000000" w:sz="4" w:val="single"/>
            </w:tcBorders>
            <w:shd w:fill="FFFFFF" w:val="clear"/>
            <w:vAlign w:val="bottom"/>
          </w:tcPr>
          <w:p w14:paraId="8F0A0000">
            <w:pPr>
              <w:widowControl w:val="1"/>
              <w:ind/>
              <w:jc w:val="center"/>
              <w:rPr>
                <w:rFonts w:ascii="FreeSerif" w:hAnsi="FreeSerif"/>
              </w:rPr>
            </w:pPr>
            <w:r>
              <w:rPr>
                <w:rFonts w:ascii="FreeSerif" w:hAnsi="FreeSerif"/>
              </w:rPr>
              <w:t> </w:t>
            </w:r>
          </w:p>
        </w:tc>
        <w:tc>
          <w:tcPr>
            <w:tcW w:type="dxa" w:w="994"/>
            <w:tcBorders>
              <w:bottom w:color="000000" w:sz="4" w:val="single"/>
              <w:right w:color="000000" w:sz="4" w:val="single"/>
            </w:tcBorders>
            <w:shd w:fill="FFFFFF" w:val="clear"/>
            <w:vAlign w:val="bottom"/>
          </w:tcPr>
          <w:p w14:paraId="900A0000">
            <w:pPr>
              <w:widowControl w:val="1"/>
              <w:ind/>
              <w:jc w:val="center"/>
              <w:rPr>
                <w:rFonts w:ascii="FreeSerif" w:hAnsi="FreeSerif"/>
              </w:rPr>
            </w:pPr>
            <w:r>
              <w:rPr>
                <w:rFonts w:ascii="FreeSerif" w:hAnsi="FreeSerif"/>
              </w:rPr>
              <w:t>90,0</w:t>
            </w:r>
          </w:p>
        </w:tc>
      </w:tr>
      <w:tr>
        <w:tc>
          <w:tcPr>
            <w:tcW w:type="dxa" w:w="7225"/>
            <w:tcBorders>
              <w:left w:color="000000" w:sz="4" w:val="single"/>
              <w:bottom w:color="000000" w:sz="4" w:val="single"/>
              <w:right w:color="000000" w:sz="4" w:val="single"/>
            </w:tcBorders>
            <w:shd w:fill="FFFFFF" w:val="clear"/>
            <w:vAlign w:val="bottom"/>
          </w:tcPr>
          <w:p w14:paraId="910A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920A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930A0000">
            <w:pPr>
              <w:rPr>
                <w:rFonts w:ascii="FreeSerif" w:hAnsi="FreeSerif"/>
              </w:rPr>
            </w:pPr>
            <w:r>
              <w:rPr>
                <w:rFonts w:ascii="FreeSerif" w:hAnsi="FreeSerif"/>
              </w:rPr>
              <w:t>0310</w:t>
            </w:r>
          </w:p>
        </w:tc>
        <w:tc>
          <w:tcPr>
            <w:tcW w:type="dxa" w:w="1596"/>
            <w:tcBorders>
              <w:bottom w:color="000000" w:sz="4" w:val="single"/>
              <w:right w:color="000000" w:sz="4" w:val="single"/>
            </w:tcBorders>
            <w:shd w:fill="FFFFFF" w:val="clear"/>
            <w:vAlign w:val="bottom"/>
          </w:tcPr>
          <w:p w14:paraId="940A0000">
            <w:pPr>
              <w:rPr>
                <w:rFonts w:ascii="FreeSerif" w:hAnsi="FreeSerif"/>
              </w:rPr>
            </w:pPr>
            <w:r>
              <w:rPr>
                <w:rFonts w:ascii="FreeSerif" w:hAnsi="FreeSerif"/>
              </w:rPr>
              <w:t>5400002180</w:t>
            </w:r>
          </w:p>
        </w:tc>
        <w:tc>
          <w:tcPr>
            <w:tcW w:type="dxa" w:w="664"/>
            <w:tcBorders>
              <w:bottom w:color="000000" w:sz="4" w:val="single"/>
              <w:right w:color="000000" w:sz="4" w:val="single"/>
            </w:tcBorders>
            <w:shd w:fill="FFFFFF" w:val="clear"/>
            <w:vAlign w:val="bottom"/>
          </w:tcPr>
          <w:p w14:paraId="950A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960A0000">
            <w:pPr>
              <w:widowControl w:val="1"/>
              <w:ind/>
              <w:jc w:val="center"/>
              <w:rPr>
                <w:rFonts w:ascii="FreeSerif" w:hAnsi="FreeSerif"/>
              </w:rPr>
            </w:pPr>
            <w:r>
              <w:rPr>
                <w:rFonts w:ascii="FreeSerif" w:hAnsi="FreeSerif"/>
              </w:rPr>
              <w:t>90,0</w:t>
            </w:r>
          </w:p>
        </w:tc>
        <w:tc>
          <w:tcPr>
            <w:tcW w:type="dxa" w:w="1276"/>
            <w:tcBorders>
              <w:bottom w:color="000000" w:sz="4" w:val="single"/>
              <w:right w:color="000000" w:sz="4" w:val="single"/>
            </w:tcBorders>
            <w:shd w:fill="FFFFFF" w:val="clear"/>
            <w:vAlign w:val="bottom"/>
          </w:tcPr>
          <w:p w14:paraId="970A0000">
            <w:pPr>
              <w:widowControl w:val="1"/>
              <w:ind/>
              <w:jc w:val="center"/>
              <w:rPr>
                <w:rFonts w:ascii="FreeSerif" w:hAnsi="FreeSerif"/>
              </w:rPr>
            </w:pPr>
            <w:r>
              <w:rPr>
                <w:rFonts w:ascii="FreeSerif" w:hAnsi="FreeSerif"/>
              </w:rPr>
              <w:t> </w:t>
            </w:r>
          </w:p>
        </w:tc>
        <w:tc>
          <w:tcPr>
            <w:tcW w:type="dxa" w:w="994"/>
            <w:tcBorders>
              <w:bottom w:color="000000" w:sz="4" w:val="single"/>
              <w:right w:color="000000" w:sz="4" w:val="single"/>
            </w:tcBorders>
            <w:shd w:fill="FFFFFF" w:val="clear"/>
            <w:vAlign w:val="bottom"/>
          </w:tcPr>
          <w:p w14:paraId="980A0000">
            <w:pPr>
              <w:widowControl w:val="1"/>
              <w:ind/>
              <w:jc w:val="center"/>
              <w:rPr>
                <w:rFonts w:ascii="FreeSerif" w:hAnsi="FreeSerif"/>
              </w:rPr>
            </w:pPr>
            <w:r>
              <w:rPr>
                <w:rFonts w:ascii="FreeSerif" w:hAnsi="FreeSerif"/>
              </w:rPr>
              <w:t>90,0</w:t>
            </w:r>
          </w:p>
        </w:tc>
      </w:tr>
      <w:tr>
        <w:tc>
          <w:tcPr>
            <w:tcW w:type="dxa" w:w="7225"/>
            <w:tcBorders>
              <w:left w:color="000000" w:sz="4" w:val="single"/>
              <w:bottom w:color="000000" w:sz="4" w:val="single"/>
              <w:right w:color="000000" w:sz="4" w:val="single"/>
            </w:tcBorders>
            <w:shd w:fill="FFFFFF" w:val="clear"/>
            <w:vAlign w:val="bottom"/>
          </w:tcPr>
          <w:p w14:paraId="990A0000">
            <w:pPr>
              <w:rPr>
                <w:rFonts w:ascii="FreeSerif" w:hAnsi="FreeSerif"/>
              </w:rPr>
            </w:pPr>
            <w:r>
              <w:rPr>
                <w:rFonts w:ascii="FreeSerif" w:hAnsi="FreeSerif"/>
              </w:rPr>
              <w:t>Осуществление отдельного государственного полномочия Краснодарского края по формированию списков семей и граждан, жилые помещения которых утрачены, и (или) списков граждан, жилые помещения которых повреждены в результате чрезвычайных ситуаций природного и техногенного характера, а также в результате террористических актов и (или) при пресечении террористических актов правомерными действиями на территории Краснодарского края</w:t>
            </w:r>
          </w:p>
        </w:tc>
        <w:tc>
          <w:tcPr>
            <w:tcW w:type="dxa" w:w="849"/>
            <w:tcBorders>
              <w:bottom w:color="000000" w:sz="4" w:val="single"/>
              <w:right w:color="000000" w:sz="4" w:val="single"/>
            </w:tcBorders>
            <w:shd w:fill="FFFFFF" w:val="clear"/>
            <w:vAlign w:val="bottom"/>
          </w:tcPr>
          <w:p w14:paraId="9A0A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9B0A0000">
            <w:pPr>
              <w:rPr>
                <w:rFonts w:ascii="FreeSerif" w:hAnsi="FreeSerif"/>
              </w:rPr>
            </w:pPr>
            <w:r>
              <w:rPr>
                <w:rFonts w:ascii="FreeSerif" w:hAnsi="FreeSerif"/>
              </w:rPr>
              <w:t>0310</w:t>
            </w:r>
          </w:p>
        </w:tc>
        <w:tc>
          <w:tcPr>
            <w:tcW w:type="dxa" w:w="1596"/>
            <w:tcBorders>
              <w:bottom w:color="000000" w:sz="4" w:val="single"/>
              <w:right w:color="000000" w:sz="4" w:val="single"/>
            </w:tcBorders>
            <w:shd w:fill="FFFFFF" w:val="clear"/>
            <w:vAlign w:val="bottom"/>
          </w:tcPr>
          <w:p w14:paraId="9C0A0000">
            <w:pPr>
              <w:rPr>
                <w:rFonts w:ascii="FreeSerif" w:hAnsi="FreeSerif"/>
              </w:rPr>
            </w:pPr>
            <w:r>
              <w:rPr>
                <w:rFonts w:ascii="FreeSerif" w:hAnsi="FreeSerif"/>
              </w:rPr>
              <w:t>5400060070</w:t>
            </w:r>
          </w:p>
        </w:tc>
        <w:tc>
          <w:tcPr>
            <w:tcW w:type="dxa" w:w="664"/>
            <w:tcBorders>
              <w:bottom w:color="000000" w:sz="4" w:val="single"/>
              <w:right w:color="000000" w:sz="4" w:val="single"/>
            </w:tcBorders>
            <w:shd w:fill="FFFFFF" w:val="clear"/>
            <w:vAlign w:val="bottom"/>
          </w:tcPr>
          <w:p w14:paraId="9D0A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9E0A0000">
            <w:pPr>
              <w:widowControl w:val="1"/>
              <w:ind/>
              <w:jc w:val="center"/>
              <w:rPr>
                <w:rFonts w:ascii="FreeSerif" w:hAnsi="FreeSerif"/>
              </w:rPr>
            </w:pPr>
            <w:r>
              <w:rPr>
                <w:rFonts w:ascii="FreeSerif" w:hAnsi="FreeSerif"/>
              </w:rPr>
              <w:t>252,0</w:t>
            </w:r>
          </w:p>
        </w:tc>
        <w:tc>
          <w:tcPr>
            <w:tcW w:type="dxa" w:w="1276"/>
            <w:tcBorders>
              <w:bottom w:color="000000" w:sz="4" w:val="single"/>
              <w:right w:color="000000" w:sz="4" w:val="single"/>
            </w:tcBorders>
            <w:shd w:fill="FFFFFF" w:val="clear"/>
            <w:vAlign w:val="bottom"/>
          </w:tcPr>
          <w:p w14:paraId="9F0A0000">
            <w:pPr>
              <w:widowControl w:val="1"/>
              <w:ind/>
              <w:jc w:val="center"/>
              <w:rPr>
                <w:rFonts w:ascii="FreeSerif" w:hAnsi="FreeSerif"/>
              </w:rPr>
            </w:pPr>
            <w:r>
              <w:rPr>
                <w:rFonts w:ascii="FreeSerif" w:hAnsi="FreeSerif"/>
              </w:rPr>
              <w:t> </w:t>
            </w:r>
          </w:p>
        </w:tc>
        <w:tc>
          <w:tcPr>
            <w:tcW w:type="dxa" w:w="994"/>
            <w:tcBorders>
              <w:bottom w:color="000000" w:sz="4" w:val="single"/>
              <w:right w:color="000000" w:sz="4" w:val="single"/>
            </w:tcBorders>
            <w:shd w:fill="FFFFFF" w:val="clear"/>
            <w:vAlign w:val="bottom"/>
          </w:tcPr>
          <w:p w14:paraId="A00A0000">
            <w:pPr>
              <w:widowControl w:val="1"/>
              <w:ind/>
              <w:jc w:val="center"/>
              <w:rPr>
                <w:rFonts w:ascii="FreeSerif" w:hAnsi="FreeSerif"/>
              </w:rPr>
            </w:pPr>
            <w:r>
              <w:rPr>
                <w:rFonts w:ascii="FreeSerif" w:hAnsi="FreeSerif"/>
              </w:rPr>
              <w:t>252,0</w:t>
            </w:r>
          </w:p>
        </w:tc>
      </w:tr>
      <w:tr>
        <w:tc>
          <w:tcPr>
            <w:tcW w:type="dxa" w:w="7225"/>
            <w:tcBorders>
              <w:left w:color="000000" w:sz="4" w:val="single"/>
              <w:bottom w:color="000000" w:sz="4" w:val="single"/>
              <w:right w:color="000000" w:sz="4" w:val="single"/>
            </w:tcBorders>
            <w:shd w:fill="FFFFFF" w:val="clear"/>
            <w:vAlign w:val="bottom"/>
          </w:tcPr>
          <w:p w14:paraId="A10A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A20A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A30A0000">
            <w:pPr>
              <w:rPr>
                <w:rFonts w:ascii="FreeSerif" w:hAnsi="FreeSerif"/>
              </w:rPr>
            </w:pPr>
            <w:r>
              <w:rPr>
                <w:rFonts w:ascii="FreeSerif" w:hAnsi="FreeSerif"/>
              </w:rPr>
              <w:t>0310</w:t>
            </w:r>
          </w:p>
        </w:tc>
        <w:tc>
          <w:tcPr>
            <w:tcW w:type="dxa" w:w="1596"/>
            <w:tcBorders>
              <w:bottom w:color="000000" w:sz="4" w:val="single"/>
              <w:right w:color="000000" w:sz="4" w:val="single"/>
            </w:tcBorders>
            <w:shd w:fill="FFFFFF" w:val="clear"/>
            <w:vAlign w:val="bottom"/>
          </w:tcPr>
          <w:p w14:paraId="A40A0000">
            <w:pPr>
              <w:rPr>
                <w:rFonts w:ascii="FreeSerif" w:hAnsi="FreeSerif"/>
              </w:rPr>
            </w:pPr>
            <w:r>
              <w:rPr>
                <w:rFonts w:ascii="FreeSerif" w:hAnsi="FreeSerif"/>
              </w:rPr>
              <w:t>5400060070</w:t>
            </w:r>
          </w:p>
        </w:tc>
        <w:tc>
          <w:tcPr>
            <w:tcW w:type="dxa" w:w="664"/>
            <w:tcBorders>
              <w:bottom w:color="000000" w:sz="4" w:val="single"/>
              <w:right w:color="000000" w:sz="4" w:val="single"/>
            </w:tcBorders>
            <w:shd w:fill="FFFFFF" w:val="clear"/>
            <w:vAlign w:val="bottom"/>
          </w:tcPr>
          <w:p w14:paraId="A50A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A60A0000">
            <w:pPr>
              <w:widowControl w:val="1"/>
              <w:ind/>
              <w:jc w:val="center"/>
              <w:rPr>
                <w:rFonts w:ascii="FreeSerif" w:hAnsi="FreeSerif"/>
              </w:rPr>
            </w:pPr>
            <w:r>
              <w:rPr>
                <w:rFonts w:ascii="FreeSerif" w:hAnsi="FreeSerif"/>
              </w:rPr>
              <w:t>252,0</w:t>
            </w:r>
          </w:p>
        </w:tc>
        <w:tc>
          <w:tcPr>
            <w:tcW w:type="dxa" w:w="1276"/>
            <w:tcBorders>
              <w:bottom w:color="000000" w:sz="4" w:val="single"/>
              <w:right w:color="000000" w:sz="4" w:val="single"/>
            </w:tcBorders>
            <w:shd w:fill="FFFFFF" w:val="clear"/>
            <w:vAlign w:val="bottom"/>
          </w:tcPr>
          <w:p w14:paraId="A70A0000">
            <w:pPr>
              <w:widowControl w:val="1"/>
              <w:ind/>
              <w:jc w:val="center"/>
              <w:rPr>
                <w:rFonts w:ascii="FreeSerif" w:hAnsi="FreeSerif"/>
              </w:rPr>
            </w:pPr>
            <w:r>
              <w:rPr>
                <w:rFonts w:ascii="FreeSerif" w:hAnsi="FreeSerif"/>
              </w:rPr>
              <w:t> </w:t>
            </w:r>
          </w:p>
        </w:tc>
        <w:tc>
          <w:tcPr>
            <w:tcW w:type="dxa" w:w="994"/>
            <w:tcBorders>
              <w:bottom w:color="000000" w:sz="4" w:val="single"/>
              <w:right w:color="000000" w:sz="4" w:val="single"/>
            </w:tcBorders>
            <w:shd w:fill="FFFFFF" w:val="clear"/>
            <w:vAlign w:val="bottom"/>
          </w:tcPr>
          <w:p w14:paraId="A80A0000">
            <w:pPr>
              <w:widowControl w:val="1"/>
              <w:ind/>
              <w:jc w:val="center"/>
              <w:rPr>
                <w:rFonts w:ascii="FreeSerif" w:hAnsi="FreeSerif"/>
              </w:rPr>
            </w:pPr>
            <w:r>
              <w:rPr>
                <w:rFonts w:ascii="FreeSerif" w:hAnsi="FreeSerif"/>
              </w:rPr>
              <w:t>252,0</w:t>
            </w:r>
          </w:p>
        </w:tc>
      </w:tr>
      <w:tr>
        <w:tc>
          <w:tcPr>
            <w:tcW w:type="dxa" w:w="7225"/>
            <w:tcBorders>
              <w:left w:color="000000" w:sz="4" w:val="single"/>
              <w:bottom w:color="000000" w:sz="4" w:val="single"/>
              <w:right w:color="000000" w:sz="4" w:val="single"/>
            </w:tcBorders>
            <w:shd w:fill="FFFFFF" w:val="clear"/>
            <w:vAlign w:val="bottom"/>
          </w:tcPr>
          <w:p w14:paraId="A90A0000">
            <w:pPr>
              <w:rPr>
                <w:rFonts w:ascii="FreeSerif" w:hAnsi="FreeSerif"/>
              </w:rPr>
            </w:pPr>
            <w:r>
              <w:rPr>
                <w:rFonts w:ascii="FreeSerif" w:hAnsi="FreeSerif"/>
              </w:rPr>
              <w:t>НАЦИОНАЛЬНАЯ ЭКОНОМИКА</w:t>
            </w:r>
          </w:p>
        </w:tc>
        <w:tc>
          <w:tcPr>
            <w:tcW w:type="dxa" w:w="849"/>
            <w:tcBorders>
              <w:bottom w:color="000000" w:sz="4" w:val="single"/>
              <w:right w:color="000000" w:sz="4" w:val="single"/>
            </w:tcBorders>
            <w:shd w:fill="FFFFFF" w:val="clear"/>
            <w:vAlign w:val="bottom"/>
          </w:tcPr>
          <w:p w14:paraId="AA0A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AB0A0000">
            <w:pPr>
              <w:rPr>
                <w:rFonts w:ascii="FreeSerif" w:hAnsi="FreeSerif"/>
              </w:rPr>
            </w:pPr>
            <w:r>
              <w:rPr>
                <w:rFonts w:ascii="FreeSerif" w:hAnsi="FreeSerif"/>
              </w:rPr>
              <w:t>0400</w:t>
            </w:r>
          </w:p>
        </w:tc>
        <w:tc>
          <w:tcPr>
            <w:tcW w:type="dxa" w:w="1596"/>
            <w:tcBorders>
              <w:bottom w:color="000000" w:sz="4" w:val="single"/>
              <w:right w:color="000000" w:sz="4" w:val="single"/>
            </w:tcBorders>
            <w:shd w:fill="FFFFFF" w:val="clear"/>
            <w:vAlign w:val="bottom"/>
          </w:tcPr>
          <w:p w14:paraId="AC0A0000">
            <w:pPr>
              <w:rPr>
                <w:rFonts w:ascii="FreeSerif" w:hAnsi="FreeSerif"/>
              </w:rPr>
            </w:pPr>
            <w:r>
              <w:rPr>
                <w:rFonts w:ascii="FreeSerif" w:hAnsi="FreeSerif"/>
              </w:rPr>
              <w:t> </w:t>
            </w:r>
          </w:p>
        </w:tc>
        <w:tc>
          <w:tcPr>
            <w:tcW w:type="dxa" w:w="664"/>
            <w:tcBorders>
              <w:bottom w:color="000000" w:sz="4" w:val="single"/>
              <w:right w:color="000000" w:sz="4" w:val="single"/>
            </w:tcBorders>
            <w:shd w:fill="FFFFFF" w:val="clear"/>
            <w:vAlign w:val="bottom"/>
          </w:tcPr>
          <w:p w14:paraId="AD0A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AE0A0000">
            <w:pPr>
              <w:widowControl w:val="1"/>
              <w:ind/>
              <w:jc w:val="center"/>
              <w:rPr>
                <w:rFonts w:ascii="FreeSerif" w:hAnsi="FreeSerif"/>
              </w:rPr>
            </w:pPr>
            <w:r>
              <w:rPr>
                <w:rFonts w:ascii="FreeSerif" w:hAnsi="FreeSerif"/>
              </w:rPr>
              <w:t>91 752,7</w:t>
            </w:r>
          </w:p>
        </w:tc>
        <w:tc>
          <w:tcPr>
            <w:tcW w:type="dxa" w:w="1276"/>
            <w:tcBorders>
              <w:bottom w:color="000000" w:sz="4" w:val="single"/>
              <w:right w:color="000000" w:sz="4" w:val="single"/>
            </w:tcBorders>
            <w:shd w:fill="FFFFFF" w:val="clear"/>
            <w:vAlign w:val="bottom"/>
          </w:tcPr>
          <w:p w14:paraId="AF0A0000">
            <w:pPr>
              <w:widowControl w:val="1"/>
              <w:ind/>
              <w:jc w:val="center"/>
              <w:rPr>
                <w:rFonts w:ascii="FreeSerif" w:hAnsi="FreeSerif"/>
              </w:rPr>
            </w:pPr>
            <w:r>
              <w:rPr>
                <w:rFonts w:ascii="FreeSerif" w:hAnsi="FreeSerif"/>
              </w:rPr>
              <w:t>87 846,0</w:t>
            </w:r>
          </w:p>
        </w:tc>
        <w:tc>
          <w:tcPr>
            <w:tcW w:type="dxa" w:w="994"/>
            <w:tcBorders>
              <w:bottom w:color="000000" w:sz="4" w:val="single"/>
              <w:right w:color="000000" w:sz="4" w:val="single"/>
            </w:tcBorders>
            <w:shd w:fill="FFFFFF" w:val="clear"/>
            <w:vAlign w:val="bottom"/>
          </w:tcPr>
          <w:p w14:paraId="B00A0000">
            <w:pPr>
              <w:widowControl w:val="1"/>
              <w:ind/>
              <w:jc w:val="center"/>
              <w:rPr>
                <w:rFonts w:ascii="FreeSerif" w:hAnsi="FreeSerif"/>
              </w:rPr>
            </w:pPr>
            <w:r>
              <w:rPr>
                <w:rFonts w:ascii="FreeSerif" w:hAnsi="FreeSerif"/>
              </w:rPr>
              <w:t>3 906,8</w:t>
            </w:r>
          </w:p>
        </w:tc>
      </w:tr>
      <w:tr>
        <w:tc>
          <w:tcPr>
            <w:tcW w:type="dxa" w:w="7225"/>
            <w:tcBorders>
              <w:left w:color="000000" w:sz="4" w:val="single"/>
              <w:bottom w:color="000000" w:sz="4" w:val="single"/>
              <w:right w:color="000000" w:sz="4" w:val="single"/>
            </w:tcBorders>
            <w:shd w:fill="FFFFFF" w:val="clear"/>
            <w:vAlign w:val="bottom"/>
          </w:tcPr>
          <w:p w14:paraId="B10A0000">
            <w:pPr>
              <w:rPr>
                <w:rFonts w:ascii="FreeSerif" w:hAnsi="FreeSerif"/>
              </w:rPr>
            </w:pPr>
            <w:r>
              <w:rPr>
                <w:rFonts w:ascii="FreeSerif" w:hAnsi="FreeSerif"/>
              </w:rPr>
              <w:t>Сельское хозяйство и рыболовство</w:t>
            </w:r>
          </w:p>
        </w:tc>
        <w:tc>
          <w:tcPr>
            <w:tcW w:type="dxa" w:w="849"/>
            <w:tcBorders>
              <w:bottom w:color="000000" w:sz="4" w:val="single"/>
              <w:right w:color="000000" w:sz="4" w:val="single"/>
            </w:tcBorders>
            <w:shd w:fill="FFFFFF" w:val="clear"/>
            <w:vAlign w:val="bottom"/>
          </w:tcPr>
          <w:p w14:paraId="B20A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B30A0000">
            <w:pPr>
              <w:rPr>
                <w:rFonts w:ascii="FreeSerif" w:hAnsi="FreeSerif"/>
              </w:rPr>
            </w:pPr>
            <w:r>
              <w:rPr>
                <w:rFonts w:ascii="FreeSerif" w:hAnsi="FreeSerif"/>
              </w:rPr>
              <w:t>0405</w:t>
            </w:r>
          </w:p>
        </w:tc>
        <w:tc>
          <w:tcPr>
            <w:tcW w:type="dxa" w:w="1596"/>
            <w:tcBorders>
              <w:bottom w:color="000000" w:sz="4" w:val="single"/>
              <w:right w:color="000000" w:sz="4" w:val="single"/>
            </w:tcBorders>
            <w:shd w:fill="FFFFFF" w:val="clear"/>
            <w:vAlign w:val="bottom"/>
          </w:tcPr>
          <w:p w14:paraId="B40A0000">
            <w:pPr>
              <w:rPr>
                <w:rFonts w:ascii="FreeSerif" w:hAnsi="FreeSerif"/>
              </w:rPr>
            </w:pPr>
            <w:r>
              <w:rPr>
                <w:rFonts w:ascii="FreeSerif" w:hAnsi="FreeSerif"/>
              </w:rPr>
              <w:t> </w:t>
            </w:r>
          </w:p>
        </w:tc>
        <w:tc>
          <w:tcPr>
            <w:tcW w:type="dxa" w:w="664"/>
            <w:tcBorders>
              <w:bottom w:color="000000" w:sz="4" w:val="single"/>
              <w:right w:color="000000" w:sz="4" w:val="single"/>
            </w:tcBorders>
            <w:shd w:fill="FFFFFF" w:val="clear"/>
            <w:vAlign w:val="bottom"/>
          </w:tcPr>
          <w:p w14:paraId="B50A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B60A0000">
            <w:pPr>
              <w:widowControl w:val="1"/>
              <w:ind/>
              <w:jc w:val="center"/>
              <w:rPr>
                <w:rFonts w:ascii="FreeSerif" w:hAnsi="FreeSerif"/>
              </w:rPr>
            </w:pPr>
            <w:r>
              <w:rPr>
                <w:rFonts w:ascii="FreeSerif" w:hAnsi="FreeSerif"/>
              </w:rPr>
              <w:t>6 799,1</w:t>
            </w:r>
          </w:p>
        </w:tc>
        <w:tc>
          <w:tcPr>
            <w:tcW w:type="dxa" w:w="1276"/>
            <w:tcBorders>
              <w:bottom w:color="000000" w:sz="4" w:val="single"/>
              <w:right w:color="000000" w:sz="4" w:val="single"/>
            </w:tcBorders>
            <w:shd w:fill="FFFFFF" w:val="clear"/>
            <w:vAlign w:val="bottom"/>
          </w:tcPr>
          <w:p w14:paraId="B70A0000">
            <w:pPr>
              <w:widowControl w:val="1"/>
              <w:ind/>
              <w:jc w:val="center"/>
              <w:rPr>
                <w:rFonts w:ascii="FreeSerif" w:hAnsi="FreeSerif"/>
              </w:rPr>
            </w:pPr>
            <w:r>
              <w:rPr>
                <w:rFonts w:ascii="FreeSerif" w:hAnsi="FreeSerif"/>
              </w:rPr>
              <w:t>6 452,2</w:t>
            </w:r>
          </w:p>
        </w:tc>
        <w:tc>
          <w:tcPr>
            <w:tcW w:type="dxa" w:w="994"/>
            <w:tcBorders>
              <w:bottom w:color="000000" w:sz="4" w:val="single"/>
              <w:right w:color="000000" w:sz="4" w:val="single"/>
            </w:tcBorders>
            <w:shd w:fill="FFFFFF" w:val="clear"/>
            <w:vAlign w:val="bottom"/>
          </w:tcPr>
          <w:p w14:paraId="B80A0000">
            <w:pPr>
              <w:widowControl w:val="1"/>
              <w:ind/>
              <w:jc w:val="center"/>
              <w:rPr>
                <w:rFonts w:ascii="FreeSerif" w:hAnsi="FreeSerif"/>
              </w:rPr>
            </w:pPr>
            <w:r>
              <w:rPr>
                <w:rFonts w:ascii="FreeSerif" w:hAnsi="FreeSerif"/>
              </w:rPr>
              <w:t>346,9</w:t>
            </w:r>
          </w:p>
        </w:tc>
      </w:tr>
      <w:tr>
        <w:tc>
          <w:tcPr>
            <w:tcW w:type="dxa" w:w="7225"/>
            <w:tcBorders>
              <w:left w:color="000000" w:sz="4" w:val="single"/>
              <w:bottom w:color="000000" w:sz="4" w:val="single"/>
              <w:right w:color="000000" w:sz="4" w:val="single"/>
            </w:tcBorders>
            <w:shd w:fill="FFFFFF" w:val="clear"/>
            <w:vAlign w:val="bottom"/>
          </w:tcPr>
          <w:p w14:paraId="B90A0000">
            <w:pPr>
              <w:rPr>
                <w:rFonts w:ascii="FreeSerif" w:hAnsi="FreeSerif"/>
              </w:rPr>
            </w:pPr>
            <w:r>
              <w:rPr>
                <w:rFonts w:ascii="FreeSerif" w:hAnsi="FreeSerif"/>
              </w:rPr>
              <w:t>Муниципальная программа «Развитие сельского хозяйства в муниципальном образовании Ленинградский муниципальный округ Краснодарского края»</w:t>
            </w:r>
          </w:p>
        </w:tc>
        <w:tc>
          <w:tcPr>
            <w:tcW w:type="dxa" w:w="849"/>
            <w:tcBorders>
              <w:bottom w:color="000000" w:sz="4" w:val="single"/>
              <w:right w:color="000000" w:sz="4" w:val="single"/>
            </w:tcBorders>
            <w:shd w:fill="FFFFFF" w:val="clear"/>
            <w:vAlign w:val="bottom"/>
          </w:tcPr>
          <w:p w14:paraId="BA0A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BB0A0000">
            <w:pPr>
              <w:rPr>
                <w:rFonts w:ascii="FreeSerif" w:hAnsi="FreeSerif"/>
              </w:rPr>
            </w:pPr>
            <w:r>
              <w:rPr>
                <w:rFonts w:ascii="FreeSerif" w:hAnsi="FreeSerif"/>
              </w:rPr>
              <w:t>0405</w:t>
            </w:r>
          </w:p>
        </w:tc>
        <w:tc>
          <w:tcPr>
            <w:tcW w:type="dxa" w:w="1596"/>
            <w:tcBorders>
              <w:bottom w:color="000000" w:sz="4" w:val="single"/>
              <w:right w:color="000000" w:sz="4" w:val="single"/>
            </w:tcBorders>
            <w:shd w:fill="FFFFFF" w:val="clear"/>
            <w:vAlign w:val="bottom"/>
          </w:tcPr>
          <w:p w14:paraId="BC0A0000">
            <w:pPr>
              <w:rPr>
                <w:rFonts w:ascii="FreeSerif" w:hAnsi="FreeSerif"/>
              </w:rPr>
            </w:pPr>
            <w:r>
              <w:rPr>
                <w:rFonts w:ascii="FreeSerif" w:hAnsi="FreeSerif"/>
              </w:rPr>
              <w:t>1400000000</w:t>
            </w:r>
          </w:p>
        </w:tc>
        <w:tc>
          <w:tcPr>
            <w:tcW w:type="dxa" w:w="664"/>
            <w:tcBorders>
              <w:bottom w:color="000000" w:sz="4" w:val="single"/>
              <w:right w:color="000000" w:sz="4" w:val="single"/>
            </w:tcBorders>
            <w:shd w:fill="FFFFFF" w:val="clear"/>
            <w:vAlign w:val="bottom"/>
          </w:tcPr>
          <w:p w14:paraId="BD0A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BE0A0000">
            <w:pPr>
              <w:widowControl w:val="1"/>
              <w:ind/>
              <w:jc w:val="center"/>
              <w:rPr>
                <w:rFonts w:ascii="FreeSerif" w:hAnsi="FreeSerif"/>
              </w:rPr>
            </w:pPr>
            <w:r>
              <w:rPr>
                <w:rFonts w:ascii="FreeSerif" w:hAnsi="FreeSerif"/>
              </w:rPr>
              <w:t>5 139,2</w:t>
            </w:r>
          </w:p>
        </w:tc>
        <w:tc>
          <w:tcPr>
            <w:tcW w:type="dxa" w:w="1276"/>
            <w:tcBorders>
              <w:bottom w:color="000000" w:sz="4" w:val="single"/>
              <w:right w:color="000000" w:sz="4" w:val="single"/>
            </w:tcBorders>
            <w:shd w:fill="FFFFFF" w:val="clear"/>
            <w:vAlign w:val="bottom"/>
          </w:tcPr>
          <w:p w14:paraId="BF0A0000">
            <w:pPr>
              <w:widowControl w:val="1"/>
              <w:ind/>
              <w:jc w:val="center"/>
              <w:rPr>
                <w:rFonts w:ascii="FreeSerif" w:hAnsi="FreeSerif"/>
              </w:rPr>
            </w:pPr>
            <w:r>
              <w:rPr>
                <w:rFonts w:ascii="FreeSerif" w:hAnsi="FreeSerif"/>
              </w:rPr>
              <w:t>4 976,7</w:t>
            </w:r>
          </w:p>
        </w:tc>
        <w:tc>
          <w:tcPr>
            <w:tcW w:type="dxa" w:w="994"/>
            <w:tcBorders>
              <w:bottom w:color="000000" w:sz="4" w:val="single"/>
              <w:right w:color="000000" w:sz="4" w:val="single"/>
            </w:tcBorders>
            <w:shd w:fill="FFFFFF" w:val="clear"/>
            <w:vAlign w:val="bottom"/>
          </w:tcPr>
          <w:p w14:paraId="C00A0000">
            <w:pPr>
              <w:widowControl w:val="1"/>
              <w:ind/>
              <w:jc w:val="center"/>
              <w:rPr>
                <w:rFonts w:ascii="FreeSerif" w:hAnsi="FreeSerif"/>
              </w:rPr>
            </w:pPr>
            <w:r>
              <w:rPr>
                <w:rFonts w:ascii="FreeSerif" w:hAnsi="FreeSerif"/>
              </w:rPr>
              <w:t>162,5</w:t>
            </w:r>
          </w:p>
        </w:tc>
      </w:tr>
      <w:tr>
        <w:tc>
          <w:tcPr>
            <w:tcW w:type="dxa" w:w="7225"/>
            <w:tcBorders>
              <w:left w:color="000000" w:sz="4" w:val="single"/>
              <w:bottom w:color="000000" w:sz="4" w:val="single"/>
              <w:right w:color="000000" w:sz="4" w:val="single"/>
            </w:tcBorders>
            <w:shd w:fill="FFFFFF" w:val="clear"/>
            <w:vAlign w:val="bottom"/>
          </w:tcPr>
          <w:p w14:paraId="C10A0000">
            <w:pPr>
              <w:rPr>
                <w:rFonts w:ascii="FreeSerif" w:hAnsi="FreeSerif"/>
              </w:rPr>
            </w:pPr>
            <w:r>
              <w:rPr>
                <w:rFonts w:ascii="FreeSerif" w:hAnsi="FreeSerif"/>
              </w:rPr>
              <w:t xml:space="preserve">«Разработка и апробация элементов сбалансированной биологизированной системы земледелия на агроландшафтной </w:t>
            </w:r>
            <w:r>
              <w:rPr>
                <w:rFonts w:ascii="FreeSerif" w:hAnsi="FreeSerif"/>
              </w:rPr>
              <w:t>основе и альтернативных технологий возделывания озимой пшеницы, сахарной свеклы, кукурузы и подсолнечника в сельскохозяйственных организациях и крестьянских (фермерских) хозяйствах Ленинградского муниципального округа»</w:t>
            </w:r>
          </w:p>
        </w:tc>
        <w:tc>
          <w:tcPr>
            <w:tcW w:type="dxa" w:w="849"/>
            <w:tcBorders>
              <w:bottom w:color="000000" w:sz="4" w:val="single"/>
              <w:right w:color="000000" w:sz="4" w:val="single"/>
            </w:tcBorders>
            <w:shd w:fill="FFFFFF" w:val="clear"/>
            <w:vAlign w:val="bottom"/>
          </w:tcPr>
          <w:p w14:paraId="C20A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C30A0000">
            <w:pPr>
              <w:rPr>
                <w:rFonts w:ascii="FreeSerif" w:hAnsi="FreeSerif"/>
              </w:rPr>
            </w:pPr>
            <w:r>
              <w:rPr>
                <w:rFonts w:ascii="FreeSerif" w:hAnsi="FreeSerif"/>
              </w:rPr>
              <w:t>0405</w:t>
            </w:r>
          </w:p>
        </w:tc>
        <w:tc>
          <w:tcPr>
            <w:tcW w:type="dxa" w:w="1596"/>
            <w:tcBorders>
              <w:bottom w:color="000000" w:sz="4" w:val="single"/>
              <w:right w:color="000000" w:sz="4" w:val="single"/>
            </w:tcBorders>
            <w:shd w:fill="FFFFFF" w:val="clear"/>
            <w:vAlign w:val="bottom"/>
          </w:tcPr>
          <w:p w14:paraId="C40A0000">
            <w:pPr>
              <w:rPr>
                <w:rFonts w:ascii="FreeSerif" w:hAnsi="FreeSerif"/>
              </w:rPr>
            </w:pPr>
            <w:r>
              <w:rPr>
                <w:rFonts w:ascii="FreeSerif" w:hAnsi="FreeSerif"/>
              </w:rPr>
              <w:t>1410000000</w:t>
            </w:r>
          </w:p>
        </w:tc>
        <w:tc>
          <w:tcPr>
            <w:tcW w:type="dxa" w:w="664"/>
            <w:tcBorders>
              <w:bottom w:color="000000" w:sz="4" w:val="single"/>
              <w:right w:color="000000" w:sz="4" w:val="single"/>
            </w:tcBorders>
            <w:shd w:fill="FFFFFF" w:val="clear"/>
            <w:vAlign w:val="bottom"/>
          </w:tcPr>
          <w:p w14:paraId="C50A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C60A0000">
            <w:pPr>
              <w:widowControl w:val="1"/>
              <w:ind/>
              <w:jc w:val="center"/>
              <w:rPr>
                <w:rFonts w:ascii="FreeSerif" w:hAnsi="FreeSerif"/>
              </w:rPr>
            </w:pPr>
            <w:r>
              <w:rPr>
                <w:rFonts w:ascii="FreeSerif" w:hAnsi="FreeSerif"/>
              </w:rPr>
              <w:t>899,0</w:t>
            </w:r>
          </w:p>
        </w:tc>
        <w:tc>
          <w:tcPr>
            <w:tcW w:type="dxa" w:w="1276"/>
            <w:tcBorders>
              <w:bottom w:color="000000" w:sz="4" w:val="single"/>
              <w:right w:color="000000" w:sz="4" w:val="single"/>
            </w:tcBorders>
            <w:shd w:fill="FFFFFF" w:val="clear"/>
            <w:vAlign w:val="bottom"/>
          </w:tcPr>
          <w:p w14:paraId="C70A0000">
            <w:pPr>
              <w:widowControl w:val="1"/>
              <w:ind/>
              <w:jc w:val="center"/>
              <w:rPr>
                <w:rFonts w:ascii="FreeSerif" w:hAnsi="FreeSerif"/>
              </w:rPr>
            </w:pPr>
            <w:r>
              <w:rPr>
                <w:rFonts w:ascii="FreeSerif" w:hAnsi="FreeSerif"/>
              </w:rPr>
              <w:t>898,5</w:t>
            </w:r>
          </w:p>
        </w:tc>
        <w:tc>
          <w:tcPr>
            <w:tcW w:type="dxa" w:w="994"/>
            <w:tcBorders>
              <w:bottom w:color="000000" w:sz="4" w:val="single"/>
              <w:right w:color="000000" w:sz="4" w:val="single"/>
            </w:tcBorders>
            <w:shd w:fill="FFFFFF" w:val="clear"/>
            <w:vAlign w:val="bottom"/>
          </w:tcPr>
          <w:p w14:paraId="C80A0000">
            <w:pPr>
              <w:widowControl w:val="1"/>
              <w:ind/>
              <w:jc w:val="center"/>
              <w:rPr>
                <w:rFonts w:ascii="FreeSerif" w:hAnsi="FreeSerif"/>
              </w:rPr>
            </w:pPr>
            <w:r>
              <w:rPr>
                <w:rFonts w:ascii="FreeSerif" w:hAnsi="FreeSerif"/>
              </w:rPr>
              <w:t>0,5</w:t>
            </w:r>
          </w:p>
        </w:tc>
      </w:tr>
      <w:tr>
        <w:tc>
          <w:tcPr>
            <w:tcW w:type="dxa" w:w="7225"/>
            <w:tcBorders>
              <w:left w:color="000000" w:sz="4" w:val="single"/>
              <w:bottom w:color="000000" w:sz="4" w:val="single"/>
              <w:right w:color="000000" w:sz="4" w:val="single"/>
            </w:tcBorders>
            <w:shd w:fill="FFFFFF" w:val="clear"/>
            <w:vAlign w:val="bottom"/>
          </w:tcPr>
          <w:p w14:paraId="C90A0000">
            <w:pPr>
              <w:rPr>
                <w:rFonts w:ascii="FreeSerif" w:hAnsi="FreeSerif"/>
              </w:rPr>
            </w:pPr>
            <w:r>
              <w:rPr>
                <w:rFonts w:ascii="FreeSerif" w:hAnsi="FreeSerif"/>
              </w:rPr>
              <w:t>Мероприятия в области сельского хозяйства</w:t>
            </w:r>
          </w:p>
        </w:tc>
        <w:tc>
          <w:tcPr>
            <w:tcW w:type="dxa" w:w="849"/>
            <w:tcBorders>
              <w:bottom w:color="000000" w:sz="4" w:val="single"/>
              <w:right w:color="000000" w:sz="4" w:val="single"/>
            </w:tcBorders>
            <w:shd w:fill="FFFFFF" w:val="clear"/>
            <w:vAlign w:val="bottom"/>
          </w:tcPr>
          <w:p w14:paraId="CA0A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CB0A0000">
            <w:pPr>
              <w:rPr>
                <w:rFonts w:ascii="FreeSerif" w:hAnsi="FreeSerif"/>
              </w:rPr>
            </w:pPr>
            <w:r>
              <w:rPr>
                <w:rFonts w:ascii="FreeSerif" w:hAnsi="FreeSerif"/>
              </w:rPr>
              <w:t>0405</w:t>
            </w:r>
          </w:p>
        </w:tc>
        <w:tc>
          <w:tcPr>
            <w:tcW w:type="dxa" w:w="1596"/>
            <w:tcBorders>
              <w:bottom w:color="000000" w:sz="4" w:val="single"/>
              <w:right w:color="000000" w:sz="4" w:val="single"/>
            </w:tcBorders>
            <w:shd w:fill="FFFFFF" w:val="clear"/>
            <w:vAlign w:val="bottom"/>
          </w:tcPr>
          <w:p w14:paraId="CC0A0000">
            <w:pPr>
              <w:rPr>
                <w:rFonts w:ascii="FreeSerif" w:hAnsi="FreeSerif"/>
              </w:rPr>
            </w:pPr>
            <w:r>
              <w:rPr>
                <w:rFonts w:ascii="FreeSerif" w:hAnsi="FreeSerif"/>
              </w:rPr>
              <w:t>1410000150</w:t>
            </w:r>
          </w:p>
        </w:tc>
        <w:tc>
          <w:tcPr>
            <w:tcW w:type="dxa" w:w="664"/>
            <w:tcBorders>
              <w:bottom w:color="000000" w:sz="4" w:val="single"/>
              <w:right w:color="000000" w:sz="4" w:val="single"/>
            </w:tcBorders>
            <w:shd w:fill="FFFFFF" w:val="clear"/>
            <w:vAlign w:val="bottom"/>
          </w:tcPr>
          <w:p w14:paraId="CD0A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CE0A0000">
            <w:pPr>
              <w:widowControl w:val="1"/>
              <w:ind/>
              <w:jc w:val="center"/>
              <w:rPr>
                <w:rFonts w:ascii="FreeSerif" w:hAnsi="FreeSerif"/>
              </w:rPr>
            </w:pPr>
            <w:r>
              <w:rPr>
                <w:rFonts w:ascii="FreeSerif" w:hAnsi="FreeSerif"/>
              </w:rPr>
              <w:t>899,0</w:t>
            </w:r>
          </w:p>
        </w:tc>
        <w:tc>
          <w:tcPr>
            <w:tcW w:type="dxa" w:w="1276"/>
            <w:tcBorders>
              <w:bottom w:color="000000" w:sz="4" w:val="single"/>
              <w:right w:color="000000" w:sz="4" w:val="single"/>
            </w:tcBorders>
            <w:shd w:fill="FFFFFF" w:val="clear"/>
            <w:vAlign w:val="bottom"/>
          </w:tcPr>
          <w:p w14:paraId="CF0A0000">
            <w:pPr>
              <w:widowControl w:val="1"/>
              <w:ind/>
              <w:jc w:val="center"/>
              <w:rPr>
                <w:rFonts w:ascii="FreeSerif" w:hAnsi="FreeSerif"/>
              </w:rPr>
            </w:pPr>
            <w:r>
              <w:rPr>
                <w:rFonts w:ascii="FreeSerif" w:hAnsi="FreeSerif"/>
              </w:rPr>
              <w:t>898,5</w:t>
            </w:r>
          </w:p>
        </w:tc>
        <w:tc>
          <w:tcPr>
            <w:tcW w:type="dxa" w:w="994"/>
            <w:tcBorders>
              <w:bottom w:color="000000" w:sz="4" w:val="single"/>
              <w:right w:color="000000" w:sz="4" w:val="single"/>
            </w:tcBorders>
            <w:shd w:fill="FFFFFF" w:val="clear"/>
            <w:vAlign w:val="bottom"/>
          </w:tcPr>
          <w:p w14:paraId="D00A0000">
            <w:pPr>
              <w:widowControl w:val="1"/>
              <w:ind/>
              <w:jc w:val="center"/>
              <w:rPr>
                <w:rFonts w:ascii="FreeSerif" w:hAnsi="FreeSerif"/>
              </w:rPr>
            </w:pPr>
            <w:r>
              <w:rPr>
                <w:rFonts w:ascii="FreeSerif" w:hAnsi="FreeSerif"/>
              </w:rPr>
              <w:t>0,5</w:t>
            </w:r>
          </w:p>
        </w:tc>
      </w:tr>
      <w:tr>
        <w:tc>
          <w:tcPr>
            <w:tcW w:type="dxa" w:w="7225"/>
            <w:tcBorders>
              <w:left w:color="000000" w:sz="4" w:val="single"/>
              <w:bottom w:color="000000" w:sz="4" w:val="single"/>
              <w:right w:color="000000" w:sz="4" w:val="single"/>
            </w:tcBorders>
            <w:shd w:fill="FFFFFF" w:val="clear"/>
            <w:vAlign w:val="bottom"/>
          </w:tcPr>
          <w:p w14:paraId="D10A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D20A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D30A0000">
            <w:pPr>
              <w:rPr>
                <w:rFonts w:ascii="FreeSerif" w:hAnsi="FreeSerif"/>
              </w:rPr>
            </w:pPr>
            <w:r>
              <w:rPr>
                <w:rFonts w:ascii="FreeSerif" w:hAnsi="FreeSerif"/>
              </w:rPr>
              <w:t>0405</w:t>
            </w:r>
          </w:p>
        </w:tc>
        <w:tc>
          <w:tcPr>
            <w:tcW w:type="dxa" w:w="1596"/>
            <w:tcBorders>
              <w:bottom w:color="000000" w:sz="4" w:val="single"/>
              <w:right w:color="000000" w:sz="4" w:val="single"/>
            </w:tcBorders>
            <w:shd w:fill="FFFFFF" w:val="clear"/>
            <w:vAlign w:val="bottom"/>
          </w:tcPr>
          <w:p w14:paraId="D40A0000">
            <w:pPr>
              <w:rPr>
                <w:rFonts w:ascii="FreeSerif" w:hAnsi="FreeSerif"/>
              </w:rPr>
            </w:pPr>
            <w:r>
              <w:rPr>
                <w:rFonts w:ascii="FreeSerif" w:hAnsi="FreeSerif"/>
              </w:rPr>
              <w:t>1410000150</w:t>
            </w:r>
          </w:p>
        </w:tc>
        <w:tc>
          <w:tcPr>
            <w:tcW w:type="dxa" w:w="664"/>
            <w:tcBorders>
              <w:bottom w:color="000000" w:sz="4" w:val="single"/>
              <w:right w:color="000000" w:sz="4" w:val="single"/>
            </w:tcBorders>
            <w:shd w:fill="FFFFFF" w:val="clear"/>
            <w:vAlign w:val="bottom"/>
          </w:tcPr>
          <w:p w14:paraId="D50A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D60A0000">
            <w:pPr>
              <w:widowControl w:val="1"/>
              <w:ind/>
              <w:jc w:val="center"/>
              <w:rPr>
                <w:rFonts w:ascii="FreeSerif" w:hAnsi="FreeSerif"/>
              </w:rPr>
            </w:pPr>
            <w:r>
              <w:rPr>
                <w:rFonts w:ascii="FreeSerif" w:hAnsi="FreeSerif"/>
              </w:rPr>
              <w:t>509,0</w:t>
            </w:r>
          </w:p>
        </w:tc>
        <w:tc>
          <w:tcPr>
            <w:tcW w:type="dxa" w:w="1276"/>
            <w:tcBorders>
              <w:bottom w:color="000000" w:sz="4" w:val="single"/>
              <w:right w:color="000000" w:sz="4" w:val="single"/>
            </w:tcBorders>
            <w:shd w:fill="FFFFFF" w:val="clear"/>
            <w:vAlign w:val="bottom"/>
          </w:tcPr>
          <w:p w14:paraId="D70A0000">
            <w:pPr>
              <w:widowControl w:val="1"/>
              <w:ind/>
              <w:jc w:val="center"/>
              <w:rPr>
                <w:rFonts w:ascii="FreeSerif" w:hAnsi="FreeSerif"/>
              </w:rPr>
            </w:pPr>
            <w:r>
              <w:rPr>
                <w:rFonts w:ascii="FreeSerif" w:hAnsi="FreeSerif"/>
              </w:rPr>
              <w:t>508,5</w:t>
            </w:r>
          </w:p>
        </w:tc>
        <w:tc>
          <w:tcPr>
            <w:tcW w:type="dxa" w:w="994"/>
            <w:tcBorders>
              <w:bottom w:color="000000" w:sz="4" w:val="single"/>
              <w:right w:color="000000" w:sz="4" w:val="single"/>
            </w:tcBorders>
            <w:shd w:fill="FFFFFF" w:val="clear"/>
            <w:vAlign w:val="bottom"/>
          </w:tcPr>
          <w:p w14:paraId="D80A0000">
            <w:pPr>
              <w:widowControl w:val="1"/>
              <w:ind/>
              <w:jc w:val="center"/>
              <w:rPr>
                <w:rFonts w:ascii="FreeSerif" w:hAnsi="FreeSerif"/>
              </w:rPr>
            </w:pPr>
            <w:r>
              <w:rPr>
                <w:rFonts w:ascii="FreeSerif" w:hAnsi="FreeSerif"/>
              </w:rPr>
              <w:t>0,5</w:t>
            </w:r>
          </w:p>
        </w:tc>
      </w:tr>
      <w:tr>
        <w:tc>
          <w:tcPr>
            <w:tcW w:type="dxa" w:w="7225"/>
            <w:tcBorders>
              <w:left w:color="000000" w:sz="4" w:val="single"/>
              <w:bottom w:color="000000" w:sz="4" w:val="single"/>
              <w:right w:color="000000" w:sz="4" w:val="single"/>
            </w:tcBorders>
            <w:shd w:fill="FFFFFF" w:val="clear"/>
            <w:vAlign w:val="bottom"/>
          </w:tcPr>
          <w:p w14:paraId="D90A0000">
            <w:pPr>
              <w:rPr>
                <w:rFonts w:ascii="FreeSerif" w:hAnsi="FreeSerif"/>
              </w:rPr>
            </w:pPr>
            <w:r>
              <w:rPr>
                <w:rFonts w:ascii="FreeSerif" w:hAnsi="FreeSerif"/>
              </w:rPr>
              <w:t>Премии и гранты</w:t>
            </w:r>
          </w:p>
        </w:tc>
        <w:tc>
          <w:tcPr>
            <w:tcW w:type="dxa" w:w="849"/>
            <w:tcBorders>
              <w:bottom w:color="000000" w:sz="4" w:val="single"/>
              <w:right w:color="000000" w:sz="4" w:val="single"/>
            </w:tcBorders>
            <w:shd w:fill="FFFFFF" w:val="clear"/>
            <w:vAlign w:val="bottom"/>
          </w:tcPr>
          <w:p w14:paraId="DA0A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DB0A0000">
            <w:pPr>
              <w:rPr>
                <w:rFonts w:ascii="FreeSerif" w:hAnsi="FreeSerif"/>
              </w:rPr>
            </w:pPr>
            <w:r>
              <w:rPr>
                <w:rFonts w:ascii="FreeSerif" w:hAnsi="FreeSerif"/>
              </w:rPr>
              <w:t>0405</w:t>
            </w:r>
          </w:p>
        </w:tc>
        <w:tc>
          <w:tcPr>
            <w:tcW w:type="dxa" w:w="1596"/>
            <w:tcBorders>
              <w:bottom w:color="000000" w:sz="4" w:val="single"/>
              <w:right w:color="000000" w:sz="4" w:val="single"/>
            </w:tcBorders>
            <w:shd w:fill="FFFFFF" w:val="clear"/>
            <w:vAlign w:val="bottom"/>
          </w:tcPr>
          <w:p w14:paraId="DC0A0000">
            <w:pPr>
              <w:rPr>
                <w:rFonts w:ascii="FreeSerif" w:hAnsi="FreeSerif"/>
              </w:rPr>
            </w:pPr>
            <w:r>
              <w:rPr>
                <w:rFonts w:ascii="FreeSerif" w:hAnsi="FreeSerif"/>
              </w:rPr>
              <w:t>1410000150</w:t>
            </w:r>
          </w:p>
        </w:tc>
        <w:tc>
          <w:tcPr>
            <w:tcW w:type="dxa" w:w="664"/>
            <w:tcBorders>
              <w:bottom w:color="000000" w:sz="4" w:val="single"/>
              <w:right w:color="000000" w:sz="4" w:val="single"/>
            </w:tcBorders>
            <w:shd w:fill="FFFFFF" w:val="clear"/>
            <w:vAlign w:val="bottom"/>
          </w:tcPr>
          <w:p w14:paraId="DD0A0000">
            <w:pPr>
              <w:rPr>
                <w:rFonts w:ascii="FreeSerif" w:hAnsi="FreeSerif"/>
              </w:rPr>
            </w:pPr>
            <w:r>
              <w:rPr>
                <w:rFonts w:ascii="FreeSerif" w:hAnsi="FreeSerif"/>
              </w:rPr>
              <w:t>350</w:t>
            </w:r>
          </w:p>
        </w:tc>
        <w:tc>
          <w:tcPr>
            <w:tcW w:type="dxa" w:w="1559"/>
            <w:tcBorders>
              <w:bottom w:color="000000" w:sz="4" w:val="single"/>
              <w:right w:color="000000" w:sz="4" w:val="single"/>
            </w:tcBorders>
            <w:shd w:fill="FFFFFF" w:val="clear"/>
            <w:vAlign w:val="bottom"/>
          </w:tcPr>
          <w:p w14:paraId="DE0A0000">
            <w:pPr>
              <w:widowControl w:val="1"/>
              <w:ind/>
              <w:jc w:val="center"/>
              <w:rPr>
                <w:rFonts w:ascii="FreeSerif" w:hAnsi="FreeSerif"/>
              </w:rPr>
            </w:pPr>
            <w:r>
              <w:rPr>
                <w:rFonts w:ascii="FreeSerif" w:hAnsi="FreeSerif"/>
              </w:rPr>
              <w:t>390,0</w:t>
            </w:r>
          </w:p>
        </w:tc>
        <w:tc>
          <w:tcPr>
            <w:tcW w:type="dxa" w:w="1276"/>
            <w:tcBorders>
              <w:bottom w:color="000000" w:sz="4" w:val="single"/>
              <w:right w:color="000000" w:sz="4" w:val="single"/>
            </w:tcBorders>
            <w:shd w:fill="FFFFFF" w:val="clear"/>
            <w:vAlign w:val="bottom"/>
          </w:tcPr>
          <w:p w14:paraId="DF0A0000">
            <w:pPr>
              <w:widowControl w:val="1"/>
              <w:ind/>
              <w:jc w:val="center"/>
              <w:rPr>
                <w:rFonts w:ascii="FreeSerif" w:hAnsi="FreeSerif"/>
              </w:rPr>
            </w:pPr>
            <w:r>
              <w:rPr>
                <w:rFonts w:ascii="FreeSerif" w:hAnsi="FreeSerif"/>
              </w:rPr>
              <w:t>390,0</w:t>
            </w:r>
          </w:p>
        </w:tc>
        <w:tc>
          <w:tcPr>
            <w:tcW w:type="dxa" w:w="994"/>
            <w:tcBorders>
              <w:bottom w:color="000000" w:sz="4" w:val="single"/>
              <w:right w:color="000000" w:sz="4" w:val="single"/>
            </w:tcBorders>
            <w:shd w:fill="FFFFFF" w:val="clear"/>
            <w:vAlign w:val="bottom"/>
          </w:tcPr>
          <w:p w14:paraId="E00A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E10A0000">
            <w:pPr>
              <w:rPr>
                <w:rFonts w:ascii="FreeSerif" w:hAnsi="FreeSerif"/>
              </w:rPr>
            </w:pPr>
            <w:r>
              <w:rPr>
                <w:rFonts w:ascii="FreeSerif" w:hAnsi="FreeSerif"/>
              </w:rPr>
              <w:t>Развитие малых форм хозяйствования в агропромышленном комплексе Ленинградского муниципального округа</w:t>
            </w:r>
          </w:p>
        </w:tc>
        <w:tc>
          <w:tcPr>
            <w:tcW w:type="dxa" w:w="849"/>
            <w:tcBorders>
              <w:bottom w:color="000000" w:sz="4" w:val="single"/>
              <w:right w:color="000000" w:sz="4" w:val="single"/>
            </w:tcBorders>
            <w:shd w:fill="FFFFFF" w:val="clear"/>
            <w:vAlign w:val="bottom"/>
          </w:tcPr>
          <w:p w14:paraId="E20A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E30A0000">
            <w:pPr>
              <w:rPr>
                <w:rFonts w:ascii="FreeSerif" w:hAnsi="FreeSerif"/>
              </w:rPr>
            </w:pPr>
            <w:r>
              <w:rPr>
                <w:rFonts w:ascii="FreeSerif" w:hAnsi="FreeSerif"/>
              </w:rPr>
              <w:t>0405</w:t>
            </w:r>
          </w:p>
        </w:tc>
        <w:tc>
          <w:tcPr>
            <w:tcW w:type="dxa" w:w="1596"/>
            <w:tcBorders>
              <w:bottom w:color="000000" w:sz="4" w:val="single"/>
              <w:right w:color="000000" w:sz="4" w:val="single"/>
            </w:tcBorders>
            <w:shd w:fill="FFFFFF" w:val="clear"/>
            <w:vAlign w:val="bottom"/>
          </w:tcPr>
          <w:p w14:paraId="E40A0000">
            <w:pPr>
              <w:rPr>
                <w:rFonts w:ascii="FreeSerif" w:hAnsi="FreeSerif"/>
              </w:rPr>
            </w:pPr>
            <w:r>
              <w:rPr>
                <w:rFonts w:ascii="FreeSerif" w:hAnsi="FreeSerif"/>
              </w:rPr>
              <w:t>1420000000</w:t>
            </w:r>
          </w:p>
        </w:tc>
        <w:tc>
          <w:tcPr>
            <w:tcW w:type="dxa" w:w="664"/>
            <w:tcBorders>
              <w:bottom w:color="000000" w:sz="4" w:val="single"/>
              <w:right w:color="000000" w:sz="4" w:val="single"/>
            </w:tcBorders>
            <w:shd w:fill="FFFFFF" w:val="clear"/>
            <w:vAlign w:val="bottom"/>
          </w:tcPr>
          <w:p w14:paraId="E50A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E60A0000">
            <w:pPr>
              <w:widowControl w:val="1"/>
              <w:ind/>
              <w:jc w:val="center"/>
              <w:rPr>
                <w:rFonts w:ascii="FreeSerif" w:hAnsi="FreeSerif"/>
              </w:rPr>
            </w:pPr>
            <w:r>
              <w:rPr>
                <w:rFonts w:ascii="FreeSerif" w:hAnsi="FreeSerif"/>
              </w:rPr>
              <w:t>2 400,0</w:t>
            </w:r>
          </w:p>
        </w:tc>
        <w:tc>
          <w:tcPr>
            <w:tcW w:type="dxa" w:w="1276"/>
            <w:tcBorders>
              <w:bottom w:color="000000" w:sz="4" w:val="single"/>
              <w:right w:color="000000" w:sz="4" w:val="single"/>
            </w:tcBorders>
            <w:shd w:fill="FFFFFF" w:val="clear"/>
            <w:vAlign w:val="bottom"/>
          </w:tcPr>
          <w:p w14:paraId="E70A0000">
            <w:pPr>
              <w:widowControl w:val="1"/>
              <w:ind/>
              <w:jc w:val="center"/>
              <w:rPr>
                <w:rFonts w:ascii="FreeSerif" w:hAnsi="FreeSerif"/>
              </w:rPr>
            </w:pPr>
            <w:r>
              <w:rPr>
                <w:rFonts w:ascii="FreeSerif" w:hAnsi="FreeSerif"/>
              </w:rPr>
              <w:t>2 400,0</w:t>
            </w:r>
          </w:p>
        </w:tc>
        <w:tc>
          <w:tcPr>
            <w:tcW w:type="dxa" w:w="994"/>
            <w:tcBorders>
              <w:bottom w:color="000000" w:sz="4" w:val="single"/>
              <w:right w:color="000000" w:sz="4" w:val="single"/>
            </w:tcBorders>
            <w:shd w:fill="FFFFFF" w:val="clear"/>
            <w:vAlign w:val="bottom"/>
          </w:tcPr>
          <w:p w14:paraId="E80A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E90A0000">
            <w:pPr>
              <w:rPr>
                <w:rFonts w:ascii="FreeSerif" w:hAnsi="FreeSerif"/>
              </w:rPr>
            </w:pPr>
            <w:r>
              <w:rPr>
                <w:rFonts w:ascii="FreeSerif" w:hAnsi="FreeSerif"/>
              </w:rPr>
              <w:t>Предоставление субсидии крестьянским (фермерским) хозяйствам и индивидуальным предпринимателям, ведущим деятельность в области сельскохозяйственного производства, в целях возмещения части затрат на производство реализуемой продукции животноводства</w:t>
            </w:r>
          </w:p>
        </w:tc>
        <w:tc>
          <w:tcPr>
            <w:tcW w:type="dxa" w:w="849"/>
            <w:tcBorders>
              <w:bottom w:color="000000" w:sz="4" w:val="single"/>
              <w:right w:color="000000" w:sz="4" w:val="single"/>
            </w:tcBorders>
            <w:shd w:fill="FFFFFF" w:val="clear"/>
            <w:vAlign w:val="bottom"/>
          </w:tcPr>
          <w:p w14:paraId="EA0A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EB0A0000">
            <w:pPr>
              <w:rPr>
                <w:rFonts w:ascii="FreeSerif" w:hAnsi="FreeSerif"/>
              </w:rPr>
            </w:pPr>
            <w:r>
              <w:rPr>
                <w:rFonts w:ascii="FreeSerif" w:hAnsi="FreeSerif"/>
              </w:rPr>
              <w:t>0405</w:t>
            </w:r>
          </w:p>
        </w:tc>
        <w:tc>
          <w:tcPr>
            <w:tcW w:type="dxa" w:w="1596"/>
            <w:tcBorders>
              <w:bottom w:color="000000" w:sz="4" w:val="single"/>
              <w:right w:color="000000" w:sz="4" w:val="single"/>
            </w:tcBorders>
            <w:shd w:fill="FFFFFF" w:val="clear"/>
            <w:vAlign w:val="bottom"/>
          </w:tcPr>
          <w:p w14:paraId="EC0A0000">
            <w:pPr>
              <w:rPr>
                <w:rFonts w:ascii="FreeSerif" w:hAnsi="FreeSerif"/>
              </w:rPr>
            </w:pPr>
            <w:r>
              <w:rPr>
                <w:rFonts w:ascii="FreeSerif" w:hAnsi="FreeSerif"/>
              </w:rPr>
              <w:t>1420060911</w:t>
            </w:r>
          </w:p>
        </w:tc>
        <w:tc>
          <w:tcPr>
            <w:tcW w:type="dxa" w:w="664"/>
            <w:tcBorders>
              <w:bottom w:color="000000" w:sz="4" w:val="single"/>
              <w:right w:color="000000" w:sz="4" w:val="single"/>
            </w:tcBorders>
            <w:shd w:fill="FFFFFF" w:val="clear"/>
            <w:vAlign w:val="bottom"/>
          </w:tcPr>
          <w:p w14:paraId="ED0A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EE0A0000">
            <w:pPr>
              <w:widowControl w:val="1"/>
              <w:ind/>
              <w:jc w:val="center"/>
              <w:rPr>
                <w:rFonts w:ascii="FreeSerif" w:hAnsi="FreeSerif"/>
              </w:rPr>
            </w:pPr>
            <w:r>
              <w:rPr>
                <w:rFonts w:ascii="FreeSerif" w:hAnsi="FreeSerif"/>
              </w:rPr>
              <w:t>609,4</w:t>
            </w:r>
          </w:p>
        </w:tc>
        <w:tc>
          <w:tcPr>
            <w:tcW w:type="dxa" w:w="1276"/>
            <w:tcBorders>
              <w:bottom w:color="000000" w:sz="4" w:val="single"/>
              <w:right w:color="000000" w:sz="4" w:val="single"/>
            </w:tcBorders>
            <w:shd w:fill="FFFFFF" w:val="clear"/>
            <w:vAlign w:val="bottom"/>
          </w:tcPr>
          <w:p w14:paraId="EF0A0000">
            <w:pPr>
              <w:widowControl w:val="1"/>
              <w:ind/>
              <w:jc w:val="center"/>
              <w:rPr>
                <w:rFonts w:ascii="FreeSerif" w:hAnsi="FreeSerif"/>
              </w:rPr>
            </w:pPr>
            <w:r>
              <w:rPr>
                <w:rFonts w:ascii="FreeSerif" w:hAnsi="FreeSerif"/>
              </w:rPr>
              <w:t>609,4</w:t>
            </w:r>
          </w:p>
        </w:tc>
        <w:tc>
          <w:tcPr>
            <w:tcW w:type="dxa" w:w="994"/>
            <w:tcBorders>
              <w:bottom w:color="000000" w:sz="4" w:val="single"/>
              <w:right w:color="000000" w:sz="4" w:val="single"/>
            </w:tcBorders>
            <w:shd w:fill="FFFFFF" w:val="clear"/>
            <w:vAlign w:val="bottom"/>
          </w:tcPr>
          <w:p w14:paraId="F00A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F10A0000">
            <w:pPr>
              <w:rPr>
                <w:rFonts w:ascii="FreeSerif" w:hAnsi="FreeSerif"/>
              </w:rPr>
            </w:pPr>
            <w:r>
              <w:rPr>
                <w:rFonts w:ascii="FreeSerif" w:hAnsi="FreeSerif"/>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type="dxa" w:w="849"/>
            <w:tcBorders>
              <w:bottom w:color="000000" w:sz="4" w:val="single"/>
              <w:right w:color="000000" w:sz="4" w:val="single"/>
            </w:tcBorders>
            <w:shd w:fill="FFFFFF" w:val="clear"/>
            <w:vAlign w:val="bottom"/>
          </w:tcPr>
          <w:p w14:paraId="F20A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F30A0000">
            <w:pPr>
              <w:rPr>
                <w:rFonts w:ascii="FreeSerif" w:hAnsi="FreeSerif"/>
              </w:rPr>
            </w:pPr>
            <w:r>
              <w:rPr>
                <w:rFonts w:ascii="FreeSerif" w:hAnsi="FreeSerif"/>
              </w:rPr>
              <w:t>0405</w:t>
            </w:r>
          </w:p>
        </w:tc>
        <w:tc>
          <w:tcPr>
            <w:tcW w:type="dxa" w:w="1596"/>
            <w:tcBorders>
              <w:bottom w:color="000000" w:sz="4" w:val="single"/>
              <w:right w:color="000000" w:sz="4" w:val="single"/>
            </w:tcBorders>
            <w:shd w:fill="FFFFFF" w:val="clear"/>
            <w:vAlign w:val="bottom"/>
          </w:tcPr>
          <w:p w14:paraId="F40A0000">
            <w:pPr>
              <w:rPr>
                <w:rFonts w:ascii="FreeSerif" w:hAnsi="FreeSerif"/>
              </w:rPr>
            </w:pPr>
            <w:r>
              <w:rPr>
                <w:rFonts w:ascii="FreeSerif" w:hAnsi="FreeSerif"/>
              </w:rPr>
              <w:t>1420060911</w:t>
            </w:r>
          </w:p>
        </w:tc>
        <w:tc>
          <w:tcPr>
            <w:tcW w:type="dxa" w:w="664"/>
            <w:tcBorders>
              <w:bottom w:color="000000" w:sz="4" w:val="single"/>
              <w:right w:color="000000" w:sz="4" w:val="single"/>
            </w:tcBorders>
            <w:shd w:fill="FFFFFF" w:val="clear"/>
            <w:vAlign w:val="bottom"/>
          </w:tcPr>
          <w:p w14:paraId="F50A0000">
            <w:pPr>
              <w:rPr>
                <w:rFonts w:ascii="FreeSerif" w:hAnsi="FreeSerif"/>
              </w:rPr>
            </w:pPr>
            <w:r>
              <w:rPr>
                <w:rFonts w:ascii="FreeSerif" w:hAnsi="FreeSerif"/>
              </w:rPr>
              <w:t>810</w:t>
            </w:r>
          </w:p>
        </w:tc>
        <w:tc>
          <w:tcPr>
            <w:tcW w:type="dxa" w:w="1559"/>
            <w:tcBorders>
              <w:bottom w:color="000000" w:sz="4" w:val="single"/>
              <w:right w:color="000000" w:sz="4" w:val="single"/>
            </w:tcBorders>
            <w:shd w:fill="FFFFFF" w:val="clear"/>
            <w:vAlign w:val="bottom"/>
          </w:tcPr>
          <w:p w14:paraId="F60A0000">
            <w:pPr>
              <w:widowControl w:val="1"/>
              <w:ind/>
              <w:jc w:val="center"/>
              <w:rPr>
                <w:rFonts w:ascii="FreeSerif" w:hAnsi="FreeSerif"/>
              </w:rPr>
            </w:pPr>
            <w:r>
              <w:rPr>
                <w:rFonts w:ascii="FreeSerif" w:hAnsi="FreeSerif"/>
              </w:rPr>
              <w:t>609,4</w:t>
            </w:r>
          </w:p>
        </w:tc>
        <w:tc>
          <w:tcPr>
            <w:tcW w:type="dxa" w:w="1276"/>
            <w:tcBorders>
              <w:bottom w:color="000000" w:sz="4" w:val="single"/>
              <w:right w:color="000000" w:sz="4" w:val="single"/>
            </w:tcBorders>
            <w:shd w:fill="FFFFFF" w:val="clear"/>
            <w:vAlign w:val="bottom"/>
          </w:tcPr>
          <w:p w14:paraId="F70A0000">
            <w:pPr>
              <w:widowControl w:val="1"/>
              <w:ind/>
              <w:jc w:val="center"/>
              <w:rPr>
                <w:rFonts w:ascii="FreeSerif" w:hAnsi="FreeSerif"/>
              </w:rPr>
            </w:pPr>
            <w:r>
              <w:rPr>
                <w:rFonts w:ascii="FreeSerif" w:hAnsi="FreeSerif"/>
              </w:rPr>
              <w:t>609,4</w:t>
            </w:r>
          </w:p>
        </w:tc>
        <w:tc>
          <w:tcPr>
            <w:tcW w:type="dxa" w:w="994"/>
            <w:tcBorders>
              <w:bottom w:color="000000" w:sz="4" w:val="single"/>
              <w:right w:color="000000" w:sz="4" w:val="single"/>
            </w:tcBorders>
            <w:shd w:fill="FFFFFF" w:val="clear"/>
            <w:vAlign w:val="bottom"/>
          </w:tcPr>
          <w:p w14:paraId="F80A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F90A0000">
            <w:pPr>
              <w:rPr>
                <w:rFonts w:ascii="FreeSerif" w:hAnsi="FreeSerif"/>
              </w:rPr>
            </w:pPr>
            <w:r>
              <w:rPr>
                <w:rFonts w:ascii="FreeSerif" w:hAnsi="FreeSerif"/>
              </w:rPr>
              <w:t>Предоставление субсидии на возмещение части затрат граждан, ведущих личные подсобные хозяйства, на производство реализуемой ими продукции животноводства</w:t>
            </w:r>
          </w:p>
        </w:tc>
        <w:tc>
          <w:tcPr>
            <w:tcW w:type="dxa" w:w="849"/>
            <w:tcBorders>
              <w:bottom w:color="000000" w:sz="4" w:val="single"/>
              <w:right w:color="000000" w:sz="4" w:val="single"/>
            </w:tcBorders>
            <w:shd w:fill="FFFFFF" w:val="clear"/>
            <w:vAlign w:val="bottom"/>
          </w:tcPr>
          <w:p w14:paraId="FA0A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FB0A0000">
            <w:pPr>
              <w:rPr>
                <w:rFonts w:ascii="FreeSerif" w:hAnsi="FreeSerif"/>
              </w:rPr>
            </w:pPr>
            <w:r>
              <w:rPr>
                <w:rFonts w:ascii="FreeSerif" w:hAnsi="FreeSerif"/>
              </w:rPr>
              <w:t>0405</w:t>
            </w:r>
          </w:p>
        </w:tc>
        <w:tc>
          <w:tcPr>
            <w:tcW w:type="dxa" w:w="1596"/>
            <w:tcBorders>
              <w:bottom w:color="000000" w:sz="4" w:val="single"/>
              <w:right w:color="000000" w:sz="4" w:val="single"/>
            </w:tcBorders>
            <w:shd w:fill="FFFFFF" w:val="clear"/>
            <w:vAlign w:val="bottom"/>
          </w:tcPr>
          <w:p w14:paraId="FC0A0000">
            <w:pPr>
              <w:rPr>
                <w:rFonts w:ascii="FreeSerif" w:hAnsi="FreeSerif"/>
              </w:rPr>
            </w:pPr>
            <w:r>
              <w:rPr>
                <w:rFonts w:ascii="FreeSerif" w:hAnsi="FreeSerif"/>
              </w:rPr>
              <w:t>142006091Б</w:t>
            </w:r>
          </w:p>
        </w:tc>
        <w:tc>
          <w:tcPr>
            <w:tcW w:type="dxa" w:w="664"/>
            <w:tcBorders>
              <w:bottom w:color="000000" w:sz="4" w:val="single"/>
              <w:right w:color="000000" w:sz="4" w:val="single"/>
            </w:tcBorders>
            <w:shd w:fill="FFFFFF" w:val="clear"/>
            <w:vAlign w:val="bottom"/>
          </w:tcPr>
          <w:p w14:paraId="FD0A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FE0A0000">
            <w:pPr>
              <w:widowControl w:val="1"/>
              <w:ind/>
              <w:jc w:val="center"/>
              <w:rPr>
                <w:rFonts w:ascii="FreeSerif" w:hAnsi="FreeSerif"/>
              </w:rPr>
            </w:pPr>
            <w:r>
              <w:rPr>
                <w:rFonts w:ascii="FreeSerif" w:hAnsi="FreeSerif"/>
              </w:rPr>
              <w:t>515,6</w:t>
            </w:r>
          </w:p>
        </w:tc>
        <w:tc>
          <w:tcPr>
            <w:tcW w:type="dxa" w:w="1276"/>
            <w:tcBorders>
              <w:bottom w:color="000000" w:sz="4" w:val="single"/>
              <w:right w:color="000000" w:sz="4" w:val="single"/>
            </w:tcBorders>
            <w:shd w:fill="FFFFFF" w:val="clear"/>
            <w:vAlign w:val="bottom"/>
          </w:tcPr>
          <w:p w14:paraId="FF0A0000">
            <w:pPr>
              <w:widowControl w:val="1"/>
              <w:ind/>
              <w:jc w:val="center"/>
              <w:rPr>
                <w:rFonts w:ascii="FreeSerif" w:hAnsi="FreeSerif"/>
              </w:rPr>
            </w:pPr>
            <w:r>
              <w:rPr>
                <w:rFonts w:ascii="FreeSerif" w:hAnsi="FreeSerif"/>
              </w:rPr>
              <w:t>515,6</w:t>
            </w:r>
          </w:p>
        </w:tc>
        <w:tc>
          <w:tcPr>
            <w:tcW w:type="dxa" w:w="994"/>
            <w:tcBorders>
              <w:bottom w:color="000000" w:sz="4" w:val="single"/>
              <w:right w:color="000000" w:sz="4" w:val="single"/>
            </w:tcBorders>
            <w:shd w:fill="FFFFFF" w:val="clear"/>
            <w:vAlign w:val="bottom"/>
          </w:tcPr>
          <w:p w14:paraId="000B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010B0000">
            <w:pPr>
              <w:rPr>
                <w:rFonts w:ascii="FreeSerif" w:hAnsi="FreeSerif"/>
              </w:rPr>
            </w:pPr>
            <w:r>
              <w:rPr>
                <w:rFonts w:ascii="FreeSerif" w:hAnsi="FreeSerif"/>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type="dxa" w:w="849"/>
            <w:tcBorders>
              <w:bottom w:color="000000" w:sz="4" w:val="single"/>
              <w:right w:color="000000" w:sz="4" w:val="single"/>
            </w:tcBorders>
            <w:shd w:fill="FFFFFF" w:val="clear"/>
            <w:vAlign w:val="bottom"/>
          </w:tcPr>
          <w:p w14:paraId="020B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030B0000">
            <w:pPr>
              <w:rPr>
                <w:rFonts w:ascii="FreeSerif" w:hAnsi="FreeSerif"/>
              </w:rPr>
            </w:pPr>
            <w:r>
              <w:rPr>
                <w:rFonts w:ascii="FreeSerif" w:hAnsi="FreeSerif"/>
              </w:rPr>
              <w:t>0405</w:t>
            </w:r>
          </w:p>
        </w:tc>
        <w:tc>
          <w:tcPr>
            <w:tcW w:type="dxa" w:w="1596"/>
            <w:tcBorders>
              <w:bottom w:color="000000" w:sz="4" w:val="single"/>
              <w:right w:color="000000" w:sz="4" w:val="single"/>
            </w:tcBorders>
            <w:shd w:fill="FFFFFF" w:val="clear"/>
            <w:vAlign w:val="bottom"/>
          </w:tcPr>
          <w:p w14:paraId="040B0000">
            <w:pPr>
              <w:rPr>
                <w:rFonts w:ascii="FreeSerif" w:hAnsi="FreeSerif"/>
              </w:rPr>
            </w:pPr>
            <w:r>
              <w:rPr>
                <w:rFonts w:ascii="FreeSerif" w:hAnsi="FreeSerif"/>
              </w:rPr>
              <w:t>142006091Б</w:t>
            </w:r>
          </w:p>
        </w:tc>
        <w:tc>
          <w:tcPr>
            <w:tcW w:type="dxa" w:w="664"/>
            <w:tcBorders>
              <w:bottom w:color="000000" w:sz="4" w:val="single"/>
              <w:right w:color="000000" w:sz="4" w:val="single"/>
            </w:tcBorders>
            <w:shd w:fill="FFFFFF" w:val="clear"/>
            <w:vAlign w:val="bottom"/>
          </w:tcPr>
          <w:p w14:paraId="050B0000">
            <w:pPr>
              <w:rPr>
                <w:rFonts w:ascii="FreeSerif" w:hAnsi="FreeSerif"/>
              </w:rPr>
            </w:pPr>
            <w:r>
              <w:rPr>
                <w:rFonts w:ascii="FreeSerif" w:hAnsi="FreeSerif"/>
              </w:rPr>
              <w:t>810</w:t>
            </w:r>
          </w:p>
        </w:tc>
        <w:tc>
          <w:tcPr>
            <w:tcW w:type="dxa" w:w="1559"/>
            <w:tcBorders>
              <w:bottom w:color="000000" w:sz="4" w:val="single"/>
              <w:right w:color="000000" w:sz="4" w:val="single"/>
            </w:tcBorders>
            <w:shd w:fill="FFFFFF" w:val="clear"/>
            <w:vAlign w:val="bottom"/>
          </w:tcPr>
          <w:p w14:paraId="060B0000">
            <w:pPr>
              <w:widowControl w:val="1"/>
              <w:ind/>
              <w:jc w:val="center"/>
              <w:rPr>
                <w:rFonts w:ascii="FreeSerif" w:hAnsi="FreeSerif"/>
              </w:rPr>
            </w:pPr>
            <w:r>
              <w:rPr>
                <w:rFonts w:ascii="FreeSerif" w:hAnsi="FreeSerif"/>
              </w:rPr>
              <w:t>515,6</w:t>
            </w:r>
          </w:p>
        </w:tc>
        <w:tc>
          <w:tcPr>
            <w:tcW w:type="dxa" w:w="1276"/>
            <w:tcBorders>
              <w:bottom w:color="000000" w:sz="4" w:val="single"/>
              <w:right w:color="000000" w:sz="4" w:val="single"/>
            </w:tcBorders>
            <w:shd w:fill="FFFFFF" w:val="clear"/>
            <w:vAlign w:val="bottom"/>
          </w:tcPr>
          <w:p w14:paraId="070B0000">
            <w:pPr>
              <w:widowControl w:val="1"/>
              <w:ind/>
              <w:jc w:val="center"/>
              <w:rPr>
                <w:rFonts w:ascii="FreeSerif" w:hAnsi="FreeSerif"/>
              </w:rPr>
            </w:pPr>
            <w:r>
              <w:rPr>
                <w:rFonts w:ascii="FreeSerif" w:hAnsi="FreeSerif"/>
              </w:rPr>
              <w:t>515,6</w:t>
            </w:r>
          </w:p>
        </w:tc>
        <w:tc>
          <w:tcPr>
            <w:tcW w:type="dxa" w:w="994"/>
            <w:tcBorders>
              <w:bottom w:color="000000" w:sz="4" w:val="single"/>
              <w:right w:color="000000" w:sz="4" w:val="single"/>
            </w:tcBorders>
            <w:shd w:fill="FFFFFF" w:val="clear"/>
            <w:vAlign w:val="bottom"/>
          </w:tcPr>
          <w:p w14:paraId="080B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090B0000">
            <w:pPr>
              <w:rPr>
                <w:rFonts w:ascii="FreeSerif" w:hAnsi="FreeSerif"/>
              </w:rPr>
            </w:pPr>
            <w:r>
              <w:rPr>
                <w:rFonts w:ascii="FreeSerif" w:hAnsi="FreeSerif"/>
              </w:rPr>
              <w:t xml:space="preserve">Предоставление субсидии гражданам, ведущим личные подсобные хозяйства и применяющим специальный налоговый режим «Налог на профессиональный доход» по направлению государственной поддержки  « Мой огород- мой бизнес» в целях возмещения части затрат на приобретение молодняка кроликов, нутрий, гусей, индеек, </w:t>
            </w:r>
            <w:r>
              <w:rPr>
                <w:rFonts w:ascii="FreeSerif" w:hAnsi="FreeSerif"/>
              </w:rPr>
              <w:t>уток, кур-несушек, перепелов, а также пчелопакетов</w:t>
            </w:r>
          </w:p>
        </w:tc>
        <w:tc>
          <w:tcPr>
            <w:tcW w:type="dxa" w:w="849"/>
            <w:tcBorders>
              <w:bottom w:color="000000" w:sz="4" w:val="single"/>
              <w:right w:color="000000" w:sz="4" w:val="single"/>
            </w:tcBorders>
            <w:shd w:fill="FFFFFF" w:val="clear"/>
            <w:vAlign w:val="bottom"/>
          </w:tcPr>
          <w:p w14:paraId="0A0B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0B0B0000">
            <w:pPr>
              <w:rPr>
                <w:rFonts w:ascii="FreeSerif" w:hAnsi="FreeSerif"/>
              </w:rPr>
            </w:pPr>
            <w:r>
              <w:rPr>
                <w:rFonts w:ascii="FreeSerif" w:hAnsi="FreeSerif"/>
              </w:rPr>
              <w:t>0405</w:t>
            </w:r>
          </w:p>
        </w:tc>
        <w:tc>
          <w:tcPr>
            <w:tcW w:type="dxa" w:w="1596"/>
            <w:tcBorders>
              <w:bottom w:color="000000" w:sz="4" w:val="single"/>
              <w:right w:color="000000" w:sz="4" w:val="single"/>
            </w:tcBorders>
            <w:shd w:fill="FFFFFF" w:val="clear"/>
            <w:vAlign w:val="bottom"/>
          </w:tcPr>
          <w:p w14:paraId="0C0B0000">
            <w:pPr>
              <w:rPr>
                <w:rFonts w:ascii="FreeSerif" w:hAnsi="FreeSerif"/>
              </w:rPr>
            </w:pPr>
            <w:r>
              <w:rPr>
                <w:rFonts w:ascii="FreeSerif" w:hAnsi="FreeSerif"/>
              </w:rPr>
              <w:t>142006091И</w:t>
            </w:r>
          </w:p>
        </w:tc>
        <w:tc>
          <w:tcPr>
            <w:tcW w:type="dxa" w:w="664"/>
            <w:tcBorders>
              <w:bottom w:color="000000" w:sz="4" w:val="single"/>
              <w:right w:color="000000" w:sz="4" w:val="single"/>
            </w:tcBorders>
            <w:shd w:fill="FFFFFF" w:val="clear"/>
            <w:vAlign w:val="bottom"/>
          </w:tcPr>
          <w:p w14:paraId="0D0B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0E0B0000">
            <w:pPr>
              <w:widowControl w:val="1"/>
              <w:ind/>
              <w:jc w:val="center"/>
              <w:rPr>
                <w:rFonts w:ascii="FreeSerif" w:hAnsi="FreeSerif"/>
              </w:rPr>
            </w:pPr>
            <w:r>
              <w:rPr>
                <w:rFonts w:ascii="FreeSerif" w:hAnsi="FreeSerif"/>
              </w:rPr>
              <w:t>175,0</w:t>
            </w:r>
          </w:p>
        </w:tc>
        <w:tc>
          <w:tcPr>
            <w:tcW w:type="dxa" w:w="1276"/>
            <w:tcBorders>
              <w:bottom w:color="000000" w:sz="4" w:val="single"/>
              <w:right w:color="000000" w:sz="4" w:val="single"/>
            </w:tcBorders>
            <w:shd w:fill="FFFFFF" w:val="clear"/>
            <w:vAlign w:val="bottom"/>
          </w:tcPr>
          <w:p w14:paraId="0F0B0000">
            <w:pPr>
              <w:widowControl w:val="1"/>
              <w:ind/>
              <w:jc w:val="center"/>
              <w:rPr>
                <w:rFonts w:ascii="FreeSerif" w:hAnsi="FreeSerif"/>
              </w:rPr>
            </w:pPr>
            <w:r>
              <w:rPr>
                <w:rFonts w:ascii="FreeSerif" w:hAnsi="FreeSerif"/>
              </w:rPr>
              <w:t>175,0</w:t>
            </w:r>
          </w:p>
        </w:tc>
        <w:tc>
          <w:tcPr>
            <w:tcW w:type="dxa" w:w="994"/>
            <w:tcBorders>
              <w:bottom w:color="000000" w:sz="4" w:val="single"/>
              <w:right w:color="000000" w:sz="4" w:val="single"/>
            </w:tcBorders>
            <w:shd w:fill="FFFFFF" w:val="clear"/>
            <w:vAlign w:val="bottom"/>
          </w:tcPr>
          <w:p w14:paraId="100B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110B0000">
            <w:pPr>
              <w:rPr>
                <w:rFonts w:ascii="FreeSerif" w:hAnsi="FreeSerif"/>
              </w:rPr>
            </w:pPr>
            <w:r>
              <w:rPr>
                <w:rFonts w:ascii="FreeSerif" w:hAnsi="FreeSerif"/>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type="dxa" w:w="849"/>
            <w:tcBorders>
              <w:bottom w:color="000000" w:sz="4" w:val="single"/>
              <w:right w:color="000000" w:sz="4" w:val="single"/>
            </w:tcBorders>
            <w:shd w:fill="FFFFFF" w:val="clear"/>
            <w:vAlign w:val="bottom"/>
          </w:tcPr>
          <w:p w14:paraId="120B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130B0000">
            <w:pPr>
              <w:rPr>
                <w:rFonts w:ascii="FreeSerif" w:hAnsi="FreeSerif"/>
              </w:rPr>
            </w:pPr>
            <w:r>
              <w:rPr>
                <w:rFonts w:ascii="FreeSerif" w:hAnsi="FreeSerif"/>
              </w:rPr>
              <w:t>0405</w:t>
            </w:r>
          </w:p>
        </w:tc>
        <w:tc>
          <w:tcPr>
            <w:tcW w:type="dxa" w:w="1596"/>
            <w:tcBorders>
              <w:bottom w:color="000000" w:sz="4" w:val="single"/>
              <w:right w:color="000000" w:sz="4" w:val="single"/>
            </w:tcBorders>
            <w:shd w:fill="FFFFFF" w:val="clear"/>
            <w:vAlign w:val="bottom"/>
          </w:tcPr>
          <w:p w14:paraId="140B0000">
            <w:pPr>
              <w:rPr>
                <w:rFonts w:ascii="FreeSerif" w:hAnsi="FreeSerif"/>
              </w:rPr>
            </w:pPr>
            <w:r>
              <w:rPr>
                <w:rFonts w:ascii="FreeSerif" w:hAnsi="FreeSerif"/>
              </w:rPr>
              <w:t>142006091И</w:t>
            </w:r>
          </w:p>
        </w:tc>
        <w:tc>
          <w:tcPr>
            <w:tcW w:type="dxa" w:w="664"/>
            <w:tcBorders>
              <w:bottom w:color="000000" w:sz="4" w:val="single"/>
              <w:right w:color="000000" w:sz="4" w:val="single"/>
            </w:tcBorders>
            <w:shd w:fill="FFFFFF" w:val="clear"/>
            <w:vAlign w:val="bottom"/>
          </w:tcPr>
          <w:p w14:paraId="150B0000">
            <w:pPr>
              <w:rPr>
                <w:rFonts w:ascii="FreeSerif" w:hAnsi="FreeSerif"/>
              </w:rPr>
            </w:pPr>
            <w:r>
              <w:rPr>
                <w:rFonts w:ascii="FreeSerif" w:hAnsi="FreeSerif"/>
              </w:rPr>
              <w:t>810</w:t>
            </w:r>
          </w:p>
        </w:tc>
        <w:tc>
          <w:tcPr>
            <w:tcW w:type="dxa" w:w="1559"/>
            <w:tcBorders>
              <w:bottom w:color="000000" w:sz="4" w:val="single"/>
              <w:right w:color="000000" w:sz="4" w:val="single"/>
            </w:tcBorders>
            <w:shd w:fill="FFFFFF" w:val="clear"/>
            <w:vAlign w:val="bottom"/>
          </w:tcPr>
          <w:p w14:paraId="160B0000">
            <w:pPr>
              <w:widowControl w:val="1"/>
              <w:ind/>
              <w:jc w:val="center"/>
              <w:rPr>
                <w:rFonts w:ascii="FreeSerif" w:hAnsi="FreeSerif"/>
              </w:rPr>
            </w:pPr>
            <w:r>
              <w:rPr>
                <w:rFonts w:ascii="FreeSerif" w:hAnsi="FreeSerif"/>
              </w:rPr>
              <w:t>175,0</w:t>
            </w:r>
          </w:p>
        </w:tc>
        <w:tc>
          <w:tcPr>
            <w:tcW w:type="dxa" w:w="1276"/>
            <w:tcBorders>
              <w:bottom w:color="000000" w:sz="4" w:val="single"/>
              <w:right w:color="000000" w:sz="4" w:val="single"/>
            </w:tcBorders>
            <w:shd w:fill="FFFFFF" w:val="clear"/>
            <w:vAlign w:val="bottom"/>
          </w:tcPr>
          <w:p w14:paraId="170B0000">
            <w:pPr>
              <w:widowControl w:val="1"/>
              <w:ind/>
              <w:jc w:val="center"/>
              <w:rPr>
                <w:rFonts w:ascii="FreeSerif" w:hAnsi="FreeSerif"/>
              </w:rPr>
            </w:pPr>
            <w:r>
              <w:rPr>
                <w:rFonts w:ascii="FreeSerif" w:hAnsi="FreeSerif"/>
              </w:rPr>
              <w:t>175,0</w:t>
            </w:r>
          </w:p>
        </w:tc>
        <w:tc>
          <w:tcPr>
            <w:tcW w:type="dxa" w:w="994"/>
            <w:tcBorders>
              <w:bottom w:color="000000" w:sz="4" w:val="single"/>
              <w:right w:color="000000" w:sz="4" w:val="single"/>
            </w:tcBorders>
            <w:shd w:fill="FFFFFF" w:val="clear"/>
            <w:vAlign w:val="bottom"/>
          </w:tcPr>
          <w:p w14:paraId="180B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190B0000">
            <w:pPr>
              <w:rPr>
                <w:rFonts w:ascii="FreeSerif" w:hAnsi="FreeSerif"/>
              </w:rPr>
            </w:pPr>
            <w:r>
              <w:rPr>
                <w:rFonts w:ascii="FreeSerif" w:hAnsi="FreeSerif"/>
              </w:rPr>
              <w:t>Предоставление субсидии гражданам, ведущим личные подсобные хозяйства и применяющим специальный налоговый режим "Налог на профессиональный доход" по направлению государственной поддержки " Мой огород- мой бизнес" в целях возмещения части затрат на строительство теплиц для выращивания овощей и (или) ягод в защищенном грунте</w:t>
            </w:r>
          </w:p>
        </w:tc>
        <w:tc>
          <w:tcPr>
            <w:tcW w:type="dxa" w:w="849"/>
            <w:tcBorders>
              <w:bottom w:color="000000" w:sz="4" w:val="single"/>
              <w:right w:color="000000" w:sz="4" w:val="single"/>
            </w:tcBorders>
            <w:shd w:fill="FFFFFF" w:val="clear"/>
            <w:vAlign w:val="bottom"/>
          </w:tcPr>
          <w:p w14:paraId="1A0B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1B0B0000">
            <w:pPr>
              <w:rPr>
                <w:rFonts w:ascii="FreeSerif" w:hAnsi="FreeSerif"/>
              </w:rPr>
            </w:pPr>
            <w:r>
              <w:rPr>
                <w:rFonts w:ascii="FreeSerif" w:hAnsi="FreeSerif"/>
              </w:rPr>
              <w:t>0405</w:t>
            </w:r>
          </w:p>
        </w:tc>
        <w:tc>
          <w:tcPr>
            <w:tcW w:type="dxa" w:w="1596"/>
            <w:tcBorders>
              <w:bottom w:color="000000" w:sz="4" w:val="single"/>
              <w:right w:color="000000" w:sz="4" w:val="single"/>
            </w:tcBorders>
            <w:shd w:fill="FFFFFF" w:val="clear"/>
            <w:vAlign w:val="bottom"/>
          </w:tcPr>
          <w:p w14:paraId="1C0B0000">
            <w:pPr>
              <w:rPr>
                <w:rFonts w:ascii="FreeSerif" w:hAnsi="FreeSerif"/>
              </w:rPr>
            </w:pPr>
            <w:r>
              <w:rPr>
                <w:rFonts w:ascii="FreeSerif" w:hAnsi="FreeSerif"/>
              </w:rPr>
              <w:t>142006091К</w:t>
            </w:r>
          </w:p>
        </w:tc>
        <w:tc>
          <w:tcPr>
            <w:tcW w:type="dxa" w:w="664"/>
            <w:tcBorders>
              <w:bottom w:color="000000" w:sz="4" w:val="single"/>
              <w:right w:color="000000" w:sz="4" w:val="single"/>
            </w:tcBorders>
            <w:shd w:fill="FFFFFF" w:val="clear"/>
            <w:vAlign w:val="bottom"/>
          </w:tcPr>
          <w:p w14:paraId="1D0B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1E0B0000">
            <w:pPr>
              <w:widowControl w:val="1"/>
              <w:ind/>
              <w:jc w:val="center"/>
              <w:rPr>
                <w:rFonts w:ascii="FreeSerif" w:hAnsi="FreeSerif"/>
              </w:rPr>
            </w:pPr>
            <w:r>
              <w:rPr>
                <w:rFonts w:ascii="FreeSerif" w:hAnsi="FreeSerif"/>
              </w:rPr>
              <w:t>1 099,9</w:t>
            </w:r>
          </w:p>
        </w:tc>
        <w:tc>
          <w:tcPr>
            <w:tcW w:type="dxa" w:w="1276"/>
            <w:tcBorders>
              <w:bottom w:color="000000" w:sz="4" w:val="single"/>
              <w:right w:color="000000" w:sz="4" w:val="single"/>
            </w:tcBorders>
            <w:shd w:fill="FFFFFF" w:val="clear"/>
            <w:vAlign w:val="bottom"/>
          </w:tcPr>
          <w:p w14:paraId="1F0B0000">
            <w:pPr>
              <w:widowControl w:val="1"/>
              <w:ind/>
              <w:jc w:val="center"/>
              <w:rPr>
                <w:rFonts w:ascii="FreeSerif" w:hAnsi="FreeSerif"/>
              </w:rPr>
            </w:pPr>
            <w:r>
              <w:rPr>
                <w:rFonts w:ascii="FreeSerif" w:hAnsi="FreeSerif"/>
              </w:rPr>
              <w:t>1 099,9</w:t>
            </w:r>
          </w:p>
        </w:tc>
        <w:tc>
          <w:tcPr>
            <w:tcW w:type="dxa" w:w="994"/>
            <w:tcBorders>
              <w:bottom w:color="000000" w:sz="4" w:val="single"/>
              <w:right w:color="000000" w:sz="4" w:val="single"/>
            </w:tcBorders>
            <w:shd w:fill="FFFFFF" w:val="clear"/>
            <w:vAlign w:val="bottom"/>
          </w:tcPr>
          <w:p w14:paraId="200B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210B0000">
            <w:pPr>
              <w:rPr>
                <w:rFonts w:ascii="FreeSerif" w:hAnsi="FreeSerif"/>
              </w:rPr>
            </w:pPr>
            <w:r>
              <w:rPr>
                <w:rFonts w:ascii="FreeSerif" w:hAnsi="FreeSerif"/>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type="dxa" w:w="849"/>
            <w:tcBorders>
              <w:bottom w:color="000000" w:sz="4" w:val="single"/>
              <w:right w:color="000000" w:sz="4" w:val="single"/>
            </w:tcBorders>
            <w:shd w:fill="FFFFFF" w:val="clear"/>
            <w:vAlign w:val="bottom"/>
          </w:tcPr>
          <w:p w14:paraId="220B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230B0000">
            <w:pPr>
              <w:rPr>
                <w:rFonts w:ascii="FreeSerif" w:hAnsi="FreeSerif"/>
              </w:rPr>
            </w:pPr>
            <w:r>
              <w:rPr>
                <w:rFonts w:ascii="FreeSerif" w:hAnsi="FreeSerif"/>
              </w:rPr>
              <w:t>0405</w:t>
            </w:r>
          </w:p>
        </w:tc>
        <w:tc>
          <w:tcPr>
            <w:tcW w:type="dxa" w:w="1596"/>
            <w:tcBorders>
              <w:bottom w:color="000000" w:sz="4" w:val="single"/>
              <w:right w:color="000000" w:sz="4" w:val="single"/>
            </w:tcBorders>
            <w:shd w:fill="FFFFFF" w:val="clear"/>
            <w:vAlign w:val="bottom"/>
          </w:tcPr>
          <w:p w14:paraId="240B0000">
            <w:pPr>
              <w:rPr>
                <w:rFonts w:ascii="FreeSerif" w:hAnsi="FreeSerif"/>
              </w:rPr>
            </w:pPr>
            <w:r>
              <w:rPr>
                <w:rFonts w:ascii="FreeSerif" w:hAnsi="FreeSerif"/>
              </w:rPr>
              <w:t>142006091К</w:t>
            </w:r>
          </w:p>
        </w:tc>
        <w:tc>
          <w:tcPr>
            <w:tcW w:type="dxa" w:w="664"/>
            <w:tcBorders>
              <w:bottom w:color="000000" w:sz="4" w:val="single"/>
              <w:right w:color="000000" w:sz="4" w:val="single"/>
            </w:tcBorders>
            <w:shd w:fill="FFFFFF" w:val="clear"/>
            <w:vAlign w:val="bottom"/>
          </w:tcPr>
          <w:p w14:paraId="250B0000">
            <w:pPr>
              <w:rPr>
                <w:rFonts w:ascii="FreeSerif" w:hAnsi="FreeSerif"/>
              </w:rPr>
            </w:pPr>
            <w:r>
              <w:rPr>
                <w:rFonts w:ascii="FreeSerif" w:hAnsi="FreeSerif"/>
              </w:rPr>
              <w:t>810</w:t>
            </w:r>
          </w:p>
        </w:tc>
        <w:tc>
          <w:tcPr>
            <w:tcW w:type="dxa" w:w="1559"/>
            <w:tcBorders>
              <w:bottom w:color="000000" w:sz="4" w:val="single"/>
              <w:right w:color="000000" w:sz="4" w:val="single"/>
            </w:tcBorders>
            <w:shd w:fill="FFFFFF" w:val="clear"/>
            <w:vAlign w:val="bottom"/>
          </w:tcPr>
          <w:p w14:paraId="260B0000">
            <w:pPr>
              <w:widowControl w:val="1"/>
              <w:ind/>
              <w:jc w:val="center"/>
              <w:rPr>
                <w:rFonts w:ascii="FreeSerif" w:hAnsi="FreeSerif"/>
              </w:rPr>
            </w:pPr>
            <w:r>
              <w:rPr>
                <w:rFonts w:ascii="FreeSerif" w:hAnsi="FreeSerif"/>
              </w:rPr>
              <w:t>1 099,9</w:t>
            </w:r>
          </w:p>
        </w:tc>
        <w:tc>
          <w:tcPr>
            <w:tcW w:type="dxa" w:w="1276"/>
            <w:tcBorders>
              <w:bottom w:color="000000" w:sz="4" w:val="single"/>
              <w:right w:color="000000" w:sz="4" w:val="single"/>
            </w:tcBorders>
            <w:shd w:fill="FFFFFF" w:val="clear"/>
            <w:vAlign w:val="bottom"/>
          </w:tcPr>
          <w:p w14:paraId="270B0000">
            <w:pPr>
              <w:widowControl w:val="1"/>
              <w:ind/>
              <w:jc w:val="center"/>
              <w:rPr>
                <w:rFonts w:ascii="FreeSerif" w:hAnsi="FreeSerif"/>
              </w:rPr>
            </w:pPr>
            <w:r>
              <w:rPr>
                <w:rFonts w:ascii="FreeSerif" w:hAnsi="FreeSerif"/>
              </w:rPr>
              <w:t>1 099,9</w:t>
            </w:r>
          </w:p>
        </w:tc>
        <w:tc>
          <w:tcPr>
            <w:tcW w:type="dxa" w:w="994"/>
            <w:tcBorders>
              <w:bottom w:color="000000" w:sz="4" w:val="single"/>
              <w:right w:color="000000" w:sz="4" w:val="single"/>
            </w:tcBorders>
            <w:shd w:fill="FFFFFF" w:val="clear"/>
            <w:vAlign w:val="bottom"/>
          </w:tcPr>
          <w:p w14:paraId="280B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290B0000">
            <w:pPr>
              <w:rPr>
                <w:rFonts w:ascii="FreeSerif" w:hAnsi="FreeSerif"/>
              </w:rPr>
            </w:pPr>
            <w:r>
              <w:rPr>
                <w:rFonts w:ascii="FreeSerif" w:hAnsi="FreeSerif"/>
              </w:rPr>
              <w:t>Отдельные мероприятия муниципальной программы "Развитие сельского хозяйства в муниципальном образовании Ленинградский муниципальный округ Краснодарского края"</w:t>
            </w:r>
          </w:p>
        </w:tc>
        <w:tc>
          <w:tcPr>
            <w:tcW w:type="dxa" w:w="849"/>
            <w:tcBorders>
              <w:bottom w:color="000000" w:sz="4" w:val="single"/>
              <w:right w:color="000000" w:sz="4" w:val="single"/>
            </w:tcBorders>
            <w:shd w:fill="FFFFFF" w:val="clear"/>
            <w:vAlign w:val="bottom"/>
          </w:tcPr>
          <w:p w14:paraId="2A0B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2B0B0000">
            <w:pPr>
              <w:rPr>
                <w:rFonts w:ascii="FreeSerif" w:hAnsi="FreeSerif"/>
              </w:rPr>
            </w:pPr>
            <w:r>
              <w:rPr>
                <w:rFonts w:ascii="FreeSerif" w:hAnsi="FreeSerif"/>
              </w:rPr>
              <w:t>0405</w:t>
            </w:r>
          </w:p>
        </w:tc>
        <w:tc>
          <w:tcPr>
            <w:tcW w:type="dxa" w:w="1596"/>
            <w:tcBorders>
              <w:bottom w:color="000000" w:sz="4" w:val="single"/>
              <w:right w:color="000000" w:sz="4" w:val="single"/>
            </w:tcBorders>
            <w:shd w:fill="FFFFFF" w:val="clear"/>
            <w:vAlign w:val="bottom"/>
          </w:tcPr>
          <w:p w14:paraId="2C0B0000">
            <w:pPr>
              <w:rPr>
                <w:rFonts w:ascii="FreeSerif" w:hAnsi="FreeSerif"/>
              </w:rPr>
            </w:pPr>
            <w:r>
              <w:rPr>
                <w:rFonts w:ascii="FreeSerif" w:hAnsi="FreeSerif"/>
              </w:rPr>
              <w:t>1440000000</w:t>
            </w:r>
          </w:p>
        </w:tc>
        <w:tc>
          <w:tcPr>
            <w:tcW w:type="dxa" w:w="664"/>
            <w:tcBorders>
              <w:bottom w:color="000000" w:sz="4" w:val="single"/>
              <w:right w:color="000000" w:sz="4" w:val="single"/>
            </w:tcBorders>
            <w:shd w:fill="FFFFFF" w:val="clear"/>
            <w:vAlign w:val="bottom"/>
          </w:tcPr>
          <w:p w14:paraId="2D0B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2E0B0000">
            <w:pPr>
              <w:widowControl w:val="1"/>
              <w:ind/>
              <w:jc w:val="center"/>
              <w:rPr>
                <w:rFonts w:ascii="FreeSerif" w:hAnsi="FreeSerif"/>
              </w:rPr>
            </w:pPr>
            <w:r>
              <w:rPr>
                <w:rFonts w:ascii="FreeSerif" w:hAnsi="FreeSerif"/>
              </w:rPr>
              <w:t>1 840,2</w:t>
            </w:r>
          </w:p>
        </w:tc>
        <w:tc>
          <w:tcPr>
            <w:tcW w:type="dxa" w:w="1276"/>
            <w:tcBorders>
              <w:bottom w:color="000000" w:sz="4" w:val="single"/>
              <w:right w:color="000000" w:sz="4" w:val="single"/>
            </w:tcBorders>
            <w:shd w:fill="FFFFFF" w:val="clear"/>
            <w:vAlign w:val="bottom"/>
          </w:tcPr>
          <w:p w14:paraId="2F0B0000">
            <w:pPr>
              <w:widowControl w:val="1"/>
              <w:ind/>
              <w:jc w:val="center"/>
              <w:rPr>
                <w:rFonts w:ascii="FreeSerif" w:hAnsi="FreeSerif"/>
              </w:rPr>
            </w:pPr>
            <w:r>
              <w:rPr>
                <w:rFonts w:ascii="FreeSerif" w:hAnsi="FreeSerif"/>
              </w:rPr>
              <w:t>1 678,2</w:t>
            </w:r>
          </w:p>
        </w:tc>
        <w:tc>
          <w:tcPr>
            <w:tcW w:type="dxa" w:w="994"/>
            <w:tcBorders>
              <w:bottom w:color="000000" w:sz="4" w:val="single"/>
              <w:right w:color="000000" w:sz="4" w:val="single"/>
            </w:tcBorders>
            <w:shd w:fill="FFFFFF" w:val="clear"/>
            <w:vAlign w:val="bottom"/>
          </w:tcPr>
          <w:p w14:paraId="300B0000">
            <w:pPr>
              <w:widowControl w:val="1"/>
              <w:ind/>
              <w:jc w:val="center"/>
              <w:rPr>
                <w:rFonts w:ascii="FreeSerif" w:hAnsi="FreeSerif"/>
              </w:rPr>
            </w:pPr>
            <w:r>
              <w:rPr>
                <w:rFonts w:ascii="FreeSerif" w:hAnsi="FreeSerif"/>
              </w:rPr>
              <w:t>162,0</w:t>
            </w:r>
          </w:p>
        </w:tc>
      </w:tr>
      <w:tr>
        <w:tc>
          <w:tcPr>
            <w:tcW w:type="dxa" w:w="7225"/>
            <w:tcBorders>
              <w:left w:color="000000" w:sz="4" w:val="single"/>
              <w:bottom w:color="000000" w:sz="4" w:val="single"/>
              <w:right w:color="000000" w:sz="4" w:val="single"/>
            </w:tcBorders>
            <w:shd w:fill="FFFFFF" w:val="clear"/>
            <w:vAlign w:val="bottom"/>
          </w:tcPr>
          <w:p w14:paraId="310B0000">
            <w:pPr>
              <w:rPr>
                <w:rFonts w:ascii="FreeSerif" w:hAnsi="FreeSerif"/>
              </w:rPr>
            </w:pPr>
            <w:r>
              <w:rPr>
                <w:rFonts w:ascii="FreeSerif" w:hAnsi="FreeSerif"/>
              </w:rPr>
              <w:t>Осуществление отдельных государственных полномочий по поддержке сельскохозяйственного производства в Краснодарском крае</w:t>
            </w:r>
          </w:p>
        </w:tc>
        <w:tc>
          <w:tcPr>
            <w:tcW w:type="dxa" w:w="849"/>
            <w:tcBorders>
              <w:bottom w:color="000000" w:sz="4" w:val="single"/>
              <w:right w:color="000000" w:sz="4" w:val="single"/>
            </w:tcBorders>
            <w:shd w:fill="FFFFFF" w:val="clear"/>
            <w:vAlign w:val="bottom"/>
          </w:tcPr>
          <w:p w14:paraId="320B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330B0000">
            <w:pPr>
              <w:rPr>
                <w:rFonts w:ascii="FreeSerif" w:hAnsi="FreeSerif"/>
              </w:rPr>
            </w:pPr>
            <w:r>
              <w:rPr>
                <w:rFonts w:ascii="FreeSerif" w:hAnsi="FreeSerif"/>
              </w:rPr>
              <w:t>0405</w:t>
            </w:r>
          </w:p>
        </w:tc>
        <w:tc>
          <w:tcPr>
            <w:tcW w:type="dxa" w:w="1596"/>
            <w:tcBorders>
              <w:bottom w:color="000000" w:sz="4" w:val="single"/>
              <w:right w:color="000000" w:sz="4" w:val="single"/>
            </w:tcBorders>
            <w:shd w:fill="FFFFFF" w:val="clear"/>
            <w:vAlign w:val="bottom"/>
          </w:tcPr>
          <w:p w14:paraId="340B0000">
            <w:pPr>
              <w:rPr>
                <w:rFonts w:ascii="FreeSerif" w:hAnsi="FreeSerif"/>
              </w:rPr>
            </w:pPr>
            <w:r>
              <w:rPr>
                <w:rFonts w:ascii="FreeSerif" w:hAnsi="FreeSerif"/>
              </w:rPr>
              <w:t>1440060910</w:t>
            </w:r>
          </w:p>
        </w:tc>
        <w:tc>
          <w:tcPr>
            <w:tcW w:type="dxa" w:w="664"/>
            <w:tcBorders>
              <w:bottom w:color="000000" w:sz="4" w:val="single"/>
              <w:right w:color="000000" w:sz="4" w:val="single"/>
            </w:tcBorders>
            <w:shd w:fill="FFFFFF" w:val="clear"/>
            <w:vAlign w:val="bottom"/>
          </w:tcPr>
          <w:p w14:paraId="350B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360B0000">
            <w:pPr>
              <w:widowControl w:val="1"/>
              <w:ind/>
              <w:jc w:val="center"/>
              <w:rPr>
                <w:rFonts w:ascii="FreeSerif" w:hAnsi="FreeSerif"/>
              </w:rPr>
            </w:pPr>
            <w:r>
              <w:rPr>
                <w:rFonts w:ascii="FreeSerif" w:hAnsi="FreeSerif"/>
              </w:rPr>
              <w:t>1 840,2</w:t>
            </w:r>
          </w:p>
        </w:tc>
        <w:tc>
          <w:tcPr>
            <w:tcW w:type="dxa" w:w="1276"/>
            <w:tcBorders>
              <w:bottom w:color="000000" w:sz="4" w:val="single"/>
              <w:right w:color="000000" w:sz="4" w:val="single"/>
            </w:tcBorders>
            <w:shd w:fill="FFFFFF" w:val="clear"/>
            <w:vAlign w:val="bottom"/>
          </w:tcPr>
          <w:p w14:paraId="370B0000">
            <w:pPr>
              <w:widowControl w:val="1"/>
              <w:ind/>
              <w:jc w:val="center"/>
              <w:rPr>
                <w:rFonts w:ascii="FreeSerif" w:hAnsi="FreeSerif"/>
              </w:rPr>
            </w:pPr>
            <w:r>
              <w:rPr>
                <w:rFonts w:ascii="FreeSerif" w:hAnsi="FreeSerif"/>
              </w:rPr>
              <w:t>1 678,2</w:t>
            </w:r>
          </w:p>
        </w:tc>
        <w:tc>
          <w:tcPr>
            <w:tcW w:type="dxa" w:w="994"/>
            <w:tcBorders>
              <w:bottom w:color="000000" w:sz="4" w:val="single"/>
              <w:right w:color="000000" w:sz="4" w:val="single"/>
            </w:tcBorders>
            <w:shd w:fill="FFFFFF" w:val="clear"/>
            <w:vAlign w:val="bottom"/>
          </w:tcPr>
          <w:p w14:paraId="380B0000">
            <w:pPr>
              <w:widowControl w:val="1"/>
              <w:ind/>
              <w:jc w:val="center"/>
              <w:rPr>
                <w:rFonts w:ascii="FreeSerif" w:hAnsi="FreeSerif"/>
              </w:rPr>
            </w:pPr>
            <w:r>
              <w:rPr>
                <w:rFonts w:ascii="FreeSerif" w:hAnsi="FreeSerif"/>
              </w:rPr>
              <w:t>162,0</w:t>
            </w:r>
          </w:p>
        </w:tc>
      </w:tr>
      <w:tr>
        <w:tc>
          <w:tcPr>
            <w:tcW w:type="dxa" w:w="7225"/>
            <w:tcBorders>
              <w:left w:color="000000" w:sz="4" w:val="single"/>
              <w:bottom w:color="000000" w:sz="4" w:val="single"/>
              <w:right w:color="000000" w:sz="4" w:val="single"/>
            </w:tcBorders>
            <w:shd w:fill="FFFFFF" w:val="clear"/>
            <w:vAlign w:val="bottom"/>
          </w:tcPr>
          <w:p w14:paraId="390B0000">
            <w:pPr>
              <w:rPr>
                <w:rFonts w:ascii="FreeSerif" w:hAnsi="FreeSerif"/>
              </w:rPr>
            </w:pPr>
            <w:r>
              <w:rPr>
                <w:rFonts w:ascii="FreeSerif" w:hAnsi="FreeSerif"/>
              </w:rPr>
              <w:t>Расходы на выплаты персоналу государственных (муниципальных) органов</w:t>
            </w:r>
          </w:p>
        </w:tc>
        <w:tc>
          <w:tcPr>
            <w:tcW w:type="dxa" w:w="849"/>
            <w:tcBorders>
              <w:bottom w:color="000000" w:sz="4" w:val="single"/>
              <w:right w:color="000000" w:sz="4" w:val="single"/>
            </w:tcBorders>
            <w:shd w:fill="FFFFFF" w:val="clear"/>
            <w:vAlign w:val="bottom"/>
          </w:tcPr>
          <w:p w14:paraId="3A0B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3B0B0000">
            <w:pPr>
              <w:rPr>
                <w:rFonts w:ascii="FreeSerif" w:hAnsi="FreeSerif"/>
              </w:rPr>
            </w:pPr>
            <w:r>
              <w:rPr>
                <w:rFonts w:ascii="FreeSerif" w:hAnsi="FreeSerif"/>
              </w:rPr>
              <w:t>0405</w:t>
            </w:r>
          </w:p>
        </w:tc>
        <w:tc>
          <w:tcPr>
            <w:tcW w:type="dxa" w:w="1596"/>
            <w:tcBorders>
              <w:bottom w:color="000000" w:sz="4" w:val="single"/>
              <w:right w:color="000000" w:sz="4" w:val="single"/>
            </w:tcBorders>
            <w:shd w:fill="FFFFFF" w:val="clear"/>
            <w:vAlign w:val="bottom"/>
          </w:tcPr>
          <w:p w14:paraId="3C0B0000">
            <w:pPr>
              <w:rPr>
                <w:rFonts w:ascii="FreeSerif" w:hAnsi="FreeSerif"/>
              </w:rPr>
            </w:pPr>
            <w:r>
              <w:rPr>
                <w:rFonts w:ascii="FreeSerif" w:hAnsi="FreeSerif"/>
              </w:rPr>
              <w:t>1440060910</w:t>
            </w:r>
          </w:p>
        </w:tc>
        <w:tc>
          <w:tcPr>
            <w:tcW w:type="dxa" w:w="664"/>
            <w:tcBorders>
              <w:bottom w:color="000000" w:sz="4" w:val="single"/>
              <w:right w:color="000000" w:sz="4" w:val="single"/>
            </w:tcBorders>
            <w:shd w:fill="FFFFFF" w:val="clear"/>
            <w:vAlign w:val="bottom"/>
          </w:tcPr>
          <w:p w14:paraId="3D0B0000">
            <w:pPr>
              <w:rPr>
                <w:rFonts w:ascii="FreeSerif" w:hAnsi="FreeSerif"/>
              </w:rPr>
            </w:pPr>
            <w:r>
              <w:rPr>
                <w:rFonts w:ascii="FreeSerif" w:hAnsi="FreeSerif"/>
              </w:rPr>
              <w:t>120</w:t>
            </w:r>
          </w:p>
        </w:tc>
        <w:tc>
          <w:tcPr>
            <w:tcW w:type="dxa" w:w="1559"/>
            <w:tcBorders>
              <w:bottom w:color="000000" w:sz="4" w:val="single"/>
              <w:right w:color="000000" w:sz="4" w:val="single"/>
            </w:tcBorders>
            <w:shd w:fill="FFFFFF" w:val="clear"/>
            <w:vAlign w:val="bottom"/>
          </w:tcPr>
          <w:p w14:paraId="3E0B0000">
            <w:pPr>
              <w:widowControl w:val="1"/>
              <w:ind/>
              <w:jc w:val="center"/>
              <w:rPr>
                <w:rFonts w:ascii="FreeSerif" w:hAnsi="FreeSerif"/>
              </w:rPr>
            </w:pPr>
            <w:r>
              <w:rPr>
                <w:rFonts w:ascii="FreeSerif" w:hAnsi="FreeSerif"/>
              </w:rPr>
              <w:t>1 678,2</w:t>
            </w:r>
          </w:p>
        </w:tc>
        <w:tc>
          <w:tcPr>
            <w:tcW w:type="dxa" w:w="1276"/>
            <w:tcBorders>
              <w:bottom w:color="000000" w:sz="4" w:val="single"/>
              <w:right w:color="000000" w:sz="4" w:val="single"/>
            </w:tcBorders>
            <w:shd w:fill="FFFFFF" w:val="clear"/>
            <w:vAlign w:val="bottom"/>
          </w:tcPr>
          <w:p w14:paraId="3F0B0000">
            <w:pPr>
              <w:widowControl w:val="1"/>
              <w:ind/>
              <w:jc w:val="center"/>
              <w:rPr>
                <w:rFonts w:ascii="FreeSerif" w:hAnsi="FreeSerif"/>
              </w:rPr>
            </w:pPr>
            <w:r>
              <w:rPr>
                <w:rFonts w:ascii="FreeSerif" w:hAnsi="FreeSerif"/>
              </w:rPr>
              <w:t>1 678,2</w:t>
            </w:r>
          </w:p>
        </w:tc>
        <w:tc>
          <w:tcPr>
            <w:tcW w:type="dxa" w:w="994"/>
            <w:tcBorders>
              <w:bottom w:color="000000" w:sz="4" w:val="single"/>
              <w:right w:color="000000" w:sz="4" w:val="single"/>
            </w:tcBorders>
            <w:shd w:fill="FFFFFF" w:val="clear"/>
            <w:vAlign w:val="bottom"/>
          </w:tcPr>
          <w:p w14:paraId="400B0000">
            <w:pPr>
              <w:widowControl w:val="1"/>
              <w:ind/>
              <w:jc w:val="center"/>
              <w:rPr>
                <w:rFonts w:ascii="FreeSerif" w:hAnsi="FreeSerif"/>
              </w:rPr>
            </w:pPr>
            <w:r>
              <w:rPr>
                <w:rFonts w:ascii="FreeSerif" w:hAnsi="FreeSerif"/>
              </w:rPr>
              <w:t>0,0</w:t>
            </w:r>
          </w:p>
        </w:tc>
      </w:tr>
      <w:tr>
        <w:tc>
          <w:tcPr>
            <w:tcW w:type="dxa" w:w="7225"/>
            <w:tcBorders>
              <w:left w:color="000000" w:sz="4" w:val="single"/>
              <w:bottom w:color="000000" w:sz="4" w:val="single"/>
              <w:right w:color="000000" w:sz="4" w:val="single"/>
            </w:tcBorders>
            <w:shd w:fill="FFFFFF" w:val="clear"/>
            <w:vAlign w:val="bottom"/>
          </w:tcPr>
          <w:p w14:paraId="410B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420B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430B0000">
            <w:pPr>
              <w:rPr>
                <w:rFonts w:ascii="FreeSerif" w:hAnsi="FreeSerif"/>
              </w:rPr>
            </w:pPr>
            <w:r>
              <w:rPr>
                <w:rFonts w:ascii="FreeSerif" w:hAnsi="FreeSerif"/>
              </w:rPr>
              <w:t>0405</w:t>
            </w:r>
          </w:p>
        </w:tc>
        <w:tc>
          <w:tcPr>
            <w:tcW w:type="dxa" w:w="1596"/>
            <w:tcBorders>
              <w:bottom w:color="000000" w:sz="4" w:val="single"/>
              <w:right w:color="000000" w:sz="4" w:val="single"/>
            </w:tcBorders>
            <w:shd w:fill="FFFFFF" w:val="clear"/>
            <w:vAlign w:val="bottom"/>
          </w:tcPr>
          <w:p w14:paraId="440B0000">
            <w:pPr>
              <w:rPr>
                <w:rFonts w:ascii="FreeSerif" w:hAnsi="FreeSerif"/>
              </w:rPr>
            </w:pPr>
            <w:r>
              <w:rPr>
                <w:rFonts w:ascii="FreeSerif" w:hAnsi="FreeSerif"/>
              </w:rPr>
              <w:t>1440060910</w:t>
            </w:r>
          </w:p>
        </w:tc>
        <w:tc>
          <w:tcPr>
            <w:tcW w:type="dxa" w:w="664"/>
            <w:tcBorders>
              <w:bottom w:color="000000" w:sz="4" w:val="single"/>
              <w:right w:color="000000" w:sz="4" w:val="single"/>
            </w:tcBorders>
            <w:shd w:fill="FFFFFF" w:val="clear"/>
            <w:vAlign w:val="bottom"/>
          </w:tcPr>
          <w:p w14:paraId="450B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460B0000">
            <w:pPr>
              <w:widowControl w:val="1"/>
              <w:ind/>
              <w:jc w:val="center"/>
              <w:rPr>
                <w:rFonts w:ascii="FreeSerif" w:hAnsi="FreeSerif"/>
              </w:rPr>
            </w:pPr>
            <w:r>
              <w:rPr>
                <w:rFonts w:ascii="FreeSerif" w:hAnsi="FreeSerif"/>
              </w:rPr>
              <w:t>162,0</w:t>
            </w:r>
          </w:p>
        </w:tc>
        <w:tc>
          <w:tcPr>
            <w:tcW w:type="dxa" w:w="1276"/>
            <w:tcBorders>
              <w:bottom w:color="000000" w:sz="4" w:val="single"/>
              <w:right w:color="000000" w:sz="4" w:val="single"/>
            </w:tcBorders>
            <w:shd w:fill="FFFFFF" w:val="clear"/>
            <w:vAlign w:val="bottom"/>
          </w:tcPr>
          <w:p w14:paraId="470B0000">
            <w:pPr>
              <w:widowControl w:val="1"/>
              <w:ind/>
              <w:jc w:val="center"/>
              <w:rPr>
                <w:rFonts w:ascii="FreeSerif" w:hAnsi="FreeSerif"/>
              </w:rPr>
            </w:pPr>
            <w:r>
              <w:rPr>
                <w:rFonts w:ascii="FreeSerif" w:hAnsi="FreeSerif"/>
              </w:rPr>
              <w:t> </w:t>
            </w:r>
          </w:p>
        </w:tc>
        <w:tc>
          <w:tcPr>
            <w:tcW w:type="dxa" w:w="994"/>
            <w:tcBorders>
              <w:bottom w:color="000000" w:sz="4" w:val="single"/>
              <w:right w:color="000000" w:sz="4" w:val="single"/>
            </w:tcBorders>
            <w:shd w:fill="FFFFFF" w:val="clear"/>
            <w:vAlign w:val="bottom"/>
          </w:tcPr>
          <w:p w14:paraId="480B0000">
            <w:pPr>
              <w:widowControl w:val="1"/>
              <w:ind/>
              <w:jc w:val="center"/>
              <w:rPr>
                <w:rFonts w:ascii="FreeSerif" w:hAnsi="FreeSerif"/>
              </w:rPr>
            </w:pPr>
            <w:r>
              <w:rPr>
                <w:rFonts w:ascii="FreeSerif" w:hAnsi="FreeSerif"/>
              </w:rPr>
              <w:t>162,0</w:t>
            </w:r>
          </w:p>
        </w:tc>
      </w:tr>
      <w:tr>
        <w:tc>
          <w:tcPr>
            <w:tcW w:type="dxa" w:w="7225"/>
            <w:tcBorders>
              <w:left w:color="000000" w:sz="4" w:val="single"/>
              <w:bottom w:color="000000" w:sz="4" w:val="single"/>
              <w:right w:color="000000" w:sz="4" w:val="single"/>
            </w:tcBorders>
            <w:shd w:fill="FFFFFF" w:val="clear"/>
            <w:vAlign w:val="bottom"/>
          </w:tcPr>
          <w:p w14:paraId="490B0000">
            <w:pPr>
              <w:rPr>
                <w:rFonts w:ascii="FreeSerif" w:hAnsi="FreeSerif"/>
              </w:rPr>
            </w:pPr>
            <w:r>
              <w:rPr>
                <w:rFonts w:ascii="FreeSerif" w:hAnsi="FreeSerif"/>
              </w:rPr>
              <w:t>Непрограммные расходы муниципального образования Ленинградский муниципальный округ Краснодарского края</w:t>
            </w:r>
          </w:p>
        </w:tc>
        <w:tc>
          <w:tcPr>
            <w:tcW w:type="dxa" w:w="849"/>
            <w:tcBorders>
              <w:bottom w:color="000000" w:sz="4" w:val="single"/>
              <w:right w:color="000000" w:sz="4" w:val="single"/>
            </w:tcBorders>
            <w:shd w:fill="FFFFFF" w:val="clear"/>
            <w:vAlign w:val="bottom"/>
          </w:tcPr>
          <w:p w14:paraId="4A0B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4B0B0000">
            <w:pPr>
              <w:rPr>
                <w:rFonts w:ascii="FreeSerif" w:hAnsi="FreeSerif"/>
              </w:rPr>
            </w:pPr>
            <w:r>
              <w:rPr>
                <w:rFonts w:ascii="FreeSerif" w:hAnsi="FreeSerif"/>
              </w:rPr>
              <w:t>0405</w:t>
            </w:r>
          </w:p>
        </w:tc>
        <w:tc>
          <w:tcPr>
            <w:tcW w:type="dxa" w:w="1596"/>
            <w:tcBorders>
              <w:bottom w:color="000000" w:sz="4" w:val="single"/>
              <w:right w:color="000000" w:sz="4" w:val="single"/>
            </w:tcBorders>
            <w:shd w:fill="FFFFFF" w:val="clear"/>
            <w:vAlign w:val="bottom"/>
          </w:tcPr>
          <w:p w14:paraId="4C0B0000">
            <w:pPr>
              <w:rPr>
                <w:rFonts w:ascii="FreeSerif" w:hAnsi="FreeSerif"/>
              </w:rPr>
            </w:pPr>
            <w:r>
              <w:rPr>
                <w:rFonts w:ascii="FreeSerif" w:hAnsi="FreeSerif"/>
              </w:rPr>
              <w:t>9900000000</w:t>
            </w:r>
          </w:p>
        </w:tc>
        <w:tc>
          <w:tcPr>
            <w:tcW w:type="dxa" w:w="664"/>
            <w:tcBorders>
              <w:bottom w:color="000000" w:sz="4" w:val="single"/>
              <w:right w:color="000000" w:sz="4" w:val="single"/>
            </w:tcBorders>
            <w:shd w:fill="FFFFFF" w:val="clear"/>
            <w:vAlign w:val="bottom"/>
          </w:tcPr>
          <w:p w14:paraId="4D0B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4E0B0000">
            <w:pPr>
              <w:widowControl w:val="1"/>
              <w:ind/>
              <w:jc w:val="center"/>
              <w:rPr>
                <w:rFonts w:ascii="FreeSerif" w:hAnsi="FreeSerif"/>
              </w:rPr>
            </w:pPr>
            <w:r>
              <w:rPr>
                <w:rFonts w:ascii="FreeSerif" w:hAnsi="FreeSerif"/>
              </w:rPr>
              <w:t>1 659,9</w:t>
            </w:r>
          </w:p>
        </w:tc>
        <w:tc>
          <w:tcPr>
            <w:tcW w:type="dxa" w:w="1276"/>
            <w:tcBorders>
              <w:bottom w:color="000000" w:sz="4" w:val="single"/>
              <w:right w:color="000000" w:sz="4" w:val="single"/>
            </w:tcBorders>
            <w:shd w:fill="FFFFFF" w:val="clear"/>
            <w:vAlign w:val="bottom"/>
          </w:tcPr>
          <w:p w14:paraId="4F0B0000">
            <w:pPr>
              <w:widowControl w:val="1"/>
              <w:ind/>
              <w:jc w:val="center"/>
              <w:rPr>
                <w:rFonts w:ascii="FreeSerif" w:hAnsi="FreeSerif"/>
              </w:rPr>
            </w:pPr>
            <w:r>
              <w:rPr>
                <w:rFonts w:ascii="FreeSerif" w:hAnsi="FreeSerif"/>
              </w:rPr>
              <w:t>1 475,5</w:t>
            </w:r>
          </w:p>
        </w:tc>
        <w:tc>
          <w:tcPr>
            <w:tcW w:type="dxa" w:w="994"/>
            <w:tcBorders>
              <w:bottom w:color="000000" w:sz="4" w:val="single"/>
              <w:right w:color="000000" w:sz="4" w:val="single"/>
            </w:tcBorders>
            <w:shd w:fill="FFFFFF" w:val="clear"/>
            <w:vAlign w:val="bottom"/>
          </w:tcPr>
          <w:p w14:paraId="500B0000">
            <w:pPr>
              <w:widowControl w:val="1"/>
              <w:ind/>
              <w:jc w:val="center"/>
              <w:rPr>
                <w:rFonts w:ascii="FreeSerif" w:hAnsi="FreeSerif"/>
              </w:rPr>
            </w:pPr>
            <w:r>
              <w:rPr>
                <w:rFonts w:ascii="FreeSerif" w:hAnsi="FreeSerif"/>
              </w:rPr>
              <w:t>184,4</w:t>
            </w:r>
          </w:p>
        </w:tc>
      </w:tr>
      <w:tr>
        <w:tc>
          <w:tcPr>
            <w:tcW w:type="dxa" w:w="7225"/>
            <w:tcBorders>
              <w:left w:color="000000" w:sz="4" w:val="single"/>
              <w:bottom w:color="000000" w:sz="4" w:val="single"/>
              <w:right w:color="000000" w:sz="4" w:val="single"/>
            </w:tcBorders>
            <w:shd w:fill="FFFFFF" w:val="clear"/>
            <w:vAlign w:val="bottom"/>
          </w:tcPr>
          <w:p w14:paraId="510B0000">
            <w:pPr>
              <w:rPr>
                <w:rFonts w:ascii="FreeSerif" w:hAnsi="FreeSerif"/>
              </w:rPr>
            </w:pPr>
            <w:r>
              <w:rPr>
                <w:rFonts w:ascii="FreeSerif" w:hAnsi="FreeSerif"/>
              </w:rPr>
              <w:t>Непрограммные расходы</w:t>
            </w:r>
          </w:p>
        </w:tc>
        <w:tc>
          <w:tcPr>
            <w:tcW w:type="dxa" w:w="849"/>
            <w:tcBorders>
              <w:bottom w:color="000000" w:sz="4" w:val="single"/>
              <w:right w:color="000000" w:sz="4" w:val="single"/>
            </w:tcBorders>
            <w:shd w:fill="FFFFFF" w:val="clear"/>
            <w:vAlign w:val="bottom"/>
          </w:tcPr>
          <w:p w14:paraId="520B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530B0000">
            <w:pPr>
              <w:rPr>
                <w:rFonts w:ascii="FreeSerif" w:hAnsi="FreeSerif"/>
              </w:rPr>
            </w:pPr>
            <w:r>
              <w:rPr>
                <w:rFonts w:ascii="FreeSerif" w:hAnsi="FreeSerif"/>
              </w:rPr>
              <w:t>0405</w:t>
            </w:r>
          </w:p>
        </w:tc>
        <w:tc>
          <w:tcPr>
            <w:tcW w:type="dxa" w:w="1596"/>
            <w:tcBorders>
              <w:bottom w:color="000000" w:sz="4" w:val="single"/>
              <w:right w:color="000000" w:sz="4" w:val="single"/>
            </w:tcBorders>
            <w:shd w:fill="FFFFFF" w:val="clear"/>
            <w:vAlign w:val="bottom"/>
          </w:tcPr>
          <w:p w14:paraId="540B0000">
            <w:pPr>
              <w:rPr>
                <w:rFonts w:ascii="FreeSerif" w:hAnsi="FreeSerif"/>
              </w:rPr>
            </w:pPr>
            <w:r>
              <w:rPr>
                <w:rFonts w:ascii="FreeSerif" w:hAnsi="FreeSerif"/>
              </w:rPr>
              <w:t>9990000000</w:t>
            </w:r>
          </w:p>
        </w:tc>
        <w:tc>
          <w:tcPr>
            <w:tcW w:type="dxa" w:w="664"/>
            <w:tcBorders>
              <w:bottom w:color="000000" w:sz="4" w:val="single"/>
              <w:right w:color="000000" w:sz="4" w:val="single"/>
            </w:tcBorders>
            <w:shd w:fill="FFFFFF" w:val="clear"/>
            <w:vAlign w:val="bottom"/>
          </w:tcPr>
          <w:p w14:paraId="550B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560B0000">
            <w:pPr>
              <w:widowControl w:val="1"/>
              <w:ind/>
              <w:jc w:val="center"/>
              <w:rPr>
                <w:rFonts w:ascii="FreeSerif" w:hAnsi="FreeSerif"/>
              </w:rPr>
            </w:pPr>
            <w:r>
              <w:rPr>
                <w:rFonts w:ascii="FreeSerif" w:hAnsi="FreeSerif"/>
              </w:rPr>
              <w:t>1 659,9</w:t>
            </w:r>
          </w:p>
        </w:tc>
        <w:tc>
          <w:tcPr>
            <w:tcW w:type="dxa" w:w="1276"/>
            <w:tcBorders>
              <w:bottom w:color="000000" w:sz="4" w:val="single"/>
              <w:right w:color="000000" w:sz="4" w:val="single"/>
            </w:tcBorders>
            <w:shd w:fill="FFFFFF" w:val="clear"/>
            <w:vAlign w:val="bottom"/>
          </w:tcPr>
          <w:p w14:paraId="570B0000">
            <w:pPr>
              <w:widowControl w:val="1"/>
              <w:ind/>
              <w:jc w:val="center"/>
              <w:rPr>
                <w:rFonts w:ascii="FreeSerif" w:hAnsi="FreeSerif"/>
              </w:rPr>
            </w:pPr>
            <w:r>
              <w:rPr>
                <w:rFonts w:ascii="FreeSerif" w:hAnsi="FreeSerif"/>
              </w:rPr>
              <w:t>1 475,5</w:t>
            </w:r>
          </w:p>
        </w:tc>
        <w:tc>
          <w:tcPr>
            <w:tcW w:type="dxa" w:w="994"/>
            <w:tcBorders>
              <w:bottom w:color="000000" w:sz="4" w:val="single"/>
              <w:right w:color="000000" w:sz="4" w:val="single"/>
            </w:tcBorders>
            <w:shd w:fill="FFFFFF" w:val="clear"/>
            <w:vAlign w:val="bottom"/>
          </w:tcPr>
          <w:p w14:paraId="580B0000">
            <w:pPr>
              <w:widowControl w:val="1"/>
              <w:ind/>
              <w:jc w:val="center"/>
              <w:rPr>
                <w:rFonts w:ascii="FreeSerif" w:hAnsi="FreeSerif"/>
              </w:rPr>
            </w:pPr>
            <w:r>
              <w:rPr>
                <w:rFonts w:ascii="FreeSerif" w:hAnsi="FreeSerif"/>
              </w:rPr>
              <w:t>184,4</w:t>
            </w:r>
          </w:p>
        </w:tc>
      </w:tr>
      <w:tr>
        <w:tc>
          <w:tcPr>
            <w:tcW w:type="dxa" w:w="7225"/>
            <w:tcBorders>
              <w:left w:color="000000" w:sz="4" w:val="single"/>
              <w:bottom w:color="000000" w:sz="4" w:val="single"/>
              <w:right w:color="000000" w:sz="4" w:val="single"/>
            </w:tcBorders>
            <w:shd w:fill="FFFFFF" w:val="clear"/>
            <w:vAlign w:val="bottom"/>
          </w:tcPr>
          <w:p w14:paraId="590B0000">
            <w:pPr>
              <w:rPr>
                <w:rFonts w:ascii="FreeSerif" w:hAnsi="FreeSerif"/>
              </w:rPr>
            </w:pPr>
            <w:r>
              <w:rPr>
                <w:rFonts w:ascii="FreeSerif" w:hAnsi="FreeSerif"/>
              </w:rPr>
              <w:t>Предупреждение и ликвидация болезней животных в части регулирования численности безнадзорных животных</w:t>
            </w:r>
          </w:p>
        </w:tc>
        <w:tc>
          <w:tcPr>
            <w:tcW w:type="dxa" w:w="849"/>
            <w:tcBorders>
              <w:bottom w:color="000000" w:sz="4" w:val="single"/>
              <w:right w:color="000000" w:sz="4" w:val="single"/>
            </w:tcBorders>
            <w:shd w:fill="FFFFFF" w:val="clear"/>
            <w:vAlign w:val="bottom"/>
          </w:tcPr>
          <w:p w14:paraId="5A0B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5B0B0000">
            <w:pPr>
              <w:rPr>
                <w:rFonts w:ascii="FreeSerif" w:hAnsi="FreeSerif"/>
              </w:rPr>
            </w:pPr>
            <w:r>
              <w:rPr>
                <w:rFonts w:ascii="FreeSerif" w:hAnsi="FreeSerif"/>
              </w:rPr>
              <w:t>0405</w:t>
            </w:r>
          </w:p>
        </w:tc>
        <w:tc>
          <w:tcPr>
            <w:tcW w:type="dxa" w:w="1596"/>
            <w:tcBorders>
              <w:bottom w:color="000000" w:sz="4" w:val="single"/>
              <w:right w:color="000000" w:sz="4" w:val="single"/>
            </w:tcBorders>
            <w:shd w:fill="FFFFFF" w:val="clear"/>
            <w:vAlign w:val="bottom"/>
          </w:tcPr>
          <w:p w14:paraId="5C0B0000">
            <w:pPr>
              <w:rPr>
                <w:rFonts w:ascii="FreeSerif" w:hAnsi="FreeSerif"/>
              </w:rPr>
            </w:pPr>
            <w:r>
              <w:rPr>
                <w:rFonts w:ascii="FreeSerif" w:hAnsi="FreeSerif"/>
              </w:rPr>
              <w:t>9990000160</w:t>
            </w:r>
          </w:p>
        </w:tc>
        <w:tc>
          <w:tcPr>
            <w:tcW w:type="dxa" w:w="664"/>
            <w:tcBorders>
              <w:bottom w:color="000000" w:sz="4" w:val="single"/>
              <w:right w:color="000000" w:sz="4" w:val="single"/>
            </w:tcBorders>
            <w:shd w:fill="FFFFFF" w:val="clear"/>
            <w:vAlign w:val="bottom"/>
          </w:tcPr>
          <w:p w14:paraId="5D0B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5E0B0000">
            <w:pPr>
              <w:widowControl w:val="1"/>
              <w:ind/>
              <w:jc w:val="center"/>
              <w:rPr>
                <w:rFonts w:ascii="FreeSerif" w:hAnsi="FreeSerif"/>
              </w:rPr>
            </w:pPr>
            <w:r>
              <w:rPr>
                <w:rFonts w:ascii="FreeSerif" w:hAnsi="FreeSerif"/>
              </w:rPr>
              <w:t>905,1</w:t>
            </w:r>
          </w:p>
        </w:tc>
        <w:tc>
          <w:tcPr>
            <w:tcW w:type="dxa" w:w="1276"/>
            <w:tcBorders>
              <w:bottom w:color="000000" w:sz="4" w:val="single"/>
              <w:right w:color="000000" w:sz="4" w:val="single"/>
            </w:tcBorders>
            <w:shd w:fill="FFFFFF" w:val="clear"/>
            <w:vAlign w:val="bottom"/>
          </w:tcPr>
          <w:p w14:paraId="5F0B0000">
            <w:pPr>
              <w:widowControl w:val="1"/>
              <w:ind/>
              <w:jc w:val="center"/>
              <w:rPr>
                <w:rFonts w:ascii="FreeSerif" w:hAnsi="FreeSerif"/>
              </w:rPr>
            </w:pPr>
            <w:r>
              <w:rPr>
                <w:rFonts w:ascii="FreeSerif" w:hAnsi="FreeSerif"/>
              </w:rPr>
              <w:t>726,0</w:t>
            </w:r>
          </w:p>
        </w:tc>
        <w:tc>
          <w:tcPr>
            <w:tcW w:type="dxa" w:w="994"/>
            <w:tcBorders>
              <w:bottom w:color="000000" w:sz="4" w:val="single"/>
              <w:right w:color="000000" w:sz="4" w:val="single"/>
            </w:tcBorders>
            <w:shd w:fill="FFFFFF" w:val="clear"/>
            <w:vAlign w:val="bottom"/>
          </w:tcPr>
          <w:p w14:paraId="600B0000">
            <w:pPr>
              <w:widowControl w:val="1"/>
              <w:ind/>
              <w:jc w:val="center"/>
              <w:rPr>
                <w:rFonts w:ascii="FreeSerif" w:hAnsi="FreeSerif"/>
              </w:rPr>
            </w:pPr>
            <w:r>
              <w:rPr>
                <w:rFonts w:ascii="FreeSerif" w:hAnsi="FreeSerif"/>
              </w:rPr>
              <w:t>179,1</w:t>
            </w:r>
          </w:p>
        </w:tc>
      </w:tr>
      <w:tr>
        <w:tc>
          <w:tcPr>
            <w:tcW w:type="dxa" w:w="7225"/>
            <w:tcBorders>
              <w:left w:color="000000" w:sz="4" w:val="single"/>
              <w:bottom w:color="000000" w:sz="4" w:val="single"/>
              <w:right w:color="000000" w:sz="4" w:val="single"/>
            </w:tcBorders>
            <w:shd w:fill="FFFFFF" w:val="clear"/>
            <w:vAlign w:val="bottom"/>
          </w:tcPr>
          <w:p w14:paraId="610B0000">
            <w:pPr>
              <w:rPr>
                <w:rFonts w:ascii="FreeSerif" w:hAnsi="FreeSerif"/>
              </w:rPr>
            </w:pPr>
            <w:r>
              <w:rPr>
                <w:rFonts w:ascii="FreeSerif" w:hAnsi="FreeSerif"/>
              </w:rPr>
              <w:t xml:space="preserve">Иные закупки товаров, работ и услуг для обеспечения </w:t>
            </w:r>
            <w:r>
              <w:rPr>
                <w:rFonts w:ascii="FreeSerif" w:hAnsi="FreeSerif"/>
              </w:rPr>
              <w:t>государственных (муниципальных) нужд</w:t>
            </w:r>
          </w:p>
        </w:tc>
        <w:tc>
          <w:tcPr>
            <w:tcW w:type="dxa" w:w="849"/>
            <w:tcBorders>
              <w:bottom w:color="000000" w:sz="4" w:val="single"/>
              <w:right w:color="000000" w:sz="4" w:val="single"/>
            </w:tcBorders>
            <w:shd w:fill="FFFFFF" w:val="clear"/>
            <w:vAlign w:val="bottom"/>
          </w:tcPr>
          <w:p w14:paraId="620B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630B0000">
            <w:pPr>
              <w:rPr>
                <w:rFonts w:ascii="FreeSerif" w:hAnsi="FreeSerif"/>
              </w:rPr>
            </w:pPr>
            <w:r>
              <w:rPr>
                <w:rFonts w:ascii="FreeSerif" w:hAnsi="FreeSerif"/>
              </w:rPr>
              <w:t>0405</w:t>
            </w:r>
          </w:p>
        </w:tc>
        <w:tc>
          <w:tcPr>
            <w:tcW w:type="dxa" w:w="1596"/>
            <w:tcBorders>
              <w:bottom w:color="000000" w:sz="4" w:val="single"/>
              <w:right w:color="000000" w:sz="4" w:val="single"/>
            </w:tcBorders>
            <w:shd w:fill="FFFFFF" w:val="clear"/>
            <w:vAlign w:val="bottom"/>
          </w:tcPr>
          <w:p w14:paraId="640B0000">
            <w:pPr>
              <w:rPr>
                <w:rFonts w:ascii="FreeSerif" w:hAnsi="FreeSerif"/>
              </w:rPr>
            </w:pPr>
            <w:r>
              <w:rPr>
                <w:rFonts w:ascii="FreeSerif" w:hAnsi="FreeSerif"/>
              </w:rPr>
              <w:t>9990000160</w:t>
            </w:r>
          </w:p>
        </w:tc>
        <w:tc>
          <w:tcPr>
            <w:tcW w:type="dxa" w:w="664"/>
            <w:tcBorders>
              <w:bottom w:color="000000" w:sz="4" w:val="single"/>
              <w:right w:color="000000" w:sz="4" w:val="single"/>
            </w:tcBorders>
            <w:shd w:fill="FFFFFF" w:val="clear"/>
            <w:vAlign w:val="bottom"/>
          </w:tcPr>
          <w:p w14:paraId="650B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660B0000">
            <w:pPr>
              <w:widowControl w:val="1"/>
              <w:ind/>
              <w:jc w:val="center"/>
              <w:rPr>
                <w:rFonts w:ascii="FreeSerif" w:hAnsi="FreeSerif"/>
              </w:rPr>
            </w:pPr>
            <w:r>
              <w:rPr>
                <w:rFonts w:ascii="FreeSerif" w:hAnsi="FreeSerif"/>
              </w:rPr>
              <w:t>905,1</w:t>
            </w:r>
          </w:p>
        </w:tc>
        <w:tc>
          <w:tcPr>
            <w:tcW w:type="dxa" w:w="1276"/>
            <w:tcBorders>
              <w:bottom w:color="000000" w:sz="4" w:val="single"/>
              <w:right w:color="000000" w:sz="4" w:val="single"/>
            </w:tcBorders>
            <w:shd w:fill="FFFFFF" w:val="clear"/>
            <w:vAlign w:val="bottom"/>
          </w:tcPr>
          <w:p w14:paraId="670B0000">
            <w:pPr>
              <w:widowControl w:val="1"/>
              <w:ind/>
              <w:jc w:val="center"/>
              <w:rPr>
                <w:rFonts w:ascii="FreeSerif" w:hAnsi="FreeSerif"/>
              </w:rPr>
            </w:pPr>
            <w:r>
              <w:rPr>
                <w:rFonts w:ascii="FreeSerif" w:hAnsi="FreeSerif"/>
              </w:rPr>
              <w:t>726,0</w:t>
            </w:r>
          </w:p>
        </w:tc>
        <w:tc>
          <w:tcPr>
            <w:tcW w:type="dxa" w:w="994"/>
            <w:tcBorders>
              <w:bottom w:color="000000" w:sz="4" w:val="single"/>
              <w:right w:color="000000" w:sz="4" w:val="single"/>
            </w:tcBorders>
            <w:shd w:fill="FFFFFF" w:val="clear"/>
            <w:vAlign w:val="bottom"/>
          </w:tcPr>
          <w:p w14:paraId="680B0000">
            <w:pPr>
              <w:widowControl w:val="1"/>
              <w:ind/>
              <w:jc w:val="center"/>
              <w:rPr>
                <w:rFonts w:ascii="FreeSerif" w:hAnsi="FreeSerif"/>
              </w:rPr>
            </w:pPr>
            <w:r>
              <w:rPr>
                <w:rFonts w:ascii="FreeSerif" w:hAnsi="FreeSerif"/>
              </w:rPr>
              <w:t>179,1</w:t>
            </w:r>
          </w:p>
        </w:tc>
      </w:tr>
      <w:tr>
        <w:tc>
          <w:tcPr>
            <w:tcW w:type="dxa" w:w="7225"/>
            <w:tcBorders>
              <w:left w:color="000000" w:sz="4" w:val="single"/>
              <w:bottom w:color="000000" w:sz="4" w:val="single"/>
              <w:right w:color="000000" w:sz="4" w:val="single"/>
            </w:tcBorders>
            <w:shd w:fill="FFFFFF" w:val="clear"/>
            <w:vAlign w:val="bottom"/>
          </w:tcPr>
          <w:p w14:paraId="690B0000">
            <w:pPr>
              <w:rPr>
                <w:rFonts w:ascii="FreeSerif" w:hAnsi="FreeSerif"/>
              </w:rPr>
            </w:pPr>
            <w:r>
              <w:rPr>
                <w:rFonts w:ascii="FreeSerif" w:hAnsi="FreeSerif"/>
              </w:rPr>
              <w:t>Осуществление государственных полномочий Краснодарского края в области обращения с животными, предусмотренных законодательством в области обращения с животными, в том числе организации мероприятий при осуществлении деятельности по обращению с животными без владельцев на территории муниципальных образований Краснодарского края и федеральной территории "Сириус"</w:t>
            </w:r>
          </w:p>
        </w:tc>
        <w:tc>
          <w:tcPr>
            <w:tcW w:type="dxa" w:w="849"/>
            <w:tcBorders>
              <w:bottom w:color="000000" w:sz="4" w:val="single"/>
              <w:right w:color="000000" w:sz="4" w:val="single"/>
            </w:tcBorders>
            <w:shd w:fill="FFFFFF" w:val="clear"/>
            <w:vAlign w:val="bottom"/>
          </w:tcPr>
          <w:p w14:paraId="6A0B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6B0B0000">
            <w:pPr>
              <w:rPr>
                <w:rFonts w:ascii="FreeSerif" w:hAnsi="FreeSerif"/>
              </w:rPr>
            </w:pPr>
            <w:r>
              <w:rPr>
                <w:rFonts w:ascii="FreeSerif" w:hAnsi="FreeSerif"/>
              </w:rPr>
              <w:t>0405</w:t>
            </w:r>
          </w:p>
        </w:tc>
        <w:tc>
          <w:tcPr>
            <w:tcW w:type="dxa" w:w="1596"/>
            <w:tcBorders>
              <w:bottom w:color="000000" w:sz="4" w:val="single"/>
              <w:right w:color="000000" w:sz="4" w:val="single"/>
            </w:tcBorders>
            <w:shd w:fill="FFFFFF" w:val="clear"/>
            <w:vAlign w:val="bottom"/>
          </w:tcPr>
          <w:p w14:paraId="6C0B0000">
            <w:pPr>
              <w:rPr>
                <w:rFonts w:ascii="FreeSerif" w:hAnsi="FreeSerif"/>
              </w:rPr>
            </w:pPr>
            <w:r>
              <w:rPr>
                <w:rFonts w:ascii="FreeSerif" w:hAnsi="FreeSerif"/>
              </w:rPr>
              <w:t>9990061650</w:t>
            </w:r>
          </w:p>
        </w:tc>
        <w:tc>
          <w:tcPr>
            <w:tcW w:type="dxa" w:w="664"/>
            <w:tcBorders>
              <w:bottom w:color="000000" w:sz="4" w:val="single"/>
              <w:right w:color="000000" w:sz="4" w:val="single"/>
            </w:tcBorders>
            <w:shd w:fill="FFFFFF" w:val="clear"/>
            <w:vAlign w:val="bottom"/>
          </w:tcPr>
          <w:p w14:paraId="6D0B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6E0B0000">
            <w:pPr>
              <w:widowControl w:val="1"/>
              <w:ind/>
              <w:jc w:val="center"/>
              <w:rPr>
                <w:rFonts w:ascii="FreeSerif" w:hAnsi="FreeSerif"/>
              </w:rPr>
            </w:pPr>
            <w:r>
              <w:rPr>
                <w:rFonts w:ascii="FreeSerif" w:hAnsi="FreeSerif"/>
              </w:rPr>
              <w:t>754,8</w:t>
            </w:r>
          </w:p>
        </w:tc>
        <w:tc>
          <w:tcPr>
            <w:tcW w:type="dxa" w:w="1276"/>
            <w:tcBorders>
              <w:bottom w:color="000000" w:sz="4" w:val="single"/>
              <w:right w:color="000000" w:sz="4" w:val="single"/>
            </w:tcBorders>
            <w:shd w:fill="FFFFFF" w:val="clear"/>
            <w:vAlign w:val="bottom"/>
          </w:tcPr>
          <w:p w14:paraId="6F0B0000">
            <w:pPr>
              <w:widowControl w:val="1"/>
              <w:ind/>
              <w:jc w:val="center"/>
              <w:rPr>
                <w:rFonts w:ascii="FreeSerif" w:hAnsi="FreeSerif"/>
              </w:rPr>
            </w:pPr>
            <w:r>
              <w:rPr>
                <w:rFonts w:ascii="FreeSerif" w:hAnsi="FreeSerif"/>
              </w:rPr>
              <w:t>749,5</w:t>
            </w:r>
          </w:p>
        </w:tc>
        <w:tc>
          <w:tcPr>
            <w:tcW w:type="dxa" w:w="994"/>
            <w:tcBorders>
              <w:bottom w:color="000000" w:sz="4" w:val="single"/>
              <w:right w:color="000000" w:sz="4" w:val="single"/>
            </w:tcBorders>
            <w:shd w:fill="FFFFFF" w:val="clear"/>
            <w:vAlign w:val="bottom"/>
          </w:tcPr>
          <w:p w14:paraId="700B0000">
            <w:pPr>
              <w:widowControl w:val="1"/>
              <w:ind/>
              <w:jc w:val="center"/>
              <w:rPr>
                <w:rFonts w:ascii="FreeSerif" w:hAnsi="FreeSerif"/>
              </w:rPr>
            </w:pPr>
            <w:r>
              <w:rPr>
                <w:rFonts w:ascii="FreeSerif" w:hAnsi="FreeSerif"/>
              </w:rPr>
              <w:t>5,3</w:t>
            </w:r>
          </w:p>
        </w:tc>
      </w:tr>
      <w:tr>
        <w:tc>
          <w:tcPr>
            <w:tcW w:type="dxa" w:w="7225"/>
            <w:tcBorders>
              <w:left w:color="000000" w:sz="4" w:val="single"/>
              <w:bottom w:color="000000" w:sz="4" w:val="single"/>
              <w:right w:color="000000" w:sz="4" w:val="single"/>
            </w:tcBorders>
            <w:shd w:fill="FFFFFF" w:val="clear"/>
            <w:vAlign w:val="bottom"/>
          </w:tcPr>
          <w:p w14:paraId="710B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720B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730B0000">
            <w:pPr>
              <w:rPr>
                <w:rFonts w:ascii="FreeSerif" w:hAnsi="FreeSerif"/>
              </w:rPr>
            </w:pPr>
            <w:r>
              <w:rPr>
                <w:rFonts w:ascii="FreeSerif" w:hAnsi="FreeSerif"/>
              </w:rPr>
              <w:t>0405</w:t>
            </w:r>
          </w:p>
        </w:tc>
        <w:tc>
          <w:tcPr>
            <w:tcW w:type="dxa" w:w="1596"/>
            <w:tcBorders>
              <w:bottom w:color="000000" w:sz="4" w:val="single"/>
              <w:right w:color="000000" w:sz="4" w:val="single"/>
            </w:tcBorders>
            <w:shd w:fill="FFFFFF" w:val="clear"/>
            <w:vAlign w:val="bottom"/>
          </w:tcPr>
          <w:p w14:paraId="740B0000">
            <w:pPr>
              <w:rPr>
                <w:rFonts w:ascii="FreeSerif" w:hAnsi="FreeSerif"/>
              </w:rPr>
            </w:pPr>
            <w:r>
              <w:rPr>
                <w:rFonts w:ascii="FreeSerif" w:hAnsi="FreeSerif"/>
              </w:rPr>
              <w:t>9990061650</w:t>
            </w:r>
          </w:p>
        </w:tc>
        <w:tc>
          <w:tcPr>
            <w:tcW w:type="dxa" w:w="664"/>
            <w:tcBorders>
              <w:bottom w:color="000000" w:sz="4" w:val="single"/>
              <w:right w:color="000000" w:sz="4" w:val="single"/>
            </w:tcBorders>
            <w:shd w:fill="FFFFFF" w:val="clear"/>
            <w:vAlign w:val="bottom"/>
          </w:tcPr>
          <w:p w14:paraId="750B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760B0000">
            <w:pPr>
              <w:widowControl w:val="1"/>
              <w:ind/>
              <w:jc w:val="center"/>
              <w:rPr>
                <w:rFonts w:ascii="FreeSerif" w:hAnsi="FreeSerif"/>
              </w:rPr>
            </w:pPr>
            <w:r>
              <w:rPr>
                <w:rFonts w:ascii="FreeSerif" w:hAnsi="FreeSerif"/>
              </w:rPr>
              <w:t>754,8</w:t>
            </w:r>
          </w:p>
        </w:tc>
        <w:tc>
          <w:tcPr>
            <w:tcW w:type="dxa" w:w="1276"/>
            <w:tcBorders>
              <w:bottom w:color="000000" w:sz="4" w:val="single"/>
              <w:right w:color="000000" w:sz="4" w:val="single"/>
            </w:tcBorders>
            <w:shd w:fill="FFFFFF" w:val="clear"/>
            <w:vAlign w:val="bottom"/>
          </w:tcPr>
          <w:p w14:paraId="770B0000">
            <w:pPr>
              <w:widowControl w:val="1"/>
              <w:ind/>
              <w:jc w:val="center"/>
              <w:rPr>
                <w:rFonts w:ascii="FreeSerif" w:hAnsi="FreeSerif"/>
              </w:rPr>
            </w:pPr>
            <w:r>
              <w:rPr>
                <w:rFonts w:ascii="FreeSerif" w:hAnsi="FreeSerif"/>
              </w:rPr>
              <w:t>749,5</w:t>
            </w:r>
          </w:p>
        </w:tc>
        <w:tc>
          <w:tcPr>
            <w:tcW w:type="dxa" w:w="994"/>
            <w:tcBorders>
              <w:bottom w:color="000000" w:sz="4" w:val="single"/>
              <w:right w:color="000000" w:sz="4" w:val="single"/>
            </w:tcBorders>
            <w:shd w:fill="FFFFFF" w:val="clear"/>
            <w:vAlign w:val="bottom"/>
          </w:tcPr>
          <w:p w14:paraId="780B0000">
            <w:pPr>
              <w:widowControl w:val="1"/>
              <w:ind/>
              <w:jc w:val="center"/>
              <w:rPr>
                <w:rFonts w:ascii="FreeSerif" w:hAnsi="FreeSerif"/>
              </w:rPr>
            </w:pPr>
            <w:r>
              <w:rPr>
                <w:rFonts w:ascii="FreeSerif" w:hAnsi="FreeSerif"/>
              </w:rPr>
              <w:t>5,3</w:t>
            </w:r>
          </w:p>
        </w:tc>
      </w:tr>
      <w:tr>
        <w:tc>
          <w:tcPr>
            <w:tcW w:type="dxa" w:w="7225"/>
            <w:tcBorders>
              <w:left w:color="000000" w:sz="4" w:val="single"/>
              <w:bottom w:color="000000" w:sz="4" w:val="single"/>
              <w:right w:color="000000" w:sz="4" w:val="single"/>
            </w:tcBorders>
            <w:shd w:fill="FFFFFF" w:val="clear"/>
            <w:vAlign w:val="bottom"/>
          </w:tcPr>
          <w:p w14:paraId="790B0000">
            <w:pPr>
              <w:rPr>
                <w:rFonts w:ascii="FreeSerif" w:hAnsi="FreeSerif"/>
              </w:rPr>
            </w:pPr>
            <w:r>
              <w:rPr>
                <w:rFonts w:ascii="FreeSerif" w:hAnsi="FreeSerif"/>
              </w:rPr>
              <w:t>Транспорт</w:t>
            </w:r>
          </w:p>
        </w:tc>
        <w:tc>
          <w:tcPr>
            <w:tcW w:type="dxa" w:w="849"/>
            <w:tcBorders>
              <w:bottom w:color="000000" w:sz="4" w:val="single"/>
              <w:right w:color="000000" w:sz="4" w:val="single"/>
            </w:tcBorders>
            <w:shd w:fill="FFFFFF" w:val="clear"/>
            <w:vAlign w:val="bottom"/>
          </w:tcPr>
          <w:p w14:paraId="7A0B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7B0B0000">
            <w:pPr>
              <w:rPr>
                <w:rFonts w:ascii="FreeSerif" w:hAnsi="FreeSerif"/>
              </w:rPr>
            </w:pPr>
            <w:r>
              <w:rPr>
                <w:rFonts w:ascii="FreeSerif" w:hAnsi="FreeSerif"/>
              </w:rPr>
              <w:t>0408</w:t>
            </w:r>
          </w:p>
        </w:tc>
        <w:tc>
          <w:tcPr>
            <w:tcW w:type="dxa" w:w="1596"/>
            <w:tcBorders>
              <w:bottom w:color="000000" w:sz="4" w:val="single"/>
              <w:right w:color="000000" w:sz="4" w:val="single"/>
            </w:tcBorders>
            <w:shd w:fill="FFFFFF" w:val="clear"/>
            <w:vAlign w:val="bottom"/>
          </w:tcPr>
          <w:p w14:paraId="7C0B0000">
            <w:pPr>
              <w:rPr>
                <w:rFonts w:ascii="FreeSerif" w:hAnsi="FreeSerif"/>
              </w:rPr>
            </w:pPr>
            <w:r>
              <w:rPr>
                <w:rFonts w:ascii="FreeSerif" w:hAnsi="FreeSerif"/>
              </w:rPr>
              <w:t> </w:t>
            </w:r>
          </w:p>
        </w:tc>
        <w:tc>
          <w:tcPr>
            <w:tcW w:type="dxa" w:w="664"/>
            <w:tcBorders>
              <w:bottom w:color="000000" w:sz="4" w:val="single"/>
              <w:right w:color="000000" w:sz="4" w:val="single"/>
            </w:tcBorders>
            <w:shd w:fill="FFFFFF" w:val="clear"/>
            <w:vAlign w:val="bottom"/>
          </w:tcPr>
          <w:p w14:paraId="7D0B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7E0B0000">
            <w:pPr>
              <w:widowControl w:val="1"/>
              <w:ind/>
              <w:jc w:val="center"/>
              <w:rPr>
                <w:rFonts w:ascii="FreeSerif" w:hAnsi="FreeSerif"/>
              </w:rPr>
            </w:pPr>
            <w:r>
              <w:rPr>
                <w:rFonts w:ascii="FreeSerif" w:hAnsi="FreeSerif"/>
              </w:rPr>
              <w:t>20 019,7</w:t>
            </w:r>
          </w:p>
        </w:tc>
        <w:tc>
          <w:tcPr>
            <w:tcW w:type="dxa" w:w="1276"/>
            <w:tcBorders>
              <w:bottom w:color="000000" w:sz="4" w:val="single"/>
              <w:right w:color="000000" w:sz="4" w:val="single"/>
            </w:tcBorders>
            <w:shd w:fill="FFFFFF" w:val="clear"/>
            <w:vAlign w:val="bottom"/>
          </w:tcPr>
          <w:p w14:paraId="7F0B0000">
            <w:pPr>
              <w:widowControl w:val="1"/>
              <w:ind/>
              <w:jc w:val="center"/>
              <w:rPr>
                <w:rFonts w:ascii="FreeSerif" w:hAnsi="FreeSerif"/>
              </w:rPr>
            </w:pPr>
            <w:r>
              <w:rPr>
                <w:rFonts w:ascii="FreeSerif" w:hAnsi="FreeSerif"/>
              </w:rPr>
              <w:t>18 230,3</w:t>
            </w:r>
          </w:p>
        </w:tc>
        <w:tc>
          <w:tcPr>
            <w:tcW w:type="dxa" w:w="994"/>
            <w:tcBorders>
              <w:bottom w:color="000000" w:sz="4" w:val="single"/>
              <w:right w:color="000000" w:sz="4" w:val="single"/>
            </w:tcBorders>
            <w:shd w:fill="FFFFFF" w:val="clear"/>
            <w:vAlign w:val="bottom"/>
          </w:tcPr>
          <w:p w14:paraId="800B0000">
            <w:pPr>
              <w:widowControl w:val="1"/>
              <w:ind/>
              <w:jc w:val="center"/>
              <w:rPr>
                <w:rFonts w:ascii="FreeSerif" w:hAnsi="FreeSerif"/>
              </w:rPr>
            </w:pPr>
            <w:r>
              <w:rPr>
                <w:rFonts w:ascii="FreeSerif" w:hAnsi="FreeSerif"/>
              </w:rPr>
              <w:t>1 789,5</w:t>
            </w:r>
          </w:p>
        </w:tc>
      </w:tr>
      <w:tr>
        <w:tc>
          <w:tcPr>
            <w:tcW w:type="dxa" w:w="7225"/>
            <w:tcBorders>
              <w:left w:color="000000" w:sz="4" w:val="single"/>
              <w:bottom w:color="000000" w:sz="4" w:val="single"/>
              <w:right w:color="000000" w:sz="4" w:val="single"/>
            </w:tcBorders>
            <w:shd w:fill="FFFFFF" w:val="clear"/>
            <w:vAlign w:val="bottom"/>
          </w:tcPr>
          <w:p w14:paraId="810B0000">
            <w:pPr>
              <w:rPr>
                <w:rFonts w:ascii="FreeSerif" w:hAnsi="FreeSerif"/>
              </w:rPr>
            </w:pPr>
            <w:r>
              <w:rPr>
                <w:rFonts w:ascii="FreeSerif" w:hAnsi="FreeSerif"/>
              </w:rPr>
              <w:t>Непрограммные расходы муниципального образования Ленинградский муниципальный округ Краснодарского края</w:t>
            </w:r>
          </w:p>
        </w:tc>
        <w:tc>
          <w:tcPr>
            <w:tcW w:type="dxa" w:w="849"/>
            <w:tcBorders>
              <w:bottom w:color="000000" w:sz="4" w:val="single"/>
              <w:right w:color="000000" w:sz="4" w:val="single"/>
            </w:tcBorders>
            <w:shd w:fill="FFFFFF" w:val="clear"/>
            <w:vAlign w:val="bottom"/>
          </w:tcPr>
          <w:p w14:paraId="820B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830B0000">
            <w:pPr>
              <w:rPr>
                <w:rFonts w:ascii="FreeSerif" w:hAnsi="FreeSerif"/>
              </w:rPr>
            </w:pPr>
            <w:r>
              <w:rPr>
                <w:rFonts w:ascii="FreeSerif" w:hAnsi="FreeSerif"/>
              </w:rPr>
              <w:t>0408</w:t>
            </w:r>
          </w:p>
        </w:tc>
        <w:tc>
          <w:tcPr>
            <w:tcW w:type="dxa" w:w="1596"/>
            <w:tcBorders>
              <w:bottom w:color="000000" w:sz="4" w:val="single"/>
              <w:right w:color="000000" w:sz="4" w:val="single"/>
            </w:tcBorders>
            <w:shd w:fill="FFFFFF" w:val="clear"/>
            <w:vAlign w:val="bottom"/>
          </w:tcPr>
          <w:p w14:paraId="840B0000">
            <w:pPr>
              <w:rPr>
                <w:rFonts w:ascii="FreeSerif" w:hAnsi="FreeSerif"/>
              </w:rPr>
            </w:pPr>
            <w:r>
              <w:rPr>
                <w:rFonts w:ascii="FreeSerif" w:hAnsi="FreeSerif"/>
              </w:rPr>
              <w:t>9900000000</w:t>
            </w:r>
          </w:p>
        </w:tc>
        <w:tc>
          <w:tcPr>
            <w:tcW w:type="dxa" w:w="664"/>
            <w:tcBorders>
              <w:bottom w:color="000000" w:sz="4" w:val="single"/>
              <w:right w:color="000000" w:sz="4" w:val="single"/>
            </w:tcBorders>
            <w:shd w:fill="FFFFFF" w:val="clear"/>
            <w:vAlign w:val="bottom"/>
          </w:tcPr>
          <w:p w14:paraId="850B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860B0000">
            <w:pPr>
              <w:widowControl w:val="1"/>
              <w:ind/>
              <w:jc w:val="center"/>
              <w:rPr>
                <w:rFonts w:ascii="FreeSerif" w:hAnsi="FreeSerif"/>
              </w:rPr>
            </w:pPr>
            <w:r>
              <w:rPr>
                <w:rFonts w:ascii="FreeSerif" w:hAnsi="FreeSerif"/>
              </w:rPr>
              <w:t>20 019,7</w:t>
            </w:r>
          </w:p>
        </w:tc>
        <w:tc>
          <w:tcPr>
            <w:tcW w:type="dxa" w:w="1276"/>
            <w:tcBorders>
              <w:bottom w:color="000000" w:sz="4" w:val="single"/>
              <w:right w:color="000000" w:sz="4" w:val="single"/>
            </w:tcBorders>
            <w:shd w:fill="FFFFFF" w:val="clear"/>
            <w:vAlign w:val="bottom"/>
          </w:tcPr>
          <w:p w14:paraId="870B0000">
            <w:pPr>
              <w:widowControl w:val="1"/>
              <w:ind/>
              <w:jc w:val="center"/>
              <w:rPr>
                <w:rFonts w:ascii="FreeSerif" w:hAnsi="FreeSerif"/>
              </w:rPr>
            </w:pPr>
            <w:r>
              <w:rPr>
                <w:rFonts w:ascii="FreeSerif" w:hAnsi="FreeSerif"/>
              </w:rPr>
              <w:t>18 230,3</w:t>
            </w:r>
          </w:p>
        </w:tc>
        <w:tc>
          <w:tcPr>
            <w:tcW w:type="dxa" w:w="994"/>
            <w:tcBorders>
              <w:bottom w:color="000000" w:sz="4" w:val="single"/>
              <w:right w:color="000000" w:sz="4" w:val="single"/>
            </w:tcBorders>
            <w:shd w:fill="FFFFFF" w:val="clear"/>
            <w:vAlign w:val="bottom"/>
          </w:tcPr>
          <w:p w14:paraId="880B0000">
            <w:pPr>
              <w:widowControl w:val="1"/>
              <w:ind/>
              <w:jc w:val="center"/>
              <w:rPr>
                <w:rFonts w:ascii="FreeSerif" w:hAnsi="FreeSerif"/>
              </w:rPr>
            </w:pPr>
            <w:r>
              <w:rPr>
                <w:rFonts w:ascii="FreeSerif" w:hAnsi="FreeSerif"/>
              </w:rPr>
              <w:t>1 789,5</w:t>
            </w:r>
          </w:p>
        </w:tc>
      </w:tr>
      <w:tr>
        <w:tc>
          <w:tcPr>
            <w:tcW w:type="dxa" w:w="7225"/>
            <w:tcBorders>
              <w:left w:color="000000" w:sz="4" w:val="single"/>
              <w:bottom w:color="000000" w:sz="4" w:val="single"/>
              <w:right w:color="000000" w:sz="4" w:val="single"/>
            </w:tcBorders>
            <w:shd w:fill="FFFFFF" w:val="clear"/>
            <w:vAlign w:val="bottom"/>
          </w:tcPr>
          <w:p w14:paraId="890B0000">
            <w:pPr>
              <w:rPr>
                <w:rFonts w:ascii="FreeSerif" w:hAnsi="FreeSerif"/>
              </w:rPr>
            </w:pPr>
            <w:r>
              <w:rPr>
                <w:rFonts w:ascii="FreeSerif" w:hAnsi="FreeSerif"/>
              </w:rPr>
              <w:t>Непрограммные расходы</w:t>
            </w:r>
          </w:p>
        </w:tc>
        <w:tc>
          <w:tcPr>
            <w:tcW w:type="dxa" w:w="849"/>
            <w:tcBorders>
              <w:bottom w:color="000000" w:sz="4" w:val="single"/>
              <w:right w:color="000000" w:sz="4" w:val="single"/>
            </w:tcBorders>
            <w:shd w:fill="FFFFFF" w:val="clear"/>
            <w:vAlign w:val="bottom"/>
          </w:tcPr>
          <w:p w14:paraId="8A0B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8B0B0000">
            <w:pPr>
              <w:rPr>
                <w:rFonts w:ascii="FreeSerif" w:hAnsi="FreeSerif"/>
              </w:rPr>
            </w:pPr>
            <w:r>
              <w:rPr>
                <w:rFonts w:ascii="FreeSerif" w:hAnsi="FreeSerif"/>
              </w:rPr>
              <w:t>0408</w:t>
            </w:r>
          </w:p>
        </w:tc>
        <w:tc>
          <w:tcPr>
            <w:tcW w:type="dxa" w:w="1596"/>
            <w:tcBorders>
              <w:bottom w:color="000000" w:sz="4" w:val="single"/>
              <w:right w:color="000000" w:sz="4" w:val="single"/>
            </w:tcBorders>
            <w:shd w:fill="FFFFFF" w:val="clear"/>
            <w:vAlign w:val="bottom"/>
          </w:tcPr>
          <w:p w14:paraId="8C0B0000">
            <w:pPr>
              <w:rPr>
                <w:rFonts w:ascii="FreeSerif" w:hAnsi="FreeSerif"/>
              </w:rPr>
            </w:pPr>
            <w:r>
              <w:rPr>
                <w:rFonts w:ascii="FreeSerif" w:hAnsi="FreeSerif"/>
              </w:rPr>
              <w:t>9990000000</w:t>
            </w:r>
          </w:p>
        </w:tc>
        <w:tc>
          <w:tcPr>
            <w:tcW w:type="dxa" w:w="664"/>
            <w:tcBorders>
              <w:bottom w:color="000000" w:sz="4" w:val="single"/>
              <w:right w:color="000000" w:sz="4" w:val="single"/>
            </w:tcBorders>
            <w:shd w:fill="FFFFFF" w:val="clear"/>
            <w:vAlign w:val="bottom"/>
          </w:tcPr>
          <w:p w14:paraId="8D0B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8E0B0000">
            <w:pPr>
              <w:widowControl w:val="1"/>
              <w:ind/>
              <w:jc w:val="center"/>
              <w:rPr>
                <w:rFonts w:ascii="FreeSerif" w:hAnsi="FreeSerif"/>
              </w:rPr>
            </w:pPr>
            <w:r>
              <w:rPr>
                <w:rFonts w:ascii="FreeSerif" w:hAnsi="FreeSerif"/>
              </w:rPr>
              <w:t>20 019,7</w:t>
            </w:r>
          </w:p>
        </w:tc>
        <w:tc>
          <w:tcPr>
            <w:tcW w:type="dxa" w:w="1276"/>
            <w:tcBorders>
              <w:bottom w:color="000000" w:sz="4" w:val="single"/>
              <w:right w:color="000000" w:sz="4" w:val="single"/>
            </w:tcBorders>
            <w:shd w:fill="FFFFFF" w:val="clear"/>
            <w:vAlign w:val="bottom"/>
          </w:tcPr>
          <w:p w14:paraId="8F0B0000">
            <w:pPr>
              <w:widowControl w:val="1"/>
              <w:ind/>
              <w:jc w:val="center"/>
              <w:rPr>
                <w:rFonts w:ascii="FreeSerif" w:hAnsi="FreeSerif"/>
              </w:rPr>
            </w:pPr>
            <w:r>
              <w:rPr>
                <w:rFonts w:ascii="FreeSerif" w:hAnsi="FreeSerif"/>
              </w:rPr>
              <w:t>18 230,3</w:t>
            </w:r>
          </w:p>
        </w:tc>
        <w:tc>
          <w:tcPr>
            <w:tcW w:type="dxa" w:w="994"/>
            <w:tcBorders>
              <w:bottom w:color="000000" w:sz="4" w:val="single"/>
              <w:right w:color="000000" w:sz="4" w:val="single"/>
            </w:tcBorders>
            <w:shd w:fill="FFFFFF" w:val="clear"/>
            <w:vAlign w:val="bottom"/>
          </w:tcPr>
          <w:p w14:paraId="900B0000">
            <w:pPr>
              <w:widowControl w:val="1"/>
              <w:ind/>
              <w:jc w:val="center"/>
              <w:rPr>
                <w:rFonts w:ascii="FreeSerif" w:hAnsi="FreeSerif"/>
              </w:rPr>
            </w:pPr>
            <w:r>
              <w:rPr>
                <w:rFonts w:ascii="FreeSerif" w:hAnsi="FreeSerif"/>
              </w:rPr>
              <w:t>1 789,5</w:t>
            </w:r>
          </w:p>
        </w:tc>
      </w:tr>
      <w:tr>
        <w:tc>
          <w:tcPr>
            <w:tcW w:type="dxa" w:w="7225"/>
            <w:tcBorders>
              <w:left w:color="000000" w:sz="4" w:val="single"/>
              <w:bottom w:color="000000" w:sz="4" w:val="single"/>
              <w:right w:color="000000" w:sz="4" w:val="single"/>
            </w:tcBorders>
            <w:shd w:fill="FFFFFF" w:val="clear"/>
            <w:vAlign w:val="bottom"/>
          </w:tcPr>
          <w:p w14:paraId="910B0000">
            <w:pPr>
              <w:rPr>
                <w:rFonts w:ascii="FreeSerif" w:hAnsi="FreeSerif"/>
              </w:rPr>
            </w:pPr>
            <w:r>
              <w:rPr>
                <w:rFonts w:ascii="FreeSerif" w:hAnsi="FreeSerif"/>
              </w:rPr>
              <w:t>Оплата услуг по осуществлению регулярных пассажирских перевозок по муниципальным маршрутам</w:t>
            </w:r>
          </w:p>
        </w:tc>
        <w:tc>
          <w:tcPr>
            <w:tcW w:type="dxa" w:w="849"/>
            <w:tcBorders>
              <w:bottom w:color="000000" w:sz="4" w:val="single"/>
              <w:right w:color="000000" w:sz="4" w:val="single"/>
            </w:tcBorders>
            <w:shd w:fill="FFFFFF" w:val="clear"/>
            <w:vAlign w:val="bottom"/>
          </w:tcPr>
          <w:p w14:paraId="920B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930B0000">
            <w:pPr>
              <w:rPr>
                <w:rFonts w:ascii="FreeSerif" w:hAnsi="FreeSerif"/>
              </w:rPr>
            </w:pPr>
            <w:r>
              <w:rPr>
                <w:rFonts w:ascii="FreeSerif" w:hAnsi="FreeSerif"/>
              </w:rPr>
              <w:t>0408</w:t>
            </w:r>
          </w:p>
        </w:tc>
        <w:tc>
          <w:tcPr>
            <w:tcW w:type="dxa" w:w="1596"/>
            <w:tcBorders>
              <w:bottom w:color="000000" w:sz="4" w:val="single"/>
              <w:right w:color="000000" w:sz="4" w:val="single"/>
            </w:tcBorders>
            <w:shd w:fill="FFFFFF" w:val="clear"/>
            <w:vAlign w:val="bottom"/>
          </w:tcPr>
          <w:p w14:paraId="940B0000">
            <w:pPr>
              <w:rPr>
                <w:rFonts w:ascii="FreeSerif" w:hAnsi="FreeSerif"/>
              </w:rPr>
            </w:pPr>
            <w:r>
              <w:rPr>
                <w:rFonts w:ascii="FreeSerif" w:hAnsi="FreeSerif"/>
              </w:rPr>
              <w:t>9990003171</w:t>
            </w:r>
          </w:p>
        </w:tc>
        <w:tc>
          <w:tcPr>
            <w:tcW w:type="dxa" w:w="664"/>
            <w:tcBorders>
              <w:bottom w:color="000000" w:sz="4" w:val="single"/>
              <w:right w:color="000000" w:sz="4" w:val="single"/>
            </w:tcBorders>
            <w:shd w:fill="FFFFFF" w:val="clear"/>
            <w:vAlign w:val="bottom"/>
          </w:tcPr>
          <w:p w14:paraId="950B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960B0000">
            <w:pPr>
              <w:widowControl w:val="1"/>
              <w:ind/>
              <w:jc w:val="center"/>
              <w:rPr>
                <w:rFonts w:ascii="FreeSerif" w:hAnsi="FreeSerif"/>
              </w:rPr>
            </w:pPr>
            <w:r>
              <w:rPr>
                <w:rFonts w:ascii="FreeSerif" w:hAnsi="FreeSerif"/>
              </w:rPr>
              <w:t>20 000,0</w:t>
            </w:r>
          </w:p>
        </w:tc>
        <w:tc>
          <w:tcPr>
            <w:tcW w:type="dxa" w:w="1276"/>
            <w:tcBorders>
              <w:bottom w:color="000000" w:sz="4" w:val="single"/>
              <w:right w:color="000000" w:sz="4" w:val="single"/>
            </w:tcBorders>
            <w:shd w:fill="FFFFFF" w:val="clear"/>
            <w:vAlign w:val="bottom"/>
          </w:tcPr>
          <w:p w14:paraId="970B0000">
            <w:pPr>
              <w:widowControl w:val="1"/>
              <w:ind/>
              <w:jc w:val="center"/>
              <w:rPr>
                <w:rFonts w:ascii="FreeSerif" w:hAnsi="FreeSerif"/>
              </w:rPr>
            </w:pPr>
            <w:r>
              <w:rPr>
                <w:rFonts w:ascii="FreeSerif" w:hAnsi="FreeSerif"/>
              </w:rPr>
              <w:t>18 230,3</w:t>
            </w:r>
          </w:p>
        </w:tc>
        <w:tc>
          <w:tcPr>
            <w:tcW w:type="dxa" w:w="994"/>
            <w:tcBorders>
              <w:bottom w:color="000000" w:sz="4" w:val="single"/>
              <w:right w:color="000000" w:sz="4" w:val="single"/>
            </w:tcBorders>
            <w:shd w:fill="FFFFFF" w:val="clear"/>
            <w:vAlign w:val="bottom"/>
          </w:tcPr>
          <w:p w14:paraId="980B0000">
            <w:pPr>
              <w:widowControl w:val="1"/>
              <w:ind/>
              <w:jc w:val="center"/>
              <w:rPr>
                <w:rFonts w:ascii="FreeSerif" w:hAnsi="FreeSerif"/>
              </w:rPr>
            </w:pPr>
            <w:r>
              <w:rPr>
                <w:rFonts w:ascii="FreeSerif" w:hAnsi="FreeSerif"/>
              </w:rPr>
              <w:t>1 769,7</w:t>
            </w:r>
          </w:p>
        </w:tc>
      </w:tr>
      <w:tr>
        <w:tc>
          <w:tcPr>
            <w:tcW w:type="dxa" w:w="7225"/>
            <w:tcBorders>
              <w:left w:color="000000" w:sz="4" w:val="single"/>
              <w:bottom w:color="000000" w:sz="4" w:val="single"/>
              <w:right w:color="000000" w:sz="4" w:val="single"/>
            </w:tcBorders>
            <w:shd w:fill="FFFFFF" w:val="clear"/>
            <w:vAlign w:val="bottom"/>
          </w:tcPr>
          <w:p w14:paraId="990B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9A0B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9B0B0000">
            <w:pPr>
              <w:rPr>
                <w:rFonts w:ascii="FreeSerif" w:hAnsi="FreeSerif"/>
              </w:rPr>
            </w:pPr>
            <w:r>
              <w:rPr>
                <w:rFonts w:ascii="FreeSerif" w:hAnsi="FreeSerif"/>
              </w:rPr>
              <w:t>0408</w:t>
            </w:r>
          </w:p>
        </w:tc>
        <w:tc>
          <w:tcPr>
            <w:tcW w:type="dxa" w:w="1596"/>
            <w:tcBorders>
              <w:bottom w:color="000000" w:sz="4" w:val="single"/>
              <w:right w:color="000000" w:sz="4" w:val="single"/>
            </w:tcBorders>
            <w:shd w:fill="FFFFFF" w:val="clear"/>
            <w:vAlign w:val="bottom"/>
          </w:tcPr>
          <w:p w14:paraId="9C0B0000">
            <w:pPr>
              <w:rPr>
                <w:rFonts w:ascii="FreeSerif" w:hAnsi="FreeSerif"/>
              </w:rPr>
            </w:pPr>
            <w:r>
              <w:rPr>
                <w:rFonts w:ascii="FreeSerif" w:hAnsi="FreeSerif"/>
              </w:rPr>
              <w:t>9990003171</w:t>
            </w:r>
          </w:p>
        </w:tc>
        <w:tc>
          <w:tcPr>
            <w:tcW w:type="dxa" w:w="664"/>
            <w:tcBorders>
              <w:bottom w:color="000000" w:sz="4" w:val="single"/>
              <w:right w:color="000000" w:sz="4" w:val="single"/>
            </w:tcBorders>
            <w:shd w:fill="FFFFFF" w:val="clear"/>
            <w:vAlign w:val="bottom"/>
          </w:tcPr>
          <w:p w14:paraId="9D0B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9E0B0000">
            <w:pPr>
              <w:widowControl w:val="1"/>
              <w:ind/>
              <w:jc w:val="center"/>
              <w:rPr>
                <w:rFonts w:ascii="FreeSerif" w:hAnsi="FreeSerif"/>
              </w:rPr>
            </w:pPr>
            <w:r>
              <w:rPr>
                <w:rFonts w:ascii="FreeSerif" w:hAnsi="FreeSerif"/>
              </w:rPr>
              <w:t>20 000,0</w:t>
            </w:r>
          </w:p>
        </w:tc>
        <w:tc>
          <w:tcPr>
            <w:tcW w:type="dxa" w:w="1276"/>
            <w:tcBorders>
              <w:bottom w:color="000000" w:sz="4" w:val="single"/>
              <w:right w:color="000000" w:sz="4" w:val="single"/>
            </w:tcBorders>
            <w:shd w:fill="FFFFFF" w:val="clear"/>
            <w:vAlign w:val="bottom"/>
          </w:tcPr>
          <w:p w14:paraId="9F0B0000">
            <w:pPr>
              <w:widowControl w:val="1"/>
              <w:ind/>
              <w:jc w:val="center"/>
              <w:rPr>
                <w:rFonts w:ascii="FreeSerif" w:hAnsi="FreeSerif"/>
              </w:rPr>
            </w:pPr>
            <w:r>
              <w:rPr>
                <w:rFonts w:ascii="FreeSerif" w:hAnsi="FreeSerif"/>
              </w:rPr>
              <w:t>18 230,3</w:t>
            </w:r>
          </w:p>
        </w:tc>
        <w:tc>
          <w:tcPr>
            <w:tcW w:type="dxa" w:w="994"/>
            <w:tcBorders>
              <w:bottom w:color="000000" w:sz="4" w:val="single"/>
              <w:right w:color="000000" w:sz="4" w:val="single"/>
            </w:tcBorders>
            <w:shd w:fill="FFFFFF" w:val="clear"/>
            <w:vAlign w:val="bottom"/>
          </w:tcPr>
          <w:p w14:paraId="A00B0000">
            <w:pPr>
              <w:widowControl w:val="1"/>
              <w:ind/>
              <w:jc w:val="center"/>
              <w:rPr>
                <w:rFonts w:ascii="FreeSerif" w:hAnsi="FreeSerif"/>
              </w:rPr>
            </w:pPr>
            <w:r>
              <w:rPr>
                <w:rFonts w:ascii="FreeSerif" w:hAnsi="FreeSerif"/>
              </w:rPr>
              <w:t>1 769,7</w:t>
            </w:r>
          </w:p>
        </w:tc>
      </w:tr>
      <w:tr>
        <w:tc>
          <w:tcPr>
            <w:tcW w:type="dxa" w:w="7225"/>
            <w:tcBorders>
              <w:left w:color="000000" w:sz="4" w:val="single"/>
              <w:bottom w:color="000000" w:sz="4" w:val="single"/>
              <w:right w:color="000000" w:sz="4" w:val="single"/>
            </w:tcBorders>
            <w:shd w:fill="FFFFFF" w:val="clear"/>
            <w:vAlign w:val="bottom"/>
          </w:tcPr>
          <w:p w14:paraId="A10B0000">
            <w:pPr>
              <w:rPr>
                <w:rFonts w:ascii="FreeSerif" w:hAnsi="FreeSerif"/>
              </w:rPr>
            </w:pPr>
            <w:r>
              <w:rPr>
                <w:rFonts w:ascii="FreeSerif" w:hAnsi="FreeSerif"/>
              </w:rPr>
              <w:t>Карта маршрута регулярных перевозок</w:t>
            </w:r>
          </w:p>
        </w:tc>
        <w:tc>
          <w:tcPr>
            <w:tcW w:type="dxa" w:w="849"/>
            <w:tcBorders>
              <w:bottom w:color="000000" w:sz="4" w:val="single"/>
              <w:right w:color="000000" w:sz="4" w:val="single"/>
            </w:tcBorders>
            <w:shd w:fill="FFFFFF" w:val="clear"/>
            <w:vAlign w:val="bottom"/>
          </w:tcPr>
          <w:p w14:paraId="A20B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A30B0000">
            <w:pPr>
              <w:rPr>
                <w:rFonts w:ascii="FreeSerif" w:hAnsi="FreeSerif"/>
              </w:rPr>
            </w:pPr>
            <w:r>
              <w:rPr>
                <w:rFonts w:ascii="FreeSerif" w:hAnsi="FreeSerif"/>
              </w:rPr>
              <w:t>0408</w:t>
            </w:r>
          </w:p>
        </w:tc>
        <w:tc>
          <w:tcPr>
            <w:tcW w:type="dxa" w:w="1596"/>
            <w:tcBorders>
              <w:bottom w:color="000000" w:sz="4" w:val="single"/>
              <w:right w:color="000000" w:sz="4" w:val="single"/>
            </w:tcBorders>
            <w:shd w:fill="FFFFFF" w:val="clear"/>
            <w:vAlign w:val="bottom"/>
          </w:tcPr>
          <w:p w14:paraId="A40B0000">
            <w:pPr>
              <w:rPr>
                <w:rFonts w:ascii="FreeSerif" w:hAnsi="FreeSerif"/>
              </w:rPr>
            </w:pPr>
            <w:r>
              <w:rPr>
                <w:rFonts w:ascii="FreeSerif" w:hAnsi="FreeSerif"/>
              </w:rPr>
              <w:t>9990003195</w:t>
            </w:r>
          </w:p>
        </w:tc>
        <w:tc>
          <w:tcPr>
            <w:tcW w:type="dxa" w:w="664"/>
            <w:tcBorders>
              <w:bottom w:color="000000" w:sz="4" w:val="single"/>
              <w:right w:color="000000" w:sz="4" w:val="single"/>
            </w:tcBorders>
            <w:shd w:fill="FFFFFF" w:val="clear"/>
            <w:vAlign w:val="bottom"/>
          </w:tcPr>
          <w:p w14:paraId="A50B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A60B0000">
            <w:pPr>
              <w:widowControl w:val="1"/>
              <w:ind/>
              <w:jc w:val="center"/>
              <w:rPr>
                <w:rFonts w:ascii="FreeSerif" w:hAnsi="FreeSerif"/>
              </w:rPr>
            </w:pPr>
            <w:r>
              <w:rPr>
                <w:rFonts w:ascii="FreeSerif" w:hAnsi="FreeSerif"/>
              </w:rPr>
              <w:t>19,7</w:t>
            </w:r>
          </w:p>
        </w:tc>
        <w:tc>
          <w:tcPr>
            <w:tcW w:type="dxa" w:w="1276"/>
            <w:tcBorders>
              <w:bottom w:color="000000" w:sz="4" w:val="single"/>
              <w:right w:color="000000" w:sz="4" w:val="single"/>
            </w:tcBorders>
            <w:shd w:fill="FFFFFF" w:val="clear"/>
            <w:vAlign w:val="bottom"/>
          </w:tcPr>
          <w:p w14:paraId="A70B0000">
            <w:pPr>
              <w:widowControl w:val="1"/>
              <w:ind/>
              <w:jc w:val="center"/>
              <w:rPr>
                <w:rFonts w:ascii="FreeSerif" w:hAnsi="FreeSerif"/>
              </w:rPr>
            </w:pPr>
            <w:r>
              <w:rPr>
                <w:rFonts w:ascii="FreeSerif" w:hAnsi="FreeSerif"/>
              </w:rPr>
              <w:t> </w:t>
            </w:r>
          </w:p>
        </w:tc>
        <w:tc>
          <w:tcPr>
            <w:tcW w:type="dxa" w:w="994"/>
            <w:tcBorders>
              <w:bottom w:color="000000" w:sz="4" w:val="single"/>
              <w:right w:color="000000" w:sz="4" w:val="single"/>
            </w:tcBorders>
            <w:shd w:fill="FFFFFF" w:val="clear"/>
            <w:vAlign w:val="bottom"/>
          </w:tcPr>
          <w:p w14:paraId="A80B0000">
            <w:pPr>
              <w:widowControl w:val="1"/>
              <w:ind/>
              <w:jc w:val="center"/>
              <w:rPr>
                <w:rFonts w:ascii="FreeSerif" w:hAnsi="FreeSerif"/>
              </w:rPr>
            </w:pPr>
            <w:r>
              <w:rPr>
                <w:rFonts w:ascii="FreeSerif" w:hAnsi="FreeSerif"/>
              </w:rPr>
              <w:t>19,7</w:t>
            </w:r>
          </w:p>
        </w:tc>
      </w:tr>
      <w:tr>
        <w:tc>
          <w:tcPr>
            <w:tcW w:type="dxa" w:w="7225"/>
            <w:tcBorders>
              <w:left w:color="000000" w:sz="4" w:val="single"/>
              <w:bottom w:color="000000" w:sz="4" w:val="single"/>
              <w:right w:color="000000" w:sz="4" w:val="single"/>
            </w:tcBorders>
            <w:shd w:fill="FFFFFF" w:val="clear"/>
            <w:vAlign w:val="bottom"/>
          </w:tcPr>
          <w:p w14:paraId="A90B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AA0B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AB0B0000">
            <w:pPr>
              <w:rPr>
                <w:rFonts w:ascii="FreeSerif" w:hAnsi="FreeSerif"/>
              </w:rPr>
            </w:pPr>
            <w:r>
              <w:rPr>
                <w:rFonts w:ascii="FreeSerif" w:hAnsi="FreeSerif"/>
              </w:rPr>
              <w:t>0408</w:t>
            </w:r>
          </w:p>
        </w:tc>
        <w:tc>
          <w:tcPr>
            <w:tcW w:type="dxa" w:w="1596"/>
            <w:tcBorders>
              <w:bottom w:color="000000" w:sz="4" w:val="single"/>
              <w:right w:color="000000" w:sz="4" w:val="single"/>
            </w:tcBorders>
            <w:shd w:fill="FFFFFF" w:val="clear"/>
            <w:vAlign w:val="bottom"/>
          </w:tcPr>
          <w:p w14:paraId="AC0B0000">
            <w:pPr>
              <w:rPr>
                <w:rFonts w:ascii="FreeSerif" w:hAnsi="FreeSerif"/>
              </w:rPr>
            </w:pPr>
            <w:r>
              <w:rPr>
                <w:rFonts w:ascii="FreeSerif" w:hAnsi="FreeSerif"/>
              </w:rPr>
              <w:t>9990003195</w:t>
            </w:r>
          </w:p>
        </w:tc>
        <w:tc>
          <w:tcPr>
            <w:tcW w:type="dxa" w:w="664"/>
            <w:tcBorders>
              <w:bottom w:color="000000" w:sz="4" w:val="single"/>
              <w:right w:color="000000" w:sz="4" w:val="single"/>
            </w:tcBorders>
            <w:shd w:fill="FFFFFF" w:val="clear"/>
            <w:vAlign w:val="bottom"/>
          </w:tcPr>
          <w:p w14:paraId="AD0B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AE0B0000">
            <w:pPr>
              <w:widowControl w:val="1"/>
              <w:ind/>
              <w:jc w:val="center"/>
              <w:rPr>
                <w:rFonts w:ascii="FreeSerif" w:hAnsi="FreeSerif"/>
              </w:rPr>
            </w:pPr>
            <w:r>
              <w:rPr>
                <w:rFonts w:ascii="FreeSerif" w:hAnsi="FreeSerif"/>
              </w:rPr>
              <w:t>19,7</w:t>
            </w:r>
          </w:p>
        </w:tc>
        <w:tc>
          <w:tcPr>
            <w:tcW w:type="dxa" w:w="1276"/>
            <w:tcBorders>
              <w:bottom w:color="000000" w:sz="4" w:val="single"/>
              <w:right w:color="000000" w:sz="4" w:val="single"/>
            </w:tcBorders>
            <w:shd w:fill="FFFFFF" w:val="clear"/>
            <w:vAlign w:val="bottom"/>
          </w:tcPr>
          <w:p w14:paraId="AF0B0000">
            <w:pPr>
              <w:widowControl w:val="1"/>
              <w:ind/>
              <w:jc w:val="center"/>
              <w:rPr>
                <w:rFonts w:ascii="FreeSerif" w:hAnsi="FreeSerif"/>
              </w:rPr>
            </w:pPr>
            <w:r>
              <w:rPr>
                <w:rFonts w:ascii="FreeSerif" w:hAnsi="FreeSerif"/>
              </w:rPr>
              <w:t> </w:t>
            </w:r>
          </w:p>
        </w:tc>
        <w:tc>
          <w:tcPr>
            <w:tcW w:type="dxa" w:w="994"/>
            <w:tcBorders>
              <w:bottom w:color="000000" w:sz="4" w:val="single"/>
              <w:right w:color="000000" w:sz="4" w:val="single"/>
            </w:tcBorders>
            <w:shd w:fill="FFFFFF" w:val="clear"/>
            <w:vAlign w:val="bottom"/>
          </w:tcPr>
          <w:p w14:paraId="B00B0000">
            <w:pPr>
              <w:widowControl w:val="1"/>
              <w:ind/>
              <w:jc w:val="center"/>
              <w:rPr>
                <w:rFonts w:ascii="FreeSerif" w:hAnsi="FreeSerif"/>
              </w:rPr>
            </w:pPr>
            <w:r>
              <w:rPr>
                <w:rFonts w:ascii="FreeSerif" w:hAnsi="FreeSerif"/>
              </w:rPr>
              <w:t>19,7</w:t>
            </w:r>
          </w:p>
        </w:tc>
      </w:tr>
      <w:tr>
        <w:tc>
          <w:tcPr>
            <w:tcW w:type="dxa" w:w="7225"/>
            <w:tcBorders>
              <w:left w:color="000000" w:sz="4" w:val="single"/>
              <w:bottom w:color="000000" w:sz="4" w:val="single"/>
              <w:right w:color="000000" w:sz="4" w:val="single"/>
            </w:tcBorders>
            <w:shd w:fill="FFFFFF" w:val="clear"/>
            <w:vAlign w:val="bottom"/>
          </w:tcPr>
          <w:p w14:paraId="B10B0000">
            <w:pPr>
              <w:rPr>
                <w:rFonts w:ascii="FreeSerif" w:hAnsi="FreeSerif"/>
              </w:rPr>
            </w:pPr>
            <w:r>
              <w:rPr>
                <w:rFonts w:ascii="FreeSerif" w:hAnsi="FreeSerif"/>
              </w:rPr>
              <w:t>Дорожное хозяйство (дорожные фонды)</w:t>
            </w:r>
          </w:p>
        </w:tc>
        <w:tc>
          <w:tcPr>
            <w:tcW w:type="dxa" w:w="849"/>
            <w:tcBorders>
              <w:bottom w:color="000000" w:sz="4" w:val="single"/>
              <w:right w:color="000000" w:sz="4" w:val="single"/>
            </w:tcBorders>
            <w:shd w:fill="FFFFFF" w:val="clear"/>
            <w:vAlign w:val="bottom"/>
          </w:tcPr>
          <w:p w14:paraId="B20B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B30B0000">
            <w:pPr>
              <w:rPr>
                <w:rFonts w:ascii="FreeSerif" w:hAnsi="FreeSerif"/>
              </w:rPr>
            </w:pPr>
            <w:r>
              <w:rPr>
                <w:rFonts w:ascii="FreeSerif" w:hAnsi="FreeSerif"/>
              </w:rPr>
              <w:t>0409</w:t>
            </w:r>
          </w:p>
        </w:tc>
        <w:tc>
          <w:tcPr>
            <w:tcW w:type="dxa" w:w="1596"/>
            <w:tcBorders>
              <w:bottom w:color="000000" w:sz="4" w:val="single"/>
              <w:right w:color="000000" w:sz="4" w:val="single"/>
            </w:tcBorders>
            <w:shd w:fill="FFFFFF" w:val="clear"/>
            <w:vAlign w:val="bottom"/>
          </w:tcPr>
          <w:p w14:paraId="B40B0000">
            <w:pPr>
              <w:rPr>
                <w:rFonts w:ascii="FreeSerif" w:hAnsi="FreeSerif"/>
              </w:rPr>
            </w:pPr>
            <w:r>
              <w:rPr>
                <w:rFonts w:ascii="FreeSerif" w:hAnsi="FreeSerif"/>
              </w:rPr>
              <w:t> </w:t>
            </w:r>
          </w:p>
        </w:tc>
        <w:tc>
          <w:tcPr>
            <w:tcW w:type="dxa" w:w="664"/>
            <w:tcBorders>
              <w:bottom w:color="000000" w:sz="4" w:val="single"/>
              <w:right w:color="000000" w:sz="4" w:val="single"/>
            </w:tcBorders>
            <w:shd w:fill="FFFFFF" w:val="clear"/>
            <w:vAlign w:val="bottom"/>
          </w:tcPr>
          <w:p w14:paraId="B50B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B60B0000">
            <w:pPr>
              <w:widowControl w:val="1"/>
              <w:ind/>
              <w:jc w:val="center"/>
              <w:rPr>
                <w:rFonts w:ascii="FreeSerif" w:hAnsi="FreeSerif"/>
              </w:rPr>
            </w:pPr>
            <w:r>
              <w:rPr>
                <w:rFonts w:ascii="FreeSerif" w:hAnsi="FreeSerif"/>
              </w:rPr>
              <w:t>53 601,1</w:t>
            </w:r>
          </w:p>
        </w:tc>
        <w:tc>
          <w:tcPr>
            <w:tcW w:type="dxa" w:w="1276"/>
            <w:tcBorders>
              <w:bottom w:color="000000" w:sz="4" w:val="single"/>
              <w:right w:color="000000" w:sz="4" w:val="single"/>
            </w:tcBorders>
            <w:shd w:fill="FFFFFF" w:val="clear"/>
            <w:vAlign w:val="bottom"/>
          </w:tcPr>
          <w:p w14:paraId="B70B0000">
            <w:pPr>
              <w:widowControl w:val="1"/>
              <w:ind/>
              <w:jc w:val="center"/>
              <w:rPr>
                <w:rFonts w:ascii="FreeSerif" w:hAnsi="FreeSerif"/>
              </w:rPr>
            </w:pPr>
            <w:r>
              <w:rPr>
                <w:rFonts w:ascii="FreeSerif" w:hAnsi="FreeSerif"/>
              </w:rPr>
              <w:t>52 014,0</w:t>
            </w:r>
          </w:p>
        </w:tc>
        <w:tc>
          <w:tcPr>
            <w:tcW w:type="dxa" w:w="994"/>
            <w:tcBorders>
              <w:bottom w:color="000000" w:sz="4" w:val="single"/>
              <w:right w:color="000000" w:sz="4" w:val="single"/>
            </w:tcBorders>
            <w:shd w:fill="FFFFFF" w:val="clear"/>
            <w:vAlign w:val="bottom"/>
          </w:tcPr>
          <w:p w14:paraId="B80B0000">
            <w:pPr>
              <w:widowControl w:val="1"/>
              <w:ind/>
              <w:jc w:val="center"/>
              <w:rPr>
                <w:rFonts w:ascii="FreeSerif" w:hAnsi="FreeSerif"/>
              </w:rPr>
            </w:pPr>
            <w:r>
              <w:rPr>
                <w:rFonts w:ascii="FreeSerif" w:hAnsi="FreeSerif"/>
              </w:rPr>
              <w:t>1 587,1</w:t>
            </w:r>
          </w:p>
        </w:tc>
      </w:tr>
      <w:tr>
        <w:tc>
          <w:tcPr>
            <w:tcW w:type="dxa" w:w="7225"/>
            <w:tcBorders>
              <w:left w:color="000000" w:sz="4" w:val="single"/>
              <w:bottom w:color="000000" w:sz="4" w:val="single"/>
              <w:right w:color="000000" w:sz="4" w:val="single"/>
            </w:tcBorders>
            <w:shd w:fill="FFFFFF" w:val="clear"/>
            <w:vAlign w:val="bottom"/>
          </w:tcPr>
          <w:p w14:paraId="B90B0000">
            <w:pPr>
              <w:rPr>
                <w:rFonts w:ascii="FreeSerif" w:hAnsi="FreeSerif"/>
              </w:rPr>
            </w:pPr>
            <w:r>
              <w:rPr>
                <w:rFonts w:ascii="FreeSerif" w:hAnsi="FreeSerif"/>
              </w:rPr>
              <w:t>Дорожный фонд</w:t>
            </w:r>
          </w:p>
        </w:tc>
        <w:tc>
          <w:tcPr>
            <w:tcW w:type="dxa" w:w="849"/>
            <w:tcBorders>
              <w:bottom w:color="000000" w:sz="4" w:val="single"/>
              <w:right w:color="000000" w:sz="4" w:val="single"/>
            </w:tcBorders>
            <w:shd w:fill="FFFFFF" w:val="clear"/>
            <w:vAlign w:val="bottom"/>
          </w:tcPr>
          <w:p w14:paraId="BA0B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BB0B0000">
            <w:pPr>
              <w:rPr>
                <w:rFonts w:ascii="FreeSerif" w:hAnsi="FreeSerif"/>
              </w:rPr>
            </w:pPr>
            <w:r>
              <w:rPr>
                <w:rFonts w:ascii="FreeSerif" w:hAnsi="FreeSerif"/>
              </w:rPr>
              <w:t>0409</w:t>
            </w:r>
          </w:p>
        </w:tc>
        <w:tc>
          <w:tcPr>
            <w:tcW w:type="dxa" w:w="1596"/>
            <w:tcBorders>
              <w:bottom w:color="000000" w:sz="4" w:val="single"/>
              <w:right w:color="000000" w:sz="4" w:val="single"/>
            </w:tcBorders>
            <w:shd w:fill="FFFFFF" w:val="clear"/>
            <w:vAlign w:val="bottom"/>
          </w:tcPr>
          <w:p w14:paraId="BC0B0000">
            <w:pPr>
              <w:rPr>
                <w:rFonts w:ascii="FreeSerif" w:hAnsi="FreeSerif"/>
              </w:rPr>
            </w:pPr>
            <w:r>
              <w:rPr>
                <w:rFonts w:ascii="FreeSerif" w:hAnsi="FreeSerif"/>
              </w:rPr>
              <w:t>5700000000</w:t>
            </w:r>
          </w:p>
        </w:tc>
        <w:tc>
          <w:tcPr>
            <w:tcW w:type="dxa" w:w="664"/>
            <w:tcBorders>
              <w:bottom w:color="000000" w:sz="4" w:val="single"/>
              <w:right w:color="000000" w:sz="4" w:val="single"/>
            </w:tcBorders>
            <w:shd w:fill="FFFFFF" w:val="clear"/>
            <w:vAlign w:val="bottom"/>
          </w:tcPr>
          <w:p w14:paraId="BD0B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BE0B0000">
            <w:pPr>
              <w:widowControl w:val="1"/>
              <w:ind/>
              <w:jc w:val="center"/>
              <w:rPr>
                <w:rFonts w:ascii="FreeSerif" w:hAnsi="FreeSerif"/>
              </w:rPr>
            </w:pPr>
            <w:r>
              <w:rPr>
                <w:rFonts w:ascii="FreeSerif" w:hAnsi="FreeSerif"/>
              </w:rPr>
              <w:t>53 601,1</w:t>
            </w:r>
          </w:p>
        </w:tc>
        <w:tc>
          <w:tcPr>
            <w:tcW w:type="dxa" w:w="1276"/>
            <w:tcBorders>
              <w:bottom w:color="000000" w:sz="4" w:val="single"/>
              <w:right w:color="000000" w:sz="4" w:val="single"/>
            </w:tcBorders>
            <w:shd w:fill="FFFFFF" w:val="clear"/>
            <w:vAlign w:val="bottom"/>
          </w:tcPr>
          <w:p w14:paraId="BF0B0000">
            <w:pPr>
              <w:widowControl w:val="1"/>
              <w:ind/>
              <w:jc w:val="center"/>
              <w:rPr>
                <w:rFonts w:ascii="FreeSerif" w:hAnsi="FreeSerif"/>
              </w:rPr>
            </w:pPr>
            <w:r>
              <w:rPr>
                <w:rFonts w:ascii="FreeSerif" w:hAnsi="FreeSerif"/>
              </w:rPr>
              <w:t>52 014,0</w:t>
            </w:r>
          </w:p>
        </w:tc>
        <w:tc>
          <w:tcPr>
            <w:tcW w:type="dxa" w:w="994"/>
            <w:tcBorders>
              <w:bottom w:color="000000" w:sz="4" w:val="single"/>
              <w:right w:color="000000" w:sz="4" w:val="single"/>
            </w:tcBorders>
            <w:shd w:fill="FFFFFF" w:val="clear"/>
            <w:vAlign w:val="bottom"/>
          </w:tcPr>
          <w:p w14:paraId="C00B0000">
            <w:pPr>
              <w:widowControl w:val="1"/>
              <w:ind/>
              <w:jc w:val="center"/>
              <w:rPr>
                <w:rFonts w:ascii="FreeSerif" w:hAnsi="FreeSerif"/>
              </w:rPr>
            </w:pPr>
            <w:r>
              <w:rPr>
                <w:rFonts w:ascii="FreeSerif" w:hAnsi="FreeSerif"/>
              </w:rPr>
              <w:t>1 587,1</w:t>
            </w:r>
          </w:p>
        </w:tc>
      </w:tr>
      <w:tr>
        <w:tc>
          <w:tcPr>
            <w:tcW w:type="dxa" w:w="7225"/>
            <w:tcBorders>
              <w:left w:color="000000" w:sz="4" w:val="single"/>
              <w:bottom w:color="000000" w:sz="4" w:val="single"/>
              <w:right w:color="000000" w:sz="4" w:val="single"/>
            </w:tcBorders>
            <w:shd w:fill="FFFFFF" w:val="clear"/>
            <w:vAlign w:val="bottom"/>
          </w:tcPr>
          <w:p w14:paraId="C10B0000">
            <w:pPr>
              <w:rPr>
                <w:rFonts w:ascii="FreeSerif" w:hAnsi="FreeSerif"/>
              </w:rPr>
            </w:pPr>
            <w:r>
              <w:rPr>
                <w:rFonts w:ascii="FreeSerif" w:hAnsi="FreeSerif"/>
              </w:rPr>
              <w:t>Дорожный фонд администрации муниципального образования Ленинградский муниципальный округ Краснодарского края</w:t>
            </w:r>
          </w:p>
        </w:tc>
        <w:tc>
          <w:tcPr>
            <w:tcW w:type="dxa" w:w="849"/>
            <w:tcBorders>
              <w:bottom w:color="000000" w:sz="4" w:val="single"/>
              <w:right w:color="000000" w:sz="4" w:val="single"/>
            </w:tcBorders>
            <w:shd w:fill="FFFFFF" w:val="clear"/>
            <w:vAlign w:val="bottom"/>
          </w:tcPr>
          <w:p w14:paraId="C20B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C30B0000">
            <w:pPr>
              <w:rPr>
                <w:rFonts w:ascii="FreeSerif" w:hAnsi="FreeSerif"/>
              </w:rPr>
            </w:pPr>
            <w:r>
              <w:rPr>
                <w:rFonts w:ascii="FreeSerif" w:hAnsi="FreeSerif"/>
              </w:rPr>
              <w:t>0409</w:t>
            </w:r>
          </w:p>
        </w:tc>
        <w:tc>
          <w:tcPr>
            <w:tcW w:type="dxa" w:w="1596"/>
            <w:tcBorders>
              <w:bottom w:color="000000" w:sz="4" w:val="single"/>
              <w:right w:color="000000" w:sz="4" w:val="single"/>
            </w:tcBorders>
            <w:shd w:fill="FFFFFF" w:val="clear"/>
            <w:vAlign w:val="bottom"/>
          </w:tcPr>
          <w:p w14:paraId="C40B0000">
            <w:pPr>
              <w:rPr>
                <w:rFonts w:ascii="FreeSerif" w:hAnsi="FreeSerif"/>
              </w:rPr>
            </w:pPr>
            <w:r>
              <w:rPr>
                <w:rFonts w:ascii="FreeSerif" w:hAnsi="FreeSerif"/>
              </w:rPr>
              <w:t>5700003150</w:t>
            </w:r>
          </w:p>
        </w:tc>
        <w:tc>
          <w:tcPr>
            <w:tcW w:type="dxa" w:w="664"/>
            <w:tcBorders>
              <w:bottom w:color="000000" w:sz="4" w:val="single"/>
              <w:right w:color="000000" w:sz="4" w:val="single"/>
            </w:tcBorders>
            <w:shd w:fill="FFFFFF" w:val="clear"/>
            <w:vAlign w:val="bottom"/>
          </w:tcPr>
          <w:p w14:paraId="C50B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C60B0000">
            <w:pPr>
              <w:widowControl w:val="1"/>
              <w:ind/>
              <w:jc w:val="center"/>
              <w:rPr>
                <w:rFonts w:ascii="FreeSerif" w:hAnsi="FreeSerif"/>
              </w:rPr>
            </w:pPr>
            <w:r>
              <w:rPr>
                <w:rFonts w:ascii="FreeSerif" w:hAnsi="FreeSerif"/>
              </w:rPr>
              <w:t>53 601,1</w:t>
            </w:r>
          </w:p>
        </w:tc>
        <w:tc>
          <w:tcPr>
            <w:tcW w:type="dxa" w:w="1276"/>
            <w:tcBorders>
              <w:bottom w:color="000000" w:sz="4" w:val="single"/>
              <w:right w:color="000000" w:sz="4" w:val="single"/>
            </w:tcBorders>
            <w:shd w:fill="FFFFFF" w:val="clear"/>
            <w:vAlign w:val="bottom"/>
          </w:tcPr>
          <w:p w14:paraId="C70B0000">
            <w:pPr>
              <w:widowControl w:val="1"/>
              <w:ind/>
              <w:jc w:val="center"/>
              <w:rPr>
                <w:rFonts w:ascii="FreeSerif" w:hAnsi="FreeSerif"/>
              </w:rPr>
            </w:pPr>
            <w:r>
              <w:rPr>
                <w:rFonts w:ascii="FreeSerif" w:hAnsi="FreeSerif"/>
              </w:rPr>
              <w:t>52 014,0</w:t>
            </w:r>
          </w:p>
        </w:tc>
        <w:tc>
          <w:tcPr>
            <w:tcW w:type="dxa" w:w="994"/>
            <w:tcBorders>
              <w:bottom w:color="000000" w:sz="4" w:val="single"/>
              <w:right w:color="000000" w:sz="4" w:val="single"/>
            </w:tcBorders>
            <w:shd w:fill="FFFFFF" w:val="clear"/>
            <w:vAlign w:val="bottom"/>
          </w:tcPr>
          <w:p w14:paraId="C80B0000">
            <w:pPr>
              <w:widowControl w:val="1"/>
              <w:ind/>
              <w:jc w:val="center"/>
              <w:rPr>
                <w:rFonts w:ascii="FreeSerif" w:hAnsi="FreeSerif"/>
              </w:rPr>
            </w:pPr>
            <w:r>
              <w:rPr>
                <w:rFonts w:ascii="FreeSerif" w:hAnsi="FreeSerif"/>
              </w:rPr>
              <w:t>1 587,1</w:t>
            </w:r>
          </w:p>
        </w:tc>
      </w:tr>
      <w:tr>
        <w:tc>
          <w:tcPr>
            <w:tcW w:type="dxa" w:w="7225"/>
            <w:tcBorders>
              <w:left w:color="000000" w:sz="4" w:val="single"/>
              <w:bottom w:color="000000" w:sz="4" w:val="single"/>
              <w:right w:color="000000" w:sz="4" w:val="single"/>
            </w:tcBorders>
            <w:shd w:fill="FFFFFF" w:val="clear"/>
            <w:vAlign w:val="bottom"/>
          </w:tcPr>
          <w:p w14:paraId="C90B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CA0B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CB0B0000">
            <w:pPr>
              <w:rPr>
                <w:rFonts w:ascii="FreeSerif" w:hAnsi="FreeSerif"/>
              </w:rPr>
            </w:pPr>
            <w:r>
              <w:rPr>
                <w:rFonts w:ascii="FreeSerif" w:hAnsi="FreeSerif"/>
              </w:rPr>
              <w:t>0409</w:t>
            </w:r>
          </w:p>
        </w:tc>
        <w:tc>
          <w:tcPr>
            <w:tcW w:type="dxa" w:w="1596"/>
            <w:tcBorders>
              <w:bottom w:color="000000" w:sz="4" w:val="single"/>
              <w:right w:color="000000" w:sz="4" w:val="single"/>
            </w:tcBorders>
            <w:shd w:fill="FFFFFF" w:val="clear"/>
            <w:vAlign w:val="bottom"/>
          </w:tcPr>
          <w:p w14:paraId="CC0B0000">
            <w:pPr>
              <w:rPr>
                <w:rFonts w:ascii="FreeSerif" w:hAnsi="FreeSerif"/>
              </w:rPr>
            </w:pPr>
            <w:r>
              <w:rPr>
                <w:rFonts w:ascii="FreeSerif" w:hAnsi="FreeSerif"/>
              </w:rPr>
              <w:t>5700003150</w:t>
            </w:r>
          </w:p>
        </w:tc>
        <w:tc>
          <w:tcPr>
            <w:tcW w:type="dxa" w:w="664"/>
            <w:tcBorders>
              <w:bottom w:color="000000" w:sz="4" w:val="single"/>
              <w:right w:color="000000" w:sz="4" w:val="single"/>
            </w:tcBorders>
            <w:shd w:fill="FFFFFF" w:val="clear"/>
            <w:vAlign w:val="bottom"/>
          </w:tcPr>
          <w:p w14:paraId="CD0B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CE0B0000">
            <w:pPr>
              <w:widowControl w:val="1"/>
              <w:ind/>
              <w:jc w:val="center"/>
              <w:rPr>
                <w:rFonts w:ascii="FreeSerif" w:hAnsi="FreeSerif"/>
              </w:rPr>
            </w:pPr>
            <w:r>
              <w:rPr>
                <w:rFonts w:ascii="FreeSerif" w:hAnsi="FreeSerif"/>
              </w:rPr>
              <w:t>53 601,1</w:t>
            </w:r>
          </w:p>
        </w:tc>
        <w:tc>
          <w:tcPr>
            <w:tcW w:type="dxa" w:w="1276"/>
            <w:tcBorders>
              <w:bottom w:color="000000" w:sz="4" w:val="single"/>
              <w:right w:color="000000" w:sz="4" w:val="single"/>
            </w:tcBorders>
            <w:shd w:fill="FFFFFF" w:val="clear"/>
            <w:vAlign w:val="bottom"/>
          </w:tcPr>
          <w:p w14:paraId="CF0B0000">
            <w:pPr>
              <w:widowControl w:val="1"/>
              <w:ind/>
              <w:jc w:val="center"/>
              <w:rPr>
                <w:rFonts w:ascii="FreeSerif" w:hAnsi="FreeSerif"/>
              </w:rPr>
            </w:pPr>
            <w:r>
              <w:rPr>
                <w:rFonts w:ascii="FreeSerif" w:hAnsi="FreeSerif"/>
              </w:rPr>
              <w:t>52 014,0</w:t>
            </w:r>
          </w:p>
        </w:tc>
        <w:tc>
          <w:tcPr>
            <w:tcW w:type="dxa" w:w="994"/>
            <w:tcBorders>
              <w:bottom w:color="000000" w:sz="4" w:val="single"/>
              <w:right w:color="000000" w:sz="4" w:val="single"/>
            </w:tcBorders>
            <w:shd w:fill="FFFFFF" w:val="clear"/>
            <w:vAlign w:val="bottom"/>
          </w:tcPr>
          <w:p w14:paraId="D00B0000">
            <w:pPr>
              <w:widowControl w:val="1"/>
              <w:ind/>
              <w:jc w:val="center"/>
              <w:rPr>
                <w:rFonts w:ascii="FreeSerif" w:hAnsi="FreeSerif"/>
              </w:rPr>
            </w:pPr>
            <w:r>
              <w:rPr>
                <w:rFonts w:ascii="FreeSerif" w:hAnsi="FreeSerif"/>
              </w:rPr>
              <w:t>1 587,1</w:t>
            </w:r>
          </w:p>
        </w:tc>
      </w:tr>
      <w:tr>
        <w:tc>
          <w:tcPr>
            <w:tcW w:type="dxa" w:w="7225"/>
            <w:tcBorders>
              <w:left w:color="000000" w:sz="4" w:val="single"/>
              <w:bottom w:color="000000" w:sz="4" w:val="single"/>
              <w:right w:color="000000" w:sz="4" w:val="single"/>
            </w:tcBorders>
            <w:shd w:fill="FFFFFF" w:val="clear"/>
            <w:vAlign w:val="bottom"/>
          </w:tcPr>
          <w:p w14:paraId="D10B0000">
            <w:pPr>
              <w:rPr>
                <w:rFonts w:ascii="FreeSerif" w:hAnsi="FreeSerif"/>
              </w:rPr>
            </w:pPr>
            <w:r>
              <w:rPr>
                <w:rFonts w:ascii="FreeSerif" w:hAnsi="FreeSerif"/>
              </w:rPr>
              <w:t>Другие вопросы в области национальной экономики</w:t>
            </w:r>
          </w:p>
        </w:tc>
        <w:tc>
          <w:tcPr>
            <w:tcW w:type="dxa" w:w="849"/>
            <w:tcBorders>
              <w:bottom w:color="000000" w:sz="4" w:val="single"/>
              <w:right w:color="000000" w:sz="4" w:val="single"/>
            </w:tcBorders>
            <w:shd w:fill="FFFFFF" w:val="clear"/>
            <w:vAlign w:val="bottom"/>
          </w:tcPr>
          <w:p w14:paraId="D20B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D30B0000">
            <w:pPr>
              <w:rPr>
                <w:rFonts w:ascii="FreeSerif" w:hAnsi="FreeSerif"/>
              </w:rPr>
            </w:pPr>
            <w:r>
              <w:rPr>
                <w:rFonts w:ascii="FreeSerif" w:hAnsi="FreeSerif"/>
              </w:rPr>
              <w:t>0412</w:t>
            </w:r>
          </w:p>
        </w:tc>
        <w:tc>
          <w:tcPr>
            <w:tcW w:type="dxa" w:w="1596"/>
            <w:tcBorders>
              <w:bottom w:color="000000" w:sz="4" w:val="single"/>
              <w:right w:color="000000" w:sz="4" w:val="single"/>
            </w:tcBorders>
            <w:shd w:fill="FFFFFF" w:val="clear"/>
            <w:vAlign w:val="bottom"/>
          </w:tcPr>
          <w:p w14:paraId="D40B0000">
            <w:pPr>
              <w:rPr>
                <w:rFonts w:ascii="FreeSerif" w:hAnsi="FreeSerif"/>
              </w:rPr>
            </w:pPr>
            <w:r>
              <w:rPr>
                <w:rFonts w:ascii="FreeSerif" w:hAnsi="FreeSerif"/>
              </w:rPr>
              <w:t> </w:t>
            </w:r>
          </w:p>
        </w:tc>
        <w:tc>
          <w:tcPr>
            <w:tcW w:type="dxa" w:w="664"/>
            <w:tcBorders>
              <w:bottom w:color="000000" w:sz="4" w:val="single"/>
              <w:right w:color="000000" w:sz="4" w:val="single"/>
            </w:tcBorders>
            <w:shd w:fill="FFFFFF" w:val="clear"/>
            <w:vAlign w:val="bottom"/>
          </w:tcPr>
          <w:p w14:paraId="D50B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D60B0000">
            <w:pPr>
              <w:widowControl w:val="1"/>
              <w:ind/>
              <w:jc w:val="center"/>
              <w:rPr>
                <w:rFonts w:ascii="FreeSerif" w:hAnsi="FreeSerif"/>
              </w:rPr>
            </w:pPr>
            <w:r>
              <w:rPr>
                <w:rFonts w:ascii="FreeSerif" w:hAnsi="FreeSerif"/>
              </w:rPr>
              <w:t>11 332,8</w:t>
            </w:r>
          </w:p>
        </w:tc>
        <w:tc>
          <w:tcPr>
            <w:tcW w:type="dxa" w:w="1276"/>
            <w:tcBorders>
              <w:bottom w:color="000000" w:sz="4" w:val="single"/>
              <w:right w:color="000000" w:sz="4" w:val="single"/>
            </w:tcBorders>
            <w:shd w:fill="FFFFFF" w:val="clear"/>
            <w:vAlign w:val="bottom"/>
          </w:tcPr>
          <w:p w14:paraId="D70B0000">
            <w:pPr>
              <w:widowControl w:val="1"/>
              <w:ind/>
              <w:jc w:val="center"/>
              <w:rPr>
                <w:rFonts w:ascii="FreeSerif" w:hAnsi="FreeSerif"/>
              </w:rPr>
            </w:pPr>
            <w:r>
              <w:rPr>
                <w:rFonts w:ascii="FreeSerif" w:hAnsi="FreeSerif"/>
              </w:rPr>
              <w:t>11 149,5</w:t>
            </w:r>
          </w:p>
        </w:tc>
        <w:tc>
          <w:tcPr>
            <w:tcW w:type="dxa" w:w="994"/>
            <w:tcBorders>
              <w:bottom w:color="000000" w:sz="4" w:val="single"/>
              <w:right w:color="000000" w:sz="4" w:val="single"/>
            </w:tcBorders>
            <w:shd w:fill="FFFFFF" w:val="clear"/>
            <w:vAlign w:val="bottom"/>
          </w:tcPr>
          <w:p w14:paraId="D80B0000">
            <w:pPr>
              <w:widowControl w:val="1"/>
              <w:ind/>
              <w:jc w:val="center"/>
              <w:rPr>
                <w:rFonts w:ascii="FreeSerif" w:hAnsi="FreeSerif"/>
              </w:rPr>
            </w:pPr>
            <w:r>
              <w:rPr>
                <w:rFonts w:ascii="FreeSerif" w:hAnsi="FreeSerif"/>
              </w:rPr>
              <w:t>183,3</w:t>
            </w:r>
          </w:p>
        </w:tc>
      </w:tr>
      <w:tr>
        <w:tc>
          <w:tcPr>
            <w:tcW w:type="dxa" w:w="7225"/>
            <w:tcBorders>
              <w:left w:color="000000" w:sz="4" w:val="single"/>
              <w:bottom w:color="000000" w:sz="4" w:val="single"/>
              <w:right w:color="000000" w:sz="4" w:val="single"/>
            </w:tcBorders>
            <w:shd w:fill="FFFFFF" w:val="clear"/>
            <w:vAlign w:val="bottom"/>
          </w:tcPr>
          <w:p w14:paraId="D90B0000">
            <w:pPr>
              <w:rPr>
                <w:rFonts w:ascii="FreeSerif" w:hAnsi="FreeSerif"/>
              </w:rPr>
            </w:pPr>
            <w:r>
              <w:rPr>
                <w:rFonts w:ascii="FreeSerif" w:hAnsi="FreeSerif"/>
              </w:rPr>
              <w:t xml:space="preserve">Муниципальная программа "Комплексное и устойчивое развитие в </w:t>
            </w:r>
            <w:r>
              <w:rPr>
                <w:rFonts w:ascii="FreeSerif" w:hAnsi="FreeSerif"/>
              </w:rPr>
              <w:t>муниципальном образовании Ленинградский муниципальный округ в сфере архитектуры и градостроительства"</w:t>
            </w:r>
          </w:p>
        </w:tc>
        <w:tc>
          <w:tcPr>
            <w:tcW w:type="dxa" w:w="849"/>
            <w:tcBorders>
              <w:bottom w:color="000000" w:sz="4" w:val="single"/>
              <w:right w:color="000000" w:sz="4" w:val="single"/>
            </w:tcBorders>
            <w:shd w:fill="FFFFFF" w:val="clear"/>
            <w:vAlign w:val="bottom"/>
          </w:tcPr>
          <w:p w14:paraId="DA0B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DB0B0000">
            <w:pPr>
              <w:rPr>
                <w:rFonts w:ascii="FreeSerif" w:hAnsi="FreeSerif"/>
              </w:rPr>
            </w:pPr>
            <w:r>
              <w:rPr>
                <w:rFonts w:ascii="FreeSerif" w:hAnsi="FreeSerif"/>
              </w:rPr>
              <w:t>0412</w:t>
            </w:r>
          </w:p>
        </w:tc>
        <w:tc>
          <w:tcPr>
            <w:tcW w:type="dxa" w:w="1596"/>
            <w:tcBorders>
              <w:bottom w:color="000000" w:sz="4" w:val="single"/>
              <w:right w:color="000000" w:sz="4" w:val="single"/>
            </w:tcBorders>
            <w:shd w:fill="FFFFFF" w:val="clear"/>
            <w:vAlign w:val="bottom"/>
          </w:tcPr>
          <w:p w14:paraId="DC0B0000">
            <w:pPr>
              <w:rPr>
                <w:rFonts w:ascii="FreeSerif" w:hAnsi="FreeSerif"/>
              </w:rPr>
            </w:pPr>
            <w:r>
              <w:rPr>
                <w:rFonts w:ascii="FreeSerif" w:hAnsi="FreeSerif"/>
              </w:rPr>
              <w:t>2500000000</w:t>
            </w:r>
          </w:p>
        </w:tc>
        <w:tc>
          <w:tcPr>
            <w:tcW w:type="dxa" w:w="664"/>
            <w:tcBorders>
              <w:bottom w:color="000000" w:sz="4" w:val="single"/>
              <w:right w:color="000000" w:sz="4" w:val="single"/>
            </w:tcBorders>
            <w:shd w:fill="FFFFFF" w:val="clear"/>
            <w:vAlign w:val="bottom"/>
          </w:tcPr>
          <w:p w14:paraId="DD0B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DE0B0000">
            <w:pPr>
              <w:widowControl w:val="1"/>
              <w:ind/>
              <w:jc w:val="center"/>
              <w:rPr>
                <w:rFonts w:ascii="FreeSerif" w:hAnsi="FreeSerif"/>
              </w:rPr>
            </w:pPr>
            <w:r>
              <w:rPr>
                <w:rFonts w:ascii="FreeSerif" w:hAnsi="FreeSerif"/>
              </w:rPr>
              <w:t>3 138,0</w:t>
            </w:r>
          </w:p>
        </w:tc>
        <w:tc>
          <w:tcPr>
            <w:tcW w:type="dxa" w:w="1276"/>
            <w:tcBorders>
              <w:bottom w:color="000000" w:sz="4" w:val="single"/>
              <w:right w:color="000000" w:sz="4" w:val="single"/>
            </w:tcBorders>
            <w:shd w:fill="FFFFFF" w:val="clear"/>
            <w:vAlign w:val="bottom"/>
          </w:tcPr>
          <w:p w14:paraId="DF0B0000">
            <w:pPr>
              <w:widowControl w:val="1"/>
              <w:ind/>
              <w:jc w:val="center"/>
              <w:rPr>
                <w:rFonts w:ascii="FreeSerif" w:hAnsi="FreeSerif"/>
              </w:rPr>
            </w:pPr>
            <w:r>
              <w:rPr>
                <w:rFonts w:ascii="FreeSerif" w:hAnsi="FreeSerif"/>
              </w:rPr>
              <w:t>3 138,0</w:t>
            </w:r>
          </w:p>
        </w:tc>
        <w:tc>
          <w:tcPr>
            <w:tcW w:type="dxa" w:w="994"/>
            <w:tcBorders>
              <w:bottom w:color="000000" w:sz="4" w:val="single"/>
              <w:right w:color="000000" w:sz="4" w:val="single"/>
            </w:tcBorders>
            <w:shd w:fill="FFFFFF" w:val="clear"/>
            <w:vAlign w:val="bottom"/>
          </w:tcPr>
          <w:p w14:paraId="E00B0000">
            <w:pPr>
              <w:widowControl w:val="1"/>
              <w:ind/>
              <w:jc w:val="center"/>
              <w:rPr>
                <w:rFonts w:ascii="FreeSerif" w:hAnsi="FreeSerif"/>
              </w:rPr>
            </w:pPr>
            <w:r>
              <w:rPr>
                <w:rFonts w:ascii="FreeSerif" w:hAnsi="FreeSerif"/>
              </w:rPr>
              <w:t>0,0</w:t>
            </w:r>
          </w:p>
        </w:tc>
      </w:tr>
      <w:tr>
        <w:tc>
          <w:tcPr>
            <w:tcW w:type="dxa" w:w="7225"/>
            <w:tcBorders>
              <w:left w:color="000000" w:sz="4" w:val="single"/>
              <w:bottom w:color="000000" w:sz="4" w:val="single"/>
              <w:right w:color="000000" w:sz="4" w:val="single"/>
            </w:tcBorders>
            <w:shd w:fill="FFFFFF" w:val="clear"/>
            <w:vAlign w:val="bottom"/>
          </w:tcPr>
          <w:p w14:paraId="E10B0000">
            <w:pPr>
              <w:rPr>
                <w:rFonts w:ascii="FreeSerif" w:hAnsi="FreeSerif"/>
              </w:rPr>
            </w:pPr>
            <w:r>
              <w:rPr>
                <w:rFonts w:ascii="FreeSerif" w:hAnsi="FreeSerif"/>
              </w:rPr>
              <w:t>Муниципальная программа "Комплексное и устойчивое развитие в муниципальном образовании Ленинградский муниципальный округ в сфере архитектуры и градостроительства"</w:t>
            </w:r>
          </w:p>
        </w:tc>
        <w:tc>
          <w:tcPr>
            <w:tcW w:type="dxa" w:w="849"/>
            <w:tcBorders>
              <w:bottom w:color="000000" w:sz="4" w:val="single"/>
              <w:right w:color="000000" w:sz="4" w:val="single"/>
            </w:tcBorders>
            <w:shd w:fill="FFFFFF" w:val="clear"/>
            <w:vAlign w:val="bottom"/>
          </w:tcPr>
          <w:p w14:paraId="E20B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E30B0000">
            <w:pPr>
              <w:rPr>
                <w:rFonts w:ascii="FreeSerif" w:hAnsi="FreeSerif"/>
              </w:rPr>
            </w:pPr>
            <w:r>
              <w:rPr>
                <w:rFonts w:ascii="FreeSerif" w:hAnsi="FreeSerif"/>
              </w:rPr>
              <w:t>0412</w:t>
            </w:r>
          </w:p>
        </w:tc>
        <w:tc>
          <w:tcPr>
            <w:tcW w:type="dxa" w:w="1596"/>
            <w:tcBorders>
              <w:bottom w:color="000000" w:sz="4" w:val="single"/>
              <w:right w:color="000000" w:sz="4" w:val="single"/>
            </w:tcBorders>
            <w:shd w:fill="FFFFFF" w:val="clear"/>
            <w:vAlign w:val="bottom"/>
          </w:tcPr>
          <w:p w14:paraId="E40B0000">
            <w:pPr>
              <w:rPr>
                <w:rFonts w:ascii="FreeSerif" w:hAnsi="FreeSerif"/>
              </w:rPr>
            </w:pPr>
            <w:r>
              <w:rPr>
                <w:rFonts w:ascii="FreeSerif" w:hAnsi="FreeSerif"/>
              </w:rPr>
              <w:t>2510000000</w:t>
            </w:r>
          </w:p>
        </w:tc>
        <w:tc>
          <w:tcPr>
            <w:tcW w:type="dxa" w:w="664"/>
            <w:tcBorders>
              <w:bottom w:color="000000" w:sz="4" w:val="single"/>
              <w:right w:color="000000" w:sz="4" w:val="single"/>
            </w:tcBorders>
            <w:shd w:fill="FFFFFF" w:val="clear"/>
            <w:vAlign w:val="bottom"/>
          </w:tcPr>
          <w:p w14:paraId="E50B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E60B0000">
            <w:pPr>
              <w:widowControl w:val="1"/>
              <w:ind/>
              <w:jc w:val="center"/>
              <w:rPr>
                <w:rFonts w:ascii="FreeSerif" w:hAnsi="FreeSerif"/>
              </w:rPr>
            </w:pPr>
            <w:r>
              <w:rPr>
                <w:rFonts w:ascii="FreeSerif" w:hAnsi="FreeSerif"/>
              </w:rPr>
              <w:t>3 138,0</w:t>
            </w:r>
          </w:p>
        </w:tc>
        <w:tc>
          <w:tcPr>
            <w:tcW w:type="dxa" w:w="1276"/>
            <w:tcBorders>
              <w:bottom w:color="000000" w:sz="4" w:val="single"/>
              <w:right w:color="000000" w:sz="4" w:val="single"/>
            </w:tcBorders>
            <w:shd w:fill="FFFFFF" w:val="clear"/>
            <w:vAlign w:val="bottom"/>
          </w:tcPr>
          <w:p w14:paraId="E70B0000">
            <w:pPr>
              <w:widowControl w:val="1"/>
              <w:ind/>
              <w:jc w:val="center"/>
              <w:rPr>
                <w:rFonts w:ascii="FreeSerif" w:hAnsi="FreeSerif"/>
              </w:rPr>
            </w:pPr>
            <w:r>
              <w:rPr>
                <w:rFonts w:ascii="FreeSerif" w:hAnsi="FreeSerif"/>
              </w:rPr>
              <w:t>3 138,0</w:t>
            </w:r>
          </w:p>
        </w:tc>
        <w:tc>
          <w:tcPr>
            <w:tcW w:type="dxa" w:w="994"/>
            <w:tcBorders>
              <w:bottom w:color="000000" w:sz="4" w:val="single"/>
              <w:right w:color="000000" w:sz="4" w:val="single"/>
            </w:tcBorders>
            <w:shd w:fill="FFFFFF" w:val="clear"/>
            <w:vAlign w:val="bottom"/>
          </w:tcPr>
          <w:p w14:paraId="E80B0000">
            <w:pPr>
              <w:widowControl w:val="1"/>
              <w:ind/>
              <w:jc w:val="center"/>
              <w:rPr>
                <w:rFonts w:ascii="FreeSerif" w:hAnsi="FreeSerif"/>
              </w:rPr>
            </w:pPr>
            <w:r>
              <w:rPr>
                <w:rFonts w:ascii="FreeSerif" w:hAnsi="FreeSerif"/>
              </w:rPr>
              <w:t>0,0</w:t>
            </w:r>
          </w:p>
        </w:tc>
      </w:tr>
      <w:tr>
        <w:tc>
          <w:tcPr>
            <w:tcW w:type="dxa" w:w="7225"/>
            <w:tcBorders>
              <w:left w:color="000000" w:sz="4" w:val="single"/>
              <w:bottom w:color="000000" w:sz="4" w:val="single"/>
              <w:right w:color="000000" w:sz="4" w:val="single"/>
            </w:tcBorders>
            <w:shd w:fill="FFFFFF" w:val="clear"/>
            <w:vAlign w:val="bottom"/>
          </w:tcPr>
          <w:p w14:paraId="E90B0000">
            <w:pPr>
              <w:rPr>
                <w:rFonts w:ascii="FreeSerif" w:hAnsi="FreeSerif"/>
              </w:rPr>
            </w:pPr>
            <w:r>
              <w:rPr>
                <w:rFonts w:ascii="FreeSerif" w:hAnsi="FreeSerif"/>
              </w:rPr>
              <w:t>Подготовка единого документа территориального планирования и градостроительного зонирования муниципальных образований Краснодарского края</w:t>
            </w:r>
          </w:p>
        </w:tc>
        <w:tc>
          <w:tcPr>
            <w:tcW w:type="dxa" w:w="849"/>
            <w:tcBorders>
              <w:bottom w:color="000000" w:sz="4" w:val="single"/>
              <w:right w:color="000000" w:sz="4" w:val="single"/>
            </w:tcBorders>
            <w:shd w:fill="FFFFFF" w:val="clear"/>
            <w:vAlign w:val="bottom"/>
          </w:tcPr>
          <w:p w14:paraId="EA0B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EB0B0000">
            <w:pPr>
              <w:rPr>
                <w:rFonts w:ascii="FreeSerif" w:hAnsi="FreeSerif"/>
              </w:rPr>
            </w:pPr>
            <w:r>
              <w:rPr>
                <w:rFonts w:ascii="FreeSerif" w:hAnsi="FreeSerif"/>
              </w:rPr>
              <w:t>0412</w:t>
            </w:r>
          </w:p>
        </w:tc>
        <w:tc>
          <w:tcPr>
            <w:tcW w:type="dxa" w:w="1596"/>
            <w:tcBorders>
              <w:bottom w:color="000000" w:sz="4" w:val="single"/>
              <w:right w:color="000000" w:sz="4" w:val="single"/>
            </w:tcBorders>
            <w:shd w:fill="FFFFFF" w:val="clear"/>
            <w:vAlign w:val="bottom"/>
          </w:tcPr>
          <w:p w14:paraId="EC0B0000">
            <w:pPr>
              <w:rPr>
                <w:rFonts w:ascii="FreeSerif" w:hAnsi="FreeSerif"/>
              </w:rPr>
            </w:pPr>
            <w:r>
              <w:rPr>
                <w:rFonts w:ascii="FreeSerif" w:hAnsi="FreeSerif"/>
              </w:rPr>
              <w:t>25100S0130</w:t>
            </w:r>
          </w:p>
        </w:tc>
        <w:tc>
          <w:tcPr>
            <w:tcW w:type="dxa" w:w="664"/>
            <w:tcBorders>
              <w:bottom w:color="000000" w:sz="4" w:val="single"/>
              <w:right w:color="000000" w:sz="4" w:val="single"/>
            </w:tcBorders>
            <w:shd w:fill="FFFFFF" w:val="clear"/>
            <w:vAlign w:val="bottom"/>
          </w:tcPr>
          <w:p w14:paraId="ED0B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EE0B0000">
            <w:pPr>
              <w:widowControl w:val="1"/>
              <w:ind/>
              <w:jc w:val="center"/>
              <w:rPr>
                <w:rFonts w:ascii="FreeSerif" w:hAnsi="FreeSerif"/>
              </w:rPr>
            </w:pPr>
            <w:r>
              <w:rPr>
                <w:rFonts w:ascii="FreeSerif" w:hAnsi="FreeSerif"/>
              </w:rPr>
              <w:t>3 138,0</w:t>
            </w:r>
          </w:p>
        </w:tc>
        <w:tc>
          <w:tcPr>
            <w:tcW w:type="dxa" w:w="1276"/>
            <w:tcBorders>
              <w:bottom w:color="000000" w:sz="4" w:val="single"/>
              <w:right w:color="000000" w:sz="4" w:val="single"/>
            </w:tcBorders>
            <w:shd w:fill="FFFFFF" w:val="clear"/>
            <w:vAlign w:val="bottom"/>
          </w:tcPr>
          <w:p w14:paraId="EF0B0000">
            <w:pPr>
              <w:widowControl w:val="1"/>
              <w:ind/>
              <w:jc w:val="center"/>
              <w:rPr>
                <w:rFonts w:ascii="FreeSerif" w:hAnsi="FreeSerif"/>
              </w:rPr>
            </w:pPr>
            <w:r>
              <w:rPr>
                <w:rFonts w:ascii="FreeSerif" w:hAnsi="FreeSerif"/>
              </w:rPr>
              <w:t>3 138,0</w:t>
            </w:r>
          </w:p>
        </w:tc>
        <w:tc>
          <w:tcPr>
            <w:tcW w:type="dxa" w:w="994"/>
            <w:tcBorders>
              <w:bottom w:color="000000" w:sz="4" w:val="single"/>
              <w:right w:color="000000" w:sz="4" w:val="single"/>
            </w:tcBorders>
            <w:shd w:fill="FFFFFF" w:val="clear"/>
            <w:vAlign w:val="bottom"/>
          </w:tcPr>
          <w:p w14:paraId="F00B0000">
            <w:pPr>
              <w:widowControl w:val="1"/>
              <w:ind/>
              <w:jc w:val="center"/>
              <w:rPr>
                <w:rFonts w:ascii="FreeSerif" w:hAnsi="FreeSerif"/>
              </w:rPr>
            </w:pPr>
            <w:r>
              <w:rPr>
                <w:rFonts w:ascii="FreeSerif" w:hAnsi="FreeSerif"/>
              </w:rPr>
              <w:t>0,0</w:t>
            </w:r>
          </w:p>
        </w:tc>
      </w:tr>
      <w:tr>
        <w:tc>
          <w:tcPr>
            <w:tcW w:type="dxa" w:w="7225"/>
            <w:tcBorders>
              <w:left w:color="000000" w:sz="4" w:val="single"/>
              <w:bottom w:color="000000" w:sz="4" w:val="single"/>
              <w:right w:color="000000" w:sz="4" w:val="single"/>
            </w:tcBorders>
            <w:shd w:fill="FFFFFF" w:val="clear"/>
            <w:vAlign w:val="bottom"/>
          </w:tcPr>
          <w:p w14:paraId="F10B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F20B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F30B0000">
            <w:pPr>
              <w:rPr>
                <w:rFonts w:ascii="FreeSerif" w:hAnsi="FreeSerif"/>
              </w:rPr>
            </w:pPr>
            <w:r>
              <w:rPr>
                <w:rFonts w:ascii="FreeSerif" w:hAnsi="FreeSerif"/>
              </w:rPr>
              <w:t>0412</w:t>
            </w:r>
          </w:p>
        </w:tc>
        <w:tc>
          <w:tcPr>
            <w:tcW w:type="dxa" w:w="1596"/>
            <w:tcBorders>
              <w:bottom w:color="000000" w:sz="4" w:val="single"/>
              <w:right w:color="000000" w:sz="4" w:val="single"/>
            </w:tcBorders>
            <w:shd w:fill="FFFFFF" w:val="clear"/>
            <w:vAlign w:val="bottom"/>
          </w:tcPr>
          <w:p w14:paraId="F40B0000">
            <w:pPr>
              <w:rPr>
                <w:rFonts w:ascii="FreeSerif" w:hAnsi="FreeSerif"/>
              </w:rPr>
            </w:pPr>
            <w:r>
              <w:rPr>
                <w:rFonts w:ascii="FreeSerif" w:hAnsi="FreeSerif"/>
              </w:rPr>
              <w:t>25100S0130</w:t>
            </w:r>
          </w:p>
        </w:tc>
        <w:tc>
          <w:tcPr>
            <w:tcW w:type="dxa" w:w="664"/>
            <w:tcBorders>
              <w:bottom w:color="000000" w:sz="4" w:val="single"/>
              <w:right w:color="000000" w:sz="4" w:val="single"/>
            </w:tcBorders>
            <w:shd w:fill="FFFFFF" w:val="clear"/>
            <w:vAlign w:val="bottom"/>
          </w:tcPr>
          <w:p w14:paraId="F50B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F60B0000">
            <w:pPr>
              <w:widowControl w:val="1"/>
              <w:ind/>
              <w:jc w:val="center"/>
              <w:rPr>
                <w:rFonts w:ascii="FreeSerif" w:hAnsi="FreeSerif"/>
              </w:rPr>
            </w:pPr>
            <w:r>
              <w:rPr>
                <w:rFonts w:ascii="FreeSerif" w:hAnsi="FreeSerif"/>
              </w:rPr>
              <w:t>3 138,0</w:t>
            </w:r>
          </w:p>
        </w:tc>
        <w:tc>
          <w:tcPr>
            <w:tcW w:type="dxa" w:w="1276"/>
            <w:tcBorders>
              <w:bottom w:color="000000" w:sz="4" w:val="single"/>
              <w:right w:color="000000" w:sz="4" w:val="single"/>
            </w:tcBorders>
            <w:shd w:fill="FFFFFF" w:val="clear"/>
            <w:vAlign w:val="bottom"/>
          </w:tcPr>
          <w:p w14:paraId="F70B0000">
            <w:pPr>
              <w:widowControl w:val="1"/>
              <w:ind/>
              <w:jc w:val="center"/>
              <w:rPr>
                <w:rFonts w:ascii="FreeSerif" w:hAnsi="FreeSerif"/>
              </w:rPr>
            </w:pPr>
            <w:r>
              <w:rPr>
                <w:rFonts w:ascii="FreeSerif" w:hAnsi="FreeSerif"/>
              </w:rPr>
              <w:t>3 138,0</w:t>
            </w:r>
          </w:p>
        </w:tc>
        <w:tc>
          <w:tcPr>
            <w:tcW w:type="dxa" w:w="994"/>
            <w:tcBorders>
              <w:bottom w:color="000000" w:sz="4" w:val="single"/>
              <w:right w:color="000000" w:sz="4" w:val="single"/>
            </w:tcBorders>
            <w:shd w:fill="FFFFFF" w:val="clear"/>
            <w:vAlign w:val="bottom"/>
          </w:tcPr>
          <w:p w14:paraId="F80B0000">
            <w:pPr>
              <w:widowControl w:val="1"/>
              <w:ind/>
              <w:jc w:val="center"/>
              <w:rPr>
                <w:rFonts w:ascii="FreeSerif" w:hAnsi="FreeSerif"/>
              </w:rPr>
            </w:pPr>
            <w:r>
              <w:rPr>
                <w:rFonts w:ascii="FreeSerif" w:hAnsi="FreeSerif"/>
              </w:rPr>
              <w:t>0,0</w:t>
            </w:r>
          </w:p>
        </w:tc>
      </w:tr>
      <w:tr>
        <w:tc>
          <w:tcPr>
            <w:tcW w:type="dxa" w:w="7225"/>
            <w:tcBorders>
              <w:left w:color="000000" w:sz="4" w:val="single"/>
              <w:bottom w:color="000000" w:sz="4" w:val="single"/>
              <w:right w:color="000000" w:sz="4" w:val="single"/>
            </w:tcBorders>
            <w:shd w:fill="FFFFFF" w:val="clear"/>
            <w:vAlign w:val="bottom"/>
          </w:tcPr>
          <w:p w14:paraId="F90B0000">
            <w:pPr>
              <w:rPr>
                <w:rFonts w:ascii="FreeSerif" w:hAnsi="FreeSerif"/>
              </w:rPr>
            </w:pPr>
            <w:r>
              <w:rPr>
                <w:rFonts w:ascii="FreeSerif" w:hAnsi="FreeSerif"/>
              </w:rPr>
              <w:t>Обеспечение деятельности администрации муниципального образования Ленинградский муниципальный округ Краснодарского края</w:t>
            </w:r>
          </w:p>
        </w:tc>
        <w:tc>
          <w:tcPr>
            <w:tcW w:type="dxa" w:w="849"/>
            <w:tcBorders>
              <w:bottom w:color="000000" w:sz="4" w:val="single"/>
              <w:right w:color="000000" w:sz="4" w:val="single"/>
            </w:tcBorders>
            <w:shd w:fill="FFFFFF" w:val="clear"/>
            <w:vAlign w:val="bottom"/>
          </w:tcPr>
          <w:p w14:paraId="FA0B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FB0B0000">
            <w:pPr>
              <w:rPr>
                <w:rFonts w:ascii="FreeSerif" w:hAnsi="FreeSerif"/>
              </w:rPr>
            </w:pPr>
            <w:r>
              <w:rPr>
                <w:rFonts w:ascii="FreeSerif" w:hAnsi="FreeSerif"/>
              </w:rPr>
              <w:t>0412</w:t>
            </w:r>
          </w:p>
        </w:tc>
        <w:tc>
          <w:tcPr>
            <w:tcW w:type="dxa" w:w="1596"/>
            <w:tcBorders>
              <w:bottom w:color="000000" w:sz="4" w:val="single"/>
              <w:right w:color="000000" w:sz="4" w:val="single"/>
            </w:tcBorders>
            <w:shd w:fill="FFFFFF" w:val="clear"/>
            <w:vAlign w:val="bottom"/>
          </w:tcPr>
          <w:p w14:paraId="FC0B0000">
            <w:pPr>
              <w:rPr>
                <w:rFonts w:ascii="FreeSerif" w:hAnsi="FreeSerif"/>
              </w:rPr>
            </w:pPr>
            <w:r>
              <w:rPr>
                <w:rFonts w:ascii="FreeSerif" w:hAnsi="FreeSerif"/>
              </w:rPr>
              <w:t>5200000000</w:t>
            </w:r>
          </w:p>
        </w:tc>
        <w:tc>
          <w:tcPr>
            <w:tcW w:type="dxa" w:w="664"/>
            <w:tcBorders>
              <w:bottom w:color="000000" w:sz="4" w:val="single"/>
              <w:right w:color="000000" w:sz="4" w:val="single"/>
            </w:tcBorders>
            <w:shd w:fill="FFFFFF" w:val="clear"/>
            <w:vAlign w:val="bottom"/>
          </w:tcPr>
          <w:p w14:paraId="FD0B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FE0B0000">
            <w:pPr>
              <w:widowControl w:val="1"/>
              <w:ind/>
              <w:jc w:val="center"/>
              <w:rPr>
                <w:rFonts w:ascii="FreeSerif" w:hAnsi="FreeSerif"/>
              </w:rPr>
            </w:pPr>
            <w:r>
              <w:rPr>
                <w:rFonts w:ascii="FreeSerif" w:hAnsi="FreeSerif"/>
              </w:rPr>
              <w:t>8 194,8</w:t>
            </w:r>
          </w:p>
        </w:tc>
        <w:tc>
          <w:tcPr>
            <w:tcW w:type="dxa" w:w="1276"/>
            <w:tcBorders>
              <w:bottom w:color="000000" w:sz="4" w:val="single"/>
              <w:right w:color="000000" w:sz="4" w:val="single"/>
            </w:tcBorders>
            <w:shd w:fill="FFFFFF" w:val="clear"/>
            <w:vAlign w:val="bottom"/>
          </w:tcPr>
          <w:p w14:paraId="FF0B0000">
            <w:pPr>
              <w:widowControl w:val="1"/>
              <w:ind/>
              <w:jc w:val="center"/>
              <w:rPr>
                <w:rFonts w:ascii="FreeSerif" w:hAnsi="FreeSerif"/>
              </w:rPr>
            </w:pPr>
            <w:r>
              <w:rPr>
                <w:rFonts w:ascii="FreeSerif" w:hAnsi="FreeSerif"/>
              </w:rPr>
              <w:t>8 011,5</w:t>
            </w:r>
          </w:p>
        </w:tc>
        <w:tc>
          <w:tcPr>
            <w:tcW w:type="dxa" w:w="994"/>
            <w:tcBorders>
              <w:bottom w:color="000000" w:sz="4" w:val="single"/>
              <w:right w:color="000000" w:sz="4" w:val="single"/>
            </w:tcBorders>
            <w:shd w:fill="FFFFFF" w:val="clear"/>
            <w:vAlign w:val="bottom"/>
          </w:tcPr>
          <w:p w14:paraId="000C0000">
            <w:pPr>
              <w:widowControl w:val="1"/>
              <w:ind/>
              <w:jc w:val="center"/>
              <w:rPr>
                <w:rFonts w:ascii="FreeSerif" w:hAnsi="FreeSerif"/>
              </w:rPr>
            </w:pPr>
            <w:r>
              <w:rPr>
                <w:rFonts w:ascii="FreeSerif" w:hAnsi="FreeSerif"/>
              </w:rPr>
              <w:t>183,3</w:t>
            </w:r>
          </w:p>
        </w:tc>
      </w:tr>
      <w:tr>
        <w:tc>
          <w:tcPr>
            <w:tcW w:type="dxa" w:w="7225"/>
            <w:tcBorders>
              <w:left w:color="000000" w:sz="4" w:val="single"/>
              <w:bottom w:color="000000" w:sz="4" w:val="single"/>
              <w:right w:color="000000" w:sz="4" w:val="single"/>
            </w:tcBorders>
            <w:shd w:fill="FFFFFF" w:val="clear"/>
            <w:vAlign w:val="bottom"/>
          </w:tcPr>
          <w:p w14:paraId="010C0000">
            <w:pPr>
              <w:rPr>
                <w:rFonts w:ascii="FreeSerif" w:hAnsi="FreeSerif"/>
              </w:rPr>
            </w:pPr>
            <w:r>
              <w:rPr>
                <w:rFonts w:ascii="FreeSerif" w:hAnsi="FreeSerif"/>
              </w:rPr>
              <w:t>Функционирование муниципальных учреждений</w:t>
            </w:r>
          </w:p>
        </w:tc>
        <w:tc>
          <w:tcPr>
            <w:tcW w:type="dxa" w:w="849"/>
            <w:tcBorders>
              <w:bottom w:color="000000" w:sz="4" w:val="single"/>
              <w:right w:color="000000" w:sz="4" w:val="single"/>
            </w:tcBorders>
            <w:shd w:fill="FFFFFF" w:val="clear"/>
            <w:vAlign w:val="bottom"/>
          </w:tcPr>
          <w:p w14:paraId="020C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030C0000">
            <w:pPr>
              <w:rPr>
                <w:rFonts w:ascii="FreeSerif" w:hAnsi="FreeSerif"/>
              </w:rPr>
            </w:pPr>
            <w:r>
              <w:rPr>
                <w:rFonts w:ascii="FreeSerif" w:hAnsi="FreeSerif"/>
              </w:rPr>
              <w:t>0412</w:t>
            </w:r>
          </w:p>
        </w:tc>
        <w:tc>
          <w:tcPr>
            <w:tcW w:type="dxa" w:w="1596"/>
            <w:tcBorders>
              <w:bottom w:color="000000" w:sz="4" w:val="single"/>
              <w:right w:color="000000" w:sz="4" w:val="single"/>
            </w:tcBorders>
            <w:shd w:fill="FFFFFF" w:val="clear"/>
            <w:vAlign w:val="bottom"/>
          </w:tcPr>
          <w:p w14:paraId="040C0000">
            <w:pPr>
              <w:rPr>
                <w:rFonts w:ascii="FreeSerif" w:hAnsi="FreeSerif"/>
              </w:rPr>
            </w:pPr>
            <w:r>
              <w:rPr>
                <w:rFonts w:ascii="FreeSerif" w:hAnsi="FreeSerif"/>
              </w:rPr>
              <w:t>5240000000</w:t>
            </w:r>
          </w:p>
        </w:tc>
        <w:tc>
          <w:tcPr>
            <w:tcW w:type="dxa" w:w="664"/>
            <w:tcBorders>
              <w:bottom w:color="000000" w:sz="4" w:val="single"/>
              <w:right w:color="000000" w:sz="4" w:val="single"/>
            </w:tcBorders>
            <w:shd w:fill="FFFFFF" w:val="clear"/>
            <w:vAlign w:val="bottom"/>
          </w:tcPr>
          <w:p w14:paraId="050C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060C0000">
            <w:pPr>
              <w:widowControl w:val="1"/>
              <w:ind/>
              <w:jc w:val="center"/>
              <w:rPr>
                <w:rFonts w:ascii="FreeSerif" w:hAnsi="FreeSerif"/>
              </w:rPr>
            </w:pPr>
            <w:r>
              <w:rPr>
                <w:rFonts w:ascii="FreeSerif" w:hAnsi="FreeSerif"/>
              </w:rPr>
              <w:t>8 194,8</w:t>
            </w:r>
          </w:p>
        </w:tc>
        <w:tc>
          <w:tcPr>
            <w:tcW w:type="dxa" w:w="1276"/>
            <w:tcBorders>
              <w:bottom w:color="000000" w:sz="4" w:val="single"/>
              <w:right w:color="000000" w:sz="4" w:val="single"/>
            </w:tcBorders>
            <w:shd w:fill="FFFFFF" w:val="clear"/>
            <w:vAlign w:val="bottom"/>
          </w:tcPr>
          <w:p w14:paraId="070C0000">
            <w:pPr>
              <w:widowControl w:val="1"/>
              <w:ind/>
              <w:jc w:val="center"/>
              <w:rPr>
                <w:rFonts w:ascii="FreeSerif" w:hAnsi="FreeSerif"/>
              </w:rPr>
            </w:pPr>
            <w:r>
              <w:rPr>
                <w:rFonts w:ascii="FreeSerif" w:hAnsi="FreeSerif"/>
              </w:rPr>
              <w:t>8 011,5</w:t>
            </w:r>
          </w:p>
        </w:tc>
        <w:tc>
          <w:tcPr>
            <w:tcW w:type="dxa" w:w="994"/>
            <w:tcBorders>
              <w:bottom w:color="000000" w:sz="4" w:val="single"/>
              <w:right w:color="000000" w:sz="4" w:val="single"/>
            </w:tcBorders>
            <w:shd w:fill="FFFFFF" w:val="clear"/>
            <w:vAlign w:val="bottom"/>
          </w:tcPr>
          <w:p w14:paraId="080C0000">
            <w:pPr>
              <w:widowControl w:val="1"/>
              <w:ind/>
              <w:jc w:val="center"/>
              <w:rPr>
                <w:rFonts w:ascii="FreeSerif" w:hAnsi="FreeSerif"/>
              </w:rPr>
            </w:pPr>
            <w:r>
              <w:rPr>
                <w:rFonts w:ascii="FreeSerif" w:hAnsi="FreeSerif"/>
              </w:rPr>
              <w:t>183,3</w:t>
            </w:r>
          </w:p>
        </w:tc>
      </w:tr>
      <w:tr>
        <w:tc>
          <w:tcPr>
            <w:tcW w:type="dxa" w:w="7225"/>
            <w:tcBorders>
              <w:left w:color="000000" w:sz="4" w:val="single"/>
              <w:bottom w:color="000000" w:sz="4" w:val="single"/>
              <w:right w:color="000000" w:sz="4" w:val="single"/>
            </w:tcBorders>
            <w:shd w:fill="FFFFFF" w:val="clear"/>
            <w:vAlign w:val="bottom"/>
          </w:tcPr>
          <w:p w14:paraId="090C0000">
            <w:pPr>
              <w:rPr>
                <w:rFonts w:ascii="FreeSerif" w:hAnsi="FreeSerif"/>
              </w:rPr>
            </w:pPr>
            <w:r>
              <w:rPr>
                <w:rFonts w:ascii="FreeSerif" w:hAnsi="FreeSerif"/>
              </w:rPr>
              <w:t>Муниципальное казенное учреждение "Служба единого заказчика МО Ленинградский муниципальный округ"</w:t>
            </w:r>
          </w:p>
        </w:tc>
        <w:tc>
          <w:tcPr>
            <w:tcW w:type="dxa" w:w="849"/>
            <w:tcBorders>
              <w:bottom w:color="000000" w:sz="4" w:val="single"/>
              <w:right w:color="000000" w:sz="4" w:val="single"/>
            </w:tcBorders>
            <w:shd w:fill="FFFFFF" w:val="clear"/>
            <w:vAlign w:val="bottom"/>
          </w:tcPr>
          <w:p w14:paraId="0A0C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0B0C0000">
            <w:pPr>
              <w:rPr>
                <w:rFonts w:ascii="FreeSerif" w:hAnsi="FreeSerif"/>
              </w:rPr>
            </w:pPr>
            <w:r>
              <w:rPr>
                <w:rFonts w:ascii="FreeSerif" w:hAnsi="FreeSerif"/>
              </w:rPr>
              <w:t>0412</w:t>
            </w:r>
          </w:p>
        </w:tc>
        <w:tc>
          <w:tcPr>
            <w:tcW w:type="dxa" w:w="1596"/>
            <w:tcBorders>
              <w:bottom w:color="000000" w:sz="4" w:val="single"/>
              <w:right w:color="000000" w:sz="4" w:val="single"/>
            </w:tcBorders>
            <w:shd w:fill="FFFFFF" w:val="clear"/>
            <w:vAlign w:val="bottom"/>
          </w:tcPr>
          <w:p w14:paraId="0C0C0000">
            <w:pPr>
              <w:rPr>
                <w:rFonts w:ascii="FreeSerif" w:hAnsi="FreeSerif"/>
              </w:rPr>
            </w:pPr>
            <w:r>
              <w:rPr>
                <w:rFonts w:ascii="FreeSerif" w:hAnsi="FreeSerif"/>
              </w:rPr>
              <w:t>5240300000</w:t>
            </w:r>
          </w:p>
        </w:tc>
        <w:tc>
          <w:tcPr>
            <w:tcW w:type="dxa" w:w="664"/>
            <w:tcBorders>
              <w:bottom w:color="000000" w:sz="4" w:val="single"/>
              <w:right w:color="000000" w:sz="4" w:val="single"/>
            </w:tcBorders>
            <w:shd w:fill="FFFFFF" w:val="clear"/>
            <w:vAlign w:val="bottom"/>
          </w:tcPr>
          <w:p w14:paraId="0D0C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0E0C0000">
            <w:pPr>
              <w:widowControl w:val="1"/>
              <w:ind/>
              <w:jc w:val="center"/>
              <w:rPr>
                <w:rFonts w:ascii="FreeSerif" w:hAnsi="FreeSerif"/>
              </w:rPr>
            </w:pPr>
            <w:r>
              <w:rPr>
                <w:rFonts w:ascii="FreeSerif" w:hAnsi="FreeSerif"/>
              </w:rPr>
              <w:t>8 194,8</w:t>
            </w:r>
          </w:p>
        </w:tc>
        <w:tc>
          <w:tcPr>
            <w:tcW w:type="dxa" w:w="1276"/>
            <w:tcBorders>
              <w:bottom w:color="000000" w:sz="4" w:val="single"/>
              <w:right w:color="000000" w:sz="4" w:val="single"/>
            </w:tcBorders>
            <w:shd w:fill="FFFFFF" w:val="clear"/>
            <w:vAlign w:val="bottom"/>
          </w:tcPr>
          <w:p w14:paraId="0F0C0000">
            <w:pPr>
              <w:widowControl w:val="1"/>
              <w:ind/>
              <w:jc w:val="center"/>
              <w:rPr>
                <w:rFonts w:ascii="FreeSerif" w:hAnsi="FreeSerif"/>
              </w:rPr>
            </w:pPr>
            <w:r>
              <w:rPr>
                <w:rFonts w:ascii="FreeSerif" w:hAnsi="FreeSerif"/>
              </w:rPr>
              <w:t>8 011,5</w:t>
            </w:r>
          </w:p>
        </w:tc>
        <w:tc>
          <w:tcPr>
            <w:tcW w:type="dxa" w:w="994"/>
            <w:tcBorders>
              <w:bottom w:color="000000" w:sz="4" w:val="single"/>
              <w:right w:color="000000" w:sz="4" w:val="single"/>
            </w:tcBorders>
            <w:shd w:fill="FFFFFF" w:val="clear"/>
            <w:vAlign w:val="bottom"/>
          </w:tcPr>
          <w:p w14:paraId="100C0000">
            <w:pPr>
              <w:widowControl w:val="1"/>
              <w:ind/>
              <w:jc w:val="center"/>
              <w:rPr>
                <w:rFonts w:ascii="FreeSerif" w:hAnsi="FreeSerif"/>
              </w:rPr>
            </w:pPr>
            <w:r>
              <w:rPr>
                <w:rFonts w:ascii="FreeSerif" w:hAnsi="FreeSerif"/>
              </w:rPr>
              <w:t>183,3</w:t>
            </w:r>
          </w:p>
        </w:tc>
      </w:tr>
      <w:tr>
        <w:tc>
          <w:tcPr>
            <w:tcW w:type="dxa" w:w="7225"/>
            <w:tcBorders>
              <w:left w:color="000000" w:sz="4" w:val="single"/>
              <w:bottom w:color="000000" w:sz="4" w:val="single"/>
              <w:right w:color="000000" w:sz="4" w:val="single"/>
            </w:tcBorders>
            <w:shd w:fill="FFFFFF" w:val="clear"/>
            <w:vAlign w:val="bottom"/>
          </w:tcPr>
          <w:p w14:paraId="110C0000">
            <w:pPr>
              <w:rPr>
                <w:rFonts w:ascii="FreeSerif" w:hAnsi="FreeSerif"/>
              </w:rPr>
            </w:pPr>
            <w:r>
              <w:rPr>
                <w:rFonts w:ascii="FreeSerif" w:hAnsi="FreeSerif"/>
              </w:rPr>
              <w:t>Расходы на обеспечение деятельности (оказание услуг) муниципальных учреждений</w:t>
            </w:r>
          </w:p>
        </w:tc>
        <w:tc>
          <w:tcPr>
            <w:tcW w:type="dxa" w:w="849"/>
            <w:tcBorders>
              <w:bottom w:color="000000" w:sz="4" w:val="single"/>
              <w:right w:color="000000" w:sz="4" w:val="single"/>
            </w:tcBorders>
            <w:shd w:fill="FFFFFF" w:val="clear"/>
            <w:vAlign w:val="bottom"/>
          </w:tcPr>
          <w:p w14:paraId="120C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130C0000">
            <w:pPr>
              <w:rPr>
                <w:rFonts w:ascii="FreeSerif" w:hAnsi="FreeSerif"/>
              </w:rPr>
            </w:pPr>
            <w:r>
              <w:rPr>
                <w:rFonts w:ascii="FreeSerif" w:hAnsi="FreeSerif"/>
              </w:rPr>
              <w:t>0412</w:t>
            </w:r>
          </w:p>
        </w:tc>
        <w:tc>
          <w:tcPr>
            <w:tcW w:type="dxa" w:w="1596"/>
            <w:tcBorders>
              <w:bottom w:color="000000" w:sz="4" w:val="single"/>
              <w:right w:color="000000" w:sz="4" w:val="single"/>
            </w:tcBorders>
            <w:shd w:fill="FFFFFF" w:val="clear"/>
            <w:vAlign w:val="bottom"/>
          </w:tcPr>
          <w:p w14:paraId="140C0000">
            <w:pPr>
              <w:rPr>
                <w:rFonts w:ascii="FreeSerif" w:hAnsi="FreeSerif"/>
              </w:rPr>
            </w:pPr>
            <w:r>
              <w:rPr>
                <w:rFonts w:ascii="FreeSerif" w:hAnsi="FreeSerif"/>
              </w:rPr>
              <w:t>5240300590</w:t>
            </w:r>
          </w:p>
        </w:tc>
        <w:tc>
          <w:tcPr>
            <w:tcW w:type="dxa" w:w="664"/>
            <w:tcBorders>
              <w:bottom w:color="000000" w:sz="4" w:val="single"/>
              <w:right w:color="000000" w:sz="4" w:val="single"/>
            </w:tcBorders>
            <w:shd w:fill="FFFFFF" w:val="clear"/>
            <w:vAlign w:val="bottom"/>
          </w:tcPr>
          <w:p w14:paraId="150C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160C0000">
            <w:pPr>
              <w:widowControl w:val="1"/>
              <w:ind/>
              <w:jc w:val="center"/>
              <w:rPr>
                <w:rFonts w:ascii="FreeSerif" w:hAnsi="FreeSerif"/>
              </w:rPr>
            </w:pPr>
            <w:r>
              <w:rPr>
                <w:rFonts w:ascii="FreeSerif" w:hAnsi="FreeSerif"/>
              </w:rPr>
              <w:t>8 194,8</w:t>
            </w:r>
          </w:p>
        </w:tc>
        <w:tc>
          <w:tcPr>
            <w:tcW w:type="dxa" w:w="1276"/>
            <w:tcBorders>
              <w:bottom w:color="000000" w:sz="4" w:val="single"/>
              <w:right w:color="000000" w:sz="4" w:val="single"/>
            </w:tcBorders>
            <w:shd w:fill="FFFFFF" w:val="clear"/>
            <w:vAlign w:val="bottom"/>
          </w:tcPr>
          <w:p w14:paraId="170C0000">
            <w:pPr>
              <w:widowControl w:val="1"/>
              <w:ind/>
              <w:jc w:val="center"/>
              <w:rPr>
                <w:rFonts w:ascii="FreeSerif" w:hAnsi="FreeSerif"/>
              </w:rPr>
            </w:pPr>
            <w:r>
              <w:rPr>
                <w:rFonts w:ascii="FreeSerif" w:hAnsi="FreeSerif"/>
              </w:rPr>
              <w:t>8 011,5</w:t>
            </w:r>
          </w:p>
        </w:tc>
        <w:tc>
          <w:tcPr>
            <w:tcW w:type="dxa" w:w="994"/>
            <w:tcBorders>
              <w:bottom w:color="000000" w:sz="4" w:val="single"/>
              <w:right w:color="000000" w:sz="4" w:val="single"/>
            </w:tcBorders>
            <w:shd w:fill="FFFFFF" w:val="clear"/>
            <w:vAlign w:val="bottom"/>
          </w:tcPr>
          <w:p w14:paraId="180C0000">
            <w:pPr>
              <w:widowControl w:val="1"/>
              <w:ind/>
              <w:jc w:val="center"/>
              <w:rPr>
                <w:rFonts w:ascii="FreeSerif" w:hAnsi="FreeSerif"/>
              </w:rPr>
            </w:pPr>
            <w:r>
              <w:rPr>
                <w:rFonts w:ascii="FreeSerif" w:hAnsi="FreeSerif"/>
              </w:rPr>
              <w:t>183,3</w:t>
            </w:r>
          </w:p>
        </w:tc>
      </w:tr>
      <w:tr>
        <w:tc>
          <w:tcPr>
            <w:tcW w:type="dxa" w:w="7225"/>
            <w:tcBorders>
              <w:left w:color="000000" w:sz="4" w:val="single"/>
              <w:bottom w:color="000000" w:sz="4" w:val="single"/>
              <w:right w:color="000000" w:sz="4" w:val="single"/>
            </w:tcBorders>
            <w:shd w:fill="FFFFFF" w:val="clear"/>
            <w:vAlign w:val="bottom"/>
          </w:tcPr>
          <w:p w14:paraId="190C0000">
            <w:pPr>
              <w:rPr>
                <w:rFonts w:ascii="FreeSerif" w:hAnsi="FreeSerif"/>
              </w:rPr>
            </w:pPr>
            <w:r>
              <w:rPr>
                <w:rFonts w:ascii="FreeSerif" w:hAnsi="FreeSerif"/>
              </w:rPr>
              <w:t>Расходы на выплаты персоналу казенных учреждений</w:t>
            </w:r>
          </w:p>
        </w:tc>
        <w:tc>
          <w:tcPr>
            <w:tcW w:type="dxa" w:w="849"/>
            <w:tcBorders>
              <w:bottom w:color="000000" w:sz="4" w:val="single"/>
              <w:right w:color="000000" w:sz="4" w:val="single"/>
            </w:tcBorders>
            <w:shd w:fill="FFFFFF" w:val="clear"/>
            <w:vAlign w:val="bottom"/>
          </w:tcPr>
          <w:p w14:paraId="1A0C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1B0C0000">
            <w:pPr>
              <w:rPr>
                <w:rFonts w:ascii="FreeSerif" w:hAnsi="FreeSerif"/>
              </w:rPr>
            </w:pPr>
            <w:r>
              <w:rPr>
                <w:rFonts w:ascii="FreeSerif" w:hAnsi="FreeSerif"/>
              </w:rPr>
              <w:t>0412</w:t>
            </w:r>
          </w:p>
        </w:tc>
        <w:tc>
          <w:tcPr>
            <w:tcW w:type="dxa" w:w="1596"/>
            <w:tcBorders>
              <w:bottom w:color="000000" w:sz="4" w:val="single"/>
              <w:right w:color="000000" w:sz="4" w:val="single"/>
            </w:tcBorders>
            <w:shd w:fill="FFFFFF" w:val="clear"/>
            <w:vAlign w:val="bottom"/>
          </w:tcPr>
          <w:p w14:paraId="1C0C0000">
            <w:pPr>
              <w:rPr>
                <w:rFonts w:ascii="FreeSerif" w:hAnsi="FreeSerif"/>
              </w:rPr>
            </w:pPr>
            <w:r>
              <w:rPr>
                <w:rFonts w:ascii="FreeSerif" w:hAnsi="FreeSerif"/>
              </w:rPr>
              <w:t>5240300590</w:t>
            </w:r>
          </w:p>
        </w:tc>
        <w:tc>
          <w:tcPr>
            <w:tcW w:type="dxa" w:w="664"/>
            <w:tcBorders>
              <w:bottom w:color="000000" w:sz="4" w:val="single"/>
              <w:right w:color="000000" w:sz="4" w:val="single"/>
            </w:tcBorders>
            <w:shd w:fill="FFFFFF" w:val="clear"/>
            <w:vAlign w:val="bottom"/>
          </w:tcPr>
          <w:p w14:paraId="1D0C0000">
            <w:pPr>
              <w:rPr>
                <w:rFonts w:ascii="FreeSerif" w:hAnsi="FreeSerif"/>
              </w:rPr>
            </w:pPr>
            <w:r>
              <w:rPr>
                <w:rFonts w:ascii="FreeSerif" w:hAnsi="FreeSerif"/>
              </w:rPr>
              <w:t>110</w:t>
            </w:r>
          </w:p>
        </w:tc>
        <w:tc>
          <w:tcPr>
            <w:tcW w:type="dxa" w:w="1559"/>
            <w:tcBorders>
              <w:bottom w:color="000000" w:sz="4" w:val="single"/>
              <w:right w:color="000000" w:sz="4" w:val="single"/>
            </w:tcBorders>
            <w:shd w:fill="FFFFFF" w:val="clear"/>
            <w:vAlign w:val="bottom"/>
          </w:tcPr>
          <w:p w14:paraId="1E0C0000">
            <w:pPr>
              <w:widowControl w:val="1"/>
              <w:ind/>
              <w:jc w:val="center"/>
              <w:rPr>
                <w:rFonts w:ascii="FreeSerif" w:hAnsi="FreeSerif"/>
              </w:rPr>
            </w:pPr>
            <w:r>
              <w:rPr>
                <w:rFonts w:ascii="FreeSerif" w:hAnsi="FreeSerif"/>
              </w:rPr>
              <w:t>6 740,3</w:t>
            </w:r>
          </w:p>
        </w:tc>
        <w:tc>
          <w:tcPr>
            <w:tcW w:type="dxa" w:w="1276"/>
            <w:tcBorders>
              <w:bottom w:color="000000" w:sz="4" w:val="single"/>
              <w:right w:color="000000" w:sz="4" w:val="single"/>
            </w:tcBorders>
            <w:shd w:fill="FFFFFF" w:val="clear"/>
            <w:vAlign w:val="bottom"/>
          </w:tcPr>
          <w:p w14:paraId="1F0C0000">
            <w:pPr>
              <w:widowControl w:val="1"/>
              <w:ind/>
              <w:jc w:val="center"/>
              <w:rPr>
                <w:rFonts w:ascii="FreeSerif" w:hAnsi="FreeSerif"/>
              </w:rPr>
            </w:pPr>
            <w:r>
              <w:rPr>
                <w:rFonts w:ascii="FreeSerif" w:hAnsi="FreeSerif"/>
              </w:rPr>
              <w:t>6 740,3</w:t>
            </w:r>
          </w:p>
        </w:tc>
        <w:tc>
          <w:tcPr>
            <w:tcW w:type="dxa" w:w="994"/>
            <w:tcBorders>
              <w:bottom w:color="000000" w:sz="4" w:val="single"/>
              <w:right w:color="000000" w:sz="4" w:val="single"/>
            </w:tcBorders>
            <w:shd w:fill="FFFFFF" w:val="clear"/>
            <w:vAlign w:val="bottom"/>
          </w:tcPr>
          <w:p w14:paraId="200C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210C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220C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230C0000">
            <w:pPr>
              <w:rPr>
                <w:rFonts w:ascii="FreeSerif" w:hAnsi="FreeSerif"/>
              </w:rPr>
            </w:pPr>
            <w:r>
              <w:rPr>
                <w:rFonts w:ascii="FreeSerif" w:hAnsi="FreeSerif"/>
              </w:rPr>
              <w:t>0412</w:t>
            </w:r>
          </w:p>
        </w:tc>
        <w:tc>
          <w:tcPr>
            <w:tcW w:type="dxa" w:w="1596"/>
            <w:tcBorders>
              <w:bottom w:color="000000" w:sz="4" w:val="single"/>
              <w:right w:color="000000" w:sz="4" w:val="single"/>
            </w:tcBorders>
            <w:shd w:fill="FFFFFF" w:val="clear"/>
            <w:vAlign w:val="bottom"/>
          </w:tcPr>
          <w:p w14:paraId="240C0000">
            <w:pPr>
              <w:rPr>
                <w:rFonts w:ascii="FreeSerif" w:hAnsi="FreeSerif"/>
              </w:rPr>
            </w:pPr>
            <w:r>
              <w:rPr>
                <w:rFonts w:ascii="FreeSerif" w:hAnsi="FreeSerif"/>
              </w:rPr>
              <w:t>5240300590</w:t>
            </w:r>
          </w:p>
        </w:tc>
        <w:tc>
          <w:tcPr>
            <w:tcW w:type="dxa" w:w="664"/>
            <w:tcBorders>
              <w:bottom w:color="000000" w:sz="4" w:val="single"/>
              <w:right w:color="000000" w:sz="4" w:val="single"/>
            </w:tcBorders>
            <w:shd w:fill="FFFFFF" w:val="clear"/>
            <w:vAlign w:val="bottom"/>
          </w:tcPr>
          <w:p w14:paraId="250C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260C0000">
            <w:pPr>
              <w:widowControl w:val="1"/>
              <w:ind/>
              <w:jc w:val="center"/>
              <w:rPr>
                <w:rFonts w:ascii="FreeSerif" w:hAnsi="FreeSerif"/>
              </w:rPr>
            </w:pPr>
            <w:r>
              <w:rPr>
                <w:rFonts w:ascii="FreeSerif" w:hAnsi="FreeSerif"/>
              </w:rPr>
              <w:t>1 051,6</w:t>
            </w:r>
          </w:p>
        </w:tc>
        <w:tc>
          <w:tcPr>
            <w:tcW w:type="dxa" w:w="1276"/>
            <w:tcBorders>
              <w:bottom w:color="000000" w:sz="4" w:val="single"/>
              <w:right w:color="000000" w:sz="4" w:val="single"/>
            </w:tcBorders>
            <w:shd w:fill="FFFFFF" w:val="clear"/>
            <w:vAlign w:val="bottom"/>
          </w:tcPr>
          <w:p w14:paraId="270C0000">
            <w:pPr>
              <w:widowControl w:val="1"/>
              <w:ind/>
              <w:jc w:val="center"/>
              <w:rPr>
                <w:rFonts w:ascii="FreeSerif" w:hAnsi="FreeSerif"/>
              </w:rPr>
            </w:pPr>
            <w:r>
              <w:rPr>
                <w:rFonts w:ascii="FreeSerif" w:hAnsi="FreeSerif"/>
              </w:rPr>
              <w:t>899,7</w:t>
            </w:r>
          </w:p>
        </w:tc>
        <w:tc>
          <w:tcPr>
            <w:tcW w:type="dxa" w:w="994"/>
            <w:tcBorders>
              <w:bottom w:color="000000" w:sz="4" w:val="single"/>
              <w:right w:color="000000" w:sz="4" w:val="single"/>
            </w:tcBorders>
            <w:shd w:fill="FFFFFF" w:val="clear"/>
            <w:vAlign w:val="bottom"/>
          </w:tcPr>
          <w:p w14:paraId="280C0000">
            <w:pPr>
              <w:widowControl w:val="1"/>
              <w:ind/>
              <w:jc w:val="center"/>
              <w:rPr>
                <w:rFonts w:ascii="FreeSerif" w:hAnsi="FreeSerif"/>
              </w:rPr>
            </w:pPr>
            <w:r>
              <w:rPr>
                <w:rFonts w:ascii="FreeSerif" w:hAnsi="FreeSerif"/>
              </w:rPr>
              <w:t>151,9</w:t>
            </w:r>
          </w:p>
        </w:tc>
      </w:tr>
      <w:tr>
        <w:tc>
          <w:tcPr>
            <w:tcW w:type="dxa" w:w="7225"/>
            <w:tcBorders>
              <w:left w:color="000000" w:sz="4" w:val="single"/>
              <w:bottom w:color="000000" w:sz="4" w:val="single"/>
              <w:right w:color="000000" w:sz="4" w:val="single"/>
            </w:tcBorders>
            <w:shd w:fill="FFFFFF" w:val="clear"/>
            <w:vAlign w:val="bottom"/>
          </w:tcPr>
          <w:p w14:paraId="290C0000">
            <w:pPr>
              <w:rPr>
                <w:rFonts w:ascii="FreeSerif" w:hAnsi="FreeSerif"/>
              </w:rPr>
            </w:pPr>
            <w:r>
              <w:rPr>
                <w:rFonts w:ascii="FreeSerif" w:hAnsi="FreeSerif"/>
              </w:rPr>
              <w:t>Уплата налогов, сборов и иных платежей</w:t>
            </w:r>
          </w:p>
        </w:tc>
        <w:tc>
          <w:tcPr>
            <w:tcW w:type="dxa" w:w="849"/>
            <w:tcBorders>
              <w:bottom w:color="000000" w:sz="4" w:val="single"/>
              <w:right w:color="000000" w:sz="4" w:val="single"/>
            </w:tcBorders>
            <w:shd w:fill="FFFFFF" w:val="clear"/>
            <w:vAlign w:val="bottom"/>
          </w:tcPr>
          <w:p w14:paraId="2A0C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2B0C0000">
            <w:pPr>
              <w:rPr>
                <w:rFonts w:ascii="FreeSerif" w:hAnsi="FreeSerif"/>
              </w:rPr>
            </w:pPr>
            <w:r>
              <w:rPr>
                <w:rFonts w:ascii="FreeSerif" w:hAnsi="FreeSerif"/>
              </w:rPr>
              <w:t>0412</w:t>
            </w:r>
          </w:p>
        </w:tc>
        <w:tc>
          <w:tcPr>
            <w:tcW w:type="dxa" w:w="1596"/>
            <w:tcBorders>
              <w:bottom w:color="000000" w:sz="4" w:val="single"/>
              <w:right w:color="000000" w:sz="4" w:val="single"/>
            </w:tcBorders>
            <w:shd w:fill="FFFFFF" w:val="clear"/>
            <w:vAlign w:val="bottom"/>
          </w:tcPr>
          <w:p w14:paraId="2C0C0000">
            <w:pPr>
              <w:rPr>
                <w:rFonts w:ascii="FreeSerif" w:hAnsi="FreeSerif"/>
              </w:rPr>
            </w:pPr>
            <w:r>
              <w:rPr>
                <w:rFonts w:ascii="FreeSerif" w:hAnsi="FreeSerif"/>
              </w:rPr>
              <w:t>5240300590</w:t>
            </w:r>
          </w:p>
        </w:tc>
        <w:tc>
          <w:tcPr>
            <w:tcW w:type="dxa" w:w="664"/>
            <w:tcBorders>
              <w:bottom w:color="000000" w:sz="4" w:val="single"/>
              <w:right w:color="000000" w:sz="4" w:val="single"/>
            </w:tcBorders>
            <w:shd w:fill="FFFFFF" w:val="clear"/>
            <w:vAlign w:val="bottom"/>
          </w:tcPr>
          <w:p w14:paraId="2D0C0000">
            <w:pPr>
              <w:rPr>
                <w:rFonts w:ascii="FreeSerif" w:hAnsi="FreeSerif"/>
              </w:rPr>
            </w:pPr>
            <w:r>
              <w:rPr>
                <w:rFonts w:ascii="FreeSerif" w:hAnsi="FreeSerif"/>
              </w:rPr>
              <w:t>850</w:t>
            </w:r>
          </w:p>
        </w:tc>
        <w:tc>
          <w:tcPr>
            <w:tcW w:type="dxa" w:w="1559"/>
            <w:tcBorders>
              <w:bottom w:color="000000" w:sz="4" w:val="single"/>
              <w:right w:color="000000" w:sz="4" w:val="single"/>
            </w:tcBorders>
            <w:shd w:fill="FFFFFF" w:val="clear"/>
            <w:vAlign w:val="bottom"/>
          </w:tcPr>
          <w:p w14:paraId="2E0C0000">
            <w:pPr>
              <w:widowControl w:val="1"/>
              <w:ind/>
              <w:jc w:val="center"/>
              <w:rPr>
                <w:rFonts w:ascii="FreeSerif" w:hAnsi="FreeSerif"/>
              </w:rPr>
            </w:pPr>
            <w:r>
              <w:rPr>
                <w:rFonts w:ascii="FreeSerif" w:hAnsi="FreeSerif"/>
              </w:rPr>
              <w:t>402,9</w:t>
            </w:r>
          </w:p>
        </w:tc>
        <w:tc>
          <w:tcPr>
            <w:tcW w:type="dxa" w:w="1276"/>
            <w:tcBorders>
              <w:bottom w:color="000000" w:sz="4" w:val="single"/>
              <w:right w:color="000000" w:sz="4" w:val="single"/>
            </w:tcBorders>
            <w:shd w:fill="FFFFFF" w:val="clear"/>
            <w:vAlign w:val="bottom"/>
          </w:tcPr>
          <w:p w14:paraId="2F0C0000">
            <w:pPr>
              <w:widowControl w:val="1"/>
              <w:ind/>
              <w:jc w:val="center"/>
              <w:rPr>
                <w:rFonts w:ascii="FreeSerif" w:hAnsi="FreeSerif"/>
              </w:rPr>
            </w:pPr>
            <w:r>
              <w:rPr>
                <w:rFonts w:ascii="FreeSerif" w:hAnsi="FreeSerif"/>
              </w:rPr>
              <w:t>371,5</w:t>
            </w:r>
          </w:p>
        </w:tc>
        <w:tc>
          <w:tcPr>
            <w:tcW w:type="dxa" w:w="994"/>
            <w:tcBorders>
              <w:bottom w:color="000000" w:sz="4" w:val="single"/>
              <w:right w:color="000000" w:sz="4" w:val="single"/>
            </w:tcBorders>
            <w:shd w:fill="FFFFFF" w:val="clear"/>
            <w:vAlign w:val="bottom"/>
          </w:tcPr>
          <w:p w14:paraId="300C0000">
            <w:pPr>
              <w:widowControl w:val="1"/>
              <w:ind/>
              <w:jc w:val="center"/>
              <w:rPr>
                <w:rFonts w:ascii="FreeSerif" w:hAnsi="FreeSerif"/>
              </w:rPr>
            </w:pPr>
            <w:r>
              <w:rPr>
                <w:rFonts w:ascii="FreeSerif" w:hAnsi="FreeSerif"/>
              </w:rPr>
              <w:t>31,4</w:t>
            </w:r>
          </w:p>
        </w:tc>
      </w:tr>
      <w:tr>
        <w:tc>
          <w:tcPr>
            <w:tcW w:type="dxa" w:w="7225"/>
            <w:tcBorders>
              <w:left w:color="000000" w:sz="4" w:val="single"/>
              <w:bottom w:color="000000" w:sz="4" w:val="single"/>
              <w:right w:color="000000" w:sz="4" w:val="single"/>
            </w:tcBorders>
            <w:shd w:fill="FFFFFF" w:val="clear"/>
            <w:vAlign w:val="bottom"/>
          </w:tcPr>
          <w:p w14:paraId="310C0000">
            <w:pPr>
              <w:rPr>
                <w:rFonts w:ascii="FreeSerif" w:hAnsi="FreeSerif"/>
              </w:rPr>
            </w:pPr>
            <w:r>
              <w:rPr>
                <w:rFonts w:ascii="FreeSerif" w:hAnsi="FreeSerif"/>
              </w:rPr>
              <w:t>ЖИЛИЩНО-КОММУНАЛЬНОЕ ХОЗЯЙСТВО</w:t>
            </w:r>
          </w:p>
        </w:tc>
        <w:tc>
          <w:tcPr>
            <w:tcW w:type="dxa" w:w="849"/>
            <w:tcBorders>
              <w:bottom w:color="000000" w:sz="4" w:val="single"/>
              <w:right w:color="000000" w:sz="4" w:val="single"/>
            </w:tcBorders>
            <w:shd w:fill="FFFFFF" w:val="clear"/>
            <w:vAlign w:val="bottom"/>
          </w:tcPr>
          <w:p w14:paraId="320C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330C0000">
            <w:pPr>
              <w:rPr>
                <w:rFonts w:ascii="FreeSerif" w:hAnsi="FreeSerif"/>
              </w:rPr>
            </w:pPr>
            <w:r>
              <w:rPr>
                <w:rFonts w:ascii="FreeSerif" w:hAnsi="FreeSerif"/>
              </w:rPr>
              <w:t>0500</w:t>
            </w:r>
          </w:p>
        </w:tc>
        <w:tc>
          <w:tcPr>
            <w:tcW w:type="dxa" w:w="1596"/>
            <w:tcBorders>
              <w:bottom w:color="000000" w:sz="4" w:val="single"/>
              <w:right w:color="000000" w:sz="4" w:val="single"/>
            </w:tcBorders>
            <w:shd w:fill="FFFFFF" w:val="clear"/>
            <w:vAlign w:val="bottom"/>
          </w:tcPr>
          <w:p w14:paraId="340C0000">
            <w:pPr>
              <w:rPr>
                <w:rFonts w:ascii="FreeSerif" w:hAnsi="FreeSerif"/>
              </w:rPr>
            </w:pPr>
            <w:r>
              <w:rPr>
                <w:rFonts w:ascii="FreeSerif" w:hAnsi="FreeSerif"/>
              </w:rPr>
              <w:t> </w:t>
            </w:r>
          </w:p>
        </w:tc>
        <w:tc>
          <w:tcPr>
            <w:tcW w:type="dxa" w:w="664"/>
            <w:tcBorders>
              <w:bottom w:color="000000" w:sz="4" w:val="single"/>
              <w:right w:color="000000" w:sz="4" w:val="single"/>
            </w:tcBorders>
            <w:shd w:fill="FFFFFF" w:val="clear"/>
            <w:vAlign w:val="bottom"/>
          </w:tcPr>
          <w:p w14:paraId="350C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360C0000">
            <w:pPr>
              <w:widowControl w:val="1"/>
              <w:ind/>
              <w:jc w:val="center"/>
              <w:rPr>
                <w:rFonts w:ascii="FreeSerif" w:hAnsi="FreeSerif"/>
              </w:rPr>
            </w:pPr>
            <w:r>
              <w:rPr>
                <w:rFonts w:ascii="FreeSerif" w:hAnsi="FreeSerif"/>
              </w:rPr>
              <w:t>346 771,4</w:t>
            </w:r>
          </w:p>
        </w:tc>
        <w:tc>
          <w:tcPr>
            <w:tcW w:type="dxa" w:w="1276"/>
            <w:tcBorders>
              <w:bottom w:color="000000" w:sz="4" w:val="single"/>
              <w:right w:color="000000" w:sz="4" w:val="single"/>
            </w:tcBorders>
            <w:shd w:fill="FFFFFF" w:val="clear"/>
            <w:vAlign w:val="bottom"/>
          </w:tcPr>
          <w:p w14:paraId="370C0000">
            <w:pPr>
              <w:widowControl w:val="1"/>
              <w:ind/>
              <w:jc w:val="center"/>
              <w:rPr>
                <w:rFonts w:ascii="FreeSerif" w:hAnsi="FreeSerif"/>
              </w:rPr>
            </w:pPr>
            <w:r>
              <w:rPr>
                <w:rFonts w:ascii="FreeSerif" w:hAnsi="FreeSerif"/>
              </w:rPr>
              <w:t>335 818,0</w:t>
            </w:r>
          </w:p>
        </w:tc>
        <w:tc>
          <w:tcPr>
            <w:tcW w:type="dxa" w:w="994"/>
            <w:tcBorders>
              <w:bottom w:color="000000" w:sz="4" w:val="single"/>
              <w:right w:color="000000" w:sz="4" w:val="single"/>
            </w:tcBorders>
            <w:shd w:fill="FFFFFF" w:val="clear"/>
            <w:vAlign w:val="bottom"/>
          </w:tcPr>
          <w:p w14:paraId="380C0000">
            <w:pPr>
              <w:widowControl w:val="1"/>
              <w:ind/>
              <w:jc w:val="center"/>
              <w:rPr>
                <w:rFonts w:ascii="FreeSerif" w:hAnsi="FreeSerif"/>
              </w:rPr>
            </w:pPr>
            <w:r>
              <w:rPr>
                <w:rFonts w:ascii="FreeSerif" w:hAnsi="FreeSerif"/>
              </w:rPr>
              <w:t>10 953,4</w:t>
            </w:r>
          </w:p>
        </w:tc>
      </w:tr>
      <w:tr>
        <w:tc>
          <w:tcPr>
            <w:tcW w:type="dxa" w:w="7225"/>
            <w:tcBorders>
              <w:left w:color="000000" w:sz="4" w:val="single"/>
              <w:bottom w:color="000000" w:sz="4" w:val="single"/>
              <w:right w:color="000000" w:sz="4" w:val="single"/>
            </w:tcBorders>
            <w:shd w:fill="FFFFFF" w:val="clear"/>
            <w:vAlign w:val="bottom"/>
          </w:tcPr>
          <w:p w14:paraId="390C0000">
            <w:pPr>
              <w:rPr>
                <w:rFonts w:ascii="FreeSerif" w:hAnsi="FreeSerif"/>
              </w:rPr>
            </w:pPr>
            <w:r>
              <w:rPr>
                <w:rFonts w:ascii="FreeSerif" w:hAnsi="FreeSerif"/>
              </w:rPr>
              <w:t>Жилищное хозяйство</w:t>
            </w:r>
          </w:p>
        </w:tc>
        <w:tc>
          <w:tcPr>
            <w:tcW w:type="dxa" w:w="849"/>
            <w:tcBorders>
              <w:bottom w:color="000000" w:sz="4" w:val="single"/>
              <w:right w:color="000000" w:sz="4" w:val="single"/>
            </w:tcBorders>
            <w:shd w:fill="FFFFFF" w:val="clear"/>
            <w:vAlign w:val="bottom"/>
          </w:tcPr>
          <w:p w14:paraId="3A0C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3B0C0000">
            <w:pPr>
              <w:rPr>
                <w:rFonts w:ascii="FreeSerif" w:hAnsi="FreeSerif"/>
              </w:rPr>
            </w:pPr>
            <w:r>
              <w:rPr>
                <w:rFonts w:ascii="FreeSerif" w:hAnsi="FreeSerif"/>
              </w:rPr>
              <w:t>0501</w:t>
            </w:r>
          </w:p>
        </w:tc>
        <w:tc>
          <w:tcPr>
            <w:tcW w:type="dxa" w:w="1596"/>
            <w:tcBorders>
              <w:bottom w:color="000000" w:sz="4" w:val="single"/>
              <w:right w:color="000000" w:sz="4" w:val="single"/>
            </w:tcBorders>
            <w:shd w:fill="FFFFFF" w:val="clear"/>
            <w:vAlign w:val="bottom"/>
          </w:tcPr>
          <w:p w14:paraId="3C0C0000">
            <w:pPr>
              <w:rPr>
                <w:rFonts w:ascii="FreeSerif" w:hAnsi="FreeSerif"/>
              </w:rPr>
            </w:pPr>
            <w:r>
              <w:rPr>
                <w:rFonts w:ascii="FreeSerif" w:hAnsi="FreeSerif"/>
              </w:rPr>
              <w:t> </w:t>
            </w:r>
          </w:p>
        </w:tc>
        <w:tc>
          <w:tcPr>
            <w:tcW w:type="dxa" w:w="664"/>
            <w:tcBorders>
              <w:bottom w:color="000000" w:sz="4" w:val="single"/>
              <w:right w:color="000000" w:sz="4" w:val="single"/>
            </w:tcBorders>
            <w:shd w:fill="FFFFFF" w:val="clear"/>
            <w:vAlign w:val="bottom"/>
          </w:tcPr>
          <w:p w14:paraId="3D0C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3E0C0000">
            <w:pPr>
              <w:widowControl w:val="1"/>
              <w:ind/>
              <w:jc w:val="center"/>
              <w:rPr>
                <w:rFonts w:ascii="FreeSerif" w:hAnsi="FreeSerif"/>
              </w:rPr>
            </w:pPr>
            <w:r>
              <w:rPr>
                <w:rFonts w:ascii="FreeSerif" w:hAnsi="FreeSerif"/>
              </w:rPr>
              <w:t>2 793,5</w:t>
            </w:r>
          </w:p>
        </w:tc>
        <w:tc>
          <w:tcPr>
            <w:tcW w:type="dxa" w:w="1276"/>
            <w:tcBorders>
              <w:bottom w:color="000000" w:sz="4" w:val="single"/>
              <w:right w:color="000000" w:sz="4" w:val="single"/>
            </w:tcBorders>
            <w:shd w:fill="FFFFFF" w:val="clear"/>
            <w:vAlign w:val="bottom"/>
          </w:tcPr>
          <w:p w14:paraId="3F0C0000">
            <w:pPr>
              <w:widowControl w:val="1"/>
              <w:ind/>
              <w:jc w:val="center"/>
              <w:rPr>
                <w:rFonts w:ascii="FreeSerif" w:hAnsi="FreeSerif"/>
              </w:rPr>
            </w:pPr>
            <w:r>
              <w:rPr>
                <w:rFonts w:ascii="FreeSerif" w:hAnsi="FreeSerif"/>
              </w:rPr>
              <w:t>2 564,1</w:t>
            </w:r>
          </w:p>
        </w:tc>
        <w:tc>
          <w:tcPr>
            <w:tcW w:type="dxa" w:w="994"/>
            <w:tcBorders>
              <w:bottom w:color="000000" w:sz="4" w:val="single"/>
              <w:right w:color="000000" w:sz="4" w:val="single"/>
            </w:tcBorders>
            <w:shd w:fill="FFFFFF" w:val="clear"/>
            <w:vAlign w:val="bottom"/>
          </w:tcPr>
          <w:p w14:paraId="400C0000">
            <w:pPr>
              <w:widowControl w:val="1"/>
              <w:ind/>
              <w:jc w:val="center"/>
              <w:rPr>
                <w:rFonts w:ascii="FreeSerif" w:hAnsi="FreeSerif"/>
              </w:rPr>
            </w:pPr>
            <w:r>
              <w:rPr>
                <w:rFonts w:ascii="FreeSerif" w:hAnsi="FreeSerif"/>
              </w:rPr>
              <w:t>229,4</w:t>
            </w:r>
          </w:p>
        </w:tc>
      </w:tr>
      <w:tr>
        <w:tc>
          <w:tcPr>
            <w:tcW w:type="dxa" w:w="7225"/>
            <w:tcBorders>
              <w:left w:color="000000" w:sz="4" w:val="single"/>
              <w:bottom w:color="000000" w:sz="4" w:val="single"/>
              <w:right w:color="000000" w:sz="4" w:val="single"/>
            </w:tcBorders>
            <w:shd w:fill="FFFFFF" w:val="clear"/>
            <w:vAlign w:val="bottom"/>
          </w:tcPr>
          <w:p w14:paraId="410C0000">
            <w:pPr>
              <w:rPr>
                <w:rFonts w:ascii="FreeSerif" w:hAnsi="FreeSerif"/>
              </w:rPr>
            </w:pPr>
            <w:r>
              <w:rPr>
                <w:rFonts w:ascii="FreeSerif" w:hAnsi="FreeSerif"/>
              </w:rPr>
              <w:t>Муниципальная программа «Комплексное развитие топливно-энергетического комплекса и жилищно-коммунального хозяйства муниципального образования Ленинградский муниципальный округ Краснодарского края»</w:t>
            </w:r>
          </w:p>
        </w:tc>
        <w:tc>
          <w:tcPr>
            <w:tcW w:type="dxa" w:w="849"/>
            <w:tcBorders>
              <w:bottom w:color="000000" w:sz="4" w:val="single"/>
              <w:right w:color="000000" w:sz="4" w:val="single"/>
            </w:tcBorders>
            <w:shd w:fill="FFFFFF" w:val="clear"/>
            <w:vAlign w:val="bottom"/>
          </w:tcPr>
          <w:p w14:paraId="420C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430C0000">
            <w:pPr>
              <w:rPr>
                <w:rFonts w:ascii="FreeSerif" w:hAnsi="FreeSerif"/>
              </w:rPr>
            </w:pPr>
            <w:r>
              <w:rPr>
                <w:rFonts w:ascii="FreeSerif" w:hAnsi="FreeSerif"/>
              </w:rPr>
              <w:t>0501</w:t>
            </w:r>
          </w:p>
        </w:tc>
        <w:tc>
          <w:tcPr>
            <w:tcW w:type="dxa" w:w="1596"/>
            <w:tcBorders>
              <w:bottom w:color="000000" w:sz="4" w:val="single"/>
              <w:right w:color="000000" w:sz="4" w:val="single"/>
            </w:tcBorders>
            <w:shd w:fill="FFFFFF" w:val="clear"/>
            <w:vAlign w:val="bottom"/>
          </w:tcPr>
          <w:p w14:paraId="440C0000">
            <w:pPr>
              <w:rPr>
                <w:rFonts w:ascii="FreeSerif" w:hAnsi="FreeSerif"/>
              </w:rPr>
            </w:pPr>
            <w:r>
              <w:rPr>
                <w:rFonts w:ascii="FreeSerif" w:hAnsi="FreeSerif"/>
              </w:rPr>
              <w:t>2700000000</w:t>
            </w:r>
          </w:p>
        </w:tc>
        <w:tc>
          <w:tcPr>
            <w:tcW w:type="dxa" w:w="664"/>
            <w:tcBorders>
              <w:bottom w:color="000000" w:sz="4" w:val="single"/>
              <w:right w:color="000000" w:sz="4" w:val="single"/>
            </w:tcBorders>
            <w:shd w:fill="FFFFFF" w:val="clear"/>
            <w:vAlign w:val="bottom"/>
          </w:tcPr>
          <w:p w14:paraId="450C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460C0000">
            <w:pPr>
              <w:widowControl w:val="1"/>
              <w:ind/>
              <w:jc w:val="center"/>
              <w:rPr>
                <w:rFonts w:ascii="FreeSerif" w:hAnsi="FreeSerif"/>
              </w:rPr>
            </w:pPr>
            <w:r>
              <w:rPr>
                <w:rFonts w:ascii="FreeSerif" w:hAnsi="FreeSerif"/>
              </w:rPr>
              <w:t>2 793,5</w:t>
            </w:r>
          </w:p>
        </w:tc>
        <w:tc>
          <w:tcPr>
            <w:tcW w:type="dxa" w:w="1276"/>
            <w:tcBorders>
              <w:bottom w:color="000000" w:sz="4" w:val="single"/>
              <w:right w:color="000000" w:sz="4" w:val="single"/>
            </w:tcBorders>
            <w:shd w:fill="FFFFFF" w:val="clear"/>
            <w:vAlign w:val="bottom"/>
          </w:tcPr>
          <w:p w14:paraId="470C0000">
            <w:pPr>
              <w:widowControl w:val="1"/>
              <w:ind/>
              <w:jc w:val="center"/>
              <w:rPr>
                <w:rFonts w:ascii="FreeSerif" w:hAnsi="FreeSerif"/>
              </w:rPr>
            </w:pPr>
            <w:r>
              <w:rPr>
                <w:rFonts w:ascii="FreeSerif" w:hAnsi="FreeSerif"/>
              </w:rPr>
              <w:t>2 564,1</w:t>
            </w:r>
          </w:p>
        </w:tc>
        <w:tc>
          <w:tcPr>
            <w:tcW w:type="dxa" w:w="994"/>
            <w:tcBorders>
              <w:bottom w:color="000000" w:sz="4" w:val="single"/>
              <w:right w:color="000000" w:sz="4" w:val="single"/>
            </w:tcBorders>
            <w:shd w:fill="FFFFFF" w:val="clear"/>
            <w:vAlign w:val="bottom"/>
          </w:tcPr>
          <w:p w14:paraId="480C0000">
            <w:pPr>
              <w:widowControl w:val="1"/>
              <w:ind/>
              <w:jc w:val="center"/>
              <w:rPr>
                <w:rFonts w:ascii="FreeSerif" w:hAnsi="FreeSerif"/>
              </w:rPr>
            </w:pPr>
            <w:r>
              <w:rPr>
                <w:rFonts w:ascii="FreeSerif" w:hAnsi="FreeSerif"/>
              </w:rPr>
              <w:t>229,4</w:t>
            </w:r>
          </w:p>
        </w:tc>
      </w:tr>
      <w:tr>
        <w:tc>
          <w:tcPr>
            <w:tcW w:type="dxa" w:w="7225"/>
            <w:tcBorders>
              <w:left w:color="000000" w:sz="4" w:val="single"/>
              <w:bottom w:color="000000" w:sz="4" w:val="single"/>
              <w:right w:color="000000" w:sz="4" w:val="single"/>
            </w:tcBorders>
            <w:shd w:fill="FFFFFF" w:val="clear"/>
            <w:vAlign w:val="bottom"/>
          </w:tcPr>
          <w:p w14:paraId="490C0000">
            <w:pPr>
              <w:rPr>
                <w:rFonts w:ascii="FreeSerif" w:hAnsi="FreeSerif"/>
              </w:rPr>
            </w:pPr>
            <w:r>
              <w:rPr>
                <w:rFonts w:ascii="FreeSerif" w:hAnsi="FreeSerif"/>
              </w:rPr>
              <w:t>Иные мероприятия муниципальной программы «Комплексное развитие топливно-энергетического комплекса муниципального образования Ленинградский муниципальный округ»</w:t>
            </w:r>
          </w:p>
        </w:tc>
        <w:tc>
          <w:tcPr>
            <w:tcW w:type="dxa" w:w="849"/>
            <w:tcBorders>
              <w:bottom w:color="000000" w:sz="4" w:val="single"/>
              <w:right w:color="000000" w:sz="4" w:val="single"/>
            </w:tcBorders>
            <w:shd w:fill="FFFFFF" w:val="clear"/>
            <w:vAlign w:val="bottom"/>
          </w:tcPr>
          <w:p w14:paraId="4A0C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4B0C0000">
            <w:pPr>
              <w:rPr>
                <w:rFonts w:ascii="FreeSerif" w:hAnsi="FreeSerif"/>
              </w:rPr>
            </w:pPr>
            <w:r>
              <w:rPr>
                <w:rFonts w:ascii="FreeSerif" w:hAnsi="FreeSerif"/>
              </w:rPr>
              <w:t>0501</w:t>
            </w:r>
          </w:p>
        </w:tc>
        <w:tc>
          <w:tcPr>
            <w:tcW w:type="dxa" w:w="1596"/>
            <w:tcBorders>
              <w:bottom w:color="000000" w:sz="4" w:val="single"/>
              <w:right w:color="000000" w:sz="4" w:val="single"/>
            </w:tcBorders>
            <w:shd w:fill="FFFFFF" w:val="clear"/>
            <w:vAlign w:val="bottom"/>
          </w:tcPr>
          <w:p w14:paraId="4C0C0000">
            <w:pPr>
              <w:rPr>
                <w:rFonts w:ascii="FreeSerif" w:hAnsi="FreeSerif"/>
              </w:rPr>
            </w:pPr>
            <w:r>
              <w:rPr>
                <w:rFonts w:ascii="FreeSerif" w:hAnsi="FreeSerif"/>
              </w:rPr>
              <w:t>2710000051</w:t>
            </w:r>
          </w:p>
        </w:tc>
        <w:tc>
          <w:tcPr>
            <w:tcW w:type="dxa" w:w="664"/>
            <w:tcBorders>
              <w:bottom w:color="000000" w:sz="4" w:val="single"/>
              <w:right w:color="000000" w:sz="4" w:val="single"/>
            </w:tcBorders>
            <w:shd w:fill="FFFFFF" w:val="clear"/>
            <w:vAlign w:val="bottom"/>
          </w:tcPr>
          <w:p w14:paraId="4D0C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4E0C0000">
            <w:pPr>
              <w:widowControl w:val="1"/>
              <w:ind/>
              <w:jc w:val="center"/>
              <w:rPr>
                <w:rFonts w:ascii="FreeSerif" w:hAnsi="FreeSerif"/>
              </w:rPr>
            </w:pPr>
            <w:r>
              <w:rPr>
                <w:rFonts w:ascii="FreeSerif" w:hAnsi="FreeSerif"/>
              </w:rPr>
              <w:t>2 793,5</w:t>
            </w:r>
          </w:p>
        </w:tc>
        <w:tc>
          <w:tcPr>
            <w:tcW w:type="dxa" w:w="1276"/>
            <w:tcBorders>
              <w:bottom w:color="000000" w:sz="4" w:val="single"/>
              <w:right w:color="000000" w:sz="4" w:val="single"/>
            </w:tcBorders>
            <w:shd w:fill="FFFFFF" w:val="clear"/>
            <w:vAlign w:val="bottom"/>
          </w:tcPr>
          <w:p w14:paraId="4F0C0000">
            <w:pPr>
              <w:widowControl w:val="1"/>
              <w:ind/>
              <w:jc w:val="center"/>
              <w:rPr>
                <w:rFonts w:ascii="FreeSerif" w:hAnsi="FreeSerif"/>
              </w:rPr>
            </w:pPr>
            <w:r>
              <w:rPr>
                <w:rFonts w:ascii="FreeSerif" w:hAnsi="FreeSerif"/>
              </w:rPr>
              <w:t>2 564,1</w:t>
            </w:r>
          </w:p>
        </w:tc>
        <w:tc>
          <w:tcPr>
            <w:tcW w:type="dxa" w:w="994"/>
            <w:tcBorders>
              <w:bottom w:color="000000" w:sz="4" w:val="single"/>
              <w:right w:color="000000" w:sz="4" w:val="single"/>
            </w:tcBorders>
            <w:shd w:fill="FFFFFF" w:val="clear"/>
            <w:vAlign w:val="bottom"/>
          </w:tcPr>
          <w:p w14:paraId="500C0000">
            <w:pPr>
              <w:widowControl w:val="1"/>
              <w:ind/>
              <w:jc w:val="center"/>
              <w:rPr>
                <w:rFonts w:ascii="FreeSerif" w:hAnsi="FreeSerif"/>
              </w:rPr>
            </w:pPr>
            <w:r>
              <w:rPr>
                <w:rFonts w:ascii="FreeSerif" w:hAnsi="FreeSerif"/>
              </w:rPr>
              <w:t>229,4</w:t>
            </w:r>
          </w:p>
        </w:tc>
      </w:tr>
      <w:tr>
        <w:tc>
          <w:tcPr>
            <w:tcW w:type="dxa" w:w="7225"/>
            <w:tcBorders>
              <w:left w:color="000000" w:sz="4" w:val="single"/>
              <w:bottom w:color="000000" w:sz="4" w:val="single"/>
              <w:right w:color="000000" w:sz="4" w:val="single"/>
            </w:tcBorders>
            <w:shd w:fill="FFFFFF" w:val="clear"/>
            <w:vAlign w:val="bottom"/>
          </w:tcPr>
          <w:p w14:paraId="510C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520C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530C0000">
            <w:pPr>
              <w:rPr>
                <w:rFonts w:ascii="FreeSerif" w:hAnsi="FreeSerif"/>
              </w:rPr>
            </w:pPr>
            <w:r>
              <w:rPr>
                <w:rFonts w:ascii="FreeSerif" w:hAnsi="FreeSerif"/>
              </w:rPr>
              <w:t>0501</w:t>
            </w:r>
          </w:p>
        </w:tc>
        <w:tc>
          <w:tcPr>
            <w:tcW w:type="dxa" w:w="1596"/>
            <w:tcBorders>
              <w:bottom w:color="000000" w:sz="4" w:val="single"/>
              <w:right w:color="000000" w:sz="4" w:val="single"/>
            </w:tcBorders>
            <w:shd w:fill="FFFFFF" w:val="clear"/>
            <w:vAlign w:val="bottom"/>
          </w:tcPr>
          <w:p w14:paraId="540C0000">
            <w:pPr>
              <w:rPr>
                <w:rFonts w:ascii="FreeSerif" w:hAnsi="FreeSerif"/>
              </w:rPr>
            </w:pPr>
            <w:r>
              <w:rPr>
                <w:rFonts w:ascii="FreeSerif" w:hAnsi="FreeSerif"/>
              </w:rPr>
              <w:t>2710000051</w:t>
            </w:r>
          </w:p>
        </w:tc>
        <w:tc>
          <w:tcPr>
            <w:tcW w:type="dxa" w:w="664"/>
            <w:tcBorders>
              <w:bottom w:color="000000" w:sz="4" w:val="single"/>
              <w:right w:color="000000" w:sz="4" w:val="single"/>
            </w:tcBorders>
            <w:shd w:fill="FFFFFF" w:val="clear"/>
            <w:vAlign w:val="bottom"/>
          </w:tcPr>
          <w:p w14:paraId="550C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560C0000">
            <w:pPr>
              <w:widowControl w:val="1"/>
              <w:ind/>
              <w:jc w:val="center"/>
              <w:rPr>
                <w:rFonts w:ascii="FreeSerif" w:hAnsi="FreeSerif"/>
              </w:rPr>
            </w:pPr>
            <w:r>
              <w:rPr>
                <w:rFonts w:ascii="FreeSerif" w:hAnsi="FreeSerif"/>
              </w:rPr>
              <w:t>2 793,5</w:t>
            </w:r>
          </w:p>
        </w:tc>
        <w:tc>
          <w:tcPr>
            <w:tcW w:type="dxa" w:w="1276"/>
            <w:tcBorders>
              <w:bottom w:color="000000" w:sz="4" w:val="single"/>
              <w:right w:color="000000" w:sz="4" w:val="single"/>
            </w:tcBorders>
            <w:shd w:fill="FFFFFF" w:val="clear"/>
            <w:vAlign w:val="bottom"/>
          </w:tcPr>
          <w:p w14:paraId="570C0000">
            <w:pPr>
              <w:widowControl w:val="1"/>
              <w:ind/>
              <w:jc w:val="center"/>
              <w:rPr>
                <w:rFonts w:ascii="FreeSerif" w:hAnsi="FreeSerif"/>
              </w:rPr>
            </w:pPr>
            <w:r>
              <w:rPr>
                <w:rFonts w:ascii="FreeSerif" w:hAnsi="FreeSerif"/>
              </w:rPr>
              <w:t>2 564,1</w:t>
            </w:r>
          </w:p>
        </w:tc>
        <w:tc>
          <w:tcPr>
            <w:tcW w:type="dxa" w:w="994"/>
            <w:tcBorders>
              <w:bottom w:color="000000" w:sz="4" w:val="single"/>
              <w:right w:color="000000" w:sz="4" w:val="single"/>
            </w:tcBorders>
            <w:shd w:fill="FFFFFF" w:val="clear"/>
            <w:vAlign w:val="bottom"/>
          </w:tcPr>
          <w:p w14:paraId="580C0000">
            <w:pPr>
              <w:widowControl w:val="1"/>
              <w:ind/>
              <w:jc w:val="center"/>
              <w:rPr>
                <w:rFonts w:ascii="FreeSerif" w:hAnsi="FreeSerif"/>
              </w:rPr>
            </w:pPr>
            <w:r>
              <w:rPr>
                <w:rFonts w:ascii="FreeSerif" w:hAnsi="FreeSerif"/>
              </w:rPr>
              <w:t>229,4</w:t>
            </w:r>
          </w:p>
        </w:tc>
      </w:tr>
      <w:tr>
        <w:tc>
          <w:tcPr>
            <w:tcW w:type="dxa" w:w="7225"/>
            <w:tcBorders>
              <w:left w:color="000000" w:sz="4" w:val="single"/>
              <w:bottom w:color="000000" w:sz="4" w:val="single"/>
              <w:right w:color="000000" w:sz="4" w:val="single"/>
            </w:tcBorders>
            <w:shd w:fill="FFFFFF" w:val="clear"/>
            <w:vAlign w:val="bottom"/>
          </w:tcPr>
          <w:p w14:paraId="590C0000">
            <w:pPr>
              <w:rPr>
                <w:rFonts w:ascii="FreeSerif" w:hAnsi="FreeSerif"/>
              </w:rPr>
            </w:pPr>
            <w:r>
              <w:rPr>
                <w:rFonts w:ascii="FreeSerif" w:hAnsi="FreeSerif"/>
              </w:rPr>
              <w:t>Коммунальное хозяйство</w:t>
            </w:r>
          </w:p>
        </w:tc>
        <w:tc>
          <w:tcPr>
            <w:tcW w:type="dxa" w:w="849"/>
            <w:tcBorders>
              <w:bottom w:color="000000" w:sz="4" w:val="single"/>
              <w:right w:color="000000" w:sz="4" w:val="single"/>
            </w:tcBorders>
            <w:shd w:fill="FFFFFF" w:val="clear"/>
            <w:vAlign w:val="bottom"/>
          </w:tcPr>
          <w:p w14:paraId="5A0C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5B0C0000">
            <w:pPr>
              <w:rPr>
                <w:rFonts w:ascii="FreeSerif" w:hAnsi="FreeSerif"/>
              </w:rPr>
            </w:pPr>
            <w:r>
              <w:rPr>
                <w:rFonts w:ascii="FreeSerif" w:hAnsi="FreeSerif"/>
              </w:rPr>
              <w:t>0502</w:t>
            </w:r>
          </w:p>
        </w:tc>
        <w:tc>
          <w:tcPr>
            <w:tcW w:type="dxa" w:w="1596"/>
            <w:tcBorders>
              <w:bottom w:color="000000" w:sz="4" w:val="single"/>
              <w:right w:color="000000" w:sz="4" w:val="single"/>
            </w:tcBorders>
            <w:shd w:fill="FFFFFF" w:val="clear"/>
            <w:vAlign w:val="bottom"/>
          </w:tcPr>
          <w:p w14:paraId="5C0C0000">
            <w:pPr>
              <w:rPr>
                <w:rFonts w:ascii="FreeSerif" w:hAnsi="FreeSerif"/>
              </w:rPr>
            </w:pPr>
            <w:r>
              <w:rPr>
                <w:rFonts w:ascii="FreeSerif" w:hAnsi="FreeSerif"/>
              </w:rPr>
              <w:t> </w:t>
            </w:r>
          </w:p>
        </w:tc>
        <w:tc>
          <w:tcPr>
            <w:tcW w:type="dxa" w:w="664"/>
            <w:tcBorders>
              <w:bottom w:color="000000" w:sz="4" w:val="single"/>
              <w:right w:color="000000" w:sz="4" w:val="single"/>
            </w:tcBorders>
            <w:shd w:fill="FFFFFF" w:val="clear"/>
            <w:vAlign w:val="bottom"/>
          </w:tcPr>
          <w:p w14:paraId="5D0C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5E0C0000">
            <w:pPr>
              <w:widowControl w:val="1"/>
              <w:ind/>
              <w:jc w:val="center"/>
              <w:rPr>
                <w:rFonts w:ascii="FreeSerif" w:hAnsi="FreeSerif"/>
              </w:rPr>
            </w:pPr>
            <w:r>
              <w:rPr>
                <w:rFonts w:ascii="FreeSerif" w:hAnsi="FreeSerif"/>
              </w:rPr>
              <w:t>51 390,9</w:t>
            </w:r>
          </w:p>
        </w:tc>
        <w:tc>
          <w:tcPr>
            <w:tcW w:type="dxa" w:w="1276"/>
            <w:tcBorders>
              <w:bottom w:color="000000" w:sz="4" w:val="single"/>
              <w:right w:color="000000" w:sz="4" w:val="single"/>
            </w:tcBorders>
            <w:shd w:fill="FFFFFF" w:val="clear"/>
            <w:vAlign w:val="bottom"/>
          </w:tcPr>
          <w:p w14:paraId="5F0C0000">
            <w:pPr>
              <w:widowControl w:val="1"/>
              <w:ind/>
              <w:jc w:val="center"/>
              <w:rPr>
                <w:rFonts w:ascii="FreeSerif" w:hAnsi="FreeSerif"/>
              </w:rPr>
            </w:pPr>
            <w:r>
              <w:rPr>
                <w:rFonts w:ascii="FreeSerif" w:hAnsi="FreeSerif"/>
              </w:rPr>
              <w:t>47 427,8</w:t>
            </w:r>
          </w:p>
        </w:tc>
        <w:tc>
          <w:tcPr>
            <w:tcW w:type="dxa" w:w="994"/>
            <w:tcBorders>
              <w:bottom w:color="000000" w:sz="4" w:val="single"/>
              <w:right w:color="000000" w:sz="4" w:val="single"/>
            </w:tcBorders>
            <w:shd w:fill="FFFFFF" w:val="clear"/>
            <w:vAlign w:val="bottom"/>
          </w:tcPr>
          <w:p w14:paraId="600C0000">
            <w:pPr>
              <w:widowControl w:val="1"/>
              <w:ind/>
              <w:jc w:val="center"/>
              <w:rPr>
                <w:rFonts w:ascii="FreeSerif" w:hAnsi="FreeSerif"/>
              </w:rPr>
            </w:pPr>
            <w:r>
              <w:rPr>
                <w:rFonts w:ascii="FreeSerif" w:hAnsi="FreeSerif"/>
              </w:rPr>
              <w:t>3 963,0</w:t>
            </w:r>
          </w:p>
        </w:tc>
      </w:tr>
      <w:tr>
        <w:tc>
          <w:tcPr>
            <w:tcW w:type="dxa" w:w="7225"/>
            <w:tcBorders>
              <w:left w:color="000000" w:sz="4" w:val="single"/>
              <w:bottom w:color="000000" w:sz="4" w:val="single"/>
              <w:right w:color="000000" w:sz="4" w:val="single"/>
            </w:tcBorders>
            <w:shd w:fill="FFFFFF" w:val="clear"/>
            <w:vAlign w:val="bottom"/>
          </w:tcPr>
          <w:p w14:paraId="610C0000">
            <w:pPr>
              <w:rPr>
                <w:rFonts w:ascii="FreeSerif" w:hAnsi="FreeSerif"/>
              </w:rPr>
            </w:pPr>
            <w:r>
              <w:rPr>
                <w:rFonts w:ascii="FreeSerif" w:hAnsi="FreeSerif"/>
              </w:rPr>
              <w:t>Муниципальная программа «Комплексное развитие топливно-энергетического комплекса и жилищно-коммунального хозяйства муниципального образования Ленинградский муниципальный округ Краснодарского края»</w:t>
            </w:r>
          </w:p>
        </w:tc>
        <w:tc>
          <w:tcPr>
            <w:tcW w:type="dxa" w:w="849"/>
            <w:tcBorders>
              <w:bottom w:color="000000" w:sz="4" w:val="single"/>
              <w:right w:color="000000" w:sz="4" w:val="single"/>
            </w:tcBorders>
            <w:shd w:fill="FFFFFF" w:val="clear"/>
            <w:vAlign w:val="bottom"/>
          </w:tcPr>
          <w:p w14:paraId="620C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630C0000">
            <w:pPr>
              <w:rPr>
                <w:rFonts w:ascii="FreeSerif" w:hAnsi="FreeSerif"/>
              </w:rPr>
            </w:pPr>
            <w:r>
              <w:rPr>
                <w:rFonts w:ascii="FreeSerif" w:hAnsi="FreeSerif"/>
              </w:rPr>
              <w:t>0502</w:t>
            </w:r>
          </w:p>
        </w:tc>
        <w:tc>
          <w:tcPr>
            <w:tcW w:type="dxa" w:w="1596"/>
            <w:tcBorders>
              <w:bottom w:color="000000" w:sz="4" w:val="single"/>
              <w:right w:color="000000" w:sz="4" w:val="single"/>
            </w:tcBorders>
            <w:shd w:fill="FFFFFF" w:val="clear"/>
            <w:vAlign w:val="bottom"/>
          </w:tcPr>
          <w:p w14:paraId="640C0000">
            <w:pPr>
              <w:rPr>
                <w:rFonts w:ascii="FreeSerif" w:hAnsi="FreeSerif"/>
              </w:rPr>
            </w:pPr>
            <w:r>
              <w:rPr>
                <w:rFonts w:ascii="FreeSerif" w:hAnsi="FreeSerif"/>
              </w:rPr>
              <w:t>2700000000</w:t>
            </w:r>
          </w:p>
        </w:tc>
        <w:tc>
          <w:tcPr>
            <w:tcW w:type="dxa" w:w="664"/>
            <w:tcBorders>
              <w:bottom w:color="000000" w:sz="4" w:val="single"/>
              <w:right w:color="000000" w:sz="4" w:val="single"/>
            </w:tcBorders>
            <w:shd w:fill="FFFFFF" w:val="clear"/>
            <w:vAlign w:val="bottom"/>
          </w:tcPr>
          <w:p w14:paraId="650C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660C0000">
            <w:pPr>
              <w:widowControl w:val="1"/>
              <w:ind/>
              <w:jc w:val="center"/>
              <w:rPr>
                <w:rFonts w:ascii="FreeSerif" w:hAnsi="FreeSerif"/>
              </w:rPr>
            </w:pPr>
            <w:r>
              <w:rPr>
                <w:rFonts w:ascii="FreeSerif" w:hAnsi="FreeSerif"/>
              </w:rPr>
              <w:t>43 558,0</w:t>
            </w:r>
          </w:p>
        </w:tc>
        <w:tc>
          <w:tcPr>
            <w:tcW w:type="dxa" w:w="1276"/>
            <w:tcBorders>
              <w:bottom w:color="000000" w:sz="4" w:val="single"/>
              <w:right w:color="000000" w:sz="4" w:val="single"/>
            </w:tcBorders>
            <w:shd w:fill="FFFFFF" w:val="clear"/>
            <w:vAlign w:val="bottom"/>
          </w:tcPr>
          <w:p w14:paraId="670C0000">
            <w:pPr>
              <w:widowControl w:val="1"/>
              <w:ind/>
              <w:jc w:val="center"/>
              <w:rPr>
                <w:rFonts w:ascii="FreeSerif" w:hAnsi="FreeSerif"/>
              </w:rPr>
            </w:pPr>
            <w:r>
              <w:rPr>
                <w:rFonts w:ascii="FreeSerif" w:hAnsi="FreeSerif"/>
              </w:rPr>
              <w:t>40 687,6</w:t>
            </w:r>
          </w:p>
        </w:tc>
        <w:tc>
          <w:tcPr>
            <w:tcW w:type="dxa" w:w="994"/>
            <w:tcBorders>
              <w:bottom w:color="000000" w:sz="4" w:val="single"/>
              <w:right w:color="000000" w:sz="4" w:val="single"/>
            </w:tcBorders>
            <w:shd w:fill="FFFFFF" w:val="clear"/>
            <w:vAlign w:val="bottom"/>
          </w:tcPr>
          <w:p w14:paraId="680C0000">
            <w:pPr>
              <w:widowControl w:val="1"/>
              <w:ind/>
              <w:jc w:val="center"/>
              <w:rPr>
                <w:rFonts w:ascii="FreeSerif" w:hAnsi="FreeSerif"/>
              </w:rPr>
            </w:pPr>
            <w:r>
              <w:rPr>
                <w:rFonts w:ascii="FreeSerif" w:hAnsi="FreeSerif"/>
              </w:rPr>
              <w:t>2 870,3</w:t>
            </w:r>
          </w:p>
        </w:tc>
      </w:tr>
      <w:tr>
        <w:tc>
          <w:tcPr>
            <w:tcW w:type="dxa" w:w="7225"/>
            <w:tcBorders>
              <w:left w:color="000000" w:sz="4" w:val="single"/>
              <w:bottom w:color="000000" w:sz="4" w:val="single"/>
              <w:right w:color="000000" w:sz="4" w:val="single"/>
            </w:tcBorders>
            <w:shd w:fill="FFFFFF" w:val="clear"/>
            <w:vAlign w:val="bottom"/>
          </w:tcPr>
          <w:p w14:paraId="690C0000">
            <w:pPr>
              <w:rPr>
                <w:rFonts w:ascii="FreeSerif" w:hAnsi="FreeSerif"/>
              </w:rPr>
            </w:pPr>
            <w:r>
              <w:rPr>
                <w:rFonts w:ascii="FreeSerif" w:hAnsi="FreeSerif"/>
              </w:rPr>
              <w:t>Иные мероприятия муниципальной программы «Комплексное развитие топливно-энергетического комплекса муниципального образования Ленинградский муниципальный округ»</w:t>
            </w:r>
          </w:p>
        </w:tc>
        <w:tc>
          <w:tcPr>
            <w:tcW w:type="dxa" w:w="849"/>
            <w:tcBorders>
              <w:bottom w:color="000000" w:sz="4" w:val="single"/>
              <w:right w:color="000000" w:sz="4" w:val="single"/>
            </w:tcBorders>
            <w:shd w:fill="FFFFFF" w:val="clear"/>
            <w:vAlign w:val="bottom"/>
          </w:tcPr>
          <w:p w14:paraId="6A0C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6B0C0000">
            <w:pPr>
              <w:rPr>
                <w:rFonts w:ascii="FreeSerif" w:hAnsi="FreeSerif"/>
              </w:rPr>
            </w:pPr>
            <w:r>
              <w:rPr>
                <w:rFonts w:ascii="FreeSerif" w:hAnsi="FreeSerif"/>
              </w:rPr>
              <w:t>0502</w:t>
            </w:r>
          </w:p>
        </w:tc>
        <w:tc>
          <w:tcPr>
            <w:tcW w:type="dxa" w:w="1596"/>
            <w:tcBorders>
              <w:bottom w:color="000000" w:sz="4" w:val="single"/>
              <w:right w:color="000000" w:sz="4" w:val="single"/>
            </w:tcBorders>
            <w:shd w:fill="FFFFFF" w:val="clear"/>
            <w:vAlign w:val="bottom"/>
          </w:tcPr>
          <w:p w14:paraId="6C0C0000">
            <w:pPr>
              <w:rPr>
                <w:rFonts w:ascii="FreeSerif" w:hAnsi="FreeSerif"/>
              </w:rPr>
            </w:pPr>
            <w:r>
              <w:rPr>
                <w:rFonts w:ascii="FreeSerif" w:hAnsi="FreeSerif"/>
              </w:rPr>
              <w:t>2710000051</w:t>
            </w:r>
          </w:p>
        </w:tc>
        <w:tc>
          <w:tcPr>
            <w:tcW w:type="dxa" w:w="664"/>
            <w:tcBorders>
              <w:bottom w:color="000000" w:sz="4" w:val="single"/>
              <w:right w:color="000000" w:sz="4" w:val="single"/>
            </w:tcBorders>
            <w:shd w:fill="FFFFFF" w:val="clear"/>
            <w:vAlign w:val="bottom"/>
          </w:tcPr>
          <w:p w14:paraId="6D0C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6E0C0000">
            <w:pPr>
              <w:widowControl w:val="1"/>
              <w:ind/>
              <w:jc w:val="center"/>
              <w:rPr>
                <w:rFonts w:ascii="FreeSerif" w:hAnsi="FreeSerif"/>
              </w:rPr>
            </w:pPr>
            <w:r>
              <w:rPr>
                <w:rFonts w:ascii="FreeSerif" w:hAnsi="FreeSerif"/>
              </w:rPr>
              <w:t>9 613,9</w:t>
            </w:r>
          </w:p>
        </w:tc>
        <w:tc>
          <w:tcPr>
            <w:tcW w:type="dxa" w:w="1276"/>
            <w:tcBorders>
              <w:bottom w:color="000000" w:sz="4" w:val="single"/>
              <w:right w:color="000000" w:sz="4" w:val="single"/>
            </w:tcBorders>
            <w:shd w:fill="FFFFFF" w:val="clear"/>
            <w:vAlign w:val="bottom"/>
          </w:tcPr>
          <w:p w14:paraId="6F0C0000">
            <w:pPr>
              <w:widowControl w:val="1"/>
              <w:ind/>
              <w:jc w:val="center"/>
              <w:rPr>
                <w:rFonts w:ascii="FreeSerif" w:hAnsi="FreeSerif"/>
              </w:rPr>
            </w:pPr>
            <w:r>
              <w:rPr>
                <w:rFonts w:ascii="FreeSerif" w:hAnsi="FreeSerif"/>
              </w:rPr>
              <w:t>8 607,8</w:t>
            </w:r>
          </w:p>
        </w:tc>
        <w:tc>
          <w:tcPr>
            <w:tcW w:type="dxa" w:w="994"/>
            <w:tcBorders>
              <w:bottom w:color="000000" w:sz="4" w:val="single"/>
              <w:right w:color="000000" w:sz="4" w:val="single"/>
            </w:tcBorders>
            <w:shd w:fill="FFFFFF" w:val="clear"/>
            <w:vAlign w:val="bottom"/>
          </w:tcPr>
          <w:p w14:paraId="700C0000">
            <w:pPr>
              <w:widowControl w:val="1"/>
              <w:ind/>
              <w:jc w:val="center"/>
              <w:rPr>
                <w:rFonts w:ascii="FreeSerif" w:hAnsi="FreeSerif"/>
              </w:rPr>
            </w:pPr>
            <w:r>
              <w:rPr>
                <w:rFonts w:ascii="FreeSerif" w:hAnsi="FreeSerif"/>
              </w:rPr>
              <w:t>1 006,0</w:t>
            </w:r>
          </w:p>
        </w:tc>
      </w:tr>
      <w:tr>
        <w:tc>
          <w:tcPr>
            <w:tcW w:type="dxa" w:w="7225"/>
            <w:tcBorders>
              <w:left w:color="000000" w:sz="4" w:val="single"/>
              <w:bottom w:color="000000" w:sz="4" w:val="single"/>
              <w:right w:color="000000" w:sz="4" w:val="single"/>
            </w:tcBorders>
            <w:shd w:fill="FFFFFF" w:val="clear"/>
            <w:vAlign w:val="bottom"/>
          </w:tcPr>
          <w:p w14:paraId="710C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720C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730C0000">
            <w:pPr>
              <w:rPr>
                <w:rFonts w:ascii="FreeSerif" w:hAnsi="FreeSerif"/>
              </w:rPr>
            </w:pPr>
            <w:r>
              <w:rPr>
                <w:rFonts w:ascii="FreeSerif" w:hAnsi="FreeSerif"/>
              </w:rPr>
              <w:t>0502</w:t>
            </w:r>
          </w:p>
        </w:tc>
        <w:tc>
          <w:tcPr>
            <w:tcW w:type="dxa" w:w="1596"/>
            <w:tcBorders>
              <w:bottom w:color="000000" w:sz="4" w:val="single"/>
              <w:right w:color="000000" w:sz="4" w:val="single"/>
            </w:tcBorders>
            <w:shd w:fill="FFFFFF" w:val="clear"/>
            <w:vAlign w:val="bottom"/>
          </w:tcPr>
          <w:p w14:paraId="740C0000">
            <w:pPr>
              <w:rPr>
                <w:rFonts w:ascii="FreeSerif" w:hAnsi="FreeSerif"/>
              </w:rPr>
            </w:pPr>
            <w:r>
              <w:rPr>
                <w:rFonts w:ascii="FreeSerif" w:hAnsi="FreeSerif"/>
              </w:rPr>
              <w:t>2710000051</w:t>
            </w:r>
          </w:p>
        </w:tc>
        <w:tc>
          <w:tcPr>
            <w:tcW w:type="dxa" w:w="664"/>
            <w:tcBorders>
              <w:bottom w:color="000000" w:sz="4" w:val="single"/>
              <w:right w:color="000000" w:sz="4" w:val="single"/>
            </w:tcBorders>
            <w:shd w:fill="FFFFFF" w:val="clear"/>
            <w:vAlign w:val="bottom"/>
          </w:tcPr>
          <w:p w14:paraId="750C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760C0000">
            <w:pPr>
              <w:widowControl w:val="1"/>
              <w:ind/>
              <w:jc w:val="center"/>
              <w:rPr>
                <w:rFonts w:ascii="FreeSerif" w:hAnsi="FreeSerif"/>
              </w:rPr>
            </w:pPr>
            <w:r>
              <w:rPr>
                <w:rFonts w:ascii="FreeSerif" w:hAnsi="FreeSerif"/>
              </w:rPr>
              <w:t>9 613,9</w:t>
            </w:r>
          </w:p>
        </w:tc>
        <w:tc>
          <w:tcPr>
            <w:tcW w:type="dxa" w:w="1276"/>
            <w:tcBorders>
              <w:bottom w:color="000000" w:sz="4" w:val="single"/>
              <w:right w:color="000000" w:sz="4" w:val="single"/>
            </w:tcBorders>
            <w:shd w:fill="FFFFFF" w:val="clear"/>
            <w:vAlign w:val="bottom"/>
          </w:tcPr>
          <w:p w14:paraId="770C0000">
            <w:pPr>
              <w:widowControl w:val="1"/>
              <w:ind/>
              <w:jc w:val="center"/>
              <w:rPr>
                <w:rFonts w:ascii="FreeSerif" w:hAnsi="FreeSerif"/>
              </w:rPr>
            </w:pPr>
            <w:r>
              <w:rPr>
                <w:rFonts w:ascii="FreeSerif" w:hAnsi="FreeSerif"/>
              </w:rPr>
              <w:t>8 607,8</w:t>
            </w:r>
          </w:p>
        </w:tc>
        <w:tc>
          <w:tcPr>
            <w:tcW w:type="dxa" w:w="994"/>
            <w:tcBorders>
              <w:bottom w:color="000000" w:sz="4" w:val="single"/>
              <w:right w:color="000000" w:sz="4" w:val="single"/>
            </w:tcBorders>
            <w:shd w:fill="FFFFFF" w:val="clear"/>
            <w:vAlign w:val="bottom"/>
          </w:tcPr>
          <w:p w14:paraId="780C0000">
            <w:pPr>
              <w:widowControl w:val="1"/>
              <w:ind/>
              <w:jc w:val="center"/>
              <w:rPr>
                <w:rFonts w:ascii="FreeSerif" w:hAnsi="FreeSerif"/>
              </w:rPr>
            </w:pPr>
            <w:r>
              <w:rPr>
                <w:rFonts w:ascii="FreeSerif" w:hAnsi="FreeSerif"/>
              </w:rPr>
              <w:t>1 006,0</w:t>
            </w:r>
          </w:p>
        </w:tc>
      </w:tr>
      <w:tr>
        <w:tc>
          <w:tcPr>
            <w:tcW w:type="dxa" w:w="7225"/>
            <w:tcBorders>
              <w:left w:color="000000" w:sz="4" w:val="single"/>
              <w:bottom w:color="000000" w:sz="4" w:val="single"/>
              <w:right w:color="000000" w:sz="4" w:val="single"/>
            </w:tcBorders>
            <w:shd w:fill="FFFFFF" w:val="clear"/>
            <w:vAlign w:val="bottom"/>
          </w:tcPr>
          <w:p w14:paraId="790C0000">
            <w:pPr>
              <w:rPr>
                <w:rFonts w:ascii="FreeSerif" w:hAnsi="FreeSerif"/>
              </w:rPr>
            </w:pPr>
            <w:r>
              <w:rPr>
                <w:rFonts w:ascii="FreeSerif" w:hAnsi="FreeSerif"/>
              </w:rPr>
              <w:t>Организацию теплоснабжения населения (строительство (реконструкция, техническое перевооружение) объектов теплоснабжения населения (котельных, тепловых сетей, тепловых пунктов))</w:t>
            </w:r>
          </w:p>
        </w:tc>
        <w:tc>
          <w:tcPr>
            <w:tcW w:type="dxa" w:w="849"/>
            <w:tcBorders>
              <w:bottom w:color="000000" w:sz="4" w:val="single"/>
              <w:right w:color="000000" w:sz="4" w:val="single"/>
            </w:tcBorders>
            <w:shd w:fill="FFFFFF" w:val="clear"/>
            <w:vAlign w:val="bottom"/>
          </w:tcPr>
          <w:p w14:paraId="7A0C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7B0C0000">
            <w:pPr>
              <w:rPr>
                <w:rFonts w:ascii="FreeSerif" w:hAnsi="FreeSerif"/>
              </w:rPr>
            </w:pPr>
            <w:r>
              <w:rPr>
                <w:rFonts w:ascii="FreeSerif" w:hAnsi="FreeSerif"/>
              </w:rPr>
              <w:t>0502</w:t>
            </w:r>
          </w:p>
        </w:tc>
        <w:tc>
          <w:tcPr>
            <w:tcW w:type="dxa" w:w="1596"/>
            <w:tcBorders>
              <w:bottom w:color="000000" w:sz="4" w:val="single"/>
              <w:right w:color="000000" w:sz="4" w:val="single"/>
            </w:tcBorders>
            <w:shd w:fill="FFFFFF" w:val="clear"/>
            <w:vAlign w:val="bottom"/>
          </w:tcPr>
          <w:p w14:paraId="7C0C0000">
            <w:pPr>
              <w:rPr>
                <w:rFonts w:ascii="FreeSerif" w:hAnsi="FreeSerif"/>
              </w:rPr>
            </w:pPr>
            <w:r>
              <w:rPr>
                <w:rFonts w:ascii="FreeSerif" w:hAnsi="FreeSerif"/>
              </w:rPr>
              <w:t>27100М1070</w:t>
            </w:r>
          </w:p>
        </w:tc>
        <w:tc>
          <w:tcPr>
            <w:tcW w:type="dxa" w:w="664"/>
            <w:tcBorders>
              <w:bottom w:color="000000" w:sz="4" w:val="single"/>
              <w:right w:color="000000" w:sz="4" w:val="single"/>
            </w:tcBorders>
            <w:shd w:fill="FFFFFF" w:val="clear"/>
            <w:vAlign w:val="bottom"/>
          </w:tcPr>
          <w:p w14:paraId="7D0C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7E0C0000">
            <w:pPr>
              <w:widowControl w:val="1"/>
              <w:ind/>
              <w:jc w:val="center"/>
              <w:rPr>
                <w:rFonts w:ascii="FreeSerif" w:hAnsi="FreeSerif"/>
              </w:rPr>
            </w:pPr>
            <w:r>
              <w:rPr>
                <w:rFonts w:ascii="FreeSerif" w:hAnsi="FreeSerif"/>
              </w:rPr>
              <w:t>33 083,6</w:t>
            </w:r>
          </w:p>
        </w:tc>
        <w:tc>
          <w:tcPr>
            <w:tcW w:type="dxa" w:w="1276"/>
            <w:tcBorders>
              <w:bottom w:color="000000" w:sz="4" w:val="single"/>
              <w:right w:color="000000" w:sz="4" w:val="single"/>
            </w:tcBorders>
            <w:shd w:fill="FFFFFF" w:val="clear"/>
            <w:vAlign w:val="bottom"/>
          </w:tcPr>
          <w:p w14:paraId="7F0C0000">
            <w:pPr>
              <w:widowControl w:val="1"/>
              <w:ind/>
              <w:jc w:val="center"/>
              <w:rPr>
                <w:rFonts w:ascii="FreeSerif" w:hAnsi="FreeSerif"/>
              </w:rPr>
            </w:pPr>
            <w:r>
              <w:rPr>
                <w:rFonts w:ascii="FreeSerif" w:hAnsi="FreeSerif"/>
              </w:rPr>
              <w:t>31 639,1</w:t>
            </w:r>
          </w:p>
        </w:tc>
        <w:tc>
          <w:tcPr>
            <w:tcW w:type="dxa" w:w="994"/>
            <w:tcBorders>
              <w:bottom w:color="000000" w:sz="4" w:val="single"/>
              <w:right w:color="000000" w:sz="4" w:val="single"/>
            </w:tcBorders>
            <w:shd w:fill="FFFFFF" w:val="clear"/>
            <w:vAlign w:val="bottom"/>
          </w:tcPr>
          <w:p w14:paraId="800C0000">
            <w:pPr>
              <w:widowControl w:val="1"/>
              <w:ind/>
              <w:jc w:val="center"/>
              <w:rPr>
                <w:rFonts w:ascii="FreeSerif" w:hAnsi="FreeSerif"/>
              </w:rPr>
            </w:pPr>
            <w:r>
              <w:rPr>
                <w:rFonts w:ascii="FreeSerif" w:hAnsi="FreeSerif"/>
              </w:rPr>
              <w:t>1 444,5</w:t>
            </w:r>
          </w:p>
        </w:tc>
      </w:tr>
      <w:tr>
        <w:tc>
          <w:tcPr>
            <w:tcW w:type="dxa" w:w="7225"/>
            <w:tcBorders>
              <w:left w:color="000000" w:sz="4" w:val="single"/>
              <w:bottom w:color="000000" w:sz="4" w:val="single"/>
              <w:right w:color="000000" w:sz="4" w:val="single"/>
            </w:tcBorders>
            <w:shd w:fill="FFFFFF" w:val="clear"/>
            <w:vAlign w:val="bottom"/>
          </w:tcPr>
          <w:p w14:paraId="810C0000">
            <w:pPr>
              <w:rPr>
                <w:rFonts w:ascii="FreeSerif" w:hAnsi="FreeSerif"/>
              </w:rPr>
            </w:pPr>
            <w:r>
              <w:rPr>
                <w:rFonts w:ascii="FreeSerif" w:hAnsi="FreeSerif"/>
              </w:rPr>
              <w:t>Бюджетные инвестиции</w:t>
            </w:r>
          </w:p>
        </w:tc>
        <w:tc>
          <w:tcPr>
            <w:tcW w:type="dxa" w:w="849"/>
            <w:tcBorders>
              <w:bottom w:color="000000" w:sz="4" w:val="single"/>
              <w:right w:color="000000" w:sz="4" w:val="single"/>
            </w:tcBorders>
            <w:shd w:fill="FFFFFF" w:val="clear"/>
            <w:vAlign w:val="bottom"/>
          </w:tcPr>
          <w:p w14:paraId="820C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830C0000">
            <w:pPr>
              <w:rPr>
                <w:rFonts w:ascii="FreeSerif" w:hAnsi="FreeSerif"/>
              </w:rPr>
            </w:pPr>
            <w:r>
              <w:rPr>
                <w:rFonts w:ascii="FreeSerif" w:hAnsi="FreeSerif"/>
              </w:rPr>
              <w:t>0502</w:t>
            </w:r>
          </w:p>
        </w:tc>
        <w:tc>
          <w:tcPr>
            <w:tcW w:type="dxa" w:w="1596"/>
            <w:tcBorders>
              <w:bottom w:color="000000" w:sz="4" w:val="single"/>
              <w:right w:color="000000" w:sz="4" w:val="single"/>
            </w:tcBorders>
            <w:shd w:fill="FFFFFF" w:val="clear"/>
            <w:vAlign w:val="bottom"/>
          </w:tcPr>
          <w:p w14:paraId="840C0000">
            <w:pPr>
              <w:rPr>
                <w:rFonts w:ascii="FreeSerif" w:hAnsi="FreeSerif"/>
              </w:rPr>
            </w:pPr>
            <w:r>
              <w:rPr>
                <w:rFonts w:ascii="FreeSerif" w:hAnsi="FreeSerif"/>
              </w:rPr>
              <w:t>27100М1070</w:t>
            </w:r>
          </w:p>
        </w:tc>
        <w:tc>
          <w:tcPr>
            <w:tcW w:type="dxa" w:w="664"/>
            <w:tcBorders>
              <w:bottom w:color="000000" w:sz="4" w:val="single"/>
              <w:right w:color="000000" w:sz="4" w:val="single"/>
            </w:tcBorders>
            <w:shd w:fill="FFFFFF" w:val="clear"/>
            <w:vAlign w:val="bottom"/>
          </w:tcPr>
          <w:p w14:paraId="850C0000">
            <w:pPr>
              <w:rPr>
                <w:rFonts w:ascii="FreeSerif" w:hAnsi="FreeSerif"/>
              </w:rPr>
            </w:pPr>
            <w:r>
              <w:rPr>
                <w:rFonts w:ascii="FreeSerif" w:hAnsi="FreeSerif"/>
              </w:rPr>
              <w:t>410</w:t>
            </w:r>
          </w:p>
        </w:tc>
        <w:tc>
          <w:tcPr>
            <w:tcW w:type="dxa" w:w="1559"/>
            <w:tcBorders>
              <w:bottom w:color="000000" w:sz="4" w:val="single"/>
              <w:right w:color="000000" w:sz="4" w:val="single"/>
            </w:tcBorders>
            <w:shd w:fill="FFFFFF" w:val="clear"/>
            <w:vAlign w:val="bottom"/>
          </w:tcPr>
          <w:p w14:paraId="860C0000">
            <w:pPr>
              <w:widowControl w:val="1"/>
              <w:ind/>
              <w:jc w:val="center"/>
              <w:rPr>
                <w:rFonts w:ascii="FreeSerif" w:hAnsi="FreeSerif"/>
              </w:rPr>
            </w:pPr>
            <w:r>
              <w:rPr>
                <w:rFonts w:ascii="FreeSerif" w:hAnsi="FreeSerif"/>
              </w:rPr>
              <w:t>33 083,6</w:t>
            </w:r>
          </w:p>
        </w:tc>
        <w:tc>
          <w:tcPr>
            <w:tcW w:type="dxa" w:w="1276"/>
            <w:tcBorders>
              <w:bottom w:color="000000" w:sz="4" w:val="single"/>
              <w:right w:color="000000" w:sz="4" w:val="single"/>
            </w:tcBorders>
            <w:shd w:fill="FFFFFF" w:val="clear"/>
            <w:vAlign w:val="bottom"/>
          </w:tcPr>
          <w:p w14:paraId="870C0000">
            <w:pPr>
              <w:widowControl w:val="1"/>
              <w:ind/>
              <w:jc w:val="center"/>
              <w:rPr>
                <w:rFonts w:ascii="FreeSerif" w:hAnsi="FreeSerif"/>
              </w:rPr>
            </w:pPr>
            <w:r>
              <w:rPr>
                <w:rFonts w:ascii="FreeSerif" w:hAnsi="FreeSerif"/>
              </w:rPr>
              <w:t>31 639,1</w:t>
            </w:r>
          </w:p>
        </w:tc>
        <w:tc>
          <w:tcPr>
            <w:tcW w:type="dxa" w:w="994"/>
            <w:tcBorders>
              <w:bottom w:color="000000" w:sz="4" w:val="single"/>
              <w:right w:color="000000" w:sz="4" w:val="single"/>
            </w:tcBorders>
            <w:shd w:fill="FFFFFF" w:val="clear"/>
            <w:vAlign w:val="bottom"/>
          </w:tcPr>
          <w:p w14:paraId="880C0000">
            <w:pPr>
              <w:widowControl w:val="1"/>
              <w:ind/>
              <w:jc w:val="center"/>
              <w:rPr>
                <w:rFonts w:ascii="FreeSerif" w:hAnsi="FreeSerif"/>
              </w:rPr>
            </w:pPr>
            <w:r>
              <w:rPr>
                <w:rFonts w:ascii="FreeSerif" w:hAnsi="FreeSerif"/>
              </w:rPr>
              <w:t>1 444,5</w:t>
            </w:r>
          </w:p>
        </w:tc>
      </w:tr>
      <w:tr>
        <w:tc>
          <w:tcPr>
            <w:tcW w:type="dxa" w:w="7225"/>
            <w:tcBorders>
              <w:left w:color="000000" w:sz="4" w:val="single"/>
              <w:bottom w:color="000000" w:sz="4" w:val="single"/>
              <w:right w:color="000000" w:sz="4" w:val="single"/>
            </w:tcBorders>
            <w:shd w:fill="FFFFFF" w:val="clear"/>
            <w:vAlign w:val="bottom"/>
          </w:tcPr>
          <w:p w14:paraId="890C0000">
            <w:pPr>
              <w:rPr>
                <w:rFonts w:ascii="FreeSerif" w:hAnsi="FreeSerif"/>
              </w:rPr>
            </w:pPr>
            <w:r>
              <w:rPr>
                <w:rFonts w:ascii="FreeSerif" w:hAnsi="FreeSerif"/>
              </w:rPr>
              <w:t>Организация водоснабжения населения</w:t>
            </w:r>
          </w:p>
        </w:tc>
        <w:tc>
          <w:tcPr>
            <w:tcW w:type="dxa" w:w="849"/>
            <w:tcBorders>
              <w:bottom w:color="000000" w:sz="4" w:val="single"/>
              <w:right w:color="000000" w:sz="4" w:val="single"/>
            </w:tcBorders>
            <w:shd w:fill="FFFFFF" w:val="clear"/>
            <w:vAlign w:val="bottom"/>
          </w:tcPr>
          <w:p w14:paraId="8A0C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8B0C0000">
            <w:pPr>
              <w:rPr>
                <w:rFonts w:ascii="FreeSerif" w:hAnsi="FreeSerif"/>
              </w:rPr>
            </w:pPr>
            <w:r>
              <w:rPr>
                <w:rFonts w:ascii="FreeSerif" w:hAnsi="FreeSerif"/>
              </w:rPr>
              <w:t>0502</w:t>
            </w:r>
          </w:p>
        </w:tc>
        <w:tc>
          <w:tcPr>
            <w:tcW w:type="dxa" w:w="1596"/>
            <w:tcBorders>
              <w:bottom w:color="000000" w:sz="4" w:val="single"/>
              <w:right w:color="000000" w:sz="4" w:val="single"/>
            </w:tcBorders>
            <w:shd w:fill="FFFFFF" w:val="clear"/>
            <w:vAlign w:val="bottom"/>
          </w:tcPr>
          <w:p w14:paraId="8C0C0000">
            <w:pPr>
              <w:rPr>
                <w:rFonts w:ascii="FreeSerif" w:hAnsi="FreeSerif"/>
              </w:rPr>
            </w:pPr>
            <w:r>
              <w:rPr>
                <w:rFonts w:ascii="FreeSerif" w:hAnsi="FreeSerif"/>
              </w:rPr>
              <w:t>2730000000</w:t>
            </w:r>
          </w:p>
        </w:tc>
        <w:tc>
          <w:tcPr>
            <w:tcW w:type="dxa" w:w="664"/>
            <w:tcBorders>
              <w:bottom w:color="000000" w:sz="4" w:val="single"/>
              <w:right w:color="000000" w:sz="4" w:val="single"/>
            </w:tcBorders>
            <w:shd w:fill="FFFFFF" w:val="clear"/>
            <w:vAlign w:val="bottom"/>
          </w:tcPr>
          <w:p w14:paraId="8D0C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8E0C0000">
            <w:pPr>
              <w:widowControl w:val="1"/>
              <w:ind/>
              <w:jc w:val="center"/>
              <w:rPr>
                <w:rFonts w:ascii="FreeSerif" w:hAnsi="FreeSerif"/>
              </w:rPr>
            </w:pPr>
            <w:r>
              <w:rPr>
                <w:rFonts w:ascii="FreeSerif" w:hAnsi="FreeSerif"/>
              </w:rPr>
              <w:t>860,5</w:t>
            </w:r>
          </w:p>
        </w:tc>
        <w:tc>
          <w:tcPr>
            <w:tcW w:type="dxa" w:w="1276"/>
            <w:tcBorders>
              <w:bottom w:color="000000" w:sz="4" w:val="single"/>
              <w:right w:color="000000" w:sz="4" w:val="single"/>
            </w:tcBorders>
            <w:shd w:fill="FFFFFF" w:val="clear"/>
            <w:vAlign w:val="bottom"/>
          </w:tcPr>
          <w:p w14:paraId="8F0C0000">
            <w:pPr>
              <w:widowControl w:val="1"/>
              <w:ind/>
              <w:jc w:val="center"/>
              <w:rPr>
                <w:rFonts w:ascii="FreeSerif" w:hAnsi="FreeSerif"/>
              </w:rPr>
            </w:pPr>
            <w:r>
              <w:rPr>
                <w:rFonts w:ascii="FreeSerif" w:hAnsi="FreeSerif"/>
              </w:rPr>
              <w:t>440,7</w:t>
            </w:r>
          </w:p>
        </w:tc>
        <w:tc>
          <w:tcPr>
            <w:tcW w:type="dxa" w:w="994"/>
            <w:tcBorders>
              <w:bottom w:color="000000" w:sz="4" w:val="single"/>
              <w:right w:color="000000" w:sz="4" w:val="single"/>
            </w:tcBorders>
            <w:shd w:fill="FFFFFF" w:val="clear"/>
            <w:vAlign w:val="bottom"/>
          </w:tcPr>
          <w:p w14:paraId="900C0000">
            <w:pPr>
              <w:widowControl w:val="1"/>
              <w:ind/>
              <w:jc w:val="center"/>
              <w:rPr>
                <w:rFonts w:ascii="FreeSerif" w:hAnsi="FreeSerif"/>
              </w:rPr>
            </w:pPr>
            <w:r>
              <w:rPr>
                <w:rFonts w:ascii="FreeSerif" w:hAnsi="FreeSerif"/>
              </w:rPr>
              <w:t>419,8</w:t>
            </w:r>
          </w:p>
        </w:tc>
      </w:tr>
      <w:tr>
        <w:tc>
          <w:tcPr>
            <w:tcW w:type="dxa" w:w="7225"/>
            <w:tcBorders>
              <w:left w:color="000000" w:sz="4" w:val="single"/>
              <w:bottom w:color="000000" w:sz="4" w:val="single"/>
              <w:right w:color="000000" w:sz="4" w:val="single"/>
            </w:tcBorders>
            <w:shd w:fill="FFFFFF" w:val="clear"/>
            <w:vAlign w:val="bottom"/>
          </w:tcPr>
          <w:p w14:paraId="910C0000">
            <w:pPr>
              <w:rPr>
                <w:rFonts w:ascii="FreeSerif" w:hAnsi="FreeSerif"/>
              </w:rPr>
            </w:pPr>
            <w:r>
              <w:rPr>
                <w:rFonts w:ascii="FreeSerif" w:hAnsi="FreeSerif"/>
              </w:rPr>
              <w:t>Иные мероприятия муниципальной программы «Комплексное развитие топливно-энергетического комплекса муниципального образования Ленинградский муниципальный округ»</w:t>
            </w:r>
          </w:p>
        </w:tc>
        <w:tc>
          <w:tcPr>
            <w:tcW w:type="dxa" w:w="849"/>
            <w:tcBorders>
              <w:bottom w:color="000000" w:sz="4" w:val="single"/>
              <w:right w:color="000000" w:sz="4" w:val="single"/>
            </w:tcBorders>
            <w:shd w:fill="FFFFFF" w:val="clear"/>
            <w:vAlign w:val="bottom"/>
          </w:tcPr>
          <w:p w14:paraId="920C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930C0000">
            <w:pPr>
              <w:rPr>
                <w:rFonts w:ascii="FreeSerif" w:hAnsi="FreeSerif"/>
              </w:rPr>
            </w:pPr>
            <w:r>
              <w:rPr>
                <w:rFonts w:ascii="FreeSerif" w:hAnsi="FreeSerif"/>
              </w:rPr>
              <w:t>0502</w:t>
            </w:r>
          </w:p>
        </w:tc>
        <w:tc>
          <w:tcPr>
            <w:tcW w:type="dxa" w:w="1596"/>
            <w:tcBorders>
              <w:bottom w:color="000000" w:sz="4" w:val="single"/>
              <w:right w:color="000000" w:sz="4" w:val="single"/>
            </w:tcBorders>
            <w:shd w:fill="FFFFFF" w:val="clear"/>
            <w:vAlign w:val="bottom"/>
          </w:tcPr>
          <w:p w14:paraId="940C0000">
            <w:pPr>
              <w:rPr>
                <w:rFonts w:ascii="FreeSerif" w:hAnsi="FreeSerif"/>
              </w:rPr>
            </w:pPr>
            <w:r>
              <w:rPr>
                <w:rFonts w:ascii="FreeSerif" w:hAnsi="FreeSerif"/>
              </w:rPr>
              <w:t>2730000051</w:t>
            </w:r>
          </w:p>
        </w:tc>
        <w:tc>
          <w:tcPr>
            <w:tcW w:type="dxa" w:w="664"/>
            <w:tcBorders>
              <w:bottom w:color="000000" w:sz="4" w:val="single"/>
              <w:right w:color="000000" w:sz="4" w:val="single"/>
            </w:tcBorders>
            <w:shd w:fill="FFFFFF" w:val="clear"/>
            <w:vAlign w:val="bottom"/>
          </w:tcPr>
          <w:p w14:paraId="950C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960C0000">
            <w:pPr>
              <w:widowControl w:val="1"/>
              <w:ind/>
              <w:jc w:val="center"/>
              <w:rPr>
                <w:rFonts w:ascii="FreeSerif" w:hAnsi="FreeSerif"/>
              </w:rPr>
            </w:pPr>
            <w:r>
              <w:rPr>
                <w:rFonts w:ascii="FreeSerif" w:hAnsi="FreeSerif"/>
              </w:rPr>
              <w:t>860,5</w:t>
            </w:r>
          </w:p>
        </w:tc>
        <w:tc>
          <w:tcPr>
            <w:tcW w:type="dxa" w:w="1276"/>
            <w:tcBorders>
              <w:bottom w:color="000000" w:sz="4" w:val="single"/>
              <w:right w:color="000000" w:sz="4" w:val="single"/>
            </w:tcBorders>
            <w:shd w:fill="FFFFFF" w:val="clear"/>
            <w:vAlign w:val="bottom"/>
          </w:tcPr>
          <w:p w14:paraId="970C0000">
            <w:pPr>
              <w:widowControl w:val="1"/>
              <w:ind/>
              <w:jc w:val="center"/>
              <w:rPr>
                <w:rFonts w:ascii="FreeSerif" w:hAnsi="FreeSerif"/>
              </w:rPr>
            </w:pPr>
            <w:r>
              <w:rPr>
                <w:rFonts w:ascii="FreeSerif" w:hAnsi="FreeSerif"/>
              </w:rPr>
              <w:t>440,7</w:t>
            </w:r>
          </w:p>
        </w:tc>
        <w:tc>
          <w:tcPr>
            <w:tcW w:type="dxa" w:w="994"/>
            <w:tcBorders>
              <w:bottom w:color="000000" w:sz="4" w:val="single"/>
              <w:right w:color="000000" w:sz="4" w:val="single"/>
            </w:tcBorders>
            <w:shd w:fill="FFFFFF" w:val="clear"/>
            <w:vAlign w:val="bottom"/>
          </w:tcPr>
          <w:p w14:paraId="980C0000">
            <w:pPr>
              <w:widowControl w:val="1"/>
              <w:ind/>
              <w:jc w:val="center"/>
              <w:rPr>
                <w:rFonts w:ascii="FreeSerif" w:hAnsi="FreeSerif"/>
              </w:rPr>
            </w:pPr>
            <w:r>
              <w:rPr>
                <w:rFonts w:ascii="FreeSerif" w:hAnsi="FreeSerif"/>
              </w:rPr>
              <w:t>419,8</w:t>
            </w:r>
          </w:p>
        </w:tc>
      </w:tr>
      <w:tr>
        <w:tc>
          <w:tcPr>
            <w:tcW w:type="dxa" w:w="7225"/>
            <w:tcBorders>
              <w:left w:color="000000" w:sz="4" w:val="single"/>
              <w:bottom w:color="000000" w:sz="4" w:val="single"/>
              <w:right w:color="000000" w:sz="4" w:val="single"/>
            </w:tcBorders>
            <w:shd w:fill="FFFFFF" w:val="clear"/>
            <w:vAlign w:val="bottom"/>
          </w:tcPr>
          <w:p w14:paraId="990C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9A0C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9B0C0000">
            <w:pPr>
              <w:rPr>
                <w:rFonts w:ascii="FreeSerif" w:hAnsi="FreeSerif"/>
              </w:rPr>
            </w:pPr>
            <w:r>
              <w:rPr>
                <w:rFonts w:ascii="FreeSerif" w:hAnsi="FreeSerif"/>
              </w:rPr>
              <w:t>0502</w:t>
            </w:r>
          </w:p>
        </w:tc>
        <w:tc>
          <w:tcPr>
            <w:tcW w:type="dxa" w:w="1596"/>
            <w:tcBorders>
              <w:bottom w:color="000000" w:sz="4" w:val="single"/>
              <w:right w:color="000000" w:sz="4" w:val="single"/>
            </w:tcBorders>
            <w:shd w:fill="FFFFFF" w:val="clear"/>
            <w:vAlign w:val="bottom"/>
          </w:tcPr>
          <w:p w14:paraId="9C0C0000">
            <w:pPr>
              <w:rPr>
                <w:rFonts w:ascii="FreeSerif" w:hAnsi="FreeSerif"/>
              </w:rPr>
            </w:pPr>
            <w:r>
              <w:rPr>
                <w:rFonts w:ascii="FreeSerif" w:hAnsi="FreeSerif"/>
              </w:rPr>
              <w:t>2730000051</w:t>
            </w:r>
          </w:p>
        </w:tc>
        <w:tc>
          <w:tcPr>
            <w:tcW w:type="dxa" w:w="664"/>
            <w:tcBorders>
              <w:bottom w:color="000000" w:sz="4" w:val="single"/>
              <w:right w:color="000000" w:sz="4" w:val="single"/>
            </w:tcBorders>
            <w:shd w:fill="FFFFFF" w:val="clear"/>
            <w:vAlign w:val="bottom"/>
          </w:tcPr>
          <w:p w14:paraId="9D0C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9E0C0000">
            <w:pPr>
              <w:widowControl w:val="1"/>
              <w:ind/>
              <w:jc w:val="center"/>
              <w:rPr>
                <w:rFonts w:ascii="FreeSerif" w:hAnsi="FreeSerif"/>
              </w:rPr>
            </w:pPr>
            <w:r>
              <w:rPr>
                <w:rFonts w:ascii="FreeSerif" w:hAnsi="FreeSerif"/>
              </w:rPr>
              <w:t>860,5</w:t>
            </w:r>
          </w:p>
        </w:tc>
        <w:tc>
          <w:tcPr>
            <w:tcW w:type="dxa" w:w="1276"/>
            <w:tcBorders>
              <w:bottom w:color="000000" w:sz="4" w:val="single"/>
              <w:right w:color="000000" w:sz="4" w:val="single"/>
            </w:tcBorders>
            <w:shd w:fill="FFFFFF" w:val="clear"/>
            <w:vAlign w:val="bottom"/>
          </w:tcPr>
          <w:p w14:paraId="9F0C0000">
            <w:pPr>
              <w:widowControl w:val="1"/>
              <w:ind/>
              <w:jc w:val="center"/>
              <w:rPr>
                <w:rFonts w:ascii="FreeSerif" w:hAnsi="FreeSerif"/>
              </w:rPr>
            </w:pPr>
            <w:r>
              <w:rPr>
                <w:rFonts w:ascii="FreeSerif" w:hAnsi="FreeSerif"/>
              </w:rPr>
              <w:t>440,7</w:t>
            </w:r>
          </w:p>
        </w:tc>
        <w:tc>
          <w:tcPr>
            <w:tcW w:type="dxa" w:w="994"/>
            <w:tcBorders>
              <w:bottom w:color="000000" w:sz="4" w:val="single"/>
              <w:right w:color="000000" w:sz="4" w:val="single"/>
            </w:tcBorders>
            <w:shd w:fill="FFFFFF" w:val="clear"/>
            <w:vAlign w:val="bottom"/>
          </w:tcPr>
          <w:p w14:paraId="A00C0000">
            <w:pPr>
              <w:widowControl w:val="1"/>
              <w:ind/>
              <w:jc w:val="center"/>
              <w:rPr>
                <w:rFonts w:ascii="FreeSerif" w:hAnsi="FreeSerif"/>
              </w:rPr>
            </w:pPr>
            <w:r>
              <w:rPr>
                <w:rFonts w:ascii="FreeSerif" w:hAnsi="FreeSerif"/>
              </w:rPr>
              <w:t>419,8</w:t>
            </w:r>
          </w:p>
        </w:tc>
      </w:tr>
      <w:tr>
        <w:tc>
          <w:tcPr>
            <w:tcW w:type="dxa" w:w="7225"/>
            <w:tcBorders>
              <w:left w:color="000000" w:sz="4" w:val="single"/>
              <w:bottom w:color="000000" w:sz="4" w:val="single"/>
              <w:right w:color="000000" w:sz="4" w:val="single"/>
            </w:tcBorders>
            <w:shd w:fill="FFFFFF" w:val="clear"/>
            <w:vAlign w:val="bottom"/>
          </w:tcPr>
          <w:p w14:paraId="A10C0000">
            <w:pPr>
              <w:rPr>
                <w:rFonts w:ascii="FreeSerif" w:hAnsi="FreeSerif"/>
              </w:rPr>
            </w:pPr>
            <w:r>
              <w:rPr>
                <w:rFonts w:ascii="FreeSerif" w:hAnsi="FreeSerif"/>
              </w:rPr>
              <w:t xml:space="preserve">Муниципальная программа муниципального образования Ленинградский муниципальный округ Краснодарского края «Обращение с твердыми коммунальными отходами на территории </w:t>
            </w:r>
            <w:r>
              <w:rPr>
                <w:rFonts w:ascii="FreeSerif" w:hAnsi="FreeSerif"/>
              </w:rPr>
              <w:t>Ленинградского муниципального округа»</w:t>
            </w:r>
          </w:p>
        </w:tc>
        <w:tc>
          <w:tcPr>
            <w:tcW w:type="dxa" w:w="849"/>
            <w:tcBorders>
              <w:bottom w:color="000000" w:sz="4" w:val="single"/>
              <w:right w:color="000000" w:sz="4" w:val="single"/>
            </w:tcBorders>
            <w:shd w:fill="FFFFFF" w:val="clear"/>
            <w:vAlign w:val="bottom"/>
          </w:tcPr>
          <w:p w14:paraId="A20C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A30C0000">
            <w:pPr>
              <w:rPr>
                <w:rFonts w:ascii="FreeSerif" w:hAnsi="FreeSerif"/>
              </w:rPr>
            </w:pPr>
            <w:r>
              <w:rPr>
                <w:rFonts w:ascii="FreeSerif" w:hAnsi="FreeSerif"/>
              </w:rPr>
              <w:t>0502</w:t>
            </w:r>
          </w:p>
        </w:tc>
        <w:tc>
          <w:tcPr>
            <w:tcW w:type="dxa" w:w="1596"/>
            <w:tcBorders>
              <w:bottom w:color="000000" w:sz="4" w:val="single"/>
              <w:right w:color="000000" w:sz="4" w:val="single"/>
            </w:tcBorders>
            <w:shd w:fill="FFFFFF" w:val="clear"/>
            <w:vAlign w:val="bottom"/>
          </w:tcPr>
          <w:p w14:paraId="A40C0000">
            <w:pPr>
              <w:rPr>
                <w:rFonts w:ascii="FreeSerif" w:hAnsi="FreeSerif"/>
              </w:rPr>
            </w:pPr>
            <w:r>
              <w:rPr>
                <w:rFonts w:ascii="FreeSerif" w:hAnsi="FreeSerif"/>
              </w:rPr>
              <w:t>2800000000</w:t>
            </w:r>
          </w:p>
        </w:tc>
        <w:tc>
          <w:tcPr>
            <w:tcW w:type="dxa" w:w="664"/>
            <w:tcBorders>
              <w:bottom w:color="000000" w:sz="4" w:val="single"/>
              <w:right w:color="000000" w:sz="4" w:val="single"/>
            </w:tcBorders>
            <w:shd w:fill="FFFFFF" w:val="clear"/>
            <w:vAlign w:val="bottom"/>
          </w:tcPr>
          <w:p w14:paraId="A50C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A60C0000">
            <w:pPr>
              <w:widowControl w:val="1"/>
              <w:ind/>
              <w:jc w:val="center"/>
              <w:rPr>
                <w:rFonts w:ascii="FreeSerif" w:hAnsi="FreeSerif"/>
              </w:rPr>
            </w:pPr>
            <w:r>
              <w:rPr>
                <w:rFonts w:ascii="FreeSerif" w:hAnsi="FreeSerif"/>
              </w:rPr>
              <w:t>5 100,0</w:t>
            </w:r>
          </w:p>
        </w:tc>
        <w:tc>
          <w:tcPr>
            <w:tcW w:type="dxa" w:w="1276"/>
            <w:tcBorders>
              <w:bottom w:color="000000" w:sz="4" w:val="single"/>
              <w:right w:color="000000" w:sz="4" w:val="single"/>
            </w:tcBorders>
            <w:shd w:fill="FFFFFF" w:val="clear"/>
            <w:vAlign w:val="bottom"/>
          </w:tcPr>
          <w:p w14:paraId="A70C0000">
            <w:pPr>
              <w:widowControl w:val="1"/>
              <w:ind/>
              <w:jc w:val="center"/>
              <w:rPr>
                <w:rFonts w:ascii="FreeSerif" w:hAnsi="FreeSerif"/>
              </w:rPr>
            </w:pPr>
            <w:r>
              <w:rPr>
                <w:rFonts w:ascii="FreeSerif" w:hAnsi="FreeSerif"/>
              </w:rPr>
              <w:t>4 007,3</w:t>
            </w:r>
          </w:p>
        </w:tc>
        <w:tc>
          <w:tcPr>
            <w:tcW w:type="dxa" w:w="994"/>
            <w:tcBorders>
              <w:bottom w:color="000000" w:sz="4" w:val="single"/>
              <w:right w:color="000000" w:sz="4" w:val="single"/>
            </w:tcBorders>
            <w:shd w:fill="FFFFFF" w:val="clear"/>
            <w:vAlign w:val="bottom"/>
          </w:tcPr>
          <w:p w14:paraId="A80C0000">
            <w:pPr>
              <w:widowControl w:val="1"/>
              <w:ind/>
              <w:jc w:val="center"/>
              <w:rPr>
                <w:rFonts w:ascii="FreeSerif" w:hAnsi="FreeSerif"/>
              </w:rPr>
            </w:pPr>
            <w:r>
              <w:rPr>
                <w:rFonts w:ascii="FreeSerif" w:hAnsi="FreeSerif"/>
              </w:rPr>
              <w:t>1 092,7</w:t>
            </w:r>
          </w:p>
        </w:tc>
      </w:tr>
      <w:tr>
        <w:tc>
          <w:tcPr>
            <w:tcW w:type="dxa" w:w="7225"/>
            <w:tcBorders>
              <w:left w:color="000000" w:sz="4" w:val="single"/>
              <w:bottom w:color="000000" w:sz="4" w:val="single"/>
              <w:right w:color="000000" w:sz="4" w:val="single"/>
            </w:tcBorders>
            <w:shd w:fill="FFFFFF" w:val="clear"/>
            <w:vAlign w:val="bottom"/>
          </w:tcPr>
          <w:p w14:paraId="A90C0000">
            <w:pPr>
              <w:rPr>
                <w:rFonts w:ascii="FreeSerif" w:hAnsi="FreeSerif"/>
              </w:rPr>
            </w:pPr>
            <w:r>
              <w:rPr>
                <w:rFonts w:ascii="FreeSerif" w:hAnsi="FreeSerif"/>
              </w:rPr>
              <w:t xml:space="preserve"> Отдельные мероприятия муниципальной программы муниципального образования Ленинградский муниципальный округ Краснодарского края «Обращение с твердыми коммунальными отходами на территории муниципального образования Ленинградский муниципальный округ Краснодарского края»</w:t>
            </w:r>
          </w:p>
        </w:tc>
        <w:tc>
          <w:tcPr>
            <w:tcW w:type="dxa" w:w="849"/>
            <w:tcBorders>
              <w:bottom w:color="000000" w:sz="4" w:val="single"/>
              <w:right w:color="000000" w:sz="4" w:val="single"/>
            </w:tcBorders>
            <w:shd w:fill="FFFFFF" w:val="clear"/>
            <w:vAlign w:val="bottom"/>
          </w:tcPr>
          <w:p w14:paraId="AA0C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AB0C0000">
            <w:pPr>
              <w:rPr>
                <w:rFonts w:ascii="FreeSerif" w:hAnsi="FreeSerif"/>
              </w:rPr>
            </w:pPr>
            <w:r>
              <w:rPr>
                <w:rFonts w:ascii="FreeSerif" w:hAnsi="FreeSerif"/>
              </w:rPr>
              <w:t>0502</w:t>
            </w:r>
          </w:p>
        </w:tc>
        <w:tc>
          <w:tcPr>
            <w:tcW w:type="dxa" w:w="1596"/>
            <w:tcBorders>
              <w:bottom w:color="000000" w:sz="4" w:val="single"/>
              <w:right w:color="000000" w:sz="4" w:val="single"/>
            </w:tcBorders>
            <w:shd w:fill="FFFFFF" w:val="clear"/>
            <w:vAlign w:val="bottom"/>
          </w:tcPr>
          <w:p w14:paraId="AC0C0000">
            <w:pPr>
              <w:rPr>
                <w:rFonts w:ascii="FreeSerif" w:hAnsi="FreeSerif"/>
              </w:rPr>
            </w:pPr>
            <w:r>
              <w:rPr>
                <w:rFonts w:ascii="FreeSerif" w:hAnsi="FreeSerif"/>
              </w:rPr>
              <w:t>2810000000</w:t>
            </w:r>
          </w:p>
        </w:tc>
        <w:tc>
          <w:tcPr>
            <w:tcW w:type="dxa" w:w="664"/>
            <w:tcBorders>
              <w:bottom w:color="000000" w:sz="4" w:val="single"/>
              <w:right w:color="000000" w:sz="4" w:val="single"/>
            </w:tcBorders>
            <w:shd w:fill="FFFFFF" w:val="clear"/>
            <w:vAlign w:val="bottom"/>
          </w:tcPr>
          <w:p w14:paraId="AD0C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AE0C0000">
            <w:pPr>
              <w:widowControl w:val="1"/>
              <w:ind/>
              <w:jc w:val="center"/>
              <w:rPr>
                <w:rFonts w:ascii="FreeSerif" w:hAnsi="FreeSerif"/>
              </w:rPr>
            </w:pPr>
            <w:r>
              <w:rPr>
                <w:rFonts w:ascii="FreeSerif" w:hAnsi="FreeSerif"/>
              </w:rPr>
              <w:t>5 100,0</w:t>
            </w:r>
          </w:p>
        </w:tc>
        <w:tc>
          <w:tcPr>
            <w:tcW w:type="dxa" w:w="1276"/>
            <w:tcBorders>
              <w:bottom w:color="000000" w:sz="4" w:val="single"/>
              <w:right w:color="000000" w:sz="4" w:val="single"/>
            </w:tcBorders>
            <w:shd w:fill="FFFFFF" w:val="clear"/>
            <w:vAlign w:val="bottom"/>
          </w:tcPr>
          <w:p w14:paraId="AF0C0000">
            <w:pPr>
              <w:widowControl w:val="1"/>
              <w:ind/>
              <w:jc w:val="center"/>
              <w:rPr>
                <w:rFonts w:ascii="FreeSerif" w:hAnsi="FreeSerif"/>
              </w:rPr>
            </w:pPr>
            <w:r>
              <w:rPr>
                <w:rFonts w:ascii="FreeSerif" w:hAnsi="FreeSerif"/>
              </w:rPr>
              <w:t>4 007,3</w:t>
            </w:r>
          </w:p>
        </w:tc>
        <w:tc>
          <w:tcPr>
            <w:tcW w:type="dxa" w:w="994"/>
            <w:tcBorders>
              <w:bottom w:color="000000" w:sz="4" w:val="single"/>
              <w:right w:color="000000" w:sz="4" w:val="single"/>
            </w:tcBorders>
            <w:shd w:fill="FFFFFF" w:val="clear"/>
            <w:vAlign w:val="bottom"/>
          </w:tcPr>
          <w:p w14:paraId="B00C0000">
            <w:pPr>
              <w:widowControl w:val="1"/>
              <w:ind/>
              <w:jc w:val="center"/>
              <w:rPr>
                <w:rFonts w:ascii="FreeSerif" w:hAnsi="FreeSerif"/>
              </w:rPr>
            </w:pPr>
            <w:r>
              <w:rPr>
                <w:rFonts w:ascii="FreeSerif" w:hAnsi="FreeSerif"/>
              </w:rPr>
              <w:t>1 092,7</w:t>
            </w:r>
          </w:p>
        </w:tc>
      </w:tr>
      <w:tr>
        <w:tc>
          <w:tcPr>
            <w:tcW w:type="dxa" w:w="7225"/>
            <w:tcBorders>
              <w:left w:color="000000" w:sz="4" w:val="single"/>
              <w:bottom w:color="000000" w:sz="4" w:val="single"/>
              <w:right w:color="000000" w:sz="4" w:val="single"/>
            </w:tcBorders>
            <w:shd w:fill="FFFFFF" w:val="clear"/>
            <w:vAlign w:val="bottom"/>
          </w:tcPr>
          <w:p w14:paraId="B10C0000">
            <w:pPr>
              <w:rPr>
                <w:rFonts w:ascii="FreeSerif" w:hAnsi="FreeSerif"/>
              </w:rPr>
            </w:pPr>
            <w:r>
              <w:rPr>
                <w:rFonts w:ascii="FreeSerif" w:hAnsi="FreeSerif"/>
              </w:rPr>
              <w:t>Обустройство специализированных площадок с установкой контейнеров для складирования твердых коммунальных отходов</w:t>
            </w:r>
          </w:p>
        </w:tc>
        <w:tc>
          <w:tcPr>
            <w:tcW w:type="dxa" w:w="849"/>
            <w:tcBorders>
              <w:bottom w:color="000000" w:sz="4" w:val="single"/>
              <w:right w:color="000000" w:sz="4" w:val="single"/>
            </w:tcBorders>
            <w:shd w:fill="FFFFFF" w:val="clear"/>
            <w:vAlign w:val="bottom"/>
          </w:tcPr>
          <w:p w14:paraId="B20C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B30C0000">
            <w:pPr>
              <w:rPr>
                <w:rFonts w:ascii="FreeSerif" w:hAnsi="FreeSerif"/>
              </w:rPr>
            </w:pPr>
            <w:r>
              <w:rPr>
                <w:rFonts w:ascii="FreeSerif" w:hAnsi="FreeSerif"/>
              </w:rPr>
              <w:t>0502</w:t>
            </w:r>
          </w:p>
        </w:tc>
        <w:tc>
          <w:tcPr>
            <w:tcW w:type="dxa" w:w="1596"/>
            <w:tcBorders>
              <w:bottom w:color="000000" w:sz="4" w:val="single"/>
              <w:right w:color="000000" w:sz="4" w:val="single"/>
            </w:tcBorders>
            <w:shd w:fill="FFFFFF" w:val="clear"/>
            <w:vAlign w:val="bottom"/>
          </w:tcPr>
          <w:p w14:paraId="B40C0000">
            <w:pPr>
              <w:rPr>
                <w:rFonts w:ascii="FreeSerif" w:hAnsi="FreeSerif"/>
              </w:rPr>
            </w:pPr>
            <w:r>
              <w:rPr>
                <w:rFonts w:ascii="FreeSerif" w:hAnsi="FreeSerif"/>
              </w:rPr>
              <w:t>2810000116</w:t>
            </w:r>
          </w:p>
        </w:tc>
        <w:tc>
          <w:tcPr>
            <w:tcW w:type="dxa" w:w="664"/>
            <w:tcBorders>
              <w:bottom w:color="000000" w:sz="4" w:val="single"/>
              <w:right w:color="000000" w:sz="4" w:val="single"/>
            </w:tcBorders>
            <w:shd w:fill="FFFFFF" w:val="clear"/>
            <w:vAlign w:val="bottom"/>
          </w:tcPr>
          <w:p w14:paraId="B50C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B60C0000">
            <w:pPr>
              <w:widowControl w:val="1"/>
              <w:ind/>
              <w:jc w:val="center"/>
              <w:rPr>
                <w:rFonts w:ascii="FreeSerif" w:hAnsi="FreeSerif"/>
              </w:rPr>
            </w:pPr>
            <w:r>
              <w:rPr>
                <w:rFonts w:ascii="FreeSerif" w:hAnsi="FreeSerif"/>
              </w:rPr>
              <w:t>3 100,0</w:t>
            </w:r>
          </w:p>
        </w:tc>
        <w:tc>
          <w:tcPr>
            <w:tcW w:type="dxa" w:w="1276"/>
            <w:tcBorders>
              <w:bottom w:color="000000" w:sz="4" w:val="single"/>
              <w:right w:color="000000" w:sz="4" w:val="single"/>
            </w:tcBorders>
            <w:shd w:fill="FFFFFF" w:val="clear"/>
            <w:vAlign w:val="bottom"/>
          </w:tcPr>
          <w:p w14:paraId="B70C0000">
            <w:pPr>
              <w:widowControl w:val="1"/>
              <w:ind/>
              <w:jc w:val="center"/>
              <w:rPr>
                <w:rFonts w:ascii="FreeSerif" w:hAnsi="FreeSerif"/>
              </w:rPr>
            </w:pPr>
            <w:r>
              <w:rPr>
                <w:rFonts w:ascii="FreeSerif" w:hAnsi="FreeSerif"/>
              </w:rPr>
              <w:t>2 783,1</w:t>
            </w:r>
          </w:p>
        </w:tc>
        <w:tc>
          <w:tcPr>
            <w:tcW w:type="dxa" w:w="994"/>
            <w:tcBorders>
              <w:bottom w:color="000000" w:sz="4" w:val="single"/>
              <w:right w:color="000000" w:sz="4" w:val="single"/>
            </w:tcBorders>
            <w:shd w:fill="FFFFFF" w:val="clear"/>
            <w:vAlign w:val="bottom"/>
          </w:tcPr>
          <w:p w14:paraId="B80C0000">
            <w:pPr>
              <w:widowControl w:val="1"/>
              <w:ind/>
              <w:jc w:val="center"/>
              <w:rPr>
                <w:rFonts w:ascii="FreeSerif" w:hAnsi="FreeSerif"/>
              </w:rPr>
            </w:pPr>
            <w:r>
              <w:rPr>
                <w:rFonts w:ascii="FreeSerif" w:hAnsi="FreeSerif"/>
              </w:rPr>
              <w:t>316,9</w:t>
            </w:r>
          </w:p>
        </w:tc>
      </w:tr>
      <w:tr>
        <w:tc>
          <w:tcPr>
            <w:tcW w:type="dxa" w:w="7225"/>
            <w:tcBorders>
              <w:left w:color="000000" w:sz="4" w:val="single"/>
              <w:bottom w:color="000000" w:sz="4" w:val="single"/>
              <w:right w:color="000000" w:sz="4" w:val="single"/>
            </w:tcBorders>
            <w:shd w:fill="FFFFFF" w:val="clear"/>
            <w:vAlign w:val="bottom"/>
          </w:tcPr>
          <w:p w14:paraId="B90C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BA0C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BB0C0000">
            <w:pPr>
              <w:rPr>
                <w:rFonts w:ascii="FreeSerif" w:hAnsi="FreeSerif"/>
              </w:rPr>
            </w:pPr>
            <w:r>
              <w:rPr>
                <w:rFonts w:ascii="FreeSerif" w:hAnsi="FreeSerif"/>
              </w:rPr>
              <w:t>0502</w:t>
            </w:r>
          </w:p>
        </w:tc>
        <w:tc>
          <w:tcPr>
            <w:tcW w:type="dxa" w:w="1596"/>
            <w:tcBorders>
              <w:bottom w:color="000000" w:sz="4" w:val="single"/>
              <w:right w:color="000000" w:sz="4" w:val="single"/>
            </w:tcBorders>
            <w:shd w:fill="FFFFFF" w:val="clear"/>
            <w:vAlign w:val="bottom"/>
          </w:tcPr>
          <w:p w14:paraId="BC0C0000">
            <w:pPr>
              <w:rPr>
                <w:rFonts w:ascii="FreeSerif" w:hAnsi="FreeSerif"/>
              </w:rPr>
            </w:pPr>
            <w:r>
              <w:rPr>
                <w:rFonts w:ascii="FreeSerif" w:hAnsi="FreeSerif"/>
              </w:rPr>
              <w:t>2810000116</w:t>
            </w:r>
          </w:p>
        </w:tc>
        <w:tc>
          <w:tcPr>
            <w:tcW w:type="dxa" w:w="664"/>
            <w:tcBorders>
              <w:bottom w:color="000000" w:sz="4" w:val="single"/>
              <w:right w:color="000000" w:sz="4" w:val="single"/>
            </w:tcBorders>
            <w:shd w:fill="FFFFFF" w:val="clear"/>
            <w:vAlign w:val="bottom"/>
          </w:tcPr>
          <w:p w14:paraId="BD0C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BE0C0000">
            <w:pPr>
              <w:widowControl w:val="1"/>
              <w:ind/>
              <w:jc w:val="center"/>
              <w:rPr>
                <w:rFonts w:ascii="FreeSerif" w:hAnsi="FreeSerif"/>
              </w:rPr>
            </w:pPr>
            <w:r>
              <w:rPr>
                <w:rFonts w:ascii="FreeSerif" w:hAnsi="FreeSerif"/>
              </w:rPr>
              <w:t>3 100,0</w:t>
            </w:r>
          </w:p>
        </w:tc>
        <w:tc>
          <w:tcPr>
            <w:tcW w:type="dxa" w:w="1276"/>
            <w:tcBorders>
              <w:bottom w:color="000000" w:sz="4" w:val="single"/>
              <w:right w:color="000000" w:sz="4" w:val="single"/>
            </w:tcBorders>
            <w:shd w:fill="FFFFFF" w:val="clear"/>
            <w:vAlign w:val="bottom"/>
          </w:tcPr>
          <w:p w14:paraId="BF0C0000">
            <w:pPr>
              <w:widowControl w:val="1"/>
              <w:ind/>
              <w:jc w:val="center"/>
              <w:rPr>
                <w:rFonts w:ascii="FreeSerif" w:hAnsi="FreeSerif"/>
              </w:rPr>
            </w:pPr>
            <w:r>
              <w:rPr>
                <w:rFonts w:ascii="FreeSerif" w:hAnsi="FreeSerif"/>
              </w:rPr>
              <w:t>2 783,1</w:t>
            </w:r>
          </w:p>
        </w:tc>
        <w:tc>
          <w:tcPr>
            <w:tcW w:type="dxa" w:w="994"/>
            <w:tcBorders>
              <w:bottom w:color="000000" w:sz="4" w:val="single"/>
              <w:right w:color="000000" w:sz="4" w:val="single"/>
            </w:tcBorders>
            <w:shd w:fill="FFFFFF" w:val="clear"/>
            <w:vAlign w:val="bottom"/>
          </w:tcPr>
          <w:p w14:paraId="C00C0000">
            <w:pPr>
              <w:widowControl w:val="1"/>
              <w:ind/>
              <w:jc w:val="center"/>
              <w:rPr>
                <w:rFonts w:ascii="FreeSerif" w:hAnsi="FreeSerif"/>
              </w:rPr>
            </w:pPr>
            <w:r>
              <w:rPr>
                <w:rFonts w:ascii="FreeSerif" w:hAnsi="FreeSerif"/>
              </w:rPr>
              <w:t>316,9</w:t>
            </w:r>
          </w:p>
        </w:tc>
      </w:tr>
      <w:tr>
        <w:tc>
          <w:tcPr>
            <w:tcW w:type="dxa" w:w="7225"/>
            <w:tcBorders>
              <w:left w:color="000000" w:sz="4" w:val="single"/>
              <w:bottom w:color="000000" w:sz="4" w:val="single"/>
              <w:right w:color="000000" w:sz="4" w:val="single"/>
            </w:tcBorders>
            <w:shd w:fill="FFFFFF" w:val="clear"/>
            <w:vAlign w:val="bottom"/>
          </w:tcPr>
          <w:p w14:paraId="C10C0000">
            <w:pPr>
              <w:rPr>
                <w:rFonts w:ascii="FreeSerif" w:hAnsi="FreeSerif"/>
              </w:rPr>
            </w:pPr>
            <w:r>
              <w:rPr>
                <w:rFonts w:ascii="FreeSerif" w:hAnsi="FreeSerif"/>
              </w:rPr>
              <w:t>Приобретение в муниципальную собственность бункеров-накопителей для складирования крупногабаритных отходов, контейнеров для сбора твердых коммунальных отходов, в том числе раздельного сбора</w:t>
            </w:r>
          </w:p>
        </w:tc>
        <w:tc>
          <w:tcPr>
            <w:tcW w:type="dxa" w:w="849"/>
            <w:tcBorders>
              <w:bottom w:color="000000" w:sz="4" w:val="single"/>
              <w:right w:color="000000" w:sz="4" w:val="single"/>
            </w:tcBorders>
            <w:shd w:fill="FFFFFF" w:val="clear"/>
            <w:vAlign w:val="bottom"/>
          </w:tcPr>
          <w:p w14:paraId="C20C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C30C0000">
            <w:pPr>
              <w:rPr>
                <w:rFonts w:ascii="FreeSerif" w:hAnsi="FreeSerif"/>
              </w:rPr>
            </w:pPr>
            <w:r>
              <w:rPr>
                <w:rFonts w:ascii="FreeSerif" w:hAnsi="FreeSerif"/>
              </w:rPr>
              <w:t>0502</w:t>
            </w:r>
          </w:p>
        </w:tc>
        <w:tc>
          <w:tcPr>
            <w:tcW w:type="dxa" w:w="1596"/>
            <w:tcBorders>
              <w:bottom w:color="000000" w:sz="4" w:val="single"/>
              <w:right w:color="000000" w:sz="4" w:val="single"/>
            </w:tcBorders>
            <w:shd w:fill="FFFFFF" w:val="clear"/>
            <w:vAlign w:val="bottom"/>
          </w:tcPr>
          <w:p w14:paraId="C40C0000">
            <w:pPr>
              <w:rPr>
                <w:rFonts w:ascii="FreeSerif" w:hAnsi="FreeSerif"/>
              </w:rPr>
            </w:pPr>
            <w:r>
              <w:rPr>
                <w:rFonts w:ascii="FreeSerif" w:hAnsi="FreeSerif"/>
              </w:rPr>
              <w:t>2810000117</w:t>
            </w:r>
          </w:p>
        </w:tc>
        <w:tc>
          <w:tcPr>
            <w:tcW w:type="dxa" w:w="664"/>
            <w:tcBorders>
              <w:bottom w:color="000000" w:sz="4" w:val="single"/>
              <w:right w:color="000000" w:sz="4" w:val="single"/>
            </w:tcBorders>
            <w:shd w:fill="FFFFFF" w:val="clear"/>
            <w:vAlign w:val="bottom"/>
          </w:tcPr>
          <w:p w14:paraId="C50C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C60C0000">
            <w:pPr>
              <w:widowControl w:val="1"/>
              <w:ind/>
              <w:jc w:val="center"/>
              <w:rPr>
                <w:rFonts w:ascii="FreeSerif" w:hAnsi="FreeSerif"/>
              </w:rPr>
            </w:pPr>
            <w:r>
              <w:rPr>
                <w:rFonts w:ascii="FreeSerif" w:hAnsi="FreeSerif"/>
              </w:rPr>
              <w:t>2 000,0</w:t>
            </w:r>
          </w:p>
        </w:tc>
        <w:tc>
          <w:tcPr>
            <w:tcW w:type="dxa" w:w="1276"/>
            <w:tcBorders>
              <w:bottom w:color="000000" w:sz="4" w:val="single"/>
              <w:right w:color="000000" w:sz="4" w:val="single"/>
            </w:tcBorders>
            <w:shd w:fill="FFFFFF" w:val="clear"/>
            <w:vAlign w:val="bottom"/>
          </w:tcPr>
          <w:p w14:paraId="C70C0000">
            <w:pPr>
              <w:widowControl w:val="1"/>
              <w:ind/>
              <w:jc w:val="center"/>
              <w:rPr>
                <w:rFonts w:ascii="FreeSerif" w:hAnsi="FreeSerif"/>
              </w:rPr>
            </w:pPr>
            <w:r>
              <w:rPr>
                <w:rFonts w:ascii="FreeSerif" w:hAnsi="FreeSerif"/>
              </w:rPr>
              <w:t>1 224,2</w:t>
            </w:r>
          </w:p>
        </w:tc>
        <w:tc>
          <w:tcPr>
            <w:tcW w:type="dxa" w:w="994"/>
            <w:tcBorders>
              <w:bottom w:color="000000" w:sz="4" w:val="single"/>
              <w:right w:color="000000" w:sz="4" w:val="single"/>
            </w:tcBorders>
            <w:shd w:fill="FFFFFF" w:val="clear"/>
            <w:vAlign w:val="bottom"/>
          </w:tcPr>
          <w:p w14:paraId="C80C0000">
            <w:pPr>
              <w:widowControl w:val="1"/>
              <w:ind/>
              <w:jc w:val="center"/>
              <w:rPr>
                <w:rFonts w:ascii="FreeSerif" w:hAnsi="FreeSerif"/>
              </w:rPr>
            </w:pPr>
            <w:r>
              <w:rPr>
                <w:rFonts w:ascii="FreeSerif" w:hAnsi="FreeSerif"/>
              </w:rPr>
              <w:t>775,8</w:t>
            </w:r>
          </w:p>
        </w:tc>
      </w:tr>
      <w:tr>
        <w:tc>
          <w:tcPr>
            <w:tcW w:type="dxa" w:w="7225"/>
            <w:tcBorders>
              <w:left w:color="000000" w:sz="4" w:val="single"/>
              <w:bottom w:color="000000" w:sz="4" w:val="single"/>
              <w:right w:color="000000" w:sz="4" w:val="single"/>
            </w:tcBorders>
            <w:shd w:fill="FFFFFF" w:val="clear"/>
            <w:vAlign w:val="bottom"/>
          </w:tcPr>
          <w:p w14:paraId="C90C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CA0C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CB0C0000">
            <w:pPr>
              <w:rPr>
                <w:rFonts w:ascii="FreeSerif" w:hAnsi="FreeSerif"/>
              </w:rPr>
            </w:pPr>
            <w:r>
              <w:rPr>
                <w:rFonts w:ascii="FreeSerif" w:hAnsi="FreeSerif"/>
              </w:rPr>
              <w:t>0502</w:t>
            </w:r>
          </w:p>
        </w:tc>
        <w:tc>
          <w:tcPr>
            <w:tcW w:type="dxa" w:w="1596"/>
            <w:tcBorders>
              <w:bottom w:color="000000" w:sz="4" w:val="single"/>
              <w:right w:color="000000" w:sz="4" w:val="single"/>
            </w:tcBorders>
            <w:shd w:fill="FFFFFF" w:val="clear"/>
            <w:vAlign w:val="bottom"/>
          </w:tcPr>
          <w:p w14:paraId="CC0C0000">
            <w:pPr>
              <w:rPr>
                <w:rFonts w:ascii="FreeSerif" w:hAnsi="FreeSerif"/>
              </w:rPr>
            </w:pPr>
            <w:r>
              <w:rPr>
                <w:rFonts w:ascii="FreeSerif" w:hAnsi="FreeSerif"/>
              </w:rPr>
              <w:t>2810000117</w:t>
            </w:r>
          </w:p>
        </w:tc>
        <w:tc>
          <w:tcPr>
            <w:tcW w:type="dxa" w:w="664"/>
            <w:tcBorders>
              <w:bottom w:color="000000" w:sz="4" w:val="single"/>
              <w:right w:color="000000" w:sz="4" w:val="single"/>
            </w:tcBorders>
            <w:shd w:fill="FFFFFF" w:val="clear"/>
            <w:vAlign w:val="bottom"/>
          </w:tcPr>
          <w:p w14:paraId="CD0C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CE0C0000">
            <w:pPr>
              <w:widowControl w:val="1"/>
              <w:ind/>
              <w:jc w:val="center"/>
              <w:rPr>
                <w:rFonts w:ascii="FreeSerif" w:hAnsi="FreeSerif"/>
              </w:rPr>
            </w:pPr>
            <w:r>
              <w:rPr>
                <w:rFonts w:ascii="FreeSerif" w:hAnsi="FreeSerif"/>
              </w:rPr>
              <w:t>2 000,0</w:t>
            </w:r>
          </w:p>
        </w:tc>
        <w:tc>
          <w:tcPr>
            <w:tcW w:type="dxa" w:w="1276"/>
            <w:tcBorders>
              <w:bottom w:color="000000" w:sz="4" w:val="single"/>
              <w:right w:color="000000" w:sz="4" w:val="single"/>
            </w:tcBorders>
            <w:shd w:fill="FFFFFF" w:val="clear"/>
            <w:vAlign w:val="bottom"/>
          </w:tcPr>
          <w:p w14:paraId="CF0C0000">
            <w:pPr>
              <w:widowControl w:val="1"/>
              <w:ind/>
              <w:jc w:val="center"/>
              <w:rPr>
                <w:rFonts w:ascii="FreeSerif" w:hAnsi="FreeSerif"/>
              </w:rPr>
            </w:pPr>
            <w:r>
              <w:rPr>
                <w:rFonts w:ascii="FreeSerif" w:hAnsi="FreeSerif"/>
              </w:rPr>
              <w:t>1 224,2</w:t>
            </w:r>
          </w:p>
        </w:tc>
        <w:tc>
          <w:tcPr>
            <w:tcW w:type="dxa" w:w="994"/>
            <w:tcBorders>
              <w:bottom w:color="000000" w:sz="4" w:val="single"/>
              <w:right w:color="000000" w:sz="4" w:val="single"/>
            </w:tcBorders>
            <w:shd w:fill="FFFFFF" w:val="clear"/>
            <w:vAlign w:val="bottom"/>
          </w:tcPr>
          <w:p w14:paraId="D00C0000">
            <w:pPr>
              <w:widowControl w:val="1"/>
              <w:ind/>
              <w:jc w:val="center"/>
              <w:rPr>
                <w:rFonts w:ascii="FreeSerif" w:hAnsi="FreeSerif"/>
              </w:rPr>
            </w:pPr>
            <w:r>
              <w:rPr>
                <w:rFonts w:ascii="FreeSerif" w:hAnsi="FreeSerif"/>
              </w:rPr>
              <w:t>775,8</w:t>
            </w:r>
          </w:p>
        </w:tc>
      </w:tr>
      <w:tr>
        <w:tc>
          <w:tcPr>
            <w:tcW w:type="dxa" w:w="7225"/>
            <w:tcBorders>
              <w:left w:color="000000" w:sz="4" w:val="single"/>
              <w:bottom w:color="000000" w:sz="4" w:val="single"/>
              <w:right w:color="000000" w:sz="4" w:val="single"/>
            </w:tcBorders>
            <w:shd w:fill="FFFFFF" w:val="clear"/>
            <w:vAlign w:val="bottom"/>
          </w:tcPr>
          <w:p w14:paraId="D10C0000">
            <w:pPr>
              <w:rPr>
                <w:rFonts w:ascii="FreeSerif" w:hAnsi="FreeSerif"/>
              </w:rPr>
            </w:pPr>
            <w:r>
              <w:rPr>
                <w:rFonts w:ascii="FreeSerif" w:hAnsi="FreeSerif"/>
              </w:rPr>
              <w:t>Непрограммные расходы муниципального образования Ленинградский муниципальный округ Краснодарского края</w:t>
            </w:r>
          </w:p>
        </w:tc>
        <w:tc>
          <w:tcPr>
            <w:tcW w:type="dxa" w:w="849"/>
            <w:tcBorders>
              <w:bottom w:color="000000" w:sz="4" w:val="single"/>
              <w:right w:color="000000" w:sz="4" w:val="single"/>
            </w:tcBorders>
            <w:shd w:fill="FFFFFF" w:val="clear"/>
            <w:vAlign w:val="bottom"/>
          </w:tcPr>
          <w:p w14:paraId="D20C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D30C0000">
            <w:pPr>
              <w:rPr>
                <w:rFonts w:ascii="FreeSerif" w:hAnsi="FreeSerif"/>
              </w:rPr>
            </w:pPr>
            <w:r>
              <w:rPr>
                <w:rFonts w:ascii="FreeSerif" w:hAnsi="FreeSerif"/>
              </w:rPr>
              <w:t>0502</w:t>
            </w:r>
          </w:p>
        </w:tc>
        <w:tc>
          <w:tcPr>
            <w:tcW w:type="dxa" w:w="1596"/>
            <w:tcBorders>
              <w:bottom w:color="000000" w:sz="4" w:val="single"/>
              <w:right w:color="000000" w:sz="4" w:val="single"/>
            </w:tcBorders>
            <w:shd w:fill="FFFFFF" w:val="clear"/>
            <w:vAlign w:val="bottom"/>
          </w:tcPr>
          <w:p w14:paraId="D40C0000">
            <w:pPr>
              <w:rPr>
                <w:rFonts w:ascii="FreeSerif" w:hAnsi="FreeSerif"/>
              </w:rPr>
            </w:pPr>
            <w:r>
              <w:rPr>
                <w:rFonts w:ascii="FreeSerif" w:hAnsi="FreeSerif"/>
              </w:rPr>
              <w:t>9900000000</w:t>
            </w:r>
          </w:p>
        </w:tc>
        <w:tc>
          <w:tcPr>
            <w:tcW w:type="dxa" w:w="664"/>
            <w:tcBorders>
              <w:bottom w:color="000000" w:sz="4" w:val="single"/>
              <w:right w:color="000000" w:sz="4" w:val="single"/>
            </w:tcBorders>
            <w:shd w:fill="FFFFFF" w:val="clear"/>
            <w:vAlign w:val="bottom"/>
          </w:tcPr>
          <w:p w14:paraId="D50C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D60C0000">
            <w:pPr>
              <w:widowControl w:val="1"/>
              <w:ind/>
              <w:jc w:val="center"/>
              <w:rPr>
                <w:rFonts w:ascii="FreeSerif" w:hAnsi="FreeSerif"/>
              </w:rPr>
            </w:pPr>
            <w:r>
              <w:rPr>
                <w:rFonts w:ascii="FreeSerif" w:hAnsi="FreeSerif"/>
              </w:rPr>
              <w:t>2 732,9</w:t>
            </w:r>
          </w:p>
        </w:tc>
        <w:tc>
          <w:tcPr>
            <w:tcW w:type="dxa" w:w="1276"/>
            <w:tcBorders>
              <w:bottom w:color="000000" w:sz="4" w:val="single"/>
              <w:right w:color="000000" w:sz="4" w:val="single"/>
            </w:tcBorders>
            <w:shd w:fill="FFFFFF" w:val="clear"/>
            <w:vAlign w:val="bottom"/>
          </w:tcPr>
          <w:p w14:paraId="D70C0000">
            <w:pPr>
              <w:widowControl w:val="1"/>
              <w:ind/>
              <w:jc w:val="center"/>
              <w:rPr>
                <w:rFonts w:ascii="FreeSerif" w:hAnsi="FreeSerif"/>
              </w:rPr>
            </w:pPr>
            <w:r>
              <w:rPr>
                <w:rFonts w:ascii="FreeSerif" w:hAnsi="FreeSerif"/>
              </w:rPr>
              <w:t>2 732,9</w:t>
            </w:r>
          </w:p>
        </w:tc>
        <w:tc>
          <w:tcPr>
            <w:tcW w:type="dxa" w:w="994"/>
            <w:tcBorders>
              <w:bottom w:color="000000" w:sz="4" w:val="single"/>
              <w:right w:color="000000" w:sz="4" w:val="single"/>
            </w:tcBorders>
            <w:shd w:fill="FFFFFF" w:val="clear"/>
            <w:vAlign w:val="bottom"/>
          </w:tcPr>
          <w:p w14:paraId="D80C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D90C0000">
            <w:pPr>
              <w:rPr>
                <w:rFonts w:ascii="FreeSerif" w:hAnsi="FreeSerif"/>
              </w:rPr>
            </w:pPr>
            <w:r>
              <w:rPr>
                <w:rFonts w:ascii="FreeSerif" w:hAnsi="FreeSerif"/>
              </w:rPr>
              <w:t>Непрограммные расходы</w:t>
            </w:r>
          </w:p>
        </w:tc>
        <w:tc>
          <w:tcPr>
            <w:tcW w:type="dxa" w:w="849"/>
            <w:tcBorders>
              <w:bottom w:color="000000" w:sz="4" w:val="single"/>
              <w:right w:color="000000" w:sz="4" w:val="single"/>
            </w:tcBorders>
            <w:shd w:fill="FFFFFF" w:val="clear"/>
            <w:vAlign w:val="bottom"/>
          </w:tcPr>
          <w:p w14:paraId="DA0C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DB0C0000">
            <w:pPr>
              <w:rPr>
                <w:rFonts w:ascii="FreeSerif" w:hAnsi="FreeSerif"/>
              </w:rPr>
            </w:pPr>
            <w:r>
              <w:rPr>
                <w:rFonts w:ascii="FreeSerif" w:hAnsi="FreeSerif"/>
              </w:rPr>
              <w:t>0502</w:t>
            </w:r>
          </w:p>
        </w:tc>
        <w:tc>
          <w:tcPr>
            <w:tcW w:type="dxa" w:w="1596"/>
            <w:tcBorders>
              <w:bottom w:color="000000" w:sz="4" w:val="single"/>
              <w:right w:color="000000" w:sz="4" w:val="single"/>
            </w:tcBorders>
            <w:shd w:fill="FFFFFF" w:val="clear"/>
            <w:vAlign w:val="bottom"/>
          </w:tcPr>
          <w:p w14:paraId="DC0C0000">
            <w:pPr>
              <w:rPr>
                <w:rFonts w:ascii="FreeSerif" w:hAnsi="FreeSerif"/>
              </w:rPr>
            </w:pPr>
            <w:r>
              <w:rPr>
                <w:rFonts w:ascii="FreeSerif" w:hAnsi="FreeSerif"/>
              </w:rPr>
              <w:t>9990000000</w:t>
            </w:r>
          </w:p>
        </w:tc>
        <w:tc>
          <w:tcPr>
            <w:tcW w:type="dxa" w:w="664"/>
            <w:tcBorders>
              <w:bottom w:color="000000" w:sz="4" w:val="single"/>
              <w:right w:color="000000" w:sz="4" w:val="single"/>
            </w:tcBorders>
            <w:shd w:fill="FFFFFF" w:val="clear"/>
            <w:vAlign w:val="bottom"/>
          </w:tcPr>
          <w:p w14:paraId="DD0C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DE0C0000">
            <w:pPr>
              <w:widowControl w:val="1"/>
              <w:ind/>
              <w:jc w:val="center"/>
              <w:rPr>
                <w:rFonts w:ascii="FreeSerif" w:hAnsi="FreeSerif"/>
              </w:rPr>
            </w:pPr>
            <w:r>
              <w:rPr>
                <w:rFonts w:ascii="FreeSerif" w:hAnsi="FreeSerif"/>
              </w:rPr>
              <w:t>2 732,9</w:t>
            </w:r>
          </w:p>
        </w:tc>
        <w:tc>
          <w:tcPr>
            <w:tcW w:type="dxa" w:w="1276"/>
            <w:tcBorders>
              <w:bottom w:color="000000" w:sz="4" w:val="single"/>
              <w:right w:color="000000" w:sz="4" w:val="single"/>
            </w:tcBorders>
            <w:shd w:fill="FFFFFF" w:val="clear"/>
            <w:vAlign w:val="bottom"/>
          </w:tcPr>
          <w:p w14:paraId="DF0C0000">
            <w:pPr>
              <w:widowControl w:val="1"/>
              <w:ind/>
              <w:jc w:val="center"/>
              <w:rPr>
                <w:rFonts w:ascii="FreeSerif" w:hAnsi="FreeSerif"/>
              </w:rPr>
            </w:pPr>
            <w:r>
              <w:rPr>
                <w:rFonts w:ascii="FreeSerif" w:hAnsi="FreeSerif"/>
              </w:rPr>
              <w:t>2 732,9</w:t>
            </w:r>
          </w:p>
        </w:tc>
        <w:tc>
          <w:tcPr>
            <w:tcW w:type="dxa" w:w="994"/>
            <w:tcBorders>
              <w:bottom w:color="000000" w:sz="4" w:val="single"/>
              <w:right w:color="000000" w:sz="4" w:val="single"/>
            </w:tcBorders>
            <w:shd w:fill="FFFFFF" w:val="clear"/>
            <w:vAlign w:val="bottom"/>
          </w:tcPr>
          <w:p w14:paraId="E00C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E10C0000">
            <w:pPr>
              <w:rPr>
                <w:rFonts w:ascii="FreeSerif" w:hAnsi="FreeSerif"/>
              </w:rPr>
            </w:pPr>
            <w:r>
              <w:rPr>
                <w:rFonts w:ascii="FreeSerif" w:hAnsi="FreeSerif"/>
              </w:rPr>
              <w:t>Замена части канализационной системы на объекте «Благоустройство набережной»</w:t>
            </w:r>
          </w:p>
        </w:tc>
        <w:tc>
          <w:tcPr>
            <w:tcW w:type="dxa" w:w="849"/>
            <w:tcBorders>
              <w:bottom w:color="000000" w:sz="4" w:val="single"/>
              <w:right w:color="000000" w:sz="4" w:val="single"/>
            </w:tcBorders>
            <w:shd w:fill="FFFFFF" w:val="clear"/>
            <w:vAlign w:val="bottom"/>
          </w:tcPr>
          <w:p w14:paraId="E20C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E30C0000">
            <w:pPr>
              <w:rPr>
                <w:rFonts w:ascii="FreeSerif" w:hAnsi="FreeSerif"/>
              </w:rPr>
            </w:pPr>
            <w:r>
              <w:rPr>
                <w:rFonts w:ascii="FreeSerif" w:hAnsi="FreeSerif"/>
              </w:rPr>
              <w:t>0502</w:t>
            </w:r>
          </w:p>
        </w:tc>
        <w:tc>
          <w:tcPr>
            <w:tcW w:type="dxa" w:w="1596"/>
            <w:tcBorders>
              <w:bottom w:color="000000" w:sz="4" w:val="single"/>
              <w:right w:color="000000" w:sz="4" w:val="single"/>
            </w:tcBorders>
            <w:shd w:fill="FFFFFF" w:val="clear"/>
            <w:vAlign w:val="bottom"/>
          </w:tcPr>
          <w:p w14:paraId="E40C0000">
            <w:pPr>
              <w:rPr>
                <w:rFonts w:ascii="FreeSerif" w:hAnsi="FreeSerif"/>
              </w:rPr>
            </w:pPr>
            <w:r>
              <w:rPr>
                <w:rFonts w:ascii="FreeSerif" w:hAnsi="FreeSerif"/>
              </w:rPr>
              <w:t>9990003194</w:t>
            </w:r>
          </w:p>
        </w:tc>
        <w:tc>
          <w:tcPr>
            <w:tcW w:type="dxa" w:w="664"/>
            <w:tcBorders>
              <w:bottom w:color="000000" w:sz="4" w:val="single"/>
              <w:right w:color="000000" w:sz="4" w:val="single"/>
            </w:tcBorders>
            <w:shd w:fill="FFFFFF" w:val="clear"/>
            <w:vAlign w:val="bottom"/>
          </w:tcPr>
          <w:p w14:paraId="E50C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E60C0000">
            <w:pPr>
              <w:widowControl w:val="1"/>
              <w:ind/>
              <w:jc w:val="center"/>
              <w:rPr>
                <w:rFonts w:ascii="FreeSerif" w:hAnsi="FreeSerif"/>
              </w:rPr>
            </w:pPr>
            <w:r>
              <w:rPr>
                <w:rFonts w:ascii="FreeSerif" w:hAnsi="FreeSerif"/>
              </w:rPr>
              <w:t>2 732,9</w:t>
            </w:r>
          </w:p>
        </w:tc>
        <w:tc>
          <w:tcPr>
            <w:tcW w:type="dxa" w:w="1276"/>
            <w:tcBorders>
              <w:bottom w:color="000000" w:sz="4" w:val="single"/>
              <w:right w:color="000000" w:sz="4" w:val="single"/>
            </w:tcBorders>
            <w:shd w:fill="FFFFFF" w:val="clear"/>
            <w:vAlign w:val="bottom"/>
          </w:tcPr>
          <w:p w14:paraId="E70C0000">
            <w:pPr>
              <w:widowControl w:val="1"/>
              <w:ind/>
              <w:jc w:val="center"/>
              <w:rPr>
                <w:rFonts w:ascii="FreeSerif" w:hAnsi="FreeSerif"/>
              </w:rPr>
            </w:pPr>
            <w:r>
              <w:rPr>
                <w:rFonts w:ascii="FreeSerif" w:hAnsi="FreeSerif"/>
              </w:rPr>
              <w:t>2 732,9</w:t>
            </w:r>
          </w:p>
        </w:tc>
        <w:tc>
          <w:tcPr>
            <w:tcW w:type="dxa" w:w="994"/>
            <w:tcBorders>
              <w:bottom w:color="000000" w:sz="4" w:val="single"/>
              <w:right w:color="000000" w:sz="4" w:val="single"/>
            </w:tcBorders>
            <w:shd w:fill="FFFFFF" w:val="clear"/>
            <w:vAlign w:val="bottom"/>
          </w:tcPr>
          <w:p w14:paraId="E80C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E90C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EA0C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EB0C0000">
            <w:pPr>
              <w:rPr>
                <w:rFonts w:ascii="FreeSerif" w:hAnsi="FreeSerif"/>
              </w:rPr>
            </w:pPr>
            <w:r>
              <w:rPr>
                <w:rFonts w:ascii="FreeSerif" w:hAnsi="FreeSerif"/>
              </w:rPr>
              <w:t>0502</w:t>
            </w:r>
          </w:p>
        </w:tc>
        <w:tc>
          <w:tcPr>
            <w:tcW w:type="dxa" w:w="1596"/>
            <w:tcBorders>
              <w:bottom w:color="000000" w:sz="4" w:val="single"/>
              <w:right w:color="000000" w:sz="4" w:val="single"/>
            </w:tcBorders>
            <w:shd w:fill="FFFFFF" w:val="clear"/>
            <w:vAlign w:val="bottom"/>
          </w:tcPr>
          <w:p w14:paraId="EC0C0000">
            <w:pPr>
              <w:rPr>
                <w:rFonts w:ascii="FreeSerif" w:hAnsi="FreeSerif"/>
              </w:rPr>
            </w:pPr>
            <w:r>
              <w:rPr>
                <w:rFonts w:ascii="FreeSerif" w:hAnsi="FreeSerif"/>
              </w:rPr>
              <w:t>9990003194</w:t>
            </w:r>
          </w:p>
        </w:tc>
        <w:tc>
          <w:tcPr>
            <w:tcW w:type="dxa" w:w="664"/>
            <w:tcBorders>
              <w:bottom w:color="000000" w:sz="4" w:val="single"/>
              <w:right w:color="000000" w:sz="4" w:val="single"/>
            </w:tcBorders>
            <w:shd w:fill="FFFFFF" w:val="clear"/>
            <w:vAlign w:val="bottom"/>
          </w:tcPr>
          <w:p w14:paraId="ED0C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EE0C0000">
            <w:pPr>
              <w:widowControl w:val="1"/>
              <w:ind/>
              <w:jc w:val="center"/>
              <w:rPr>
                <w:rFonts w:ascii="FreeSerif" w:hAnsi="FreeSerif"/>
              </w:rPr>
            </w:pPr>
            <w:r>
              <w:rPr>
                <w:rFonts w:ascii="FreeSerif" w:hAnsi="FreeSerif"/>
              </w:rPr>
              <w:t>2 732,9</w:t>
            </w:r>
          </w:p>
        </w:tc>
        <w:tc>
          <w:tcPr>
            <w:tcW w:type="dxa" w:w="1276"/>
            <w:tcBorders>
              <w:bottom w:color="000000" w:sz="4" w:val="single"/>
              <w:right w:color="000000" w:sz="4" w:val="single"/>
            </w:tcBorders>
            <w:shd w:fill="FFFFFF" w:val="clear"/>
            <w:vAlign w:val="bottom"/>
          </w:tcPr>
          <w:p w14:paraId="EF0C0000">
            <w:pPr>
              <w:widowControl w:val="1"/>
              <w:ind/>
              <w:jc w:val="center"/>
              <w:rPr>
                <w:rFonts w:ascii="FreeSerif" w:hAnsi="FreeSerif"/>
              </w:rPr>
            </w:pPr>
            <w:r>
              <w:rPr>
                <w:rFonts w:ascii="FreeSerif" w:hAnsi="FreeSerif"/>
              </w:rPr>
              <w:t>2 732,9</w:t>
            </w:r>
          </w:p>
        </w:tc>
        <w:tc>
          <w:tcPr>
            <w:tcW w:type="dxa" w:w="994"/>
            <w:tcBorders>
              <w:bottom w:color="000000" w:sz="4" w:val="single"/>
              <w:right w:color="000000" w:sz="4" w:val="single"/>
            </w:tcBorders>
            <w:shd w:fill="FFFFFF" w:val="clear"/>
            <w:vAlign w:val="bottom"/>
          </w:tcPr>
          <w:p w14:paraId="F00C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F10C0000">
            <w:pPr>
              <w:rPr>
                <w:rFonts w:ascii="FreeSerif" w:hAnsi="FreeSerif"/>
              </w:rPr>
            </w:pPr>
            <w:r>
              <w:rPr>
                <w:rFonts w:ascii="FreeSerif" w:hAnsi="FreeSerif"/>
              </w:rPr>
              <w:t>Благоустройство</w:t>
            </w:r>
          </w:p>
        </w:tc>
        <w:tc>
          <w:tcPr>
            <w:tcW w:type="dxa" w:w="849"/>
            <w:tcBorders>
              <w:bottom w:color="000000" w:sz="4" w:val="single"/>
              <w:right w:color="000000" w:sz="4" w:val="single"/>
            </w:tcBorders>
            <w:shd w:fill="FFFFFF" w:val="clear"/>
            <w:vAlign w:val="bottom"/>
          </w:tcPr>
          <w:p w14:paraId="F20C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F30C0000">
            <w:pPr>
              <w:rPr>
                <w:rFonts w:ascii="FreeSerif" w:hAnsi="FreeSerif"/>
              </w:rPr>
            </w:pPr>
            <w:r>
              <w:rPr>
                <w:rFonts w:ascii="FreeSerif" w:hAnsi="FreeSerif"/>
              </w:rPr>
              <w:t>0503</w:t>
            </w:r>
          </w:p>
        </w:tc>
        <w:tc>
          <w:tcPr>
            <w:tcW w:type="dxa" w:w="1596"/>
            <w:tcBorders>
              <w:bottom w:color="000000" w:sz="4" w:val="single"/>
              <w:right w:color="000000" w:sz="4" w:val="single"/>
            </w:tcBorders>
            <w:shd w:fill="FFFFFF" w:val="clear"/>
            <w:vAlign w:val="bottom"/>
          </w:tcPr>
          <w:p w14:paraId="F40C0000">
            <w:pPr>
              <w:rPr>
                <w:rFonts w:ascii="FreeSerif" w:hAnsi="FreeSerif"/>
              </w:rPr>
            </w:pPr>
            <w:r>
              <w:rPr>
                <w:rFonts w:ascii="FreeSerif" w:hAnsi="FreeSerif"/>
              </w:rPr>
              <w:t> </w:t>
            </w:r>
          </w:p>
        </w:tc>
        <w:tc>
          <w:tcPr>
            <w:tcW w:type="dxa" w:w="664"/>
            <w:tcBorders>
              <w:bottom w:color="000000" w:sz="4" w:val="single"/>
              <w:right w:color="000000" w:sz="4" w:val="single"/>
            </w:tcBorders>
            <w:shd w:fill="FFFFFF" w:val="clear"/>
            <w:vAlign w:val="bottom"/>
          </w:tcPr>
          <w:p w14:paraId="F50C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F60C0000">
            <w:pPr>
              <w:widowControl w:val="1"/>
              <w:ind/>
              <w:jc w:val="center"/>
              <w:rPr>
                <w:rFonts w:ascii="FreeSerif" w:hAnsi="FreeSerif"/>
              </w:rPr>
            </w:pPr>
            <w:r>
              <w:rPr>
                <w:rFonts w:ascii="FreeSerif" w:hAnsi="FreeSerif"/>
              </w:rPr>
              <w:t>156 872,8</w:t>
            </w:r>
          </w:p>
        </w:tc>
        <w:tc>
          <w:tcPr>
            <w:tcW w:type="dxa" w:w="1276"/>
            <w:tcBorders>
              <w:bottom w:color="000000" w:sz="4" w:val="single"/>
              <w:right w:color="000000" w:sz="4" w:val="single"/>
            </w:tcBorders>
            <w:shd w:fill="FFFFFF" w:val="clear"/>
            <w:vAlign w:val="bottom"/>
          </w:tcPr>
          <w:p w14:paraId="F70C0000">
            <w:pPr>
              <w:widowControl w:val="1"/>
              <w:ind/>
              <w:jc w:val="center"/>
              <w:rPr>
                <w:rFonts w:ascii="FreeSerif" w:hAnsi="FreeSerif"/>
              </w:rPr>
            </w:pPr>
            <w:r>
              <w:rPr>
                <w:rFonts w:ascii="FreeSerif" w:hAnsi="FreeSerif"/>
              </w:rPr>
              <w:t>152 975,4</w:t>
            </w:r>
          </w:p>
        </w:tc>
        <w:tc>
          <w:tcPr>
            <w:tcW w:type="dxa" w:w="994"/>
            <w:tcBorders>
              <w:bottom w:color="000000" w:sz="4" w:val="single"/>
              <w:right w:color="000000" w:sz="4" w:val="single"/>
            </w:tcBorders>
            <w:shd w:fill="FFFFFF" w:val="clear"/>
            <w:vAlign w:val="bottom"/>
          </w:tcPr>
          <w:p w14:paraId="F80C0000">
            <w:pPr>
              <w:widowControl w:val="1"/>
              <w:ind/>
              <w:jc w:val="center"/>
              <w:rPr>
                <w:rFonts w:ascii="FreeSerif" w:hAnsi="FreeSerif"/>
              </w:rPr>
            </w:pPr>
            <w:r>
              <w:rPr>
                <w:rFonts w:ascii="FreeSerif" w:hAnsi="FreeSerif"/>
              </w:rPr>
              <w:t>3 897,4</w:t>
            </w:r>
          </w:p>
        </w:tc>
      </w:tr>
      <w:tr>
        <w:tc>
          <w:tcPr>
            <w:tcW w:type="dxa" w:w="7225"/>
            <w:tcBorders>
              <w:left w:color="000000" w:sz="4" w:val="single"/>
              <w:bottom w:color="000000" w:sz="4" w:val="single"/>
              <w:right w:color="000000" w:sz="4" w:val="single"/>
            </w:tcBorders>
            <w:shd w:fill="FFFFFF" w:val="clear"/>
            <w:vAlign w:val="bottom"/>
          </w:tcPr>
          <w:p w14:paraId="F90C0000">
            <w:pPr>
              <w:rPr>
                <w:rFonts w:ascii="FreeSerif" w:hAnsi="FreeSerif"/>
              </w:rPr>
            </w:pPr>
            <w:r>
              <w:rPr>
                <w:rFonts w:ascii="FreeSerif" w:hAnsi="FreeSerif"/>
              </w:rPr>
              <w:t>Муниципальная программа Ленинградский муниципальный округ Краснодарского края «Формирование современной городской среды»</w:t>
            </w:r>
          </w:p>
        </w:tc>
        <w:tc>
          <w:tcPr>
            <w:tcW w:type="dxa" w:w="849"/>
            <w:tcBorders>
              <w:bottom w:color="000000" w:sz="4" w:val="single"/>
              <w:right w:color="000000" w:sz="4" w:val="single"/>
            </w:tcBorders>
            <w:shd w:fill="FFFFFF" w:val="clear"/>
            <w:vAlign w:val="bottom"/>
          </w:tcPr>
          <w:p w14:paraId="FA0C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FB0C0000">
            <w:pPr>
              <w:rPr>
                <w:rFonts w:ascii="FreeSerif" w:hAnsi="FreeSerif"/>
              </w:rPr>
            </w:pPr>
            <w:r>
              <w:rPr>
                <w:rFonts w:ascii="FreeSerif" w:hAnsi="FreeSerif"/>
              </w:rPr>
              <w:t>0503</w:t>
            </w:r>
          </w:p>
        </w:tc>
        <w:tc>
          <w:tcPr>
            <w:tcW w:type="dxa" w:w="1596"/>
            <w:tcBorders>
              <w:bottom w:color="000000" w:sz="4" w:val="single"/>
              <w:right w:color="000000" w:sz="4" w:val="single"/>
            </w:tcBorders>
            <w:shd w:fill="FFFFFF" w:val="clear"/>
            <w:vAlign w:val="bottom"/>
          </w:tcPr>
          <w:p w14:paraId="FC0C0000">
            <w:pPr>
              <w:rPr>
                <w:rFonts w:ascii="FreeSerif" w:hAnsi="FreeSerif"/>
              </w:rPr>
            </w:pPr>
            <w:r>
              <w:rPr>
                <w:rFonts w:ascii="FreeSerif" w:hAnsi="FreeSerif"/>
              </w:rPr>
              <w:t>1900000000</w:t>
            </w:r>
          </w:p>
        </w:tc>
        <w:tc>
          <w:tcPr>
            <w:tcW w:type="dxa" w:w="664"/>
            <w:tcBorders>
              <w:bottom w:color="000000" w:sz="4" w:val="single"/>
              <w:right w:color="000000" w:sz="4" w:val="single"/>
            </w:tcBorders>
            <w:shd w:fill="FFFFFF" w:val="clear"/>
            <w:vAlign w:val="bottom"/>
          </w:tcPr>
          <w:p w14:paraId="FD0C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FE0C0000">
            <w:pPr>
              <w:widowControl w:val="1"/>
              <w:ind/>
              <w:jc w:val="center"/>
              <w:rPr>
                <w:rFonts w:ascii="FreeSerif" w:hAnsi="FreeSerif"/>
              </w:rPr>
            </w:pPr>
            <w:r>
              <w:rPr>
                <w:rFonts w:ascii="FreeSerif" w:hAnsi="FreeSerif"/>
              </w:rPr>
              <w:t>131 129,8</w:t>
            </w:r>
          </w:p>
        </w:tc>
        <w:tc>
          <w:tcPr>
            <w:tcW w:type="dxa" w:w="1276"/>
            <w:tcBorders>
              <w:bottom w:color="000000" w:sz="4" w:val="single"/>
              <w:right w:color="000000" w:sz="4" w:val="single"/>
            </w:tcBorders>
            <w:shd w:fill="FFFFFF" w:val="clear"/>
            <w:vAlign w:val="bottom"/>
          </w:tcPr>
          <w:p w14:paraId="FF0C0000">
            <w:pPr>
              <w:widowControl w:val="1"/>
              <w:ind/>
              <w:jc w:val="center"/>
              <w:rPr>
                <w:rFonts w:ascii="FreeSerif" w:hAnsi="FreeSerif"/>
              </w:rPr>
            </w:pPr>
            <w:r>
              <w:rPr>
                <w:rFonts w:ascii="FreeSerif" w:hAnsi="FreeSerif"/>
              </w:rPr>
              <w:t>129 415,2</w:t>
            </w:r>
          </w:p>
        </w:tc>
        <w:tc>
          <w:tcPr>
            <w:tcW w:type="dxa" w:w="994"/>
            <w:tcBorders>
              <w:bottom w:color="000000" w:sz="4" w:val="single"/>
              <w:right w:color="000000" w:sz="4" w:val="single"/>
            </w:tcBorders>
            <w:shd w:fill="FFFFFF" w:val="clear"/>
            <w:vAlign w:val="bottom"/>
          </w:tcPr>
          <w:p w14:paraId="000D0000">
            <w:pPr>
              <w:widowControl w:val="1"/>
              <w:ind/>
              <w:jc w:val="center"/>
              <w:rPr>
                <w:rFonts w:ascii="FreeSerif" w:hAnsi="FreeSerif"/>
              </w:rPr>
            </w:pPr>
            <w:r>
              <w:rPr>
                <w:rFonts w:ascii="FreeSerif" w:hAnsi="FreeSerif"/>
              </w:rPr>
              <w:t>1 714,6</w:t>
            </w:r>
          </w:p>
        </w:tc>
      </w:tr>
      <w:tr>
        <w:tc>
          <w:tcPr>
            <w:tcW w:type="dxa" w:w="7225"/>
            <w:tcBorders>
              <w:left w:color="000000" w:sz="4" w:val="single"/>
              <w:bottom w:color="000000" w:sz="4" w:val="single"/>
              <w:right w:color="000000" w:sz="4" w:val="single"/>
            </w:tcBorders>
            <w:shd w:fill="FFFFFF" w:val="clear"/>
            <w:vAlign w:val="bottom"/>
          </w:tcPr>
          <w:p w14:paraId="010D0000">
            <w:pPr>
              <w:rPr>
                <w:rFonts w:ascii="FreeSerif" w:hAnsi="FreeSerif"/>
              </w:rPr>
            </w:pPr>
            <w:r>
              <w:rPr>
                <w:rFonts w:ascii="FreeSerif" w:hAnsi="FreeSerif"/>
              </w:rPr>
              <w:t xml:space="preserve">Обеспечение комплексного развития сельских территорий </w:t>
            </w:r>
            <w:r>
              <w:rPr>
                <w:rFonts w:ascii="FreeSerif" w:hAnsi="FreeSerif"/>
              </w:rPr>
              <w:t>(организация благоустройства сельских территорий)</w:t>
            </w:r>
          </w:p>
        </w:tc>
        <w:tc>
          <w:tcPr>
            <w:tcW w:type="dxa" w:w="849"/>
            <w:tcBorders>
              <w:bottom w:color="000000" w:sz="4" w:val="single"/>
              <w:right w:color="000000" w:sz="4" w:val="single"/>
            </w:tcBorders>
            <w:shd w:fill="FFFFFF" w:val="clear"/>
            <w:vAlign w:val="bottom"/>
          </w:tcPr>
          <w:p w14:paraId="020D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030D0000">
            <w:pPr>
              <w:rPr>
                <w:rFonts w:ascii="FreeSerif" w:hAnsi="FreeSerif"/>
              </w:rPr>
            </w:pPr>
            <w:r>
              <w:rPr>
                <w:rFonts w:ascii="FreeSerif" w:hAnsi="FreeSerif"/>
              </w:rPr>
              <w:t>0503</w:t>
            </w:r>
          </w:p>
        </w:tc>
        <w:tc>
          <w:tcPr>
            <w:tcW w:type="dxa" w:w="1596"/>
            <w:tcBorders>
              <w:bottom w:color="000000" w:sz="4" w:val="single"/>
              <w:right w:color="000000" w:sz="4" w:val="single"/>
            </w:tcBorders>
            <w:shd w:fill="FFFFFF" w:val="clear"/>
            <w:vAlign w:val="bottom"/>
          </w:tcPr>
          <w:p w14:paraId="040D0000">
            <w:pPr>
              <w:rPr>
                <w:rFonts w:ascii="FreeSerif" w:hAnsi="FreeSerif"/>
              </w:rPr>
            </w:pPr>
            <w:r>
              <w:rPr>
                <w:rFonts w:ascii="FreeSerif" w:hAnsi="FreeSerif"/>
              </w:rPr>
              <w:t>1900005766</w:t>
            </w:r>
          </w:p>
        </w:tc>
        <w:tc>
          <w:tcPr>
            <w:tcW w:type="dxa" w:w="664"/>
            <w:tcBorders>
              <w:bottom w:color="000000" w:sz="4" w:val="single"/>
              <w:right w:color="000000" w:sz="4" w:val="single"/>
            </w:tcBorders>
            <w:shd w:fill="FFFFFF" w:val="clear"/>
            <w:vAlign w:val="bottom"/>
          </w:tcPr>
          <w:p w14:paraId="050D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060D0000">
            <w:pPr>
              <w:widowControl w:val="1"/>
              <w:ind/>
              <w:jc w:val="center"/>
              <w:rPr>
                <w:rFonts w:ascii="FreeSerif" w:hAnsi="FreeSerif"/>
              </w:rPr>
            </w:pPr>
            <w:r>
              <w:rPr>
                <w:rFonts w:ascii="FreeSerif" w:hAnsi="FreeSerif"/>
              </w:rPr>
              <w:t>486,1</w:t>
            </w:r>
          </w:p>
        </w:tc>
        <w:tc>
          <w:tcPr>
            <w:tcW w:type="dxa" w:w="1276"/>
            <w:tcBorders>
              <w:bottom w:color="000000" w:sz="4" w:val="single"/>
              <w:right w:color="000000" w:sz="4" w:val="single"/>
            </w:tcBorders>
            <w:shd w:fill="FFFFFF" w:val="clear"/>
            <w:vAlign w:val="bottom"/>
          </w:tcPr>
          <w:p w14:paraId="070D0000">
            <w:pPr>
              <w:widowControl w:val="1"/>
              <w:ind/>
              <w:jc w:val="center"/>
              <w:rPr>
                <w:rFonts w:ascii="FreeSerif" w:hAnsi="FreeSerif"/>
              </w:rPr>
            </w:pPr>
            <w:r>
              <w:rPr>
                <w:rFonts w:ascii="FreeSerif" w:hAnsi="FreeSerif"/>
              </w:rPr>
              <w:t>474,9</w:t>
            </w:r>
          </w:p>
        </w:tc>
        <w:tc>
          <w:tcPr>
            <w:tcW w:type="dxa" w:w="994"/>
            <w:tcBorders>
              <w:bottom w:color="000000" w:sz="4" w:val="single"/>
              <w:right w:color="000000" w:sz="4" w:val="single"/>
            </w:tcBorders>
            <w:shd w:fill="FFFFFF" w:val="clear"/>
            <w:vAlign w:val="bottom"/>
          </w:tcPr>
          <w:p w14:paraId="080D0000">
            <w:pPr>
              <w:widowControl w:val="1"/>
              <w:ind/>
              <w:jc w:val="center"/>
              <w:rPr>
                <w:rFonts w:ascii="FreeSerif" w:hAnsi="FreeSerif"/>
              </w:rPr>
            </w:pPr>
            <w:r>
              <w:rPr>
                <w:rFonts w:ascii="FreeSerif" w:hAnsi="FreeSerif"/>
              </w:rPr>
              <w:t>11,2</w:t>
            </w:r>
          </w:p>
        </w:tc>
      </w:tr>
      <w:tr>
        <w:tc>
          <w:tcPr>
            <w:tcW w:type="dxa" w:w="7225"/>
            <w:tcBorders>
              <w:left w:color="000000" w:sz="4" w:val="single"/>
              <w:bottom w:color="000000" w:sz="4" w:val="single"/>
              <w:right w:color="000000" w:sz="4" w:val="single"/>
            </w:tcBorders>
            <w:shd w:fill="FFFFFF" w:val="clear"/>
            <w:vAlign w:val="bottom"/>
          </w:tcPr>
          <w:p w14:paraId="090D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0A0D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0B0D0000">
            <w:pPr>
              <w:rPr>
                <w:rFonts w:ascii="FreeSerif" w:hAnsi="FreeSerif"/>
              </w:rPr>
            </w:pPr>
            <w:r>
              <w:rPr>
                <w:rFonts w:ascii="FreeSerif" w:hAnsi="FreeSerif"/>
              </w:rPr>
              <w:t>0503</w:t>
            </w:r>
          </w:p>
        </w:tc>
        <w:tc>
          <w:tcPr>
            <w:tcW w:type="dxa" w:w="1596"/>
            <w:tcBorders>
              <w:bottom w:color="000000" w:sz="4" w:val="single"/>
              <w:right w:color="000000" w:sz="4" w:val="single"/>
            </w:tcBorders>
            <w:shd w:fill="FFFFFF" w:val="clear"/>
            <w:vAlign w:val="bottom"/>
          </w:tcPr>
          <w:p w14:paraId="0C0D0000">
            <w:pPr>
              <w:rPr>
                <w:rFonts w:ascii="FreeSerif" w:hAnsi="FreeSerif"/>
              </w:rPr>
            </w:pPr>
            <w:r>
              <w:rPr>
                <w:rFonts w:ascii="FreeSerif" w:hAnsi="FreeSerif"/>
              </w:rPr>
              <w:t>1900005766</w:t>
            </w:r>
          </w:p>
        </w:tc>
        <w:tc>
          <w:tcPr>
            <w:tcW w:type="dxa" w:w="664"/>
            <w:tcBorders>
              <w:bottom w:color="000000" w:sz="4" w:val="single"/>
              <w:right w:color="000000" w:sz="4" w:val="single"/>
            </w:tcBorders>
            <w:shd w:fill="FFFFFF" w:val="clear"/>
            <w:vAlign w:val="bottom"/>
          </w:tcPr>
          <w:p w14:paraId="0D0D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0E0D0000">
            <w:pPr>
              <w:widowControl w:val="1"/>
              <w:ind/>
              <w:jc w:val="center"/>
              <w:rPr>
                <w:rFonts w:ascii="FreeSerif" w:hAnsi="FreeSerif"/>
              </w:rPr>
            </w:pPr>
            <w:r>
              <w:rPr>
                <w:rFonts w:ascii="FreeSerif" w:hAnsi="FreeSerif"/>
              </w:rPr>
              <w:t>486,1</w:t>
            </w:r>
          </w:p>
        </w:tc>
        <w:tc>
          <w:tcPr>
            <w:tcW w:type="dxa" w:w="1276"/>
            <w:tcBorders>
              <w:bottom w:color="000000" w:sz="4" w:val="single"/>
              <w:right w:color="000000" w:sz="4" w:val="single"/>
            </w:tcBorders>
            <w:shd w:fill="FFFFFF" w:val="clear"/>
            <w:vAlign w:val="bottom"/>
          </w:tcPr>
          <w:p w14:paraId="0F0D0000">
            <w:pPr>
              <w:widowControl w:val="1"/>
              <w:ind/>
              <w:jc w:val="center"/>
              <w:rPr>
                <w:rFonts w:ascii="FreeSerif" w:hAnsi="FreeSerif"/>
              </w:rPr>
            </w:pPr>
            <w:r>
              <w:rPr>
                <w:rFonts w:ascii="FreeSerif" w:hAnsi="FreeSerif"/>
              </w:rPr>
              <w:t>474,9</w:t>
            </w:r>
          </w:p>
        </w:tc>
        <w:tc>
          <w:tcPr>
            <w:tcW w:type="dxa" w:w="994"/>
            <w:tcBorders>
              <w:bottom w:color="000000" w:sz="4" w:val="single"/>
              <w:right w:color="000000" w:sz="4" w:val="single"/>
            </w:tcBorders>
            <w:shd w:fill="FFFFFF" w:val="clear"/>
            <w:vAlign w:val="bottom"/>
          </w:tcPr>
          <w:p w14:paraId="100D0000">
            <w:pPr>
              <w:widowControl w:val="1"/>
              <w:ind/>
              <w:jc w:val="center"/>
              <w:rPr>
                <w:rFonts w:ascii="FreeSerif" w:hAnsi="FreeSerif"/>
              </w:rPr>
            </w:pPr>
            <w:r>
              <w:rPr>
                <w:rFonts w:ascii="FreeSerif" w:hAnsi="FreeSerif"/>
              </w:rPr>
              <w:t>11,2</w:t>
            </w:r>
          </w:p>
        </w:tc>
      </w:tr>
      <w:tr>
        <w:tc>
          <w:tcPr>
            <w:tcW w:type="dxa" w:w="7225"/>
            <w:tcBorders>
              <w:left w:color="000000" w:sz="4" w:val="single"/>
              <w:bottom w:color="000000" w:sz="4" w:val="single"/>
              <w:right w:color="000000" w:sz="4" w:val="single"/>
            </w:tcBorders>
            <w:shd w:fill="FFFFFF" w:val="clear"/>
            <w:vAlign w:val="bottom"/>
          </w:tcPr>
          <w:p w14:paraId="110D0000">
            <w:pPr>
              <w:rPr>
                <w:rFonts w:ascii="FreeSerif" w:hAnsi="FreeSerif"/>
              </w:rPr>
            </w:pPr>
            <w:r>
              <w:rPr>
                <w:rFonts w:ascii="FreeSerif" w:hAnsi="FreeSerif"/>
              </w:rPr>
              <w:t>Развитие сельских территорий в рамках инициативного бюджетирования</w:t>
            </w:r>
          </w:p>
        </w:tc>
        <w:tc>
          <w:tcPr>
            <w:tcW w:type="dxa" w:w="849"/>
            <w:tcBorders>
              <w:bottom w:color="000000" w:sz="4" w:val="single"/>
              <w:right w:color="000000" w:sz="4" w:val="single"/>
            </w:tcBorders>
            <w:shd w:fill="FFFFFF" w:val="clear"/>
            <w:vAlign w:val="bottom"/>
          </w:tcPr>
          <w:p w14:paraId="120D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130D0000">
            <w:pPr>
              <w:rPr>
                <w:rFonts w:ascii="FreeSerif" w:hAnsi="FreeSerif"/>
              </w:rPr>
            </w:pPr>
            <w:r>
              <w:rPr>
                <w:rFonts w:ascii="FreeSerif" w:hAnsi="FreeSerif"/>
              </w:rPr>
              <w:t>0503</w:t>
            </w:r>
          </w:p>
        </w:tc>
        <w:tc>
          <w:tcPr>
            <w:tcW w:type="dxa" w:w="1596"/>
            <w:tcBorders>
              <w:bottom w:color="000000" w:sz="4" w:val="single"/>
              <w:right w:color="000000" w:sz="4" w:val="single"/>
            </w:tcBorders>
            <w:shd w:fill="FFFFFF" w:val="clear"/>
            <w:vAlign w:val="bottom"/>
          </w:tcPr>
          <w:p w14:paraId="140D0000">
            <w:pPr>
              <w:rPr>
                <w:rFonts w:ascii="FreeSerif" w:hAnsi="FreeSerif"/>
              </w:rPr>
            </w:pPr>
            <w:r>
              <w:rPr>
                <w:rFonts w:ascii="FreeSerif" w:hAnsi="FreeSerif"/>
              </w:rPr>
              <w:t>1900021120</w:t>
            </w:r>
          </w:p>
        </w:tc>
        <w:tc>
          <w:tcPr>
            <w:tcW w:type="dxa" w:w="664"/>
            <w:tcBorders>
              <w:bottom w:color="000000" w:sz="4" w:val="single"/>
              <w:right w:color="000000" w:sz="4" w:val="single"/>
            </w:tcBorders>
            <w:shd w:fill="FFFFFF" w:val="clear"/>
            <w:vAlign w:val="bottom"/>
          </w:tcPr>
          <w:p w14:paraId="150D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160D0000">
            <w:pPr>
              <w:widowControl w:val="1"/>
              <w:ind/>
              <w:jc w:val="center"/>
              <w:rPr>
                <w:rFonts w:ascii="FreeSerif" w:hAnsi="FreeSerif"/>
              </w:rPr>
            </w:pPr>
            <w:r>
              <w:rPr>
                <w:rFonts w:ascii="FreeSerif" w:hAnsi="FreeSerif"/>
              </w:rPr>
              <w:t>641,5</w:t>
            </w:r>
          </w:p>
        </w:tc>
        <w:tc>
          <w:tcPr>
            <w:tcW w:type="dxa" w:w="1276"/>
            <w:tcBorders>
              <w:bottom w:color="000000" w:sz="4" w:val="single"/>
              <w:right w:color="000000" w:sz="4" w:val="single"/>
            </w:tcBorders>
            <w:shd w:fill="FFFFFF" w:val="clear"/>
            <w:vAlign w:val="bottom"/>
          </w:tcPr>
          <w:p w14:paraId="170D0000">
            <w:pPr>
              <w:widowControl w:val="1"/>
              <w:ind/>
              <w:jc w:val="center"/>
              <w:rPr>
                <w:rFonts w:ascii="FreeSerif" w:hAnsi="FreeSerif"/>
              </w:rPr>
            </w:pPr>
            <w:r>
              <w:rPr>
                <w:rFonts w:ascii="FreeSerif" w:hAnsi="FreeSerif"/>
              </w:rPr>
              <w:t> </w:t>
            </w:r>
          </w:p>
        </w:tc>
        <w:tc>
          <w:tcPr>
            <w:tcW w:type="dxa" w:w="994"/>
            <w:tcBorders>
              <w:bottom w:color="000000" w:sz="4" w:val="single"/>
              <w:right w:color="000000" w:sz="4" w:val="single"/>
            </w:tcBorders>
            <w:shd w:fill="FFFFFF" w:val="clear"/>
            <w:vAlign w:val="bottom"/>
          </w:tcPr>
          <w:p w14:paraId="180D0000">
            <w:pPr>
              <w:widowControl w:val="1"/>
              <w:ind/>
              <w:jc w:val="center"/>
              <w:rPr>
                <w:rFonts w:ascii="FreeSerif" w:hAnsi="FreeSerif"/>
              </w:rPr>
            </w:pPr>
            <w:r>
              <w:rPr>
                <w:rFonts w:ascii="FreeSerif" w:hAnsi="FreeSerif"/>
              </w:rPr>
              <w:t>641,5</w:t>
            </w:r>
          </w:p>
        </w:tc>
      </w:tr>
      <w:tr>
        <w:tc>
          <w:tcPr>
            <w:tcW w:type="dxa" w:w="7225"/>
            <w:tcBorders>
              <w:left w:color="000000" w:sz="4" w:val="single"/>
              <w:bottom w:color="000000" w:sz="4" w:val="single"/>
              <w:right w:color="000000" w:sz="4" w:val="single"/>
            </w:tcBorders>
            <w:shd w:fill="FFFFFF" w:val="clear"/>
            <w:vAlign w:val="bottom"/>
          </w:tcPr>
          <w:p w14:paraId="190D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1A0D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1B0D0000">
            <w:pPr>
              <w:rPr>
                <w:rFonts w:ascii="FreeSerif" w:hAnsi="FreeSerif"/>
              </w:rPr>
            </w:pPr>
            <w:r>
              <w:rPr>
                <w:rFonts w:ascii="FreeSerif" w:hAnsi="FreeSerif"/>
              </w:rPr>
              <w:t>0503</w:t>
            </w:r>
          </w:p>
        </w:tc>
        <w:tc>
          <w:tcPr>
            <w:tcW w:type="dxa" w:w="1596"/>
            <w:tcBorders>
              <w:bottom w:color="000000" w:sz="4" w:val="single"/>
              <w:right w:color="000000" w:sz="4" w:val="single"/>
            </w:tcBorders>
            <w:shd w:fill="FFFFFF" w:val="clear"/>
            <w:vAlign w:val="bottom"/>
          </w:tcPr>
          <w:p w14:paraId="1C0D0000">
            <w:pPr>
              <w:rPr>
                <w:rFonts w:ascii="FreeSerif" w:hAnsi="FreeSerif"/>
              </w:rPr>
            </w:pPr>
            <w:r>
              <w:rPr>
                <w:rFonts w:ascii="FreeSerif" w:hAnsi="FreeSerif"/>
              </w:rPr>
              <w:t>1900021120</w:t>
            </w:r>
          </w:p>
        </w:tc>
        <w:tc>
          <w:tcPr>
            <w:tcW w:type="dxa" w:w="664"/>
            <w:tcBorders>
              <w:bottom w:color="000000" w:sz="4" w:val="single"/>
              <w:right w:color="000000" w:sz="4" w:val="single"/>
            </w:tcBorders>
            <w:shd w:fill="FFFFFF" w:val="clear"/>
            <w:vAlign w:val="bottom"/>
          </w:tcPr>
          <w:p w14:paraId="1D0D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1E0D0000">
            <w:pPr>
              <w:widowControl w:val="1"/>
              <w:ind/>
              <w:jc w:val="center"/>
              <w:rPr>
                <w:rFonts w:ascii="FreeSerif" w:hAnsi="FreeSerif"/>
              </w:rPr>
            </w:pPr>
            <w:r>
              <w:rPr>
                <w:rFonts w:ascii="FreeSerif" w:hAnsi="FreeSerif"/>
              </w:rPr>
              <w:t>641,5</w:t>
            </w:r>
          </w:p>
        </w:tc>
        <w:tc>
          <w:tcPr>
            <w:tcW w:type="dxa" w:w="1276"/>
            <w:tcBorders>
              <w:bottom w:color="000000" w:sz="4" w:val="single"/>
              <w:right w:color="000000" w:sz="4" w:val="single"/>
            </w:tcBorders>
            <w:shd w:fill="FFFFFF" w:val="clear"/>
            <w:vAlign w:val="bottom"/>
          </w:tcPr>
          <w:p w14:paraId="1F0D0000">
            <w:pPr>
              <w:widowControl w:val="1"/>
              <w:ind/>
              <w:jc w:val="center"/>
              <w:rPr>
                <w:rFonts w:ascii="FreeSerif" w:hAnsi="FreeSerif"/>
              </w:rPr>
            </w:pPr>
            <w:r>
              <w:rPr>
                <w:rFonts w:ascii="FreeSerif" w:hAnsi="FreeSerif"/>
              </w:rPr>
              <w:t> </w:t>
            </w:r>
          </w:p>
        </w:tc>
        <w:tc>
          <w:tcPr>
            <w:tcW w:type="dxa" w:w="994"/>
            <w:tcBorders>
              <w:bottom w:color="000000" w:sz="4" w:val="single"/>
              <w:right w:color="000000" w:sz="4" w:val="single"/>
            </w:tcBorders>
            <w:shd w:fill="FFFFFF" w:val="clear"/>
            <w:vAlign w:val="bottom"/>
          </w:tcPr>
          <w:p w14:paraId="200D0000">
            <w:pPr>
              <w:widowControl w:val="1"/>
              <w:ind/>
              <w:jc w:val="center"/>
              <w:rPr>
                <w:rFonts w:ascii="FreeSerif" w:hAnsi="FreeSerif"/>
              </w:rPr>
            </w:pPr>
            <w:r>
              <w:rPr>
                <w:rFonts w:ascii="FreeSerif" w:hAnsi="FreeSerif"/>
              </w:rPr>
              <w:t>641,5</w:t>
            </w:r>
          </w:p>
        </w:tc>
      </w:tr>
      <w:tr>
        <w:tc>
          <w:tcPr>
            <w:tcW w:type="dxa" w:w="7225"/>
            <w:tcBorders>
              <w:left w:color="000000" w:sz="4" w:val="single"/>
              <w:bottom w:color="000000" w:sz="4" w:val="single"/>
              <w:right w:color="000000" w:sz="4" w:val="single"/>
            </w:tcBorders>
            <w:shd w:fill="FFFFFF" w:val="clear"/>
            <w:vAlign w:val="bottom"/>
          </w:tcPr>
          <w:p w14:paraId="210D0000">
            <w:pPr>
              <w:rPr>
                <w:rFonts w:ascii="FreeSerif" w:hAnsi="FreeSerif"/>
              </w:rPr>
            </w:pPr>
            <w:r>
              <w:rPr>
                <w:rFonts w:ascii="FreeSerif" w:hAnsi="FreeSerif"/>
              </w:rPr>
              <w:t xml:space="preserve">«Гордость в именах», установка доски почета с благоустройством общественной территории в хуторе Белом по ул. Горького 218  </w:t>
            </w:r>
          </w:p>
        </w:tc>
        <w:tc>
          <w:tcPr>
            <w:tcW w:type="dxa" w:w="849"/>
            <w:tcBorders>
              <w:bottom w:color="000000" w:sz="4" w:val="single"/>
              <w:right w:color="000000" w:sz="4" w:val="single"/>
            </w:tcBorders>
            <w:shd w:fill="FFFFFF" w:val="clear"/>
            <w:vAlign w:val="bottom"/>
          </w:tcPr>
          <w:p w14:paraId="220D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230D0000">
            <w:pPr>
              <w:rPr>
                <w:rFonts w:ascii="FreeSerif" w:hAnsi="FreeSerif"/>
              </w:rPr>
            </w:pPr>
            <w:r>
              <w:rPr>
                <w:rFonts w:ascii="FreeSerif" w:hAnsi="FreeSerif"/>
              </w:rPr>
              <w:t>0503</w:t>
            </w:r>
          </w:p>
        </w:tc>
        <w:tc>
          <w:tcPr>
            <w:tcW w:type="dxa" w:w="1596"/>
            <w:tcBorders>
              <w:bottom w:color="000000" w:sz="4" w:val="single"/>
              <w:right w:color="000000" w:sz="4" w:val="single"/>
            </w:tcBorders>
            <w:shd w:fill="FFFFFF" w:val="clear"/>
            <w:vAlign w:val="bottom"/>
          </w:tcPr>
          <w:p w14:paraId="240D0000">
            <w:pPr>
              <w:rPr>
                <w:rFonts w:ascii="FreeSerif" w:hAnsi="FreeSerif"/>
              </w:rPr>
            </w:pPr>
            <w:r>
              <w:rPr>
                <w:rFonts w:ascii="FreeSerif" w:hAnsi="FreeSerif"/>
              </w:rPr>
              <w:t>1900021121</w:t>
            </w:r>
          </w:p>
        </w:tc>
        <w:tc>
          <w:tcPr>
            <w:tcW w:type="dxa" w:w="664"/>
            <w:tcBorders>
              <w:bottom w:color="000000" w:sz="4" w:val="single"/>
              <w:right w:color="000000" w:sz="4" w:val="single"/>
            </w:tcBorders>
            <w:shd w:fill="FFFFFF" w:val="clear"/>
            <w:vAlign w:val="bottom"/>
          </w:tcPr>
          <w:p w14:paraId="250D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260D0000">
            <w:pPr>
              <w:widowControl w:val="1"/>
              <w:ind/>
              <w:jc w:val="center"/>
              <w:rPr>
                <w:rFonts w:ascii="FreeSerif" w:hAnsi="FreeSerif"/>
              </w:rPr>
            </w:pPr>
            <w:r>
              <w:rPr>
                <w:rFonts w:ascii="FreeSerif" w:hAnsi="FreeSerif"/>
              </w:rPr>
              <w:t>1 546,5</w:t>
            </w:r>
          </w:p>
        </w:tc>
        <w:tc>
          <w:tcPr>
            <w:tcW w:type="dxa" w:w="1276"/>
            <w:tcBorders>
              <w:bottom w:color="000000" w:sz="4" w:val="single"/>
              <w:right w:color="000000" w:sz="4" w:val="single"/>
            </w:tcBorders>
            <w:shd w:fill="FFFFFF" w:val="clear"/>
            <w:vAlign w:val="bottom"/>
          </w:tcPr>
          <w:p w14:paraId="270D0000">
            <w:pPr>
              <w:widowControl w:val="1"/>
              <w:ind/>
              <w:jc w:val="center"/>
              <w:rPr>
                <w:rFonts w:ascii="FreeSerif" w:hAnsi="FreeSerif"/>
              </w:rPr>
            </w:pPr>
            <w:r>
              <w:rPr>
                <w:rFonts w:ascii="FreeSerif" w:hAnsi="FreeSerif"/>
              </w:rPr>
              <w:t>1 546,5</w:t>
            </w:r>
          </w:p>
        </w:tc>
        <w:tc>
          <w:tcPr>
            <w:tcW w:type="dxa" w:w="994"/>
            <w:tcBorders>
              <w:bottom w:color="000000" w:sz="4" w:val="single"/>
              <w:right w:color="000000" w:sz="4" w:val="single"/>
            </w:tcBorders>
            <w:shd w:fill="FFFFFF" w:val="clear"/>
            <w:vAlign w:val="bottom"/>
          </w:tcPr>
          <w:p w14:paraId="280D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290D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2A0D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2B0D0000">
            <w:pPr>
              <w:rPr>
                <w:rFonts w:ascii="FreeSerif" w:hAnsi="FreeSerif"/>
              </w:rPr>
            </w:pPr>
            <w:r>
              <w:rPr>
                <w:rFonts w:ascii="FreeSerif" w:hAnsi="FreeSerif"/>
              </w:rPr>
              <w:t>0503</w:t>
            </w:r>
          </w:p>
        </w:tc>
        <w:tc>
          <w:tcPr>
            <w:tcW w:type="dxa" w:w="1596"/>
            <w:tcBorders>
              <w:bottom w:color="000000" w:sz="4" w:val="single"/>
              <w:right w:color="000000" w:sz="4" w:val="single"/>
            </w:tcBorders>
            <w:shd w:fill="FFFFFF" w:val="clear"/>
            <w:vAlign w:val="bottom"/>
          </w:tcPr>
          <w:p w14:paraId="2C0D0000">
            <w:pPr>
              <w:rPr>
                <w:rFonts w:ascii="FreeSerif" w:hAnsi="FreeSerif"/>
              </w:rPr>
            </w:pPr>
            <w:r>
              <w:rPr>
                <w:rFonts w:ascii="FreeSerif" w:hAnsi="FreeSerif"/>
              </w:rPr>
              <w:t>1900021121</w:t>
            </w:r>
          </w:p>
        </w:tc>
        <w:tc>
          <w:tcPr>
            <w:tcW w:type="dxa" w:w="664"/>
            <w:tcBorders>
              <w:bottom w:color="000000" w:sz="4" w:val="single"/>
              <w:right w:color="000000" w:sz="4" w:val="single"/>
            </w:tcBorders>
            <w:shd w:fill="FFFFFF" w:val="clear"/>
            <w:vAlign w:val="bottom"/>
          </w:tcPr>
          <w:p w14:paraId="2D0D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2E0D0000">
            <w:pPr>
              <w:widowControl w:val="1"/>
              <w:ind/>
              <w:jc w:val="center"/>
              <w:rPr>
                <w:rFonts w:ascii="FreeSerif" w:hAnsi="FreeSerif"/>
              </w:rPr>
            </w:pPr>
            <w:r>
              <w:rPr>
                <w:rFonts w:ascii="FreeSerif" w:hAnsi="FreeSerif"/>
              </w:rPr>
              <w:t>1 546,5</w:t>
            </w:r>
          </w:p>
        </w:tc>
        <w:tc>
          <w:tcPr>
            <w:tcW w:type="dxa" w:w="1276"/>
            <w:tcBorders>
              <w:bottom w:color="000000" w:sz="4" w:val="single"/>
              <w:right w:color="000000" w:sz="4" w:val="single"/>
            </w:tcBorders>
            <w:shd w:fill="FFFFFF" w:val="clear"/>
            <w:vAlign w:val="bottom"/>
          </w:tcPr>
          <w:p w14:paraId="2F0D0000">
            <w:pPr>
              <w:widowControl w:val="1"/>
              <w:ind/>
              <w:jc w:val="center"/>
              <w:rPr>
                <w:rFonts w:ascii="FreeSerif" w:hAnsi="FreeSerif"/>
              </w:rPr>
            </w:pPr>
            <w:r>
              <w:rPr>
                <w:rFonts w:ascii="FreeSerif" w:hAnsi="FreeSerif"/>
              </w:rPr>
              <w:t>1 546,5</w:t>
            </w:r>
          </w:p>
        </w:tc>
        <w:tc>
          <w:tcPr>
            <w:tcW w:type="dxa" w:w="994"/>
            <w:tcBorders>
              <w:bottom w:color="000000" w:sz="4" w:val="single"/>
              <w:right w:color="000000" w:sz="4" w:val="single"/>
            </w:tcBorders>
            <w:shd w:fill="FFFFFF" w:val="clear"/>
            <w:vAlign w:val="bottom"/>
          </w:tcPr>
          <w:p w14:paraId="300D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310D0000">
            <w:pPr>
              <w:rPr>
                <w:rFonts w:ascii="FreeSerif" w:hAnsi="FreeSerif"/>
              </w:rPr>
            </w:pPr>
            <w:r>
              <w:rPr>
                <w:rFonts w:ascii="FreeSerif" w:hAnsi="FreeSerif"/>
              </w:rPr>
              <w:t>Благоустройство общественной территории мемориала «Сыновьям Великой Отчизны» в ст. Ленинградской</w:t>
            </w:r>
          </w:p>
        </w:tc>
        <w:tc>
          <w:tcPr>
            <w:tcW w:type="dxa" w:w="849"/>
            <w:tcBorders>
              <w:bottom w:color="000000" w:sz="4" w:val="single"/>
              <w:right w:color="000000" w:sz="4" w:val="single"/>
            </w:tcBorders>
            <w:shd w:fill="FFFFFF" w:val="clear"/>
            <w:vAlign w:val="bottom"/>
          </w:tcPr>
          <w:p w14:paraId="320D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330D0000">
            <w:pPr>
              <w:rPr>
                <w:rFonts w:ascii="FreeSerif" w:hAnsi="FreeSerif"/>
              </w:rPr>
            </w:pPr>
            <w:r>
              <w:rPr>
                <w:rFonts w:ascii="FreeSerif" w:hAnsi="FreeSerif"/>
              </w:rPr>
              <w:t>0503</w:t>
            </w:r>
          </w:p>
        </w:tc>
        <w:tc>
          <w:tcPr>
            <w:tcW w:type="dxa" w:w="1596"/>
            <w:tcBorders>
              <w:bottom w:color="000000" w:sz="4" w:val="single"/>
              <w:right w:color="000000" w:sz="4" w:val="single"/>
            </w:tcBorders>
            <w:shd w:fill="FFFFFF" w:val="clear"/>
            <w:vAlign w:val="bottom"/>
          </w:tcPr>
          <w:p w14:paraId="340D0000">
            <w:pPr>
              <w:rPr>
                <w:rFonts w:ascii="FreeSerif" w:hAnsi="FreeSerif"/>
              </w:rPr>
            </w:pPr>
            <w:r>
              <w:rPr>
                <w:rFonts w:ascii="FreeSerif" w:hAnsi="FreeSerif"/>
              </w:rPr>
              <w:t>1900021122</w:t>
            </w:r>
          </w:p>
        </w:tc>
        <w:tc>
          <w:tcPr>
            <w:tcW w:type="dxa" w:w="664"/>
            <w:tcBorders>
              <w:bottom w:color="000000" w:sz="4" w:val="single"/>
              <w:right w:color="000000" w:sz="4" w:val="single"/>
            </w:tcBorders>
            <w:shd w:fill="FFFFFF" w:val="clear"/>
            <w:vAlign w:val="bottom"/>
          </w:tcPr>
          <w:p w14:paraId="350D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360D0000">
            <w:pPr>
              <w:widowControl w:val="1"/>
              <w:ind/>
              <w:jc w:val="center"/>
              <w:rPr>
                <w:rFonts w:ascii="FreeSerif" w:hAnsi="FreeSerif"/>
              </w:rPr>
            </w:pPr>
            <w:r>
              <w:rPr>
                <w:rFonts w:ascii="FreeSerif" w:hAnsi="FreeSerif"/>
              </w:rPr>
              <w:t>16 251,8</w:t>
            </w:r>
          </w:p>
        </w:tc>
        <w:tc>
          <w:tcPr>
            <w:tcW w:type="dxa" w:w="1276"/>
            <w:tcBorders>
              <w:bottom w:color="000000" w:sz="4" w:val="single"/>
              <w:right w:color="000000" w:sz="4" w:val="single"/>
            </w:tcBorders>
            <w:shd w:fill="FFFFFF" w:val="clear"/>
            <w:vAlign w:val="bottom"/>
          </w:tcPr>
          <w:p w14:paraId="370D0000">
            <w:pPr>
              <w:widowControl w:val="1"/>
              <w:ind/>
              <w:jc w:val="center"/>
              <w:rPr>
                <w:rFonts w:ascii="FreeSerif" w:hAnsi="FreeSerif"/>
              </w:rPr>
            </w:pPr>
            <w:r>
              <w:rPr>
                <w:rFonts w:ascii="FreeSerif" w:hAnsi="FreeSerif"/>
              </w:rPr>
              <w:t>16 251,8</w:t>
            </w:r>
          </w:p>
        </w:tc>
        <w:tc>
          <w:tcPr>
            <w:tcW w:type="dxa" w:w="994"/>
            <w:tcBorders>
              <w:bottom w:color="000000" w:sz="4" w:val="single"/>
              <w:right w:color="000000" w:sz="4" w:val="single"/>
            </w:tcBorders>
            <w:shd w:fill="FFFFFF" w:val="clear"/>
            <w:vAlign w:val="bottom"/>
          </w:tcPr>
          <w:p w14:paraId="380D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390D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3A0D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3B0D0000">
            <w:pPr>
              <w:rPr>
                <w:rFonts w:ascii="FreeSerif" w:hAnsi="FreeSerif"/>
              </w:rPr>
            </w:pPr>
            <w:r>
              <w:rPr>
                <w:rFonts w:ascii="FreeSerif" w:hAnsi="FreeSerif"/>
              </w:rPr>
              <w:t>0503</w:t>
            </w:r>
          </w:p>
        </w:tc>
        <w:tc>
          <w:tcPr>
            <w:tcW w:type="dxa" w:w="1596"/>
            <w:tcBorders>
              <w:bottom w:color="000000" w:sz="4" w:val="single"/>
              <w:right w:color="000000" w:sz="4" w:val="single"/>
            </w:tcBorders>
            <w:shd w:fill="FFFFFF" w:val="clear"/>
            <w:vAlign w:val="bottom"/>
          </w:tcPr>
          <w:p w14:paraId="3C0D0000">
            <w:pPr>
              <w:rPr>
                <w:rFonts w:ascii="FreeSerif" w:hAnsi="FreeSerif"/>
              </w:rPr>
            </w:pPr>
            <w:r>
              <w:rPr>
                <w:rFonts w:ascii="FreeSerif" w:hAnsi="FreeSerif"/>
              </w:rPr>
              <w:t>1900021122</w:t>
            </w:r>
          </w:p>
        </w:tc>
        <w:tc>
          <w:tcPr>
            <w:tcW w:type="dxa" w:w="664"/>
            <w:tcBorders>
              <w:bottom w:color="000000" w:sz="4" w:val="single"/>
              <w:right w:color="000000" w:sz="4" w:val="single"/>
            </w:tcBorders>
            <w:shd w:fill="FFFFFF" w:val="clear"/>
            <w:vAlign w:val="bottom"/>
          </w:tcPr>
          <w:p w14:paraId="3D0D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3E0D0000">
            <w:pPr>
              <w:widowControl w:val="1"/>
              <w:ind/>
              <w:jc w:val="center"/>
              <w:rPr>
                <w:rFonts w:ascii="FreeSerif" w:hAnsi="FreeSerif"/>
              </w:rPr>
            </w:pPr>
            <w:r>
              <w:rPr>
                <w:rFonts w:ascii="FreeSerif" w:hAnsi="FreeSerif"/>
              </w:rPr>
              <w:t>16 251,8</w:t>
            </w:r>
          </w:p>
        </w:tc>
        <w:tc>
          <w:tcPr>
            <w:tcW w:type="dxa" w:w="1276"/>
            <w:tcBorders>
              <w:bottom w:color="000000" w:sz="4" w:val="single"/>
              <w:right w:color="000000" w:sz="4" w:val="single"/>
            </w:tcBorders>
            <w:shd w:fill="FFFFFF" w:val="clear"/>
            <w:vAlign w:val="bottom"/>
          </w:tcPr>
          <w:p w14:paraId="3F0D0000">
            <w:pPr>
              <w:widowControl w:val="1"/>
              <w:ind/>
              <w:jc w:val="center"/>
              <w:rPr>
                <w:rFonts w:ascii="FreeSerif" w:hAnsi="FreeSerif"/>
              </w:rPr>
            </w:pPr>
            <w:r>
              <w:rPr>
                <w:rFonts w:ascii="FreeSerif" w:hAnsi="FreeSerif"/>
              </w:rPr>
              <w:t>16 251,8</w:t>
            </w:r>
          </w:p>
        </w:tc>
        <w:tc>
          <w:tcPr>
            <w:tcW w:type="dxa" w:w="994"/>
            <w:tcBorders>
              <w:bottom w:color="000000" w:sz="4" w:val="single"/>
              <w:right w:color="000000" w:sz="4" w:val="single"/>
            </w:tcBorders>
            <w:shd w:fill="FFFFFF" w:val="clear"/>
            <w:vAlign w:val="bottom"/>
          </w:tcPr>
          <w:p w14:paraId="400D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410D0000">
            <w:pPr>
              <w:rPr>
                <w:rFonts w:ascii="FreeSerif" w:hAnsi="FreeSerif"/>
              </w:rPr>
            </w:pPr>
            <w:r>
              <w:rPr>
                <w:rFonts w:ascii="FreeSerif" w:hAnsi="FreeSerif"/>
              </w:rPr>
              <w:t xml:space="preserve">Благоустройство общественной территории по ул. Ленина в поселке Образцовом </w:t>
            </w:r>
          </w:p>
        </w:tc>
        <w:tc>
          <w:tcPr>
            <w:tcW w:type="dxa" w:w="849"/>
            <w:tcBorders>
              <w:bottom w:color="000000" w:sz="4" w:val="single"/>
              <w:right w:color="000000" w:sz="4" w:val="single"/>
            </w:tcBorders>
            <w:shd w:fill="FFFFFF" w:val="clear"/>
            <w:vAlign w:val="bottom"/>
          </w:tcPr>
          <w:p w14:paraId="420D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430D0000">
            <w:pPr>
              <w:rPr>
                <w:rFonts w:ascii="FreeSerif" w:hAnsi="FreeSerif"/>
              </w:rPr>
            </w:pPr>
            <w:r>
              <w:rPr>
                <w:rFonts w:ascii="FreeSerif" w:hAnsi="FreeSerif"/>
              </w:rPr>
              <w:t>0503</w:t>
            </w:r>
          </w:p>
        </w:tc>
        <w:tc>
          <w:tcPr>
            <w:tcW w:type="dxa" w:w="1596"/>
            <w:tcBorders>
              <w:bottom w:color="000000" w:sz="4" w:val="single"/>
              <w:right w:color="000000" w:sz="4" w:val="single"/>
            </w:tcBorders>
            <w:shd w:fill="FFFFFF" w:val="clear"/>
            <w:vAlign w:val="bottom"/>
          </w:tcPr>
          <w:p w14:paraId="440D0000">
            <w:pPr>
              <w:rPr>
                <w:rFonts w:ascii="FreeSerif" w:hAnsi="FreeSerif"/>
              </w:rPr>
            </w:pPr>
            <w:r>
              <w:rPr>
                <w:rFonts w:ascii="FreeSerif" w:hAnsi="FreeSerif"/>
              </w:rPr>
              <w:t>1900021123</w:t>
            </w:r>
          </w:p>
        </w:tc>
        <w:tc>
          <w:tcPr>
            <w:tcW w:type="dxa" w:w="664"/>
            <w:tcBorders>
              <w:bottom w:color="000000" w:sz="4" w:val="single"/>
              <w:right w:color="000000" w:sz="4" w:val="single"/>
            </w:tcBorders>
            <w:shd w:fill="FFFFFF" w:val="clear"/>
            <w:vAlign w:val="bottom"/>
          </w:tcPr>
          <w:p w14:paraId="450D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460D0000">
            <w:pPr>
              <w:widowControl w:val="1"/>
              <w:ind/>
              <w:jc w:val="center"/>
              <w:rPr>
                <w:rFonts w:ascii="FreeSerif" w:hAnsi="FreeSerif"/>
              </w:rPr>
            </w:pPr>
            <w:r>
              <w:rPr>
                <w:rFonts w:ascii="FreeSerif" w:hAnsi="FreeSerif"/>
              </w:rPr>
              <w:t>2 132,3</w:t>
            </w:r>
          </w:p>
        </w:tc>
        <w:tc>
          <w:tcPr>
            <w:tcW w:type="dxa" w:w="1276"/>
            <w:tcBorders>
              <w:bottom w:color="000000" w:sz="4" w:val="single"/>
              <w:right w:color="000000" w:sz="4" w:val="single"/>
            </w:tcBorders>
            <w:shd w:fill="FFFFFF" w:val="clear"/>
            <w:vAlign w:val="bottom"/>
          </w:tcPr>
          <w:p w14:paraId="470D0000">
            <w:pPr>
              <w:widowControl w:val="1"/>
              <w:ind/>
              <w:jc w:val="center"/>
              <w:rPr>
                <w:rFonts w:ascii="FreeSerif" w:hAnsi="FreeSerif"/>
              </w:rPr>
            </w:pPr>
            <w:r>
              <w:rPr>
                <w:rFonts w:ascii="FreeSerif" w:hAnsi="FreeSerif"/>
              </w:rPr>
              <w:t>2 132,3</w:t>
            </w:r>
          </w:p>
        </w:tc>
        <w:tc>
          <w:tcPr>
            <w:tcW w:type="dxa" w:w="994"/>
            <w:tcBorders>
              <w:bottom w:color="000000" w:sz="4" w:val="single"/>
              <w:right w:color="000000" w:sz="4" w:val="single"/>
            </w:tcBorders>
            <w:shd w:fill="FFFFFF" w:val="clear"/>
            <w:vAlign w:val="bottom"/>
          </w:tcPr>
          <w:p w14:paraId="480D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490D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4A0D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4B0D0000">
            <w:pPr>
              <w:rPr>
                <w:rFonts w:ascii="FreeSerif" w:hAnsi="FreeSerif"/>
              </w:rPr>
            </w:pPr>
            <w:r>
              <w:rPr>
                <w:rFonts w:ascii="FreeSerif" w:hAnsi="FreeSerif"/>
              </w:rPr>
              <w:t>0503</w:t>
            </w:r>
          </w:p>
        </w:tc>
        <w:tc>
          <w:tcPr>
            <w:tcW w:type="dxa" w:w="1596"/>
            <w:tcBorders>
              <w:bottom w:color="000000" w:sz="4" w:val="single"/>
              <w:right w:color="000000" w:sz="4" w:val="single"/>
            </w:tcBorders>
            <w:shd w:fill="FFFFFF" w:val="clear"/>
            <w:vAlign w:val="bottom"/>
          </w:tcPr>
          <w:p w14:paraId="4C0D0000">
            <w:pPr>
              <w:rPr>
                <w:rFonts w:ascii="FreeSerif" w:hAnsi="FreeSerif"/>
              </w:rPr>
            </w:pPr>
            <w:r>
              <w:rPr>
                <w:rFonts w:ascii="FreeSerif" w:hAnsi="FreeSerif"/>
              </w:rPr>
              <w:t>1900021123</w:t>
            </w:r>
          </w:p>
        </w:tc>
        <w:tc>
          <w:tcPr>
            <w:tcW w:type="dxa" w:w="664"/>
            <w:tcBorders>
              <w:bottom w:color="000000" w:sz="4" w:val="single"/>
              <w:right w:color="000000" w:sz="4" w:val="single"/>
            </w:tcBorders>
            <w:shd w:fill="FFFFFF" w:val="clear"/>
            <w:vAlign w:val="bottom"/>
          </w:tcPr>
          <w:p w14:paraId="4D0D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4E0D0000">
            <w:pPr>
              <w:widowControl w:val="1"/>
              <w:ind/>
              <w:jc w:val="center"/>
              <w:rPr>
                <w:rFonts w:ascii="FreeSerif" w:hAnsi="FreeSerif"/>
              </w:rPr>
            </w:pPr>
            <w:r>
              <w:rPr>
                <w:rFonts w:ascii="FreeSerif" w:hAnsi="FreeSerif"/>
              </w:rPr>
              <w:t>2 132,3</w:t>
            </w:r>
          </w:p>
        </w:tc>
        <w:tc>
          <w:tcPr>
            <w:tcW w:type="dxa" w:w="1276"/>
            <w:tcBorders>
              <w:bottom w:color="000000" w:sz="4" w:val="single"/>
              <w:right w:color="000000" w:sz="4" w:val="single"/>
            </w:tcBorders>
            <w:shd w:fill="FFFFFF" w:val="clear"/>
            <w:vAlign w:val="bottom"/>
          </w:tcPr>
          <w:p w14:paraId="4F0D0000">
            <w:pPr>
              <w:widowControl w:val="1"/>
              <w:ind/>
              <w:jc w:val="center"/>
              <w:rPr>
                <w:rFonts w:ascii="FreeSerif" w:hAnsi="FreeSerif"/>
              </w:rPr>
            </w:pPr>
            <w:r>
              <w:rPr>
                <w:rFonts w:ascii="FreeSerif" w:hAnsi="FreeSerif"/>
              </w:rPr>
              <w:t>2 132,3</w:t>
            </w:r>
          </w:p>
        </w:tc>
        <w:tc>
          <w:tcPr>
            <w:tcW w:type="dxa" w:w="994"/>
            <w:tcBorders>
              <w:bottom w:color="000000" w:sz="4" w:val="single"/>
              <w:right w:color="000000" w:sz="4" w:val="single"/>
            </w:tcBorders>
            <w:shd w:fill="FFFFFF" w:val="clear"/>
            <w:vAlign w:val="bottom"/>
          </w:tcPr>
          <w:p w14:paraId="500D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510D0000">
            <w:pPr>
              <w:rPr>
                <w:rFonts w:ascii="FreeSerif" w:hAnsi="FreeSerif"/>
              </w:rPr>
            </w:pPr>
            <w:r>
              <w:rPr>
                <w:rFonts w:ascii="FreeSerif" w:hAnsi="FreeSerif"/>
              </w:rPr>
              <w:t>Обеспечение комплексного развития сельских территорий (организация благоустройства сельских территорий)</w:t>
            </w:r>
          </w:p>
        </w:tc>
        <w:tc>
          <w:tcPr>
            <w:tcW w:type="dxa" w:w="849"/>
            <w:tcBorders>
              <w:bottom w:color="000000" w:sz="4" w:val="single"/>
              <w:right w:color="000000" w:sz="4" w:val="single"/>
            </w:tcBorders>
            <w:shd w:fill="FFFFFF" w:val="clear"/>
            <w:vAlign w:val="bottom"/>
          </w:tcPr>
          <w:p w14:paraId="520D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530D0000">
            <w:pPr>
              <w:rPr>
                <w:rFonts w:ascii="FreeSerif" w:hAnsi="FreeSerif"/>
              </w:rPr>
            </w:pPr>
            <w:r>
              <w:rPr>
                <w:rFonts w:ascii="FreeSerif" w:hAnsi="FreeSerif"/>
              </w:rPr>
              <w:t>0503</w:t>
            </w:r>
          </w:p>
        </w:tc>
        <w:tc>
          <w:tcPr>
            <w:tcW w:type="dxa" w:w="1596"/>
            <w:tcBorders>
              <w:bottom w:color="000000" w:sz="4" w:val="single"/>
              <w:right w:color="000000" w:sz="4" w:val="single"/>
            </w:tcBorders>
            <w:shd w:fill="FFFFFF" w:val="clear"/>
            <w:vAlign w:val="bottom"/>
          </w:tcPr>
          <w:p w14:paraId="540D0000">
            <w:pPr>
              <w:rPr>
                <w:rFonts w:ascii="FreeSerif" w:hAnsi="FreeSerif"/>
              </w:rPr>
            </w:pPr>
            <w:r>
              <w:rPr>
                <w:rFonts w:ascii="FreeSerif" w:hAnsi="FreeSerif"/>
              </w:rPr>
              <w:t>19000L5766</w:t>
            </w:r>
          </w:p>
        </w:tc>
        <w:tc>
          <w:tcPr>
            <w:tcW w:type="dxa" w:w="664"/>
            <w:tcBorders>
              <w:bottom w:color="000000" w:sz="4" w:val="single"/>
              <w:right w:color="000000" w:sz="4" w:val="single"/>
            </w:tcBorders>
            <w:shd w:fill="FFFFFF" w:val="clear"/>
            <w:vAlign w:val="bottom"/>
          </w:tcPr>
          <w:p w14:paraId="550D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560D0000">
            <w:pPr>
              <w:widowControl w:val="1"/>
              <w:ind/>
              <w:jc w:val="center"/>
              <w:rPr>
                <w:rFonts w:ascii="FreeSerif" w:hAnsi="FreeSerif"/>
              </w:rPr>
            </w:pPr>
            <w:r>
              <w:rPr>
                <w:rFonts w:ascii="FreeSerif" w:hAnsi="FreeSerif"/>
              </w:rPr>
              <w:t>995,3</w:t>
            </w:r>
          </w:p>
        </w:tc>
        <w:tc>
          <w:tcPr>
            <w:tcW w:type="dxa" w:w="1276"/>
            <w:tcBorders>
              <w:bottom w:color="000000" w:sz="4" w:val="single"/>
              <w:right w:color="000000" w:sz="4" w:val="single"/>
            </w:tcBorders>
            <w:shd w:fill="FFFFFF" w:val="clear"/>
            <w:vAlign w:val="bottom"/>
          </w:tcPr>
          <w:p w14:paraId="570D0000">
            <w:pPr>
              <w:widowControl w:val="1"/>
              <w:ind/>
              <w:jc w:val="center"/>
              <w:rPr>
                <w:rFonts w:ascii="FreeSerif" w:hAnsi="FreeSerif"/>
              </w:rPr>
            </w:pPr>
            <w:r>
              <w:rPr>
                <w:rFonts w:ascii="FreeSerif" w:hAnsi="FreeSerif"/>
              </w:rPr>
              <w:t>995,1</w:t>
            </w:r>
          </w:p>
        </w:tc>
        <w:tc>
          <w:tcPr>
            <w:tcW w:type="dxa" w:w="994"/>
            <w:tcBorders>
              <w:bottom w:color="000000" w:sz="4" w:val="single"/>
              <w:right w:color="000000" w:sz="4" w:val="single"/>
            </w:tcBorders>
            <w:shd w:fill="FFFFFF" w:val="clear"/>
            <w:vAlign w:val="bottom"/>
          </w:tcPr>
          <w:p w14:paraId="580D0000">
            <w:pPr>
              <w:widowControl w:val="1"/>
              <w:ind/>
              <w:jc w:val="center"/>
              <w:rPr>
                <w:rFonts w:ascii="FreeSerif" w:hAnsi="FreeSerif"/>
              </w:rPr>
            </w:pPr>
            <w:r>
              <w:rPr>
                <w:rFonts w:ascii="FreeSerif" w:hAnsi="FreeSerif"/>
              </w:rPr>
              <w:t>0,2</w:t>
            </w:r>
          </w:p>
        </w:tc>
      </w:tr>
      <w:tr>
        <w:tc>
          <w:tcPr>
            <w:tcW w:type="dxa" w:w="7225"/>
            <w:tcBorders>
              <w:left w:color="000000" w:sz="4" w:val="single"/>
              <w:bottom w:color="000000" w:sz="4" w:val="single"/>
              <w:right w:color="000000" w:sz="4" w:val="single"/>
            </w:tcBorders>
            <w:shd w:fill="FFFFFF" w:val="clear"/>
            <w:vAlign w:val="bottom"/>
          </w:tcPr>
          <w:p w14:paraId="590D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5A0D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5B0D0000">
            <w:pPr>
              <w:rPr>
                <w:rFonts w:ascii="FreeSerif" w:hAnsi="FreeSerif"/>
              </w:rPr>
            </w:pPr>
            <w:r>
              <w:rPr>
                <w:rFonts w:ascii="FreeSerif" w:hAnsi="FreeSerif"/>
              </w:rPr>
              <w:t>0503</w:t>
            </w:r>
          </w:p>
        </w:tc>
        <w:tc>
          <w:tcPr>
            <w:tcW w:type="dxa" w:w="1596"/>
            <w:tcBorders>
              <w:bottom w:color="000000" w:sz="4" w:val="single"/>
              <w:right w:color="000000" w:sz="4" w:val="single"/>
            </w:tcBorders>
            <w:shd w:fill="FFFFFF" w:val="clear"/>
            <w:vAlign w:val="bottom"/>
          </w:tcPr>
          <w:p w14:paraId="5C0D0000">
            <w:pPr>
              <w:rPr>
                <w:rFonts w:ascii="FreeSerif" w:hAnsi="FreeSerif"/>
              </w:rPr>
            </w:pPr>
            <w:r>
              <w:rPr>
                <w:rFonts w:ascii="FreeSerif" w:hAnsi="FreeSerif"/>
              </w:rPr>
              <w:t>19000L5766</w:t>
            </w:r>
          </w:p>
        </w:tc>
        <w:tc>
          <w:tcPr>
            <w:tcW w:type="dxa" w:w="664"/>
            <w:tcBorders>
              <w:bottom w:color="000000" w:sz="4" w:val="single"/>
              <w:right w:color="000000" w:sz="4" w:val="single"/>
            </w:tcBorders>
            <w:shd w:fill="FFFFFF" w:val="clear"/>
            <w:vAlign w:val="bottom"/>
          </w:tcPr>
          <w:p w14:paraId="5D0D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5E0D0000">
            <w:pPr>
              <w:widowControl w:val="1"/>
              <w:ind/>
              <w:jc w:val="center"/>
              <w:rPr>
                <w:rFonts w:ascii="FreeSerif" w:hAnsi="FreeSerif"/>
              </w:rPr>
            </w:pPr>
            <w:r>
              <w:rPr>
                <w:rFonts w:ascii="FreeSerif" w:hAnsi="FreeSerif"/>
              </w:rPr>
              <w:t>995,3</w:t>
            </w:r>
          </w:p>
        </w:tc>
        <w:tc>
          <w:tcPr>
            <w:tcW w:type="dxa" w:w="1276"/>
            <w:tcBorders>
              <w:bottom w:color="000000" w:sz="4" w:val="single"/>
              <w:right w:color="000000" w:sz="4" w:val="single"/>
            </w:tcBorders>
            <w:shd w:fill="FFFFFF" w:val="clear"/>
            <w:vAlign w:val="bottom"/>
          </w:tcPr>
          <w:p w14:paraId="5F0D0000">
            <w:pPr>
              <w:widowControl w:val="1"/>
              <w:ind/>
              <w:jc w:val="center"/>
              <w:rPr>
                <w:rFonts w:ascii="FreeSerif" w:hAnsi="FreeSerif"/>
              </w:rPr>
            </w:pPr>
            <w:r>
              <w:rPr>
                <w:rFonts w:ascii="FreeSerif" w:hAnsi="FreeSerif"/>
              </w:rPr>
              <w:t>995,1</w:t>
            </w:r>
          </w:p>
        </w:tc>
        <w:tc>
          <w:tcPr>
            <w:tcW w:type="dxa" w:w="994"/>
            <w:tcBorders>
              <w:bottom w:color="000000" w:sz="4" w:val="single"/>
              <w:right w:color="000000" w:sz="4" w:val="single"/>
            </w:tcBorders>
            <w:shd w:fill="FFFFFF" w:val="clear"/>
            <w:vAlign w:val="bottom"/>
          </w:tcPr>
          <w:p w14:paraId="600D0000">
            <w:pPr>
              <w:widowControl w:val="1"/>
              <w:ind/>
              <w:jc w:val="center"/>
              <w:rPr>
                <w:rFonts w:ascii="FreeSerif" w:hAnsi="FreeSerif"/>
              </w:rPr>
            </w:pPr>
            <w:r>
              <w:rPr>
                <w:rFonts w:ascii="FreeSerif" w:hAnsi="FreeSerif"/>
              </w:rPr>
              <w:t>0,2</w:t>
            </w:r>
          </w:p>
        </w:tc>
      </w:tr>
      <w:tr>
        <w:tc>
          <w:tcPr>
            <w:tcW w:type="dxa" w:w="7225"/>
            <w:tcBorders>
              <w:left w:color="000000" w:sz="4" w:val="single"/>
              <w:bottom w:color="000000" w:sz="4" w:val="single"/>
              <w:right w:color="000000" w:sz="4" w:val="single"/>
            </w:tcBorders>
            <w:shd w:fill="FFFFFF" w:val="clear"/>
            <w:vAlign w:val="bottom"/>
          </w:tcPr>
          <w:p w14:paraId="610D0000">
            <w:pPr>
              <w:rPr>
                <w:rFonts w:ascii="FreeSerif" w:hAnsi="FreeSerif"/>
              </w:rPr>
            </w:pPr>
            <w:r>
              <w:rPr>
                <w:rFonts w:ascii="FreeSerif" w:hAnsi="FreeSerif"/>
              </w:rPr>
              <w:t>Реализация программ формирования современной городской среды</w:t>
            </w:r>
          </w:p>
        </w:tc>
        <w:tc>
          <w:tcPr>
            <w:tcW w:type="dxa" w:w="849"/>
            <w:tcBorders>
              <w:bottom w:color="000000" w:sz="4" w:val="single"/>
              <w:right w:color="000000" w:sz="4" w:val="single"/>
            </w:tcBorders>
            <w:shd w:fill="FFFFFF" w:val="clear"/>
            <w:vAlign w:val="bottom"/>
          </w:tcPr>
          <w:p w14:paraId="620D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630D0000">
            <w:pPr>
              <w:rPr>
                <w:rFonts w:ascii="FreeSerif" w:hAnsi="FreeSerif"/>
              </w:rPr>
            </w:pPr>
            <w:r>
              <w:rPr>
                <w:rFonts w:ascii="FreeSerif" w:hAnsi="FreeSerif"/>
              </w:rPr>
              <w:t>0503</w:t>
            </w:r>
          </w:p>
        </w:tc>
        <w:tc>
          <w:tcPr>
            <w:tcW w:type="dxa" w:w="1596"/>
            <w:tcBorders>
              <w:bottom w:color="000000" w:sz="4" w:val="single"/>
              <w:right w:color="000000" w:sz="4" w:val="single"/>
            </w:tcBorders>
            <w:shd w:fill="FFFFFF" w:val="clear"/>
            <w:vAlign w:val="bottom"/>
          </w:tcPr>
          <w:p w14:paraId="640D0000">
            <w:pPr>
              <w:rPr>
                <w:rFonts w:ascii="FreeSerif" w:hAnsi="FreeSerif"/>
              </w:rPr>
            </w:pPr>
            <w:r>
              <w:rPr>
                <w:rFonts w:ascii="FreeSerif" w:hAnsi="FreeSerif"/>
              </w:rPr>
              <w:t>19000М5550</w:t>
            </w:r>
          </w:p>
        </w:tc>
        <w:tc>
          <w:tcPr>
            <w:tcW w:type="dxa" w:w="664"/>
            <w:tcBorders>
              <w:bottom w:color="000000" w:sz="4" w:val="single"/>
              <w:right w:color="000000" w:sz="4" w:val="single"/>
            </w:tcBorders>
            <w:shd w:fill="FFFFFF" w:val="clear"/>
            <w:vAlign w:val="bottom"/>
          </w:tcPr>
          <w:p w14:paraId="650D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660D0000">
            <w:pPr>
              <w:widowControl w:val="1"/>
              <w:ind/>
              <w:jc w:val="center"/>
              <w:rPr>
                <w:rFonts w:ascii="FreeSerif" w:hAnsi="FreeSerif"/>
              </w:rPr>
            </w:pPr>
            <w:r>
              <w:rPr>
                <w:rFonts w:ascii="FreeSerif" w:hAnsi="FreeSerif"/>
              </w:rPr>
              <w:t>1 010,7</w:t>
            </w:r>
          </w:p>
        </w:tc>
        <w:tc>
          <w:tcPr>
            <w:tcW w:type="dxa" w:w="1276"/>
            <w:tcBorders>
              <w:bottom w:color="000000" w:sz="4" w:val="single"/>
              <w:right w:color="000000" w:sz="4" w:val="single"/>
            </w:tcBorders>
            <w:shd w:fill="FFFFFF" w:val="clear"/>
            <w:vAlign w:val="bottom"/>
          </w:tcPr>
          <w:p w14:paraId="670D0000">
            <w:pPr>
              <w:widowControl w:val="1"/>
              <w:ind/>
              <w:jc w:val="center"/>
              <w:rPr>
                <w:rFonts w:ascii="FreeSerif" w:hAnsi="FreeSerif"/>
              </w:rPr>
            </w:pPr>
            <w:r>
              <w:rPr>
                <w:rFonts w:ascii="FreeSerif" w:hAnsi="FreeSerif"/>
              </w:rPr>
              <w:t> </w:t>
            </w:r>
          </w:p>
        </w:tc>
        <w:tc>
          <w:tcPr>
            <w:tcW w:type="dxa" w:w="994"/>
            <w:tcBorders>
              <w:bottom w:color="000000" w:sz="4" w:val="single"/>
              <w:right w:color="000000" w:sz="4" w:val="single"/>
            </w:tcBorders>
            <w:shd w:fill="FFFFFF" w:val="clear"/>
            <w:vAlign w:val="bottom"/>
          </w:tcPr>
          <w:p w14:paraId="680D0000">
            <w:pPr>
              <w:widowControl w:val="1"/>
              <w:ind/>
              <w:jc w:val="center"/>
              <w:rPr>
                <w:rFonts w:ascii="FreeSerif" w:hAnsi="FreeSerif"/>
              </w:rPr>
            </w:pPr>
            <w:r>
              <w:rPr>
                <w:rFonts w:ascii="FreeSerif" w:hAnsi="FreeSerif"/>
              </w:rPr>
              <w:t>1 010,7</w:t>
            </w:r>
          </w:p>
        </w:tc>
      </w:tr>
      <w:tr>
        <w:tc>
          <w:tcPr>
            <w:tcW w:type="dxa" w:w="7225"/>
            <w:tcBorders>
              <w:left w:color="000000" w:sz="4" w:val="single"/>
              <w:bottom w:color="000000" w:sz="4" w:val="single"/>
              <w:right w:color="000000" w:sz="4" w:val="single"/>
            </w:tcBorders>
            <w:shd w:fill="FFFFFF" w:val="clear"/>
            <w:vAlign w:val="bottom"/>
          </w:tcPr>
          <w:p w14:paraId="690D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6A0D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6B0D0000">
            <w:pPr>
              <w:rPr>
                <w:rFonts w:ascii="FreeSerif" w:hAnsi="FreeSerif"/>
              </w:rPr>
            </w:pPr>
            <w:r>
              <w:rPr>
                <w:rFonts w:ascii="FreeSerif" w:hAnsi="FreeSerif"/>
              </w:rPr>
              <w:t>0503</w:t>
            </w:r>
          </w:p>
        </w:tc>
        <w:tc>
          <w:tcPr>
            <w:tcW w:type="dxa" w:w="1596"/>
            <w:tcBorders>
              <w:bottom w:color="000000" w:sz="4" w:val="single"/>
              <w:right w:color="000000" w:sz="4" w:val="single"/>
            </w:tcBorders>
            <w:shd w:fill="FFFFFF" w:val="clear"/>
            <w:vAlign w:val="bottom"/>
          </w:tcPr>
          <w:p w14:paraId="6C0D0000">
            <w:pPr>
              <w:rPr>
                <w:rFonts w:ascii="FreeSerif" w:hAnsi="FreeSerif"/>
              </w:rPr>
            </w:pPr>
            <w:r>
              <w:rPr>
                <w:rFonts w:ascii="FreeSerif" w:hAnsi="FreeSerif"/>
              </w:rPr>
              <w:t>19000М5550</w:t>
            </w:r>
          </w:p>
        </w:tc>
        <w:tc>
          <w:tcPr>
            <w:tcW w:type="dxa" w:w="664"/>
            <w:tcBorders>
              <w:bottom w:color="000000" w:sz="4" w:val="single"/>
              <w:right w:color="000000" w:sz="4" w:val="single"/>
            </w:tcBorders>
            <w:shd w:fill="FFFFFF" w:val="clear"/>
            <w:vAlign w:val="bottom"/>
          </w:tcPr>
          <w:p w14:paraId="6D0D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6E0D0000">
            <w:pPr>
              <w:widowControl w:val="1"/>
              <w:ind/>
              <w:jc w:val="center"/>
              <w:rPr>
                <w:rFonts w:ascii="FreeSerif" w:hAnsi="FreeSerif"/>
              </w:rPr>
            </w:pPr>
            <w:r>
              <w:rPr>
                <w:rFonts w:ascii="FreeSerif" w:hAnsi="FreeSerif"/>
              </w:rPr>
              <w:t>1 010,7</w:t>
            </w:r>
          </w:p>
        </w:tc>
        <w:tc>
          <w:tcPr>
            <w:tcW w:type="dxa" w:w="1276"/>
            <w:tcBorders>
              <w:bottom w:color="000000" w:sz="4" w:val="single"/>
              <w:right w:color="000000" w:sz="4" w:val="single"/>
            </w:tcBorders>
            <w:shd w:fill="FFFFFF" w:val="clear"/>
            <w:vAlign w:val="bottom"/>
          </w:tcPr>
          <w:p w14:paraId="6F0D0000">
            <w:pPr>
              <w:widowControl w:val="1"/>
              <w:ind/>
              <w:jc w:val="center"/>
              <w:rPr>
                <w:rFonts w:ascii="FreeSerif" w:hAnsi="FreeSerif"/>
              </w:rPr>
            </w:pPr>
            <w:r>
              <w:rPr>
                <w:rFonts w:ascii="FreeSerif" w:hAnsi="FreeSerif"/>
              </w:rPr>
              <w:t> </w:t>
            </w:r>
          </w:p>
        </w:tc>
        <w:tc>
          <w:tcPr>
            <w:tcW w:type="dxa" w:w="994"/>
            <w:tcBorders>
              <w:bottom w:color="000000" w:sz="4" w:val="single"/>
              <w:right w:color="000000" w:sz="4" w:val="single"/>
            </w:tcBorders>
            <w:shd w:fill="FFFFFF" w:val="clear"/>
            <w:vAlign w:val="bottom"/>
          </w:tcPr>
          <w:p w14:paraId="700D0000">
            <w:pPr>
              <w:widowControl w:val="1"/>
              <w:ind/>
              <w:jc w:val="center"/>
              <w:rPr>
                <w:rFonts w:ascii="FreeSerif" w:hAnsi="FreeSerif"/>
              </w:rPr>
            </w:pPr>
            <w:r>
              <w:rPr>
                <w:rFonts w:ascii="FreeSerif" w:hAnsi="FreeSerif"/>
              </w:rPr>
              <w:t>1 010,7</w:t>
            </w:r>
          </w:p>
        </w:tc>
      </w:tr>
      <w:tr>
        <w:tc>
          <w:tcPr>
            <w:tcW w:type="dxa" w:w="7225"/>
            <w:tcBorders>
              <w:left w:color="000000" w:sz="4" w:val="single"/>
              <w:bottom w:color="000000" w:sz="4" w:val="single"/>
              <w:right w:color="000000" w:sz="4" w:val="single"/>
            </w:tcBorders>
            <w:shd w:fill="FFFFFF" w:val="clear"/>
            <w:vAlign w:val="bottom"/>
          </w:tcPr>
          <w:p w14:paraId="710D0000">
            <w:pPr>
              <w:rPr>
                <w:rFonts w:ascii="FreeSerif" w:hAnsi="FreeSerif"/>
              </w:rPr>
            </w:pPr>
            <w:r>
              <w:rPr>
                <w:rFonts w:ascii="FreeSerif" w:hAnsi="FreeSerif"/>
              </w:rPr>
              <w:t>Реализация программ формирования современной городской среды</w:t>
            </w:r>
          </w:p>
        </w:tc>
        <w:tc>
          <w:tcPr>
            <w:tcW w:type="dxa" w:w="849"/>
            <w:tcBorders>
              <w:bottom w:color="000000" w:sz="4" w:val="single"/>
              <w:right w:color="000000" w:sz="4" w:val="single"/>
            </w:tcBorders>
            <w:shd w:fill="FFFFFF" w:val="clear"/>
            <w:vAlign w:val="bottom"/>
          </w:tcPr>
          <w:p w14:paraId="720D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730D0000">
            <w:pPr>
              <w:rPr>
                <w:rFonts w:ascii="FreeSerif" w:hAnsi="FreeSerif"/>
              </w:rPr>
            </w:pPr>
            <w:r>
              <w:rPr>
                <w:rFonts w:ascii="FreeSerif" w:hAnsi="FreeSerif"/>
              </w:rPr>
              <w:t>0503</w:t>
            </w:r>
          </w:p>
        </w:tc>
        <w:tc>
          <w:tcPr>
            <w:tcW w:type="dxa" w:w="1596"/>
            <w:tcBorders>
              <w:bottom w:color="000000" w:sz="4" w:val="single"/>
              <w:right w:color="000000" w:sz="4" w:val="single"/>
            </w:tcBorders>
            <w:shd w:fill="FFFFFF" w:val="clear"/>
            <w:vAlign w:val="bottom"/>
          </w:tcPr>
          <w:p w14:paraId="740D0000">
            <w:pPr>
              <w:rPr>
                <w:rFonts w:ascii="FreeSerif" w:hAnsi="FreeSerif"/>
              </w:rPr>
            </w:pPr>
            <w:r>
              <w:rPr>
                <w:rFonts w:ascii="FreeSerif" w:hAnsi="FreeSerif"/>
              </w:rPr>
              <w:t>190И4А5550</w:t>
            </w:r>
          </w:p>
        </w:tc>
        <w:tc>
          <w:tcPr>
            <w:tcW w:type="dxa" w:w="664"/>
            <w:tcBorders>
              <w:bottom w:color="000000" w:sz="4" w:val="single"/>
              <w:right w:color="000000" w:sz="4" w:val="single"/>
            </w:tcBorders>
            <w:shd w:fill="FFFFFF" w:val="clear"/>
            <w:vAlign w:val="bottom"/>
          </w:tcPr>
          <w:p w14:paraId="750D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760D0000">
            <w:pPr>
              <w:widowControl w:val="1"/>
              <w:ind/>
              <w:jc w:val="center"/>
              <w:rPr>
                <w:rFonts w:ascii="FreeSerif" w:hAnsi="FreeSerif"/>
              </w:rPr>
            </w:pPr>
            <w:r>
              <w:rPr>
                <w:rFonts w:ascii="FreeSerif" w:hAnsi="FreeSerif"/>
              </w:rPr>
              <w:t>108 065,6</w:t>
            </w:r>
          </w:p>
        </w:tc>
        <w:tc>
          <w:tcPr>
            <w:tcW w:type="dxa" w:w="1276"/>
            <w:tcBorders>
              <w:bottom w:color="000000" w:sz="4" w:val="single"/>
              <w:right w:color="000000" w:sz="4" w:val="single"/>
            </w:tcBorders>
            <w:shd w:fill="FFFFFF" w:val="clear"/>
            <w:vAlign w:val="bottom"/>
          </w:tcPr>
          <w:p w14:paraId="770D0000">
            <w:pPr>
              <w:widowControl w:val="1"/>
              <w:ind/>
              <w:jc w:val="center"/>
              <w:rPr>
                <w:rFonts w:ascii="FreeSerif" w:hAnsi="FreeSerif"/>
              </w:rPr>
            </w:pPr>
            <w:r>
              <w:rPr>
                <w:rFonts w:ascii="FreeSerif" w:hAnsi="FreeSerif"/>
              </w:rPr>
              <w:t>108 014,6</w:t>
            </w:r>
          </w:p>
        </w:tc>
        <w:tc>
          <w:tcPr>
            <w:tcW w:type="dxa" w:w="994"/>
            <w:tcBorders>
              <w:bottom w:color="000000" w:sz="4" w:val="single"/>
              <w:right w:color="000000" w:sz="4" w:val="single"/>
            </w:tcBorders>
            <w:shd w:fill="FFFFFF" w:val="clear"/>
            <w:vAlign w:val="bottom"/>
          </w:tcPr>
          <w:p w14:paraId="780D0000">
            <w:pPr>
              <w:widowControl w:val="1"/>
              <w:ind/>
              <w:jc w:val="center"/>
              <w:rPr>
                <w:rFonts w:ascii="FreeSerif" w:hAnsi="FreeSerif"/>
              </w:rPr>
            </w:pPr>
            <w:r>
              <w:rPr>
                <w:rFonts w:ascii="FreeSerif" w:hAnsi="FreeSerif"/>
              </w:rPr>
              <w:t>51,0</w:t>
            </w:r>
          </w:p>
        </w:tc>
      </w:tr>
      <w:tr>
        <w:tc>
          <w:tcPr>
            <w:tcW w:type="dxa" w:w="7225"/>
            <w:tcBorders>
              <w:left w:color="000000" w:sz="4" w:val="single"/>
              <w:bottom w:color="000000" w:sz="4" w:val="single"/>
              <w:right w:color="000000" w:sz="4" w:val="single"/>
            </w:tcBorders>
            <w:shd w:fill="FFFFFF" w:val="clear"/>
            <w:vAlign w:val="bottom"/>
          </w:tcPr>
          <w:p w14:paraId="790D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7A0D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7B0D0000">
            <w:pPr>
              <w:rPr>
                <w:rFonts w:ascii="FreeSerif" w:hAnsi="FreeSerif"/>
              </w:rPr>
            </w:pPr>
            <w:r>
              <w:rPr>
                <w:rFonts w:ascii="FreeSerif" w:hAnsi="FreeSerif"/>
              </w:rPr>
              <w:t>0503</w:t>
            </w:r>
          </w:p>
        </w:tc>
        <w:tc>
          <w:tcPr>
            <w:tcW w:type="dxa" w:w="1596"/>
            <w:tcBorders>
              <w:bottom w:color="000000" w:sz="4" w:val="single"/>
              <w:right w:color="000000" w:sz="4" w:val="single"/>
            </w:tcBorders>
            <w:shd w:fill="FFFFFF" w:val="clear"/>
            <w:vAlign w:val="bottom"/>
          </w:tcPr>
          <w:p w14:paraId="7C0D0000">
            <w:pPr>
              <w:rPr>
                <w:rFonts w:ascii="FreeSerif" w:hAnsi="FreeSerif"/>
              </w:rPr>
            </w:pPr>
            <w:r>
              <w:rPr>
                <w:rFonts w:ascii="FreeSerif" w:hAnsi="FreeSerif"/>
              </w:rPr>
              <w:t>190И4А5550</w:t>
            </w:r>
          </w:p>
        </w:tc>
        <w:tc>
          <w:tcPr>
            <w:tcW w:type="dxa" w:w="664"/>
            <w:tcBorders>
              <w:bottom w:color="000000" w:sz="4" w:val="single"/>
              <w:right w:color="000000" w:sz="4" w:val="single"/>
            </w:tcBorders>
            <w:shd w:fill="FFFFFF" w:val="clear"/>
            <w:vAlign w:val="bottom"/>
          </w:tcPr>
          <w:p w14:paraId="7D0D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7E0D0000">
            <w:pPr>
              <w:widowControl w:val="1"/>
              <w:ind/>
              <w:jc w:val="center"/>
              <w:rPr>
                <w:rFonts w:ascii="FreeSerif" w:hAnsi="FreeSerif"/>
              </w:rPr>
            </w:pPr>
            <w:r>
              <w:rPr>
                <w:rFonts w:ascii="FreeSerif" w:hAnsi="FreeSerif"/>
              </w:rPr>
              <w:t>108 065,6</w:t>
            </w:r>
          </w:p>
        </w:tc>
        <w:tc>
          <w:tcPr>
            <w:tcW w:type="dxa" w:w="1276"/>
            <w:tcBorders>
              <w:bottom w:color="000000" w:sz="4" w:val="single"/>
              <w:right w:color="000000" w:sz="4" w:val="single"/>
            </w:tcBorders>
            <w:shd w:fill="FFFFFF" w:val="clear"/>
            <w:vAlign w:val="bottom"/>
          </w:tcPr>
          <w:p w14:paraId="7F0D0000">
            <w:pPr>
              <w:widowControl w:val="1"/>
              <w:ind/>
              <w:jc w:val="center"/>
              <w:rPr>
                <w:rFonts w:ascii="FreeSerif" w:hAnsi="FreeSerif"/>
              </w:rPr>
            </w:pPr>
            <w:r>
              <w:rPr>
                <w:rFonts w:ascii="FreeSerif" w:hAnsi="FreeSerif"/>
              </w:rPr>
              <w:t>108 014,6</w:t>
            </w:r>
          </w:p>
        </w:tc>
        <w:tc>
          <w:tcPr>
            <w:tcW w:type="dxa" w:w="994"/>
            <w:tcBorders>
              <w:bottom w:color="000000" w:sz="4" w:val="single"/>
              <w:right w:color="000000" w:sz="4" w:val="single"/>
            </w:tcBorders>
            <w:shd w:fill="FFFFFF" w:val="clear"/>
            <w:vAlign w:val="bottom"/>
          </w:tcPr>
          <w:p w14:paraId="800D0000">
            <w:pPr>
              <w:widowControl w:val="1"/>
              <w:ind/>
              <w:jc w:val="center"/>
              <w:rPr>
                <w:rFonts w:ascii="FreeSerif" w:hAnsi="FreeSerif"/>
              </w:rPr>
            </w:pPr>
            <w:r>
              <w:rPr>
                <w:rFonts w:ascii="FreeSerif" w:hAnsi="FreeSerif"/>
              </w:rPr>
              <w:t>51,0</w:t>
            </w:r>
          </w:p>
        </w:tc>
      </w:tr>
      <w:tr>
        <w:tc>
          <w:tcPr>
            <w:tcW w:type="dxa" w:w="7225"/>
            <w:tcBorders>
              <w:left w:color="000000" w:sz="4" w:val="single"/>
              <w:bottom w:color="000000" w:sz="4" w:val="single"/>
              <w:right w:color="000000" w:sz="4" w:val="single"/>
            </w:tcBorders>
            <w:shd w:fill="FFFFFF" w:val="clear"/>
            <w:vAlign w:val="bottom"/>
          </w:tcPr>
          <w:p w14:paraId="810D0000">
            <w:pPr>
              <w:rPr>
                <w:rFonts w:ascii="FreeSerif" w:hAnsi="FreeSerif"/>
              </w:rPr>
            </w:pPr>
            <w:r>
              <w:rPr>
                <w:rFonts w:ascii="FreeSerif" w:hAnsi="FreeSerif"/>
              </w:rPr>
              <w:t>Организация благоустройства территории муниципального образования</w:t>
            </w:r>
          </w:p>
        </w:tc>
        <w:tc>
          <w:tcPr>
            <w:tcW w:type="dxa" w:w="849"/>
            <w:tcBorders>
              <w:bottom w:color="000000" w:sz="4" w:val="single"/>
              <w:right w:color="000000" w:sz="4" w:val="single"/>
            </w:tcBorders>
            <w:shd w:fill="FFFFFF" w:val="clear"/>
            <w:vAlign w:val="bottom"/>
          </w:tcPr>
          <w:p w14:paraId="820D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830D0000">
            <w:pPr>
              <w:rPr>
                <w:rFonts w:ascii="FreeSerif" w:hAnsi="FreeSerif"/>
              </w:rPr>
            </w:pPr>
            <w:r>
              <w:rPr>
                <w:rFonts w:ascii="FreeSerif" w:hAnsi="FreeSerif"/>
              </w:rPr>
              <w:t>0503</w:t>
            </w:r>
          </w:p>
        </w:tc>
        <w:tc>
          <w:tcPr>
            <w:tcW w:type="dxa" w:w="1596"/>
            <w:tcBorders>
              <w:bottom w:color="000000" w:sz="4" w:val="single"/>
              <w:right w:color="000000" w:sz="4" w:val="single"/>
            </w:tcBorders>
            <w:shd w:fill="FFFFFF" w:val="clear"/>
            <w:vAlign w:val="bottom"/>
          </w:tcPr>
          <w:p w14:paraId="840D0000">
            <w:pPr>
              <w:rPr>
                <w:rFonts w:ascii="FreeSerif" w:hAnsi="FreeSerif"/>
              </w:rPr>
            </w:pPr>
            <w:r>
              <w:rPr>
                <w:rFonts w:ascii="FreeSerif" w:hAnsi="FreeSerif"/>
              </w:rPr>
              <w:t>5800000000</w:t>
            </w:r>
          </w:p>
        </w:tc>
        <w:tc>
          <w:tcPr>
            <w:tcW w:type="dxa" w:w="664"/>
            <w:tcBorders>
              <w:bottom w:color="000000" w:sz="4" w:val="single"/>
              <w:right w:color="000000" w:sz="4" w:val="single"/>
            </w:tcBorders>
            <w:shd w:fill="FFFFFF" w:val="clear"/>
            <w:vAlign w:val="bottom"/>
          </w:tcPr>
          <w:p w14:paraId="850D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860D0000">
            <w:pPr>
              <w:widowControl w:val="1"/>
              <w:ind/>
              <w:jc w:val="center"/>
              <w:rPr>
                <w:rFonts w:ascii="FreeSerif" w:hAnsi="FreeSerif"/>
              </w:rPr>
            </w:pPr>
            <w:r>
              <w:rPr>
                <w:rFonts w:ascii="FreeSerif" w:hAnsi="FreeSerif"/>
              </w:rPr>
              <w:t>25 743,0</w:t>
            </w:r>
          </w:p>
        </w:tc>
        <w:tc>
          <w:tcPr>
            <w:tcW w:type="dxa" w:w="1276"/>
            <w:tcBorders>
              <w:bottom w:color="000000" w:sz="4" w:val="single"/>
              <w:right w:color="000000" w:sz="4" w:val="single"/>
            </w:tcBorders>
            <w:shd w:fill="FFFFFF" w:val="clear"/>
            <w:vAlign w:val="bottom"/>
          </w:tcPr>
          <w:p w14:paraId="870D0000">
            <w:pPr>
              <w:widowControl w:val="1"/>
              <w:ind/>
              <w:jc w:val="center"/>
              <w:rPr>
                <w:rFonts w:ascii="FreeSerif" w:hAnsi="FreeSerif"/>
              </w:rPr>
            </w:pPr>
            <w:r>
              <w:rPr>
                <w:rFonts w:ascii="FreeSerif" w:hAnsi="FreeSerif"/>
              </w:rPr>
              <w:t>23 560,2</w:t>
            </w:r>
          </w:p>
        </w:tc>
        <w:tc>
          <w:tcPr>
            <w:tcW w:type="dxa" w:w="994"/>
            <w:tcBorders>
              <w:bottom w:color="000000" w:sz="4" w:val="single"/>
              <w:right w:color="000000" w:sz="4" w:val="single"/>
            </w:tcBorders>
            <w:shd w:fill="FFFFFF" w:val="clear"/>
            <w:vAlign w:val="bottom"/>
          </w:tcPr>
          <w:p w14:paraId="880D0000">
            <w:pPr>
              <w:widowControl w:val="1"/>
              <w:ind/>
              <w:jc w:val="center"/>
              <w:rPr>
                <w:rFonts w:ascii="FreeSerif" w:hAnsi="FreeSerif"/>
              </w:rPr>
            </w:pPr>
            <w:r>
              <w:rPr>
                <w:rFonts w:ascii="FreeSerif" w:hAnsi="FreeSerif"/>
              </w:rPr>
              <w:t>2 182,8</w:t>
            </w:r>
          </w:p>
        </w:tc>
      </w:tr>
      <w:tr>
        <w:tc>
          <w:tcPr>
            <w:tcW w:type="dxa" w:w="7225"/>
            <w:tcBorders>
              <w:left w:color="000000" w:sz="4" w:val="single"/>
              <w:bottom w:color="000000" w:sz="4" w:val="single"/>
              <w:right w:color="000000" w:sz="4" w:val="single"/>
            </w:tcBorders>
            <w:shd w:fill="FFFFFF" w:val="clear"/>
            <w:vAlign w:val="bottom"/>
          </w:tcPr>
          <w:p w14:paraId="890D0000">
            <w:pPr>
              <w:rPr>
                <w:rFonts w:ascii="FreeSerif" w:hAnsi="FreeSerif"/>
              </w:rPr>
            </w:pPr>
            <w:r>
              <w:rPr>
                <w:rFonts w:ascii="FreeSerif" w:hAnsi="FreeSerif"/>
              </w:rPr>
              <w:t>Благоустройство территории муниципального образования</w:t>
            </w:r>
          </w:p>
        </w:tc>
        <w:tc>
          <w:tcPr>
            <w:tcW w:type="dxa" w:w="849"/>
            <w:tcBorders>
              <w:bottom w:color="000000" w:sz="4" w:val="single"/>
              <w:right w:color="000000" w:sz="4" w:val="single"/>
            </w:tcBorders>
            <w:shd w:fill="FFFFFF" w:val="clear"/>
            <w:vAlign w:val="bottom"/>
          </w:tcPr>
          <w:p w14:paraId="8A0D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8B0D0000">
            <w:pPr>
              <w:rPr>
                <w:rFonts w:ascii="FreeSerif" w:hAnsi="FreeSerif"/>
              </w:rPr>
            </w:pPr>
            <w:r>
              <w:rPr>
                <w:rFonts w:ascii="FreeSerif" w:hAnsi="FreeSerif"/>
              </w:rPr>
              <w:t>0503</w:t>
            </w:r>
          </w:p>
        </w:tc>
        <w:tc>
          <w:tcPr>
            <w:tcW w:type="dxa" w:w="1596"/>
            <w:tcBorders>
              <w:bottom w:color="000000" w:sz="4" w:val="single"/>
              <w:right w:color="000000" w:sz="4" w:val="single"/>
            </w:tcBorders>
            <w:shd w:fill="FFFFFF" w:val="clear"/>
            <w:vAlign w:val="bottom"/>
          </w:tcPr>
          <w:p w14:paraId="8C0D0000">
            <w:pPr>
              <w:rPr>
                <w:rFonts w:ascii="FreeSerif" w:hAnsi="FreeSerif"/>
              </w:rPr>
            </w:pPr>
            <w:r>
              <w:rPr>
                <w:rFonts w:ascii="FreeSerif" w:hAnsi="FreeSerif"/>
              </w:rPr>
              <w:t>5800011200</w:t>
            </w:r>
          </w:p>
        </w:tc>
        <w:tc>
          <w:tcPr>
            <w:tcW w:type="dxa" w:w="664"/>
            <w:tcBorders>
              <w:bottom w:color="000000" w:sz="4" w:val="single"/>
              <w:right w:color="000000" w:sz="4" w:val="single"/>
            </w:tcBorders>
            <w:shd w:fill="FFFFFF" w:val="clear"/>
            <w:vAlign w:val="bottom"/>
          </w:tcPr>
          <w:p w14:paraId="8D0D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8E0D0000">
            <w:pPr>
              <w:widowControl w:val="1"/>
              <w:ind/>
              <w:jc w:val="center"/>
              <w:rPr>
                <w:rFonts w:ascii="FreeSerif" w:hAnsi="FreeSerif"/>
              </w:rPr>
            </w:pPr>
            <w:r>
              <w:rPr>
                <w:rFonts w:ascii="FreeSerif" w:hAnsi="FreeSerif"/>
              </w:rPr>
              <w:t>8 393,7</w:t>
            </w:r>
          </w:p>
        </w:tc>
        <w:tc>
          <w:tcPr>
            <w:tcW w:type="dxa" w:w="1276"/>
            <w:tcBorders>
              <w:bottom w:color="000000" w:sz="4" w:val="single"/>
              <w:right w:color="000000" w:sz="4" w:val="single"/>
            </w:tcBorders>
            <w:shd w:fill="FFFFFF" w:val="clear"/>
            <w:vAlign w:val="bottom"/>
          </w:tcPr>
          <w:p w14:paraId="8F0D0000">
            <w:pPr>
              <w:widowControl w:val="1"/>
              <w:ind/>
              <w:jc w:val="center"/>
              <w:rPr>
                <w:rFonts w:ascii="FreeSerif" w:hAnsi="FreeSerif"/>
              </w:rPr>
            </w:pPr>
            <w:r>
              <w:rPr>
                <w:rFonts w:ascii="FreeSerif" w:hAnsi="FreeSerif"/>
              </w:rPr>
              <w:t>7 774,8</w:t>
            </w:r>
          </w:p>
        </w:tc>
        <w:tc>
          <w:tcPr>
            <w:tcW w:type="dxa" w:w="994"/>
            <w:tcBorders>
              <w:bottom w:color="000000" w:sz="4" w:val="single"/>
              <w:right w:color="000000" w:sz="4" w:val="single"/>
            </w:tcBorders>
            <w:shd w:fill="FFFFFF" w:val="clear"/>
            <w:vAlign w:val="bottom"/>
          </w:tcPr>
          <w:p w14:paraId="900D0000">
            <w:pPr>
              <w:widowControl w:val="1"/>
              <w:ind/>
              <w:jc w:val="center"/>
              <w:rPr>
                <w:rFonts w:ascii="FreeSerif" w:hAnsi="FreeSerif"/>
              </w:rPr>
            </w:pPr>
            <w:r>
              <w:rPr>
                <w:rFonts w:ascii="FreeSerif" w:hAnsi="FreeSerif"/>
              </w:rPr>
              <w:t>619,0</w:t>
            </w:r>
          </w:p>
        </w:tc>
      </w:tr>
      <w:tr>
        <w:tc>
          <w:tcPr>
            <w:tcW w:type="dxa" w:w="7225"/>
            <w:tcBorders>
              <w:left w:color="000000" w:sz="4" w:val="single"/>
              <w:bottom w:color="000000" w:sz="4" w:val="single"/>
              <w:right w:color="000000" w:sz="4" w:val="single"/>
            </w:tcBorders>
            <w:shd w:fill="FFFFFF" w:val="clear"/>
            <w:vAlign w:val="bottom"/>
          </w:tcPr>
          <w:p w14:paraId="910D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920D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930D0000">
            <w:pPr>
              <w:rPr>
                <w:rFonts w:ascii="FreeSerif" w:hAnsi="FreeSerif"/>
              </w:rPr>
            </w:pPr>
            <w:r>
              <w:rPr>
                <w:rFonts w:ascii="FreeSerif" w:hAnsi="FreeSerif"/>
              </w:rPr>
              <w:t>0503</w:t>
            </w:r>
          </w:p>
        </w:tc>
        <w:tc>
          <w:tcPr>
            <w:tcW w:type="dxa" w:w="1596"/>
            <w:tcBorders>
              <w:bottom w:color="000000" w:sz="4" w:val="single"/>
              <w:right w:color="000000" w:sz="4" w:val="single"/>
            </w:tcBorders>
            <w:shd w:fill="FFFFFF" w:val="clear"/>
            <w:vAlign w:val="bottom"/>
          </w:tcPr>
          <w:p w14:paraId="940D0000">
            <w:pPr>
              <w:rPr>
                <w:rFonts w:ascii="FreeSerif" w:hAnsi="FreeSerif"/>
              </w:rPr>
            </w:pPr>
            <w:r>
              <w:rPr>
                <w:rFonts w:ascii="FreeSerif" w:hAnsi="FreeSerif"/>
              </w:rPr>
              <w:t>5800011200</w:t>
            </w:r>
          </w:p>
        </w:tc>
        <w:tc>
          <w:tcPr>
            <w:tcW w:type="dxa" w:w="664"/>
            <w:tcBorders>
              <w:bottom w:color="000000" w:sz="4" w:val="single"/>
              <w:right w:color="000000" w:sz="4" w:val="single"/>
            </w:tcBorders>
            <w:shd w:fill="FFFFFF" w:val="clear"/>
            <w:vAlign w:val="bottom"/>
          </w:tcPr>
          <w:p w14:paraId="950D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960D0000">
            <w:pPr>
              <w:widowControl w:val="1"/>
              <w:ind/>
              <w:jc w:val="center"/>
              <w:rPr>
                <w:rFonts w:ascii="FreeSerif" w:hAnsi="FreeSerif"/>
              </w:rPr>
            </w:pPr>
            <w:r>
              <w:rPr>
                <w:rFonts w:ascii="FreeSerif" w:hAnsi="FreeSerif"/>
              </w:rPr>
              <w:t>8 393,7</w:t>
            </w:r>
          </w:p>
        </w:tc>
        <w:tc>
          <w:tcPr>
            <w:tcW w:type="dxa" w:w="1276"/>
            <w:tcBorders>
              <w:bottom w:color="000000" w:sz="4" w:val="single"/>
              <w:right w:color="000000" w:sz="4" w:val="single"/>
            </w:tcBorders>
            <w:shd w:fill="FFFFFF" w:val="clear"/>
            <w:vAlign w:val="bottom"/>
          </w:tcPr>
          <w:p w14:paraId="970D0000">
            <w:pPr>
              <w:widowControl w:val="1"/>
              <w:ind/>
              <w:jc w:val="center"/>
              <w:rPr>
                <w:rFonts w:ascii="FreeSerif" w:hAnsi="FreeSerif"/>
              </w:rPr>
            </w:pPr>
            <w:r>
              <w:rPr>
                <w:rFonts w:ascii="FreeSerif" w:hAnsi="FreeSerif"/>
              </w:rPr>
              <w:t>7 774,8</w:t>
            </w:r>
          </w:p>
        </w:tc>
        <w:tc>
          <w:tcPr>
            <w:tcW w:type="dxa" w:w="994"/>
            <w:tcBorders>
              <w:bottom w:color="000000" w:sz="4" w:val="single"/>
              <w:right w:color="000000" w:sz="4" w:val="single"/>
            </w:tcBorders>
            <w:shd w:fill="FFFFFF" w:val="clear"/>
            <w:vAlign w:val="bottom"/>
          </w:tcPr>
          <w:p w14:paraId="980D0000">
            <w:pPr>
              <w:widowControl w:val="1"/>
              <w:ind/>
              <w:jc w:val="center"/>
              <w:rPr>
                <w:rFonts w:ascii="FreeSerif" w:hAnsi="FreeSerif"/>
              </w:rPr>
            </w:pPr>
            <w:r>
              <w:rPr>
                <w:rFonts w:ascii="FreeSerif" w:hAnsi="FreeSerif"/>
              </w:rPr>
              <w:t>619,0</w:t>
            </w:r>
          </w:p>
        </w:tc>
      </w:tr>
      <w:tr>
        <w:tc>
          <w:tcPr>
            <w:tcW w:type="dxa" w:w="7225"/>
            <w:tcBorders>
              <w:left w:color="000000" w:sz="4" w:val="single"/>
              <w:bottom w:color="000000" w:sz="4" w:val="single"/>
              <w:right w:color="000000" w:sz="4" w:val="single"/>
            </w:tcBorders>
            <w:shd w:fill="FFFFFF" w:val="clear"/>
            <w:vAlign w:val="bottom"/>
          </w:tcPr>
          <w:p w14:paraId="990D0000">
            <w:pPr>
              <w:rPr>
                <w:rFonts w:ascii="FreeSerif" w:hAnsi="FreeSerif"/>
              </w:rPr>
            </w:pPr>
            <w:r>
              <w:rPr>
                <w:rFonts w:ascii="FreeSerif" w:hAnsi="FreeSerif"/>
              </w:rPr>
              <w:t>Замена водопровода в п. Первомайский по ул. Гагарина (от ул. Первомайской до ул. Молодежной),  1 км</w:t>
            </w:r>
          </w:p>
        </w:tc>
        <w:tc>
          <w:tcPr>
            <w:tcW w:type="dxa" w:w="849"/>
            <w:tcBorders>
              <w:bottom w:color="000000" w:sz="4" w:val="single"/>
              <w:right w:color="000000" w:sz="4" w:val="single"/>
            </w:tcBorders>
            <w:shd w:fill="FFFFFF" w:val="clear"/>
            <w:vAlign w:val="bottom"/>
          </w:tcPr>
          <w:p w14:paraId="9A0D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9B0D0000">
            <w:pPr>
              <w:rPr>
                <w:rFonts w:ascii="FreeSerif" w:hAnsi="FreeSerif"/>
              </w:rPr>
            </w:pPr>
            <w:r>
              <w:rPr>
                <w:rFonts w:ascii="FreeSerif" w:hAnsi="FreeSerif"/>
              </w:rPr>
              <w:t>0503</w:t>
            </w:r>
          </w:p>
        </w:tc>
        <w:tc>
          <w:tcPr>
            <w:tcW w:type="dxa" w:w="1596"/>
            <w:tcBorders>
              <w:bottom w:color="000000" w:sz="4" w:val="single"/>
              <w:right w:color="000000" w:sz="4" w:val="single"/>
            </w:tcBorders>
            <w:shd w:fill="FFFFFF" w:val="clear"/>
            <w:vAlign w:val="bottom"/>
          </w:tcPr>
          <w:p w14:paraId="9C0D0000">
            <w:pPr>
              <w:rPr>
                <w:rFonts w:ascii="FreeSerif" w:hAnsi="FreeSerif"/>
              </w:rPr>
            </w:pPr>
            <w:r>
              <w:rPr>
                <w:rFonts w:ascii="FreeSerif" w:hAnsi="FreeSerif"/>
              </w:rPr>
              <w:t>5800011201</w:t>
            </w:r>
          </w:p>
        </w:tc>
        <w:tc>
          <w:tcPr>
            <w:tcW w:type="dxa" w:w="664"/>
            <w:tcBorders>
              <w:bottom w:color="000000" w:sz="4" w:val="single"/>
              <w:right w:color="000000" w:sz="4" w:val="single"/>
            </w:tcBorders>
            <w:shd w:fill="FFFFFF" w:val="clear"/>
            <w:vAlign w:val="bottom"/>
          </w:tcPr>
          <w:p w14:paraId="9D0D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9E0D0000">
            <w:pPr>
              <w:widowControl w:val="1"/>
              <w:ind/>
              <w:jc w:val="center"/>
              <w:rPr>
                <w:rFonts w:ascii="FreeSerif" w:hAnsi="FreeSerif"/>
              </w:rPr>
            </w:pPr>
            <w:r>
              <w:rPr>
                <w:rFonts w:ascii="FreeSerif" w:hAnsi="FreeSerif"/>
              </w:rPr>
              <w:t>1 000,0</w:t>
            </w:r>
          </w:p>
        </w:tc>
        <w:tc>
          <w:tcPr>
            <w:tcW w:type="dxa" w:w="1276"/>
            <w:tcBorders>
              <w:bottom w:color="000000" w:sz="4" w:val="single"/>
              <w:right w:color="000000" w:sz="4" w:val="single"/>
            </w:tcBorders>
            <w:shd w:fill="FFFFFF" w:val="clear"/>
            <w:vAlign w:val="bottom"/>
          </w:tcPr>
          <w:p w14:paraId="9F0D0000">
            <w:pPr>
              <w:widowControl w:val="1"/>
              <w:ind/>
              <w:jc w:val="center"/>
              <w:rPr>
                <w:rFonts w:ascii="FreeSerif" w:hAnsi="FreeSerif"/>
              </w:rPr>
            </w:pPr>
            <w:r>
              <w:rPr>
                <w:rFonts w:ascii="FreeSerif" w:hAnsi="FreeSerif"/>
              </w:rPr>
              <w:t>997,4</w:t>
            </w:r>
          </w:p>
        </w:tc>
        <w:tc>
          <w:tcPr>
            <w:tcW w:type="dxa" w:w="994"/>
            <w:tcBorders>
              <w:bottom w:color="000000" w:sz="4" w:val="single"/>
              <w:right w:color="000000" w:sz="4" w:val="single"/>
            </w:tcBorders>
            <w:shd w:fill="FFFFFF" w:val="clear"/>
            <w:vAlign w:val="bottom"/>
          </w:tcPr>
          <w:p w14:paraId="A00D0000">
            <w:pPr>
              <w:widowControl w:val="1"/>
              <w:ind/>
              <w:jc w:val="center"/>
              <w:rPr>
                <w:rFonts w:ascii="FreeSerif" w:hAnsi="FreeSerif"/>
              </w:rPr>
            </w:pPr>
            <w:r>
              <w:rPr>
                <w:rFonts w:ascii="FreeSerif" w:hAnsi="FreeSerif"/>
              </w:rPr>
              <w:t>2,6</w:t>
            </w:r>
          </w:p>
        </w:tc>
      </w:tr>
      <w:tr>
        <w:tc>
          <w:tcPr>
            <w:tcW w:type="dxa" w:w="7225"/>
            <w:tcBorders>
              <w:left w:color="000000" w:sz="4" w:val="single"/>
              <w:bottom w:color="000000" w:sz="4" w:val="single"/>
              <w:right w:color="000000" w:sz="4" w:val="single"/>
            </w:tcBorders>
            <w:shd w:fill="FFFFFF" w:val="clear"/>
            <w:vAlign w:val="bottom"/>
          </w:tcPr>
          <w:p w14:paraId="A10D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A20D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A30D0000">
            <w:pPr>
              <w:rPr>
                <w:rFonts w:ascii="FreeSerif" w:hAnsi="FreeSerif"/>
              </w:rPr>
            </w:pPr>
            <w:r>
              <w:rPr>
                <w:rFonts w:ascii="FreeSerif" w:hAnsi="FreeSerif"/>
              </w:rPr>
              <w:t>0503</w:t>
            </w:r>
          </w:p>
        </w:tc>
        <w:tc>
          <w:tcPr>
            <w:tcW w:type="dxa" w:w="1596"/>
            <w:tcBorders>
              <w:bottom w:color="000000" w:sz="4" w:val="single"/>
              <w:right w:color="000000" w:sz="4" w:val="single"/>
            </w:tcBorders>
            <w:shd w:fill="FFFFFF" w:val="clear"/>
            <w:vAlign w:val="bottom"/>
          </w:tcPr>
          <w:p w14:paraId="A40D0000">
            <w:pPr>
              <w:rPr>
                <w:rFonts w:ascii="FreeSerif" w:hAnsi="FreeSerif"/>
              </w:rPr>
            </w:pPr>
            <w:r>
              <w:rPr>
                <w:rFonts w:ascii="FreeSerif" w:hAnsi="FreeSerif"/>
              </w:rPr>
              <w:t>5800011201</w:t>
            </w:r>
          </w:p>
        </w:tc>
        <w:tc>
          <w:tcPr>
            <w:tcW w:type="dxa" w:w="664"/>
            <w:tcBorders>
              <w:bottom w:color="000000" w:sz="4" w:val="single"/>
              <w:right w:color="000000" w:sz="4" w:val="single"/>
            </w:tcBorders>
            <w:shd w:fill="FFFFFF" w:val="clear"/>
            <w:vAlign w:val="bottom"/>
          </w:tcPr>
          <w:p w14:paraId="A50D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A60D0000">
            <w:pPr>
              <w:widowControl w:val="1"/>
              <w:ind/>
              <w:jc w:val="center"/>
              <w:rPr>
                <w:rFonts w:ascii="FreeSerif" w:hAnsi="FreeSerif"/>
              </w:rPr>
            </w:pPr>
            <w:r>
              <w:rPr>
                <w:rFonts w:ascii="FreeSerif" w:hAnsi="FreeSerif"/>
              </w:rPr>
              <w:t>1 000,0</w:t>
            </w:r>
          </w:p>
        </w:tc>
        <w:tc>
          <w:tcPr>
            <w:tcW w:type="dxa" w:w="1276"/>
            <w:tcBorders>
              <w:bottom w:color="000000" w:sz="4" w:val="single"/>
              <w:right w:color="000000" w:sz="4" w:val="single"/>
            </w:tcBorders>
            <w:shd w:fill="FFFFFF" w:val="clear"/>
            <w:vAlign w:val="bottom"/>
          </w:tcPr>
          <w:p w14:paraId="A70D0000">
            <w:pPr>
              <w:widowControl w:val="1"/>
              <w:ind/>
              <w:jc w:val="center"/>
              <w:rPr>
                <w:rFonts w:ascii="FreeSerif" w:hAnsi="FreeSerif"/>
              </w:rPr>
            </w:pPr>
            <w:r>
              <w:rPr>
                <w:rFonts w:ascii="FreeSerif" w:hAnsi="FreeSerif"/>
              </w:rPr>
              <w:t>997,4</w:t>
            </w:r>
          </w:p>
        </w:tc>
        <w:tc>
          <w:tcPr>
            <w:tcW w:type="dxa" w:w="994"/>
            <w:tcBorders>
              <w:bottom w:color="000000" w:sz="4" w:val="single"/>
              <w:right w:color="000000" w:sz="4" w:val="single"/>
            </w:tcBorders>
            <w:shd w:fill="FFFFFF" w:val="clear"/>
            <w:vAlign w:val="bottom"/>
          </w:tcPr>
          <w:p w14:paraId="A80D0000">
            <w:pPr>
              <w:widowControl w:val="1"/>
              <w:ind/>
              <w:jc w:val="center"/>
              <w:rPr>
                <w:rFonts w:ascii="FreeSerif" w:hAnsi="FreeSerif"/>
              </w:rPr>
            </w:pPr>
            <w:r>
              <w:rPr>
                <w:rFonts w:ascii="FreeSerif" w:hAnsi="FreeSerif"/>
              </w:rPr>
              <w:t>2,6</w:t>
            </w:r>
          </w:p>
        </w:tc>
      </w:tr>
      <w:tr>
        <w:tc>
          <w:tcPr>
            <w:tcW w:type="dxa" w:w="7225"/>
            <w:tcBorders>
              <w:left w:color="000000" w:sz="4" w:val="single"/>
              <w:bottom w:color="000000" w:sz="4" w:val="single"/>
              <w:right w:color="000000" w:sz="4" w:val="single"/>
            </w:tcBorders>
            <w:shd w:fill="FFFFFF" w:val="clear"/>
            <w:vAlign w:val="bottom"/>
          </w:tcPr>
          <w:p w14:paraId="A90D0000">
            <w:pPr>
              <w:rPr>
                <w:rFonts w:ascii="FreeSerif" w:hAnsi="FreeSerif"/>
              </w:rPr>
            </w:pPr>
            <w:r>
              <w:rPr>
                <w:rFonts w:ascii="FreeSerif" w:hAnsi="FreeSerif"/>
              </w:rPr>
              <w:t>Благоустройство территории для проведения сельскохозяйственной ярмарки</w:t>
            </w:r>
          </w:p>
        </w:tc>
        <w:tc>
          <w:tcPr>
            <w:tcW w:type="dxa" w:w="849"/>
            <w:tcBorders>
              <w:bottom w:color="000000" w:sz="4" w:val="single"/>
              <w:right w:color="000000" w:sz="4" w:val="single"/>
            </w:tcBorders>
            <w:shd w:fill="FFFFFF" w:val="clear"/>
            <w:vAlign w:val="bottom"/>
          </w:tcPr>
          <w:p w14:paraId="AA0D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AB0D0000">
            <w:pPr>
              <w:rPr>
                <w:rFonts w:ascii="FreeSerif" w:hAnsi="FreeSerif"/>
              </w:rPr>
            </w:pPr>
            <w:r>
              <w:rPr>
                <w:rFonts w:ascii="FreeSerif" w:hAnsi="FreeSerif"/>
              </w:rPr>
              <w:t>0503</w:t>
            </w:r>
          </w:p>
        </w:tc>
        <w:tc>
          <w:tcPr>
            <w:tcW w:type="dxa" w:w="1596"/>
            <w:tcBorders>
              <w:bottom w:color="000000" w:sz="4" w:val="single"/>
              <w:right w:color="000000" w:sz="4" w:val="single"/>
            </w:tcBorders>
            <w:shd w:fill="FFFFFF" w:val="clear"/>
            <w:vAlign w:val="bottom"/>
          </w:tcPr>
          <w:p w14:paraId="AC0D0000">
            <w:pPr>
              <w:rPr>
                <w:rFonts w:ascii="FreeSerif" w:hAnsi="FreeSerif"/>
              </w:rPr>
            </w:pPr>
            <w:r>
              <w:rPr>
                <w:rFonts w:ascii="FreeSerif" w:hAnsi="FreeSerif"/>
              </w:rPr>
              <w:t>5800011202</w:t>
            </w:r>
          </w:p>
        </w:tc>
        <w:tc>
          <w:tcPr>
            <w:tcW w:type="dxa" w:w="664"/>
            <w:tcBorders>
              <w:bottom w:color="000000" w:sz="4" w:val="single"/>
              <w:right w:color="000000" w:sz="4" w:val="single"/>
            </w:tcBorders>
            <w:shd w:fill="FFFFFF" w:val="clear"/>
            <w:vAlign w:val="bottom"/>
          </w:tcPr>
          <w:p w14:paraId="AD0D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AE0D0000">
            <w:pPr>
              <w:widowControl w:val="1"/>
              <w:ind/>
              <w:jc w:val="center"/>
              <w:rPr>
                <w:rFonts w:ascii="FreeSerif" w:hAnsi="FreeSerif"/>
              </w:rPr>
            </w:pPr>
            <w:r>
              <w:rPr>
                <w:rFonts w:ascii="FreeSerif" w:hAnsi="FreeSerif"/>
              </w:rPr>
              <w:t>600,0</w:t>
            </w:r>
          </w:p>
        </w:tc>
        <w:tc>
          <w:tcPr>
            <w:tcW w:type="dxa" w:w="1276"/>
            <w:tcBorders>
              <w:bottom w:color="000000" w:sz="4" w:val="single"/>
              <w:right w:color="000000" w:sz="4" w:val="single"/>
            </w:tcBorders>
            <w:shd w:fill="FFFFFF" w:val="clear"/>
            <w:vAlign w:val="bottom"/>
          </w:tcPr>
          <w:p w14:paraId="AF0D0000">
            <w:pPr>
              <w:widowControl w:val="1"/>
              <w:ind/>
              <w:jc w:val="center"/>
              <w:rPr>
                <w:rFonts w:ascii="FreeSerif" w:hAnsi="FreeSerif"/>
              </w:rPr>
            </w:pPr>
            <w:r>
              <w:rPr>
                <w:rFonts w:ascii="FreeSerif" w:hAnsi="FreeSerif"/>
              </w:rPr>
              <w:t>600,0</w:t>
            </w:r>
          </w:p>
        </w:tc>
        <w:tc>
          <w:tcPr>
            <w:tcW w:type="dxa" w:w="994"/>
            <w:tcBorders>
              <w:bottom w:color="000000" w:sz="4" w:val="single"/>
              <w:right w:color="000000" w:sz="4" w:val="single"/>
            </w:tcBorders>
            <w:shd w:fill="FFFFFF" w:val="clear"/>
            <w:vAlign w:val="bottom"/>
          </w:tcPr>
          <w:p w14:paraId="B00D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B10D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B20D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B30D0000">
            <w:pPr>
              <w:rPr>
                <w:rFonts w:ascii="FreeSerif" w:hAnsi="FreeSerif"/>
              </w:rPr>
            </w:pPr>
            <w:r>
              <w:rPr>
                <w:rFonts w:ascii="FreeSerif" w:hAnsi="FreeSerif"/>
              </w:rPr>
              <w:t>0503</w:t>
            </w:r>
          </w:p>
        </w:tc>
        <w:tc>
          <w:tcPr>
            <w:tcW w:type="dxa" w:w="1596"/>
            <w:tcBorders>
              <w:bottom w:color="000000" w:sz="4" w:val="single"/>
              <w:right w:color="000000" w:sz="4" w:val="single"/>
            </w:tcBorders>
            <w:shd w:fill="FFFFFF" w:val="clear"/>
            <w:vAlign w:val="bottom"/>
          </w:tcPr>
          <w:p w14:paraId="B40D0000">
            <w:pPr>
              <w:rPr>
                <w:rFonts w:ascii="FreeSerif" w:hAnsi="FreeSerif"/>
              </w:rPr>
            </w:pPr>
            <w:r>
              <w:rPr>
                <w:rFonts w:ascii="FreeSerif" w:hAnsi="FreeSerif"/>
              </w:rPr>
              <w:t>5800011202</w:t>
            </w:r>
          </w:p>
        </w:tc>
        <w:tc>
          <w:tcPr>
            <w:tcW w:type="dxa" w:w="664"/>
            <w:tcBorders>
              <w:bottom w:color="000000" w:sz="4" w:val="single"/>
              <w:right w:color="000000" w:sz="4" w:val="single"/>
            </w:tcBorders>
            <w:shd w:fill="FFFFFF" w:val="clear"/>
            <w:vAlign w:val="bottom"/>
          </w:tcPr>
          <w:p w14:paraId="B50D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B60D0000">
            <w:pPr>
              <w:widowControl w:val="1"/>
              <w:ind/>
              <w:jc w:val="center"/>
              <w:rPr>
                <w:rFonts w:ascii="FreeSerif" w:hAnsi="FreeSerif"/>
              </w:rPr>
            </w:pPr>
            <w:r>
              <w:rPr>
                <w:rFonts w:ascii="FreeSerif" w:hAnsi="FreeSerif"/>
              </w:rPr>
              <w:t>600,0</w:t>
            </w:r>
          </w:p>
        </w:tc>
        <w:tc>
          <w:tcPr>
            <w:tcW w:type="dxa" w:w="1276"/>
            <w:tcBorders>
              <w:bottom w:color="000000" w:sz="4" w:val="single"/>
              <w:right w:color="000000" w:sz="4" w:val="single"/>
            </w:tcBorders>
            <w:shd w:fill="FFFFFF" w:val="clear"/>
            <w:vAlign w:val="bottom"/>
          </w:tcPr>
          <w:p w14:paraId="B70D0000">
            <w:pPr>
              <w:widowControl w:val="1"/>
              <w:ind/>
              <w:jc w:val="center"/>
              <w:rPr>
                <w:rFonts w:ascii="FreeSerif" w:hAnsi="FreeSerif"/>
              </w:rPr>
            </w:pPr>
            <w:r>
              <w:rPr>
                <w:rFonts w:ascii="FreeSerif" w:hAnsi="FreeSerif"/>
              </w:rPr>
              <w:t>600,0</w:t>
            </w:r>
          </w:p>
        </w:tc>
        <w:tc>
          <w:tcPr>
            <w:tcW w:type="dxa" w:w="994"/>
            <w:tcBorders>
              <w:bottom w:color="000000" w:sz="4" w:val="single"/>
              <w:right w:color="000000" w:sz="4" w:val="single"/>
            </w:tcBorders>
            <w:shd w:fill="FFFFFF" w:val="clear"/>
            <w:vAlign w:val="bottom"/>
          </w:tcPr>
          <w:p w14:paraId="B80D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B90D0000">
            <w:pPr>
              <w:rPr>
                <w:rFonts w:ascii="FreeSerif" w:hAnsi="FreeSerif"/>
              </w:rPr>
            </w:pPr>
            <w:r>
              <w:rPr>
                <w:rFonts w:ascii="FreeSerif" w:hAnsi="FreeSerif"/>
              </w:rPr>
              <w:t>Приобретение спортивного оборудования (краевые средства ТОС , х. Краснострелецкий)</w:t>
            </w:r>
          </w:p>
        </w:tc>
        <w:tc>
          <w:tcPr>
            <w:tcW w:type="dxa" w:w="849"/>
            <w:tcBorders>
              <w:bottom w:color="000000" w:sz="4" w:val="single"/>
              <w:right w:color="000000" w:sz="4" w:val="single"/>
            </w:tcBorders>
            <w:shd w:fill="FFFFFF" w:val="clear"/>
            <w:vAlign w:val="bottom"/>
          </w:tcPr>
          <w:p w14:paraId="BA0D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BB0D0000">
            <w:pPr>
              <w:rPr>
                <w:rFonts w:ascii="FreeSerif" w:hAnsi="FreeSerif"/>
              </w:rPr>
            </w:pPr>
            <w:r>
              <w:rPr>
                <w:rFonts w:ascii="FreeSerif" w:hAnsi="FreeSerif"/>
              </w:rPr>
              <w:t>0503</w:t>
            </w:r>
          </w:p>
        </w:tc>
        <w:tc>
          <w:tcPr>
            <w:tcW w:type="dxa" w:w="1596"/>
            <w:tcBorders>
              <w:bottom w:color="000000" w:sz="4" w:val="single"/>
              <w:right w:color="000000" w:sz="4" w:val="single"/>
            </w:tcBorders>
            <w:shd w:fill="FFFFFF" w:val="clear"/>
            <w:vAlign w:val="bottom"/>
          </w:tcPr>
          <w:p w14:paraId="BC0D0000">
            <w:pPr>
              <w:rPr>
                <w:rFonts w:ascii="FreeSerif" w:hAnsi="FreeSerif"/>
              </w:rPr>
            </w:pPr>
            <w:r>
              <w:rPr>
                <w:rFonts w:ascii="FreeSerif" w:hAnsi="FreeSerif"/>
              </w:rPr>
              <w:t>5800011203</w:t>
            </w:r>
          </w:p>
        </w:tc>
        <w:tc>
          <w:tcPr>
            <w:tcW w:type="dxa" w:w="664"/>
            <w:tcBorders>
              <w:bottom w:color="000000" w:sz="4" w:val="single"/>
              <w:right w:color="000000" w:sz="4" w:val="single"/>
            </w:tcBorders>
            <w:shd w:fill="FFFFFF" w:val="clear"/>
            <w:vAlign w:val="bottom"/>
          </w:tcPr>
          <w:p w14:paraId="BD0D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BE0D0000">
            <w:pPr>
              <w:widowControl w:val="1"/>
              <w:ind/>
              <w:jc w:val="center"/>
              <w:rPr>
                <w:rFonts w:ascii="FreeSerif" w:hAnsi="FreeSerif"/>
              </w:rPr>
            </w:pPr>
            <w:r>
              <w:rPr>
                <w:rFonts w:ascii="FreeSerif" w:hAnsi="FreeSerif"/>
              </w:rPr>
              <w:t>400,0</w:t>
            </w:r>
          </w:p>
        </w:tc>
        <w:tc>
          <w:tcPr>
            <w:tcW w:type="dxa" w:w="1276"/>
            <w:tcBorders>
              <w:bottom w:color="000000" w:sz="4" w:val="single"/>
              <w:right w:color="000000" w:sz="4" w:val="single"/>
            </w:tcBorders>
            <w:shd w:fill="FFFFFF" w:val="clear"/>
            <w:vAlign w:val="bottom"/>
          </w:tcPr>
          <w:p w14:paraId="BF0D0000">
            <w:pPr>
              <w:widowControl w:val="1"/>
              <w:ind/>
              <w:jc w:val="center"/>
              <w:rPr>
                <w:rFonts w:ascii="FreeSerif" w:hAnsi="FreeSerif"/>
              </w:rPr>
            </w:pPr>
            <w:r>
              <w:rPr>
                <w:rFonts w:ascii="FreeSerif" w:hAnsi="FreeSerif"/>
              </w:rPr>
              <w:t>400,0</w:t>
            </w:r>
          </w:p>
        </w:tc>
        <w:tc>
          <w:tcPr>
            <w:tcW w:type="dxa" w:w="994"/>
            <w:tcBorders>
              <w:bottom w:color="000000" w:sz="4" w:val="single"/>
              <w:right w:color="000000" w:sz="4" w:val="single"/>
            </w:tcBorders>
            <w:shd w:fill="FFFFFF" w:val="clear"/>
            <w:vAlign w:val="bottom"/>
          </w:tcPr>
          <w:p w14:paraId="C00D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C10D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C20D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C30D0000">
            <w:pPr>
              <w:rPr>
                <w:rFonts w:ascii="FreeSerif" w:hAnsi="FreeSerif"/>
              </w:rPr>
            </w:pPr>
            <w:r>
              <w:rPr>
                <w:rFonts w:ascii="FreeSerif" w:hAnsi="FreeSerif"/>
              </w:rPr>
              <w:t>0503</w:t>
            </w:r>
          </w:p>
        </w:tc>
        <w:tc>
          <w:tcPr>
            <w:tcW w:type="dxa" w:w="1596"/>
            <w:tcBorders>
              <w:bottom w:color="000000" w:sz="4" w:val="single"/>
              <w:right w:color="000000" w:sz="4" w:val="single"/>
            </w:tcBorders>
            <w:shd w:fill="FFFFFF" w:val="clear"/>
            <w:vAlign w:val="bottom"/>
          </w:tcPr>
          <w:p w14:paraId="C40D0000">
            <w:pPr>
              <w:rPr>
                <w:rFonts w:ascii="FreeSerif" w:hAnsi="FreeSerif"/>
              </w:rPr>
            </w:pPr>
            <w:r>
              <w:rPr>
                <w:rFonts w:ascii="FreeSerif" w:hAnsi="FreeSerif"/>
              </w:rPr>
              <w:t>5800011203</w:t>
            </w:r>
          </w:p>
        </w:tc>
        <w:tc>
          <w:tcPr>
            <w:tcW w:type="dxa" w:w="664"/>
            <w:tcBorders>
              <w:bottom w:color="000000" w:sz="4" w:val="single"/>
              <w:right w:color="000000" w:sz="4" w:val="single"/>
            </w:tcBorders>
            <w:shd w:fill="FFFFFF" w:val="clear"/>
            <w:vAlign w:val="bottom"/>
          </w:tcPr>
          <w:p w14:paraId="C50D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C60D0000">
            <w:pPr>
              <w:widowControl w:val="1"/>
              <w:ind/>
              <w:jc w:val="center"/>
              <w:rPr>
                <w:rFonts w:ascii="FreeSerif" w:hAnsi="FreeSerif"/>
              </w:rPr>
            </w:pPr>
            <w:r>
              <w:rPr>
                <w:rFonts w:ascii="FreeSerif" w:hAnsi="FreeSerif"/>
              </w:rPr>
              <w:t>400,0</w:t>
            </w:r>
          </w:p>
        </w:tc>
        <w:tc>
          <w:tcPr>
            <w:tcW w:type="dxa" w:w="1276"/>
            <w:tcBorders>
              <w:bottom w:color="000000" w:sz="4" w:val="single"/>
              <w:right w:color="000000" w:sz="4" w:val="single"/>
            </w:tcBorders>
            <w:shd w:fill="FFFFFF" w:val="clear"/>
            <w:vAlign w:val="bottom"/>
          </w:tcPr>
          <w:p w14:paraId="C70D0000">
            <w:pPr>
              <w:widowControl w:val="1"/>
              <w:ind/>
              <w:jc w:val="center"/>
              <w:rPr>
                <w:rFonts w:ascii="FreeSerif" w:hAnsi="FreeSerif"/>
              </w:rPr>
            </w:pPr>
            <w:r>
              <w:rPr>
                <w:rFonts w:ascii="FreeSerif" w:hAnsi="FreeSerif"/>
              </w:rPr>
              <w:t>400,0</w:t>
            </w:r>
          </w:p>
        </w:tc>
        <w:tc>
          <w:tcPr>
            <w:tcW w:type="dxa" w:w="994"/>
            <w:tcBorders>
              <w:bottom w:color="000000" w:sz="4" w:val="single"/>
              <w:right w:color="000000" w:sz="4" w:val="single"/>
            </w:tcBorders>
            <w:shd w:fill="FFFFFF" w:val="clear"/>
            <w:vAlign w:val="bottom"/>
          </w:tcPr>
          <w:p w14:paraId="C80D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C90D0000">
            <w:pPr>
              <w:rPr>
                <w:rFonts w:ascii="FreeSerif" w:hAnsi="FreeSerif"/>
              </w:rPr>
            </w:pPr>
            <w:r>
              <w:rPr>
                <w:rFonts w:ascii="FreeSerif" w:hAnsi="FreeSerif"/>
              </w:rPr>
              <w:t xml:space="preserve">Приобретение светодиодного освещения и декора, ст. Крыловская </w:t>
            </w:r>
          </w:p>
        </w:tc>
        <w:tc>
          <w:tcPr>
            <w:tcW w:type="dxa" w:w="849"/>
            <w:tcBorders>
              <w:bottom w:color="000000" w:sz="4" w:val="single"/>
              <w:right w:color="000000" w:sz="4" w:val="single"/>
            </w:tcBorders>
            <w:shd w:fill="FFFFFF" w:val="clear"/>
            <w:vAlign w:val="bottom"/>
          </w:tcPr>
          <w:p w14:paraId="CA0D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CB0D0000">
            <w:pPr>
              <w:rPr>
                <w:rFonts w:ascii="FreeSerif" w:hAnsi="FreeSerif"/>
              </w:rPr>
            </w:pPr>
            <w:r>
              <w:rPr>
                <w:rFonts w:ascii="FreeSerif" w:hAnsi="FreeSerif"/>
              </w:rPr>
              <w:t>0503</w:t>
            </w:r>
          </w:p>
        </w:tc>
        <w:tc>
          <w:tcPr>
            <w:tcW w:type="dxa" w:w="1596"/>
            <w:tcBorders>
              <w:bottom w:color="000000" w:sz="4" w:val="single"/>
              <w:right w:color="000000" w:sz="4" w:val="single"/>
            </w:tcBorders>
            <w:shd w:fill="FFFFFF" w:val="clear"/>
            <w:vAlign w:val="bottom"/>
          </w:tcPr>
          <w:p w14:paraId="CC0D0000">
            <w:pPr>
              <w:rPr>
                <w:rFonts w:ascii="FreeSerif" w:hAnsi="FreeSerif"/>
              </w:rPr>
            </w:pPr>
            <w:r>
              <w:rPr>
                <w:rFonts w:ascii="FreeSerif" w:hAnsi="FreeSerif"/>
              </w:rPr>
              <w:t>5800011204</w:t>
            </w:r>
          </w:p>
        </w:tc>
        <w:tc>
          <w:tcPr>
            <w:tcW w:type="dxa" w:w="664"/>
            <w:tcBorders>
              <w:bottom w:color="000000" w:sz="4" w:val="single"/>
              <w:right w:color="000000" w:sz="4" w:val="single"/>
            </w:tcBorders>
            <w:shd w:fill="FFFFFF" w:val="clear"/>
            <w:vAlign w:val="bottom"/>
          </w:tcPr>
          <w:p w14:paraId="CD0D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CE0D0000">
            <w:pPr>
              <w:widowControl w:val="1"/>
              <w:ind/>
              <w:jc w:val="center"/>
              <w:rPr>
                <w:rFonts w:ascii="FreeSerif" w:hAnsi="FreeSerif"/>
              </w:rPr>
            </w:pPr>
            <w:r>
              <w:rPr>
                <w:rFonts w:ascii="FreeSerif" w:hAnsi="FreeSerif"/>
              </w:rPr>
              <w:t>350,0</w:t>
            </w:r>
          </w:p>
        </w:tc>
        <w:tc>
          <w:tcPr>
            <w:tcW w:type="dxa" w:w="1276"/>
            <w:tcBorders>
              <w:bottom w:color="000000" w:sz="4" w:val="single"/>
              <w:right w:color="000000" w:sz="4" w:val="single"/>
            </w:tcBorders>
            <w:shd w:fill="FFFFFF" w:val="clear"/>
            <w:vAlign w:val="bottom"/>
          </w:tcPr>
          <w:p w14:paraId="CF0D0000">
            <w:pPr>
              <w:widowControl w:val="1"/>
              <w:ind/>
              <w:jc w:val="center"/>
              <w:rPr>
                <w:rFonts w:ascii="FreeSerif" w:hAnsi="FreeSerif"/>
              </w:rPr>
            </w:pPr>
            <w:r>
              <w:rPr>
                <w:rFonts w:ascii="FreeSerif" w:hAnsi="FreeSerif"/>
              </w:rPr>
              <w:t>176,7</w:t>
            </w:r>
          </w:p>
        </w:tc>
        <w:tc>
          <w:tcPr>
            <w:tcW w:type="dxa" w:w="994"/>
            <w:tcBorders>
              <w:bottom w:color="000000" w:sz="4" w:val="single"/>
              <w:right w:color="000000" w:sz="4" w:val="single"/>
            </w:tcBorders>
            <w:shd w:fill="FFFFFF" w:val="clear"/>
            <w:vAlign w:val="bottom"/>
          </w:tcPr>
          <w:p w14:paraId="D00D0000">
            <w:pPr>
              <w:widowControl w:val="1"/>
              <w:ind/>
              <w:jc w:val="center"/>
              <w:rPr>
                <w:rFonts w:ascii="FreeSerif" w:hAnsi="FreeSerif"/>
              </w:rPr>
            </w:pPr>
            <w:r>
              <w:rPr>
                <w:rFonts w:ascii="FreeSerif" w:hAnsi="FreeSerif"/>
              </w:rPr>
              <w:t>173,3</w:t>
            </w:r>
          </w:p>
        </w:tc>
      </w:tr>
      <w:tr>
        <w:tc>
          <w:tcPr>
            <w:tcW w:type="dxa" w:w="7225"/>
            <w:tcBorders>
              <w:left w:color="000000" w:sz="4" w:val="single"/>
              <w:bottom w:color="000000" w:sz="4" w:val="single"/>
              <w:right w:color="000000" w:sz="4" w:val="single"/>
            </w:tcBorders>
            <w:shd w:fill="FFFFFF" w:val="clear"/>
            <w:vAlign w:val="bottom"/>
          </w:tcPr>
          <w:p w14:paraId="D10D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D20D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D30D0000">
            <w:pPr>
              <w:rPr>
                <w:rFonts w:ascii="FreeSerif" w:hAnsi="FreeSerif"/>
              </w:rPr>
            </w:pPr>
            <w:r>
              <w:rPr>
                <w:rFonts w:ascii="FreeSerif" w:hAnsi="FreeSerif"/>
              </w:rPr>
              <w:t>0503</w:t>
            </w:r>
          </w:p>
        </w:tc>
        <w:tc>
          <w:tcPr>
            <w:tcW w:type="dxa" w:w="1596"/>
            <w:tcBorders>
              <w:bottom w:color="000000" w:sz="4" w:val="single"/>
              <w:right w:color="000000" w:sz="4" w:val="single"/>
            </w:tcBorders>
            <w:shd w:fill="FFFFFF" w:val="clear"/>
            <w:vAlign w:val="bottom"/>
          </w:tcPr>
          <w:p w14:paraId="D40D0000">
            <w:pPr>
              <w:rPr>
                <w:rFonts w:ascii="FreeSerif" w:hAnsi="FreeSerif"/>
              </w:rPr>
            </w:pPr>
            <w:r>
              <w:rPr>
                <w:rFonts w:ascii="FreeSerif" w:hAnsi="FreeSerif"/>
              </w:rPr>
              <w:t>5800011204</w:t>
            </w:r>
          </w:p>
        </w:tc>
        <w:tc>
          <w:tcPr>
            <w:tcW w:type="dxa" w:w="664"/>
            <w:tcBorders>
              <w:bottom w:color="000000" w:sz="4" w:val="single"/>
              <w:right w:color="000000" w:sz="4" w:val="single"/>
            </w:tcBorders>
            <w:shd w:fill="FFFFFF" w:val="clear"/>
            <w:vAlign w:val="bottom"/>
          </w:tcPr>
          <w:p w14:paraId="D50D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D60D0000">
            <w:pPr>
              <w:widowControl w:val="1"/>
              <w:ind/>
              <w:jc w:val="center"/>
              <w:rPr>
                <w:rFonts w:ascii="FreeSerif" w:hAnsi="FreeSerif"/>
              </w:rPr>
            </w:pPr>
            <w:r>
              <w:rPr>
                <w:rFonts w:ascii="FreeSerif" w:hAnsi="FreeSerif"/>
              </w:rPr>
              <w:t>350,0</w:t>
            </w:r>
          </w:p>
        </w:tc>
        <w:tc>
          <w:tcPr>
            <w:tcW w:type="dxa" w:w="1276"/>
            <w:tcBorders>
              <w:bottom w:color="000000" w:sz="4" w:val="single"/>
              <w:right w:color="000000" w:sz="4" w:val="single"/>
            </w:tcBorders>
            <w:shd w:fill="FFFFFF" w:val="clear"/>
            <w:vAlign w:val="bottom"/>
          </w:tcPr>
          <w:p w14:paraId="D70D0000">
            <w:pPr>
              <w:widowControl w:val="1"/>
              <w:ind/>
              <w:jc w:val="center"/>
              <w:rPr>
                <w:rFonts w:ascii="FreeSerif" w:hAnsi="FreeSerif"/>
              </w:rPr>
            </w:pPr>
            <w:r>
              <w:rPr>
                <w:rFonts w:ascii="FreeSerif" w:hAnsi="FreeSerif"/>
              </w:rPr>
              <w:t>176,7</w:t>
            </w:r>
          </w:p>
        </w:tc>
        <w:tc>
          <w:tcPr>
            <w:tcW w:type="dxa" w:w="994"/>
            <w:tcBorders>
              <w:bottom w:color="000000" w:sz="4" w:val="single"/>
              <w:right w:color="000000" w:sz="4" w:val="single"/>
            </w:tcBorders>
            <w:shd w:fill="FFFFFF" w:val="clear"/>
            <w:vAlign w:val="bottom"/>
          </w:tcPr>
          <w:p w14:paraId="D80D0000">
            <w:pPr>
              <w:widowControl w:val="1"/>
              <w:ind/>
              <w:jc w:val="center"/>
              <w:rPr>
                <w:rFonts w:ascii="FreeSerif" w:hAnsi="FreeSerif"/>
              </w:rPr>
            </w:pPr>
            <w:r>
              <w:rPr>
                <w:rFonts w:ascii="FreeSerif" w:hAnsi="FreeSerif"/>
              </w:rPr>
              <w:t>173,3</w:t>
            </w:r>
          </w:p>
        </w:tc>
      </w:tr>
      <w:tr>
        <w:tc>
          <w:tcPr>
            <w:tcW w:type="dxa" w:w="7225"/>
            <w:tcBorders>
              <w:left w:color="000000" w:sz="4" w:val="single"/>
              <w:bottom w:color="000000" w:sz="4" w:val="single"/>
              <w:right w:color="000000" w:sz="4" w:val="single"/>
            </w:tcBorders>
            <w:shd w:fill="FFFFFF" w:val="clear"/>
            <w:vAlign w:val="bottom"/>
          </w:tcPr>
          <w:p w14:paraId="D90D0000">
            <w:pPr>
              <w:rPr>
                <w:rFonts w:ascii="FreeSerif" w:hAnsi="FreeSerif"/>
              </w:rPr>
            </w:pPr>
            <w:r>
              <w:rPr>
                <w:rFonts w:ascii="FreeSerif" w:hAnsi="FreeSerif"/>
              </w:rPr>
              <w:t>Реконструкция уличного освещения по ул. Светлой в центре х. Западный</w:t>
            </w:r>
          </w:p>
        </w:tc>
        <w:tc>
          <w:tcPr>
            <w:tcW w:type="dxa" w:w="849"/>
            <w:tcBorders>
              <w:bottom w:color="000000" w:sz="4" w:val="single"/>
              <w:right w:color="000000" w:sz="4" w:val="single"/>
            </w:tcBorders>
            <w:shd w:fill="FFFFFF" w:val="clear"/>
            <w:vAlign w:val="bottom"/>
          </w:tcPr>
          <w:p w14:paraId="DA0D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DB0D0000">
            <w:pPr>
              <w:rPr>
                <w:rFonts w:ascii="FreeSerif" w:hAnsi="FreeSerif"/>
              </w:rPr>
            </w:pPr>
            <w:r>
              <w:rPr>
                <w:rFonts w:ascii="FreeSerif" w:hAnsi="FreeSerif"/>
              </w:rPr>
              <w:t>0503</w:t>
            </w:r>
          </w:p>
        </w:tc>
        <w:tc>
          <w:tcPr>
            <w:tcW w:type="dxa" w:w="1596"/>
            <w:tcBorders>
              <w:bottom w:color="000000" w:sz="4" w:val="single"/>
              <w:right w:color="000000" w:sz="4" w:val="single"/>
            </w:tcBorders>
            <w:shd w:fill="FFFFFF" w:val="clear"/>
            <w:vAlign w:val="bottom"/>
          </w:tcPr>
          <w:p w14:paraId="DC0D0000">
            <w:pPr>
              <w:rPr>
                <w:rFonts w:ascii="FreeSerif" w:hAnsi="FreeSerif"/>
              </w:rPr>
            </w:pPr>
            <w:r>
              <w:rPr>
                <w:rFonts w:ascii="FreeSerif" w:hAnsi="FreeSerif"/>
              </w:rPr>
              <w:t>5800011205</w:t>
            </w:r>
          </w:p>
        </w:tc>
        <w:tc>
          <w:tcPr>
            <w:tcW w:type="dxa" w:w="664"/>
            <w:tcBorders>
              <w:bottom w:color="000000" w:sz="4" w:val="single"/>
              <w:right w:color="000000" w:sz="4" w:val="single"/>
            </w:tcBorders>
            <w:shd w:fill="FFFFFF" w:val="clear"/>
            <w:vAlign w:val="bottom"/>
          </w:tcPr>
          <w:p w14:paraId="DD0D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DE0D0000">
            <w:pPr>
              <w:widowControl w:val="1"/>
              <w:ind/>
              <w:jc w:val="center"/>
              <w:rPr>
                <w:rFonts w:ascii="FreeSerif" w:hAnsi="FreeSerif"/>
              </w:rPr>
            </w:pPr>
            <w:r>
              <w:rPr>
                <w:rFonts w:ascii="FreeSerif" w:hAnsi="FreeSerif"/>
              </w:rPr>
              <w:t>300,0</w:t>
            </w:r>
          </w:p>
        </w:tc>
        <w:tc>
          <w:tcPr>
            <w:tcW w:type="dxa" w:w="1276"/>
            <w:tcBorders>
              <w:bottom w:color="000000" w:sz="4" w:val="single"/>
              <w:right w:color="000000" w:sz="4" w:val="single"/>
            </w:tcBorders>
            <w:shd w:fill="FFFFFF" w:val="clear"/>
            <w:vAlign w:val="bottom"/>
          </w:tcPr>
          <w:p w14:paraId="DF0D0000">
            <w:pPr>
              <w:widowControl w:val="1"/>
              <w:ind/>
              <w:jc w:val="center"/>
              <w:rPr>
                <w:rFonts w:ascii="FreeSerif" w:hAnsi="FreeSerif"/>
              </w:rPr>
            </w:pPr>
            <w:r>
              <w:rPr>
                <w:rFonts w:ascii="FreeSerif" w:hAnsi="FreeSerif"/>
              </w:rPr>
              <w:t>300,0</w:t>
            </w:r>
          </w:p>
        </w:tc>
        <w:tc>
          <w:tcPr>
            <w:tcW w:type="dxa" w:w="994"/>
            <w:tcBorders>
              <w:bottom w:color="000000" w:sz="4" w:val="single"/>
              <w:right w:color="000000" w:sz="4" w:val="single"/>
            </w:tcBorders>
            <w:shd w:fill="FFFFFF" w:val="clear"/>
            <w:vAlign w:val="bottom"/>
          </w:tcPr>
          <w:p w14:paraId="E00D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E10D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E20D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E30D0000">
            <w:pPr>
              <w:rPr>
                <w:rFonts w:ascii="FreeSerif" w:hAnsi="FreeSerif"/>
              </w:rPr>
            </w:pPr>
            <w:r>
              <w:rPr>
                <w:rFonts w:ascii="FreeSerif" w:hAnsi="FreeSerif"/>
              </w:rPr>
              <w:t>0503</w:t>
            </w:r>
          </w:p>
        </w:tc>
        <w:tc>
          <w:tcPr>
            <w:tcW w:type="dxa" w:w="1596"/>
            <w:tcBorders>
              <w:bottom w:color="000000" w:sz="4" w:val="single"/>
              <w:right w:color="000000" w:sz="4" w:val="single"/>
            </w:tcBorders>
            <w:shd w:fill="FFFFFF" w:val="clear"/>
            <w:vAlign w:val="bottom"/>
          </w:tcPr>
          <w:p w14:paraId="E40D0000">
            <w:pPr>
              <w:rPr>
                <w:rFonts w:ascii="FreeSerif" w:hAnsi="FreeSerif"/>
              </w:rPr>
            </w:pPr>
            <w:r>
              <w:rPr>
                <w:rFonts w:ascii="FreeSerif" w:hAnsi="FreeSerif"/>
              </w:rPr>
              <w:t>5800011205</w:t>
            </w:r>
          </w:p>
        </w:tc>
        <w:tc>
          <w:tcPr>
            <w:tcW w:type="dxa" w:w="664"/>
            <w:tcBorders>
              <w:bottom w:color="000000" w:sz="4" w:val="single"/>
              <w:right w:color="000000" w:sz="4" w:val="single"/>
            </w:tcBorders>
            <w:shd w:fill="FFFFFF" w:val="clear"/>
            <w:vAlign w:val="bottom"/>
          </w:tcPr>
          <w:p w14:paraId="E50D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E60D0000">
            <w:pPr>
              <w:widowControl w:val="1"/>
              <w:ind/>
              <w:jc w:val="center"/>
              <w:rPr>
                <w:rFonts w:ascii="FreeSerif" w:hAnsi="FreeSerif"/>
              </w:rPr>
            </w:pPr>
            <w:r>
              <w:rPr>
                <w:rFonts w:ascii="FreeSerif" w:hAnsi="FreeSerif"/>
              </w:rPr>
              <w:t>300,0</w:t>
            </w:r>
          </w:p>
        </w:tc>
        <w:tc>
          <w:tcPr>
            <w:tcW w:type="dxa" w:w="1276"/>
            <w:tcBorders>
              <w:bottom w:color="000000" w:sz="4" w:val="single"/>
              <w:right w:color="000000" w:sz="4" w:val="single"/>
            </w:tcBorders>
            <w:shd w:fill="FFFFFF" w:val="clear"/>
            <w:vAlign w:val="bottom"/>
          </w:tcPr>
          <w:p w14:paraId="E70D0000">
            <w:pPr>
              <w:widowControl w:val="1"/>
              <w:ind/>
              <w:jc w:val="center"/>
              <w:rPr>
                <w:rFonts w:ascii="FreeSerif" w:hAnsi="FreeSerif"/>
              </w:rPr>
            </w:pPr>
            <w:r>
              <w:rPr>
                <w:rFonts w:ascii="FreeSerif" w:hAnsi="FreeSerif"/>
              </w:rPr>
              <w:t>300,0</w:t>
            </w:r>
          </w:p>
        </w:tc>
        <w:tc>
          <w:tcPr>
            <w:tcW w:type="dxa" w:w="994"/>
            <w:tcBorders>
              <w:bottom w:color="000000" w:sz="4" w:val="single"/>
              <w:right w:color="000000" w:sz="4" w:val="single"/>
            </w:tcBorders>
            <w:shd w:fill="FFFFFF" w:val="clear"/>
            <w:vAlign w:val="bottom"/>
          </w:tcPr>
          <w:p w14:paraId="E80D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E90D0000">
            <w:pPr>
              <w:rPr>
                <w:rFonts w:ascii="FreeSerif" w:hAnsi="FreeSerif"/>
              </w:rPr>
            </w:pPr>
            <w:r>
              <w:rPr>
                <w:rFonts w:ascii="FreeSerif" w:hAnsi="FreeSerif"/>
              </w:rPr>
              <w:t>Приобретение спортивного оборудования, х. Ленина</w:t>
            </w:r>
          </w:p>
        </w:tc>
        <w:tc>
          <w:tcPr>
            <w:tcW w:type="dxa" w:w="849"/>
            <w:tcBorders>
              <w:bottom w:color="000000" w:sz="4" w:val="single"/>
              <w:right w:color="000000" w:sz="4" w:val="single"/>
            </w:tcBorders>
            <w:shd w:fill="FFFFFF" w:val="clear"/>
            <w:vAlign w:val="bottom"/>
          </w:tcPr>
          <w:p w14:paraId="EA0D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EB0D0000">
            <w:pPr>
              <w:rPr>
                <w:rFonts w:ascii="FreeSerif" w:hAnsi="FreeSerif"/>
              </w:rPr>
            </w:pPr>
            <w:r>
              <w:rPr>
                <w:rFonts w:ascii="FreeSerif" w:hAnsi="FreeSerif"/>
              </w:rPr>
              <w:t>0503</w:t>
            </w:r>
          </w:p>
        </w:tc>
        <w:tc>
          <w:tcPr>
            <w:tcW w:type="dxa" w:w="1596"/>
            <w:tcBorders>
              <w:bottom w:color="000000" w:sz="4" w:val="single"/>
              <w:right w:color="000000" w:sz="4" w:val="single"/>
            </w:tcBorders>
            <w:shd w:fill="FFFFFF" w:val="clear"/>
            <w:vAlign w:val="bottom"/>
          </w:tcPr>
          <w:p w14:paraId="EC0D0000">
            <w:pPr>
              <w:rPr>
                <w:rFonts w:ascii="FreeSerif" w:hAnsi="FreeSerif"/>
              </w:rPr>
            </w:pPr>
            <w:r>
              <w:rPr>
                <w:rFonts w:ascii="FreeSerif" w:hAnsi="FreeSerif"/>
              </w:rPr>
              <w:t>5800011206</w:t>
            </w:r>
          </w:p>
        </w:tc>
        <w:tc>
          <w:tcPr>
            <w:tcW w:type="dxa" w:w="664"/>
            <w:tcBorders>
              <w:bottom w:color="000000" w:sz="4" w:val="single"/>
              <w:right w:color="000000" w:sz="4" w:val="single"/>
            </w:tcBorders>
            <w:shd w:fill="FFFFFF" w:val="clear"/>
            <w:vAlign w:val="bottom"/>
          </w:tcPr>
          <w:p w14:paraId="ED0D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EE0D0000">
            <w:pPr>
              <w:widowControl w:val="1"/>
              <w:ind/>
              <w:jc w:val="center"/>
              <w:rPr>
                <w:rFonts w:ascii="FreeSerif" w:hAnsi="FreeSerif"/>
              </w:rPr>
            </w:pPr>
            <w:r>
              <w:rPr>
                <w:rFonts w:ascii="FreeSerif" w:hAnsi="FreeSerif"/>
              </w:rPr>
              <w:t>250,0</w:t>
            </w:r>
          </w:p>
        </w:tc>
        <w:tc>
          <w:tcPr>
            <w:tcW w:type="dxa" w:w="1276"/>
            <w:tcBorders>
              <w:bottom w:color="000000" w:sz="4" w:val="single"/>
              <w:right w:color="000000" w:sz="4" w:val="single"/>
            </w:tcBorders>
            <w:shd w:fill="FFFFFF" w:val="clear"/>
            <w:vAlign w:val="bottom"/>
          </w:tcPr>
          <w:p w14:paraId="EF0D0000">
            <w:pPr>
              <w:widowControl w:val="1"/>
              <w:ind/>
              <w:jc w:val="center"/>
              <w:rPr>
                <w:rFonts w:ascii="FreeSerif" w:hAnsi="FreeSerif"/>
              </w:rPr>
            </w:pPr>
            <w:r>
              <w:rPr>
                <w:rFonts w:ascii="FreeSerif" w:hAnsi="FreeSerif"/>
              </w:rPr>
              <w:t>250,0</w:t>
            </w:r>
          </w:p>
        </w:tc>
        <w:tc>
          <w:tcPr>
            <w:tcW w:type="dxa" w:w="994"/>
            <w:tcBorders>
              <w:bottom w:color="000000" w:sz="4" w:val="single"/>
              <w:right w:color="000000" w:sz="4" w:val="single"/>
            </w:tcBorders>
            <w:shd w:fill="FFFFFF" w:val="clear"/>
            <w:vAlign w:val="bottom"/>
          </w:tcPr>
          <w:p w14:paraId="F00D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F10D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F20D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F30D0000">
            <w:pPr>
              <w:rPr>
                <w:rFonts w:ascii="FreeSerif" w:hAnsi="FreeSerif"/>
              </w:rPr>
            </w:pPr>
            <w:r>
              <w:rPr>
                <w:rFonts w:ascii="FreeSerif" w:hAnsi="FreeSerif"/>
              </w:rPr>
              <w:t>0503</w:t>
            </w:r>
          </w:p>
        </w:tc>
        <w:tc>
          <w:tcPr>
            <w:tcW w:type="dxa" w:w="1596"/>
            <w:tcBorders>
              <w:bottom w:color="000000" w:sz="4" w:val="single"/>
              <w:right w:color="000000" w:sz="4" w:val="single"/>
            </w:tcBorders>
            <w:shd w:fill="FFFFFF" w:val="clear"/>
            <w:vAlign w:val="bottom"/>
          </w:tcPr>
          <w:p w14:paraId="F40D0000">
            <w:pPr>
              <w:rPr>
                <w:rFonts w:ascii="FreeSerif" w:hAnsi="FreeSerif"/>
              </w:rPr>
            </w:pPr>
            <w:r>
              <w:rPr>
                <w:rFonts w:ascii="FreeSerif" w:hAnsi="FreeSerif"/>
              </w:rPr>
              <w:t>5800011206</w:t>
            </w:r>
          </w:p>
        </w:tc>
        <w:tc>
          <w:tcPr>
            <w:tcW w:type="dxa" w:w="664"/>
            <w:tcBorders>
              <w:bottom w:color="000000" w:sz="4" w:val="single"/>
              <w:right w:color="000000" w:sz="4" w:val="single"/>
            </w:tcBorders>
            <w:shd w:fill="FFFFFF" w:val="clear"/>
            <w:vAlign w:val="bottom"/>
          </w:tcPr>
          <w:p w14:paraId="F50D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F60D0000">
            <w:pPr>
              <w:widowControl w:val="1"/>
              <w:ind/>
              <w:jc w:val="center"/>
              <w:rPr>
                <w:rFonts w:ascii="FreeSerif" w:hAnsi="FreeSerif"/>
              </w:rPr>
            </w:pPr>
            <w:r>
              <w:rPr>
                <w:rFonts w:ascii="FreeSerif" w:hAnsi="FreeSerif"/>
              </w:rPr>
              <w:t>250,0</w:t>
            </w:r>
          </w:p>
        </w:tc>
        <w:tc>
          <w:tcPr>
            <w:tcW w:type="dxa" w:w="1276"/>
            <w:tcBorders>
              <w:bottom w:color="000000" w:sz="4" w:val="single"/>
              <w:right w:color="000000" w:sz="4" w:val="single"/>
            </w:tcBorders>
            <w:shd w:fill="FFFFFF" w:val="clear"/>
            <w:vAlign w:val="bottom"/>
          </w:tcPr>
          <w:p w14:paraId="F70D0000">
            <w:pPr>
              <w:widowControl w:val="1"/>
              <w:ind/>
              <w:jc w:val="center"/>
              <w:rPr>
                <w:rFonts w:ascii="FreeSerif" w:hAnsi="FreeSerif"/>
              </w:rPr>
            </w:pPr>
            <w:r>
              <w:rPr>
                <w:rFonts w:ascii="FreeSerif" w:hAnsi="FreeSerif"/>
              </w:rPr>
              <w:t>250,0</w:t>
            </w:r>
          </w:p>
        </w:tc>
        <w:tc>
          <w:tcPr>
            <w:tcW w:type="dxa" w:w="994"/>
            <w:tcBorders>
              <w:bottom w:color="000000" w:sz="4" w:val="single"/>
              <w:right w:color="000000" w:sz="4" w:val="single"/>
            </w:tcBorders>
            <w:shd w:fill="FFFFFF" w:val="clear"/>
            <w:vAlign w:val="bottom"/>
          </w:tcPr>
          <w:p w14:paraId="F80D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F90D0000">
            <w:pPr>
              <w:rPr>
                <w:rFonts w:ascii="FreeSerif" w:hAnsi="FreeSerif"/>
              </w:rPr>
            </w:pPr>
            <w:r>
              <w:rPr>
                <w:rFonts w:ascii="FreeSerif" w:hAnsi="FreeSerif"/>
              </w:rPr>
              <w:t>Уличное освещение</w:t>
            </w:r>
          </w:p>
        </w:tc>
        <w:tc>
          <w:tcPr>
            <w:tcW w:type="dxa" w:w="849"/>
            <w:tcBorders>
              <w:bottom w:color="000000" w:sz="4" w:val="single"/>
              <w:right w:color="000000" w:sz="4" w:val="single"/>
            </w:tcBorders>
            <w:shd w:fill="FFFFFF" w:val="clear"/>
            <w:vAlign w:val="bottom"/>
          </w:tcPr>
          <w:p w14:paraId="FA0D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FB0D0000">
            <w:pPr>
              <w:rPr>
                <w:rFonts w:ascii="FreeSerif" w:hAnsi="FreeSerif"/>
              </w:rPr>
            </w:pPr>
            <w:r>
              <w:rPr>
                <w:rFonts w:ascii="FreeSerif" w:hAnsi="FreeSerif"/>
              </w:rPr>
              <w:t>0503</w:t>
            </w:r>
          </w:p>
        </w:tc>
        <w:tc>
          <w:tcPr>
            <w:tcW w:type="dxa" w:w="1596"/>
            <w:tcBorders>
              <w:bottom w:color="000000" w:sz="4" w:val="single"/>
              <w:right w:color="000000" w:sz="4" w:val="single"/>
            </w:tcBorders>
            <w:shd w:fill="FFFFFF" w:val="clear"/>
            <w:vAlign w:val="bottom"/>
          </w:tcPr>
          <w:p w14:paraId="FC0D0000">
            <w:pPr>
              <w:rPr>
                <w:rFonts w:ascii="FreeSerif" w:hAnsi="FreeSerif"/>
              </w:rPr>
            </w:pPr>
            <w:r>
              <w:rPr>
                <w:rFonts w:ascii="FreeSerif" w:hAnsi="FreeSerif"/>
              </w:rPr>
              <w:t>5800011300</w:t>
            </w:r>
          </w:p>
        </w:tc>
        <w:tc>
          <w:tcPr>
            <w:tcW w:type="dxa" w:w="664"/>
            <w:tcBorders>
              <w:bottom w:color="000000" w:sz="4" w:val="single"/>
              <w:right w:color="000000" w:sz="4" w:val="single"/>
            </w:tcBorders>
            <w:shd w:fill="FFFFFF" w:val="clear"/>
            <w:vAlign w:val="bottom"/>
          </w:tcPr>
          <w:p w14:paraId="FD0D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FE0D0000">
            <w:pPr>
              <w:widowControl w:val="1"/>
              <w:ind/>
              <w:jc w:val="center"/>
              <w:rPr>
                <w:rFonts w:ascii="FreeSerif" w:hAnsi="FreeSerif"/>
              </w:rPr>
            </w:pPr>
            <w:r>
              <w:rPr>
                <w:rFonts w:ascii="FreeSerif" w:hAnsi="FreeSerif"/>
              </w:rPr>
              <w:t>14 232,2</w:t>
            </w:r>
          </w:p>
        </w:tc>
        <w:tc>
          <w:tcPr>
            <w:tcW w:type="dxa" w:w="1276"/>
            <w:tcBorders>
              <w:bottom w:color="000000" w:sz="4" w:val="single"/>
              <w:right w:color="000000" w:sz="4" w:val="single"/>
            </w:tcBorders>
            <w:shd w:fill="FFFFFF" w:val="clear"/>
            <w:vAlign w:val="bottom"/>
          </w:tcPr>
          <w:p w14:paraId="FF0D0000">
            <w:pPr>
              <w:widowControl w:val="1"/>
              <w:ind/>
              <w:jc w:val="center"/>
              <w:rPr>
                <w:rFonts w:ascii="FreeSerif" w:hAnsi="FreeSerif"/>
              </w:rPr>
            </w:pPr>
            <w:r>
              <w:rPr>
                <w:rFonts w:ascii="FreeSerif" w:hAnsi="FreeSerif"/>
              </w:rPr>
              <w:t>13 031,4</w:t>
            </w:r>
          </w:p>
        </w:tc>
        <w:tc>
          <w:tcPr>
            <w:tcW w:type="dxa" w:w="994"/>
            <w:tcBorders>
              <w:bottom w:color="000000" w:sz="4" w:val="single"/>
              <w:right w:color="000000" w:sz="4" w:val="single"/>
            </w:tcBorders>
            <w:shd w:fill="FFFFFF" w:val="clear"/>
            <w:vAlign w:val="bottom"/>
          </w:tcPr>
          <w:p w14:paraId="000E0000">
            <w:pPr>
              <w:widowControl w:val="1"/>
              <w:ind/>
              <w:jc w:val="center"/>
              <w:rPr>
                <w:rFonts w:ascii="FreeSerif" w:hAnsi="FreeSerif"/>
              </w:rPr>
            </w:pPr>
            <w:r>
              <w:rPr>
                <w:rFonts w:ascii="FreeSerif" w:hAnsi="FreeSerif"/>
              </w:rPr>
              <w:t>1 200,8</w:t>
            </w:r>
          </w:p>
        </w:tc>
      </w:tr>
      <w:tr>
        <w:tc>
          <w:tcPr>
            <w:tcW w:type="dxa" w:w="7225"/>
            <w:tcBorders>
              <w:left w:color="000000" w:sz="4" w:val="single"/>
              <w:bottom w:color="000000" w:sz="4" w:val="single"/>
              <w:right w:color="000000" w:sz="4" w:val="single"/>
            </w:tcBorders>
            <w:shd w:fill="FFFFFF" w:val="clear"/>
            <w:vAlign w:val="bottom"/>
          </w:tcPr>
          <w:p w14:paraId="010E0000">
            <w:pPr>
              <w:rPr>
                <w:rFonts w:ascii="FreeSerif" w:hAnsi="FreeSerif"/>
              </w:rPr>
            </w:pPr>
            <w:r>
              <w:rPr>
                <w:rFonts w:ascii="FreeSerif" w:hAnsi="FreeSerif"/>
              </w:rPr>
              <w:t xml:space="preserve">Иные закупки товаров, работ и услуг для обеспечения </w:t>
            </w:r>
            <w:r>
              <w:rPr>
                <w:rFonts w:ascii="FreeSerif" w:hAnsi="FreeSerif"/>
              </w:rPr>
              <w:t>государственных (муниципальных) нужд</w:t>
            </w:r>
          </w:p>
        </w:tc>
        <w:tc>
          <w:tcPr>
            <w:tcW w:type="dxa" w:w="849"/>
            <w:tcBorders>
              <w:bottom w:color="000000" w:sz="4" w:val="single"/>
              <w:right w:color="000000" w:sz="4" w:val="single"/>
            </w:tcBorders>
            <w:shd w:fill="FFFFFF" w:val="clear"/>
            <w:vAlign w:val="bottom"/>
          </w:tcPr>
          <w:p w14:paraId="020E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030E0000">
            <w:pPr>
              <w:rPr>
                <w:rFonts w:ascii="FreeSerif" w:hAnsi="FreeSerif"/>
              </w:rPr>
            </w:pPr>
            <w:r>
              <w:rPr>
                <w:rFonts w:ascii="FreeSerif" w:hAnsi="FreeSerif"/>
              </w:rPr>
              <w:t>0503</w:t>
            </w:r>
          </w:p>
        </w:tc>
        <w:tc>
          <w:tcPr>
            <w:tcW w:type="dxa" w:w="1596"/>
            <w:tcBorders>
              <w:bottom w:color="000000" w:sz="4" w:val="single"/>
              <w:right w:color="000000" w:sz="4" w:val="single"/>
            </w:tcBorders>
            <w:shd w:fill="FFFFFF" w:val="clear"/>
            <w:vAlign w:val="bottom"/>
          </w:tcPr>
          <w:p w14:paraId="040E0000">
            <w:pPr>
              <w:rPr>
                <w:rFonts w:ascii="FreeSerif" w:hAnsi="FreeSerif"/>
              </w:rPr>
            </w:pPr>
            <w:r>
              <w:rPr>
                <w:rFonts w:ascii="FreeSerif" w:hAnsi="FreeSerif"/>
              </w:rPr>
              <w:t>5800011300</w:t>
            </w:r>
          </w:p>
        </w:tc>
        <w:tc>
          <w:tcPr>
            <w:tcW w:type="dxa" w:w="664"/>
            <w:tcBorders>
              <w:bottom w:color="000000" w:sz="4" w:val="single"/>
              <w:right w:color="000000" w:sz="4" w:val="single"/>
            </w:tcBorders>
            <w:shd w:fill="FFFFFF" w:val="clear"/>
            <w:vAlign w:val="bottom"/>
          </w:tcPr>
          <w:p w14:paraId="050E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060E0000">
            <w:pPr>
              <w:widowControl w:val="1"/>
              <w:ind/>
              <w:jc w:val="center"/>
              <w:rPr>
                <w:rFonts w:ascii="FreeSerif" w:hAnsi="FreeSerif"/>
              </w:rPr>
            </w:pPr>
            <w:r>
              <w:rPr>
                <w:rFonts w:ascii="FreeSerif" w:hAnsi="FreeSerif"/>
              </w:rPr>
              <w:t>13 968,7</w:t>
            </w:r>
          </w:p>
        </w:tc>
        <w:tc>
          <w:tcPr>
            <w:tcW w:type="dxa" w:w="1276"/>
            <w:tcBorders>
              <w:bottom w:color="000000" w:sz="4" w:val="single"/>
              <w:right w:color="000000" w:sz="4" w:val="single"/>
            </w:tcBorders>
            <w:shd w:fill="FFFFFF" w:val="clear"/>
            <w:vAlign w:val="bottom"/>
          </w:tcPr>
          <w:p w14:paraId="070E0000">
            <w:pPr>
              <w:widowControl w:val="1"/>
              <w:ind/>
              <w:jc w:val="center"/>
              <w:rPr>
                <w:rFonts w:ascii="FreeSerif" w:hAnsi="FreeSerif"/>
              </w:rPr>
            </w:pPr>
            <w:r>
              <w:rPr>
                <w:rFonts w:ascii="FreeSerif" w:hAnsi="FreeSerif"/>
              </w:rPr>
              <w:t>12 767,9</w:t>
            </w:r>
          </w:p>
        </w:tc>
        <w:tc>
          <w:tcPr>
            <w:tcW w:type="dxa" w:w="994"/>
            <w:tcBorders>
              <w:bottom w:color="000000" w:sz="4" w:val="single"/>
              <w:right w:color="000000" w:sz="4" w:val="single"/>
            </w:tcBorders>
            <w:shd w:fill="FFFFFF" w:val="clear"/>
            <w:vAlign w:val="bottom"/>
          </w:tcPr>
          <w:p w14:paraId="080E0000">
            <w:pPr>
              <w:widowControl w:val="1"/>
              <w:ind/>
              <w:jc w:val="center"/>
              <w:rPr>
                <w:rFonts w:ascii="FreeSerif" w:hAnsi="FreeSerif"/>
              </w:rPr>
            </w:pPr>
            <w:r>
              <w:rPr>
                <w:rFonts w:ascii="FreeSerif" w:hAnsi="FreeSerif"/>
              </w:rPr>
              <w:t>1 200,8</w:t>
            </w:r>
          </w:p>
        </w:tc>
      </w:tr>
      <w:tr>
        <w:tc>
          <w:tcPr>
            <w:tcW w:type="dxa" w:w="7225"/>
            <w:tcBorders>
              <w:left w:color="000000" w:sz="4" w:val="single"/>
              <w:bottom w:color="000000" w:sz="4" w:val="single"/>
              <w:right w:color="000000" w:sz="4" w:val="single"/>
            </w:tcBorders>
            <w:shd w:fill="FFFFFF" w:val="clear"/>
            <w:vAlign w:val="bottom"/>
          </w:tcPr>
          <w:p w14:paraId="090E0000">
            <w:pPr>
              <w:rPr>
                <w:rFonts w:ascii="FreeSerif" w:hAnsi="FreeSerif"/>
              </w:rPr>
            </w:pPr>
            <w:r>
              <w:rPr>
                <w:rFonts w:ascii="FreeSerif" w:hAnsi="FreeSerif"/>
              </w:rPr>
              <w:t>Уплата налогов, сборов и иных платежей</w:t>
            </w:r>
          </w:p>
        </w:tc>
        <w:tc>
          <w:tcPr>
            <w:tcW w:type="dxa" w:w="849"/>
            <w:tcBorders>
              <w:bottom w:color="000000" w:sz="4" w:val="single"/>
              <w:right w:color="000000" w:sz="4" w:val="single"/>
            </w:tcBorders>
            <w:shd w:fill="FFFFFF" w:val="clear"/>
            <w:vAlign w:val="bottom"/>
          </w:tcPr>
          <w:p w14:paraId="0A0E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0B0E0000">
            <w:pPr>
              <w:rPr>
                <w:rFonts w:ascii="FreeSerif" w:hAnsi="FreeSerif"/>
              </w:rPr>
            </w:pPr>
            <w:r>
              <w:rPr>
                <w:rFonts w:ascii="FreeSerif" w:hAnsi="FreeSerif"/>
              </w:rPr>
              <w:t>0503</w:t>
            </w:r>
          </w:p>
        </w:tc>
        <w:tc>
          <w:tcPr>
            <w:tcW w:type="dxa" w:w="1596"/>
            <w:tcBorders>
              <w:bottom w:color="000000" w:sz="4" w:val="single"/>
              <w:right w:color="000000" w:sz="4" w:val="single"/>
            </w:tcBorders>
            <w:shd w:fill="FFFFFF" w:val="clear"/>
            <w:vAlign w:val="bottom"/>
          </w:tcPr>
          <w:p w14:paraId="0C0E0000">
            <w:pPr>
              <w:rPr>
                <w:rFonts w:ascii="FreeSerif" w:hAnsi="FreeSerif"/>
              </w:rPr>
            </w:pPr>
            <w:r>
              <w:rPr>
                <w:rFonts w:ascii="FreeSerif" w:hAnsi="FreeSerif"/>
              </w:rPr>
              <w:t>5800011300</w:t>
            </w:r>
          </w:p>
        </w:tc>
        <w:tc>
          <w:tcPr>
            <w:tcW w:type="dxa" w:w="664"/>
            <w:tcBorders>
              <w:bottom w:color="000000" w:sz="4" w:val="single"/>
              <w:right w:color="000000" w:sz="4" w:val="single"/>
            </w:tcBorders>
            <w:shd w:fill="FFFFFF" w:val="clear"/>
            <w:vAlign w:val="bottom"/>
          </w:tcPr>
          <w:p w14:paraId="0D0E0000">
            <w:pPr>
              <w:rPr>
                <w:rFonts w:ascii="FreeSerif" w:hAnsi="FreeSerif"/>
              </w:rPr>
            </w:pPr>
            <w:r>
              <w:rPr>
                <w:rFonts w:ascii="FreeSerif" w:hAnsi="FreeSerif"/>
              </w:rPr>
              <w:t>850</w:t>
            </w:r>
          </w:p>
        </w:tc>
        <w:tc>
          <w:tcPr>
            <w:tcW w:type="dxa" w:w="1559"/>
            <w:tcBorders>
              <w:bottom w:color="000000" w:sz="4" w:val="single"/>
              <w:right w:color="000000" w:sz="4" w:val="single"/>
            </w:tcBorders>
            <w:shd w:fill="FFFFFF" w:val="clear"/>
            <w:vAlign w:val="bottom"/>
          </w:tcPr>
          <w:p w14:paraId="0E0E0000">
            <w:pPr>
              <w:widowControl w:val="1"/>
              <w:ind/>
              <w:jc w:val="center"/>
              <w:rPr>
                <w:rFonts w:ascii="FreeSerif" w:hAnsi="FreeSerif"/>
              </w:rPr>
            </w:pPr>
            <w:r>
              <w:rPr>
                <w:rFonts w:ascii="FreeSerif" w:hAnsi="FreeSerif"/>
              </w:rPr>
              <w:t>263,4</w:t>
            </w:r>
          </w:p>
        </w:tc>
        <w:tc>
          <w:tcPr>
            <w:tcW w:type="dxa" w:w="1276"/>
            <w:tcBorders>
              <w:bottom w:color="000000" w:sz="4" w:val="single"/>
              <w:right w:color="000000" w:sz="4" w:val="single"/>
            </w:tcBorders>
            <w:shd w:fill="FFFFFF" w:val="clear"/>
            <w:vAlign w:val="bottom"/>
          </w:tcPr>
          <w:p w14:paraId="0F0E0000">
            <w:pPr>
              <w:widowControl w:val="1"/>
              <w:ind/>
              <w:jc w:val="center"/>
              <w:rPr>
                <w:rFonts w:ascii="FreeSerif" w:hAnsi="FreeSerif"/>
              </w:rPr>
            </w:pPr>
            <w:r>
              <w:rPr>
                <w:rFonts w:ascii="FreeSerif" w:hAnsi="FreeSerif"/>
              </w:rPr>
              <w:t>263,4</w:t>
            </w:r>
          </w:p>
        </w:tc>
        <w:tc>
          <w:tcPr>
            <w:tcW w:type="dxa" w:w="994"/>
            <w:tcBorders>
              <w:bottom w:color="000000" w:sz="4" w:val="single"/>
              <w:right w:color="000000" w:sz="4" w:val="single"/>
            </w:tcBorders>
            <w:shd w:fill="FFFFFF" w:val="clear"/>
            <w:vAlign w:val="bottom"/>
          </w:tcPr>
          <w:p w14:paraId="100E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110E0000">
            <w:pPr>
              <w:rPr>
                <w:rFonts w:ascii="FreeSerif" w:hAnsi="FreeSerif"/>
              </w:rPr>
            </w:pPr>
            <w:r>
              <w:rPr>
                <w:rFonts w:ascii="FreeSerif" w:hAnsi="FreeSerif"/>
              </w:rPr>
              <w:t>Сохранение объектов культурного наследия (памятников истории и культуры), находящихся в собственности муниципального округа</w:t>
            </w:r>
          </w:p>
        </w:tc>
        <w:tc>
          <w:tcPr>
            <w:tcW w:type="dxa" w:w="849"/>
            <w:tcBorders>
              <w:bottom w:color="000000" w:sz="4" w:val="single"/>
              <w:right w:color="000000" w:sz="4" w:val="single"/>
            </w:tcBorders>
            <w:shd w:fill="FFFFFF" w:val="clear"/>
            <w:vAlign w:val="bottom"/>
          </w:tcPr>
          <w:p w14:paraId="120E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130E0000">
            <w:pPr>
              <w:rPr>
                <w:rFonts w:ascii="FreeSerif" w:hAnsi="FreeSerif"/>
              </w:rPr>
            </w:pPr>
            <w:r>
              <w:rPr>
                <w:rFonts w:ascii="FreeSerif" w:hAnsi="FreeSerif"/>
              </w:rPr>
              <w:t>0503</w:t>
            </w:r>
          </w:p>
        </w:tc>
        <w:tc>
          <w:tcPr>
            <w:tcW w:type="dxa" w:w="1596"/>
            <w:tcBorders>
              <w:bottom w:color="000000" w:sz="4" w:val="single"/>
              <w:right w:color="000000" w:sz="4" w:val="single"/>
            </w:tcBorders>
            <w:shd w:fill="FFFFFF" w:val="clear"/>
            <w:vAlign w:val="bottom"/>
          </w:tcPr>
          <w:p w14:paraId="140E0000">
            <w:pPr>
              <w:rPr>
                <w:rFonts w:ascii="FreeSerif" w:hAnsi="FreeSerif"/>
              </w:rPr>
            </w:pPr>
            <w:r>
              <w:rPr>
                <w:rFonts w:ascii="FreeSerif" w:hAnsi="FreeSerif"/>
              </w:rPr>
              <w:t>5800011500</w:t>
            </w:r>
          </w:p>
        </w:tc>
        <w:tc>
          <w:tcPr>
            <w:tcW w:type="dxa" w:w="664"/>
            <w:tcBorders>
              <w:bottom w:color="000000" w:sz="4" w:val="single"/>
              <w:right w:color="000000" w:sz="4" w:val="single"/>
            </w:tcBorders>
            <w:shd w:fill="FFFFFF" w:val="clear"/>
            <w:vAlign w:val="bottom"/>
          </w:tcPr>
          <w:p w14:paraId="150E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160E0000">
            <w:pPr>
              <w:widowControl w:val="1"/>
              <w:ind/>
              <w:jc w:val="center"/>
              <w:rPr>
                <w:rFonts w:ascii="FreeSerif" w:hAnsi="FreeSerif"/>
              </w:rPr>
            </w:pPr>
            <w:r>
              <w:rPr>
                <w:rFonts w:ascii="FreeSerif" w:hAnsi="FreeSerif"/>
              </w:rPr>
              <w:t>217,1</w:t>
            </w:r>
          </w:p>
        </w:tc>
        <w:tc>
          <w:tcPr>
            <w:tcW w:type="dxa" w:w="1276"/>
            <w:tcBorders>
              <w:bottom w:color="000000" w:sz="4" w:val="single"/>
              <w:right w:color="000000" w:sz="4" w:val="single"/>
            </w:tcBorders>
            <w:shd w:fill="FFFFFF" w:val="clear"/>
            <w:vAlign w:val="bottom"/>
          </w:tcPr>
          <w:p w14:paraId="170E0000">
            <w:pPr>
              <w:widowControl w:val="1"/>
              <w:ind/>
              <w:jc w:val="center"/>
              <w:rPr>
                <w:rFonts w:ascii="FreeSerif" w:hAnsi="FreeSerif"/>
              </w:rPr>
            </w:pPr>
            <w:r>
              <w:rPr>
                <w:rFonts w:ascii="FreeSerif" w:hAnsi="FreeSerif"/>
              </w:rPr>
              <w:t>30,0</w:t>
            </w:r>
          </w:p>
        </w:tc>
        <w:tc>
          <w:tcPr>
            <w:tcW w:type="dxa" w:w="994"/>
            <w:tcBorders>
              <w:bottom w:color="000000" w:sz="4" w:val="single"/>
              <w:right w:color="000000" w:sz="4" w:val="single"/>
            </w:tcBorders>
            <w:shd w:fill="FFFFFF" w:val="clear"/>
            <w:vAlign w:val="bottom"/>
          </w:tcPr>
          <w:p w14:paraId="180E0000">
            <w:pPr>
              <w:widowControl w:val="1"/>
              <w:ind/>
              <w:jc w:val="center"/>
              <w:rPr>
                <w:rFonts w:ascii="FreeSerif" w:hAnsi="FreeSerif"/>
              </w:rPr>
            </w:pPr>
            <w:r>
              <w:rPr>
                <w:rFonts w:ascii="FreeSerif" w:hAnsi="FreeSerif"/>
              </w:rPr>
              <w:t>187,1</w:t>
            </w:r>
          </w:p>
        </w:tc>
      </w:tr>
      <w:tr>
        <w:tc>
          <w:tcPr>
            <w:tcW w:type="dxa" w:w="7225"/>
            <w:tcBorders>
              <w:left w:color="000000" w:sz="4" w:val="single"/>
              <w:bottom w:color="000000" w:sz="4" w:val="single"/>
              <w:right w:color="000000" w:sz="4" w:val="single"/>
            </w:tcBorders>
            <w:shd w:fill="FFFFFF" w:val="clear"/>
            <w:vAlign w:val="bottom"/>
          </w:tcPr>
          <w:p w14:paraId="190E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1A0E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1B0E0000">
            <w:pPr>
              <w:rPr>
                <w:rFonts w:ascii="FreeSerif" w:hAnsi="FreeSerif"/>
              </w:rPr>
            </w:pPr>
            <w:r>
              <w:rPr>
                <w:rFonts w:ascii="FreeSerif" w:hAnsi="FreeSerif"/>
              </w:rPr>
              <w:t>0503</w:t>
            </w:r>
          </w:p>
        </w:tc>
        <w:tc>
          <w:tcPr>
            <w:tcW w:type="dxa" w:w="1596"/>
            <w:tcBorders>
              <w:bottom w:color="000000" w:sz="4" w:val="single"/>
              <w:right w:color="000000" w:sz="4" w:val="single"/>
            </w:tcBorders>
            <w:shd w:fill="FFFFFF" w:val="clear"/>
            <w:vAlign w:val="bottom"/>
          </w:tcPr>
          <w:p w14:paraId="1C0E0000">
            <w:pPr>
              <w:rPr>
                <w:rFonts w:ascii="FreeSerif" w:hAnsi="FreeSerif"/>
              </w:rPr>
            </w:pPr>
            <w:r>
              <w:rPr>
                <w:rFonts w:ascii="FreeSerif" w:hAnsi="FreeSerif"/>
              </w:rPr>
              <w:t>5800011500</w:t>
            </w:r>
          </w:p>
        </w:tc>
        <w:tc>
          <w:tcPr>
            <w:tcW w:type="dxa" w:w="664"/>
            <w:tcBorders>
              <w:bottom w:color="000000" w:sz="4" w:val="single"/>
              <w:right w:color="000000" w:sz="4" w:val="single"/>
            </w:tcBorders>
            <w:shd w:fill="FFFFFF" w:val="clear"/>
            <w:vAlign w:val="bottom"/>
          </w:tcPr>
          <w:p w14:paraId="1D0E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1E0E0000">
            <w:pPr>
              <w:widowControl w:val="1"/>
              <w:ind/>
              <w:jc w:val="center"/>
              <w:rPr>
                <w:rFonts w:ascii="FreeSerif" w:hAnsi="FreeSerif"/>
              </w:rPr>
            </w:pPr>
            <w:r>
              <w:rPr>
                <w:rFonts w:ascii="FreeSerif" w:hAnsi="FreeSerif"/>
              </w:rPr>
              <w:t>217,1</w:t>
            </w:r>
          </w:p>
        </w:tc>
        <w:tc>
          <w:tcPr>
            <w:tcW w:type="dxa" w:w="1276"/>
            <w:tcBorders>
              <w:bottom w:color="000000" w:sz="4" w:val="single"/>
              <w:right w:color="000000" w:sz="4" w:val="single"/>
            </w:tcBorders>
            <w:shd w:fill="FFFFFF" w:val="clear"/>
            <w:vAlign w:val="bottom"/>
          </w:tcPr>
          <w:p w14:paraId="1F0E0000">
            <w:pPr>
              <w:widowControl w:val="1"/>
              <w:ind/>
              <w:jc w:val="center"/>
              <w:rPr>
                <w:rFonts w:ascii="FreeSerif" w:hAnsi="FreeSerif"/>
              </w:rPr>
            </w:pPr>
            <w:r>
              <w:rPr>
                <w:rFonts w:ascii="FreeSerif" w:hAnsi="FreeSerif"/>
              </w:rPr>
              <w:t>30,0</w:t>
            </w:r>
          </w:p>
        </w:tc>
        <w:tc>
          <w:tcPr>
            <w:tcW w:type="dxa" w:w="994"/>
            <w:tcBorders>
              <w:bottom w:color="000000" w:sz="4" w:val="single"/>
              <w:right w:color="000000" w:sz="4" w:val="single"/>
            </w:tcBorders>
            <w:shd w:fill="FFFFFF" w:val="clear"/>
            <w:vAlign w:val="bottom"/>
          </w:tcPr>
          <w:p w14:paraId="200E0000">
            <w:pPr>
              <w:widowControl w:val="1"/>
              <w:ind/>
              <w:jc w:val="center"/>
              <w:rPr>
                <w:rFonts w:ascii="FreeSerif" w:hAnsi="FreeSerif"/>
              </w:rPr>
            </w:pPr>
            <w:r>
              <w:rPr>
                <w:rFonts w:ascii="FreeSerif" w:hAnsi="FreeSerif"/>
              </w:rPr>
              <w:t>187,1</w:t>
            </w:r>
          </w:p>
        </w:tc>
      </w:tr>
      <w:tr>
        <w:tc>
          <w:tcPr>
            <w:tcW w:type="dxa" w:w="7225"/>
            <w:tcBorders>
              <w:left w:color="000000" w:sz="4" w:val="single"/>
              <w:bottom w:color="000000" w:sz="4" w:val="single"/>
              <w:right w:color="000000" w:sz="4" w:val="single"/>
            </w:tcBorders>
            <w:shd w:fill="FFFFFF" w:val="clear"/>
            <w:vAlign w:val="bottom"/>
          </w:tcPr>
          <w:p w14:paraId="210E0000">
            <w:pPr>
              <w:rPr>
                <w:rFonts w:ascii="FreeSerif" w:hAnsi="FreeSerif"/>
              </w:rPr>
            </w:pPr>
            <w:r>
              <w:rPr>
                <w:rFonts w:ascii="FreeSerif" w:hAnsi="FreeSerif"/>
              </w:rPr>
              <w:t>Другие вопросы в области жилищно-коммунального хозяйства</w:t>
            </w:r>
          </w:p>
        </w:tc>
        <w:tc>
          <w:tcPr>
            <w:tcW w:type="dxa" w:w="849"/>
            <w:tcBorders>
              <w:bottom w:color="000000" w:sz="4" w:val="single"/>
              <w:right w:color="000000" w:sz="4" w:val="single"/>
            </w:tcBorders>
            <w:shd w:fill="FFFFFF" w:val="clear"/>
            <w:vAlign w:val="bottom"/>
          </w:tcPr>
          <w:p w14:paraId="220E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230E0000">
            <w:pPr>
              <w:rPr>
                <w:rFonts w:ascii="FreeSerif" w:hAnsi="FreeSerif"/>
              </w:rPr>
            </w:pPr>
            <w:r>
              <w:rPr>
                <w:rFonts w:ascii="FreeSerif" w:hAnsi="FreeSerif"/>
              </w:rPr>
              <w:t>0505</w:t>
            </w:r>
          </w:p>
        </w:tc>
        <w:tc>
          <w:tcPr>
            <w:tcW w:type="dxa" w:w="1596"/>
            <w:tcBorders>
              <w:bottom w:color="000000" w:sz="4" w:val="single"/>
              <w:right w:color="000000" w:sz="4" w:val="single"/>
            </w:tcBorders>
            <w:shd w:fill="FFFFFF" w:val="clear"/>
            <w:vAlign w:val="bottom"/>
          </w:tcPr>
          <w:p w14:paraId="240E0000">
            <w:pPr>
              <w:rPr>
                <w:rFonts w:ascii="FreeSerif" w:hAnsi="FreeSerif"/>
              </w:rPr>
            </w:pPr>
            <w:r>
              <w:rPr>
                <w:rFonts w:ascii="FreeSerif" w:hAnsi="FreeSerif"/>
              </w:rPr>
              <w:t> </w:t>
            </w:r>
          </w:p>
        </w:tc>
        <w:tc>
          <w:tcPr>
            <w:tcW w:type="dxa" w:w="664"/>
            <w:tcBorders>
              <w:bottom w:color="000000" w:sz="4" w:val="single"/>
              <w:right w:color="000000" w:sz="4" w:val="single"/>
            </w:tcBorders>
            <w:shd w:fill="FFFFFF" w:val="clear"/>
            <w:vAlign w:val="bottom"/>
          </w:tcPr>
          <w:p w14:paraId="250E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260E0000">
            <w:pPr>
              <w:widowControl w:val="1"/>
              <w:ind/>
              <w:jc w:val="center"/>
              <w:rPr>
                <w:rFonts w:ascii="FreeSerif" w:hAnsi="FreeSerif"/>
              </w:rPr>
            </w:pPr>
            <w:r>
              <w:rPr>
                <w:rFonts w:ascii="FreeSerif" w:hAnsi="FreeSerif"/>
              </w:rPr>
              <w:t>135 714,3</w:t>
            </w:r>
          </w:p>
        </w:tc>
        <w:tc>
          <w:tcPr>
            <w:tcW w:type="dxa" w:w="1276"/>
            <w:tcBorders>
              <w:bottom w:color="000000" w:sz="4" w:val="single"/>
              <w:right w:color="000000" w:sz="4" w:val="single"/>
            </w:tcBorders>
            <w:shd w:fill="FFFFFF" w:val="clear"/>
            <w:vAlign w:val="bottom"/>
          </w:tcPr>
          <w:p w14:paraId="270E0000">
            <w:pPr>
              <w:widowControl w:val="1"/>
              <w:ind/>
              <w:jc w:val="center"/>
              <w:rPr>
                <w:rFonts w:ascii="FreeSerif" w:hAnsi="FreeSerif"/>
              </w:rPr>
            </w:pPr>
            <w:r>
              <w:rPr>
                <w:rFonts w:ascii="FreeSerif" w:hAnsi="FreeSerif"/>
              </w:rPr>
              <w:t>132 850,7</w:t>
            </w:r>
          </w:p>
        </w:tc>
        <w:tc>
          <w:tcPr>
            <w:tcW w:type="dxa" w:w="994"/>
            <w:tcBorders>
              <w:bottom w:color="000000" w:sz="4" w:val="single"/>
              <w:right w:color="000000" w:sz="4" w:val="single"/>
            </w:tcBorders>
            <w:shd w:fill="FFFFFF" w:val="clear"/>
            <w:vAlign w:val="bottom"/>
          </w:tcPr>
          <w:p w14:paraId="280E0000">
            <w:pPr>
              <w:widowControl w:val="1"/>
              <w:ind/>
              <w:jc w:val="center"/>
              <w:rPr>
                <w:rFonts w:ascii="FreeSerif" w:hAnsi="FreeSerif"/>
              </w:rPr>
            </w:pPr>
            <w:r>
              <w:rPr>
                <w:rFonts w:ascii="FreeSerif" w:hAnsi="FreeSerif"/>
              </w:rPr>
              <w:t>2 863,6</w:t>
            </w:r>
          </w:p>
        </w:tc>
      </w:tr>
      <w:tr>
        <w:tc>
          <w:tcPr>
            <w:tcW w:type="dxa" w:w="7225"/>
            <w:tcBorders>
              <w:left w:color="000000" w:sz="4" w:val="single"/>
              <w:bottom w:color="000000" w:sz="4" w:val="single"/>
              <w:right w:color="000000" w:sz="4" w:val="single"/>
            </w:tcBorders>
            <w:shd w:fill="FFFFFF" w:val="clear"/>
            <w:vAlign w:val="bottom"/>
          </w:tcPr>
          <w:p w14:paraId="290E0000">
            <w:pPr>
              <w:rPr>
                <w:rFonts w:ascii="FreeSerif" w:hAnsi="FreeSerif"/>
              </w:rPr>
            </w:pPr>
            <w:r>
              <w:rPr>
                <w:rFonts w:ascii="FreeSerif" w:hAnsi="FreeSerif"/>
              </w:rPr>
              <w:t>Обеспечение деятельности администрации муниципального образования Ленинградский муниципальный округ Краснодарского края</w:t>
            </w:r>
          </w:p>
        </w:tc>
        <w:tc>
          <w:tcPr>
            <w:tcW w:type="dxa" w:w="849"/>
            <w:tcBorders>
              <w:bottom w:color="000000" w:sz="4" w:val="single"/>
              <w:right w:color="000000" w:sz="4" w:val="single"/>
            </w:tcBorders>
            <w:shd w:fill="FFFFFF" w:val="clear"/>
            <w:vAlign w:val="bottom"/>
          </w:tcPr>
          <w:p w14:paraId="2A0E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2B0E0000">
            <w:pPr>
              <w:rPr>
                <w:rFonts w:ascii="FreeSerif" w:hAnsi="FreeSerif"/>
              </w:rPr>
            </w:pPr>
            <w:r>
              <w:rPr>
                <w:rFonts w:ascii="FreeSerif" w:hAnsi="FreeSerif"/>
              </w:rPr>
              <w:t>0505</w:t>
            </w:r>
          </w:p>
        </w:tc>
        <w:tc>
          <w:tcPr>
            <w:tcW w:type="dxa" w:w="1596"/>
            <w:tcBorders>
              <w:bottom w:color="000000" w:sz="4" w:val="single"/>
              <w:right w:color="000000" w:sz="4" w:val="single"/>
            </w:tcBorders>
            <w:shd w:fill="FFFFFF" w:val="clear"/>
            <w:vAlign w:val="bottom"/>
          </w:tcPr>
          <w:p w14:paraId="2C0E0000">
            <w:pPr>
              <w:rPr>
                <w:rFonts w:ascii="FreeSerif" w:hAnsi="FreeSerif"/>
              </w:rPr>
            </w:pPr>
            <w:r>
              <w:rPr>
                <w:rFonts w:ascii="FreeSerif" w:hAnsi="FreeSerif"/>
              </w:rPr>
              <w:t>5200000000</w:t>
            </w:r>
          </w:p>
        </w:tc>
        <w:tc>
          <w:tcPr>
            <w:tcW w:type="dxa" w:w="664"/>
            <w:tcBorders>
              <w:bottom w:color="000000" w:sz="4" w:val="single"/>
              <w:right w:color="000000" w:sz="4" w:val="single"/>
            </w:tcBorders>
            <w:shd w:fill="FFFFFF" w:val="clear"/>
            <w:vAlign w:val="bottom"/>
          </w:tcPr>
          <w:p w14:paraId="2D0E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2E0E0000">
            <w:pPr>
              <w:widowControl w:val="1"/>
              <w:ind/>
              <w:jc w:val="center"/>
              <w:rPr>
                <w:rFonts w:ascii="FreeSerif" w:hAnsi="FreeSerif"/>
              </w:rPr>
            </w:pPr>
            <w:r>
              <w:rPr>
                <w:rFonts w:ascii="FreeSerif" w:hAnsi="FreeSerif"/>
              </w:rPr>
              <w:t>135 714,3</w:t>
            </w:r>
          </w:p>
        </w:tc>
        <w:tc>
          <w:tcPr>
            <w:tcW w:type="dxa" w:w="1276"/>
            <w:tcBorders>
              <w:bottom w:color="000000" w:sz="4" w:val="single"/>
              <w:right w:color="000000" w:sz="4" w:val="single"/>
            </w:tcBorders>
            <w:shd w:fill="FFFFFF" w:val="clear"/>
            <w:vAlign w:val="bottom"/>
          </w:tcPr>
          <w:p w14:paraId="2F0E0000">
            <w:pPr>
              <w:widowControl w:val="1"/>
              <w:ind/>
              <w:jc w:val="center"/>
              <w:rPr>
                <w:rFonts w:ascii="FreeSerif" w:hAnsi="FreeSerif"/>
              </w:rPr>
            </w:pPr>
            <w:r>
              <w:rPr>
                <w:rFonts w:ascii="FreeSerif" w:hAnsi="FreeSerif"/>
              </w:rPr>
              <w:t>132 850,7</w:t>
            </w:r>
          </w:p>
        </w:tc>
        <w:tc>
          <w:tcPr>
            <w:tcW w:type="dxa" w:w="994"/>
            <w:tcBorders>
              <w:bottom w:color="000000" w:sz="4" w:val="single"/>
              <w:right w:color="000000" w:sz="4" w:val="single"/>
            </w:tcBorders>
            <w:shd w:fill="FFFFFF" w:val="clear"/>
            <w:vAlign w:val="bottom"/>
          </w:tcPr>
          <w:p w14:paraId="300E0000">
            <w:pPr>
              <w:widowControl w:val="1"/>
              <w:ind/>
              <w:jc w:val="center"/>
              <w:rPr>
                <w:rFonts w:ascii="FreeSerif" w:hAnsi="FreeSerif"/>
              </w:rPr>
            </w:pPr>
            <w:r>
              <w:rPr>
                <w:rFonts w:ascii="FreeSerif" w:hAnsi="FreeSerif"/>
              </w:rPr>
              <w:t>2 863,6</w:t>
            </w:r>
          </w:p>
        </w:tc>
      </w:tr>
      <w:tr>
        <w:tc>
          <w:tcPr>
            <w:tcW w:type="dxa" w:w="7225"/>
            <w:tcBorders>
              <w:left w:color="000000" w:sz="4" w:val="single"/>
              <w:bottom w:color="000000" w:sz="4" w:val="single"/>
              <w:right w:color="000000" w:sz="4" w:val="single"/>
            </w:tcBorders>
            <w:shd w:fill="FFFFFF" w:val="clear"/>
            <w:vAlign w:val="bottom"/>
          </w:tcPr>
          <w:p w14:paraId="310E0000">
            <w:pPr>
              <w:rPr>
                <w:rFonts w:ascii="FreeSerif" w:hAnsi="FreeSerif"/>
              </w:rPr>
            </w:pPr>
            <w:r>
              <w:rPr>
                <w:rFonts w:ascii="FreeSerif" w:hAnsi="FreeSerif"/>
              </w:rPr>
              <w:t>Функционирование муниципальных учреждений</w:t>
            </w:r>
          </w:p>
        </w:tc>
        <w:tc>
          <w:tcPr>
            <w:tcW w:type="dxa" w:w="849"/>
            <w:tcBorders>
              <w:bottom w:color="000000" w:sz="4" w:val="single"/>
              <w:right w:color="000000" w:sz="4" w:val="single"/>
            </w:tcBorders>
            <w:shd w:fill="FFFFFF" w:val="clear"/>
            <w:vAlign w:val="bottom"/>
          </w:tcPr>
          <w:p w14:paraId="320E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330E0000">
            <w:pPr>
              <w:rPr>
                <w:rFonts w:ascii="FreeSerif" w:hAnsi="FreeSerif"/>
              </w:rPr>
            </w:pPr>
            <w:r>
              <w:rPr>
                <w:rFonts w:ascii="FreeSerif" w:hAnsi="FreeSerif"/>
              </w:rPr>
              <w:t>0505</w:t>
            </w:r>
          </w:p>
        </w:tc>
        <w:tc>
          <w:tcPr>
            <w:tcW w:type="dxa" w:w="1596"/>
            <w:tcBorders>
              <w:bottom w:color="000000" w:sz="4" w:val="single"/>
              <w:right w:color="000000" w:sz="4" w:val="single"/>
            </w:tcBorders>
            <w:shd w:fill="FFFFFF" w:val="clear"/>
            <w:vAlign w:val="bottom"/>
          </w:tcPr>
          <w:p w14:paraId="340E0000">
            <w:pPr>
              <w:rPr>
                <w:rFonts w:ascii="FreeSerif" w:hAnsi="FreeSerif"/>
              </w:rPr>
            </w:pPr>
            <w:r>
              <w:rPr>
                <w:rFonts w:ascii="FreeSerif" w:hAnsi="FreeSerif"/>
              </w:rPr>
              <w:t>5240000000</w:t>
            </w:r>
          </w:p>
        </w:tc>
        <w:tc>
          <w:tcPr>
            <w:tcW w:type="dxa" w:w="664"/>
            <w:tcBorders>
              <w:bottom w:color="000000" w:sz="4" w:val="single"/>
              <w:right w:color="000000" w:sz="4" w:val="single"/>
            </w:tcBorders>
            <w:shd w:fill="FFFFFF" w:val="clear"/>
            <w:vAlign w:val="bottom"/>
          </w:tcPr>
          <w:p w14:paraId="350E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360E0000">
            <w:pPr>
              <w:widowControl w:val="1"/>
              <w:ind/>
              <w:jc w:val="center"/>
              <w:rPr>
                <w:rFonts w:ascii="FreeSerif" w:hAnsi="FreeSerif"/>
              </w:rPr>
            </w:pPr>
            <w:r>
              <w:rPr>
                <w:rFonts w:ascii="FreeSerif" w:hAnsi="FreeSerif"/>
              </w:rPr>
              <w:t>135 714,3</w:t>
            </w:r>
          </w:p>
        </w:tc>
        <w:tc>
          <w:tcPr>
            <w:tcW w:type="dxa" w:w="1276"/>
            <w:tcBorders>
              <w:bottom w:color="000000" w:sz="4" w:val="single"/>
              <w:right w:color="000000" w:sz="4" w:val="single"/>
            </w:tcBorders>
            <w:shd w:fill="FFFFFF" w:val="clear"/>
            <w:vAlign w:val="bottom"/>
          </w:tcPr>
          <w:p w14:paraId="370E0000">
            <w:pPr>
              <w:widowControl w:val="1"/>
              <w:ind/>
              <w:jc w:val="center"/>
              <w:rPr>
                <w:rFonts w:ascii="FreeSerif" w:hAnsi="FreeSerif"/>
              </w:rPr>
            </w:pPr>
            <w:r>
              <w:rPr>
                <w:rFonts w:ascii="FreeSerif" w:hAnsi="FreeSerif"/>
              </w:rPr>
              <w:t>132 850,7</w:t>
            </w:r>
          </w:p>
        </w:tc>
        <w:tc>
          <w:tcPr>
            <w:tcW w:type="dxa" w:w="994"/>
            <w:tcBorders>
              <w:bottom w:color="000000" w:sz="4" w:val="single"/>
              <w:right w:color="000000" w:sz="4" w:val="single"/>
            </w:tcBorders>
            <w:shd w:fill="FFFFFF" w:val="clear"/>
            <w:vAlign w:val="bottom"/>
          </w:tcPr>
          <w:p w14:paraId="380E0000">
            <w:pPr>
              <w:widowControl w:val="1"/>
              <w:ind/>
              <w:jc w:val="center"/>
              <w:rPr>
                <w:rFonts w:ascii="FreeSerif" w:hAnsi="FreeSerif"/>
              </w:rPr>
            </w:pPr>
            <w:r>
              <w:rPr>
                <w:rFonts w:ascii="FreeSerif" w:hAnsi="FreeSerif"/>
              </w:rPr>
              <w:t>2 863,6</w:t>
            </w:r>
          </w:p>
        </w:tc>
      </w:tr>
      <w:tr>
        <w:tc>
          <w:tcPr>
            <w:tcW w:type="dxa" w:w="7225"/>
            <w:tcBorders>
              <w:left w:color="000000" w:sz="4" w:val="single"/>
              <w:bottom w:color="000000" w:sz="4" w:val="single"/>
              <w:right w:color="000000" w:sz="4" w:val="single"/>
            </w:tcBorders>
            <w:shd w:fill="FFFFFF" w:val="clear"/>
            <w:vAlign w:val="bottom"/>
          </w:tcPr>
          <w:p w14:paraId="390E0000">
            <w:pPr>
              <w:rPr>
                <w:rFonts w:ascii="FreeSerif" w:hAnsi="FreeSerif"/>
              </w:rPr>
            </w:pPr>
            <w:r>
              <w:rPr>
                <w:rFonts w:ascii="FreeSerif" w:hAnsi="FreeSerif"/>
              </w:rPr>
              <w:t>Муниципальное казенное учреждение "Центр комплексного содержания территорий"</w:t>
            </w:r>
          </w:p>
        </w:tc>
        <w:tc>
          <w:tcPr>
            <w:tcW w:type="dxa" w:w="849"/>
            <w:tcBorders>
              <w:bottom w:color="000000" w:sz="4" w:val="single"/>
              <w:right w:color="000000" w:sz="4" w:val="single"/>
            </w:tcBorders>
            <w:shd w:fill="FFFFFF" w:val="clear"/>
            <w:vAlign w:val="bottom"/>
          </w:tcPr>
          <w:p w14:paraId="3A0E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3B0E0000">
            <w:pPr>
              <w:rPr>
                <w:rFonts w:ascii="FreeSerif" w:hAnsi="FreeSerif"/>
              </w:rPr>
            </w:pPr>
            <w:r>
              <w:rPr>
                <w:rFonts w:ascii="FreeSerif" w:hAnsi="FreeSerif"/>
              </w:rPr>
              <w:t>0505</w:t>
            </w:r>
          </w:p>
        </w:tc>
        <w:tc>
          <w:tcPr>
            <w:tcW w:type="dxa" w:w="1596"/>
            <w:tcBorders>
              <w:bottom w:color="000000" w:sz="4" w:val="single"/>
              <w:right w:color="000000" w:sz="4" w:val="single"/>
            </w:tcBorders>
            <w:shd w:fill="FFFFFF" w:val="clear"/>
            <w:vAlign w:val="bottom"/>
          </w:tcPr>
          <w:p w14:paraId="3C0E0000">
            <w:pPr>
              <w:rPr>
                <w:rFonts w:ascii="FreeSerif" w:hAnsi="FreeSerif"/>
              </w:rPr>
            </w:pPr>
            <w:r>
              <w:rPr>
                <w:rFonts w:ascii="FreeSerif" w:hAnsi="FreeSerif"/>
              </w:rPr>
              <w:t>5240400000</w:t>
            </w:r>
          </w:p>
        </w:tc>
        <w:tc>
          <w:tcPr>
            <w:tcW w:type="dxa" w:w="664"/>
            <w:tcBorders>
              <w:bottom w:color="000000" w:sz="4" w:val="single"/>
              <w:right w:color="000000" w:sz="4" w:val="single"/>
            </w:tcBorders>
            <w:shd w:fill="FFFFFF" w:val="clear"/>
            <w:vAlign w:val="bottom"/>
          </w:tcPr>
          <w:p w14:paraId="3D0E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3E0E0000">
            <w:pPr>
              <w:widowControl w:val="1"/>
              <w:ind/>
              <w:jc w:val="center"/>
              <w:rPr>
                <w:rFonts w:ascii="FreeSerif" w:hAnsi="FreeSerif"/>
              </w:rPr>
            </w:pPr>
            <w:r>
              <w:rPr>
                <w:rFonts w:ascii="FreeSerif" w:hAnsi="FreeSerif"/>
              </w:rPr>
              <w:t>135 714,3</w:t>
            </w:r>
          </w:p>
        </w:tc>
        <w:tc>
          <w:tcPr>
            <w:tcW w:type="dxa" w:w="1276"/>
            <w:tcBorders>
              <w:bottom w:color="000000" w:sz="4" w:val="single"/>
              <w:right w:color="000000" w:sz="4" w:val="single"/>
            </w:tcBorders>
            <w:shd w:fill="FFFFFF" w:val="clear"/>
            <w:vAlign w:val="bottom"/>
          </w:tcPr>
          <w:p w14:paraId="3F0E0000">
            <w:pPr>
              <w:widowControl w:val="1"/>
              <w:ind/>
              <w:jc w:val="center"/>
              <w:rPr>
                <w:rFonts w:ascii="FreeSerif" w:hAnsi="FreeSerif"/>
              </w:rPr>
            </w:pPr>
            <w:r>
              <w:rPr>
                <w:rFonts w:ascii="FreeSerif" w:hAnsi="FreeSerif"/>
              </w:rPr>
              <w:t>132 850,7</w:t>
            </w:r>
          </w:p>
        </w:tc>
        <w:tc>
          <w:tcPr>
            <w:tcW w:type="dxa" w:w="994"/>
            <w:tcBorders>
              <w:bottom w:color="000000" w:sz="4" w:val="single"/>
              <w:right w:color="000000" w:sz="4" w:val="single"/>
            </w:tcBorders>
            <w:shd w:fill="FFFFFF" w:val="clear"/>
            <w:vAlign w:val="bottom"/>
          </w:tcPr>
          <w:p w14:paraId="400E0000">
            <w:pPr>
              <w:widowControl w:val="1"/>
              <w:ind/>
              <w:jc w:val="center"/>
              <w:rPr>
                <w:rFonts w:ascii="FreeSerif" w:hAnsi="FreeSerif"/>
              </w:rPr>
            </w:pPr>
            <w:r>
              <w:rPr>
                <w:rFonts w:ascii="FreeSerif" w:hAnsi="FreeSerif"/>
              </w:rPr>
              <w:t>2 863,6</w:t>
            </w:r>
          </w:p>
        </w:tc>
      </w:tr>
      <w:tr>
        <w:tc>
          <w:tcPr>
            <w:tcW w:type="dxa" w:w="7225"/>
            <w:tcBorders>
              <w:left w:color="000000" w:sz="4" w:val="single"/>
              <w:bottom w:color="000000" w:sz="4" w:val="single"/>
              <w:right w:color="000000" w:sz="4" w:val="single"/>
            </w:tcBorders>
            <w:shd w:fill="FFFFFF" w:val="clear"/>
            <w:vAlign w:val="bottom"/>
          </w:tcPr>
          <w:p w14:paraId="410E0000">
            <w:pPr>
              <w:rPr>
                <w:rFonts w:ascii="FreeSerif" w:hAnsi="FreeSerif"/>
              </w:rPr>
            </w:pPr>
            <w:r>
              <w:rPr>
                <w:rFonts w:ascii="FreeSerif" w:hAnsi="FreeSerif"/>
              </w:rPr>
              <w:t>Расходы на обеспечение деятельности (оказание услуг) муниципальных учреждений</w:t>
            </w:r>
          </w:p>
        </w:tc>
        <w:tc>
          <w:tcPr>
            <w:tcW w:type="dxa" w:w="849"/>
            <w:tcBorders>
              <w:bottom w:color="000000" w:sz="4" w:val="single"/>
              <w:right w:color="000000" w:sz="4" w:val="single"/>
            </w:tcBorders>
            <w:shd w:fill="FFFFFF" w:val="clear"/>
            <w:vAlign w:val="bottom"/>
          </w:tcPr>
          <w:p w14:paraId="420E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430E0000">
            <w:pPr>
              <w:rPr>
                <w:rFonts w:ascii="FreeSerif" w:hAnsi="FreeSerif"/>
              </w:rPr>
            </w:pPr>
            <w:r>
              <w:rPr>
                <w:rFonts w:ascii="FreeSerif" w:hAnsi="FreeSerif"/>
              </w:rPr>
              <w:t>0505</w:t>
            </w:r>
          </w:p>
        </w:tc>
        <w:tc>
          <w:tcPr>
            <w:tcW w:type="dxa" w:w="1596"/>
            <w:tcBorders>
              <w:bottom w:color="000000" w:sz="4" w:val="single"/>
              <w:right w:color="000000" w:sz="4" w:val="single"/>
            </w:tcBorders>
            <w:shd w:fill="FFFFFF" w:val="clear"/>
            <w:vAlign w:val="bottom"/>
          </w:tcPr>
          <w:p w14:paraId="440E0000">
            <w:pPr>
              <w:rPr>
                <w:rFonts w:ascii="FreeSerif" w:hAnsi="FreeSerif"/>
              </w:rPr>
            </w:pPr>
            <w:r>
              <w:rPr>
                <w:rFonts w:ascii="FreeSerif" w:hAnsi="FreeSerif"/>
              </w:rPr>
              <w:t>5240400590</w:t>
            </w:r>
          </w:p>
        </w:tc>
        <w:tc>
          <w:tcPr>
            <w:tcW w:type="dxa" w:w="664"/>
            <w:tcBorders>
              <w:bottom w:color="000000" w:sz="4" w:val="single"/>
              <w:right w:color="000000" w:sz="4" w:val="single"/>
            </w:tcBorders>
            <w:shd w:fill="FFFFFF" w:val="clear"/>
            <w:vAlign w:val="bottom"/>
          </w:tcPr>
          <w:p w14:paraId="450E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460E0000">
            <w:pPr>
              <w:widowControl w:val="1"/>
              <w:ind/>
              <w:jc w:val="center"/>
              <w:rPr>
                <w:rFonts w:ascii="FreeSerif" w:hAnsi="FreeSerif"/>
              </w:rPr>
            </w:pPr>
            <w:r>
              <w:rPr>
                <w:rFonts w:ascii="FreeSerif" w:hAnsi="FreeSerif"/>
              </w:rPr>
              <w:t>135 714,3</w:t>
            </w:r>
          </w:p>
        </w:tc>
        <w:tc>
          <w:tcPr>
            <w:tcW w:type="dxa" w:w="1276"/>
            <w:tcBorders>
              <w:bottom w:color="000000" w:sz="4" w:val="single"/>
              <w:right w:color="000000" w:sz="4" w:val="single"/>
            </w:tcBorders>
            <w:shd w:fill="FFFFFF" w:val="clear"/>
            <w:vAlign w:val="bottom"/>
          </w:tcPr>
          <w:p w14:paraId="470E0000">
            <w:pPr>
              <w:widowControl w:val="1"/>
              <w:ind/>
              <w:jc w:val="center"/>
              <w:rPr>
                <w:rFonts w:ascii="FreeSerif" w:hAnsi="FreeSerif"/>
              </w:rPr>
            </w:pPr>
            <w:r>
              <w:rPr>
                <w:rFonts w:ascii="FreeSerif" w:hAnsi="FreeSerif"/>
              </w:rPr>
              <w:t>132 850,7</w:t>
            </w:r>
          </w:p>
        </w:tc>
        <w:tc>
          <w:tcPr>
            <w:tcW w:type="dxa" w:w="994"/>
            <w:tcBorders>
              <w:bottom w:color="000000" w:sz="4" w:val="single"/>
              <w:right w:color="000000" w:sz="4" w:val="single"/>
            </w:tcBorders>
            <w:shd w:fill="FFFFFF" w:val="clear"/>
            <w:vAlign w:val="bottom"/>
          </w:tcPr>
          <w:p w14:paraId="480E0000">
            <w:pPr>
              <w:widowControl w:val="1"/>
              <w:ind/>
              <w:jc w:val="center"/>
              <w:rPr>
                <w:rFonts w:ascii="FreeSerif" w:hAnsi="FreeSerif"/>
              </w:rPr>
            </w:pPr>
            <w:r>
              <w:rPr>
                <w:rFonts w:ascii="FreeSerif" w:hAnsi="FreeSerif"/>
              </w:rPr>
              <w:t>2 863,6</w:t>
            </w:r>
          </w:p>
        </w:tc>
      </w:tr>
      <w:tr>
        <w:tc>
          <w:tcPr>
            <w:tcW w:type="dxa" w:w="7225"/>
            <w:tcBorders>
              <w:left w:color="000000" w:sz="4" w:val="single"/>
              <w:bottom w:color="000000" w:sz="4" w:val="single"/>
              <w:right w:color="000000" w:sz="4" w:val="single"/>
            </w:tcBorders>
            <w:shd w:fill="FFFFFF" w:val="clear"/>
            <w:vAlign w:val="bottom"/>
          </w:tcPr>
          <w:p w14:paraId="490E0000">
            <w:pPr>
              <w:rPr>
                <w:rFonts w:ascii="FreeSerif" w:hAnsi="FreeSerif"/>
              </w:rPr>
            </w:pPr>
            <w:r>
              <w:rPr>
                <w:rFonts w:ascii="FreeSerif" w:hAnsi="FreeSerif"/>
              </w:rPr>
              <w:t>Расходы на выплаты персоналу казенных учреждений</w:t>
            </w:r>
          </w:p>
        </w:tc>
        <w:tc>
          <w:tcPr>
            <w:tcW w:type="dxa" w:w="849"/>
            <w:tcBorders>
              <w:bottom w:color="000000" w:sz="4" w:val="single"/>
              <w:right w:color="000000" w:sz="4" w:val="single"/>
            </w:tcBorders>
            <w:shd w:fill="FFFFFF" w:val="clear"/>
            <w:vAlign w:val="bottom"/>
          </w:tcPr>
          <w:p w14:paraId="4A0E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4B0E0000">
            <w:pPr>
              <w:rPr>
                <w:rFonts w:ascii="FreeSerif" w:hAnsi="FreeSerif"/>
              </w:rPr>
            </w:pPr>
            <w:r>
              <w:rPr>
                <w:rFonts w:ascii="FreeSerif" w:hAnsi="FreeSerif"/>
              </w:rPr>
              <w:t>0505</w:t>
            </w:r>
          </w:p>
        </w:tc>
        <w:tc>
          <w:tcPr>
            <w:tcW w:type="dxa" w:w="1596"/>
            <w:tcBorders>
              <w:bottom w:color="000000" w:sz="4" w:val="single"/>
              <w:right w:color="000000" w:sz="4" w:val="single"/>
            </w:tcBorders>
            <w:shd w:fill="FFFFFF" w:val="clear"/>
            <w:vAlign w:val="bottom"/>
          </w:tcPr>
          <w:p w14:paraId="4C0E0000">
            <w:pPr>
              <w:rPr>
                <w:rFonts w:ascii="FreeSerif" w:hAnsi="FreeSerif"/>
              </w:rPr>
            </w:pPr>
            <w:r>
              <w:rPr>
                <w:rFonts w:ascii="FreeSerif" w:hAnsi="FreeSerif"/>
              </w:rPr>
              <w:t>5240400590</w:t>
            </w:r>
          </w:p>
        </w:tc>
        <w:tc>
          <w:tcPr>
            <w:tcW w:type="dxa" w:w="664"/>
            <w:tcBorders>
              <w:bottom w:color="000000" w:sz="4" w:val="single"/>
              <w:right w:color="000000" w:sz="4" w:val="single"/>
            </w:tcBorders>
            <w:shd w:fill="FFFFFF" w:val="clear"/>
            <w:vAlign w:val="bottom"/>
          </w:tcPr>
          <w:p w14:paraId="4D0E0000">
            <w:pPr>
              <w:rPr>
                <w:rFonts w:ascii="FreeSerif" w:hAnsi="FreeSerif"/>
              </w:rPr>
            </w:pPr>
            <w:r>
              <w:rPr>
                <w:rFonts w:ascii="FreeSerif" w:hAnsi="FreeSerif"/>
              </w:rPr>
              <w:t>110</w:t>
            </w:r>
          </w:p>
        </w:tc>
        <w:tc>
          <w:tcPr>
            <w:tcW w:type="dxa" w:w="1559"/>
            <w:tcBorders>
              <w:bottom w:color="000000" w:sz="4" w:val="single"/>
              <w:right w:color="000000" w:sz="4" w:val="single"/>
            </w:tcBorders>
            <w:shd w:fill="FFFFFF" w:val="clear"/>
            <w:vAlign w:val="bottom"/>
          </w:tcPr>
          <w:p w14:paraId="4E0E0000">
            <w:pPr>
              <w:widowControl w:val="1"/>
              <w:ind/>
              <w:jc w:val="center"/>
              <w:rPr>
                <w:rFonts w:ascii="FreeSerif" w:hAnsi="FreeSerif"/>
              </w:rPr>
            </w:pPr>
            <w:r>
              <w:rPr>
                <w:rFonts w:ascii="FreeSerif" w:hAnsi="FreeSerif"/>
              </w:rPr>
              <w:t>85 860,0</w:t>
            </w:r>
          </w:p>
        </w:tc>
        <w:tc>
          <w:tcPr>
            <w:tcW w:type="dxa" w:w="1276"/>
            <w:tcBorders>
              <w:bottom w:color="000000" w:sz="4" w:val="single"/>
              <w:right w:color="000000" w:sz="4" w:val="single"/>
            </w:tcBorders>
            <w:shd w:fill="FFFFFF" w:val="clear"/>
            <w:vAlign w:val="bottom"/>
          </w:tcPr>
          <w:p w14:paraId="4F0E0000">
            <w:pPr>
              <w:widowControl w:val="1"/>
              <w:ind/>
              <w:jc w:val="center"/>
              <w:rPr>
                <w:rFonts w:ascii="FreeSerif" w:hAnsi="FreeSerif"/>
              </w:rPr>
            </w:pPr>
            <w:r>
              <w:rPr>
                <w:rFonts w:ascii="FreeSerif" w:hAnsi="FreeSerif"/>
              </w:rPr>
              <w:t>84 110,7</w:t>
            </w:r>
          </w:p>
        </w:tc>
        <w:tc>
          <w:tcPr>
            <w:tcW w:type="dxa" w:w="994"/>
            <w:tcBorders>
              <w:bottom w:color="000000" w:sz="4" w:val="single"/>
              <w:right w:color="000000" w:sz="4" w:val="single"/>
            </w:tcBorders>
            <w:shd w:fill="FFFFFF" w:val="clear"/>
            <w:vAlign w:val="bottom"/>
          </w:tcPr>
          <w:p w14:paraId="500E0000">
            <w:pPr>
              <w:widowControl w:val="1"/>
              <w:ind/>
              <w:jc w:val="center"/>
              <w:rPr>
                <w:rFonts w:ascii="FreeSerif" w:hAnsi="FreeSerif"/>
              </w:rPr>
            </w:pPr>
            <w:r>
              <w:rPr>
                <w:rFonts w:ascii="FreeSerif" w:hAnsi="FreeSerif"/>
              </w:rPr>
              <w:t>1 749,3</w:t>
            </w:r>
          </w:p>
        </w:tc>
      </w:tr>
      <w:tr>
        <w:tc>
          <w:tcPr>
            <w:tcW w:type="dxa" w:w="7225"/>
            <w:tcBorders>
              <w:left w:color="000000" w:sz="4" w:val="single"/>
              <w:bottom w:color="000000" w:sz="4" w:val="single"/>
              <w:right w:color="000000" w:sz="4" w:val="single"/>
            </w:tcBorders>
            <w:shd w:fill="FFFFFF" w:val="clear"/>
            <w:vAlign w:val="bottom"/>
          </w:tcPr>
          <w:p w14:paraId="510E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520E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530E0000">
            <w:pPr>
              <w:rPr>
                <w:rFonts w:ascii="FreeSerif" w:hAnsi="FreeSerif"/>
              </w:rPr>
            </w:pPr>
            <w:r>
              <w:rPr>
                <w:rFonts w:ascii="FreeSerif" w:hAnsi="FreeSerif"/>
              </w:rPr>
              <w:t>0505</w:t>
            </w:r>
          </w:p>
        </w:tc>
        <w:tc>
          <w:tcPr>
            <w:tcW w:type="dxa" w:w="1596"/>
            <w:tcBorders>
              <w:bottom w:color="000000" w:sz="4" w:val="single"/>
              <w:right w:color="000000" w:sz="4" w:val="single"/>
            </w:tcBorders>
            <w:shd w:fill="FFFFFF" w:val="clear"/>
            <w:vAlign w:val="bottom"/>
          </w:tcPr>
          <w:p w14:paraId="540E0000">
            <w:pPr>
              <w:rPr>
                <w:rFonts w:ascii="FreeSerif" w:hAnsi="FreeSerif"/>
              </w:rPr>
            </w:pPr>
            <w:r>
              <w:rPr>
                <w:rFonts w:ascii="FreeSerif" w:hAnsi="FreeSerif"/>
              </w:rPr>
              <w:t>5240400590</w:t>
            </w:r>
          </w:p>
        </w:tc>
        <w:tc>
          <w:tcPr>
            <w:tcW w:type="dxa" w:w="664"/>
            <w:tcBorders>
              <w:bottom w:color="000000" w:sz="4" w:val="single"/>
              <w:right w:color="000000" w:sz="4" w:val="single"/>
            </w:tcBorders>
            <w:shd w:fill="FFFFFF" w:val="clear"/>
            <w:vAlign w:val="bottom"/>
          </w:tcPr>
          <w:p w14:paraId="550E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560E0000">
            <w:pPr>
              <w:widowControl w:val="1"/>
              <w:ind/>
              <w:jc w:val="center"/>
              <w:rPr>
                <w:rFonts w:ascii="FreeSerif" w:hAnsi="FreeSerif"/>
              </w:rPr>
            </w:pPr>
            <w:r>
              <w:rPr>
                <w:rFonts w:ascii="FreeSerif" w:hAnsi="FreeSerif"/>
              </w:rPr>
              <w:t>49 654,2</w:t>
            </w:r>
          </w:p>
        </w:tc>
        <w:tc>
          <w:tcPr>
            <w:tcW w:type="dxa" w:w="1276"/>
            <w:tcBorders>
              <w:bottom w:color="000000" w:sz="4" w:val="single"/>
              <w:right w:color="000000" w:sz="4" w:val="single"/>
            </w:tcBorders>
            <w:shd w:fill="FFFFFF" w:val="clear"/>
            <w:vAlign w:val="bottom"/>
          </w:tcPr>
          <w:p w14:paraId="570E0000">
            <w:pPr>
              <w:widowControl w:val="1"/>
              <w:ind/>
              <w:jc w:val="center"/>
              <w:rPr>
                <w:rFonts w:ascii="FreeSerif" w:hAnsi="FreeSerif"/>
              </w:rPr>
            </w:pPr>
            <w:r>
              <w:rPr>
                <w:rFonts w:ascii="FreeSerif" w:hAnsi="FreeSerif"/>
              </w:rPr>
              <w:t>48 572,5</w:t>
            </w:r>
          </w:p>
        </w:tc>
        <w:tc>
          <w:tcPr>
            <w:tcW w:type="dxa" w:w="994"/>
            <w:tcBorders>
              <w:bottom w:color="000000" w:sz="4" w:val="single"/>
              <w:right w:color="000000" w:sz="4" w:val="single"/>
            </w:tcBorders>
            <w:shd w:fill="FFFFFF" w:val="clear"/>
            <w:vAlign w:val="bottom"/>
          </w:tcPr>
          <w:p w14:paraId="580E0000">
            <w:pPr>
              <w:widowControl w:val="1"/>
              <w:ind/>
              <w:jc w:val="center"/>
              <w:rPr>
                <w:rFonts w:ascii="FreeSerif" w:hAnsi="FreeSerif"/>
              </w:rPr>
            </w:pPr>
            <w:r>
              <w:rPr>
                <w:rFonts w:ascii="FreeSerif" w:hAnsi="FreeSerif"/>
              </w:rPr>
              <w:t>1 081,7</w:t>
            </w:r>
          </w:p>
        </w:tc>
      </w:tr>
      <w:tr>
        <w:tc>
          <w:tcPr>
            <w:tcW w:type="dxa" w:w="7225"/>
            <w:tcBorders>
              <w:left w:color="000000" w:sz="4" w:val="single"/>
              <w:bottom w:color="000000" w:sz="4" w:val="single"/>
              <w:right w:color="000000" w:sz="4" w:val="single"/>
            </w:tcBorders>
            <w:shd w:fill="FFFFFF" w:val="clear"/>
            <w:vAlign w:val="bottom"/>
          </w:tcPr>
          <w:p w14:paraId="590E0000">
            <w:pPr>
              <w:rPr>
                <w:rFonts w:ascii="FreeSerif" w:hAnsi="FreeSerif"/>
              </w:rPr>
            </w:pPr>
            <w:r>
              <w:rPr>
                <w:rFonts w:ascii="FreeSerif" w:hAnsi="FreeSerif"/>
              </w:rPr>
              <w:t>Уплата налогов, сборов и иных платежей</w:t>
            </w:r>
          </w:p>
        </w:tc>
        <w:tc>
          <w:tcPr>
            <w:tcW w:type="dxa" w:w="849"/>
            <w:tcBorders>
              <w:bottom w:color="000000" w:sz="4" w:val="single"/>
              <w:right w:color="000000" w:sz="4" w:val="single"/>
            </w:tcBorders>
            <w:shd w:fill="FFFFFF" w:val="clear"/>
            <w:vAlign w:val="bottom"/>
          </w:tcPr>
          <w:p w14:paraId="5A0E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5B0E0000">
            <w:pPr>
              <w:rPr>
                <w:rFonts w:ascii="FreeSerif" w:hAnsi="FreeSerif"/>
              </w:rPr>
            </w:pPr>
            <w:r>
              <w:rPr>
                <w:rFonts w:ascii="FreeSerif" w:hAnsi="FreeSerif"/>
              </w:rPr>
              <w:t>0505</w:t>
            </w:r>
          </w:p>
        </w:tc>
        <w:tc>
          <w:tcPr>
            <w:tcW w:type="dxa" w:w="1596"/>
            <w:tcBorders>
              <w:bottom w:color="000000" w:sz="4" w:val="single"/>
              <w:right w:color="000000" w:sz="4" w:val="single"/>
            </w:tcBorders>
            <w:shd w:fill="FFFFFF" w:val="clear"/>
            <w:vAlign w:val="bottom"/>
          </w:tcPr>
          <w:p w14:paraId="5C0E0000">
            <w:pPr>
              <w:rPr>
                <w:rFonts w:ascii="FreeSerif" w:hAnsi="FreeSerif"/>
              </w:rPr>
            </w:pPr>
            <w:r>
              <w:rPr>
                <w:rFonts w:ascii="FreeSerif" w:hAnsi="FreeSerif"/>
              </w:rPr>
              <w:t>5240400590</w:t>
            </w:r>
          </w:p>
        </w:tc>
        <w:tc>
          <w:tcPr>
            <w:tcW w:type="dxa" w:w="664"/>
            <w:tcBorders>
              <w:bottom w:color="000000" w:sz="4" w:val="single"/>
              <w:right w:color="000000" w:sz="4" w:val="single"/>
            </w:tcBorders>
            <w:shd w:fill="FFFFFF" w:val="clear"/>
            <w:vAlign w:val="bottom"/>
          </w:tcPr>
          <w:p w14:paraId="5D0E0000">
            <w:pPr>
              <w:rPr>
                <w:rFonts w:ascii="FreeSerif" w:hAnsi="FreeSerif"/>
              </w:rPr>
            </w:pPr>
            <w:r>
              <w:rPr>
                <w:rFonts w:ascii="FreeSerif" w:hAnsi="FreeSerif"/>
              </w:rPr>
              <w:t>850</w:t>
            </w:r>
          </w:p>
        </w:tc>
        <w:tc>
          <w:tcPr>
            <w:tcW w:type="dxa" w:w="1559"/>
            <w:tcBorders>
              <w:bottom w:color="000000" w:sz="4" w:val="single"/>
              <w:right w:color="000000" w:sz="4" w:val="single"/>
            </w:tcBorders>
            <w:shd w:fill="FFFFFF" w:val="clear"/>
            <w:vAlign w:val="bottom"/>
          </w:tcPr>
          <w:p w14:paraId="5E0E0000">
            <w:pPr>
              <w:widowControl w:val="1"/>
              <w:ind/>
              <w:jc w:val="center"/>
              <w:rPr>
                <w:rFonts w:ascii="FreeSerif" w:hAnsi="FreeSerif"/>
              </w:rPr>
            </w:pPr>
            <w:r>
              <w:rPr>
                <w:rFonts w:ascii="FreeSerif" w:hAnsi="FreeSerif"/>
              </w:rPr>
              <w:t>200,0</w:t>
            </w:r>
          </w:p>
        </w:tc>
        <w:tc>
          <w:tcPr>
            <w:tcW w:type="dxa" w:w="1276"/>
            <w:tcBorders>
              <w:bottom w:color="000000" w:sz="4" w:val="single"/>
              <w:right w:color="000000" w:sz="4" w:val="single"/>
            </w:tcBorders>
            <w:shd w:fill="FFFFFF" w:val="clear"/>
            <w:vAlign w:val="bottom"/>
          </w:tcPr>
          <w:p w14:paraId="5F0E0000">
            <w:pPr>
              <w:widowControl w:val="1"/>
              <w:ind/>
              <w:jc w:val="center"/>
              <w:rPr>
                <w:rFonts w:ascii="FreeSerif" w:hAnsi="FreeSerif"/>
              </w:rPr>
            </w:pPr>
            <w:r>
              <w:rPr>
                <w:rFonts w:ascii="FreeSerif" w:hAnsi="FreeSerif"/>
              </w:rPr>
              <w:t>167,4</w:t>
            </w:r>
          </w:p>
        </w:tc>
        <w:tc>
          <w:tcPr>
            <w:tcW w:type="dxa" w:w="994"/>
            <w:tcBorders>
              <w:bottom w:color="000000" w:sz="4" w:val="single"/>
              <w:right w:color="000000" w:sz="4" w:val="single"/>
            </w:tcBorders>
            <w:shd w:fill="FFFFFF" w:val="clear"/>
            <w:vAlign w:val="bottom"/>
          </w:tcPr>
          <w:p w14:paraId="600E0000">
            <w:pPr>
              <w:widowControl w:val="1"/>
              <w:ind/>
              <w:jc w:val="center"/>
              <w:rPr>
                <w:rFonts w:ascii="FreeSerif" w:hAnsi="FreeSerif"/>
              </w:rPr>
            </w:pPr>
            <w:r>
              <w:rPr>
                <w:rFonts w:ascii="FreeSerif" w:hAnsi="FreeSerif"/>
              </w:rPr>
              <w:t>32,6</w:t>
            </w:r>
          </w:p>
        </w:tc>
      </w:tr>
      <w:tr>
        <w:tc>
          <w:tcPr>
            <w:tcW w:type="dxa" w:w="7225"/>
            <w:tcBorders>
              <w:left w:color="000000" w:sz="4" w:val="single"/>
              <w:bottom w:color="000000" w:sz="4" w:val="single"/>
              <w:right w:color="000000" w:sz="4" w:val="single"/>
            </w:tcBorders>
            <w:shd w:fill="FFFFFF" w:val="clear"/>
            <w:vAlign w:val="bottom"/>
          </w:tcPr>
          <w:p w14:paraId="610E0000">
            <w:pPr>
              <w:rPr>
                <w:rFonts w:ascii="FreeSerif" w:hAnsi="FreeSerif"/>
              </w:rPr>
            </w:pPr>
            <w:r>
              <w:rPr>
                <w:rFonts w:ascii="FreeSerif" w:hAnsi="FreeSerif"/>
              </w:rPr>
              <w:t>ОХРАНА ОКРУЖАЮЩЕЙ СРЕДЫ</w:t>
            </w:r>
          </w:p>
        </w:tc>
        <w:tc>
          <w:tcPr>
            <w:tcW w:type="dxa" w:w="849"/>
            <w:tcBorders>
              <w:bottom w:color="000000" w:sz="4" w:val="single"/>
              <w:right w:color="000000" w:sz="4" w:val="single"/>
            </w:tcBorders>
            <w:shd w:fill="FFFFFF" w:val="clear"/>
            <w:vAlign w:val="bottom"/>
          </w:tcPr>
          <w:p w14:paraId="620E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630E0000">
            <w:pPr>
              <w:rPr>
                <w:rFonts w:ascii="FreeSerif" w:hAnsi="FreeSerif"/>
              </w:rPr>
            </w:pPr>
            <w:r>
              <w:rPr>
                <w:rFonts w:ascii="FreeSerif" w:hAnsi="FreeSerif"/>
              </w:rPr>
              <w:t>0600</w:t>
            </w:r>
          </w:p>
        </w:tc>
        <w:tc>
          <w:tcPr>
            <w:tcW w:type="dxa" w:w="1596"/>
            <w:tcBorders>
              <w:bottom w:color="000000" w:sz="4" w:val="single"/>
              <w:right w:color="000000" w:sz="4" w:val="single"/>
            </w:tcBorders>
            <w:shd w:fill="FFFFFF" w:val="clear"/>
            <w:vAlign w:val="bottom"/>
          </w:tcPr>
          <w:p w14:paraId="640E0000">
            <w:pPr>
              <w:rPr>
                <w:rFonts w:ascii="FreeSerif" w:hAnsi="FreeSerif"/>
              </w:rPr>
            </w:pPr>
            <w:r>
              <w:rPr>
                <w:rFonts w:ascii="FreeSerif" w:hAnsi="FreeSerif"/>
              </w:rPr>
              <w:t> </w:t>
            </w:r>
          </w:p>
        </w:tc>
        <w:tc>
          <w:tcPr>
            <w:tcW w:type="dxa" w:w="664"/>
            <w:tcBorders>
              <w:bottom w:color="000000" w:sz="4" w:val="single"/>
              <w:right w:color="000000" w:sz="4" w:val="single"/>
            </w:tcBorders>
            <w:shd w:fill="FFFFFF" w:val="clear"/>
            <w:vAlign w:val="bottom"/>
          </w:tcPr>
          <w:p w14:paraId="650E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660E0000">
            <w:pPr>
              <w:widowControl w:val="1"/>
              <w:ind/>
              <w:jc w:val="center"/>
              <w:rPr>
                <w:rFonts w:ascii="FreeSerif" w:hAnsi="FreeSerif"/>
              </w:rPr>
            </w:pPr>
            <w:r>
              <w:rPr>
                <w:rFonts w:ascii="FreeSerif" w:hAnsi="FreeSerif"/>
              </w:rPr>
              <w:t>10 323,2</w:t>
            </w:r>
          </w:p>
        </w:tc>
        <w:tc>
          <w:tcPr>
            <w:tcW w:type="dxa" w:w="1276"/>
            <w:tcBorders>
              <w:bottom w:color="000000" w:sz="4" w:val="single"/>
              <w:right w:color="000000" w:sz="4" w:val="single"/>
            </w:tcBorders>
            <w:shd w:fill="FFFFFF" w:val="clear"/>
            <w:vAlign w:val="bottom"/>
          </w:tcPr>
          <w:p w14:paraId="670E0000">
            <w:pPr>
              <w:widowControl w:val="1"/>
              <w:ind/>
              <w:jc w:val="center"/>
              <w:rPr>
                <w:rFonts w:ascii="FreeSerif" w:hAnsi="FreeSerif"/>
              </w:rPr>
            </w:pPr>
            <w:r>
              <w:rPr>
                <w:rFonts w:ascii="FreeSerif" w:hAnsi="FreeSerif"/>
              </w:rPr>
              <w:t>2 912,0</w:t>
            </w:r>
          </w:p>
        </w:tc>
        <w:tc>
          <w:tcPr>
            <w:tcW w:type="dxa" w:w="994"/>
            <w:tcBorders>
              <w:bottom w:color="000000" w:sz="4" w:val="single"/>
              <w:right w:color="000000" w:sz="4" w:val="single"/>
            </w:tcBorders>
            <w:shd w:fill="FFFFFF" w:val="clear"/>
            <w:vAlign w:val="bottom"/>
          </w:tcPr>
          <w:p w14:paraId="680E0000">
            <w:pPr>
              <w:widowControl w:val="1"/>
              <w:ind/>
              <w:jc w:val="center"/>
              <w:rPr>
                <w:rFonts w:ascii="FreeSerif" w:hAnsi="FreeSerif"/>
              </w:rPr>
            </w:pPr>
            <w:r>
              <w:rPr>
                <w:rFonts w:ascii="FreeSerif" w:hAnsi="FreeSerif"/>
              </w:rPr>
              <w:t>7 411,1</w:t>
            </w:r>
          </w:p>
        </w:tc>
      </w:tr>
      <w:tr>
        <w:tc>
          <w:tcPr>
            <w:tcW w:type="dxa" w:w="7225"/>
            <w:tcBorders>
              <w:left w:color="000000" w:sz="4" w:val="single"/>
              <w:bottom w:color="000000" w:sz="4" w:val="single"/>
              <w:right w:color="000000" w:sz="4" w:val="single"/>
            </w:tcBorders>
            <w:shd w:fill="FFFFFF" w:val="clear"/>
            <w:vAlign w:val="bottom"/>
          </w:tcPr>
          <w:p w14:paraId="690E0000">
            <w:pPr>
              <w:rPr>
                <w:rFonts w:ascii="FreeSerif" w:hAnsi="FreeSerif"/>
              </w:rPr>
            </w:pPr>
            <w:r>
              <w:rPr>
                <w:rFonts w:ascii="FreeSerif" w:hAnsi="FreeSerif"/>
              </w:rPr>
              <w:t>Другие вопросы в области охраны окружающей среды</w:t>
            </w:r>
          </w:p>
        </w:tc>
        <w:tc>
          <w:tcPr>
            <w:tcW w:type="dxa" w:w="849"/>
            <w:tcBorders>
              <w:bottom w:color="000000" w:sz="4" w:val="single"/>
              <w:right w:color="000000" w:sz="4" w:val="single"/>
            </w:tcBorders>
            <w:shd w:fill="FFFFFF" w:val="clear"/>
            <w:vAlign w:val="bottom"/>
          </w:tcPr>
          <w:p w14:paraId="6A0E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6B0E0000">
            <w:pPr>
              <w:rPr>
                <w:rFonts w:ascii="FreeSerif" w:hAnsi="FreeSerif"/>
              </w:rPr>
            </w:pPr>
            <w:r>
              <w:rPr>
                <w:rFonts w:ascii="FreeSerif" w:hAnsi="FreeSerif"/>
              </w:rPr>
              <w:t>0605</w:t>
            </w:r>
          </w:p>
        </w:tc>
        <w:tc>
          <w:tcPr>
            <w:tcW w:type="dxa" w:w="1596"/>
            <w:tcBorders>
              <w:bottom w:color="000000" w:sz="4" w:val="single"/>
              <w:right w:color="000000" w:sz="4" w:val="single"/>
            </w:tcBorders>
            <w:shd w:fill="FFFFFF" w:val="clear"/>
            <w:vAlign w:val="bottom"/>
          </w:tcPr>
          <w:p w14:paraId="6C0E0000">
            <w:pPr>
              <w:rPr>
                <w:rFonts w:ascii="FreeSerif" w:hAnsi="FreeSerif"/>
              </w:rPr>
            </w:pPr>
            <w:r>
              <w:rPr>
                <w:rFonts w:ascii="FreeSerif" w:hAnsi="FreeSerif"/>
              </w:rPr>
              <w:t> </w:t>
            </w:r>
          </w:p>
        </w:tc>
        <w:tc>
          <w:tcPr>
            <w:tcW w:type="dxa" w:w="664"/>
            <w:tcBorders>
              <w:bottom w:color="000000" w:sz="4" w:val="single"/>
              <w:right w:color="000000" w:sz="4" w:val="single"/>
            </w:tcBorders>
            <w:shd w:fill="FFFFFF" w:val="clear"/>
            <w:vAlign w:val="bottom"/>
          </w:tcPr>
          <w:p w14:paraId="6D0E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6E0E0000">
            <w:pPr>
              <w:widowControl w:val="1"/>
              <w:ind/>
              <w:jc w:val="center"/>
              <w:rPr>
                <w:rFonts w:ascii="FreeSerif" w:hAnsi="FreeSerif"/>
              </w:rPr>
            </w:pPr>
            <w:r>
              <w:rPr>
                <w:rFonts w:ascii="FreeSerif" w:hAnsi="FreeSerif"/>
              </w:rPr>
              <w:t>10 323,2</w:t>
            </w:r>
          </w:p>
        </w:tc>
        <w:tc>
          <w:tcPr>
            <w:tcW w:type="dxa" w:w="1276"/>
            <w:tcBorders>
              <w:bottom w:color="000000" w:sz="4" w:val="single"/>
              <w:right w:color="000000" w:sz="4" w:val="single"/>
            </w:tcBorders>
            <w:shd w:fill="FFFFFF" w:val="clear"/>
            <w:vAlign w:val="bottom"/>
          </w:tcPr>
          <w:p w14:paraId="6F0E0000">
            <w:pPr>
              <w:widowControl w:val="1"/>
              <w:ind/>
              <w:jc w:val="center"/>
              <w:rPr>
                <w:rFonts w:ascii="FreeSerif" w:hAnsi="FreeSerif"/>
              </w:rPr>
            </w:pPr>
            <w:r>
              <w:rPr>
                <w:rFonts w:ascii="FreeSerif" w:hAnsi="FreeSerif"/>
              </w:rPr>
              <w:t>2 912,0</w:t>
            </w:r>
          </w:p>
        </w:tc>
        <w:tc>
          <w:tcPr>
            <w:tcW w:type="dxa" w:w="994"/>
            <w:tcBorders>
              <w:bottom w:color="000000" w:sz="4" w:val="single"/>
              <w:right w:color="000000" w:sz="4" w:val="single"/>
            </w:tcBorders>
            <w:shd w:fill="FFFFFF" w:val="clear"/>
            <w:vAlign w:val="bottom"/>
          </w:tcPr>
          <w:p w14:paraId="700E0000">
            <w:pPr>
              <w:widowControl w:val="1"/>
              <w:ind/>
              <w:jc w:val="center"/>
              <w:rPr>
                <w:rFonts w:ascii="FreeSerif" w:hAnsi="FreeSerif"/>
              </w:rPr>
            </w:pPr>
            <w:r>
              <w:rPr>
                <w:rFonts w:ascii="FreeSerif" w:hAnsi="FreeSerif"/>
              </w:rPr>
              <w:t>7 411,1</w:t>
            </w:r>
          </w:p>
        </w:tc>
      </w:tr>
      <w:tr>
        <w:tc>
          <w:tcPr>
            <w:tcW w:type="dxa" w:w="7225"/>
            <w:tcBorders>
              <w:left w:color="000000" w:sz="4" w:val="single"/>
              <w:bottom w:color="000000" w:sz="4" w:val="single"/>
              <w:right w:color="000000" w:sz="4" w:val="single"/>
            </w:tcBorders>
            <w:shd w:fill="FFFFFF" w:val="clear"/>
            <w:vAlign w:val="bottom"/>
          </w:tcPr>
          <w:p w14:paraId="710E0000">
            <w:pPr>
              <w:rPr>
                <w:rFonts w:ascii="FreeSerif" w:hAnsi="FreeSerif"/>
              </w:rPr>
            </w:pPr>
            <w:r>
              <w:rPr>
                <w:rFonts w:ascii="FreeSerif" w:hAnsi="FreeSerif"/>
              </w:rPr>
              <w:t>Реализация мероприятий, связанных с охраной окружающей среды и обеспечением экологической безопасности</w:t>
            </w:r>
          </w:p>
        </w:tc>
        <w:tc>
          <w:tcPr>
            <w:tcW w:type="dxa" w:w="849"/>
            <w:tcBorders>
              <w:bottom w:color="000000" w:sz="4" w:val="single"/>
              <w:right w:color="000000" w:sz="4" w:val="single"/>
            </w:tcBorders>
            <w:shd w:fill="FFFFFF" w:val="clear"/>
            <w:vAlign w:val="bottom"/>
          </w:tcPr>
          <w:p w14:paraId="720E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730E0000">
            <w:pPr>
              <w:rPr>
                <w:rFonts w:ascii="FreeSerif" w:hAnsi="FreeSerif"/>
              </w:rPr>
            </w:pPr>
            <w:r>
              <w:rPr>
                <w:rFonts w:ascii="FreeSerif" w:hAnsi="FreeSerif"/>
              </w:rPr>
              <w:t>0605</w:t>
            </w:r>
          </w:p>
        </w:tc>
        <w:tc>
          <w:tcPr>
            <w:tcW w:type="dxa" w:w="1596"/>
            <w:tcBorders>
              <w:bottom w:color="000000" w:sz="4" w:val="single"/>
              <w:right w:color="000000" w:sz="4" w:val="single"/>
            </w:tcBorders>
            <w:shd w:fill="FFFFFF" w:val="clear"/>
            <w:vAlign w:val="bottom"/>
          </w:tcPr>
          <w:p w14:paraId="740E0000">
            <w:pPr>
              <w:rPr>
                <w:rFonts w:ascii="FreeSerif" w:hAnsi="FreeSerif"/>
              </w:rPr>
            </w:pPr>
            <w:r>
              <w:rPr>
                <w:rFonts w:ascii="FreeSerif" w:hAnsi="FreeSerif"/>
              </w:rPr>
              <w:t>6500000000</w:t>
            </w:r>
          </w:p>
        </w:tc>
        <w:tc>
          <w:tcPr>
            <w:tcW w:type="dxa" w:w="664"/>
            <w:tcBorders>
              <w:bottom w:color="000000" w:sz="4" w:val="single"/>
              <w:right w:color="000000" w:sz="4" w:val="single"/>
            </w:tcBorders>
            <w:shd w:fill="FFFFFF" w:val="clear"/>
            <w:vAlign w:val="bottom"/>
          </w:tcPr>
          <w:p w14:paraId="750E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760E0000">
            <w:pPr>
              <w:widowControl w:val="1"/>
              <w:ind/>
              <w:jc w:val="center"/>
              <w:rPr>
                <w:rFonts w:ascii="FreeSerif" w:hAnsi="FreeSerif"/>
              </w:rPr>
            </w:pPr>
            <w:r>
              <w:rPr>
                <w:rFonts w:ascii="FreeSerif" w:hAnsi="FreeSerif"/>
              </w:rPr>
              <w:t>10 323,2</w:t>
            </w:r>
          </w:p>
        </w:tc>
        <w:tc>
          <w:tcPr>
            <w:tcW w:type="dxa" w:w="1276"/>
            <w:tcBorders>
              <w:bottom w:color="000000" w:sz="4" w:val="single"/>
              <w:right w:color="000000" w:sz="4" w:val="single"/>
            </w:tcBorders>
            <w:shd w:fill="FFFFFF" w:val="clear"/>
            <w:vAlign w:val="bottom"/>
          </w:tcPr>
          <w:p w14:paraId="770E0000">
            <w:pPr>
              <w:widowControl w:val="1"/>
              <w:ind/>
              <w:jc w:val="center"/>
              <w:rPr>
                <w:rFonts w:ascii="FreeSerif" w:hAnsi="FreeSerif"/>
              </w:rPr>
            </w:pPr>
            <w:r>
              <w:rPr>
                <w:rFonts w:ascii="FreeSerif" w:hAnsi="FreeSerif"/>
              </w:rPr>
              <w:t>2 912,0</w:t>
            </w:r>
          </w:p>
        </w:tc>
        <w:tc>
          <w:tcPr>
            <w:tcW w:type="dxa" w:w="994"/>
            <w:tcBorders>
              <w:bottom w:color="000000" w:sz="4" w:val="single"/>
              <w:right w:color="000000" w:sz="4" w:val="single"/>
            </w:tcBorders>
            <w:shd w:fill="FFFFFF" w:val="clear"/>
            <w:vAlign w:val="bottom"/>
          </w:tcPr>
          <w:p w14:paraId="780E0000">
            <w:pPr>
              <w:widowControl w:val="1"/>
              <w:ind/>
              <w:jc w:val="center"/>
              <w:rPr>
                <w:rFonts w:ascii="FreeSerif" w:hAnsi="FreeSerif"/>
              </w:rPr>
            </w:pPr>
            <w:r>
              <w:rPr>
                <w:rFonts w:ascii="FreeSerif" w:hAnsi="FreeSerif"/>
              </w:rPr>
              <w:t>7 411,1</w:t>
            </w:r>
          </w:p>
        </w:tc>
      </w:tr>
      <w:tr>
        <w:tc>
          <w:tcPr>
            <w:tcW w:type="dxa" w:w="7225"/>
            <w:tcBorders>
              <w:left w:color="000000" w:sz="4" w:val="single"/>
              <w:bottom w:color="000000" w:sz="4" w:val="single"/>
              <w:right w:color="000000" w:sz="4" w:val="single"/>
            </w:tcBorders>
            <w:shd w:fill="FFFFFF" w:val="clear"/>
            <w:vAlign w:val="bottom"/>
          </w:tcPr>
          <w:p w14:paraId="790E0000">
            <w:pPr>
              <w:rPr>
                <w:rFonts w:ascii="FreeSerif" w:hAnsi="FreeSerif"/>
              </w:rPr>
            </w:pPr>
            <w:r>
              <w:rPr>
                <w:rFonts w:ascii="FreeSerif" w:hAnsi="FreeSerif"/>
              </w:rPr>
              <w:t xml:space="preserve">Озеленение </w:t>
            </w:r>
          </w:p>
        </w:tc>
        <w:tc>
          <w:tcPr>
            <w:tcW w:type="dxa" w:w="849"/>
            <w:tcBorders>
              <w:bottom w:color="000000" w:sz="4" w:val="single"/>
              <w:right w:color="000000" w:sz="4" w:val="single"/>
            </w:tcBorders>
            <w:shd w:fill="FFFFFF" w:val="clear"/>
            <w:vAlign w:val="bottom"/>
          </w:tcPr>
          <w:p w14:paraId="7A0E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7B0E0000">
            <w:pPr>
              <w:rPr>
                <w:rFonts w:ascii="FreeSerif" w:hAnsi="FreeSerif"/>
              </w:rPr>
            </w:pPr>
            <w:r>
              <w:rPr>
                <w:rFonts w:ascii="FreeSerif" w:hAnsi="FreeSerif"/>
              </w:rPr>
              <w:t>0605</w:t>
            </w:r>
          </w:p>
        </w:tc>
        <w:tc>
          <w:tcPr>
            <w:tcW w:type="dxa" w:w="1596"/>
            <w:tcBorders>
              <w:bottom w:color="000000" w:sz="4" w:val="single"/>
              <w:right w:color="000000" w:sz="4" w:val="single"/>
            </w:tcBorders>
            <w:shd w:fill="FFFFFF" w:val="clear"/>
            <w:vAlign w:val="bottom"/>
          </w:tcPr>
          <w:p w14:paraId="7C0E0000">
            <w:pPr>
              <w:rPr>
                <w:rFonts w:ascii="FreeSerif" w:hAnsi="FreeSerif"/>
              </w:rPr>
            </w:pPr>
            <w:r>
              <w:rPr>
                <w:rFonts w:ascii="FreeSerif" w:hAnsi="FreeSerif"/>
              </w:rPr>
              <w:t>6500011030</w:t>
            </w:r>
          </w:p>
        </w:tc>
        <w:tc>
          <w:tcPr>
            <w:tcW w:type="dxa" w:w="664"/>
            <w:tcBorders>
              <w:bottom w:color="000000" w:sz="4" w:val="single"/>
              <w:right w:color="000000" w:sz="4" w:val="single"/>
            </w:tcBorders>
            <w:shd w:fill="FFFFFF" w:val="clear"/>
            <w:vAlign w:val="bottom"/>
          </w:tcPr>
          <w:p w14:paraId="7D0E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7E0E0000">
            <w:pPr>
              <w:widowControl w:val="1"/>
              <w:ind/>
              <w:jc w:val="center"/>
              <w:rPr>
                <w:rFonts w:ascii="FreeSerif" w:hAnsi="FreeSerif"/>
              </w:rPr>
            </w:pPr>
            <w:r>
              <w:rPr>
                <w:rFonts w:ascii="FreeSerif" w:hAnsi="FreeSerif"/>
              </w:rPr>
              <w:t>10 323,2</w:t>
            </w:r>
          </w:p>
        </w:tc>
        <w:tc>
          <w:tcPr>
            <w:tcW w:type="dxa" w:w="1276"/>
            <w:tcBorders>
              <w:bottom w:color="000000" w:sz="4" w:val="single"/>
              <w:right w:color="000000" w:sz="4" w:val="single"/>
            </w:tcBorders>
            <w:shd w:fill="FFFFFF" w:val="clear"/>
            <w:vAlign w:val="bottom"/>
          </w:tcPr>
          <w:p w14:paraId="7F0E0000">
            <w:pPr>
              <w:widowControl w:val="1"/>
              <w:ind/>
              <w:jc w:val="center"/>
              <w:rPr>
                <w:rFonts w:ascii="FreeSerif" w:hAnsi="FreeSerif"/>
              </w:rPr>
            </w:pPr>
            <w:r>
              <w:rPr>
                <w:rFonts w:ascii="FreeSerif" w:hAnsi="FreeSerif"/>
              </w:rPr>
              <w:t>2 912,0</w:t>
            </w:r>
          </w:p>
        </w:tc>
        <w:tc>
          <w:tcPr>
            <w:tcW w:type="dxa" w:w="994"/>
            <w:tcBorders>
              <w:bottom w:color="000000" w:sz="4" w:val="single"/>
              <w:right w:color="000000" w:sz="4" w:val="single"/>
            </w:tcBorders>
            <w:shd w:fill="FFFFFF" w:val="clear"/>
            <w:vAlign w:val="bottom"/>
          </w:tcPr>
          <w:p w14:paraId="800E0000">
            <w:pPr>
              <w:widowControl w:val="1"/>
              <w:ind/>
              <w:jc w:val="center"/>
              <w:rPr>
                <w:rFonts w:ascii="FreeSerif" w:hAnsi="FreeSerif"/>
              </w:rPr>
            </w:pPr>
            <w:r>
              <w:rPr>
                <w:rFonts w:ascii="FreeSerif" w:hAnsi="FreeSerif"/>
              </w:rPr>
              <w:t>7 411,1</w:t>
            </w:r>
          </w:p>
        </w:tc>
      </w:tr>
      <w:tr>
        <w:tc>
          <w:tcPr>
            <w:tcW w:type="dxa" w:w="7225"/>
            <w:tcBorders>
              <w:left w:color="000000" w:sz="4" w:val="single"/>
              <w:bottom w:color="000000" w:sz="4" w:val="single"/>
              <w:right w:color="000000" w:sz="4" w:val="single"/>
            </w:tcBorders>
            <w:shd w:fill="FFFFFF" w:val="clear"/>
            <w:vAlign w:val="bottom"/>
          </w:tcPr>
          <w:p w14:paraId="810E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820E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830E0000">
            <w:pPr>
              <w:rPr>
                <w:rFonts w:ascii="FreeSerif" w:hAnsi="FreeSerif"/>
              </w:rPr>
            </w:pPr>
            <w:r>
              <w:rPr>
                <w:rFonts w:ascii="FreeSerif" w:hAnsi="FreeSerif"/>
              </w:rPr>
              <w:t>0605</w:t>
            </w:r>
          </w:p>
        </w:tc>
        <w:tc>
          <w:tcPr>
            <w:tcW w:type="dxa" w:w="1596"/>
            <w:tcBorders>
              <w:bottom w:color="000000" w:sz="4" w:val="single"/>
              <w:right w:color="000000" w:sz="4" w:val="single"/>
            </w:tcBorders>
            <w:shd w:fill="FFFFFF" w:val="clear"/>
            <w:vAlign w:val="bottom"/>
          </w:tcPr>
          <w:p w14:paraId="840E0000">
            <w:pPr>
              <w:rPr>
                <w:rFonts w:ascii="FreeSerif" w:hAnsi="FreeSerif"/>
              </w:rPr>
            </w:pPr>
            <w:r>
              <w:rPr>
                <w:rFonts w:ascii="FreeSerif" w:hAnsi="FreeSerif"/>
              </w:rPr>
              <w:t>6500011030</w:t>
            </w:r>
          </w:p>
        </w:tc>
        <w:tc>
          <w:tcPr>
            <w:tcW w:type="dxa" w:w="664"/>
            <w:tcBorders>
              <w:bottom w:color="000000" w:sz="4" w:val="single"/>
              <w:right w:color="000000" w:sz="4" w:val="single"/>
            </w:tcBorders>
            <w:shd w:fill="FFFFFF" w:val="clear"/>
            <w:vAlign w:val="bottom"/>
          </w:tcPr>
          <w:p w14:paraId="850E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860E0000">
            <w:pPr>
              <w:widowControl w:val="1"/>
              <w:ind/>
              <w:jc w:val="center"/>
              <w:rPr>
                <w:rFonts w:ascii="FreeSerif" w:hAnsi="FreeSerif"/>
              </w:rPr>
            </w:pPr>
            <w:r>
              <w:rPr>
                <w:rFonts w:ascii="FreeSerif" w:hAnsi="FreeSerif"/>
              </w:rPr>
              <w:t>10 323,2</w:t>
            </w:r>
          </w:p>
        </w:tc>
        <w:tc>
          <w:tcPr>
            <w:tcW w:type="dxa" w:w="1276"/>
            <w:tcBorders>
              <w:bottom w:color="000000" w:sz="4" w:val="single"/>
              <w:right w:color="000000" w:sz="4" w:val="single"/>
            </w:tcBorders>
            <w:shd w:fill="FFFFFF" w:val="clear"/>
            <w:vAlign w:val="bottom"/>
          </w:tcPr>
          <w:p w14:paraId="870E0000">
            <w:pPr>
              <w:widowControl w:val="1"/>
              <w:ind/>
              <w:jc w:val="center"/>
              <w:rPr>
                <w:rFonts w:ascii="FreeSerif" w:hAnsi="FreeSerif"/>
              </w:rPr>
            </w:pPr>
            <w:r>
              <w:rPr>
                <w:rFonts w:ascii="FreeSerif" w:hAnsi="FreeSerif"/>
              </w:rPr>
              <w:t>2 912,0</w:t>
            </w:r>
          </w:p>
        </w:tc>
        <w:tc>
          <w:tcPr>
            <w:tcW w:type="dxa" w:w="994"/>
            <w:tcBorders>
              <w:bottom w:color="000000" w:sz="4" w:val="single"/>
              <w:right w:color="000000" w:sz="4" w:val="single"/>
            </w:tcBorders>
            <w:shd w:fill="FFFFFF" w:val="clear"/>
            <w:vAlign w:val="bottom"/>
          </w:tcPr>
          <w:p w14:paraId="880E0000">
            <w:pPr>
              <w:widowControl w:val="1"/>
              <w:ind/>
              <w:jc w:val="center"/>
              <w:rPr>
                <w:rFonts w:ascii="FreeSerif" w:hAnsi="FreeSerif"/>
              </w:rPr>
            </w:pPr>
            <w:r>
              <w:rPr>
                <w:rFonts w:ascii="FreeSerif" w:hAnsi="FreeSerif"/>
              </w:rPr>
              <w:t>7 411,1</w:t>
            </w:r>
          </w:p>
        </w:tc>
      </w:tr>
      <w:tr>
        <w:tc>
          <w:tcPr>
            <w:tcW w:type="dxa" w:w="7225"/>
            <w:tcBorders>
              <w:left w:color="000000" w:sz="4" w:val="single"/>
              <w:bottom w:color="000000" w:sz="4" w:val="single"/>
              <w:right w:color="000000" w:sz="4" w:val="single"/>
            </w:tcBorders>
            <w:shd w:fill="FFFFFF" w:val="clear"/>
            <w:vAlign w:val="bottom"/>
          </w:tcPr>
          <w:p w14:paraId="890E0000">
            <w:pPr>
              <w:rPr>
                <w:rFonts w:ascii="FreeSerif" w:hAnsi="FreeSerif"/>
              </w:rPr>
            </w:pPr>
            <w:r>
              <w:rPr>
                <w:rFonts w:ascii="FreeSerif" w:hAnsi="FreeSerif"/>
              </w:rPr>
              <w:t>ОБРАЗОВАНИЕ</w:t>
            </w:r>
          </w:p>
        </w:tc>
        <w:tc>
          <w:tcPr>
            <w:tcW w:type="dxa" w:w="849"/>
            <w:tcBorders>
              <w:bottom w:color="000000" w:sz="4" w:val="single"/>
              <w:right w:color="000000" w:sz="4" w:val="single"/>
            </w:tcBorders>
            <w:shd w:fill="FFFFFF" w:val="clear"/>
            <w:vAlign w:val="bottom"/>
          </w:tcPr>
          <w:p w14:paraId="8A0E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8B0E0000">
            <w:pPr>
              <w:rPr>
                <w:rFonts w:ascii="FreeSerif" w:hAnsi="FreeSerif"/>
              </w:rPr>
            </w:pPr>
            <w:r>
              <w:rPr>
                <w:rFonts w:ascii="FreeSerif" w:hAnsi="FreeSerif"/>
              </w:rPr>
              <w:t>0700</w:t>
            </w:r>
          </w:p>
        </w:tc>
        <w:tc>
          <w:tcPr>
            <w:tcW w:type="dxa" w:w="1596"/>
            <w:tcBorders>
              <w:bottom w:color="000000" w:sz="4" w:val="single"/>
              <w:right w:color="000000" w:sz="4" w:val="single"/>
            </w:tcBorders>
            <w:shd w:fill="FFFFFF" w:val="clear"/>
            <w:vAlign w:val="bottom"/>
          </w:tcPr>
          <w:p w14:paraId="8C0E0000">
            <w:pPr>
              <w:rPr>
                <w:rFonts w:ascii="FreeSerif" w:hAnsi="FreeSerif"/>
              </w:rPr>
            </w:pPr>
            <w:r>
              <w:rPr>
                <w:rFonts w:ascii="FreeSerif" w:hAnsi="FreeSerif"/>
              </w:rPr>
              <w:t> </w:t>
            </w:r>
          </w:p>
        </w:tc>
        <w:tc>
          <w:tcPr>
            <w:tcW w:type="dxa" w:w="664"/>
            <w:tcBorders>
              <w:bottom w:color="000000" w:sz="4" w:val="single"/>
              <w:right w:color="000000" w:sz="4" w:val="single"/>
            </w:tcBorders>
            <w:shd w:fill="FFFFFF" w:val="clear"/>
            <w:vAlign w:val="bottom"/>
          </w:tcPr>
          <w:p w14:paraId="8D0E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8E0E0000">
            <w:pPr>
              <w:widowControl w:val="1"/>
              <w:ind/>
              <w:jc w:val="center"/>
              <w:rPr>
                <w:rFonts w:ascii="FreeSerif" w:hAnsi="FreeSerif"/>
              </w:rPr>
            </w:pPr>
            <w:r>
              <w:rPr>
                <w:rFonts w:ascii="FreeSerif" w:hAnsi="FreeSerif"/>
              </w:rPr>
              <w:t>237 519,1</w:t>
            </w:r>
          </w:p>
        </w:tc>
        <w:tc>
          <w:tcPr>
            <w:tcW w:type="dxa" w:w="1276"/>
            <w:tcBorders>
              <w:bottom w:color="000000" w:sz="4" w:val="single"/>
              <w:right w:color="000000" w:sz="4" w:val="single"/>
            </w:tcBorders>
            <w:shd w:fill="FFFFFF" w:val="clear"/>
            <w:vAlign w:val="bottom"/>
          </w:tcPr>
          <w:p w14:paraId="8F0E0000">
            <w:pPr>
              <w:widowControl w:val="1"/>
              <w:ind/>
              <w:jc w:val="center"/>
              <w:rPr>
                <w:rFonts w:ascii="FreeSerif" w:hAnsi="FreeSerif"/>
              </w:rPr>
            </w:pPr>
            <w:r>
              <w:rPr>
                <w:rFonts w:ascii="FreeSerif" w:hAnsi="FreeSerif"/>
              </w:rPr>
              <w:t>228 010,5</w:t>
            </w:r>
          </w:p>
        </w:tc>
        <w:tc>
          <w:tcPr>
            <w:tcW w:type="dxa" w:w="994"/>
            <w:tcBorders>
              <w:bottom w:color="000000" w:sz="4" w:val="single"/>
              <w:right w:color="000000" w:sz="4" w:val="single"/>
            </w:tcBorders>
            <w:shd w:fill="FFFFFF" w:val="clear"/>
            <w:vAlign w:val="bottom"/>
          </w:tcPr>
          <w:p w14:paraId="900E0000">
            <w:pPr>
              <w:widowControl w:val="1"/>
              <w:ind/>
              <w:jc w:val="center"/>
              <w:rPr>
                <w:rFonts w:ascii="FreeSerif" w:hAnsi="FreeSerif"/>
              </w:rPr>
            </w:pPr>
            <w:r>
              <w:rPr>
                <w:rFonts w:ascii="FreeSerif" w:hAnsi="FreeSerif"/>
              </w:rPr>
              <w:t>9 508,6</w:t>
            </w:r>
          </w:p>
        </w:tc>
      </w:tr>
      <w:tr>
        <w:tc>
          <w:tcPr>
            <w:tcW w:type="dxa" w:w="7225"/>
            <w:tcBorders>
              <w:left w:color="000000" w:sz="4" w:val="single"/>
              <w:bottom w:color="000000" w:sz="4" w:val="single"/>
              <w:right w:color="000000" w:sz="4" w:val="single"/>
            </w:tcBorders>
            <w:shd w:fill="FFFFFF" w:val="clear"/>
            <w:vAlign w:val="bottom"/>
          </w:tcPr>
          <w:p w14:paraId="910E0000">
            <w:pPr>
              <w:rPr>
                <w:rFonts w:ascii="FreeSerif" w:hAnsi="FreeSerif"/>
              </w:rPr>
            </w:pPr>
            <w:r>
              <w:rPr>
                <w:rFonts w:ascii="FreeSerif" w:hAnsi="FreeSerif"/>
              </w:rPr>
              <w:t>Дошкольное образование</w:t>
            </w:r>
          </w:p>
        </w:tc>
        <w:tc>
          <w:tcPr>
            <w:tcW w:type="dxa" w:w="849"/>
            <w:tcBorders>
              <w:bottom w:color="000000" w:sz="4" w:val="single"/>
              <w:right w:color="000000" w:sz="4" w:val="single"/>
            </w:tcBorders>
            <w:shd w:fill="FFFFFF" w:val="clear"/>
            <w:vAlign w:val="bottom"/>
          </w:tcPr>
          <w:p w14:paraId="920E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930E0000">
            <w:pPr>
              <w:rPr>
                <w:rFonts w:ascii="FreeSerif" w:hAnsi="FreeSerif"/>
              </w:rPr>
            </w:pPr>
            <w:r>
              <w:rPr>
                <w:rFonts w:ascii="FreeSerif" w:hAnsi="FreeSerif"/>
              </w:rPr>
              <w:t>0701</w:t>
            </w:r>
          </w:p>
        </w:tc>
        <w:tc>
          <w:tcPr>
            <w:tcW w:type="dxa" w:w="1596"/>
            <w:tcBorders>
              <w:bottom w:color="000000" w:sz="4" w:val="single"/>
              <w:right w:color="000000" w:sz="4" w:val="single"/>
            </w:tcBorders>
            <w:shd w:fill="FFFFFF" w:val="clear"/>
            <w:vAlign w:val="bottom"/>
          </w:tcPr>
          <w:p w14:paraId="940E0000">
            <w:pPr>
              <w:rPr>
                <w:rFonts w:ascii="FreeSerif" w:hAnsi="FreeSerif"/>
              </w:rPr>
            </w:pPr>
            <w:r>
              <w:rPr>
                <w:rFonts w:ascii="FreeSerif" w:hAnsi="FreeSerif"/>
              </w:rPr>
              <w:t> </w:t>
            </w:r>
          </w:p>
        </w:tc>
        <w:tc>
          <w:tcPr>
            <w:tcW w:type="dxa" w:w="664"/>
            <w:tcBorders>
              <w:bottom w:color="000000" w:sz="4" w:val="single"/>
              <w:right w:color="000000" w:sz="4" w:val="single"/>
            </w:tcBorders>
            <w:shd w:fill="FFFFFF" w:val="clear"/>
            <w:vAlign w:val="bottom"/>
          </w:tcPr>
          <w:p w14:paraId="950E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960E0000">
            <w:pPr>
              <w:widowControl w:val="1"/>
              <w:ind/>
              <w:jc w:val="center"/>
              <w:rPr>
                <w:rFonts w:ascii="FreeSerif" w:hAnsi="FreeSerif"/>
              </w:rPr>
            </w:pPr>
            <w:r>
              <w:rPr>
                <w:rFonts w:ascii="FreeSerif" w:hAnsi="FreeSerif"/>
              </w:rPr>
              <w:t>1 765,4</w:t>
            </w:r>
          </w:p>
        </w:tc>
        <w:tc>
          <w:tcPr>
            <w:tcW w:type="dxa" w:w="1276"/>
            <w:tcBorders>
              <w:bottom w:color="000000" w:sz="4" w:val="single"/>
              <w:right w:color="000000" w:sz="4" w:val="single"/>
            </w:tcBorders>
            <w:shd w:fill="FFFFFF" w:val="clear"/>
            <w:vAlign w:val="bottom"/>
          </w:tcPr>
          <w:p w14:paraId="970E0000">
            <w:pPr>
              <w:widowControl w:val="1"/>
              <w:ind/>
              <w:jc w:val="center"/>
              <w:rPr>
                <w:rFonts w:ascii="FreeSerif" w:hAnsi="FreeSerif"/>
              </w:rPr>
            </w:pPr>
            <w:r>
              <w:rPr>
                <w:rFonts w:ascii="FreeSerif" w:hAnsi="FreeSerif"/>
              </w:rPr>
              <w:t>1 672,9</w:t>
            </w:r>
          </w:p>
        </w:tc>
        <w:tc>
          <w:tcPr>
            <w:tcW w:type="dxa" w:w="994"/>
            <w:tcBorders>
              <w:bottom w:color="000000" w:sz="4" w:val="single"/>
              <w:right w:color="000000" w:sz="4" w:val="single"/>
            </w:tcBorders>
            <w:shd w:fill="FFFFFF" w:val="clear"/>
            <w:vAlign w:val="bottom"/>
          </w:tcPr>
          <w:p w14:paraId="980E0000">
            <w:pPr>
              <w:widowControl w:val="1"/>
              <w:ind/>
              <w:jc w:val="center"/>
              <w:rPr>
                <w:rFonts w:ascii="FreeSerif" w:hAnsi="FreeSerif"/>
              </w:rPr>
            </w:pPr>
            <w:r>
              <w:rPr>
                <w:rFonts w:ascii="FreeSerif" w:hAnsi="FreeSerif"/>
              </w:rPr>
              <w:t>92,5</w:t>
            </w:r>
          </w:p>
        </w:tc>
      </w:tr>
      <w:tr>
        <w:tc>
          <w:tcPr>
            <w:tcW w:type="dxa" w:w="7225"/>
            <w:tcBorders>
              <w:left w:color="000000" w:sz="4" w:val="single"/>
              <w:bottom w:color="000000" w:sz="4" w:val="single"/>
              <w:right w:color="000000" w:sz="4" w:val="single"/>
            </w:tcBorders>
            <w:shd w:fill="FFFFFF" w:val="clear"/>
            <w:vAlign w:val="bottom"/>
          </w:tcPr>
          <w:p w14:paraId="990E0000">
            <w:pPr>
              <w:rPr>
                <w:rFonts w:ascii="FreeSerif" w:hAnsi="FreeSerif"/>
              </w:rPr>
            </w:pPr>
            <w:r>
              <w:rPr>
                <w:rFonts w:ascii="FreeSerif" w:hAnsi="FreeSerif"/>
              </w:rPr>
              <w:t xml:space="preserve">Муниципальная программа "Развитие образования в </w:t>
            </w:r>
            <w:r>
              <w:rPr>
                <w:rFonts w:ascii="FreeSerif" w:hAnsi="FreeSerif"/>
              </w:rPr>
              <w:t>муниципальном образовании Ленинградский муниципальный округ Краснодарского края"</w:t>
            </w:r>
          </w:p>
        </w:tc>
        <w:tc>
          <w:tcPr>
            <w:tcW w:type="dxa" w:w="849"/>
            <w:tcBorders>
              <w:bottom w:color="000000" w:sz="4" w:val="single"/>
              <w:right w:color="000000" w:sz="4" w:val="single"/>
            </w:tcBorders>
            <w:shd w:fill="FFFFFF" w:val="clear"/>
            <w:vAlign w:val="bottom"/>
          </w:tcPr>
          <w:p w14:paraId="9A0E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9B0E0000">
            <w:pPr>
              <w:rPr>
                <w:rFonts w:ascii="FreeSerif" w:hAnsi="FreeSerif"/>
              </w:rPr>
            </w:pPr>
            <w:r>
              <w:rPr>
                <w:rFonts w:ascii="FreeSerif" w:hAnsi="FreeSerif"/>
              </w:rPr>
              <w:t>0701</w:t>
            </w:r>
          </w:p>
        </w:tc>
        <w:tc>
          <w:tcPr>
            <w:tcW w:type="dxa" w:w="1596"/>
            <w:tcBorders>
              <w:bottom w:color="000000" w:sz="4" w:val="single"/>
              <w:right w:color="000000" w:sz="4" w:val="single"/>
            </w:tcBorders>
            <w:shd w:fill="FFFFFF" w:val="clear"/>
            <w:vAlign w:val="bottom"/>
          </w:tcPr>
          <w:p w14:paraId="9C0E0000">
            <w:pPr>
              <w:rPr>
                <w:rFonts w:ascii="FreeSerif" w:hAnsi="FreeSerif"/>
              </w:rPr>
            </w:pPr>
            <w:r>
              <w:rPr>
                <w:rFonts w:ascii="FreeSerif" w:hAnsi="FreeSerif"/>
              </w:rPr>
              <w:t>0200000000</w:t>
            </w:r>
          </w:p>
        </w:tc>
        <w:tc>
          <w:tcPr>
            <w:tcW w:type="dxa" w:w="664"/>
            <w:tcBorders>
              <w:bottom w:color="000000" w:sz="4" w:val="single"/>
              <w:right w:color="000000" w:sz="4" w:val="single"/>
            </w:tcBorders>
            <w:shd w:fill="FFFFFF" w:val="clear"/>
            <w:vAlign w:val="bottom"/>
          </w:tcPr>
          <w:p w14:paraId="9D0E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9E0E0000">
            <w:pPr>
              <w:widowControl w:val="1"/>
              <w:ind/>
              <w:jc w:val="center"/>
              <w:rPr>
                <w:rFonts w:ascii="FreeSerif" w:hAnsi="FreeSerif"/>
              </w:rPr>
            </w:pPr>
            <w:r>
              <w:rPr>
                <w:rFonts w:ascii="FreeSerif" w:hAnsi="FreeSerif"/>
              </w:rPr>
              <w:t>1 765,4</w:t>
            </w:r>
          </w:p>
        </w:tc>
        <w:tc>
          <w:tcPr>
            <w:tcW w:type="dxa" w:w="1276"/>
            <w:tcBorders>
              <w:bottom w:color="000000" w:sz="4" w:val="single"/>
              <w:right w:color="000000" w:sz="4" w:val="single"/>
            </w:tcBorders>
            <w:shd w:fill="FFFFFF" w:val="clear"/>
            <w:vAlign w:val="bottom"/>
          </w:tcPr>
          <w:p w14:paraId="9F0E0000">
            <w:pPr>
              <w:widowControl w:val="1"/>
              <w:ind/>
              <w:jc w:val="center"/>
              <w:rPr>
                <w:rFonts w:ascii="FreeSerif" w:hAnsi="FreeSerif"/>
              </w:rPr>
            </w:pPr>
            <w:r>
              <w:rPr>
                <w:rFonts w:ascii="FreeSerif" w:hAnsi="FreeSerif"/>
              </w:rPr>
              <w:t>1 672,9</w:t>
            </w:r>
          </w:p>
        </w:tc>
        <w:tc>
          <w:tcPr>
            <w:tcW w:type="dxa" w:w="994"/>
            <w:tcBorders>
              <w:bottom w:color="000000" w:sz="4" w:val="single"/>
              <w:right w:color="000000" w:sz="4" w:val="single"/>
            </w:tcBorders>
            <w:shd w:fill="FFFFFF" w:val="clear"/>
            <w:vAlign w:val="bottom"/>
          </w:tcPr>
          <w:p w14:paraId="A00E0000">
            <w:pPr>
              <w:widowControl w:val="1"/>
              <w:ind/>
              <w:jc w:val="center"/>
              <w:rPr>
                <w:rFonts w:ascii="FreeSerif" w:hAnsi="FreeSerif"/>
              </w:rPr>
            </w:pPr>
            <w:r>
              <w:rPr>
                <w:rFonts w:ascii="FreeSerif" w:hAnsi="FreeSerif"/>
              </w:rPr>
              <w:t>92,5</w:t>
            </w:r>
          </w:p>
        </w:tc>
      </w:tr>
      <w:tr>
        <w:tc>
          <w:tcPr>
            <w:tcW w:type="dxa" w:w="7225"/>
            <w:tcBorders>
              <w:left w:color="000000" w:sz="4" w:val="single"/>
              <w:bottom w:color="000000" w:sz="4" w:val="single"/>
              <w:right w:color="000000" w:sz="4" w:val="single"/>
            </w:tcBorders>
            <w:shd w:fill="FFFFFF" w:val="clear"/>
            <w:vAlign w:val="bottom"/>
          </w:tcPr>
          <w:p w14:paraId="A10E0000">
            <w:pPr>
              <w:rPr>
                <w:rFonts w:ascii="FreeSerif" w:hAnsi="FreeSerif"/>
              </w:rPr>
            </w:pPr>
            <w:r>
              <w:rPr>
                <w:rFonts w:ascii="FreeSerif" w:hAnsi="FreeSerif"/>
              </w:rPr>
              <w:t>Развитие сети и инфраструктуры образовательных организаций, обеспечивающих доступ населения муниципального образования Ленинградский муниципальный округ Краснодарского края к качественным услугам общего образования и дополнительного образования детей</w:t>
            </w:r>
          </w:p>
        </w:tc>
        <w:tc>
          <w:tcPr>
            <w:tcW w:type="dxa" w:w="849"/>
            <w:tcBorders>
              <w:bottom w:color="000000" w:sz="4" w:val="single"/>
              <w:right w:color="000000" w:sz="4" w:val="single"/>
            </w:tcBorders>
            <w:shd w:fill="FFFFFF" w:val="clear"/>
            <w:vAlign w:val="bottom"/>
          </w:tcPr>
          <w:p w14:paraId="A20E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A30E0000">
            <w:pPr>
              <w:rPr>
                <w:rFonts w:ascii="FreeSerif" w:hAnsi="FreeSerif"/>
              </w:rPr>
            </w:pPr>
            <w:r>
              <w:rPr>
                <w:rFonts w:ascii="FreeSerif" w:hAnsi="FreeSerif"/>
              </w:rPr>
              <w:t>0701</w:t>
            </w:r>
          </w:p>
        </w:tc>
        <w:tc>
          <w:tcPr>
            <w:tcW w:type="dxa" w:w="1596"/>
            <w:tcBorders>
              <w:bottom w:color="000000" w:sz="4" w:val="single"/>
              <w:right w:color="000000" w:sz="4" w:val="single"/>
            </w:tcBorders>
            <w:shd w:fill="FFFFFF" w:val="clear"/>
            <w:vAlign w:val="bottom"/>
          </w:tcPr>
          <w:p w14:paraId="A40E0000">
            <w:pPr>
              <w:rPr>
                <w:rFonts w:ascii="FreeSerif" w:hAnsi="FreeSerif"/>
              </w:rPr>
            </w:pPr>
            <w:r>
              <w:rPr>
                <w:rFonts w:ascii="FreeSerif" w:hAnsi="FreeSerif"/>
              </w:rPr>
              <w:t>0200100000</w:t>
            </w:r>
          </w:p>
        </w:tc>
        <w:tc>
          <w:tcPr>
            <w:tcW w:type="dxa" w:w="664"/>
            <w:tcBorders>
              <w:bottom w:color="000000" w:sz="4" w:val="single"/>
              <w:right w:color="000000" w:sz="4" w:val="single"/>
            </w:tcBorders>
            <w:shd w:fill="FFFFFF" w:val="clear"/>
            <w:vAlign w:val="bottom"/>
          </w:tcPr>
          <w:p w14:paraId="A50E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A60E0000">
            <w:pPr>
              <w:widowControl w:val="1"/>
              <w:ind/>
              <w:jc w:val="center"/>
              <w:rPr>
                <w:rFonts w:ascii="FreeSerif" w:hAnsi="FreeSerif"/>
              </w:rPr>
            </w:pPr>
            <w:r>
              <w:rPr>
                <w:rFonts w:ascii="FreeSerif" w:hAnsi="FreeSerif"/>
              </w:rPr>
              <w:t>1 765,4</w:t>
            </w:r>
          </w:p>
        </w:tc>
        <w:tc>
          <w:tcPr>
            <w:tcW w:type="dxa" w:w="1276"/>
            <w:tcBorders>
              <w:bottom w:color="000000" w:sz="4" w:val="single"/>
              <w:right w:color="000000" w:sz="4" w:val="single"/>
            </w:tcBorders>
            <w:shd w:fill="FFFFFF" w:val="clear"/>
            <w:vAlign w:val="bottom"/>
          </w:tcPr>
          <w:p w14:paraId="A70E0000">
            <w:pPr>
              <w:widowControl w:val="1"/>
              <w:ind/>
              <w:jc w:val="center"/>
              <w:rPr>
                <w:rFonts w:ascii="FreeSerif" w:hAnsi="FreeSerif"/>
              </w:rPr>
            </w:pPr>
            <w:r>
              <w:rPr>
                <w:rFonts w:ascii="FreeSerif" w:hAnsi="FreeSerif"/>
              </w:rPr>
              <w:t>1 672,9</w:t>
            </w:r>
          </w:p>
        </w:tc>
        <w:tc>
          <w:tcPr>
            <w:tcW w:type="dxa" w:w="994"/>
            <w:tcBorders>
              <w:bottom w:color="000000" w:sz="4" w:val="single"/>
              <w:right w:color="000000" w:sz="4" w:val="single"/>
            </w:tcBorders>
            <w:shd w:fill="FFFFFF" w:val="clear"/>
            <w:vAlign w:val="bottom"/>
          </w:tcPr>
          <w:p w14:paraId="A80E0000">
            <w:pPr>
              <w:widowControl w:val="1"/>
              <w:ind/>
              <w:jc w:val="center"/>
              <w:rPr>
                <w:rFonts w:ascii="FreeSerif" w:hAnsi="FreeSerif"/>
              </w:rPr>
            </w:pPr>
            <w:r>
              <w:rPr>
                <w:rFonts w:ascii="FreeSerif" w:hAnsi="FreeSerif"/>
              </w:rPr>
              <w:t>92,5</w:t>
            </w:r>
          </w:p>
        </w:tc>
      </w:tr>
      <w:tr>
        <w:tc>
          <w:tcPr>
            <w:tcW w:type="dxa" w:w="7225"/>
            <w:tcBorders>
              <w:left w:color="000000" w:sz="4" w:val="single"/>
              <w:bottom w:color="000000" w:sz="4" w:val="single"/>
              <w:right w:color="000000" w:sz="4" w:val="single"/>
            </w:tcBorders>
            <w:shd w:fill="FFFFFF" w:val="clear"/>
            <w:vAlign w:val="bottom"/>
          </w:tcPr>
          <w:p w14:paraId="A90E0000">
            <w:pPr>
              <w:rPr>
                <w:rFonts w:ascii="FreeSerif" w:hAnsi="FreeSerif"/>
              </w:rPr>
            </w:pPr>
            <w:r>
              <w:rPr>
                <w:rFonts w:ascii="FreeSerif" w:hAnsi="FreeSerif"/>
              </w:rPr>
              <w:t>Развитие сети и инфраструктуры образовательных организаций</w:t>
            </w:r>
          </w:p>
        </w:tc>
        <w:tc>
          <w:tcPr>
            <w:tcW w:type="dxa" w:w="849"/>
            <w:tcBorders>
              <w:bottom w:color="000000" w:sz="4" w:val="single"/>
              <w:right w:color="000000" w:sz="4" w:val="single"/>
            </w:tcBorders>
            <w:shd w:fill="FFFFFF" w:val="clear"/>
            <w:vAlign w:val="bottom"/>
          </w:tcPr>
          <w:p w14:paraId="AA0E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AB0E0000">
            <w:pPr>
              <w:rPr>
                <w:rFonts w:ascii="FreeSerif" w:hAnsi="FreeSerif"/>
              </w:rPr>
            </w:pPr>
            <w:r>
              <w:rPr>
                <w:rFonts w:ascii="FreeSerif" w:hAnsi="FreeSerif"/>
              </w:rPr>
              <w:t>0701</w:t>
            </w:r>
          </w:p>
        </w:tc>
        <w:tc>
          <w:tcPr>
            <w:tcW w:type="dxa" w:w="1596"/>
            <w:tcBorders>
              <w:bottom w:color="000000" w:sz="4" w:val="single"/>
              <w:right w:color="000000" w:sz="4" w:val="single"/>
            </w:tcBorders>
            <w:shd w:fill="FFFFFF" w:val="clear"/>
            <w:vAlign w:val="bottom"/>
          </w:tcPr>
          <w:p w14:paraId="AC0E0000">
            <w:pPr>
              <w:rPr>
                <w:rFonts w:ascii="FreeSerif" w:hAnsi="FreeSerif"/>
              </w:rPr>
            </w:pPr>
            <w:r>
              <w:rPr>
                <w:rFonts w:ascii="FreeSerif" w:hAnsi="FreeSerif"/>
              </w:rPr>
              <w:t>0200100271</w:t>
            </w:r>
          </w:p>
        </w:tc>
        <w:tc>
          <w:tcPr>
            <w:tcW w:type="dxa" w:w="664"/>
            <w:tcBorders>
              <w:bottom w:color="000000" w:sz="4" w:val="single"/>
              <w:right w:color="000000" w:sz="4" w:val="single"/>
            </w:tcBorders>
            <w:shd w:fill="FFFFFF" w:val="clear"/>
            <w:vAlign w:val="bottom"/>
          </w:tcPr>
          <w:p w14:paraId="AD0E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AE0E0000">
            <w:pPr>
              <w:widowControl w:val="1"/>
              <w:ind/>
              <w:jc w:val="center"/>
              <w:rPr>
                <w:rFonts w:ascii="FreeSerif" w:hAnsi="FreeSerif"/>
              </w:rPr>
            </w:pPr>
            <w:r>
              <w:rPr>
                <w:rFonts w:ascii="FreeSerif" w:hAnsi="FreeSerif"/>
              </w:rPr>
              <w:t>95,9</w:t>
            </w:r>
          </w:p>
        </w:tc>
        <w:tc>
          <w:tcPr>
            <w:tcW w:type="dxa" w:w="1276"/>
            <w:tcBorders>
              <w:bottom w:color="000000" w:sz="4" w:val="single"/>
              <w:right w:color="000000" w:sz="4" w:val="single"/>
            </w:tcBorders>
            <w:shd w:fill="FFFFFF" w:val="clear"/>
            <w:vAlign w:val="bottom"/>
          </w:tcPr>
          <w:p w14:paraId="AF0E0000">
            <w:pPr>
              <w:widowControl w:val="1"/>
              <w:ind/>
              <w:jc w:val="center"/>
              <w:rPr>
                <w:rFonts w:ascii="FreeSerif" w:hAnsi="FreeSerif"/>
              </w:rPr>
            </w:pPr>
            <w:r>
              <w:rPr>
                <w:rFonts w:ascii="FreeSerif" w:hAnsi="FreeSerif"/>
              </w:rPr>
              <w:t>3,4</w:t>
            </w:r>
          </w:p>
        </w:tc>
        <w:tc>
          <w:tcPr>
            <w:tcW w:type="dxa" w:w="994"/>
            <w:tcBorders>
              <w:bottom w:color="000000" w:sz="4" w:val="single"/>
              <w:right w:color="000000" w:sz="4" w:val="single"/>
            </w:tcBorders>
            <w:shd w:fill="FFFFFF" w:val="clear"/>
            <w:vAlign w:val="bottom"/>
          </w:tcPr>
          <w:p w14:paraId="B00E0000">
            <w:pPr>
              <w:widowControl w:val="1"/>
              <w:ind/>
              <w:jc w:val="center"/>
              <w:rPr>
                <w:rFonts w:ascii="FreeSerif" w:hAnsi="FreeSerif"/>
              </w:rPr>
            </w:pPr>
            <w:r>
              <w:rPr>
                <w:rFonts w:ascii="FreeSerif" w:hAnsi="FreeSerif"/>
              </w:rPr>
              <w:t>92,5</w:t>
            </w:r>
          </w:p>
        </w:tc>
      </w:tr>
      <w:tr>
        <w:tc>
          <w:tcPr>
            <w:tcW w:type="dxa" w:w="7225"/>
            <w:tcBorders>
              <w:left w:color="000000" w:sz="4" w:val="single"/>
              <w:bottom w:color="000000" w:sz="4" w:val="single"/>
              <w:right w:color="000000" w:sz="4" w:val="single"/>
            </w:tcBorders>
            <w:shd w:fill="FFFFFF" w:val="clear"/>
            <w:vAlign w:val="bottom"/>
          </w:tcPr>
          <w:p w14:paraId="B10E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B20E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B30E0000">
            <w:pPr>
              <w:rPr>
                <w:rFonts w:ascii="FreeSerif" w:hAnsi="FreeSerif"/>
              </w:rPr>
            </w:pPr>
            <w:r>
              <w:rPr>
                <w:rFonts w:ascii="FreeSerif" w:hAnsi="FreeSerif"/>
              </w:rPr>
              <w:t>0701</w:t>
            </w:r>
          </w:p>
        </w:tc>
        <w:tc>
          <w:tcPr>
            <w:tcW w:type="dxa" w:w="1596"/>
            <w:tcBorders>
              <w:bottom w:color="000000" w:sz="4" w:val="single"/>
              <w:right w:color="000000" w:sz="4" w:val="single"/>
            </w:tcBorders>
            <w:shd w:fill="FFFFFF" w:val="clear"/>
            <w:vAlign w:val="bottom"/>
          </w:tcPr>
          <w:p w14:paraId="B40E0000">
            <w:pPr>
              <w:rPr>
                <w:rFonts w:ascii="FreeSerif" w:hAnsi="FreeSerif"/>
              </w:rPr>
            </w:pPr>
            <w:r>
              <w:rPr>
                <w:rFonts w:ascii="FreeSerif" w:hAnsi="FreeSerif"/>
              </w:rPr>
              <w:t>0200100271</w:t>
            </w:r>
          </w:p>
        </w:tc>
        <w:tc>
          <w:tcPr>
            <w:tcW w:type="dxa" w:w="664"/>
            <w:tcBorders>
              <w:bottom w:color="000000" w:sz="4" w:val="single"/>
              <w:right w:color="000000" w:sz="4" w:val="single"/>
            </w:tcBorders>
            <w:shd w:fill="FFFFFF" w:val="clear"/>
            <w:vAlign w:val="bottom"/>
          </w:tcPr>
          <w:p w14:paraId="B50E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B60E0000">
            <w:pPr>
              <w:widowControl w:val="1"/>
              <w:ind/>
              <w:jc w:val="center"/>
              <w:rPr>
                <w:rFonts w:ascii="FreeSerif" w:hAnsi="FreeSerif"/>
              </w:rPr>
            </w:pPr>
            <w:r>
              <w:rPr>
                <w:rFonts w:ascii="FreeSerif" w:hAnsi="FreeSerif"/>
              </w:rPr>
              <w:t>95,9</w:t>
            </w:r>
          </w:p>
        </w:tc>
        <w:tc>
          <w:tcPr>
            <w:tcW w:type="dxa" w:w="1276"/>
            <w:tcBorders>
              <w:bottom w:color="000000" w:sz="4" w:val="single"/>
              <w:right w:color="000000" w:sz="4" w:val="single"/>
            </w:tcBorders>
            <w:shd w:fill="FFFFFF" w:val="clear"/>
            <w:vAlign w:val="bottom"/>
          </w:tcPr>
          <w:p w14:paraId="B70E0000">
            <w:pPr>
              <w:widowControl w:val="1"/>
              <w:ind/>
              <w:jc w:val="center"/>
              <w:rPr>
                <w:rFonts w:ascii="FreeSerif" w:hAnsi="FreeSerif"/>
              </w:rPr>
            </w:pPr>
            <w:r>
              <w:rPr>
                <w:rFonts w:ascii="FreeSerif" w:hAnsi="FreeSerif"/>
              </w:rPr>
              <w:t>3,4</w:t>
            </w:r>
          </w:p>
        </w:tc>
        <w:tc>
          <w:tcPr>
            <w:tcW w:type="dxa" w:w="994"/>
            <w:tcBorders>
              <w:bottom w:color="000000" w:sz="4" w:val="single"/>
              <w:right w:color="000000" w:sz="4" w:val="single"/>
            </w:tcBorders>
            <w:shd w:fill="FFFFFF" w:val="clear"/>
            <w:vAlign w:val="bottom"/>
          </w:tcPr>
          <w:p w14:paraId="B80E0000">
            <w:pPr>
              <w:widowControl w:val="1"/>
              <w:ind/>
              <w:jc w:val="center"/>
              <w:rPr>
                <w:rFonts w:ascii="FreeSerif" w:hAnsi="FreeSerif"/>
              </w:rPr>
            </w:pPr>
            <w:r>
              <w:rPr>
                <w:rFonts w:ascii="FreeSerif" w:hAnsi="FreeSerif"/>
              </w:rPr>
              <w:t>92,5</w:t>
            </w:r>
          </w:p>
        </w:tc>
      </w:tr>
      <w:tr>
        <w:tc>
          <w:tcPr>
            <w:tcW w:type="dxa" w:w="7225"/>
            <w:tcBorders>
              <w:left w:color="000000" w:sz="4" w:val="single"/>
              <w:bottom w:color="000000" w:sz="4" w:val="single"/>
              <w:right w:color="000000" w:sz="4" w:val="single"/>
            </w:tcBorders>
            <w:shd w:fill="FFFFFF" w:val="clear"/>
            <w:vAlign w:val="bottom"/>
          </w:tcPr>
          <w:p w14:paraId="B90E0000">
            <w:pPr>
              <w:rPr>
                <w:rFonts w:ascii="FreeSerif" w:hAnsi="FreeSerif"/>
              </w:rPr>
            </w:pPr>
            <w:r>
              <w:rPr>
                <w:rFonts w:ascii="FreeSerif" w:hAnsi="FreeSerif"/>
              </w:rPr>
              <w:t>Дополнительная помощь местным бюджетам для решения социально значимых вопросов местного значения</w:t>
            </w:r>
          </w:p>
        </w:tc>
        <w:tc>
          <w:tcPr>
            <w:tcW w:type="dxa" w:w="849"/>
            <w:tcBorders>
              <w:bottom w:color="000000" w:sz="4" w:val="single"/>
              <w:right w:color="000000" w:sz="4" w:val="single"/>
            </w:tcBorders>
            <w:shd w:fill="FFFFFF" w:val="clear"/>
            <w:vAlign w:val="bottom"/>
          </w:tcPr>
          <w:p w14:paraId="BA0E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BB0E0000">
            <w:pPr>
              <w:rPr>
                <w:rFonts w:ascii="FreeSerif" w:hAnsi="FreeSerif"/>
              </w:rPr>
            </w:pPr>
            <w:r>
              <w:rPr>
                <w:rFonts w:ascii="FreeSerif" w:hAnsi="FreeSerif"/>
              </w:rPr>
              <w:t>0701</w:t>
            </w:r>
          </w:p>
        </w:tc>
        <w:tc>
          <w:tcPr>
            <w:tcW w:type="dxa" w:w="1596"/>
            <w:tcBorders>
              <w:bottom w:color="000000" w:sz="4" w:val="single"/>
              <w:right w:color="000000" w:sz="4" w:val="single"/>
            </w:tcBorders>
            <w:shd w:fill="FFFFFF" w:val="clear"/>
            <w:vAlign w:val="bottom"/>
          </w:tcPr>
          <w:p w14:paraId="BC0E0000">
            <w:pPr>
              <w:rPr>
                <w:rFonts w:ascii="FreeSerif" w:hAnsi="FreeSerif"/>
              </w:rPr>
            </w:pPr>
            <w:r>
              <w:rPr>
                <w:rFonts w:ascii="FreeSerif" w:hAnsi="FreeSerif"/>
              </w:rPr>
              <w:t>0200162980</w:t>
            </w:r>
          </w:p>
        </w:tc>
        <w:tc>
          <w:tcPr>
            <w:tcW w:type="dxa" w:w="664"/>
            <w:tcBorders>
              <w:bottom w:color="000000" w:sz="4" w:val="single"/>
              <w:right w:color="000000" w:sz="4" w:val="single"/>
            </w:tcBorders>
            <w:shd w:fill="FFFFFF" w:val="clear"/>
            <w:vAlign w:val="bottom"/>
          </w:tcPr>
          <w:p w14:paraId="BD0E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BE0E0000">
            <w:pPr>
              <w:widowControl w:val="1"/>
              <w:ind/>
              <w:jc w:val="center"/>
              <w:rPr>
                <w:rFonts w:ascii="FreeSerif" w:hAnsi="FreeSerif"/>
              </w:rPr>
            </w:pPr>
            <w:r>
              <w:rPr>
                <w:rFonts w:ascii="FreeSerif" w:hAnsi="FreeSerif"/>
              </w:rPr>
              <w:t>1 669,5</w:t>
            </w:r>
          </w:p>
        </w:tc>
        <w:tc>
          <w:tcPr>
            <w:tcW w:type="dxa" w:w="1276"/>
            <w:tcBorders>
              <w:bottom w:color="000000" w:sz="4" w:val="single"/>
              <w:right w:color="000000" w:sz="4" w:val="single"/>
            </w:tcBorders>
            <w:shd w:fill="FFFFFF" w:val="clear"/>
            <w:vAlign w:val="bottom"/>
          </w:tcPr>
          <w:p w14:paraId="BF0E0000">
            <w:pPr>
              <w:widowControl w:val="1"/>
              <w:ind/>
              <w:jc w:val="center"/>
              <w:rPr>
                <w:rFonts w:ascii="FreeSerif" w:hAnsi="FreeSerif"/>
              </w:rPr>
            </w:pPr>
            <w:r>
              <w:rPr>
                <w:rFonts w:ascii="FreeSerif" w:hAnsi="FreeSerif"/>
              </w:rPr>
              <w:t>1 669,5</w:t>
            </w:r>
          </w:p>
        </w:tc>
        <w:tc>
          <w:tcPr>
            <w:tcW w:type="dxa" w:w="994"/>
            <w:tcBorders>
              <w:bottom w:color="000000" w:sz="4" w:val="single"/>
              <w:right w:color="000000" w:sz="4" w:val="single"/>
            </w:tcBorders>
            <w:shd w:fill="FFFFFF" w:val="clear"/>
            <w:vAlign w:val="bottom"/>
          </w:tcPr>
          <w:p w14:paraId="C00E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C10E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C20E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C30E0000">
            <w:pPr>
              <w:rPr>
                <w:rFonts w:ascii="FreeSerif" w:hAnsi="FreeSerif"/>
              </w:rPr>
            </w:pPr>
            <w:r>
              <w:rPr>
                <w:rFonts w:ascii="FreeSerif" w:hAnsi="FreeSerif"/>
              </w:rPr>
              <w:t>0701</w:t>
            </w:r>
          </w:p>
        </w:tc>
        <w:tc>
          <w:tcPr>
            <w:tcW w:type="dxa" w:w="1596"/>
            <w:tcBorders>
              <w:bottom w:color="000000" w:sz="4" w:val="single"/>
              <w:right w:color="000000" w:sz="4" w:val="single"/>
            </w:tcBorders>
            <w:shd w:fill="FFFFFF" w:val="clear"/>
            <w:vAlign w:val="bottom"/>
          </w:tcPr>
          <w:p w14:paraId="C40E0000">
            <w:pPr>
              <w:rPr>
                <w:rFonts w:ascii="FreeSerif" w:hAnsi="FreeSerif"/>
              </w:rPr>
            </w:pPr>
            <w:r>
              <w:rPr>
                <w:rFonts w:ascii="FreeSerif" w:hAnsi="FreeSerif"/>
              </w:rPr>
              <w:t>0200162980</w:t>
            </w:r>
          </w:p>
        </w:tc>
        <w:tc>
          <w:tcPr>
            <w:tcW w:type="dxa" w:w="664"/>
            <w:tcBorders>
              <w:bottom w:color="000000" w:sz="4" w:val="single"/>
              <w:right w:color="000000" w:sz="4" w:val="single"/>
            </w:tcBorders>
            <w:shd w:fill="FFFFFF" w:val="clear"/>
            <w:vAlign w:val="bottom"/>
          </w:tcPr>
          <w:p w14:paraId="C50E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C60E0000">
            <w:pPr>
              <w:widowControl w:val="1"/>
              <w:ind/>
              <w:jc w:val="center"/>
              <w:rPr>
                <w:rFonts w:ascii="FreeSerif" w:hAnsi="FreeSerif"/>
              </w:rPr>
            </w:pPr>
            <w:r>
              <w:rPr>
                <w:rFonts w:ascii="FreeSerif" w:hAnsi="FreeSerif"/>
              </w:rPr>
              <w:t>1 669,5</w:t>
            </w:r>
          </w:p>
        </w:tc>
        <w:tc>
          <w:tcPr>
            <w:tcW w:type="dxa" w:w="1276"/>
            <w:tcBorders>
              <w:bottom w:color="000000" w:sz="4" w:val="single"/>
              <w:right w:color="000000" w:sz="4" w:val="single"/>
            </w:tcBorders>
            <w:shd w:fill="FFFFFF" w:val="clear"/>
            <w:vAlign w:val="bottom"/>
          </w:tcPr>
          <w:p w14:paraId="C70E0000">
            <w:pPr>
              <w:widowControl w:val="1"/>
              <w:ind/>
              <w:jc w:val="center"/>
              <w:rPr>
                <w:rFonts w:ascii="FreeSerif" w:hAnsi="FreeSerif"/>
              </w:rPr>
            </w:pPr>
            <w:r>
              <w:rPr>
                <w:rFonts w:ascii="FreeSerif" w:hAnsi="FreeSerif"/>
              </w:rPr>
              <w:t>1 669,5</w:t>
            </w:r>
          </w:p>
        </w:tc>
        <w:tc>
          <w:tcPr>
            <w:tcW w:type="dxa" w:w="994"/>
            <w:tcBorders>
              <w:bottom w:color="000000" w:sz="4" w:val="single"/>
              <w:right w:color="000000" w:sz="4" w:val="single"/>
            </w:tcBorders>
            <w:shd w:fill="FFFFFF" w:val="clear"/>
            <w:vAlign w:val="bottom"/>
          </w:tcPr>
          <w:p w14:paraId="C80E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C90E0000">
            <w:pPr>
              <w:rPr>
                <w:rFonts w:ascii="FreeSerif" w:hAnsi="FreeSerif"/>
              </w:rPr>
            </w:pPr>
            <w:r>
              <w:rPr>
                <w:rFonts w:ascii="FreeSerif" w:hAnsi="FreeSerif"/>
              </w:rPr>
              <w:t>Общее образование</w:t>
            </w:r>
          </w:p>
        </w:tc>
        <w:tc>
          <w:tcPr>
            <w:tcW w:type="dxa" w:w="849"/>
            <w:tcBorders>
              <w:bottom w:color="000000" w:sz="4" w:val="single"/>
              <w:right w:color="000000" w:sz="4" w:val="single"/>
            </w:tcBorders>
            <w:shd w:fill="FFFFFF" w:val="clear"/>
            <w:vAlign w:val="bottom"/>
          </w:tcPr>
          <w:p w14:paraId="CA0E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CB0E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CC0E0000">
            <w:pPr>
              <w:rPr>
                <w:rFonts w:ascii="FreeSerif" w:hAnsi="FreeSerif"/>
              </w:rPr>
            </w:pPr>
            <w:r>
              <w:rPr>
                <w:rFonts w:ascii="FreeSerif" w:hAnsi="FreeSerif"/>
              </w:rPr>
              <w:t> </w:t>
            </w:r>
          </w:p>
        </w:tc>
        <w:tc>
          <w:tcPr>
            <w:tcW w:type="dxa" w:w="664"/>
            <w:tcBorders>
              <w:bottom w:color="000000" w:sz="4" w:val="single"/>
              <w:right w:color="000000" w:sz="4" w:val="single"/>
            </w:tcBorders>
            <w:shd w:fill="FFFFFF" w:val="clear"/>
            <w:vAlign w:val="bottom"/>
          </w:tcPr>
          <w:p w14:paraId="CD0E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CE0E0000">
            <w:pPr>
              <w:widowControl w:val="1"/>
              <w:ind/>
              <w:jc w:val="center"/>
              <w:rPr>
                <w:rFonts w:ascii="FreeSerif" w:hAnsi="FreeSerif"/>
              </w:rPr>
            </w:pPr>
            <w:r>
              <w:rPr>
                <w:rFonts w:ascii="FreeSerif" w:hAnsi="FreeSerif"/>
              </w:rPr>
              <w:t>233 478,6</w:t>
            </w:r>
          </w:p>
        </w:tc>
        <w:tc>
          <w:tcPr>
            <w:tcW w:type="dxa" w:w="1276"/>
            <w:tcBorders>
              <w:bottom w:color="000000" w:sz="4" w:val="single"/>
              <w:right w:color="000000" w:sz="4" w:val="single"/>
            </w:tcBorders>
            <w:shd w:fill="FFFFFF" w:val="clear"/>
            <w:vAlign w:val="bottom"/>
          </w:tcPr>
          <w:p w14:paraId="CF0E0000">
            <w:pPr>
              <w:widowControl w:val="1"/>
              <w:ind/>
              <w:jc w:val="center"/>
              <w:rPr>
                <w:rFonts w:ascii="FreeSerif" w:hAnsi="FreeSerif"/>
              </w:rPr>
            </w:pPr>
            <w:r>
              <w:rPr>
                <w:rFonts w:ascii="FreeSerif" w:hAnsi="FreeSerif"/>
              </w:rPr>
              <w:t>224 247,5</w:t>
            </w:r>
          </w:p>
        </w:tc>
        <w:tc>
          <w:tcPr>
            <w:tcW w:type="dxa" w:w="994"/>
            <w:tcBorders>
              <w:bottom w:color="000000" w:sz="4" w:val="single"/>
              <w:right w:color="000000" w:sz="4" w:val="single"/>
            </w:tcBorders>
            <w:shd w:fill="FFFFFF" w:val="clear"/>
            <w:vAlign w:val="bottom"/>
          </w:tcPr>
          <w:p w14:paraId="D00E0000">
            <w:pPr>
              <w:widowControl w:val="1"/>
              <w:ind/>
              <w:jc w:val="center"/>
              <w:rPr>
                <w:rFonts w:ascii="FreeSerif" w:hAnsi="FreeSerif"/>
              </w:rPr>
            </w:pPr>
            <w:r>
              <w:rPr>
                <w:rFonts w:ascii="FreeSerif" w:hAnsi="FreeSerif"/>
              </w:rPr>
              <w:t>9 231,1</w:t>
            </w:r>
          </w:p>
        </w:tc>
      </w:tr>
      <w:tr>
        <w:tc>
          <w:tcPr>
            <w:tcW w:type="dxa" w:w="7225"/>
            <w:tcBorders>
              <w:left w:color="000000" w:sz="4" w:val="single"/>
              <w:bottom w:color="000000" w:sz="4" w:val="single"/>
              <w:right w:color="000000" w:sz="4" w:val="single"/>
            </w:tcBorders>
            <w:shd w:fill="FFFFFF" w:val="clear"/>
            <w:vAlign w:val="bottom"/>
          </w:tcPr>
          <w:p w14:paraId="D10E0000">
            <w:pPr>
              <w:rPr>
                <w:rFonts w:ascii="FreeSerif" w:hAnsi="FreeSerif"/>
              </w:rPr>
            </w:pPr>
            <w:r>
              <w:rPr>
                <w:rFonts w:ascii="FreeSerif" w:hAnsi="FreeSerif"/>
              </w:rPr>
              <w:t>Муниципальная программа "Развитие образования в муниципальном образовании Ленинградский муниципальный округ Краснодарского края"</w:t>
            </w:r>
          </w:p>
        </w:tc>
        <w:tc>
          <w:tcPr>
            <w:tcW w:type="dxa" w:w="849"/>
            <w:tcBorders>
              <w:bottom w:color="000000" w:sz="4" w:val="single"/>
              <w:right w:color="000000" w:sz="4" w:val="single"/>
            </w:tcBorders>
            <w:shd w:fill="FFFFFF" w:val="clear"/>
            <w:vAlign w:val="bottom"/>
          </w:tcPr>
          <w:p w14:paraId="D20E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D30E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D40E0000">
            <w:pPr>
              <w:rPr>
                <w:rFonts w:ascii="FreeSerif" w:hAnsi="FreeSerif"/>
              </w:rPr>
            </w:pPr>
            <w:r>
              <w:rPr>
                <w:rFonts w:ascii="FreeSerif" w:hAnsi="FreeSerif"/>
              </w:rPr>
              <w:t>0200000000</w:t>
            </w:r>
          </w:p>
        </w:tc>
        <w:tc>
          <w:tcPr>
            <w:tcW w:type="dxa" w:w="664"/>
            <w:tcBorders>
              <w:bottom w:color="000000" w:sz="4" w:val="single"/>
              <w:right w:color="000000" w:sz="4" w:val="single"/>
            </w:tcBorders>
            <w:shd w:fill="FFFFFF" w:val="clear"/>
            <w:vAlign w:val="bottom"/>
          </w:tcPr>
          <w:p w14:paraId="D50E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D60E0000">
            <w:pPr>
              <w:widowControl w:val="1"/>
              <w:ind/>
              <w:jc w:val="center"/>
              <w:rPr>
                <w:rFonts w:ascii="FreeSerif" w:hAnsi="FreeSerif"/>
              </w:rPr>
            </w:pPr>
            <w:r>
              <w:rPr>
                <w:rFonts w:ascii="FreeSerif" w:hAnsi="FreeSerif"/>
              </w:rPr>
              <w:t>233 478,6</w:t>
            </w:r>
          </w:p>
        </w:tc>
        <w:tc>
          <w:tcPr>
            <w:tcW w:type="dxa" w:w="1276"/>
            <w:tcBorders>
              <w:bottom w:color="000000" w:sz="4" w:val="single"/>
              <w:right w:color="000000" w:sz="4" w:val="single"/>
            </w:tcBorders>
            <w:shd w:fill="FFFFFF" w:val="clear"/>
            <w:vAlign w:val="bottom"/>
          </w:tcPr>
          <w:p w14:paraId="D70E0000">
            <w:pPr>
              <w:widowControl w:val="1"/>
              <w:ind/>
              <w:jc w:val="center"/>
              <w:rPr>
                <w:rFonts w:ascii="FreeSerif" w:hAnsi="FreeSerif"/>
              </w:rPr>
            </w:pPr>
            <w:r>
              <w:rPr>
                <w:rFonts w:ascii="FreeSerif" w:hAnsi="FreeSerif"/>
              </w:rPr>
              <w:t>224 247,5</w:t>
            </w:r>
          </w:p>
        </w:tc>
        <w:tc>
          <w:tcPr>
            <w:tcW w:type="dxa" w:w="994"/>
            <w:tcBorders>
              <w:bottom w:color="000000" w:sz="4" w:val="single"/>
              <w:right w:color="000000" w:sz="4" w:val="single"/>
            </w:tcBorders>
            <w:shd w:fill="FFFFFF" w:val="clear"/>
            <w:vAlign w:val="bottom"/>
          </w:tcPr>
          <w:p w14:paraId="D80E0000">
            <w:pPr>
              <w:widowControl w:val="1"/>
              <w:ind/>
              <w:jc w:val="center"/>
              <w:rPr>
                <w:rFonts w:ascii="FreeSerif" w:hAnsi="FreeSerif"/>
              </w:rPr>
            </w:pPr>
            <w:r>
              <w:rPr>
                <w:rFonts w:ascii="FreeSerif" w:hAnsi="FreeSerif"/>
              </w:rPr>
              <w:t>9 231,1</w:t>
            </w:r>
          </w:p>
        </w:tc>
      </w:tr>
      <w:tr>
        <w:tc>
          <w:tcPr>
            <w:tcW w:type="dxa" w:w="7225"/>
            <w:tcBorders>
              <w:left w:color="000000" w:sz="4" w:val="single"/>
              <w:bottom w:color="000000" w:sz="4" w:val="single"/>
              <w:right w:color="000000" w:sz="4" w:val="single"/>
            </w:tcBorders>
            <w:shd w:fill="FFFFFF" w:val="clear"/>
            <w:vAlign w:val="bottom"/>
          </w:tcPr>
          <w:p w14:paraId="D90E0000">
            <w:pPr>
              <w:rPr>
                <w:rFonts w:ascii="FreeSerif" w:hAnsi="FreeSerif"/>
              </w:rPr>
            </w:pPr>
            <w:r>
              <w:rPr>
                <w:rFonts w:ascii="FreeSerif" w:hAnsi="FreeSerif"/>
              </w:rPr>
              <w:t>Развитие сети и инфраструктуры образовательных организаций, обеспечивающих доступ населения муниципального образования Ленинградский муниципальный округ Краснодарского края к качественным услугам общего образования и дополнительного образования детей</w:t>
            </w:r>
          </w:p>
        </w:tc>
        <w:tc>
          <w:tcPr>
            <w:tcW w:type="dxa" w:w="849"/>
            <w:tcBorders>
              <w:bottom w:color="000000" w:sz="4" w:val="single"/>
              <w:right w:color="000000" w:sz="4" w:val="single"/>
            </w:tcBorders>
            <w:shd w:fill="FFFFFF" w:val="clear"/>
            <w:vAlign w:val="bottom"/>
          </w:tcPr>
          <w:p w14:paraId="DA0E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DB0E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DC0E0000">
            <w:pPr>
              <w:rPr>
                <w:rFonts w:ascii="FreeSerif" w:hAnsi="FreeSerif"/>
              </w:rPr>
            </w:pPr>
            <w:r>
              <w:rPr>
                <w:rFonts w:ascii="FreeSerif" w:hAnsi="FreeSerif"/>
              </w:rPr>
              <w:t>0200100000</w:t>
            </w:r>
          </w:p>
        </w:tc>
        <w:tc>
          <w:tcPr>
            <w:tcW w:type="dxa" w:w="664"/>
            <w:tcBorders>
              <w:bottom w:color="000000" w:sz="4" w:val="single"/>
              <w:right w:color="000000" w:sz="4" w:val="single"/>
            </w:tcBorders>
            <w:shd w:fill="FFFFFF" w:val="clear"/>
            <w:vAlign w:val="bottom"/>
          </w:tcPr>
          <w:p w14:paraId="DD0E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DE0E0000">
            <w:pPr>
              <w:widowControl w:val="1"/>
              <w:ind/>
              <w:jc w:val="center"/>
              <w:rPr>
                <w:rFonts w:ascii="FreeSerif" w:hAnsi="FreeSerif"/>
              </w:rPr>
            </w:pPr>
            <w:r>
              <w:rPr>
                <w:rFonts w:ascii="FreeSerif" w:hAnsi="FreeSerif"/>
              </w:rPr>
              <w:t>114 506,6</w:t>
            </w:r>
          </w:p>
        </w:tc>
        <w:tc>
          <w:tcPr>
            <w:tcW w:type="dxa" w:w="1276"/>
            <w:tcBorders>
              <w:bottom w:color="000000" w:sz="4" w:val="single"/>
              <w:right w:color="000000" w:sz="4" w:val="single"/>
            </w:tcBorders>
            <w:shd w:fill="FFFFFF" w:val="clear"/>
            <w:vAlign w:val="bottom"/>
          </w:tcPr>
          <w:p w14:paraId="DF0E0000">
            <w:pPr>
              <w:widowControl w:val="1"/>
              <w:ind/>
              <w:jc w:val="center"/>
              <w:rPr>
                <w:rFonts w:ascii="FreeSerif" w:hAnsi="FreeSerif"/>
              </w:rPr>
            </w:pPr>
            <w:r>
              <w:rPr>
                <w:rFonts w:ascii="FreeSerif" w:hAnsi="FreeSerif"/>
              </w:rPr>
              <w:t>105 275,5</w:t>
            </w:r>
          </w:p>
        </w:tc>
        <w:tc>
          <w:tcPr>
            <w:tcW w:type="dxa" w:w="994"/>
            <w:tcBorders>
              <w:bottom w:color="000000" w:sz="4" w:val="single"/>
              <w:right w:color="000000" w:sz="4" w:val="single"/>
            </w:tcBorders>
            <w:shd w:fill="FFFFFF" w:val="clear"/>
            <w:vAlign w:val="bottom"/>
          </w:tcPr>
          <w:p w14:paraId="E00E0000">
            <w:pPr>
              <w:widowControl w:val="1"/>
              <w:ind/>
              <w:jc w:val="center"/>
              <w:rPr>
                <w:rFonts w:ascii="FreeSerif" w:hAnsi="FreeSerif"/>
              </w:rPr>
            </w:pPr>
            <w:r>
              <w:rPr>
                <w:rFonts w:ascii="FreeSerif" w:hAnsi="FreeSerif"/>
              </w:rPr>
              <w:t>9 231,1</w:t>
            </w:r>
          </w:p>
        </w:tc>
      </w:tr>
      <w:tr>
        <w:tc>
          <w:tcPr>
            <w:tcW w:type="dxa" w:w="7225"/>
            <w:tcBorders>
              <w:left w:color="000000" w:sz="4" w:val="single"/>
              <w:bottom w:color="000000" w:sz="4" w:val="single"/>
              <w:right w:color="000000" w:sz="4" w:val="single"/>
            </w:tcBorders>
            <w:shd w:fill="FFFFFF" w:val="clear"/>
            <w:vAlign w:val="bottom"/>
          </w:tcPr>
          <w:p w14:paraId="E10E0000">
            <w:pPr>
              <w:rPr>
                <w:rFonts w:ascii="FreeSerif" w:hAnsi="FreeSerif"/>
              </w:rPr>
            </w:pPr>
            <w:r>
              <w:rPr>
                <w:rFonts w:ascii="FreeSerif" w:hAnsi="FreeSerif"/>
              </w:rPr>
              <w:t>Развитие сети и инфраструктуры образовательных организаций</w:t>
            </w:r>
          </w:p>
        </w:tc>
        <w:tc>
          <w:tcPr>
            <w:tcW w:type="dxa" w:w="849"/>
            <w:tcBorders>
              <w:bottom w:color="000000" w:sz="4" w:val="single"/>
              <w:right w:color="000000" w:sz="4" w:val="single"/>
            </w:tcBorders>
            <w:shd w:fill="FFFFFF" w:val="clear"/>
            <w:vAlign w:val="bottom"/>
          </w:tcPr>
          <w:p w14:paraId="E20E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E30E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E40E0000">
            <w:pPr>
              <w:rPr>
                <w:rFonts w:ascii="FreeSerif" w:hAnsi="FreeSerif"/>
              </w:rPr>
            </w:pPr>
            <w:r>
              <w:rPr>
                <w:rFonts w:ascii="FreeSerif" w:hAnsi="FreeSerif"/>
              </w:rPr>
              <w:t>0200100271</w:t>
            </w:r>
          </w:p>
        </w:tc>
        <w:tc>
          <w:tcPr>
            <w:tcW w:type="dxa" w:w="664"/>
            <w:tcBorders>
              <w:bottom w:color="000000" w:sz="4" w:val="single"/>
              <w:right w:color="000000" w:sz="4" w:val="single"/>
            </w:tcBorders>
            <w:shd w:fill="FFFFFF" w:val="clear"/>
            <w:vAlign w:val="bottom"/>
          </w:tcPr>
          <w:p w14:paraId="E50E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E60E0000">
            <w:pPr>
              <w:widowControl w:val="1"/>
              <w:ind/>
              <w:jc w:val="center"/>
              <w:rPr>
                <w:rFonts w:ascii="FreeSerif" w:hAnsi="FreeSerif"/>
              </w:rPr>
            </w:pPr>
            <w:r>
              <w:rPr>
                <w:rFonts w:ascii="FreeSerif" w:hAnsi="FreeSerif"/>
              </w:rPr>
              <w:t>4 726,4</w:t>
            </w:r>
          </w:p>
        </w:tc>
        <w:tc>
          <w:tcPr>
            <w:tcW w:type="dxa" w:w="1276"/>
            <w:tcBorders>
              <w:bottom w:color="000000" w:sz="4" w:val="single"/>
              <w:right w:color="000000" w:sz="4" w:val="single"/>
            </w:tcBorders>
            <w:shd w:fill="FFFFFF" w:val="clear"/>
            <w:vAlign w:val="bottom"/>
          </w:tcPr>
          <w:p w14:paraId="E70E0000">
            <w:pPr>
              <w:widowControl w:val="1"/>
              <w:ind/>
              <w:jc w:val="center"/>
              <w:rPr>
                <w:rFonts w:ascii="FreeSerif" w:hAnsi="FreeSerif"/>
              </w:rPr>
            </w:pPr>
            <w:r>
              <w:rPr>
                <w:rFonts w:ascii="FreeSerif" w:hAnsi="FreeSerif"/>
              </w:rPr>
              <w:t>336,9</w:t>
            </w:r>
          </w:p>
        </w:tc>
        <w:tc>
          <w:tcPr>
            <w:tcW w:type="dxa" w:w="994"/>
            <w:tcBorders>
              <w:bottom w:color="000000" w:sz="4" w:val="single"/>
              <w:right w:color="000000" w:sz="4" w:val="single"/>
            </w:tcBorders>
            <w:shd w:fill="FFFFFF" w:val="clear"/>
            <w:vAlign w:val="bottom"/>
          </w:tcPr>
          <w:p w14:paraId="E80E0000">
            <w:pPr>
              <w:widowControl w:val="1"/>
              <w:ind/>
              <w:jc w:val="center"/>
              <w:rPr>
                <w:rFonts w:ascii="FreeSerif" w:hAnsi="FreeSerif"/>
              </w:rPr>
            </w:pPr>
            <w:r>
              <w:rPr>
                <w:rFonts w:ascii="FreeSerif" w:hAnsi="FreeSerif"/>
              </w:rPr>
              <w:t>4 389,5</w:t>
            </w:r>
          </w:p>
        </w:tc>
      </w:tr>
      <w:tr>
        <w:tc>
          <w:tcPr>
            <w:tcW w:type="dxa" w:w="7225"/>
            <w:tcBorders>
              <w:left w:color="000000" w:sz="4" w:val="single"/>
              <w:bottom w:color="000000" w:sz="4" w:val="single"/>
              <w:right w:color="000000" w:sz="4" w:val="single"/>
            </w:tcBorders>
            <w:shd w:fill="FFFFFF" w:val="clear"/>
            <w:vAlign w:val="bottom"/>
          </w:tcPr>
          <w:p w14:paraId="E90E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EA0E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EB0E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EC0E0000">
            <w:pPr>
              <w:rPr>
                <w:rFonts w:ascii="FreeSerif" w:hAnsi="FreeSerif"/>
              </w:rPr>
            </w:pPr>
            <w:r>
              <w:rPr>
                <w:rFonts w:ascii="FreeSerif" w:hAnsi="FreeSerif"/>
              </w:rPr>
              <w:t>0200100271</w:t>
            </w:r>
          </w:p>
        </w:tc>
        <w:tc>
          <w:tcPr>
            <w:tcW w:type="dxa" w:w="664"/>
            <w:tcBorders>
              <w:bottom w:color="000000" w:sz="4" w:val="single"/>
              <w:right w:color="000000" w:sz="4" w:val="single"/>
            </w:tcBorders>
            <w:shd w:fill="FFFFFF" w:val="clear"/>
            <w:vAlign w:val="bottom"/>
          </w:tcPr>
          <w:p w14:paraId="ED0E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EE0E0000">
            <w:pPr>
              <w:widowControl w:val="1"/>
              <w:ind/>
              <w:jc w:val="center"/>
              <w:rPr>
                <w:rFonts w:ascii="FreeSerif" w:hAnsi="FreeSerif"/>
              </w:rPr>
            </w:pPr>
            <w:r>
              <w:rPr>
                <w:rFonts w:ascii="FreeSerif" w:hAnsi="FreeSerif"/>
              </w:rPr>
              <w:t>4 726,4</w:t>
            </w:r>
          </w:p>
        </w:tc>
        <w:tc>
          <w:tcPr>
            <w:tcW w:type="dxa" w:w="1276"/>
            <w:tcBorders>
              <w:bottom w:color="000000" w:sz="4" w:val="single"/>
              <w:right w:color="000000" w:sz="4" w:val="single"/>
            </w:tcBorders>
            <w:shd w:fill="FFFFFF" w:val="clear"/>
            <w:vAlign w:val="bottom"/>
          </w:tcPr>
          <w:p w14:paraId="EF0E0000">
            <w:pPr>
              <w:widowControl w:val="1"/>
              <w:ind/>
              <w:jc w:val="center"/>
              <w:rPr>
                <w:rFonts w:ascii="FreeSerif" w:hAnsi="FreeSerif"/>
              </w:rPr>
            </w:pPr>
            <w:r>
              <w:rPr>
                <w:rFonts w:ascii="FreeSerif" w:hAnsi="FreeSerif"/>
              </w:rPr>
              <w:t>336,9</w:t>
            </w:r>
          </w:p>
        </w:tc>
        <w:tc>
          <w:tcPr>
            <w:tcW w:type="dxa" w:w="994"/>
            <w:tcBorders>
              <w:bottom w:color="000000" w:sz="4" w:val="single"/>
              <w:right w:color="000000" w:sz="4" w:val="single"/>
            </w:tcBorders>
            <w:shd w:fill="FFFFFF" w:val="clear"/>
            <w:vAlign w:val="bottom"/>
          </w:tcPr>
          <w:p w14:paraId="F00E0000">
            <w:pPr>
              <w:widowControl w:val="1"/>
              <w:ind/>
              <w:jc w:val="center"/>
              <w:rPr>
                <w:rFonts w:ascii="FreeSerif" w:hAnsi="FreeSerif"/>
              </w:rPr>
            </w:pPr>
            <w:r>
              <w:rPr>
                <w:rFonts w:ascii="FreeSerif" w:hAnsi="FreeSerif"/>
              </w:rPr>
              <w:t>4 389,5</w:t>
            </w:r>
          </w:p>
        </w:tc>
      </w:tr>
      <w:tr>
        <w:tc>
          <w:tcPr>
            <w:tcW w:type="dxa" w:w="7225"/>
            <w:tcBorders>
              <w:left w:color="000000" w:sz="4" w:val="single"/>
              <w:bottom w:color="000000" w:sz="4" w:val="single"/>
              <w:right w:color="000000" w:sz="4" w:val="single"/>
            </w:tcBorders>
            <w:shd w:fill="FFFFFF" w:val="clear"/>
            <w:vAlign w:val="bottom"/>
          </w:tcPr>
          <w:p w14:paraId="F10E0000">
            <w:pPr>
              <w:rPr>
                <w:rFonts w:ascii="FreeSerif" w:hAnsi="FreeSerif"/>
              </w:rPr>
            </w:pPr>
            <w:r>
              <w:rPr>
                <w:rFonts w:ascii="FreeSerif" w:hAnsi="FreeSerif"/>
              </w:rPr>
              <w:t>Дополнительная помощь местным бюджетам для решения социально значимых вопросов местного значения</w:t>
            </w:r>
          </w:p>
        </w:tc>
        <w:tc>
          <w:tcPr>
            <w:tcW w:type="dxa" w:w="849"/>
            <w:tcBorders>
              <w:bottom w:color="000000" w:sz="4" w:val="single"/>
              <w:right w:color="000000" w:sz="4" w:val="single"/>
            </w:tcBorders>
            <w:shd w:fill="FFFFFF" w:val="clear"/>
            <w:vAlign w:val="bottom"/>
          </w:tcPr>
          <w:p w14:paraId="F20E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F30E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F40E0000">
            <w:pPr>
              <w:rPr>
                <w:rFonts w:ascii="FreeSerif" w:hAnsi="FreeSerif"/>
              </w:rPr>
            </w:pPr>
            <w:r>
              <w:rPr>
                <w:rFonts w:ascii="FreeSerif" w:hAnsi="FreeSerif"/>
              </w:rPr>
              <w:t>0200162980</w:t>
            </w:r>
          </w:p>
        </w:tc>
        <w:tc>
          <w:tcPr>
            <w:tcW w:type="dxa" w:w="664"/>
            <w:tcBorders>
              <w:bottom w:color="000000" w:sz="4" w:val="single"/>
              <w:right w:color="000000" w:sz="4" w:val="single"/>
            </w:tcBorders>
            <w:shd w:fill="FFFFFF" w:val="clear"/>
            <w:vAlign w:val="bottom"/>
          </w:tcPr>
          <w:p w14:paraId="F50E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F60E0000">
            <w:pPr>
              <w:widowControl w:val="1"/>
              <w:ind/>
              <w:jc w:val="center"/>
              <w:rPr>
                <w:rFonts w:ascii="FreeSerif" w:hAnsi="FreeSerif"/>
              </w:rPr>
            </w:pPr>
            <w:r>
              <w:rPr>
                <w:rFonts w:ascii="FreeSerif" w:hAnsi="FreeSerif"/>
              </w:rPr>
              <w:t>1 791,1</w:t>
            </w:r>
          </w:p>
        </w:tc>
        <w:tc>
          <w:tcPr>
            <w:tcW w:type="dxa" w:w="1276"/>
            <w:tcBorders>
              <w:bottom w:color="000000" w:sz="4" w:val="single"/>
              <w:right w:color="000000" w:sz="4" w:val="single"/>
            </w:tcBorders>
            <w:shd w:fill="FFFFFF" w:val="clear"/>
            <w:vAlign w:val="bottom"/>
          </w:tcPr>
          <w:p w14:paraId="F70E0000">
            <w:pPr>
              <w:widowControl w:val="1"/>
              <w:ind/>
              <w:jc w:val="center"/>
              <w:rPr>
                <w:rFonts w:ascii="FreeSerif" w:hAnsi="FreeSerif"/>
              </w:rPr>
            </w:pPr>
            <w:r>
              <w:rPr>
                <w:rFonts w:ascii="FreeSerif" w:hAnsi="FreeSerif"/>
              </w:rPr>
              <w:t>1 791,1</w:t>
            </w:r>
          </w:p>
        </w:tc>
        <w:tc>
          <w:tcPr>
            <w:tcW w:type="dxa" w:w="994"/>
            <w:tcBorders>
              <w:bottom w:color="000000" w:sz="4" w:val="single"/>
              <w:right w:color="000000" w:sz="4" w:val="single"/>
            </w:tcBorders>
            <w:shd w:fill="FFFFFF" w:val="clear"/>
            <w:vAlign w:val="bottom"/>
          </w:tcPr>
          <w:p w14:paraId="F80E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F90E0000">
            <w:pPr>
              <w:rPr>
                <w:rFonts w:ascii="FreeSerif" w:hAnsi="FreeSerif"/>
              </w:rPr>
            </w:pPr>
            <w:r>
              <w:rPr>
                <w:rFonts w:ascii="FreeSerif" w:hAnsi="FreeSerif"/>
              </w:rPr>
              <w:t xml:space="preserve">Иные закупки товаров, работ и услуг для обеспечения </w:t>
            </w:r>
            <w:r>
              <w:rPr>
                <w:rFonts w:ascii="FreeSerif" w:hAnsi="FreeSerif"/>
              </w:rPr>
              <w:t>государственных (муниципальных) нужд</w:t>
            </w:r>
          </w:p>
        </w:tc>
        <w:tc>
          <w:tcPr>
            <w:tcW w:type="dxa" w:w="849"/>
            <w:tcBorders>
              <w:bottom w:color="000000" w:sz="4" w:val="single"/>
              <w:right w:color="000000" w:sz="4" w:val="single"/>
            </w:tcBorders>
            <w:shd w:fill="FFFFFF" w:val="clear"/>
            <w:vAlign w:val="bottom"/>
          </w:tcPr>
          <w:p w14:paraId="FA0E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FB0E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FC0E0000">
            <w:pPr>
              <w:rPr>
                <w:rFonts w:ascii="FreeSerif" w:hAnsi="FreeSerif"/>
              </w:rPr>
            </w:pPr>
            <w:r>
              <w:rPr>
                <w:rFonts w:ascii="FreeSerif" w:hAnsi="FreeSerif"/>
              </w:rPr>
              <w:t>0200162980</w:t>
            </w:r>
          </w:p>
        </w:tc>
        <w:tc>
          <w:tcPr>
            <w:tcW w:type="dxa" w:w="664"/>
            <w:tcBorders>
              <w:bottom w:color="000000" w:sz="4" w:val="single"/>
              <w:right w:color="000000" w:sz="4" w:val="single"/>
            </w:tcBorders>
            <w:shd w:fill="FFFFFF" w:val="clear"/>
            <w:vAlign w:val="bottom"/>
          </w:tcPr>
          <w:p w14:paraId="FD0E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FE0E0000">
            <w:pPr>
              <w:widowControl w:val="1"/>
              <w:ind/>
              <w:jc w:val="center"/>
              <w:rPr>
                <w:rFonts w:ascii="FreeSerif" w:hAnsi="FreeSerif"/>
              </w:rPr>
            </w:pPr>
            <w:r>
              <w:rPr>
                <w:rFonts w:ascii="FreeSerif" w:hAnsi="FreeSerif"/>
              </w:rPr>
              <w:t>1 791,1</w:t>
            </w:r>
          </w:p>
        </w:tc>
        <w:tc>
          <w:tcPr>
            <w:tcW w:type="dxa" w:w="1276"/>
            <w:tcBorders>
              <w:bottom w:color="000000" w:sz="4" w:val="single"/>
              <w:right w:color="000000" w:sz="4" w:val="single"/>
            </w:tcBorders>
            <w:shd w:fill="FFFFFF" w:val="clear"/>
            <w:vAlign w:val="bottom"/>
          </w:tcPr>
          <w:p w14:paraId="FF0E0000">
            <w:pPr>
              <w:widowControl w:val="1"/>
              <w:ind/>
              <w:jc w:val="center"/>
              <w:rPr>
                <w:rFonts w:ascii="FreeSerif" w:hAnsi="FreeSerif"/>
              </w:rPr>
            </w:pPr>
            <w:r>
              <w:rPr>
                <w:rFonts w:ascii="FreeSerif" w:hAnsi="FreeSerif"/>
              </w:rPr>
              <w:t>1 791,1</w:t>
            </w:r>
          </w:p>
        </w:tc>
        <w:tc>
          <w:tcPr>
            <w:tcW w:type="dxa" w:w="994"/>
            <w:tcBorders>
              <w:bottom w:color="000000" w:sz="4" w:val="single"/>
              <w:right w:color="000000" w:sz="4" w:val="single"/>
            </w:tcBorders>
            <w:shd w:fill="FFFFFF" w:val="clear"/>
            <w:vAlign w:val="bottom"/>
          </w:tcPr>
          <w:p w14:paraId="000F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010F0000">
            <w:pPr>
              <w:rPr>
                <w:rFonts w:ascii="FreeSerif" w:hAnsi="FreeSerif"/>
              </w:rPr>
            </w:pPr>
            <w:r>
              <w:rPr>
                <w:rFonts w:ascii="FreeSerif" w:hAnsi="FreeSerif"/>
              </w:rPr>
              <w:t>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на проведение капитальных ремонтов помещений, зданий, сооружений муниципальных образовательных организаций, включая капитальный ремонт спортивных залов, в том числе помещений при них, других помещений физкультурно-спортивного назначения, физкультурно-оздоровительных комплексов, благоустройство территорий, прилегающих к зданиям и сооружениям муниципальных образовательных организаций</w:t>
            </w:r>
          </w:p>
        </w:tc>
        <w:tc>
          <w:tcPr>
            <w:tcW w:type="dxa" w:w="849"/>
            <w:tcBorders>
              <w:bottom w:color="000000" w:sz="4" w:val="single"/>
              <w:right w:color="000000" w:sz="4" w:val="single"/>
            </w:tcBorders>
            <w:shd w:fill="FFFFFF" w:val="clear"/>
            <w:vAlign w:val="bottom"/>
          </w:tcPr>
          <w:p w14:paraId="020F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030F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040F0000">
            <w:pPr>
              <w:rPr>
                <w:rFonts w:ascii="FreeSerif" w:hAnsi="FreeSerif"/>
              </w:rPr>
            </w:pPr>
            <w:r>
              <w:rPr>
                <w:rFonts w:ascii="FreeSerif" w:hAnsi="FreeSerif"/>
              </w:rPr>
              <w:t>02001S0100</w:t>
            </w:r>
          </w:p>
        </w:tc>
        <w:tc>
          <w:tcPr>
            <w:tcW w:type="dxa" w:w="664"/>
            <w:tcBorders>
              <w:bottom w:color="000000" w:sz="4" w:val="single"/>
              <w:right w:color="000000" w:sz="4" w:val="single"/>
            </w:tcBorders>
            <w:shd w:fill="FFFFFF" w:val="clear"/>
            <w:vAlign w:val="bottom"/>
          </w:tcPr>
          <w:p w14:paraId="050F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060F0000">
            <w:pPr>
              <w:widowControl w:val="1"/>
              <w:ind/>
              <w:jc w:val="center"/>
              <w:rPr>
                <w:rFonts w:ascii="FreeSerif" w:hAnsi="FreeSerif"/>
              </w:rPr>
            </w:pPr>
            <w:r>
              <w:rPr>
                <w:rFonts w:ascii="FreeSerif" w:hAnsi="FreeSerif"/>
              </w:rPr>
              <w:t>104 185,5</w:t>
            </w:r>
          </w:p>
        </w:tc>
        <w:tc>
          <w:tcPr>
            <w:tcW w:type="dxa" w:w="1276"/>
            <w:tcBorders>
              <w:bottom w:color="000000" w:sz="4" w:val="single"/>
              <w:right w:color="000000" w:sz="4" w:val="single"/>
            </w:tcBorders>
            <w:shd w:fill="FFFFFF" w:val="clear"/>
            <w:vAlign w:val="bottom"/>
          </w:tcPr>
          <w:p w14:paraId="070F0000">
            <w:pPr>
              <w:widowControl w:val="1"/>
              <w:ind/>
              <w:jc w:val="center"/>
              <w:rPr>
                <w:rFonts w:ascii="FreeSerif" w:hAnsi="FreeSerif"/>
              </w:rPr>
            </w:pPr>
            <w:r>
              <w:rPr>
                <w:rFonts w:ascii="FreeSerif" w:hAnsi="FreeSerif"/>
              </w:rPr>
              <w:t>99 975,8</w:t>
            </w:r>
          </w:p>
        </w:tc>
        <w:tc>
          <w:tcPr>
            <w:tcW w:type="dxa" w:w="994"/>
            <w:tcBorders>
              <w:bottom w:color="000000" w:sz="4" w:val="single"/>
              <w:right w:color="000000" w:sz="4" w:val="single"/>
            </w:tcBorders>
            <w:shd w:fill="FFFFFF" w:val="clear"/>
            <w:vAlign w:val="bottom"/>
          </w:tcPr>
          <w:p w14:paraId="080F0000">
            <w:pPr>
              <w:widowControl w:val="1"/>
              <w:ind/>
              <w:jc w:val="center"/>
              <w:rPr>
                <w:rFonts w:ascii="FreeSerif" w:hAnsi="FreeSerif"/>
              </w:rPr>
            </w:pPr>
            <w:r>
              <w:rPr>
                <w:rFonts w:ascii="FreeSerif" w:hAnsi="FreeSerif"/>
              </w:rPr>
              <w:t>4 209,7</w:t>
            </w:r>
          </w:p>
        </w:tc>
      </w:tr>
      <w:tr>
        <w:tc>
          <w:tcPr>
            <w:tcW w:type="dxa" w:w="7225"/>
            <w:tcBorders>
              <w:left w:color="000000" w:sz="4" w:val="single"/>
              <w:bottom w:color="000000" w:sz="4" w:val="single"/>
              <w:right w:color="000000" w:sz="4" w:val="single"/>
            </w:tcBorders>
            <w:shd w:fill="FFFFFF" w:val="clear"/>
            <w:vAlign w:val="bottom"/>
          </w:tcPr>
          <w:p w14:paraId="090F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0A0F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0B0F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0C0F0000">
            <w:pPr>
              <w:rPr>
                <w:rFonts w:ascii="FreeSerif" w:hAnsi="FreeSerif"/>
              </w:rPr>
            </w:pPr>
            <w:r>
              <w:rPr>
                <w:rFonts w:ascii="FreeSerif" w:hAnsi="FreeSerif"/>
              </w:rPr>
              <w:t>02001S0100</w:t>
            </w:r>
          </w:p>
        </w:tc>
        <w:tc>
          <w:tcPr>
            <w:tcW w:type="dxa" w:w="664"/>
            <w:tcBorders>
              <w:bottom w:color="000000" w:sz="4" w:val="single"/>
              <w:right w:color="000000" w:sz="4" w:val="single"/>
            </w:tcBorders>
            <w:shd w:fill="FFFFFF" w:val="clear"/>
            <w:vAlign w:val="bottom"/>
          </w:tcPr>
          <w:p w14:paraId="0D0F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0E0F0000">
            <w:pPr>
              <w:widowControl w:val="1"/>
              <w:ind/>
              <w:jc w:val="center"/>
              <w:rPr>
                <w:rFonts w:ascii="FreeSerif" w:hAnsi="FreeSerif"/>
              </w:rPr>
            </w:pPr>
            <w:r>
              <w:rPr>
                <w:rFonts w:ascii="FreeSerif" w:hAnsi="FreeSerif"/>
              </w:rPr>
              <w:t>104 185,5</w:t>
            </w:r>
          </w:p>
        </w:tc>
        <w:tc>
          <w:tcPr>
            <w:tcW w:type="dxa" w:w="1276"/>
            <w:tcBorders>
              <w:bottom w:color="000000" w:sz="4" w:val="single"/>
              <w:right w:color="000000" w:sz="4" w:val="single"/>
            </w:tcBorders>
            <w:shd w:fill="FFFFFF" w:val="clear"/>
            <w:vAlign w:val="bottom"/>
          </w:tcPr>
          <w:p w14:paraId="0F0F0000">
            <w:pPr>
              <w:widowControl w:val="1"/>
              <w:ind/>
              <w:jc w:val="center"/>
              <w:rPr>
                <w:rFonts w:ascii="FreeSerif" w:hAnsi="FreeSerif"/>
              </w:rPr>
            </w:pPr>
            <w:r>
              <w:rPr>
                <w:rFonts w:ascii="FreeSerif" w:hAnsi="FreeSerif"/>
              </w:rPr>
              <w:t>99 975,8</w:t>
            </w:r>
          </w:p>
        </w:tc>
        <w:tc>
          <w:tcPr>
            <w:tcW w:type="dxa" w:w="994"/>
            <w:tcBorders>
              <w:bottom w:color="000000" w:sz="4" w:val="single"/>
              <w:right w:color="000000" w:sz="4" w:val="single"/>
            </w:tcBorders>
            <w:shd w:fill="FFFFFF" w:val="clear"/>
            <w:vAlign w:val="bottom"/>
          </w:tcPr>
          <w:p w14:paraId="100F0000">
            <w:pPr>
              <w:widowControl w:val="1"/>
              <w:ind/>
              <w:jc w:val="center"/>
              <w:rPr>
                <w:rFonts w:ascii="FreeSerif" w:hAnsi="FreeSerif"/>
              </w:rPr>
            </w:pPr>
            <w:r>
              <w:rPr>
                <w:rFonts w:ascii="FreeSerif" w:hAnsi="FreeSerif"/>
              </w:rPr>
              <w:t>4 209,7</w:t>
            </w:r>
          </w:p>
        </w:tc>
      </w:tr>
      <w:tr>
        <w:tc>
          <w:tcPr>
            <w:tcW w:type="dxa" w:w="7225"/>
            <w:tcBorders>
              <w:left w:color="000000" w:sz="4" w:val="single"/>
              <w:bottom w:color="000000" w:sz="4" w:val="single"/>
              <w:right w:color="000000" w:sz="4" w:val="single"/>
            </w:tcBorders>
            <w:shd w:fill="FFFFFF" w:val="clear"/>
            <w:vAlign w:val="bottom"/>
          </w:tcPr>
          <w:p w14:paraId="110F0000">
            <w:pPr>
              <w:rPr>
                <w:rFonts w:ascii="FreeSerif" w:hAnsi="FreeSerif"/>
              </w:rPr>
            </w:pPr>
            <w:r>
              <w:rPr>
                <w:rFonts w:ascii="FreeSerif" w:hAnsi="FreeSerif"/>
              </w:rPr>
              <w:t>Реализация мероприятий по модернизации школьных систем</w:t>
            </w:r>
          </w:p>
        </w:tc>
        <w:tc>
          <w:tcPr>
            <w:tcW w:type="dxa" w:w="849"/>
            <w:tcBorders>
              <w:bottom w:color="000000" w:sz="4" w:val="single"/>
              <w:right w:color="000000" w:sz="4" w:val="single"/>
            </w:tcBorders>
            <w:shd w:fill="FFFFFF" w:val="clear"/>
            <w:vAlign w:val="bottom"/>
          </w:tcPr>
          <w:p w14:paraId="120F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130F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140F0000">
            <w:pPr>
              <w:rPr>
                <w:rFonts w:ascii="FreeSerif" w:hAnsi="FreeSerif"/>
              </w:rPr>
            </w:pPr>
            <w:r>
              <w:rPr>
                <w:rFonts w:ascii="FreeSerif" w:hAnsi="FreeSerif"/>
              </w:rPr>
              <w:t>02001М7500</w:t>
            </w:r>
          </w:p>
        </w:tc>
        <w:tc>
          <w:tcPr>
            <w:tcW w:type="dxa" w:w="664"/>
            <w:tcBorders>
              <w:bottom w:color="000000" w:sz="4" w:val="single"/>
              <w:right w:color="000000" w:sz="4" w:val="single"/>
            </w:tcBorders>
            <w:shd w:fill="FFFFFF" w:val="clear"/>
            <w:vAlign w:val="bottom"/>
          </w:tcPr>
          <w:p w14:paraId="150F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160F0000">
            <w:pPr>
              <w:widowControl w:val="1"/>
              <w:ind/>
              <w:jc w:val="center"/>
              <w:rPr>
                <w:rFonts w:ascii="FreeSerif" w:hAnsi="FreeSerif"/>
              </w:rPr>
            </w:pPr>
            <w:r>
              <w:rPr>
                <w:rFonts w:ascii="FreeSerif" w:hAnsi="FreeSerif"/>
              </w:rPr>
              <w:t>3 803,5</w:t>
            </w:r>
          </w:p>
        </w:tc>
        <w:tc>
          <w:tcPr>
            <w:tcW w:type="dxa" w:w="1276"/>
            <w:tcBorders>
              <w:bottom w:color="000000" w:sz="4" w:val="single"/>
              <w:right w:color="000000" w:sz="4" w:val="single"/>
            </w:tcBorders>
            <w:shd w:fill="FFFFFF" w:val="clear"/>
            <w:vAlign w:val="bottom"/>
          </w:tcPr>
          <w:p w14:paraId="170F0000">
            <w:pPr>
              <w:widowControl w:val="1"/>
              <w:ind/>
              <w:jc w:val="center"/>
              <w:rPr>
                <w:rFonts w:ascii="FreeSerif" w:hAnsi="FreeSerif"/>
              </w:rPr>
            </w:pPr>
            <w:r>
              <w:rPr>
                <w:rFonts w:ascii="FreeSerif" w:hAnsi="FreeSerif"/>
              </w:rPr>
              <w:t>3 171,6</w:t>
            </w:r>
          </w:p>
        </w:tc>
        <w:tc>
          <w:tcPr>
            <w:tcW w:type="dxa" w:w="994"/>
            <w:tcBorders>
              <w:bottom w:color="000000" w:sz="4" w:val="single"/>
              <w:right w:color="000000" w:sz="4" w:val="single"/>
            </w:tcBorders>
            <w:shd w:fill="FFFFFF" w:val="clear"/>
            <w:vAlign w:val="bottom"/>
          </w:tcPr>
          <w:p w14:paraId="180F0000">
            <w:pPr>
              <w:widowControl w:val="1"/>
              <w:ind/>
              <w:jc w:val="center"/>
              <w:rPr>
                <w:rFonts w:ascii="FreeSerif" w:hAnsi="FreeSerif"/>
              </w:rPr>
            </w:pPr>
            <w:r>
              <w:rPr>
                <w:rFonts w:ascii="FreeSerif" w:hAnsi="FreeSerif"/>
              </w:rPr>
              <w:t>631,9</w:t>
            </w:r>
          </w:p>
        </w:tc>
      </w:tr>
      <w:tr>
        <w:tc>
          <w:tcPr>
            <w:tcW w:type="dxa" w:w="7225"/>
            <w:tcBorders>
              <w:left w:color="000000" w:sz="4" w:val="single"/>
              <w:bottom w:color="000000" w:sz="4" w:val="single"/>
              <w:right w:color="000000" w:sz="4" w:val="single"/>
            </w:tcBorders>
            <w:shd w:fill="FFFFFF" w:val="clear"/>
            <w:vAlign w:val="bottom"/>
          </w:tcPr>
          <w:p w14:paraId="190F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1A0F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1B0F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1C0F0000">
            <w:pPr>
              <w:rPr>
                <w:rFonts w:ascii="FreeSerif" w:hAnsi="FreeSerif"/>
              </w:rPr>
            </w:pPr>
            <w:r>
              <w:rPr>
                <w:rFonts w:ascii="FreeSerif" w:hAnsi="FreeSerif"/>
              </w:rPr>
              <w:t>02001М7500</w:t>
            </w:r>
          </w:p>
        </w:tc>
        <w:tc>
          <w:tcPr>
            <w:tcW w:type="dxa" w:w="664"/>
            <w:tcBorders>
              <w:bottom w:color="000000" w:sz="4" w:val="single"/>
              <w:right w:color="000000" w:sz="4" w:val="single"/>
            </w:tcBorders>
            <w:shd w:fill="FFFFFF" w:val="clear"/>
            <w:vAlign w:val="bottom"/>
          </w:tcPr>
          <w:p w14:paraId="1D0F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1E0F0000">
            <w:pPr>
              <w:widowControl w:val="1"/>
              <w:ind/>
              <w:jc w:val="center"/>
              <w:rPr>
                <w:rFonts w:ascii="FreeSerif" w:hAnsi="FreeSerif"/>
              </w:rPr>
            </w:pPr>
            <w:r>
              <w:rPr>
                <w:rFonts w:ascii="FreeSerif" w:hAnsi="FreeSerif"/>
              </w:rPr>
              <w:t>3 803,5</w:t>
            </w:r>
          </w:p>
        </w:tc>
        <w:tc>
          <w:tcPr>
            <w:tcW w:type="dxa" w:w="1276"/>
            <w:tcBorders>
              <w:bottom w:color="000000" w:sz="4" w:val="single"/>
              <w:right w:color="000000" w:sz="4" w:val="single"/>
            </w:tcBorders>
            <w:shd w:fill="FFFFFF" w:val="clear"/>
            <w:vAlign w:val="bottom"/>
          </w:tcPr>
          <w:p w14:paraId="1F0F0000">
            <w:pPr>
              <w:widowControl w:val="1"/>
              <w:ind/>
              <w:jc w:val="center"/>
              <w:rPr>
                <w:rFonts w:ascii="FreeSerif" w:hAnsi="FreeSerif"/>
              </w:rPr>
            </w:pPr>
            <w:r>
              <w:rPr>
                <w:rFonts w:ascii="FreeSerif" w:hAnsi="FreeSerif"/>
              </w:rPr>
              <w:t>3 171,6</w:t>
            </w:r>
          </w:p>
        </w:tc>
        <w:tc>
          <w:tcPr>
            <w:tcW w:type="dxa" w:w="994"/>
            <w:tcBorders>
              <w:bottom w:color="000000" w:sz="4" w:val="single"/>
              <w:right w:color="000000" w:sz="4" w:val="single"/>
            </w:tcBorders>
            <w:shd w:fill="FFFFFF" w:val="clear"/>
            <w:vAlign w:val="bottom"/>
          </w:tcPr>
          <w:p w14:paraId="200F0000">
            <w:pPr>
              <w:widowControl w:val="1"/>
              <w:ind/>
              <w:jc w:val="center"/>
              <w:rPr>
                <w:rFonts w:ascii="FreeSerif" w:hAnsi="FreeSerif"/>
              </w:rPr>
            </w:pPr>
            <w:r>
              <w:rPr>
                <w:rFonts w:ascii="FreeSerif" w:hAnsi="FreeSerif"/>
              </w:rPr>
              <w:t>631,9</w:t>
            </w:r>
          </w:p>
        </w:tc>
      </w:tr>
      <w:tr>
        <w:tc>
          <w:tcPr>
            <w:tcW w:type="dxa" w:w="7225"/>
            <w:tcBorders>
              <w:left w:color="000000" w:sz="4" w:val="single"/>
              <w:bottom w:color="000000" w:sz="4" w:val="single"/>
              <w:right w:color="000000" w:sz="4" w:val="single"/>
            </w:tcBorders>
            <w:shd w:fill="FFFFFF" w:val="clear"/>
            <w:vAlign w:val="bottom"/>
          </w:tcPr>
          <w:p w14:paraId="210F0000">
            <w:pPr>
              <w:rPr>
                <w:rFonts w:ascii="FreeSerif" w:hAnsi="FreeSerif"/>
              </w:rPr>
            </w:pPr>
            <w:r>
              <w:rPr>
                <w:rFonts w:ascii="FreeSerif" w:hAnsi="FreeSerif"/>
              </w:rPr>
              <w:t>Все лучшее детям</w:t>
            </w:r>
          </w:p>
        </w:tc>
        <w:tc>
          <w:tcPr>
            <w:tcW w:type="dxa" w:w="849"/>
            <w:tcBorders>
              <w:bottom w:color="000000" w:sz="4" w:val="single"/>
              <w:right w:color="000000" w:sz="4" w:val="single"/>
            </w:tcBorders>
            <w:shd w:fill="FFFFFF" w:val="clear"/>
            <w:vAlign w:val="bottom"/>
          </w:tcPr>
          <w:p w14:paraId="220F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230F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240F0000">
            <w:pPr>
              <w:rPr>
                <w:rFonts w:ascii="FreeSerif" w:hAnsi="FreeSerif"/>
              </w:rPr>
            </w:pPr>
            <w:r>
              <w:rPr>
                <w:rFonts w:ascii="FreeSerif" w:hAnsi="FreeSerif"/>
              </w:rPr>
              <w:t>020Ю400000</w:t>
            </w:r>
          </w:p>
        </w:tc>
        <w:tc>
          <w:tcPr>
            <w:tcW w:type="dxa" w:w="664"/>
            <w:tcBorders>
              <w:bottom w:color="000000" w:sz="4" w:val="single"/>
              <w:right w:color="000000" w:sz="4" w:val="single"/>
            </w:tcBorders>
            <w:shd w:fill="FFFFFF" w:val="clear"/>
            <w:vAlign w:val="bottom"/>
          </w:tcPr>
          <w:p w14:paraId="250F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260F0000">
            <w:pPr>
              <w:widowControl w:val="1"/>
              <w:ind/>
              <w:jc w:val="center"/>
              <w:rPr>
                <w:rFonts w:ascii="FreeSerif" w:hAnsi="FreeSerif"/>
              </w:rPr>
            </w:pPr>
            <w:r>
              <w:rPr>
                <w:rFonts w:ascii="FreeSerif" w:hAnsi="FreeSerif"/>
              </w:rPr>
              <w:t>118 972,0</w:t>
            </w:r>
          </w:p>
        </w:tc>
        <w:tc>
          <w:tcPr>
            <w:tcW w:type="dxa" w:w="1276"/>
            <w:tcBorders>
              <w:bottom w:color="000000" w:sz="4" w:val="single"/>
              <w:right w:color="000000" w:sz="4" w:val="single"/>
            </w:tcBorders>
            <w:shd w:fill="FFFFFF" w:val="clear"/>
            <w:vAlign w:val="bottom"/>
          </w:tcPr>
          <w:p w14:paraId="270F0000">
            <w:pPr>
              <w:widowControl w:val="1"/>
              <w:ind/>
              <w:jc w:val="center"/>
              <w:rPr>
                <w:rFonts w:ascii="FreeSerif" w:hAnsi="FreeSerif"/>
              </w:rPr>
            </w:pPr>
            <w:r>
              <w:rPr>
                <w:rFonts w:ascii="FreeSerif" w:hAnsi="FreeSerif"/>
              </w:rPr>
              <w:t>118 972,0</w:t>
            </w:r>
          </w:p>
        </w:tc>
        <w:tc>
          <w:tcPr>
            <w:tcW w:type="dxa" w:w="994"/>
            <w:tcBorders>
              <w:bottom w:color="000000" w:sz="4" w:val="single"/>
              <w:right w:color="000000" w:sz="4" w:val="single"/>
            </w:tcBorders>
            <w:shd w:fill="FFFFFF" w:val="clear"/>
            <w:vAlign w:val="bottom"/>
          </w:tcPr>
          <w:p w14:paraId="280F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290F0000">
            <w:pPr>
              <w:rPr>
                <w:rFonts w:ascii="FreeSerif" w:hAnsi="FreeSerif"/>
              </w:rPr>
            </w:pPr>
            <w:r>
              <w:rPr>
                <w:rFonts w:ascii="FreeSerif" w:hAnsi="FreeSerif"/>
              </w:rPr>
              <w:t>Реализация мероприятий по модернизации школьных систем образования</w:t>
            </w:r>
          </w:p>
        </w:tc>
        <w:tc>
          <w:tcPr>
            <w:tcW w:type="dxa" w:w="849"/>
            <w:tcBorders>
              <w:bottom w:color="000000" w:sz="4" w:val="single"/>
              <w:right w:color="000000" w:sz="4" w:val="single"/>
            </w:tcBorders>
            <w:shd w:fill="FFFFFF" w:val="clear"/>
            <w:vAlign w:val="bottom"/>
          </w:tcPr>
          <w:p w14:paraId="2A0F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2B0F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2C0F0000">
            <w:pPr>
              <w:rPr>
                <w:rFonts w:ascii="FreeSerif" w:hAnsi="FreeSerif"/>
              </w:rPr>
            </w:pPr>
            <w:r>
              <w:rPr>
                <w:rFonts w:ascii="FreeSerif" w:hAnsi="FreeSerif"/>
              </w:rPr>
              <w:t>020Ю4А7500</w:t>
            </w:r>
          </w:p>
        </w:tc>
        <w:tc>
          <w:tcPr>
            <w:tcW w:type="dxa" w:w="664"/>
            <w:tcBorders>
              <w:bottom w:color="000000" w:sz="4" w:val="single"/>
              <w:right w:color="000000" w:sz="4" w:val="single"/>
            </w:tcBorders>
            <w:shd w:fill="FFFFFF" w:val="clear"/>
            <w:vAlign w:val="bottom"/>
          </w:tcPr>
          <w:p w14:paraId="2D0F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2E0F0000">
            <w:pPr>
              <w:widowControl w:val="1"/>
              <w:ind/>
              <w:jc w:val="center"/>
              <w:rPr>
                <w:rFonts w:ascii="FreeSerif" w:hAnsi="FreeSerif"/>
              </w:rPr>
            </w:pPr>
            <w:r>
              <w:rPr>
                <w:rFonts w:ascii="FreeSerif" w:hAnsi="FreeSerif"/>
              </w:rPr>
              <w:t>118 972,0</w:t>
            </w:r>
          </w:p>
        </w:tc>
        <w:tc>
          <w:tcPr>
            <w:tcW w:type="dxa" w:w="1276"/>
            <w:tcBorders>
              <w:bottom w:color="000000" w:sz="4" w:val="single"/>
              <w:right w:color="000000" w:sz="4" w:val="single"/>
            </w:tcBorders>
            <w:shd w:fill="FFFFFF" w:val="clear"/>
            <w:vAlign w:val="bottom"/>
          </w:tcPr>
          <w:p w14:paraId="2F0F0000">
            <w:pPr>
              <w:widowControl w:val="1"/>
              <w:ind/>
              <w:jc w:val="center"/>
              <w:rPr>
                <w:rFonts w:ascii="FreeSerif" w:hAnsi="FreeSerif"/>
              </w:rPr>
            </w:pPr>
            <w:r>
              <w:rPr>
                <w:rFonts w:ascii="FreeSerif" w:hAnsi="FreeSerif"/>
              </w:rPr>
              <w:t>118 972,0</w:t>
            </w:r>
          </w:p>
        </w:tc>
        <w:tc>
          <w:tcPr>
            <w:tcW w:type="dxa" w:w="994"/>
            <w:tcBorders>
              <w:bottom w:color="000000" w:sz="4" w:val="single"/>
              <w:right w:color="000000" w:sz="4" w:val="single"/>
            </w:tcBorders>
            <w:shd w:fill="FFFFFF" w:val="clear"/>
            <w:vAlign w:val="bottom"/>
          </w:tcPr>
          <w:p w14:paraId="300F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310F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320F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330F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340F0000">
            <w:pPr>
              <w:rPr>
                <w:rFonts w:ascii="FreeSerif" w:hAnsi="FreeSerif"/>
              </w:rPr>
            </w:pPr>
            <w:r>
              <w:rPr>
                <w:rFonts w:ascii="FreeSerif" w:hAnsi="FreeSerif"/>
              </w:rPr>
              <w:t>020Ю4А7500</w:t>
            </w:r>
          </w:p>
        </w:tc>
        <w:tc>
          <w:tcPr>
            <w:tcW w:type="dxa" w:w="664"/>
            <w:tcBorders>
              <w:bottom w:color="000000" w:sz="4" w:val="single"/>
              <w:right w:color="000000" w:sz="4" w:val="single"/>
            </w:tcBorders>
            <w:shd w:fill="FFFFFF" w:val="clear"/>
            <w:vAlign w:val="bottom"/>
          </w:tcPr>
          <w:p w14:paraId="350F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360F0000">
            <w:pPr>
              <w:widowControl w:val="1"/>
              <w:ind/>
              <w:jc w:val="center"/>
              <w:rPr>
                <w:rFonts w:ascii="FreeSerif" w:hAnsi="FreeSerif"/>
              </w:rPr>
            </w:pPr>
            <w:r>
              <w:rPr>
                <w:rFonts w:ascii="FreeSerif" w:hAnsi="FreeSerif"/>
              </w:rPr>
              <w:t>118 972,0</w:t>
            </w:r>
          </w:p>
        </w:tc>
        <w:tc>
          <w:tcPr>
            <w:tcW w:type="dxa" w:w="1276"/>
            <w:tcBorders>
              <w:bottom w:color="000000" w:sz="4" w:val="single"/>
              <w:right w:color="000000" w:sz="4" w:val="single"/>
            </w:tcBorders>
            <w:shd w:fill="FFFFFF" w:val="clear"/>
            <w:vAlign w:val="bottom"/>
          </w:tcPr>
          <w:p w14:paraId="370F0000">
            <w:pPr>
              <w:widowControl w:val="1"/>
              <w:ind/>
              <w:jc w:val="center"/>
              <w:rPr>
                <w:rFonts w:ascii="FreeSerif" w:hAnsi="FreeSerif"/>
              </w:rPr>
            </w:pPr>
            <w:r>
              <w:rPr>
                <w:rFonts w:ascii="FreeSerif" w:hAnsi="FreeSerif"/>
              </w:rPr>
              <w:t>118 972,0</w:t>
            </w:r>
          </w:p>
        </w:tc>
        <w:tc>
          <w:tcPr>
            <w:tcW w:type="dxa" w:w="994"/>
            <w:tcBorders>
              <w:bottom w:color="000000" w:sz="4" w:val="single"/>
              <w:right w:color="000000" w:sz="4" w:val="single"/>
            </w:tcBorders>
            <w:shd w:fill="FFFFFF" w:val="clear"/>
            <w:vAlign w:val="bottom"/>
          </w:tcPr>
          <w:p w14:paraId="380F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390F0000">
            <w:pPr>
              <w:rPr>
                <w:rFonts w:ascii="FreeSerif" w:hAnsi="FreeSerif"/>
              </w:rPr>
            </w:pPr>
            <w:r>
              <w:rPr>
                <w:rFonts w:ascii="FreeSerif" w:hAnsi="FreeSerif"/>
              </w:rPr>
              <w:t>Другие вопросы в области образования</w:t>
            </w:r>
          </w:p>
        </w:tc>
        <w:tc>
          <w:tcPr>
            <w:tcW w:type="dxa" w:w="849"/>
            <w:tcBorders>
              <w:bottom w:color="000000" w:sz="4" w:val="single"/>
              <w:right w:color="000000" w:sz="4" w:val="single"/>
            </w:tcBorders>
            <w:shd w:fill="FFFFFF" w:val="clear"/>
            <w:vAlign w:val="bottom"/>
          </w:tcPr>
          <w:p w14:paraId="3A0F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3B0F0000">
            <w:pPr>
              <w:rPr>
                <w:rFonts w:ascii="FreeSerif" w:hAnsi="FreeSerif"/>
              </w:rPr>
            </w:pPr>
            <w:r>
              <w:rPr>
                <w:rFonts w:ascii="FreeSerif" w:hAnsi="FreeSerif"/>
              </w:rPr>
              <w:t>0709</w:t>
            </w:r>
          </w:p>
        </w:tc>
        <w:tc>
          <w:tcPr>
            <w:tcW w:type="dxa" w:w="1596"/>
            <w:tcBorders>
              <w:bottom w:color="000000" w:sz="4" w:val="single"/>
              <w:right w:color="000000" w:sz="4" w:val="single"/>
            </w:tcBorders>
            <w:shd w:fill="FFFFFF" w:val="clear"/>
            <w:vAlign w:val="bottom"/>
          </w:tcPr>
          <w:p w14:paraId="3C0F0000">
            <w:pPr>
              <w:rPr>
                <w:rFonts w:ascii="FreeSerif" w:hAnsi="FreeSerif"/>
              </w:rPr>
            </w:pPr>
            <w:r>
              <w:rPr>
                <w:rFonts w:ascii="FreeSerif" w:hAnsi="FreeSerif"/>
              </w:rPr>
              <w:t> </w:t>
            </w:r>
          </w:p>
        </w:tc>
        <w:tc>
          <w:tcPr>
            <w:tcW w:type="dxa" w:w="664"/>
            <w:tcBorders>
              <w:bottom w:color="000000" w:sz="4" w:val="single"/>
              <w:right w:color="000000" w:sz="4" w:val="single"/>
            </w:tcBorders>
            <w:shd w:fill="FFFFFF" w:val="clear"/>
            <w:vAlign w:val="bottom"/>
          </w:tcPr>
          <w:p w14:paraId="3D0F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3E0F0000">
            <w:pPr>
              <w:widowControl w:val="1"/>
              <w:ind/>
              <w:jc w:val="center"/>
              <w:rPr>
                <w:rFonts w:ascii="FreeSerif" w:hAnsi="FreeSerif"/>
              </w:rPr>
            </w:pPr>
            <w:r>
              <w:rPr>
                <w:rFonts w:ascii="FreeSerif" w:hAnsi="FreeSerif"/>
              </w:rPr>
              <w:t>2 275,1</w:t>
            </w:r>
          </w:p>
        </w:tc>
        <w:tc>
          <w:tcPr>
            <w:tcW w:type="dxa" w:w="1276"/>
            <w:tcBorders>
              <w:bottom w:color="000000" w:sz="4" w:val="single"/>
              <w:right w:color="000000" w:sz="4" w:val="single"/>
            </w:tcBorders>
            <w:shd w:fill="FFFFFF" w:val="clear"/>
            <w:vAlign w:val="bottom"/>
          </w:tcPr>
          <w:p w14:paraId="3F0F0000">
            <w:pPr>
              <w:widowControl w:val="1"/>
              <w:ind/>
              <w:jc w:val="center"/>
              <w:rPr>
                <w:rFonts w:ascii="FreeSerif" w:hAnsi="FreeSerif"/>
              </w:rPr>
            </w:pPr>
            <w:r>
              <w:rPr>
                <w:rFonts w:ascii="FreeSerif" w:hAnsi="FreeSerif"/>
              </w:rPr>
              <w:t>2 090,1</w:t>
            </w:r>
          </w:p>
        </w:tc>
        <w:tc>
          <w:tcPr>
            <w:tcW w:type="dxa" w:w="994"/>
            <w:tcBorders>
              <w:bottom w:color="000000" w:sz="4" w:val="single"/>
              <w:right w:color="000000" w:sz="4" w:val="single"/>
            </w:tcBorders>
            <w:shd w:fill="FFFFFF" w:val="clear"/>
            <w:vAlign w:val="bottom"/>
          </w:tcPr>
          <w:p w14:paraId="400F0000">
            <w:pPr>
              <w:widowControl w:val="1"/>
              <w:ind/>
              <w:jc w:val="center"/>
              <w:rPr>
                <w:rFonts w:ascii="FreeSerif" w:hAnsi="FreeSerif"/>
              </w:rPr>
            </w:pPr>
            <w:r>
              <w:rPr>
                <w:rFonts w:ascii="FreeSerif" w:hAnsi="FreeSerif"/>
              </w:rPr>
              <w:t>185,0</w:t>
            </w:r>
          </w:p>
        </w:tc>
      </w:tr>
      <w:tr>
        <w:tc>
          <w:tcPr>
            <w:tcW w:type="dxa" w:w="7225"/>
            <w:tcBorders>
              <w:left w:color="000000" w:sz="4" w:val="single"/>
              <w:bottom w:color="000000" w:sz="4" w:val="single"/>
              <w:right w:color="000000" w:sz="4" w:val="single"/>
            </w:tcBorders>
            <w:shd w:fill="FFFFFF" w:val="clear"/>
            <w:vAlign w:val="bottom"/>
          </w:tcPr>
          <w:p w14:paraId="410F0000">
            <w:pPr>
              <w:rPr>
                <w:rFonts w:ascii="FreeSerif" w:hAnsi="FreeSerif"/>
              </w:rPr>
            </w:pPr>
            <w:r>
              <w:rPr>
                <w:rFonts w:ascii="FreeSerif" w:hAnsi="FreeSerif"/>
              </w:rPr>
              <w:t>Муниципальная программа "Повышение рождаемости в Ленинградском муниципальном округе"</w:t>
            </w:r>
          </w:p>
        </w:tc>
        <w:tc>
          <w:tcPr>
            <w:tcW w:type="dxa" w:w="849"/>
            <w:tcBorders>
              <w:bottom w:color="000000" w:sz="4" w:val="single"/>
              <w:right w:color="000000" w:sz="4" w:val="single"/>
            </w:tcBorders>
            <w:shd w:fill="FFFFFF" w:val="clear"/>
            <w:vAlign w:val="bottom"/>
          </w:tcPr>
          <w:p w14:paraId="420F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430F0000">
            <w:pPr>
              <w:rPr>
                <w:rFonts w:ascii="FreeSerif" w:hAnsi="FreeSerif"/>
              </w:rPr>
            </w:pPr>
            <w:r>
              <w:rPr>
                <w:rFonts w:ascii="FreeSerif" w:hAnsi="FreeSerif"/>
              </w:rPr>
              <w:t>0709</w:t>
            </w:r>
          </w:p>
        </w:tc>
        <w:tc>
          <w:tcPr>
            <w:tcW w:type="dxa" w:w="1596"/>
            <w:tcBorders>
              <w:bottom w:color="000000" w:sz="4" w:val="single"/>
              <w:right w:color="000000" w:sz="4" w:val="single"/>
            </w:tcBorders>
            <w:shd w:fill="FFFFFF" w:val="clear"/>
            <w:vAlign w:val="bottom"/>
          </w:tcPr>
          <w:p w14:paraId="440F0000">
            <w:pPr>
              <w:rPr>
                <w:rFonts w:ascii="FreeSerif" w:hAnsi="FreeSerif"/>
              </w:rPr>
            </w:pPr>
            <w:r>
              <w:rPr>
                <w:rFonts w:ascii="FreeSerif" w:hAnsi="FreeSerif"/>
              </w:rPr>
              <w:t>3500000000</w:t>
            </w:r>
          </w:p>
        </w:tc>
        <w:tc>
          <w:tcPr>
            <w:tcW w:type="dxa" w:w="664"/>
            <w:tcBorders>
              <w:bottom w:color="000000" w:sz="4" w:val="single"/>
              <w:right w:color="000000" w:sz="4" w:val="single"/>
            </w:tcBorders>
            <w:shd w:fill="FFFFFF" w:val="clear"/>
            <w:vAlign w:val="bottom"/>
          </w:tcPr>
          <w:p w14:paraId="450F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460F0000">
            <w:pPr>
              <w:widowControl w:val="1"/>
              <w:ind/>
              <w:jc w:val="center"/>
              <w:rPr>
                <w:rFonts w:ascii="FreeSerif" w:hAnsi="FreeSerif"/>
              </w:rPr>
            </w:pPr>
            <w:r>
              <w:rPr>
                <w:rFonts w:ascii="FreeSerif" w:hAnsi="FreeSerif"/>
              </w:rPr>
              <w:t>1 351,8</w:t>
            </w:r>
          </w:p>
        </w:tc>
        <w:tc>
          <w:tcPr>
            <w:tcW w:type="dxa" w:w="1276"/>
            <w:tcBorders>
              <w:bottom w:color="000000" w:sz="4" w:val="single"/>
              <w:right w:color="000000" w:sz="4" w:val="single"/>
            </w:tcBorders>
            <w:shd w:fill="FFFFFF" w:val="clear"/>
            <w:vAlign w:val="bottom"/>
          </w:tcPr>
          <w:p w14:paraId="470F0000">
            <w:pPr>
              <w:widowControl w:val="1"/>
              <w:ind/>
              <w:jc w:val="center"/>
              <w:rPr>
                <w:rFonts w:ascii="FreeSerif" w:hAnsi="FreeSerif"/>
              </w:rPr>
            </w:pPr>
            <w:r>
              <w:rPr>
                <w:rFonts w:ascii="FreeSerif" w:hAnsi="FreeSerif"/>
              </w:rPr>
              <w:t>1 240,0</w:t>
            </w:r>
          </w:p>
        </w:tc>
        <w:tc>
          <w:tcPr>
            <w:tcW w:type="dxa" w:w="994"/>
            <w:tcBorders>
              <w:bottom w:color="000000" w:sz="4" w:val="single"/>
              <w:right w:color="000000" w:sz="4" w:val="single"/>
            </w:tcBorders>
            <w:shd w:fill="FFFFFF" w:val="clear"/>
            <w:vAlign w:val="bottom"/>
          </w:tcPr>
          <w:p w14:paraId="480F0000">
            <w:pPr>
              <w:widowControl w:val="1"/>
              <w:ind/>
              <w:jc w:val="center"/>
              <w:rPr>
                <w:rFonts w:ascii="FreeSerif" w:hAnsi="FreeSerif"/>
              </w:rPr>
            </w:pPr>
            <w:r>
              <w:rPr>
                <w:rFonts w:ascii="FreeSerif" w:hAnsi="FreeSerif"/>
              </w:rPr>
              <w:t>111,8</w:t>
            </w:r>
          </w:p>
        </w:tc>
      </w:tr>
      <w:tr>
        <w:tc>
          <w:tcPr>
            <w:tcW w:type="dxa" w:w="7225"/>
            <w:tcBorders>
              <w:left w:color="000000" w:sz="4" w:val="single"/>
              <w:bottom w:color="000000" w:sz="4" w:val="single"/>
              <w:right w:color="000000" w:sz="4" w:val="single"/>
            </w:tcBorders>
            <w:shd w:fill="FFFFFF" w:val="clear"/>
            <w:vAlign w:val="bottom"/>
          </w:tcPr>
          <w:p w14:paraId="490F0000">
            <w:pPr>
              <w:rPr>
                <w:rFonts w:ascii="FreeSerif" w:hAnsi="FreeSerif"/>
              </w:rPr>
            </w:pPr>
            <w:r>
              <w:rPr>
                <w:rFonts w:ascii="FreeSerif" w:hAnsi="FreeSerif"/>
              </w:rPr>
              <w:t>Повышение рождаемости в Ленинградском муниципальном округе</w:t>
            </w:r>
          </w:p>
        </w:tc>
        <w:tc>
          <w:tcPr>
            <w:tcW w:type="dxa" w:w="849"/>
            <w:tcBorders>
              <w:bottom w:color="000000" w:sz="4" w:val="single"/>
              <w:right w:color="000000" w:sz="4" w:val="single"/>
            </w:tcBorders>
            <w:shd w:fill="FFFFFF" w:val="clear"/>
            <w:vAlign w:val="bottom"/>
          </w:tcPr>
          <w:p w14:paraId="4A0F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4B0F0000">
            <w:pPr>
              <w:rPr>
                <w:rFonts w:ascii="FreeSerif" w:hAnsi="FreeSerif"/>
              </w:rPr>
            </w:pPr>
            <w:r>
              <w:rPr>
                <w:rFonts w:ascii="FreeSerif" w:hAnsi="FreeSerif"/>
              </w:rPr>
              <w:t>0709</w:t>
            </w:r>
          </w:p>
        </w:tc>
        <w:tc>
          <w:tcPr>
            <w:tcW w:type="dxa" w:w="1596"/>
            <w:tcBorders>
              <w:bottom w:color="000000" w:sz="4" w:val="single"/>
              <w:right w:color="000000" w:sz="4" w:val="single"/>
            </w:tcBorders>
            <w:shd w:fill="FFFFFF" w:val="clear"/>
            <w:vAlign w:val="bottom"/>
          </w:tcPr>
          <w:p w14:paraId="4C0F0000">
            <w:pPr>
              <w:rPr>
                <w:rFonts w:ascii="FreeSerif" w:hAnsi="FreeSerif"/>
              </w:rPr>
            </w:pPr>
            <w:r>
              <w:rPr>
                <w:rFonts w:ascii="FreeSerif" w:hAnsi="FreeSerif"/>
              </w:rPr>
              <w:t>3510000000</w:t>
            </w:r>
          </w:p>
        </w:tc>
        <w:tc>
          <w:tcPr>
            <w:tcW w:type="dxa" w:w="664"/>
            <w:tcBorders>
              <w:bottom w:color="000000" w:sz="4" w:val="single"/>
              <w:right w:color="000000" w:sz="4" w:val="single"/>
            </w:tcBorders>
            <w:shd w:fill="FFFFFF" w:val="clear"/>
            <w:vAlign w:val="bottom"/>
          </w:tcPr>
          <w:p w14:paraId="4D0F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4E0F0000">
            <w:pPr>
              <w:widowControl w:val="1"/>
              <w:ind/>
              <w:jc w:val="center"/>
              <w:rPr>
                <w:rFonts w:ascii="FreeSerif" w:hAnsi="FreeSerif"/>
              </w:rPr>
            </w:pPr>
            <w:r>
              <w:rPr>
                <w:rFonts w:ascii="FreeSerif" w:hAnsi="FreeSerif"/>
              </w:rPr>
              <w:t>1 351,8</w:t>
            </w:r>
          </w:p>
        </w:tc>
        <w:tc>
          <w:tcPr>
            <w:tcW w:type="dxa" w:w="1276"/>
            <w:tcBorders>
              <w:bottom w:color="000000" w:sz="4" w:val="single"/>
              <w:right w:color="000000" w:sz="4" w:val="single"/>
            </w:tcBorders>
            <w:shd w:fill="FFFFFF" w:val="clear"/>
            <w:vAlign w:val="bottom"/>
          </w:tcPr>
          <w:p w14:paraId="4F0F0000">
            <w:pPr>
              <w:widowControl w:val="1"/>
              <w:ind/>
              <w:jc w:val="center"/>
              <w:rPr>
                <w:rFonts w:ascii="FreeSerif" w:hAnsi="FreeSerif"/>
              </w:rPr>
            </w:pPr>
            <w:r>
              <w:rPr>
                <w:rFonts w:ascii="FreeSerif" w:hAnsi="FreeSerif"/>
              </w:rPr>
              <w:t>1 240,0</w:t>
            </w:r>
          </w:p>
        </w:tc>
        <w:tc>
          <w:tcPr>
            <w:tcW w:type="dxa" w:w="994"/>
            <w:tcBorders>
              <w:bottom w:color="000000" w:sz="4" w:val="single"/>
              <w:right w:color="000000" w:sz="4" w:val="single"/>
            </w:tcBorders>
            <w:shd w:fill="FFFFFF" w:val="clear"/>
            <w:vAlign w:val="bottom"/>
          </w:tcPr>
          <w:p w14:paraId="500F0000">
            <w:pPr>
              <w:widowControl w:val="1"/>
              <w:ind/>
              <w:jc w:val="center"/>
              <w:rPr>
                <w:rFonts w:ascii="FreeSerif" w:hAnsi="FreeSerif"/>
              </w:rPr>
            </w:pPr>
            <w:r>
              <w:rPr>
                <w:rFonts w:ascii="FreeSerif" w:hAnsi="FreeSerif"/>
              </w:rPr>
              <w:t>111,8</w:t>
            </w:r>
          </w:p>
        </w:tc>
      </w:tr>
      <w:tr>
        <w:tc>
          <w:tcPr>
            <w:tcW w:type="dxa" w:w="7225"/>
            <w:tcBorders>
              <w:left w:color="000000" w:sz="4" w:val="single"/>
              <w:bottom w:color="000000" w:sz="4" w:val="single"/>
              <w:right w:color="000000" w:sz="4" w:val="single"/>
            </w:tcBorders>
            <w:shd w:fill="FFFFFF" w:val="clear"/>
            <w:vAlign w:val="bottom"/>
          </w:tcPr>
          <w:p w14:paraId="510F0000">
            <w:pPr>
              <w:rPr>
                <w:rFonts w:ascii="FreeSerif" w:hAnsi="FreeSerif"/>
              </w:rPr>
            </w:pPr>
            <w:r>
              <w:rPr>
                <w:rFonts w:ascii="FreeSerif" w:hAnsi="FreeSerif"/>
              </w:rPr>
              <w:t>Мероприятия по проведению оздоровительной кампании детей</w:t>
            </w:r>
          </w:p>
        </w:tc>
        <w:tc>
          <w:tcPr>
            <w:tcW w:type="dxa" w:w="849"/>
            <w:tcBorders>
              <w:bottom w:color="000000" w:sz="4" w:val="single"/>
              <w:right w:color="000000" w:sz="4" w:val="single"/>
            </w:tcBorders>
            <w:shd w:fill="FFFFFF" w:val="clear"/>
            <w:vAlign w:val="bottom"/>
          </w:tcPr>
          <w:p w14:paraId="520F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530F0000">
            <w:pPr>
              <w:rPr>
                <w:rFonts w:ascii="FreeSerif" w:hAnsi="FreeSerif"/>
              </w:rPr>
            </w:pPr>
            <w:r>
              <w:rPr>
                <w:rFonts w:ascii="FreeSerif" w:hAnsi="FreeSerif"/>
              </w:rPr>
              <w:t>0709</w:t>
            </w:r>
          </w:p>
        </w:tc>
        <w:tc>
          <w:tcPr>
            <w:tcW w:type="dxa" w:w="1596"/>
            <w:tcBorders>
              <w:bottom w:color="000000" w:sz="4" w:val="single"/>
              <w:right w:color="000000" w:sz="4" w:val="single"/>
            </w:tcBorders>
            <w:shd w:fill="FFFFFF" w:val="clear"/>
            <w:vAlign w:val="bottom"/>
          </w:tcPr>
          <w:p w14:paraId="540F0000">
            <w:pPr>
              <w:rPr>
                <w:rFonts w:ascii="FreeSerif" w:hAnsi="FreeSerif"/>
              </w:rPr>
            </w:pPr>
            <w:r>
              <w:rPr>
                <w:rFonts w:ascii="FreeSerif" w:hAnsi="FreeSerif"/>
              </w:rPr>
              <w:t>3510000660</w:t>
            </w:r>
          </w:p>
        </w:tc>
        <w:tc>
          <w:tcPr>
            <w:tcW w:type="dxa" w:w="664"/>
            <w:tcBorders>
              <w:bottom w:color="000000" w:sz="4" w:val="single"/>
              <w:right w:color="000000" w:sz="4" w:val="single"/>
            </w:tcBorders>
            <w:shd w:fill="FFFFFF" w:val="clear"/>
            <w:vAlign w:val="bottom"/>
          </w:tcPr>
          <w:p w14:paraId="550F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560F0000">
            <w:pPr>
              <w:widowControl w:val="1"/>
              <w:ind/>
              <w:jc w:val="center"/>
              <w:rPr>
                <w:rFonts w:ascii="FreeSerif" w:hAnsi="FreeSerif"/>
              </w:rPr>
            </w:pPr>
            <w:r>
              <w:rPr>
                <w:rFonts w:ascii="FreeSerif" w:hAnsi="FreeSerif"/>
              </w:rPr>
              <w:t>1 351,8</w:t>
            </w:r>
          </w:p>
        </w:tc>
        <w:tc>
          <w:tcPr>
            <w:tcW w:type="dxa" w:w="1276"/>
            <w:tcBorders>
              <w:bottom w:color="000000" w:sz="4" w:val="single"/>
              <w:right w:color="000000" w:sz="4" w:val="single"/>
            </w:tcBorders>
            <w:shd w:fill="FFFFFF" w:val="clear"/>
            <w:vAlign w:val="bottom"/>
          </w:tcPr>
          <w:p w14:paraId="570F0000">
            <w:pPr>
              <w:widowControl w:val="1"/>
              <w:ind/>
              <w:jc w:val="center"/>
              <w:rPr>
                <w:rFonts w:ascii="FreeSerif" w:hAnsi="FreeSerif"/>
              </w:rPr>
            </w:pPr>
            <w:r>
              <w:rPr>
                <w:rFonts w:ascii="FreeSerif" w:hAnsi="FreeSerif"/>
              </w:rPr>
              <w:t>1 240,0</w:t>
            </w:r>
          </w:p>
        </w:tc>
        <w:tc>
          <w:tcPr>
            <w:tcW w:type="dxa" w:w="994"/>
            <w:tcBorders>
              <w:bottom w:color="000000" w:sz="4" w:val="single"/>
              <w:right w:color="000000" w:sz="4" w:val="single"/>
            </w:tcBorders>
            <w:shd w:fill="FFFFFF" w:val="clear"/>
            <w:vAlign w:val="bottom"/>
          </w:tcPr>
          <w:p w14:paraId="580F0000">
            <w:pPr>
              <w:widowControl w:val="1"/>
              <w:ind/>
              <w:jc w:val="center"/>
              <w:rPr>
                <w:rFonts w:ascii="FreeSerif" w:hAnsi="FreeSerif"/>
              </w:rPr>
            </w:pPr>
            <w:r>
              <w:rPr>
                <w:rFonts w:ascii="FreeSerif" w:hAnsi="FreeSerif"/>
              </w:rPr>
              <w:t>111,8</w:t>
            </w:r>
          </w:p>
        </w:tc>
      </w:tr>
      <w:tr>
        <w:tc>
          <w:tcPr>
            <w:tcW w:type="dxa" w:w="7225"/>
            <w:tcBorders>
              <w:left w:color="000000" w:sz="4" w:val="single"/>
              <w:bottom w:color="000000" w:sz="4" w:val="single"/>
              <w:right w:color="000000" w:sz="4" w:val="single"/>
            </w:tcBorders>
            <w:shd w:fill="FFFFFF" w:val="clear"/>
            <w:vAlign w:val="bottom"/>
          </w:tcPr>
          <w:p w14:paraId="590F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5A0F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5B0F0000">
            <w:pPr>
              <w:rPr>
                <w:rFonts w:ascii="FreeSerif" w:hAnsi="FreeSerif"/>
              </w:rPr>
            </w:pPr>
            <w:r>
              <w:rPr>
                <w:rFonts w:ascii="FreeSerif" w:hAnsi="FreeSerif"/>
              </w:rPr>
              <w:t>0709</w:t>
            </w:r>
          </w:p>
        </w:tc>
        <w:tc>
          <w:tcPr>
            <w:tcW w:type="dxa" w:w="1596"/>
            <w:tcBorders>
              <w:bottom w:color="000000" w:sz="4" w:val="single"/>
              <w:right w:color="000000" w:sz="4" w:val="single"/>
            </w:tcBorders>
            <w:shd w:fill="FFFFFF" w:val="clear"/>
            <w:vAlign w:val="bottom"/>
          </w:tcPr>
          <w:p w14:paraId="5C0F0000">
            <w:pPr>
              <w:rPr>
                <w:rFonts w:ascii="FreeSerif" w:hAnsi="FreeSerif"/>
              </w:rPr>
            </w:pPr>
            <w:r>
              <w:rPr>
                <w:rFonts w:ascii="FreeSerif" w:hAnsi="FreeSerif"/>
              </w:rPr>
              <w:t>3510000660</w:t>
            </w:r>
          </w:p>
        </w:tc>
        <w:tc>
          <w:tcPr>
            <w:tcW w:type="dxa" w:w="664"/>
            <w:tcBorders>
              <w:bottom w:color="000000" w:sz="4" w:val="single"/>
              <w:right w:color="000000" w:sz="4" w:val="single"/>
            </w:tcBorders>
            <w:shd w:fill="FFFFFF" w:val="clear"/>
            <w:vAlign w:val="bottom"/>
          </w:tcPr>
          <w:p w14:paraId="5D0F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5E0F0000">
            <w:pPr>
              <w:widowControl w:val="1"/>
              <w:ind/>
              <w:jc w:val="center"/>
              <w:rPr>
                <w:rFonts w:ascii="FreeSerif" w:hAnsi="FreeSerif"/>
              </w:rPr>
            </w:pPr>
            <w:r>
              <w:rPr>
                <w:rFonts w:ascii="FreeSerif" w:hAnsi="FreeSerif"/>
              </w:rPr>
              <w:t>1 351,8</w:t>
            </w:r>
          </w:p>
        </w:tc>
        <w:tc>
          <w:tcPr>
            <w:tcW w:type="dxa" w:w="1276"/>
            <w:tcBorders>
              <w:bottom w:color="000000" w:sz="4" w:val="single"/>
              <w:right w:color="000000" w:sz="4" w:val="single"/>
            </w:tcBorders>
            <w:shd w:fill="FFFFFF" w:val="clear"/>
            <w:vAlign w:val="bottom"/>
          </w:tcPr>
          <w:p w14:paraId="5F0F0000">
            <w:pPr>
              <w:widowControl w:val="1"/>
              <w:ind/>
              <w:jc w:val="center"/>
              <w:rPr>
                <w:rFonts w:ascii="FreeSerif" w:hAnsi="FreeSerif"/>
              </w:rPr>
            </w:pPr>
            <w:r>
              <w:rPr>
                <w:rFonts w:ascii="FreeSerif" w:hAnsi="FreeSerif"/>
              </w:rPr>
              <w:t>1 240,0</w:t>
            </w:r>
          </w:p>
        </w:tc>
        <w:tc>
          <w:tcPr>
            <w:tcW w:type="dxa" w:w="994"/>
            <w:tcBorders>
              <w:bottom w:color="000000" w:sz="4" w:val="single"/>
              <w:right w:color="000000" w:sz="4" w:val="single"/>
            </w:tcBorders>
            <w:shd w:fill="FFFFFF" w:val="clear"/>
            <w:vAlign w:val="bottom"/>
          </w:tcPr>
          <w:p w14:paraId="600F0000">
            <w:pPr>
              <w:widowControl w:val="1"/>
              <w:ind/>
              <w:jc w:val="center"/>
              <w:rPr>
                <w:rFonts w:ascii="FreeSerif" w:hAnsi="FreeSerif"/>
              </w:rPr>
            </w:pPr>
            <w:r>
              <w:rPr>
                <w:rFonts w:ascii="FreeSerif" w:hAnsi="FreeSerif"/>
              </w:rPr>
              <w:t>111,8</w:t>
            </w:r>
          </w:p>
        </w:tc>
      </w:tr>
      <w:tr>
        <w:tc>
          <w:tcPr>
            <w:tcW w:type="dxa" w:w="7225"/>
            <w:tcBorders>
              <w:left w:color="000000" w:sz="4" w:val="single"/>
              <w:bottom w:color="000000" w:sz="4" w:val="single"/>
              <w:right w:color="000000" w:sz="4" w:val="single"/>
            </w:tcBorders>
            <w:shd w:fill="FFFFFF" w:val="clear"/>
            <w:vAlign w:val="bottom"/>
          </w:tcPr>
          <w:p w14:paraId="610F0000">
            <w:pPr>
              <w:rPr>
                <w:rFonts w:ascii="FreeSerif" w:hAnsi="FreeSerif"/>
              </w:rPr>
            </w:pPr>
            <w:r>
              <w:rPr>
                <w:rFonts w:ascii="FreeSerif" w:hAnsi="FreeSerif"/>
              </w:rPr>
              <w:t>Реализация вопросов семьи и детства</w:t>
            </w:r>
          </w:p>
        </w:tc>
        <w:tc>
          <w:tcPr>
            <w:tcW w:type="dxa" w:w="849"/>
            <w:tcBorders>
              <w:bottom w:color="000000" w:sz="4" w:val="single"/>
              <w:right w:color="000000" w:sz="4" w:val="single"/>
            </w:tcBorders>
            <w:shd w:fill="FFFFFF" w:val="clear"/>
            <w:vAlign w:val="bottom"/>
          </w:tcPr>
          <w:p w14:paraId="620F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630F0000">
            <w:pPr>
              <w:rPr>
                <w:rFonts w:ascii="FreeSerif" w:hAnsi="FreeSerif"/>
              </w:rPr>
            </w:pPr>
            <w:r>
              <w:rPr>
                <w:rFonts w:ascii="FreeSerif" w:hAnsi="FreeSerif"/>
              </w:rPr>
              <w:t>0709</w:t>
            </w:r>
          </w:p>
        </w:tc>
        <w:tc>
          <w:tcPr>
            <w:tcW w:type="dxa" w:w="1596"/>
            <w:tcBorders>
              <w:bottom w:color="000000" w:sz="4" w:val="single"/>
              <w:right w:color="000000" w:sz="4" w:val="single"/>
            </w:tcBorders>
            <w:shd w:fill="FFFFFF" w:val="clear"/>
            <w:vAlign w:val="bottom"/>
          </w:tcPr>
          <w:p w14:paraId="640F0000">
            <w:pPr>
              <w:rPr>
                <w:rFonts w:ascii="FreeSerif" w:hAnsi="FreeSerif"/>
              </w:rPr>
            </w:pPr>
            <w:r>
              <w:rPr>
                <w:rFonts w:ascii="FreeSerif" w:hAnsi="FreeSerif"/>
              </w:rPr>
              <w:t>6800000000</w:t>
            </w:r>
          </w:p>
        </w:tc>
        <w:tc>
          <w:tcPr>
            <w:tcW w:type="dxa" w:w="664"/>
            <w:tcBorders>
              <w:bottom w:color="000000" w:sz="4" w:val="single"/>
              <w:right w:color="000000" w:sz="4" w:val="single"/>
            </w:tcBorders>
            <w:shd w:fill="FFFFFF" w:val="clear"/>
            <w:vAlign w:val="bottom"/>
          </w:tcPr>
          <w:p w14:paraId="650F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660F0000">
            <w:pPr>
              <w:widowControl w:val="1"/>
              <w:ind/>
              <w:jc w:val="center"/>
              <w:rPr>
                <w:rFonts w:ascii="FreeSerif" w:hAnsi="FreeSerif"/>
              </w:rPr>
            </w:pPr>
            <w:r>
              <w:rPr>
                <w:rFonts w:ascii="FreeSerif" w:hAnsi="FreeSerif"/>
              </w:rPr>
              <w:t>923,3</w:t>
            </w:r>
          </w:p>
        </w:tc>
        <w:tc>
          <w:tcPr>
            <w:tcW w:type="dxa" w:w="1276"/>
            <w:tcBorders>
              <w:bottom w:color="000000" w:sz="4" w:val="single"/>
              <w:right w:color="000000" w:sz="4" w:val="single"/>
            </w:tcBorders>
            <w:shd w:fill="FFFFFF" w:val="clear"/>
            <w:vAlign w:val="bottom"/>
          </w:tcPr>
          <w:p w14:paraId="670F0000">
            <w:pPr>
              <w:widowControl w:val="1"/>
              <w:ind/>
              <w:jc w:val="center"/>
              <w:rPr>
                <w:rFonts w:ascii="FreeSerif" w:hAnsi="FreeSerif"/>
              </w:rPr>
            </w:pPr>
            <w:r>
              <w:rPr>
                <w:rFonts w:ascii="FreeSerif" w:hAnsi="FreeSerif"/>
              </w:rPr>
              <w:t>850,2</w:t>
            </w:r>
          </w:p>
        </w:tc>
        <w:tc>
          <w:tcPr>
            <w:tcW w:type="dxa" w:w="994"/>
            <w:tcBorders>
              <w:bottom w:color="000000" w:sz="4" w:val="single"/>
              <w:right w:color="000000" w:sz="4" w:val="single"/>
            </w:tcBorders>
            <w:shd w:fill="FFFFFF" w:val="clear"/>
            <w:vAlign w:val="bottom"/>
          </w:tcPr>
          <w:p w14:paraId="680F0000">
            <w:pPr>
              <w:widowControl w:val="1"/>
              <w:ind/>
              <w:jc w:val="center"/>
              <w:rPr>
                <w:rFonts w:ascii="FreeSerif" w:hAnsi="FreeSerif"/>
              </w:rPr>
            </w:pPr>
            <w:r>
              <w:rPr>
                <w:rFonts w:ascii="FreeSerif" w:hAnsi="FreeSerif"/>
              </w:rPr>
              <w:t>73,1</w:t>
            </w:r>
          </w:p>
        </w:tc>
      </w:tr>
      <w:tr>
        <w:tc>
          <w:tcPr>
            <w:tcW w:type="dxa" w:w="7225"/>
            <w:tcBorders>
              <w:left w:color="000000" w:sz="4" w:val="single"/>
              <w:bottom w:color="000000" w:sz="4" w:val="single"/>
              <w:right w:color="000000" w:sz="4" w:val="single"/>
            </w:tcBorders>
            <w:shd w:fill="FFFFFF" w:val="clear"/>
            <w:vAlign w:val="bottom"/>
          </w:tcPr>
          <w:p w14:paraId="690F0000">
            <w:pPr>
              <w:rPr>
                <w:rFonts w:ascii="FreeSerif" w:hAnsi="FreeSerif"/>
              </w:rPr>
            </w:pPr>
            <w:r>
              <w:rPr>
                <w:rFonts w:ascii="FreeSerif" w:hAnsi="FreeSerif"/>
              </w:rPr>
              <w:t>Осуществление отдельных государственных полномочий Краснодарского края по организации и обеспечению отдыха и оздоровления детей (за исключением организации отдыха детей в каникулярное время)</w:t>
            </w:r>
          </w:p>
        </w:tc>
        <w:tc>
          <w:tcPr>
            <w:tcW w:type="dxa" w:w="849"/>
            <w:tcBorders>
              <w:bottom w:color="000000" w:sz="4" w:val="single"/>
              <w:right w:color="000000" w:sz="4" w:val="single"/>
            </w:tcBorders>
            <w:shd w:fill="FFFFFF" w:val="clear"/>
            <w:vAlign w:val="bottom"/>
          </w:tcPr>
          <w:p w14:paraId="6A0F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6B0F0000">
            <w:pPr>
              <w:rPr>
                <w:rFonts w:ascii="FreeSerif" w:hAnsi="FreeSerif"/>
              </w:rPr>
            </w:pPr>
            <w:r>
              <w:rPr>
                <w:rFonts w:ascii="FreeSerif" w:hAnsi="FreeSerif"/>
              </w:rPr>
              <w:t>0709</w:t>
            </w:r>
          </w:p>
        </w:tc>
        <w:tc>
          <w:tcPr>
            <w:tcW w:type="dxa" w:w="1596"/>
            <w:tcBorders>
              <w:bottom w:color="000000" w:sz="4" w:val="single"/>
              <w:right w:color="000000" w:sz="4" w:val="single"/>
            </w:tcBorders>
            <w:shd w:fill="FFFFFF" w:val="clear"/>
            <w:vAlign w:val="bottom"/>
          </w:tcPr>
          <w:p w14:paraId="6C0F0000">
            <w:pPr>
              <w:rPr>
                <w:rFonts w:ascii="FreeSerif" w:hAnsi="FreeSerif"/>
              </w:rPr>
            </w:pPr>
            <w:r>
              <w:rPr>
                <w:rFonts w:ascii="FreeSerif" w:hAnsi="FreeSerif"/>
              </w:rPr>
              <w:t>6800069180</w:t>
            </w:r>
          </w:p>
        </w:tc>
        <w:tc>
          <w:tcPr>
            <w:tcW w:type="dxa" w:w="664"/>
            <w:tcBorders>
              <w:bottom w:color="000000" w:sz="4" w:val="single"/>
              <w:right w:color="000000" w:sz="4" w:val="single"/>
            </w:tcBorders>
            <w:shd w:fill="FFFFFF" w:val="clear"/>
            <w:vAlign w:val="bottom"/>
          </w:tcPr>
          <w:p w14:paraId="6D0F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6E0F0000">
            <w:pPr>
              <w:widowControl w:val="1"/>
              <w:ind/>
              <w:jc w:val="center"/>
              <w:rPr>
                <w:rFonts w:ascii="FreeSerif" w:hAnsi="FreeSerif"/>
              </w:rPr>
            </w:pPr>
            <w:r>
              <w:rPr>
                <w:rFonts w:ascii="FreeSerif" w:hAnsi="FreeSerif"/>
              </w:rPr>
              <w:t>923,3</w:t>
            </w:r>
          </w:p>
        </w:tc>
        <w:tc>
          <w:tcPr>
            <w:tcW w:type="dxa" w:w="1276"/>
            <w:tcBorders>
              <w:bottom w:color="000000" w:sz="4" w:val="single"/>
              <w:right w:color="000000" w:sz="4" w:val="single"/>
            </w:tcBorders>
            <w:shd w:fill="FFFFFF" w:val="clear"/>
            <w:vAlign w:val="bottom"/>
          </w:tcPr>
          <w:p w14:paraId="6F0F0000">
            <w:pPr>
              <w:widowControl w:val="1"/>
              <w:ind/>
              <w:jc w:val="center"/>
              <w:rPr>
                <w:rFonts w:ascii="FreeSerif" w:hAnsi="FreeSerif"/>
              </w:rPr>
            </w:pPr>
            <w:r>
              <w:rPr>
                <w:rFonts w:ascii="FreeSerif" w:hAnsi="FreeSerif"/>
              </w:rPr>
              <w:t>850,2</w:t>
            </w:r>
          </w:p>
        </w:tc>
        <w:tc>
          <w:tcPr>
            <w:tcW w:type="dxa" w:w="994"/>
            <w:tcBorders>
              <w:bottom w:color="000000" w:sz="4" w:val="single"/>
              <w:right w:color="000000" w:sz="4" w:val="single"/>
            </w:tcBorders>
            <w:shd w:fill="FFFFFF" w:val="clear"/>
            <w:vAlign w:val="bottom"/>
          </w:tcPr>
          <w:p w14:paraId="700F0000">
            <w:pPr>
              <w:widowControl w:val="1"/>
              <w:ind/>
              <w:jc w:val="center"/>
              <w:rPr>
                <w:rFonts w:ascii="FreeSerif" w:hAnsi="FreeSerif"/>
              </w:rPr>
            </w:pPr>
            <w:r>
              <w:rPr>
                <w:rFonts w:ascii="FreeSerif" w:hAnsi="FreeSerif"/>
              </w:rPr>
              <w:t>73,1</w:t>
            </w:r>
          </w:p>
        </w:tc>
      </w:tr>
      <w:tr>
        <w:tc>
          <w:tcPr>
            <w:tcW w:type="dxa" w:w="7225"/>
            <w:tcBorders>
              <w:left w:color="000000" w:sz="4" w:val="single"/>
              <w:bottom w:color="000000" w:sz="4" w:val="single"/>
              <w:right w:color="000000" w:sz="4" w:val="single"/>
            </w:tcBorders>
            <w:shd w:fill="FFFFFF" w:val="clear"/>
            <w:vAlign w:val="bottom"/>
          </w:tcPr>
          <w:p w14:paraId="710F0000">
            <w:pPr>
              <w:rPr>
                <w:rFonts w:ascii="FreeSerif" w:hAnsi="FreeSerif"/>
              </w:rPr>
            </w:pPr>
            <w:r>
              <w:rPr>
                <w:rFonts w:ascii="FreeSerif" w:hAnsi="FreeSerif"/>
              </w:rPr>
              <w:t>Расходы на выплаты персоналу государственных (муниципальных) органов</w:t>
            </w:r>
          </w:p>
        </w:tc>
        <w:tc>
          <w:tcPr>
            <w:tcW w:type="dxa" w:w="849"/>
            <w:tcBorders>
              <w:bottom w:color="000000" w:sz="4" w:val="single"/>
              <w:right w:color="000000" w:sz="4" w:val="single"/>
            </w:tcBorders>
            <w:shd w:fill="FFFFFF" w:val="clear"/>
            <w:vAlign w:val="bottom"/>
          </w:tcPr>
          <w:p w14:paraId="720F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730F0000">
            <w:pPr>
              <w:rPr>
                <w:rFonts w:ascii="FreeSerif" w:hAnsi="FreeSerif"/>
              </w:rPr>
            </w:pPr>
            <w:r>
              <w:rPr>
                <w:rFonts w:ascii="FreeSerif" w:hAnsi="FreeSerif"/>
              </w:rPr>
              <w:t>0709</w:t>
            </w:r>
          </w:p>
        </w:tc>
        <w:tc>
          <w:tcPr>
            <w:tcW w:type="dxa" w:w="1596"/>
            <w:tcBorders>
              <w:bottom w:color="000000" w:sz="4" w:val="single"/>
              <w:right w:color="000000" w:sz="4" w:val="single"/>
            </w:tcBorders>
            <w:shd w:fill="FFFFFF" w:val="clear"/>
            <w:vAlign w:val="bottom"/>
          </w:tcPr>
          <w:p w14:paraId="740F0000">
            <w:pPr>
              <w:rPr>
                <w:rFonts w:ascii="FreeSerif" w:hAnsi="FreeSerif"/>
              </w:rPr>
            </w:pPr>
            <w:r>
              <w:rPr>
                <w:rFonts w:ascii="FreeSerif" w:hAnsi="FreeSerif"/>
              </w:rPr>
              <w:t>6800069180</w:t>
            </w:r>
          </w:p>
        </w:tc>
        <w:tc>
          <w:tcPr>
            <w:tcW w:type="dxa" w:w="664"/>
            <w:tcBorders>
              <w:bottom w:color="000000" w:sz="4" w:val="single"/>
              <w:right w:color="000000" w:sz="4" w:val="single"/>
            </w:tcBorders>
            <w:shd w:fill="FFFFFF" w:val="clear"/>
            <w:vAlign w:val="bottom"/>
          </w:tcPr>
          <w:p w14:paraId="750F0000">
            <w:pPr>
              <w:rPr>
                <w:rFonts w:ascii="FreeSerif" w:hAnsi="FreeSerif"/>
              </w:rPr>
            </w:pPr>
            <w:r>
              <w:rPr>
                <w:rFonts w:ascii="FreeSerif" w:hAnsi="FreeSerif"/>
              </w:rPr>
              <w:t>120</w:t>
            </w:r>
          </w:p>
        </w:tc>
        <w:tc>
          <w:tcPr>
            <w:tcW w:type="dxa" w:w="1559"/>
            <w:tcBorders>
              <w:bottom w:color="000000" w:sz="4" w:val="single"/>
              <w:right w:color="000000" w:sz="4" w:val="single"/>
            </w:tcBorders>
            <w:shd w:fill="FFFFFF" w:val="clear"/>
            <w:vAlign w:val="bottom"/>
          </w:tcPr>
          <w:p w14:paraId="760F0000">
            <w:pPr>
              <w:widowControl w:val="1"/>
              <w:ind/>
              <w:jc w:val="center"/>
              <w:rPr>
                <w:rFonts w:ascii="FreeSerif" w:hAnsi="FreeSerif"/>
              </w:rPr>
            </w:pPr>
            <w:r>
              <w:rPr>
                <w:rFonts w:ascii="FreeSerif" w:hAnsi="FreeSerif"/>
              </w:rPr>
              <w:t>839,1</w:t>
            </w:r>
          </w:p>
        </w:tc>
        <w:tc>
          <w:tcPr>
            <w:tcW w:type="dxa" w:w="1276"/>
            <w:tcBorders>
              <w:bottom w:color="000000" w:sz="4" w:val="single"/>
              <w:right w:color="000000" w:sz="4" w:val="single"/>
            </w:tcBorders>
            <w:shd w:fill="FFFFFF" w:val="clear"/>
            <w:vAlign w:val="bottom"/>
          </w:tcPr>
          <w:p w14:paraId="770F0000">
            <w:pPr>
              <w:widowControl w:val="1"/>
              <w:ind/>
              <w:jc w:val="center"/>
              <w:rPr>
                <w:rFonts w:ascii="FreeSerif" w:hAnsi="FreeSerif"/>
              </w:rPr>
            </w:pPr>
            <w:r>
              <w:rPr>
                <w:rFonts w:ascii="FreeSerif" w:hAnsi="FreeSerif"/>
              </w:rPr>
              <w:t>833,3</w:t>
            </w:r>
          </w:p>
        </w:tc>
        <w:tc>
          <w:tcPr>
            <w:tcW w:type="dxa" w:w="994"/>
            <w:tcBorders>
              <w:bottom w:color="000000" w:sz="4" w:val="single"/>
              <w:right w:color="000000" w:sz="4" w:val="single"/>
            </w:tcBorders>
            <w:shd w:fill="FFFFFF" w:val="clear"/>
            <w:vAlign w:val="bottom"/>
          </w:tcPr>
          <w:p w14:paraId="780F0000">
            <w:pPr>
              <w:widowControl w:val="1"/>
              <w:ind/>
              <w:jc w:val="center"/>
              <w:rPr>
                <w:rFonts w:ascii="FreeSerif" w:hAnsi="FreeSerif"/>
              </w:rPr>
            </w:pPr>
            <w:r>
              <w:rPr>
                <w:rFonts w:ascii="FreeSerif" w:hAnsi="FreeSerif"/>
              </w:rPr>
              <w:t>5,8</w:t>
            </w:r>
          </w:p>
        </w:tc>
      </w:tr>
      <w:tr>
        <w:tc>
          <w:tcPr>
            <w:tcW w:type="dxa" w:w="7225"/>
            <w:tcBorders>
              <w:left w:color="000000" w:sz="4" w:val="single"/>
              <w:bottom w:color="000000" w:sz="4" w:val="single"/>
              <w:right w:color="000000" w:sz="4" w:val="single"/>
            </w:tcBorders>
            <w:shd w:fill="FFFFFF" w:val="clear"/>
            <w:vAlign w:val="bottom"/>
          </w:tcPr>
          <w:p w14:paraId="790F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7A0F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7B0F0000">
            <w:pPr>
              <w:rPr>
                <w:rFonts w:ascii="FreeSerif" w:hAnsi="FreeSerif"/>
              </w:rPr>
            </w:pPr>
            <w:r>
              <w:rPr>
                <w:rFonts w:ascii="FreeSerif" w:hAnsi="FreeSerif"/>
              </w:rPr>
              <w:t>0709</w:t>
            </w:r>
          </w:p>
        </w:tc>
        <w:tc>
          <w:tcPr>
            <w:tcW w:type="dxa" w:w="1596"/>
            <w:tcBorders>
              <w:bottom w:color="000000" w:sz="4" w:val="single"/>
              <w:right w:color="000000" w:sz="4" w:val="single"/>
            </w:tcBorders>
            <w:shd w:fill="FFFFFF" w:val="clear"/>
            <w:vAlign w:val="bottom"/>
          </w:tcPr>
          <w:p w14:paraId="7C0F0000">
            <w:pPr>
              <w:rPr>
                <w:rFonts w:ascii="FreeSerif" w:hAnsi="FreeSerif"/>
              </w:rPr>
            </w:pPr>
            <w:r>
              <w:rPr>
                <w:rFonts w:ascii="FreeSerif" w:hAnsi="FreeSerif"/>
              </w:rPr>
              <w:t>6800069180</w:t>
            </w:r>
          </w:p>
        </w:tc>
        <w:tc>
          <w:tcPr>
            <w:tcW w:type="dxa" w:w="664"/>
            <w:tcBorders>
              <w:bottom w:color="000000" w:sz="4" w:val="single"/>
              <w:right w:color="000000" w:sz="4" w:val="single"/>
            </w:tcBorders>
            <w:shd w:fill="FFFFFF" w:val="clear"/>
            <w:vAlign w:val="bottom"/>
          </w:tcPr>
          <w:p w14:paraId="7D0F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7E0F0000">
            <w:pPr>
              <w:widowControl w:val="1"/>
              <w:ind/>
              <w:jc w:val="center"/>
              <w:rPr>
                <w:rFonts w:ascii="FreeSerif" w:hAnsi="FreeSerif"/>
              </w:rPr>
            </w:pPr>
            <w:r>
              <w:rPr>
                <w:rFonts w:ascii="FreeSerif" w:hAnsi="FreeSerif"/>
              </w:rPr>
              <w:t>84,2</w:t>
            </w:r>
          </w:p>
        </w:tc>
        <w:tc>
          <w:tcPr>
            <w:tcW w:type="dxa" w:w="1276"/>
            <w:tcBorders>
              <w:bottom w:color="000000" w:sz="4" w:val="single"/>
              <w:right w:color="000000" w:sz="4" w:val="single"/>
            </w:tcBorders>
            <w:shd w:fill="FFFFFF" w:val="clear"/>
            <w:vAlign w:val="bottom"/>
          </w:tcPr>
          <w:p w14:paraId="7F0F0000">
            <w:pPr>
              <w:widowControl w:val="1"/>
              <w:ind/>
              <w:jc w:val="center"/>
              <w:rPr>
                <w:rFonts w:ascii="FreeSerif" w:hAnsi="FreeSerif"/>
              </w:rPr>
            </w:pPr>
            <w:r>
              <w:rPr>
                <w:rFonts w:ascii="FreeSerif" w:hAnsi="FreeSerif"/>
              </w:rPr>
              <w:t>16,9</w:t>
            </w:r>
          </w:p>
        </w:tc>
        <w:tc>
          <w:tcPr>
            <w:tcW w:type="dxa" w:w="994"/>
            <w:tcBorders>
              <w:bottom w:color="000000" w:sz="4" w:val="single"/>
              <w:right w:color="000000" w:sz="4" w:val="single"/>
            </w:tcBorders>
            <w:shd w:fill="FFFFFF" w:val="clear"/>
            <w:vAlign w:val="bottom"/>
          </w:tcPr>
          <w:p w14:paraId="800F0000">
            <w:pPr>
              <w:widowControl w:val="1"/>
              <w:ind/>
              <w:jc w:val="center"/>
              <w:rPr>
                <w:rFonts w:ascii="FreeSerif" w:hAnsi="FreeSerif"/>
              </w:rPr>
            </w:pPr>
            <w:r>
              <w:rPr>
                <w:rFonts w:ascii="FreeSerif" w:hAnsi="FreeSerif"/>
              </w:rPr>
              <w:t>67,3</w:t>
            </w:r>
          </w:p>
        </w:tc>
      </w:tr>
      <w:tr>
        <w:tc>
          <w:tcPr>
            <w:tcW w:type="dxa" w:w="7225"/>
            <w:tcBorders>
              <w:left w:color="000000" w:sz="4" w:val="single"/>
              <w:bottom w:color="000000" w:sz="4" w:val="single"/>
              <w:right w:color="000000" w:sz="4" w:val="single"/>
            </w:tcBorders>
            <w:shd w:fill="FFFFFF" w:val="clear"/>
            <w:vAlign w:val="bottom"/>
          </w:tcPr>
          <w:p w14:paraId="810F0000">
            <w:pPr>
              <w:rPr>
                <w:rFonts w:ascii="FreeSerif" w:hAnsi="FreeSerif"/>
              </w:rPr>
            </w:pPr>
            <w:r>
              <w:rPr>
                <w:rFonts w:ascii="FreeSerif" w:hAnsi="FreeSerif"/>
              </w:rPr>
              <w:t>КУЛЬТУРА, КИНЕМАТОГРАФИЯ</w:t>
            </w:r>
          </w:p>
        </w:tc>
        <w:tc>
          <w:tcPr>
            <w:tcW w:type="dxa" w:w="849"/>
            <w:tcBorders>
              <w:bottom w:color="000000" w:sz="4" w:val="single"/>
              <w:right w:color="000000" w:sz="4" w:val="single"/>
            </w:tcBorders>
            <w:shd w:fill="FFFFFF" w:val="clear"/>
            <w:vAlign w:val="bottom"/>
          </w:tcPr>
          <w:p w14:paraId="820F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830F0000">
            <w:pPr>
              <w:rPr>
                <w:rFonts w:ascii="FreeSerif" w:hAnsi="FreeSerif"/>
              </w:rPr>
            </w:pPr>
            <w:r>
              <w:rPr>
                <w:rFonts w:ascii="FreeSerif" w:hAnsi="FreeSerif"/>
              </w:rPr>
              <w:t>0800</w:t>
            </w:r>
          </w:p>
        </w:tc>
        <w:tc>
          <w:tcPr>
            <w:tcW w:type="dxa" w:w="1596"/>
            <w:tcBorders>
              <w:bottom w:color="000000" w:sz="4" w:val="single"/>
              <w:right w:color="000000" w:sz="4" w:val="single"/>
            </w:tcBorders>
            <w:shd w:fill="FFFFFF" w:val="clear"/>
            <w:vAlign w:val="bottom"/>
          </w:tcPr>
          <w:p w14:paraId="840F0000">
            <w:pPr>
              <w:rPr>
                <w:rFonts w:ascii="FreeSerif" w:hAnsi="FreeSerif"/>
              </w:rPr>
            </w:pPr>
            <w:r>
              <w:rPr>
                <w:rFonts w:ascii="FreeSerif" w:hAnsi="FreeSerif"/>
              </w:rPr>
              <w:t> </w:t>
            </w:r>
          </w:p>
        </w:tc>
        <w:tc>
          <w:tcPr>
            <w:tcW w:type="dxa" w:w="664"/>
            <w:tcBorders>
              <w:bottom w:color="000000" w:sz="4" w:val="single"/>
              <w:right w:color="000000" w:sz="4" w:val="single"/>
            </w:tcBorders>
            <w:shd w:fill="FFFFFF" w:val="clear"/>
            <w:vAlign w:val="bottom"/>
          </w:tcPr>
          <w:p w14:paraId="850F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860F0000">
            <w:pPr>
              <w:widowControl w:val="1"/>
              <w:ind/>
              <w:jc w:val="center"/>
              <w:rPr>
                <w:rFonts w:ascii="FreeSerif" w:hAnsi="FreeSerif"/>
              </w:rPr>
            </w:pPr>
            <w:r>
              <w:rPr>
                <w:rFonts w:ascii="FreeSerif" w:hAnsi="FreeSerif"/>
              </w:rPr>
              <w:t>51 473,2</w:t>
            </w:r>
          </w:p>
        </w:tc>
        <w:tc>
          <w:tcPr>
            <w:tcW w:type="dxa" w:w="1276"/>
            <w:tcBorders>
              <w:bottom w:color="000000" w:sz="4" w:val="single"/>
              <w:right w:color="000000" w:sz="4" w:val="single"/>
            </w:tcBorders>
            <w:shd w:fill="FFFFFF" w:val="clear"/>
            <w:vAlign w:val="bottom"/>
          </w:tcPr>
          <w:p w14:paraId="870F0000">
            <w:pPr>
              <w:widowControl w:val="1"/>
              <w:ind/>
              <w:jc w:val="center"/>
              <w:rPr>
                <w:rFonts w:ascii="FreeSerif" w:hAnsi="FreeSerif"/>
              </w:rPr>
            </w:pPr>
            <w:r>
              <w:rPr>
                <w:rFonts w:ascii="FreeSerif" w:hAnsi="FreeSerif"/>
              </w:rPr>
              <w:t>46 069,6</w:t>
            </w:r>
          </w:p>
        </w:tc>
        <w:tc>
          <w:tcPr>
            <w:tcW w:type="dxa" w:w="994"/>
            <w:tcBorders>
              <w:bottom w:color="000000" w:sz="4" w:val="single"/>
              <w:right w:color="000000" w:sz="4" w:val="single"/>
            </w:tcBorders>
            <w:shd w:fill="FFFFFF" w:val="clear"/>
            <w:vAlign w:val="bottom"/>
          </w:tcPr>
          <w:p w14:paraId="880F0000">
            <w:pPr>
              <w:widowControl w:val="1"/>
              <w:ind/>
              <w:jc w:val="center"/>
              <w:rPr>
                <w:rFonts w:ascii="FreeSerif" w:hAnsi="FreeSerif"/>
              </w:rPr>
            </w:pPr>
            <w:r>
              <w:rPr>
                <w:rFonts w:ascii="FreeSerif" w:hAnsi="FreeSerif"/>
              </w:rPr>
              <w:t>5 403,6</w:t>
            </w:r>
          </w:p>
        </w:tc>
      </w:tr>
      <w:tr>
        <w:tc>
          <w:tcPr>
            <w:tcW w:type="dxa" w:w="7225"/>
            <w:tcBorders>
              <w:left w:color="000000" w:sz="4" w:val="single"/>
              <w:bottom w:color="000000" w:sz="4" w:val="single"/>
              <w:right w:color="000000" w:sz="4" w:val="single"/>
            </w:tcBorders>
            <w:shd w:fill="FFFFFF" w:val="clear"/>
            <w:vAlign w:val="bottom"/>
          </w:tcPr>
          <w:p w14:paraId="890F0000">
            <w:pPr>
              <w:rPr>
                <w:rFonts w:ascii="FreeSerif" w:hAnsi="FreeSerif"/>
              </w:rPr>
            </w:pPr>
            <w:r>
              <w:rPr>
                <w:rFonts w:ascii="FreeSerif" w:hAnsi="FreeSerif"/>
              </w:rPr>
              <w:t>Культура</w:t>
            </w:r>
          </w:p>
        </w:tc>
        <w:tc>
          <w:tcPr>
            <w:tcW w:type="dxa" w:w="849"/>
            <w:tcBorders>
              <w:bottom w:color="000000" w:sz="4" w:val="single"/>
              <w:right w:color="000000" w:sz="4" w:val="single"/>
            </w:tcBorders>
            <w:shd w:fill="FFFFFF" w:val="clear"/>
            <w:vAlign w:val="bottom"/>
          </w:tcPr>
          <w:p w14:paraId="8A0F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8B0F0000">
            <w:pPr>
              <w:rPr>
                <w:rFonts w:ascii="FreeSerif" w:hAnsi="FreeSerif"/>
              </w:rPr>
            </w:pPr>
            <w:r>
              <w:rPr>
                <w:rFonts w:ascii="FreeSerif" w:hAnsi="FreeSerif"/>
              </w:rPr>
              <w:t>0801</w:t>
            </w:r>
          </w:p>
        </w:tc>
        <w:tc>
          <w:tcPr>
            <w:tcW w:type="dxa" w:w="1596"/>
            <w:tcBorders>
              <w:bottom w:color="000000" w:sz="4" w:val="single"/>
              <w:right w:color="000000" w:sz="4" w:val="single"/>
            </w:tcBorders>
            <w:shd w:fill="FFFFFF" w:val="clear"/>
            <w:vAlign w:val="bottom"/>
          </w:tcPr>
          <w:p w14:paraId="8C0F0000">
            <w:pPr>
              <w:rPr>
                <w:rFonts w:ascii="FreeSerif" w:hAnsi="FreeSerif"/>
              </w:rPr>
            </w:pPr>
            <w:r>
              <w:rPr>
                <w:rFonts w:ascii="FreeSerif" w:hAnsi="FreeSerif"/>
              </w:rPr>
              <w:t> </w:t>
            </w:r>
          </w:p>
        </w:tc>
        <w:tc>
          <w:tcPr>
            <w:tcW w:type="dxa" w:w="664"/>
            <w:tcBorders>
              <w:bottom w:color="000000" w:sz="4" w:val="single"/>
              <w:right w:color="000000" w:sz="4" w:val="single"/>
            </w:tcBorders>
            <w:shd w:fill="FFFFFF" w:val="clear"/>
            <w:vAlign w:val="bottom"/>
          </w:tcPr>
          <w:p w14:paraId="8D0F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8E0F0000">
            <w:pPr>
              <w:widowControl w:val="1"/>
              <w:ind/>
              <w:jc w:val="center"/>
              <w:rPr>
                <w:rFonts w:ascii="FreeSerif" w:hAnsi="FreeSerif"/>
              </w:rPr>
            </w:pPr>
            <w:r>
              <w:rPr>
                <w:rFonts w:ascii="FreeSerif" w:hAnsi="FreeSerif"/>
              </w:rPr>
              <w:t>51 473,2</w:t>
            </w:r>
          </w:p>
        </w:tc>
        <w:tc>
          <w:tcPr>
            <w:tcW w:type="dxa" w:w="1276"/>
            <w:tcBorders>
              <w:bottom w:color="000000" w:sz="4" w:val="single"/>
              <w:right w:color="000000" w:sz="4" w:val="single"/>
            </w:tcBorders>
            <w:shd w:fill="FFFFFF" w:val="clear"/>
            <w:vAlign w:val="bottom"/>
          </w:tcPr>
          <w:p w14:paraId="8F0F0000">
            <w:pPr>
              <w:widowControl w:val="1"/>
              <w:ind/>
              <w:jc w:val="center"/>
              <w:rPr>
                <w:rFonts w:ascii="FreeSerif" w:hAnsi="FreeSerif"/>
              </w:rPr>
            </w:pPr>
            <w:r>
              <w:rPr>
                <w:rFonts w:ascii="FreeSerif" w:hAnsi="FreeSerif"/>
              </w:rPr>
              <w:t>46 069,6</w:t>
            </w:r>
          </w:p>
        </w:tc>
        <w:tc>
          <w:tcPr>
            <w:tcW w:type="dxa" w:w="994"/>
            <w:tcBorders>
              <w:bottom w:color="000000" w:sz="4" w:val="single"/>
              <w:right w:color="000000" w:sz="4" w:val="single"/>
            </w:tcBorders>
            <w:shd w:fill="FFFFFF" w:val="clear"/>
            <w:vAlign w:val="bottom"/>
          </w:tcPr>
          <w:p w14:paraId="900F0000">
            <w:pPr>
              <w:widowControl w:val="1"/>
              <w:ind/>
              <w:jc w:val="center"/>
              <w:rPr>
                <w:rFonts w:ascii="FreeSerif" w:hAnsi="FreeSerif"/>
              </w:rPr>
            </w:pPr>
            <w:r>
              <w:rPr>
                <w:rFonts w:ascii="FreeSerif" w:hAnsi="FreeSerif"/>
              </w:rPr>
              <w:t>5 403,6</w:t>
            </w:r>
          </w:p>
        </w:tc>
      </w:tr>
      <w:tr>
        <w:tc>
          <w:tcPr>
            <w:tcW w:type="dxa" w:w="7225"/>
            <w:tcBorders>
              <w:left w:color="000000" w:sz="4" w:val="single"/>
              <w:bottom w:color="000000" w:sz="4" w:val="single"/>
              <w:right w:color="000000" w:sz="4" w:val="single"/>
            </w:tcBorders>
            <w:shd w:fill="FFFFFF" w:val="clear"/>
            <w:vAlign w:val="bottom"/>
          </w:tcPr>
          <w:p w14:paraId="910F0000">
            <w:pPr>
              <w:rPr>
                <w:rFonts w:ascii="FreeSerif" w:hAnsi="FreeSerif"/>
              </w:rPr>
            </w:pPr>
            <w:r>
              <w:rPr>
                <w:rFonts w:ascii="FreeSerif" w:hAnsi="FreeSerif"/>
              </w:rPr>
              <w:t>Муниципальная программа «Развитие культуры в муниципальном образовании Ленинградский муниципальный округ Краснодарского края»</w:t>
            </w:r>
          </w:p>
        </w:tc>
        <w:tc>
          <w:tcPr>
            <w:tcW w:type="dxa" w:w="849"/>
            <w:tcBorders>
              <w:bottom w:color="000000" w:sz="4" w:val="single"/>
              <w:right w:color="000000" w:sz="4" w:val="single"/>
            </w:tcBorders>
            <w:shd w:fill="FFFFFF" w:val="clear"/>
            <w:vAlign w:val="bottom"/>
          </w:tcPr>
          <w:p w14:paraId="920F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930F0000">
            <w:pPr>
              <w:rPr>
                <w:rFonts w:ascii="FreeSerif" w:hAnsi="FreeSerif"/>
              </w:rPr>
            </w:pPr>
            <w:r>
              <w:rPr>
                <w:rFonts w:ascii="FreeSerif" w:hAnsi="FreeSerif"/>
              </w:rPr>
              <w:t>0801</w:t>
            </w:r>
          </w:p>
        </w:tc>
        <w:tc>
          <w:tcPr>
            <w:tcW w:type="dxa" w:w="1596"/>
            <w:tcBorders>
              <w:bottom w:color="000000" w:sz="4" w:val="single"/>
              <w:right w:color="000000" w:sz="4" w:val="single"/>
            </w:tcBorders>
            <w:shd w:fill="FFFFFF" w:val="clear"/>
            <w:vAlign w:val="bottom"/>
          </w:tcPr>
          <w:p w14:paraId="940F0000">
            <w:pPr>
              <w:rPr>
                <w:rFonts w:ascii="FreeSerif" w:hAnsi="FreeSerif"/>
              </w:rPr>
            </w:pPr>
            <w:r>
              <w:rPr>
                <w:rFonts w:ascii="FreeSerif" w:hAnsi="FreeSerif"/>
              </w:rPr>
              <w:t>0600000000</w:t>
            </w:r>
          </w:p>
        </w:tc>
        <w:tc>
          <w:tcPr>
            <w:tcW w:type="dxa" w:w="664"/>
            <w:tcBorders>
              <w:bottom w:color="000000" w:sz="4" w:val="single"/>
              <w:right w:color="000000" w:sz="4" w:val="single"/>
            </w:tcBorders>
            <w:shd w:fill="FFFFFF" w:val="clear"/>
            <w:vAlign w:val="bottom"/>
          </w:tcPr>
          <w:p w14:paraId="950F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960F0000">
            <w:pPr>
              <w:widowControl w:val="1"/>
              <w:ind/>
              <w:jc w:val="center"/>
              <w:rPr>
                <w:rFonts w:ascii="FreeSerif" w:hAnsi="FreeSerif"/>
              </w:rPr>
            </w:pPr>
            <w:r>
              <w:rPr>
                <w:rFonts w:ascii="FreeSerif" w:hAnsi="FreeSerif"/>
              </w:rPr>
              <w:t>51 473,2</w:t>
            </w:r>
          </w:p>
        </w:tc>
        <w:tc>
          <w:tcPr>
            <w:tcW w:type="dxa" w:w="1276"/>
            <w:tcBorders>
              <w:bottom w:color="000000" w:sz="4" w:val="single"/>
              <w:right w:color="000000" w:sz="4" w:val="single"/>
            </w:tcBorders>
            <w:shd w:fill="FFFFFF" w:val="clear"/>
            <w:vAlign w:val="bottom"/>
          </w:tcPr>
          <w:p w14:paraId="970F0000">
            <w:pPr>
              <w:widowControl w:val="1"/>
              <w:ind/>
              <w:jc w:val="center"/>
              <w:rPr>
                <w:rFonts w:ascii="FreeSerif" w:hAnsi="FreeSerif"/>
              </w:rPr>
            </w:pPr>
            <w:r>
              <w:rPr>
                <w:rFonts w:ascii="FreeSerif" w:hAnsi="FreeSerif"/>
              </w:rPr>
              <w:t>46 069,6</w:t>
            </w:r>
          </w:p>
        </w:tc>
        <w:tc>
          <w:tcPr>
            <w:tcW w:type="dxa" w:w="994"/>
            <w:tcBorders>
              <w:bottom w:color="000000" w:sz="4" w:val="single"/>
              <w:right w:color="000000" w:sz="4" w:val="single"/>
            </w:tcBorders>
            <w:shd w:fill="FFFFFF" w:val="clear"/>
            <w:vAlign w:val="bottom"/>
          </w:tcPr>
          <w:p w14:paraId="980F0000">
            <w:pPr>
              <w:widowControl w:val="1"/>
              <w:ind/>
              <w:jc w:val="center"/>
              <w:rPr>
                <w:rFonts w:ascii="FreeSerif" w:hAnsi="FreeSerif"/>
              </w:rPr>
            </w:pPr>
            <w:r>
              <w:rPr>
                <w:rFonts w:ascii="FreeSerif" w:hAnsi="FreeSerif"/>
              </w:rPr>
              <w:t>5 403,6</w:t>
            </w:r>
          </w:p>
        </w:tc>
      </w:tr>
      <w:tr>
        <w:tc>
          <w:tcPr>
            <w:tcW w:type="dxa" w:w="7225"/>
            <w:tcBorders>
              <w:left w:color="000000" w:sz="4" w:val="single"/>
              <w:bottom w:color="000000" w:sz="4" w:val="single"/>
              <w:right w:color="000000" w:sz="4" w:val="single"/>
            </w:tcBorders>
            <w:shd w:fill="FFFFFF" w:val="clear"/>
            <w:vAlign w:val="bottom"/>
          </w:tcPr>
          <w:p w14:paraId="990F0000">
            <w:pPr>
              <w:rPr>
                <w:rFonts w:ascii="FreeSerif" w:hAnsi="FreeSerif"/>
              </w:rPr>
            </w:pPr>
            <w:r>
              <w:rPr>
                <w:rFonts w:ascii="FreeSerif" w:hAnsi="FreeSerif"/>
              </w:rPr>
              <w:t>Организация и обеспечение деятельности учреждений культуры</w:t>
            </w:r>
          </w:p>
        </w:tc>
        <w:tc>
          <w:tcPr>
            <w:tcW w:type="dxa" w:w="849"/>
            <w:tcBorders>
              <w:bottom w:color="000000" w:sz="4" w:val="single"/>
              <w:right w:color="000000" w:sz="4" w:val="single"/>
            </w:tcBorders>
            <w:shd w:fill="FFFFFF" w:val="clear"/>
            <w:vAlign w:val="bottom"/>
          </w:tcPr>
          <w:p w14:paraId="9A0F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9B0F0000">
            <w:pPr>
              <w:rPr>
                <w:rFonts w:ascii="FreeSerif" w:hAnsi="FreeSerif"/>
              </w:rPr>
            </w:pPr>
            <w:r>
              <w:rPr>
                <w:rFonts w:ascii="FreeSerif" w:hAnsi="FreeSerif"/>
              </w:rPr>
              <w:t>0801</w:t>
            </w:r>
          </w:p>
        </w:tc>
        <w:tc>
          <w:tcPr>
            <w:tcW w:type="dxa" w:w="1596"/>
            <w:tcBorders>
              <w:bottom w:color="000000" w:sz="4" w:val="single"/>
              <w:right w:color="000000" w:sz="4" w:val="single"/>
            </w:tcBorders>
            <w:shd w:fill="FFFFFF" w:val="clear"/>
            <w:vAlign w:val="bottom"/>
          </w:tcPr>
          <w:p w14:paraId="9C0F0000">
            <w:pPr>
              <w:rPr>
                <w:rFonts w:ascii="FreeSerif" w:hAnsi="FreeSerif"/>
              </w:rPr>
            </w:pPr>
            <w:r>
              <w:rPr>
                <w:rFonts w:ascii="FreeSerif" w:hAnsi="FreeSerif"/>
              </w:rPr>
              <w:t>0610000000</w:t>
            </w:r>
          </w:p>
        </w:tc>
        <w:tc>
          <w:tcPr>
            <w:tcW w:type="dxa" w:w="664"/>
            <w:tcBorders>
              <w:bottom w:color="000000" w:sz="4" w:val="single"/>
              <w:right w:color="000000" w:sz="4" w:val="single"/>
            </w:tcBorders>
            <w:shd w:fill="FFFFFF" w:val="clear"/>
            <w:vAlign w:val="bottom"/>
          </w:tcPr>
          <w:p w14:paraId="9D0F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9E0F0000">
            <w:pPr>
              <w:widowControl w:val="1"/>
              <w:ind/>
              <w:jc w:val="center"/>
              <w:rPr>
                <w:rFonts w:ascii="FreeSerif" w:hAnsi="FreeSerif"/>
              </w:rPr>
            </w:pPr>
            <w:r>
              <w:rPr>
                <w:rFonts w:ascii="FreeSerif" w:hAnsi="FreeSerif"/>
              </w:rPr>
              <w:t>51 473,2</w:t>
            </w:r>
          </w:p>
        </w:tc>
        <w:tc>
          <w:tcPr>
            <w:tcW w:type="dxa" w:w="1276"/>
            <w:tcBorders>
              <w:bottom w:color="000000" w:sz="4" w:val="single"/>
              <w:right w:color="000000" w:sz="4" w:val="single"/>
            </w:tcBorders>
            <w:shd w:fill="FFFFFF" w:val="clear"/>
            <w:vAlign w:val="bottom"/>
          </w:tcPr>
          <w:p w14:paraId="9F0F0000">
            <w:pPr>
              <w:widowControl w:val="1"/>
              <w:ind/>
              <w:jc w:val="center"/>
              <w:rPr>
                <w:rFonts w:ascii="FreeSerif" w:hAnsi="FreeSerif"/>
              </w:rPr>
            </w:pPr>
            <w:r>
              <w:rPr>
                <w:rFonts w:ascii="FreeSerif" w:hAnsi="FreeSerif"/>
              </w:rPr>
              <w:t>46 069,6</w:t>
            </w:r>
          </w:p>
        </w:tc>
        <w:tc>
          <w:tcPr>
            <w:tcW w:type="dxa" w:w="994"/>
            <w:tcBorders>
              <w:bottom w:color="000000" w:sz="4" w:val="single"/>
              <w:right w:color="000000" w:sz="4" w:val="single"/>
            </w:tcBorders>
            <w:shd w:fill="FFFFFF" w:val="clear"/>
            <w:vAlign w:val="bottom"/>
          </w:tcPr>
          <w:p w14:paraId="A00F0000">
            <w:pPr>
              <w:widowControl w:val="1"/>
              <w:ind/>
              <w:jc w:val="center"/>
              <w:rPr>
                <w:rFonts w:ascii="FreeSerif" w:hAnsi="FreeSerif"/>
              </w:rPr>
            </w:pPr>
            <w:r>
              <w:rPr>
                <w:rFonts w:ascii="FreeSerif" w:hAnsi="FreeSerif"/>
              </w:rPr>
              <w:t>5 403,6</w:t>
            </w:r>
          </w:p>
        </w:tc>
      </w:tr>
      <w:tr>
        <w:tc>
          <w:tcPr>
            <w:tcW w:type="dxa" w:w="7225"/>
            <w:tcBorders>
              <w:left w:color="000000" w:sz="4" w:val="single"/>
              <w:bottom w:color="000000" w:sz="4" w:val="single"/>
              <w:right w:color="000000" w:sz="4" w:val="single"/>
            </w:tcBorders>
            <w:shd w:fill="FFFFFF" w:val="clear"/>
            <w:vAlign w:val="bottom"/>
          </w:tcPr>
          <w:p w14:paraId="A10F0000">
            <w:pPr>
              <w:rPr>
                <w:rFonts w:ascii="FreeSerif" w:hAnsi="FreeSerif"/>
              </w:rPr>
            </w:pPr>
            <w:r>
              <w:rPr>
                <w:rFonts w:ascii="FreeSerif" w:hAnsi="FreeSerif"/>
              </w:rPr>
              <w:t>Разработка проектно-сметной документации по объекту, в том числе: выполнение кадастровых работ по изготовлению межевого плана, проведение проектно-изыскательных работ, услуги по сбору документации, проведение государственной экспертизы проектной документации</w:t>
            </w:r>
          </w:p>
        </w:tc>
        <w:tc>
          <w:tcPr>
            <w:tcW w:type="dxa" w:w="849"/>
            <w:tcBorders>
              <w:bottom w:color="000000" w:sz="4" w:val="single"/>
              <w:right w:color="000000" w:sz="4" w:val="single"/>
            </w:tcBorders>
            <w:shd w:fill="FFFFFF" w:val="clear"/>
            <w:vAlign w:val="bottom"/>
          </w:tcPr>
          <w:p w14:paraId="A20F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A30F0000">
            <w:pPr>
              <w:rPr>
                <w:rFonts w:ascii="FreeSerif" w:hAnsi="FreeSerif"/>
              </w:rPr>
            </w:pPr>
            <w:r>
              <w:rPr>
                <w:rFonts w:ascii="FreeSerif" w:hAnsi="FreeSerif"/>
              </w:rPr>
              <w:t>0801</w:t>
            </w:r>
          </w:p>
        </w:tc>
        <w:tc>
          <w:tcPr>
            <w:tcW w:type="dxa" w:w="1596"/>
            <w:tcBorders>
              <w:bottom w:color="000000" w:sz="4" w:val="single"/>
              <w:right w:color="000000" w:sz="4" w:val="single"/>
            </w:tcBorders>
            <w:shd w:fill="FFFFFF" w:val="clear"/>
            <w:vAlign w:val="bottom"/>
          </w:tcPr>
          <w:p w14:paraId="A40F0000">
            <w:pPr>
              <w:rPr>
                <w:rFonts w:ascii="FreeSerif" w:hAnsi="FreeSerif"/>
              </w:rPr>
            </w:pPr>
            <w:r>
              <w:rPr>
                <w:rFonts w:ascii="FreeSerif" w:hAnsi="FreeSerif"/>
              </w:rPr>
              <w:t>0610000250</w:t>
            </w:r>
          </w:p>
        </w:tc>
        <w:tc>
          <w:tcPr>
            <w:tcW w:type="dxa" w:w="664"/>
            <w:tcBorders>
              <w:bottom w:color="000000" w:sz="4" w:val="single"/>
              <w:right w:color="000000" w:sz="4" w:val="single"/>
            </w:tcBorders>
            <w:shd w:fill="FFFFFF" w:val="clear"/>
            <w:vAlign w:val="bottom"/>
          </w:tcPr>
          <w:p w14:paraId="A50F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A60F0000">
            <w:pPr>
              <w:widowControl w:val="1"/>
              <w:ind/>
              <w:jc w:val="center"/>
              <w:rPr>
                <w:rFonts w:ascii="FreeSerif" w:hAnsi="FreeSerif"/>
              </w:rPr>
            </w:pPr>
            <w:r>
              <w:rPr>
                <w:rFonts w:ascii="FreeSerif" w:hAnsi="FreeSerif"/>
              </w:rPr>
              <w:t>457,4</w:t>
            </w:r>
          </w:p>
        </w:tc>
        <w:tc>
          <w:tcPr>
            <w:tcW w:type="dxa" w:w="1276"/>
            <w:tcBorders>
              <w:bottom w:color="000000" w:sz="4" w:val="single"/>
              <w:right w:color="000000" w:sz="4" w:val="single"/>
            </w:tcBorders>
            <w:shd w:fill="FFFFFF" w:val="clear"/>
            <w:vAlign w:val="bottom"/>
          </w:tcPr>
          <w:p w14:paraId="A70F0000">
            <w:pPr>
              <w:widowControl w:val="1"/>
              <w:ind/>
              <w:jc w:val="center"/>
              <w:rPr>
                <w:rFonts w:ascii="FreeSerif" w:hAnsi="FreeSerif"/>
              </w:rPr>
            </w:pPr>
            <w:r>
              <w:rPr>
                <w:rFonts w:ascii="FreeSerif" w:hAnsi="FreeSerif"/>
              </w:rPr>
              <w:t>177,4</w:t>
            </w:r>
          </w:p>
        </w:tc>
        <w:tc>
          <w:tcPr>
            <w:tcW w:type="dxa" w:w="994"/>
            <w:tcBorders>
              <w:bottom w:color="000000" w:sz="4" w:val="single"/>
              <w:right w:color="000000" w:sz="4" w:val="single"/>
            </w:tcBorders>
            <w:shd w:fill="FFFFFF" w:val="clear"/>
            <w:vAlign w:val="bottom"/>
          </w:tcPr>
          <w:p w14:paraId="A80F0000">
            <w:pPr>
              <w:widowControl w:val="1"/>
              <w:ind/>
              <w:jc w:val="center"/>
              <w:rPr>
                <w:rFonts w:ascii="FreeSerif" w:hAnsi="FreeSerif"/>
              </w:rPr>
            </w:pPr>
            <w:r>
              <w:rPr>
                <w:rFonts w:ascii="FreeSerif" w:hAnsi="FreeSerif"/>
              </w:rPr>
              <w:t>280,0</w:t>
            </w:r>
          </w:p>
        </w:tc>
      </w:tr>
      <w:tr>
        <w:tc>
          <w:tcPr>
            <w:tcW w:type="dxa" w:w="7225"/>
            <w:tcBorders>
              <w:left w:color="000000" w:sz="4" w:val="single"/>
              <w:bottom w:color="000000" w:sz="4" w:val="single"/>
              <w:right w:color="000000" w:sz="4" w:val="single"/>
            </w:tcBorders>
            <w:shd w:fill="FFFFFF" w:val="clear"/>
            <w:vAlign w:val="bottom"/>
          </w:tcPr>
          <w:p w14:paraId="A90F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AA0F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AB0F0000">
            <w:pPr>
              <w:rPr>
                <w:rFonts w:ascii="FreeSerif" w:hAnsi="FreeSerif"/>
              </w:rPr>
            </w:pPr>
            <w:r>
              <w:rPr>
                <w:rFonts w:ascii="FreeSerif" w:hAnsi="FreeSerif"/>
              </w:rPr>
              <w:t>0801</w:t>
            </w:r>
          </w:p>
        </w:tc>
        <w:tc>
          <w:tcPr>
            <w:tcW w:type="dxa" w:w="1596"/>
            <w:tcBorders>
              <w:bottom w:color="000000" w:sz="4" w:val="single"/>
              <w:right w:color="000000" w:sz="4" w:val="single"/>
            </w:tcBorders>
            <w:shd w:fill="FFFFFF" w:val="clear"/>
            <w:vAlign w:val="bottom"/>
          </w:tcPr>
          <w:p w14:paraId="AC0F0000">
            <w:pPr>
              <w:rPr>
                <w:rFonts w:ascii="FreeSerif" w:hAnsi="FreeSerif"/>
              </w:rPr>
            </w:pPr>
            <w:r>
              <w:rPr>
                <w:rFonts w:ascii="FreeSerif" w:hAnsi="FreeSerif"/>
              </w:rPr>
              <w:t>0610000250</w:t>
            </w:r>
          </w:p>
        </w:tc>
        <w:tc>
          <w:tcPr>
            <w:tcW w:type="dxa" w:w="664"/>
            <w:tcBorders>
              <w:bottom w:color="000000" w:sz="4" w:val="single"/>
              <w:right w:color="000000" w:sz="4" w:val="single"/>
            </w:tcBorders>
            <w:shd w:fill="FFFFFF" w:val="clear"/>
            <w:vAlign w:val="bottom"/>
          </w:tcPr>
          <w:p w14:paraId="AD0F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AE0F0000">
            <w:pPr>
              <w:widowControl w:val="1"/>
              <w:ind/>
              <w:jc w:val="center"/>
              <w:rPr>
                <w:rFonts w:ascii="FreeSerif" w:hAnsi="FreeSerif"/>
              </w:rPr>
            </w:pPr>
            <w:r>
              <w:rPr>
                <w:rFonts w:ascii="FreeSerif" w:hAnsi="FreeSerif"/>
              </w:rPr>
              <w:t>457,4</w:t>
            </w:r>
          </w:p>
        </w:tc>
        <w:tc>
          <w:tcPr>
            <w:tcW w:type="dxa" w:w="1276"/>
            <w:tcBorders>
              <w:bottom w:color="000000" w:sz="4" w:val="single"/>
              <w:right w:color="000000" w:sz="4" w:val="single"/>
            </w:tcBorders>
            <w:shd w:fill="FFFFFF" w:val="clear"/>
            <w:vAlign w:val="bottom"/>
          </w:tcPr>
          <w:p w14:paraId="AF0F0000">
            <w:pPr>
              <w:widowControl w:val="1"/>
              <w:ind/>
              <w:jc w:val="center"/>
              <w:rPr>
                <w:rFonts w:ascii="FreeSerif" w:hAnsi="FreeSerif"/>
              </w:rPr>
            </w:pPr>
            <w:r>
              <w:rPr>
                <w:rFonts w:ascii="FreeSerif" w:hAnsi="FreeSerif"/>
              </w:rPr>
              <w:t>177,4</w:t>
            </w:r>
          </w:p>
        </w:tc>
        <w:tc>
          <w:tcPr>
            <w:tcW w:type="dxa" w:w="994"/>
            <w:tcBorders>
              <w:bottom w:color="000000" w:sz="4" w:val="single"/>
              <w:right w:color="000000" w:sz="4" w:val="single"/>
            </w:tcBorders>
            <w:shd w:fill="FFFFFF" w:val="clear"/>
            <w:vAlign w:val="bottom"/>
          </w:tcPr>
          <w:p w14:paraId="B00F0000">
            <w:pPr>
              <w:widowControl w:val="1"/>
              <w:ind/>
              <w:jc w:val="center"/>
              <w:rPr>
                <w:rFonts w:ascii="FreeSerif" w:hAnsi="FreeSerif"/>
              </w:rPr>
            </w:pPr>
            <w:r>
              <w:rPr>
                <w:rFonts w:ascii="FreeSerif" w:hAnsi="FreeSerif"/>
              </w:rPr>
              <w:t>280,0</w:t>
            </w:r>
          </w:p>
        </w:tc>
      </w:tr>
      <w:tr>
        <w:tc>
          <w:tcPr>
            <w:tcW w:type="dxa" w:w="7225"/>
            <w:tcBorders>
              <w:left w:color="000000" w:sz="4" w:val="single"/>
              <w:bottom w:color="000000" w:sz="4" w:val="single"/>
              <w:right w:color="000000" w:sz="4" w:val="single"/>
            </w:tcBorders>
            <w:shd w:fill="FFFFFF" w:val="clear"/>
            <w:vAlign w:val="bottom"/>
          </w:tcPr>
          <w:p w14:paraId="B10F0000">
            <w:pPr>
              <w:rPr>
                <w:rFonts w:ascii="FreeSerif" w:hAnsi="FreeSerif"/>
              </w:rPr>
            </w:pPr>
            <w:r>
              <w:rPr>
                <w:rFonts w:ascii="FreeSerif" w:hAnsi="FreeSerif"/>
              </w:rPr>
              <w:t>Ремонт и укрепление материально-технической базы, в том числе приобретение автотранспорта (автобусы, микроавтобусы), техническое оснащение муниципальных учреждений культуры и (или) детских музыкальных школ, художественных школ, школ искусств, домов детского творчества, функции и полномочия учредителя, в отношении которых осуществляют органы местного самоуправления муниципальных образований Краснодарского края</w:t>
            </w:r>
          </w:p>
        </w:tc>
        <w:tc>
          <w:tcPr>
            <w:tcW w:type="dxa" w:w="849"/>
            <w:tcBorders>
              <w:bottom w:color="000000" w:sz="4" w:val="single"/>
              <w:right w:color="000000" w:sz="4" w:val="single"/>
            </w:tcBorders>
            <w:shd w:fill="FFFFFF" w:val="clear"/>
            <w:vAlign w:val="bottom"/>
          </w:tcPr>
          <w:p w14:paraId="B20F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B30F0000">
            <w:pPr>
              <w:rPr>
                <w:rFonts w:ascii="FreeSerif" w:hAnsi="FreeSerif"/>
              </w:rPr>
            </w:pPr>
            <w:r>
              <w:rPr>
                <w:rFonts w:ascii="FreeSerif" w:hAnsi="FreeSerif"/>
              </w:rPr>
              <w:t>0801</w:t>
            </w:r>
          </w:p>
        </w:tc>
        <w:tc>
          <w:tcPr>
            <w:tcW w:type="dxa" w:w="1596"/>
            <w:tcBorders>
              <w:bottom w:color="000000" w:sz="4" w:val="single"/>
              <w:right w:color="000000" w:sz="4" w:val="single"/>
            </w:tcBorders>
            <w:shd w:fill="FFFFFF" w:val="clear"/>
            <w:vAlign w:val="bottom"/>
          </w:tcPr>
          <w:p w14:paraId="B40F0000">
            <w:pPr>
              <w:rPr>
                <w:rFonts w:ascii="FreeSerif" w:hAnsi="FreeSerif"/>
              </w:rPr>
            </w:pPr>
            <w:r>
              <w:rPr>
                <w:rFonts w:ascii="FreeSerif" w:hAnsi="FreeSerif"/>
              </w:rPr>
              <w:t>06100S0640</w:t>
            </w:r>
          </w:p>
        </w:tc>
        <w:tc>
          <w:tcPr>
            <w:tcW w:type="dxa" w:w="664"/>
            <w:tcBorders>
              <w:bottom w:color="000000" w:sz="4" w:val="single"/>
              <w:right w:color="000000" w:sz="4" w:val="single"/>
            </w:tcBorders>
            <w:shd w:fill="FFFFFF" w:val="clear"/>
            <w:vAlign w:val="bottom"/>
          </w:tcPr>
          <w:p w14:paraId="B50F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B60F0000">
            <w:pPr>
              <w:widowControl w:val="1"/>
              <w:ind/>
              <w:jc w:val="center"/>
              <w:rPr>
                <w:rFonts w:ascii="FreeSerif" w:hAnsi="FreeSerif"/>
              </w:rPr>
            </w:pPr>
            <w:r>
              <w:rPr>
                <w:rFonts w:ascii="FreeSerif" w:hAnsi="FreeSerif"/>
              </w:rPr>
              <w:t>50 863,4</w:t>
            </w:r>
          </w:p>
        </w:tc>
        <w:tc>
          <w:tcPr>
            <w:tcW w:type="dxa" w:w="1276"/>
            <w:tcBorders>
              <w:bottom w:color="000000" w:sz="4" w:val="single"/>
              <w:right w:color="000000" w:sz="4" w:val="single"/>
            </w:tcBorders>
            <w:shd w:fill="FFFFFF" w:val="clear"/>
            <w:vAlign w:val="bottom"/>
          </w:tcPr>
          <w:p w14:paraId="B70F0000">
            <w:pPr>
              <w:widowControl w:val="1"/>
              <w:ind/>
              <w:jc w:val="center"/>
              <w:rPr>
                <w:rFonts w:ascii="FreeSerif" w:hAnsi="FreeSerif"/>
              </w:rPr>
            </w:pPr>
            <w:r>
              <w:rPr>
                <w:rFonts w:ascii="FreeSerif" w:hAnsi="FreeSerif"/>
              </w:rPr>
              <w:t>45 865,4</w:t>
            </w:r>
          </w:p>
        </w:tc>
        <w:tc>
          <w:tcPr>
            <w:tcW w:type="dxa" w:w="994"/>
            <w:tcBorders>
              <w:bottom w:color="000000" w:sz="4" w:val="single"/>
              <w:right w:color="000000" w:sz="4" w:val="single"/>
            </w:tcBorders>
            <w:shd w:fill="FFFFFF" w:val="clear"/>
            <w:vAlign w:val="bottom"/>
          </w:tcPr>
          <w:p w14:paraId="B80F0000">
            <w:pPr>
              <w:widowControl w:val="1"/>
              <w:ind/>
              <w:jc w:val="center"/>
              <w:rPr>
                <w:rFonts w:ascii="FreeSerif" w:hAnsi="FreeSerif"/>
              </w:rPr>
            </w:pPr>
            <w:r>
              <w:rPr>
                <w:rFonts w:ascii="FreeSerif" w:hAnsi="FreeSerif"/>
              </w:rPr>
              <w:t>4 998,0</w:t>
            </w:r>
          </w:p>
        </w:tc>
      </w:tr>
      <w:tr>
        <w:tc>
          <w:tcPr>
            <w:tcW w:type="dxa" w:w="7225"/>
            <w:tcBorders>
              <w:left w:color="000000" w:sz="4" w:val="single"/>
              <w:bottom w:color="000000" w:sz="4" w:val="single"/>
              <w:right w:color="000000" w:sz="4" w:val="single"/>
            </w:tcBorders>
            <w:shd w:fill="FFFFFF" w:val="clear"/>
            <w:vAlign w:val="bottom"/>
          </w:tcPr>
          <w:p w14:paraId="B90F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BA0F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BB0F0000">
            <w:pPr>
              <w:rPr>
                <w:rFonts w:ascii="FreeSerif" w:hAnsi="FreeSerif"/>
              </w:rPr>
            </w:pPr>
            <w:r>
              <w:rPr>
                <w:rFonts w:ascii="FreeSerif" w:hAnsi="FreeSerif"/>
              </w:rPr>
              <w:t>0801</w:t>
            </w:r>
          </w:p>
        </w:tc>
        <w:tc>
          <w:tcPr>
            <w:tcW w:type="dxa" w:w="1596"/>
            <w:tcBorders>
              <w:bottom w:color="000000" w:sz="4" w:val="single"/>
              <w:right w:color="000000" w:sz="4" w:val="single"/>
            </w:tcBorders>
            <w:shd w:fill="FFFFFF" w:val="clear"/>
            <w:vAlign w:val="bottom"/>
          </w:tcPr>
          <w:p w14:paraId="BC0F0000">
            <w:pPr>
              <w:rPr>
                <w:rFonts w:ascii="FreeSerif" w:hAnsi="FreeSerif"/>
              </w:rPr>
            </w:pPr>
            <w:r>
              <w:rPr>
                <w:rFonts w:ascii="FreeSerif" w:hAnsi="FreeSerif"/>
              </w:rPr>
              <w:t>06100S0640</w:t>
            </w:r>
          </w:p>
        </w:tc>
        <w:tc>
          <w:tcPr>
            <w:tcW w:type="dxa" w:w="664"/>
            <w:tcBorders>
              <w:bottom w:color="000000" w:sz="4" w:val="single"/>
              <w:right w:color="000000" w:sz="4" w:val="single"/>
            </w:tcBorders>
            <w:shd w:fill="FFFFFF" w:val="clear"/>
            <w:vAlign w:val="bottom"/>
          </w:tcPr>
          <w:p w14:paraId="BD0F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BE0F0000">
            <w:pPr>
              <w:widowControl w:val="1"/>
              <w:ind/>
              <w:jc w:val="center"/>
              <w:rPr>
                <w:rFonts w:ascii="FreeSerif" w:hAnsi="FreeSerif"/>
              </w:rPr>
            </w:pPr>
            <w:r>
              <w:rPr>
                <w:rFonts w:ascii="FreeSerif" w:hAnsi="FreeSerif"/>
              </w:rPr>
              <w:t>50 863,4</w:t>
            </w:r>
          </w:p>
        </w:tc>
        <w:tc>
          <w:tcPr>
            <w:tcW w:type="dxa" w:w="1276"/>
            <w:tcBorders>
              <w:bottom w:color="000000" w:sz="4" w:val="single"/>
              <w:right w:color="000000" w:sz="4" w:val="single"/>
            </w:tcBorders>
            <w:shd w:fill="FFFFFF" w:val="clear"/>
            <w:vAlign w:val="bottom"/>
          </w:tcPr>
          <w:p w14:paraId="BF0F0000">
            <w:pPr>
              <w:widowControl w:val="1"/>
              <w:ind/>
              <w:jc w:val="center"/>
              <w:rPr>
                <w:rFonts w:ascii="FreeSerif" w:hAnsi="FreeSerif"/>
              </w:rPr>
            </w:pPr>
            <w:r>
              <w:rPr>
                <w:rFonts w:ascii="FreeSerif" w:hAnsi="FreeSerif"/>
              </w:rPr>
              <w:t>45 865,4</w:t>
            </w:r>
          </w:p>
        </w:tc>
        <w:tc>
          <w:tcPr>
            <w:tcW w:type="dxa" w:w="994"/>
            <w:tcBorders>
              <w:bottom w:color="000000" w:sz="4" w:val="single"/>
              <w:right w:color="000000" w:sz="4" w:val="single"/>
            </w:tcBorders>
            <w:shd w:fill="FFFFFF" w:val="clear"/>
            <w:vAlign w:val="bottom"/>
          </w:tcPr>
          <w:p w14:paraId="C00F0000">
            <w:pPr>
              <w:widowControl w:val="1"/>
              <w:ind/>
              <w:jc w:val="center"/>
              <w:rPr>
                <w:rFonts w:ascii="FreeSerif" w:hAnsi="FreeSerif"/>
              </w:rPr>
            </w:pPr>
            <w:r>
              <w:rPr>
                <w:rFonts w:ascii="FreeSerif" w:hAnsi="FreeSerif"/>
              </w:rPr>
              <w:t>4 998,0</w:t>
            </w:r>
          </w:p>
        </w:tc>
      </w:tr>
      <w:tr>
        <w:tc>
          <w:tcPr>
            <w:tcW w:type="dxa" w:w="7225"/>
            <w:tcBorders>
              <w:left w:color="000000" w:sz="4" w:val="single"/>
              <w:bottom w:color="000000" w:sz="4" w:val="single"/>
              <w:right w:color="000000" w:sz="4" w:val="single"/>
            </w:tcBorders>
            <w:shd w:fill="FFFFFF" w:val="clear"/>
            <w:vAlign w:val="bottom"/>
          </w:tcPr>
          <w:p w14:paraId="C10F0000">
            <w:pPr>
              <w:rPr>
                <w:rFonts w:ascii="FreeSerif" w:hAnsi="FreeSerif"/>
              </w:rPr>
            </w:pPr>
            <w:r>
              <w:rPr>
                <w:rFonts w:ascii="FreeSerif" w:hAnsi="FreeSerif"/>
              </w:rPr>
              <w:t>Ремонт и укрепление материально-технической базы, в том числе приобретение автотранспорта (автобусы, микроавтобусы), техническое оснащение муниципальных учреждений культуры и (или) детских музыкальных школ, художественных школ, школ искусств, домов детского творчества, функции и полномочия учредителя в отношении которых осуществляют органы местного самоуправления муниципальных образований Краснодарского края</w:t>
            </w:r>
          </w:p>
        </w:tc>
        <w:tc>
          <w:tcPr>
            <w:tcW w:type="dxa" w:w="849"/>
            <w:tcBorders>
              <w:bottom w:color="000000" w:sz="4" w:val="single"/>
              <w:right w:color="000000" w:sz="4" w:val="single"/>
            </w:tcBorders>
            <w:shd w:fill="FFFFFF" w:val="clear"/>
            <w:vAlign w:val="bottom"/>
          </w:tcPr>
          <w:p w14:paraId="C20F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C30F0000">
            <w:pPr>
              <w:rPr>
                <w:rFonts w:ascii="FreeSerif" w:hAnsi="FreeSerif"/>
              </w:rPr>
            </w:pPr>
            <w:r>
              <w:rPr>
                <w:rFonts w:ascii="FreeSerif" w:hAnsi="FreeSerif"/>
              </w:rPr>
              <w:t>0801</w:t>
            </w:r>
          </w:p>
        </w:tc>
        <w:tc>
          <w:tcPr>
            <w:tcW w:type="dxa" w:w="1596"/>
            <w:tcBorders>
              <w:bottom w:color="000000" w:sz="4" w:val="single"/>
              <w:right w:color="000000" w:sz="4" w:val="single"/>
            </w:tcBorders>
            <w:shd w:fill="FFFFFF" w:val="clear"/>
            <w:vAlign w:val="bottom"/>
          </w:tcPr>
          <w:p w14:paraId="C40F0000">
            <w:pPr>
              <w:rPr>
                <w:rFonts w:ascii="FreeSerif" w:hAnsi="FreeSerif"/>
              </w:rPr>
            </w:pPr>
            <w:r>
              <w:rPr>
                <w:rFonts w:ascii="FreeSerif" w:hAnsi="FreeSerif"/>
              </w:rPr>
              <w:t>06100М0640</w:t>
            </w:r>
          </w:p>
        </w:tc>
        <w:tc>
          <w:tcPr>
            <w:tcW w:type="dxa" w:w="664"/>
            <w:tcBorders>
              <w:bottom w:color="000000" w:sz="4" w:val="single"/>
              <w:right w:color="000000" w:sz="4" w:val="single"/>
            </w:tcBorders>
            <w:shd w:fill="FFFFFF" w:val="clear"/>
            <w:vAlign w:val="bottom"/>
          </w:tcPr>
          <w:p w14:paraId="C50F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C60F0000">
            <w:pPr>
              <w:widowControl w:val="1"/>
              <w:ind/>
              <w:jc w:val="center"/>
              <w:rPr>
                <w:rFonts w:ascii="FreeSerif" w:hAnsi="FreeSerif"/>
              </w:rPr>
            </w:pPr>
            <w:r>
              <w:rPr>
                <w:rFonts w:ascii="FreeSerif" w:hAnsi="FreeSerif"/>
              </w:rPr>
              <w:t>152,4</w:t>
            </w:r>
          </w:p>
        </w:tc>
        <w:tc>
          <w:tcPr>
            <w:tcW w:type="dxa" w:w="1276"/>
            <w:tcBorders>
              <w:bottom w:color="000000" w:sz="4" w:val="single"/>
              <w:right w:color="000000" w:sz="4" w:val="single"/>
            </w:tcBorders>
            <w:shd w:fill="FFFFFF" w:val="clear"/>
            <w:vAlign w:val="bottom"/>
          </w:tcPr>
          <w:p w14:paraId="C70F0000">
            <w:pPr>
              <w:widowControl w:val="1"/>
              <w:ind/>
              <w:jc w:val="center"/>
              <w:rPr>
                <w:rFonts w:ascii="FreeSerif" w:hAnsi="FreeSerif"/>
              </w:rPr>
            </w:pPr>
            <w:r>
              <w:rPr>
                <w:rFonts w:ascii="FreeSerif" w:hAnsi="FreeSerif"/>
              </w:rPr>
              <w:t>26,8</w:t>
            </w:r>
          </w:p>
        </w:tc>
        <w:tc>
          <w:tcPr>
            <w:tcW w:type="dxa" w:w="994"/>
            <w:tcBorders>
              <w:bottom w:color="000000" w:sz="4" w:val="single"/>
              <w:right w:color="000000" w:sz="4" w:val="single"/>
            </w:tcBorders>
            <w:shd w:fill="FFFFFF" w:val="clear"/>
            <w:vAlign w:val="bottom"/>
          </w:tcPr>
          <w:p w14:paraId="C80F0000">
            <w:pPr>
              <w:widowControl w:val="1"/>
              <w:ind/>
              <w:jc w:val="center"/>
              <w:rPr>
                <w:rFonts w:ascii="FreeSerif" w:hAnsi="FreeSerif"/>
              </w:rPr>
            </w:pPr>
            <w:r>
              <w:rPr>
                <w:rFonts w:ascii="FreeSerif" w:hAnsi="FreeSerif"/>
              </w:rPr>
              <w:t>125,6</w:t>
            </w:r>
          </w:p>
        </w:tc>
      </w:tr>
      <w:tr>
        <w:tc>
          <w:tcPr>
            <w:tcW w:type="dxa" w:w="7225"/>
            <w:tcBorders>
              <w:left w:color="000000" w:sz="4" w:val="single"/>
              <w:bottom w:color="000000" w:sz="4" w:val="single"/>
              <w:right w:color="000000" w:sz="4" w:val="single"/>
            </w:tcBorders>
            <w:shd w:fill="FFFFFF" w:val="clear"/>
            <w:vAlign w:val="bottom"/>
          </w:tcPr>
          <w:p w14:paraId="C90F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CA0F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CB0F0000">
            <w:pPr>
              <w:rPr>
                <w:rFonts w:ascii="FreeSerif" w:hAnsi="FreeSerif"/>
              </w:rPr>
            </w:pPr>
            <w:r>
              <w:rPr>
                <w:rFonts w:ascii="FreeSerif" w:hAnsi="FreeSerif"/>
              </w:rPr>
              <w:t>0801</w:t>
            </w:r>
          </w:p>
        </w:tc>
        <w:tc>
          <w:tcPr>
            <w:tcW w:type="dxa" w:w="1596"/>
            <w:tcBorders>
              <w:bottom w:color="000000" w:sz="4" w:val="single"/>
              <w:right w:color="000000" w:sz="4" w:val="single"/>
            </w:tcBorders>
            <w:shd w:fill="FFFFFF" w:val="clear"/>
            <w:vAlign w:val="bottom"/>
          </w:tcPr>
          <w:p w14:paraId="CC0F0000">
            <w:pPr>
              <w:rPr>
                <w:rFonts w:ascii="FreeSerif" w:hAnsi="FreeSerif"/>
              </w:rPr>
            </w:pPr>
            <w:r>
              <w:rPr>
                <w:rFonts w:ascii="FreeSerif" w:hAnsi="FreeSerif"/>
              </w:rPr>
              <w:t>06100М0640</w:t>
            </w:r>
          </w:p>
        </w:tc>
        <w:tc>
          <w:tcPr>
            <w:tcW w:type="dxa" w:w="664"/>
            <w:tcBorders>
              <w:bottom w:color="000000" w:sz="4" w:val="single"/>
              <w:right w:color="000000" w:sz="4" w:val="single"/>
            </w:tcBorders>
            <w:shd w:fill="FFFFFF" w:val="clear"/>
            <w:vAlign w:val="bottom"/>
          </w:tcPr>
          <w:p w14:paraId="CD0F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CE0F0000">
            <w:pPr>
              <w:widowControl w:val="1"/>
              <w:ind/>
              <w:jc w:val="center"/>
              <w:rPr>
                <w:rFonts w:ascii="FreeSerif" w:hAnsi="FreeSerif"/>
              </w:rPr>
            </w:pPr>
            <w:r>
              <w:rPr>
                <w:rFonts w:ascii="FreeSerif" w:hAnsi="FreeSerif"/>
              </w:rPr>
              <w:t>152,4</w:t>
            </w:r>
          </w:p>
        </w:tc>
        <w:tc>
          <w:tcPr>
            <w:tcW w:type="dxa" w:w="1276"/>
            <w:tcBorders>
              <w:bottom w:color="000000" w:sz="4" w:val="single"/>
              <w:right w:color="000000" w:sz="4" w:val="single"/>
            </w:tcBorders>
            <w:shd w:fill="FFFFFF" w:val="clear"/>
            <w:vAlign w:val="bottom"/>
          </w:tcPr>
          <w:p w14:paraId="CF0F0000">
            <w:pPr>
              <w:widowControl w:val="1"/>
              <w:ind/>
              <w:jc w:val="center"/>
              <w:rPr>
                <w:rFonts w:ascii="FreeSerif" w:hAnsi="FreeSerif"/>
              </w:rPr>
            </w:pPr>
            <w:r>
              <w:rPr>
                <w:rFonts w:ascii="FreeSerif" w:hAnsi="FreeSerif"/>
              </w:rPr>
              <w:t>26,8</w:t>
            </w:r>
          </w:p>
        </w:tc>
        <w:tc>
          <w:tcPr>
            <w:tcW w:type="dxa" w:w="994"/>
            <w:tcBorders>
              <w:bottom w:color="000000" w:sz="4" w:val="single"/>
              <w:right w:color="000000" w:sz="4" w:val="single"/>
            </w:tcBorders>
            <w:shd w:fill="FFFFFF" w:val="clear"/>
            <w:vAlign w:val="bottom"/>
          </w:tcPr>
          <w:p w14:paraId="D00F0000">
            <w:pPr>
              <w:widowControl w:val="1"/>
              <w:ind/>
              <w:jc w:val="center"/>
              <w:rPr>
                <w:rFonts w:ascii="FreeSerif" w:hAnsi="FreeSerif"/>
              </w:rPr>
            </w:pPr>
            <w:r>
              <w:rPr>
                <w:rFonts w:ascii="FreeSerif" w:hAnsi="FreeSerif"/>
              </w:rPr>
              <w:t>125,6</w:t>
            </w:r>
          </w:p>
        </w:tc>
      </w:tr>
      <w:tr>
        <w:tc>
          <w:tcPr>
            <w:tcW w:type="dxa" w:w="7225"/>
            <w:tcBorders>
              <w:left w:color="000000" w:sz="4" w:val="single"/>
              <w:bottom w:color="000000" w:sz="4" w:val="single"/>
              <w:right w:color="000000" w:sz="4" w:val="single"/>
            </w:tcBorders>
            <w:shd w:fill="FFFFFF" w:val="clear"/>
            <w:vAlign w:val="bottom"/>
          </w:tcPr>
          <w:p w14:paraId="D10F0000">
            <w:pPr>
              <w:rPr>
                <w:rFonts w:ascii="FreeSerif" w:hAnsi="FreeSerif"/>
              </w:rPr>
            </w:pPr>
            <w:r>
              <w:rPr>
                <w:rFonts w:ascii="FreeSerif" w:hAnsi="FreeSerif"/>
              </w:rPr>
              <w:t>ЗДРАВООХРАНЕНИЕ</w:t>
            </w:r>
          </w:p>
        </w:tc>
        <w:tc>
          <w:tcPr>
            <w:tcW w:type="dxa" w:w="849"/>
            <w:tcBorders>
              <w:bottom w:color="000000" w:sz="4" w:val="single"/>
              <w:right w:color="000000" w:sz="4" w:val="single"/>
            </w:tcBorders>
            <w:shd w:fill="FFFFFF" w:val="clear"/>
            <w:vAlign w:val="bottom"/>
          </w:tcPr>
          <w:p w14:paraId="D20F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D30F0000">
            <w:pPr>
              <w:rPr>
                <w:rFonts w:ascii="FreeSerif" w:hAnsi="FreeSerif"/>
              </w:rPr>
            </w:pPr>
            <w:r>
              <w:rPr>
                <w:rFonts w:ascii="FreeSerif" w:hAnsi="FreeSerif"/>
              </w:rPr>
              <w:t>0900</w:t>
            </w:r>
          </w:p>
        </w:tc>
        <w:tc>
          <w:tcPr>
            <w:tcW w:type="dxa" w:w="1596"/>
            <w:tcBorders>
              <w:bottom w:color="000000" w:sz="4" w:val="single"/>
              <w:right w:color="000000" w:sz="4" w:val="single"/>
            </w:tcBorders>
            <w:shd w:fill="FFFFFF" w:val="clear"/>
            <w:vAlign w:val="bottom"/>
          </w:tcPr>
          <w:p w14:paraId="D40F0000">
            <w:pPr>
              <w:rPr>
                <w:rFonts w:ascii="FreeSerif" w:hAnsi="FreeSerif"/>
              </w:rPr>
            </w:pPr>
            <w:r>
              <w:rPr>
                <w:rFonts w:ascii="FreeSerif" w:hAnsi="FreeSerif"/>
              </w:rPr>
              <w:t> </w:t>
            </w:r>
          </w:p>
        </w:tc>
        <w:tc>
          <w:tcPr>
            <w:tcW w:type="dxa" w:w="664"/>
            <w:tcBorders>
              <w:bottom w:color="000000" w:sz="4" w:val="single"/>
              <w:right w:color="000000" w:sz="4" w:val="single"/>
            </w:tcBorders>
            <w:shd w:fill="FFFFFF" w:val="clear"/>
            <w:vAlign w:val="bottom"/>
          </w:tcPr>
          <w:p w14:paraId="D50F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D60F0000">
            <w:pPr>
              <w:widowControl w:val="1"/>
              <w:ind/>
              <w:jc w:val="center"/>
              <w:rPr>
                <w:rFonts w:ascii="FreeSerif" w:hAnsi="FreeSerif"/>
              </w:rPr>
            </w:pPr>
            <w:r>
              <w:rPr>
                <w:rFonts w:ascii="FreeSerif" w:hAnsi="FreeSerif"/>
              </w:rPr>
              <w:t>1 464,7</w:t>
            </w:r>
          </w:p>
        </w:tc>
        <w:tc>
          <w:tcPr>
            <w:tcW w:type="dxa" w:w="1276"/>
            <w:tcBorders>
              <w:bottom w:color="000000" w:sz="4" w:val="single"/>
              <w:right w:color="000000" w:sz="4" w:val="single"/>
            </w:tcBorders>
            <w:shd w:fill="FFFFFF" w:val="clear"/>
            <w:vAlign w:val="bottom"/>
          </w:tcPr>
          <w:p w14:paraId="D70F0000">
            <w:pPr>
              <w:widowControl w:val="1"/>
              <w:ind/>
              <w:jc w:val="center"/>
              <w:rPr>
                <w:rFonts w:ascii="FreeSerif" w:hAnsi="FreeSerif"/>
              </w:rPr>
            </w:pPr>
            <w:r>
              <w:rPr>
                <w:rFonts w:ascii="FreeSerif" w:hAnsi="FreeSerif"/>
              </w:rPr>
              <w:t>1 347,3</w:t>
            </w:r>
          </w:p>
        </w:tc>
        <w:tc>
          <w:tcPr>
            <w:tcW w:type="dxa" w:w="994"/>
            <w:tcBorders>
              <w:bottom w:color="000000" w:sz="4" w:val="single"/>
              <w:right w:color="000000" w:sz="4" w:val="single"/>
            </w:tcBorders>
            <w:shd w:fill="FFFFFF" w:val="clear"/>
            <w:vAlign w:val="bottom"/>
          </w:tcPr>
          <w:p w14:paraId="D80F0000">
            <w:pPr>
              <w:widowControl w:val="1"/>
              <w:ind/>
              <w:jc w:val="center"/>
              <w:rPr>
                <w:rFonts w:ascii="FreeSerif" w:hAnsi="FreeSerif"/>
              </w:rPr>
            </w:pPr>
            <w:r>
              <w:rPr>
                <w:rFonts w:ascii="FreeSerif" w:hAnsi="FreeSerif"/>
              </w:rPr>
              <w:t>117,4</w:t>
            </w:r>
          </w:p>
        </w:tc>
      </w:tr>
      <w:tr>
        <w:tc>
          <w:tcPr>
            <w:tcW w:type="dxa" w:w="7225"/>
            <w:tcBorders>
              <w:left w:color="000000" w:sz="4" w:val="single"/>
              <w:bottom w:color="000000" w:sz="4" w:val="single"/>
              <w:right w:color="000000" w:sz="4" w:val="single"/>
            </w:tcBorders>
            <w:shd w:fill="FFFFFF" w:val="clear"/>
            <w:vAlign w:val="bottom"/>
          </w:tcPr>
          <w:p w14:paraId="D90F0000">
            <w:pPr>
              <w:rPr>
                <w:rFonts w:ascii="FreeSerif" w:hAnsi="FreeSerif"/>
              </w:rPr>
            </w:pPr>
            <w:r>
              <w:rPr>
                <w:rFonts w:ascii="FreeSerif" w:hAnsi="FreeSerif"/>
              </w:rPr>
              <w:t>Амбулаторная помощь</w:t>
            </w:r>
          </w:p>
        </w:tc>
        <w:tc>
          <w:tcPr>
            <w:tcW w:type="dxa" w:w="849"/>
            <w:tcBorders>
              <w:bottom w:color="000000" w:sz="4" w:val="single"/>
              <w:right w:color="000000" w:sz="4" w:val="single"/>
            </w:tcBorders>
            <w:shd w:fill="FFFFFF" w:val="clear"/>
            <w:vAlign w:val="bottom"/>
          </w:tcPr>
          <w:p w14:paraId="DA0F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DB0F0000">
            <w:pPr>
              <w:rPr>
                <w:rFonts w:ascii="FreeSerif" w:hAnsi="FreeSerif"/>
              </w:rPr>
            </w:pPr>
            <w:r>
              <w:rPr>
                <w:rFonts w:ascii="FreeSerif" w:hAnsi="FreeSerif"/>
              </w:rPr>
              <w:t>0902</w:t>
            </w:r>
          </w:p>
        </w:tc>
        <w:tc>
          <w:tcPr>
            <w:tcW w:type="dxa" w:w="1596"/>
            <w:tcBorders>
              <w:bottom w:color="000000" w:sz="4" w:val="single"/>
              <w:right w:color="000000" w:sz="4" w:val="single"/>
            </w:tcBorders>
            <w:shd w:fill="FFFFFF" w:val="clear"/>
            <w:vAlign w:val="bottom"/>
          </w:tcPr>
          <w:p w14:paraId="DC0F0000">
            <w:pPr>
              <w:rPr>
                <w:rFonts w:ascii="FreeSerif" w:hAnsi="FreeSerif"/>
              </w:rPr>
            </w:pPr>
            <w:r>
              <w:rPr>
                <w:rFonts w:ascii="FreeSerif" w:hAnsi="FreeSerif"/>
              </w:rPr>
              <w:t> </w:t>
            </w:r>
          </w:p>
        </w:tc>
        <w:tc>
          <w:tcPr>
            <w:tcW w:type="dxa" w:w="664"/>
            <w:tcBorders>
              <w:bottom w:color="000000" w:sz="4" w:val="single"/>
              <w:right w:color="000000" w:sz="4" w:val="single"/>
            </w:tcBorders>
            <w:shd w:fill="FFFFFF" w:val="clear"/>
            <w:vAlign w:val="bottom"/>
          </w:tcPr>
          <w:p w14:paraId="DD0F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DE0F0000">
            <w:pPr>
              <w:widowControl w:val="1"/>
              <w:ind/>
              <w:jc w:val="center"/>
              <w:rPr>
                <w:rFonts w:ascii="FreeSerif" w:hAnsi="FreeSerif"/>
              </w:rPr>
            </w:pPr>
            <w:r>
              <w:rPr>
                <w:rFonts w:ascii="FreeSerif" w:hAnsi="FreeSerif"/>
              </w:rPr>
              <w:t>1 464,7</w:t>
            </w:r>
          </w:p>
        </w:tc>
        <w:tc>
          <w:tcPr>
            <w:tcW w:type="dxa" w:w="1276"/>
            <w:tcBorders>
              <w:bottom w:color="000000" w:sz="4" w:val="single"/>
              <w:right w:color="000000" w:sz="4" w:val="single"/>
            </w:tcBorders>
            <w:shd w:fill="FFFFFF" w:val="clear"/>
            <w:vAlign w:val="bottom"/>
          </w:tcPr>
          <w:p w14:paraId="DF0F0000">
            <w:pPr>
              <w:widowControl w:val="1"/>
              <w:ind/>
              <w:jc w:val="center"/>
              <w:rPr>
                <w:rFonts w:ascii="FreeSerif" w:hAnsi="FreeSerif"/>
              </w:rPr>
            </w:pPr>
            <w:r>
              <w:rPr>
                <w:rFonts w:ascii="FreeSerif" w:hAnsi="FreeSerif"/>
              </w:rPr>
              <w:t>1 347,3</w:t>
            </w:r>
          </w:p>
        </w:tc>
        <w:tc>
          <w:tcPr>
            <w:tcW w:type="dxa" w:w="994"/>
            <w:tcBorders>
              <w:bottom w:color="000000" w:sz="4" w:val="single"/>
              <w:right w:color="000000" w:sz="4" w:val="single"/>
            </w:tcBorders>
            <w:shd w:fill="FFFFFF" w:val="clear"/>
            <w:vAlign w:val="bottom"/>
          </w:tcPr>
          <w:p w14:paraId="E00F0000">
            <w:pPr>
              <w:widowControl w:val="1"/>
              <w:ind/>
              <w:jc w:val="center"/>
              <w:rPr>
                <w:rFonts w:ascii="FreeSerif" w:hAnsi="FreeSerif"/>
              </w:rPr>
            </w:pPr>
            <w:r>
              <w:rPr>
                <w:rFonts w:ascii="FreeSerif" w:hAnsi="FreeSerif"/>
              </w:rPr>
              <w:t>117,4</w:t>
            </w:r>
          </w:p>
        </w:tc>
      </w:tr>
      <w:tr>
        <w:tc>
          <w:tcPr>
            <w:tcW w:type="dxa" w:w="7225"/>
            <w:tcBorders>
              <w:left w:color="000000" w:sz="4" w:val="single"/>
              <w:bottom w:color="000000" w:sz="4" w:val="single"/>
              <w:right w:color="000000" w:sz="4" w:val="single"/>
            </w:tcBorders>
            <w:shd w:fill="FFFFFF" w:val="clear"/>
            <w:vAlign w:val="bottom"/>
          </w:tcPr>
          <w:p w14:paraId="E10F0000">
            <w:pPr>
              <w:rPr>
                <w:rFonts w:ascii="FreeSerif" w:hAnsi="FreeSerif"/>
              </w:rPr>
            </w:pPr>
            <w:r>
              <w:rPr>
                <w:rFonts w:ascii="FreeSerif" w:hAnsi="FreeSerif"/>
              </w:rPr>
              <w:t>Непрограммные расходы муниципального образования Ленинградский муниципальный округ Краснодарского края</w:t>
            </w:r>
          </w:p>
        </w:tc>
        <w:tc>
          <w:tcPr>
            <w:tcW w:type="dxa" w:w="849"/>
            <w:tcBorders>
              <w:bottom w:color="000000" w:sz="4" w:val="single"/>
              <w:right w:color="000000" w:sz="4" w:val="single"/>
            </w:tcBorders>
            <w:shd w:fill="FFFFFF" w:val="clear"/>
            <w:vAlign w:val="bottom"/>
          </w:tcPr>
          <w:p w14:paraId="E20F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E30F0000">
            <w:pPr>
              <w:rPr>
                <w:rFonts w:ascii="FreeSerif" w:hAnsi="FreeSerif"/>
              </w:rPr>
            </w:pPr>
            <w:r>
              <w:rPr>
                <w:rFonts w:ascii="FreeSerif" w:hAnsi="FreeSerif"/>
              </w:rPr>
              <w:t>0902</w:t>
            </w:r>
          </w:p>
        </w:tc>
        <w:tc>
          <w:tcPr>
            <w:tcW w:type="dxa" w:w="1596"/>
            <w:tcBorders>
              <w:bottom w:color="000000" w:sz="4" w:val="single"/>
              <w:right w:color="000000" w:sz="4" w:val="single"/>
            </w:tcBorders>
            <w:shd w:fill="FFFFFF" w:val="clear"/>
            <w:vAlign w:val="bottom"/>
          </w:tcPr>
          <w:p w14:paraId="E40F0000">
            <w:pPr>
              <w:rPr>
                <w:rFonts w:ascii="FreeSerif" w:hAnsi="FreeSerif"/>
              </w:rPr>
            </w:pPr>
            <w:r>
              <w:rPr>
                <w:rFonts w:ascii="FreeSerif" w:hAnsi="FreeSerif"/>
              </w:rPr>
              <w:t>9900000000</w:t>
            </w:r>
          </w:p>
        </w:tc>
        <w:tc>
          <w:tcPr>
            <w:tcW w:type="dxa" w:w="664"/>
            <w:tcBorders>
              <w:bottom w:color="000000" w:sz="4" w:val="single"/>
              <w:right w:color="000000" w:sz="4" w:val="single"/>
            </w:tcBorders>
            <w:shd w:fill="FFFFFF" w:val="clear"/>
            <w:vAlign w:val="bottom"/>
          </w:tcPr>
          <w:p w14:paraId="E50F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E60F0000">
            <w:pPr>
              <w:widowControl w:val="1"/>
              <w:ind/>
              <w:jc w:val="center"/>
              <w:rPr>
                <w:rFonts w:ascii="FreeSerif" w:hAnsi="FreeSerif"/>
              </w:rPr>
            </w:pPr>
            <w:r>
              <w:rPr>
                <w:rFonts w:ascii="FreeSerif" w:hAnsi="FreeSerif"/>
              </w:rPr>
              <w:t>1 464,7</w:t>
            </w:r>
          </w:p>
        </w:tc>
        <w:tc>
          <w:tcPr>
            <w:tcW w:type="dxa" w:w="1276"/>
            <w:tcBorders>
              <w:bottom w:color="000000" w:sz="4" w:val="single"/>
              <w:right w:color="000000" w:sz="4" w:val="single"/>
            </w:tcBorders>
            <w:shd w:fill="FFFFFF" w:val="clear"/>
            <w:vAlign w:val="bottom"/>
          </w:tcPr>
          <w:p w14:paraId="E70F0000">
            <w:pPr>
              <w:widowControl w:val="1"/>
              <w:ind/>
              <w:jc w:val="center"/>
              <w:rPr>
                <w:rFonts w:ascii="FreeSerif" w:hAnsi="FreeSerif"/>
              </w:rPr>
            </w:pPr>
            <w:r>
              <w:rPr>
                <w:rFonts w:ascii="FreeSerif" w:hAnsi="FreeSerif"/>
              </w:rPr>
              <w:t>1 347,3</w:t>
            </w:r>
          </w:p>
        </w:tc>
        <w:tc>
          <w:tcPr>
            <w:tcW w:type="dxa" w:w="994"/>
            <w:tcBorders>
              <w:bottom w:color="000000" w:sz="4" w:val="single"/>
              <w:right w:color="000000" w:sz="4" w:val="single"/>
            </w:tcBorders>
            <w:shd w:fill="FFFFFF" w:val="clear"/>
            <w:vAlign w:val="bottom"/>
          </w:tcPr>
          <w:p w14:paraId="E80F0000">
            <w:pPr>
              <w:widowControl w:val="1"/>
              <w:ind/>
              <w:jc w:val="center"/>
              <w:rPr>
                <w:rFonts w:ascii="FreeSerif" w:hAnsi="FreeSerif"/>
              </w:rPr>
            </w:pPr>
            <w:r>
              <w:rPr>
                <w:rFonts w:ascii="FreeSerif" w:hAnsi="FreeSerif"/>
              </w:rPr>
              <w:t>117,4</w:t>
            </w:r>
          </w:p>
        </w:tc>
      </w:tr>
      <w:tr>
        <w:tc>
          <w:tcPr>
            <w:tcW w:type="dxa" w:w="7225"/>
            <w:tcBorders>
              <w:left w:color="000000" w:sz="4" w:val="single"/>
              <w:bottom w:color="000000" w:sz="4" w:val="single"/>
              <w:right w:color="000000" w:sz="4" w:val="single"/>
            </w:tcBorders>
            <w:shd w:fill="FFFFFF" w:val="clear"/>
            <w:vAlign w:val="bottom"/>
          </w:tcPr>
          <w:p w14:paraId="E90F0000">
            <w:pPr>
              <w:rPr>
                <w:rFonts w:ascii="FreeSerif" w:hAnsi="FreeSerif"/>
              </w:rPr>
            </w:pPr>
            <w:r>
              <w:rPr>
                <w:rFonts w:ascii="FreeSerif" w:hAnsi="FreeSerif"/>
              </w:rPr>
              <w:t>Непрограммные расходы</w:t>
            </w:r>
          </w:p>
        </w:tc>
        <w:tc>
          <w:tcPr>
            <w:tcW w:type="dxa" w:w="849"/>
            <w:tcBorders>
              <w:bottom w:color="000000" w:sz="4" w:val="single"/>
              <w:right w:color="000000" w:sz="4" w:val="single"/>
            </w:tcBorders>
            <w:shd w:fill="FFFFFF" w:val="clear"/>
            <w:vAlign w:val="bottom"/>
          </w:tcPr>
          <w:p w14:paraId="EA0F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EB0F0000">
            <w:pPr>
              <w:rPr>
                <w:rFonts w:ascii="FreeSerif" w:hAnsi="FreeSerif"/>
              </w:rPr>
            </w:pPr>
            <w:r>
              <w:rPr>
                <w:rFonts w:ascii="FreeSerif" w:hAnsi="FreeSerif"/>
              </w:rPr>
              <w:t>0902</w:t>
            </w:r>
          </w:p>
        </w:tc>
        <w:tc>
          <w:tcPr>
            <w:tcW w:type="dxa" w:w="1596"/>
            <w:tcBorders>
              <w:bottom w:color="000000" w:sz="4" w:val="single"/>
              <w:right w:color="000000" w:sz="4" w:val="single"/>
            </w:tcBorders>
            <w:shd w:fill="FFFFFF" w:val="clear"/>
            <w:vAlign w:val="bottom"/>
          </w:tcPr>
          <w:p w14:paraId="EC0F0000">
            <w:pPr>
              <w:rPr>
                <w:rFonts w:ascii="FreeSerif" w:hAnsi="FreeSerif"/>
              </w:rPr>
            </w:pPr>
            <w:r>
              <w:rPr>
                <w:rFonts w:ascii="FreeSerif" w:hAnsi="FreeSerif"/>
              </w:rPr>
              <w:t>9990000000</w:t>
            </w:r>
          </w:p>
        </w:tc>
        <w:tc>
          <w:tcPr>
            <w:tcW w:type="dxa" w:w="664"/>
            <w:tcBorders>
              <w:bottom w:color="000000" w:sz="4" w:val="single"/>
              <w:right w:color="000000" w:sz="4" w:val="single"/>
            </w:tcBorders>
            <w:shd w:fill="FFFFFF" w:val="clear"/>
            <w:vAlign w:val="bottom"/>
          </w:tcPr>
          <w:p w14:paraId="ED0F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EE0F0000">
            <w:pPr>
              <w:widowControl w:val="1"/>
              <w:ind/>
              <w:jc w:val="center"/>
              <w:rPr>
                <w:rFonts w:ascii="FreeSerif" w:hAnsi="FreeSerif"/>
              </w:rPr>
            </w:pPr>
            <w:r>
              <w:rPr>
                <w:rFonts w:ascii="FreeSerif" w:hAnsi="FreeSerif"/>
              </w:rPr>
              <w:t>1 464,7</w:t>
            </w:r>
          </w:p>
        </w:tc>
        <w:tc>
          <w:tcPr>
            <w:tcW w:type="dxa" w:w="1276"/>
            <w:tcBorders>
              <w:bottom w:color="000000" w:sz="4" w:val="single"/>
              <w:right w:color="000000" w:sz="4" w:val="single"/>
            </w:tcBorders>
            <w:shd w:fill="FFFFFF" w:val="clear"/>
            <w:vAlign w:val="bottom"/>
          </w:tcPr>
          <w:p w14:paraId="EF0F0000">
            <w:pPr>
              <w:widowControl w:val="1"/>
              <w:ind/>
              <w:jc w:val="center"/>
              <w:rPr>
                <w:rFonts w:ascii="FreeSerif" w:hAnsi="FreeSerif"/>
              </w:rPr>
            </w:pPr>
            <w:r>
              <w:rPr>
                <w:rFonts w:ascii="FreeSerif" w:hAnsi="FreeSerif"/>
              </w:rPr>
              <w:t>1 347,3</w:t>
            </w:r>
          </w:p>
        </w:tc>
        <w:tc>
          <w:tcPr>
            <w:tcW w:type="dxa" w:w="994"/>
            <w:tcBorders>
              <w:bottom w:color="000000" w:sz="4" w:val="single"/>
              <w:right w:color="000000" w:sz="4" w:val="single"/>
            </w:tcBorders>
            <w:shd w:fill="FFFFFF" w:val="clear"/>
            <w:vAlign w:val="bottom"/>
          </w:tcPr>
          <w:p w14:paraId="F00F0000">
            <w:pPr>
              <w:widowControl w:val="1"/>
              <w:ind/>
              <w:jc w:val="center"/>
              <w:rPr>
                <w:rFonts w:ascii="FreeSerif" w:hAnsi="FreeSerif"/>
              </w:rPr>
            </w:pPr>
            <w:r>
              <w:rPr>
                <w:rFonts w:ascii="FreeSerif" w:hAnsi="FreeSerif"/>
              </w:rPr>
              <w:t>117,4</w:t>
            </w:r>
          </w:p>
        </w:tc>
      </w:tr>
      <w:tr>
        <w:tc>
          <w:tcPr>
            <w:tcW w:type="dxa" w:w="7225"/>
            <w:tcBorders>
              <w:left w:color="000000" w:sz="4" w:val="single"/>
              <w:bottom w:color="000000" w:sz="4" w:val="single"/>
              <w:right w:color="000000" w:sz="4" w:val="single"/>
            </w:tcBorders>
            <w:shd w:fill="FFFFFF" w:val="clear"/>
            <w:vAlign w:val="bottom"/>
          </w:tcPr>
          <w:p w14:paraId="F10F0000">
            <w:pPr>
              <w:rPr>
                <w:rFonts w:ascii="FreeSerif" w:hAnsi="FreeSerif"/>
              </w:rPr>
            </w:pPr>
            <w:r>
              <w:rPr>
                <w:rFonts w:ascii="FreeSerif" w:hAnsi="FreeSerif"/>
              </w:rPr>
              <w:t>ФАП пос. Звезда</w:t>
            </w:r>
          </w:p>
        </w:tc>
        <w:tc>
          <w:tcPr>
            <w:tcW w:type="dxa" w:w="849"/>
            <w:tcBorders>
              <w:bottom w:color="000000" w:sz="4" w:val="single"/>
              <w:right w:color="000000" w:sz="4" w:val="single"/>
            </w:tcBorders>
            <w:shd w:fill="FFFFFF" w:val="clear"/>
            <w:vAlign w:val="bottom"/>
          </w:tcPr>
          <w:p w14:paraId="F20F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F30F0000">
            <w:pPr>
              <w:rPr>
                <w:rFonts w:ascii="FreeSerif" w:hAnsi="FreeSerif"/>
              </w:rPr>
            </w:pPr>
            <w:r>
              <w:rPr>
                <w:rFonts w:ascii="FreeSerif" w:hAnsi="FreeSerif"/>
              </w:rPr>
              <w:t>0902</w:t>
            </w:r>
          </w:p>
        </w:tc>
        <w:tc>
          <w:tcPr>
            <w:tcW w:type="dxa" w:w="1596"/>
            <w:tcBorders>
              <w:bottom w:color="000000" w:sz="4" w:val="single"/>
              <w:right w:color="000000" w:sz="4" w:val="single"/>
            </w:tcBorders>
            <w:shd w:fill="FFFFFF" w:val="clear"/>
            <w:vAlign w:val="bottom"/>
          </w:tcPr>
          <w:p w14:paraId="F40F0000">
            <w:pPr>
              <w:rPr>
                <w:rFonts w:ascii="FreeSerif" w:hAnsi="FreeSerif"/>
              </w:rPr>
            </w:pPr>
            <w:r>
              <w:rPr>
                <w:rFonts w:ascii="FreeSerif" w:hAnsi="FreeSerif"/>
              </w:rPr>
              <w:t>9990000960</w:t>
            </w:r>
          </w:p>
        </w:tc>
        <w:tc>
          <w:tcPr>
            <w:tcW w:type="dxa" w:w="664"/>
            <w:tcBorders>
              <w:bottom w:color="000000" w:sz="4" w:val="single"/>
              <w:right w:color="000000" w:sz="4" w:val="single"/>
            </w:tcBorders>
            <w:shd w:fill="FFFFFF" w:val="clear"/>
            <w:vAlign w:val="bottom"/>
          </w:tcPr>
          <w:p w14:paraId="F50F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F60F0000">
            <w:pPr>
              <w:widowControl w:val="1"/>
              <w:ind/>
              <w:jc w:val="center"/>
              <w:rPr>
                <w:rFonts w:ascii="FreeSerif" w:hAnsi="FreeSerif"/>
              </w:rPr>
            </w:pPr>
            <w:r>
              <w:rPr>
                <w:rFonts w:ascii="FreeSerif" w:hAnsi="FreeSerif"/>
              </w:rPr>
              <w:t>714,7</w:t>
            </w:r>
          </w:p>
        </w:tc>
        <w:tc>
          <w:tcPr>
            <w:tcW w:type="dxa" w:w="1276"/>
            <w:tcBorders>
              <w:bottom w:color="000000" w:sz="4" w:val="single"/>
              <w:right w:color="000000" w:sz="4" w:val="single"/>
            </w:tcBorders>
            <w:shd w:fill="FFFFFF" w:val="clear"/>
            <w:vAlign w:val="bottom"/>
          </w:tcPr>
          <w:p w14:paraId="F70F0000">
            <w:pPr>
              <w:widowControl w:val="1"/>
              <w:ind/>
              <w:jc w:val="center"/>
              <w:rPr>
                <w:rFonts w:ascii="FreeSerif" w:hAnsi="FreeSerif"/>
              </w:rPr>
            </w:pPr>
            <w:r>
              <w:rPr>
                <w:rFonts w:ascii="FreeSerif" w:hAnsi="FreeSerif"/>
              </w:rPr>
              <w:t>699,7</w:t>
            </w:r>
          </w:p>
        </w:tc>
        <w:tc>
          <w:tcPr>
            <w:tcW w:type="dxa" w:w="994"/>
            <w:tcBorders>
              <w:bottom w:color="000000" w:sz="4" w:val="single"/>
              <w:right w:color="000000" w:sz="4" w:val="single"/>
            </w:tcBorders>
            <w:shd w:fill="FFFFFF" w:val="clear"/>
            <w:vAlign w:val="bottom"/>
          </w:tcPr>
          <w:p w14:paraId="F80F0000">
            <w:pPr>
              <w:widowControl w:val="1"/>
              <w:ind/>
              <w:jc w:val="center"/>
              <w:rPr>
                <w:rFonts w:ascii="FreeSerif" w:hAnsi="FreeSerif"/>
              </w:rPr>
            </w:pPr>
            <w:r>
              <w:rPr>
                <w:rFonts w:ascii="FreeSerif" w:hAnsi="FreeSerif"/>
              </w:rPr>
              <w:t>15,0</w:t>
            </w:r>
          </w:p>
        </w:tc>
      </w:tr>
      <w:tr>
        <w:tc>
          <w:tcPr>
            <w:tcW w:type="dxa" w:w="7225"/>
            <w:tcBorders>
              <w:left w:color="000000" w:sz="4" w:val="single"/>
              <w:bottom w:color="000000" w:sz="4" w:val="single"/>
              <w:right w:color="000000" w:sz="4" w:val="single"/>
            </w:tcBorders>
            <w:shd w:fill="FFFFFF" w:val="clear"/>
            <w:vAlign w:val="bottom"/>
          </w:tcPr>
          <w:p w14:paraId="F90F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FA0F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FB0F0000">
            <w:pPr>
              <w:rPr>
                <w:rFonts w:ascii="FreeSerif" w:hAnsi="FreeSerif"/>
              </w:rPr>
            </w:pPr>
            <w:r>
              <w:rPr>
                <w:rFonts w:ascii="FreeSerif" w:hAnsi="FreeSerif"/>
              </w:rPr>
              <w:t>0902</w:t>
            </w:r>
          </w:p>
        </w:tc>
        <w:tc>
          <w:tcPr>
            <w:tcW w:type="dxa" w:w="1596"/>
            <w:tcBorders>
              <w:bottom w:color="000000" w:sz="4" w:val="single"/>
              <w:right w:color="000000" w:sz="4" w:val="single"/>
            </w:tcBorders>
            <w:shd w:fill="FFFFFF" w:val="clear"/>
            <w:vAlign w:val="bottom"/>
          </w:tcPr>
          <w:p w14:paraId="FC0F0000">
            <w:pPr>
              <w:rPr>
                <w:rFonts w:ascii="FreeSerif" w:hAnsi="FreeSerif"/>
              </w:rPr>
            </w:pPr>
            <w:r>
              <w:rPr>
                <w:rFonts w:ascii="FreeSerif" w:hAnsi="FreeSerif"/>
              </w:rPr>
              <w:t>9990000960</w:t>
            </w:r>
          </w:p>
        </w:tc>
        <w:tc>
          <w:tcPr>
            <w:tcW w:type="dxa" w:w="664"/>
            <w:tcBorders>
              <w:bottom w:color="000000" w:sz="4" w:val="single"/>
              <w:right w:color="000000" w:sz="4" w:val="single"/>
            </w:tcBorders>
            <w:shd w:fill="FFFFFF" w:val="clear"/>
            <w:vAlign w:val="bottom"/>
          </w:tcPr>
          <w:p w14:paraId="FD0F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FE0F0000">
            <w:pPr>
              <w:widowControl w:val="1"/>
              <w:ind/>
              <w:jc w:val="center"/>
              <w:rPr>
                <w:rFonts w:ascii="FreeSerif" w:hAnsi="FreeSerif"/>
              </w:rPr>
            </w:pPr>
            <w:r>
              <w:rPr>
                <w:rFonts w:ascii="FreeSerif" w:hAnsi="FreeSerif"/>
              </w:rPr>
              <w:t>714,7</w:t>
            </w:r>
          </w:p>
        </w:tc>
        <w:tc>
          <w:tcPr>
            <w:tcW w:type="dxa" w:w="1276"/>
            <w:tcBorders>
              <w:bottom w:color="000000" w:sz="4" w:val="single"/>
              <w:right w:color="000000" w:sz="4" w:val="single"/>
            </w:tcBorders>
            <w:shd w:fill="FFFFFF" w:val="clear"/>
            <w:vAlign w:val="bottom"/>
          </w:tcPr>
          <w:p w14:paraId="FF0F0000">
            <w:pPr>
              <w:widowControl w:val="1"/>
              <w:ind/>
              <w:jc w:val="center"/>
              <w:rPr>
                <w:rFonts w:ascii="FreeSerif" w:hAnsi="FreeSerif"/>
              </w:rPr>
            </w:pPr>
            <w:r>
              <w:rPr>
                <w:rFonts w:ascii="FreeSerif" w:hAnsi="FreeSerif"/>
              </w:rPr>
              <w:t>699,7</w:t>
            </w:r>
          </w:p>
        </w:tc>
        <w:tc>
          <w:tcPr>
            <w:tcW w:type="dxa" w:w="994"/>
            <w:tcBorders>
              <w:bottom w:color="000000" w:sz="4" w:val="single"/>
              <w:right w:color="000000" w:sz="4" w:val="single"/>
            </w:tcBorders>
            <w:shd w:fill="FFFFFF" w:val="clear"/>
            <w:vAlign w:val="bottom"/>
          </w:tcPr>
          <w:p w14:paraId="00100000">
            <w:pPr>
              <w:widowControl w:val="1"/>
              <w:ind/>
              <w:jc w:val="center"/>
              <w:rPr>
                <w:rFonts w:ascii="FreeSerif" w:hAnsi="FreeSerif"/>
              </w:rPr>
            </w:pPr>
            <w:r>
              <w:rPr>
                <w:rFonts w:ascii="FreeSerif" w:hAnsi="FreeSerif"/>
              </w:rPr>
              <w:t>15,0</w:t>
            </w:r>
          </w:p>
        </w:tc>
      </w:tr>
      <w:tr>
        <w:tc>
          <w:tcPr>
            <w:tcW w:type="dxa" w:w="7225"/>
            <w:tcBorders>
              <w:left w:color="000000" w:sz="4" w:val="single"/>
              <w:bottom w:color="000000" w:sz="4" w:val="single"/>
              <w:right w:color="000000" w:sz="4" w:val="single"/>
            </w:tcBorders>
            <w:shd w:fill="FFFFFF" w:val="clear"/>
            <w:vAlign w:val="bottom"/>
          </w:tcPr>
          <w:p w14:paraId="01100000">
            <w:pPr>
              <w:rPr>
                <w:rFonts w:ascii="FreeSerif" w:hAnsi="FreeSerif"/>
              </w:rPr>
            </w:pPr>
            <w:r>
              <w:rPr>
                <w:rFonts w:ascii="FreeSerif" w:hAnsi="FreeSerif"/>
              </w:rPr>
              <w:t>Осуществление отдельных государственных полномочий по строительству и реконструкции объектов здравоохранения, включая проектно - изыскательские работы, необходимых для организации оказания медицинской помощи в соответствии с территориальной программой государственных гарантий бесплатного оказания гражданам медицинской помощи в Краснодарском крае</w:t>
            </w:r>
          </w:p>
        </w:tc>
        <w:tc>
          <w:tcPr>
            <w:tcW w:type="dxa" w:w="849"/>
            <w:tcBorders>
              <w:bottom w:color="000000" w:sz="4" w:val="single"/>
              <w:right w:color="000000" w:sz="4" w:val="single"/>
            </w:tcBorders>
            <w:shd w:fill="FFFFFF" w:val="clear"/>
            <w:vAlign w:val="bottom"/>
          </w:tcPr>
          <w:p w14:paraId="0210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03100000">
            <w:pPr>
              <w:rPr>
                <w:rFonts w:ascii="FreeSerif" w:hAnsi="FreeSerif"/>
              </w:rPr>
            </w:pPr>
            <w:r>
              <w:rPr>
                <w:rFonts w:ascii="FreeSerif" w:hAnsi="FreeSerif"/>
              </w:rPr>
              <w:t>0902</w:t>
            </w:r>
          </w:p>
        </w:tc>
        <w:tc>
          <w:tcPr>
            <w:tcW w:type="dxa" w:w="1596"/>
            <w:tcBorders>
              <w:bottom w:color="000000" w:sz="4" w:val="single"/>
              <w:right w:color="000000" w:sz="4" w:val="single"/>
            </w:tcBorders>
            <w:shd w:fill="FFFFFF" w:val="clear"/>
            <w:vAlign w:val="bottom"/>
          </w:tcPr>
          <w:p w14:paraId="04100000">
            <w:pPr>
              <w:rPr>
                <w:rFonts w:ascii="FreeSerif" w:hAnsi="FreeSerif"/>
              </w:rPr>
            </w:pPr>
            <w:r>
              <w:rPr>
                <w:rFonts w:ascii="FreeSerif" w:hAnsi="FreeSerif"/>
              </w:rPr>
              <w:t>9990060960</w:t>
            </w:r>
          </w:p>
        </w:tc>
        <w:tc>
          <w:tcPr>
            <w:tcW w:type="dxa" w:w="664"/>
            <w:tcBorders>
              <w:bottom w:color="000000" w:sz="4" w:val="single"/>
              <w:right w:color="000000" w:sz="4" w:val="single"/>
            </w:tcBorders>
            <w:shd w:fill="FFFFFF" w:val="clear"/>
            <w:vAlign w:val="bottom"/>
          </w:tcPr>
          <w:p w14:paraId="0510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06100000">
            <w:pPr>
              <w:widowControl w:val="1"/>
              <w:ind/>
              <w:jc w:val="center"/>
              <w:rPr>
                <w:rFonts w:ascii="FreeSerif" w:hAnsi="FreeSerif"/>
              </w:rPr>
            </w:pPr>
            <w:r>
              <w:rPr>
                <w:rFonts w:ascii="FreeSerif" w:hAnsi="FreeSerif"/>
              </w:rPr>
              <w:t>750,0</w:t>
            </w:r>
          </w:p>
        </w:tc>
        <w:tc>
          <w:tcPr>
            <w:tcW w:type="dxa" w:w="1276"/>
            <w:tcBorders>
              <w:bottom w:color="000000" w:sz="4" w:val="single"/>
              <w:right w:color="000000" w:sz="4" w:val="single"/>
            </w:tcBorders>
            <w:shd w:fill="FFFFFF" w:val="clear"/>
            <w:vAlign w:val="bottom"/>
          </w:tcPr>
          <w:p w14:paraId="07100000">
            <w:pPr>
              <w:widowControl w:val="1"/>
              <w:ind/>
              <w:jc w:val="center"/>
              <w:rPr>
                <w:rFonts w:ascii="FreeSerif" w:hAnsi="FreeSerif"/>
              </w:rPr>
            </w:pPr>
            <w:r>
              <w:rPr>
                <w:rFonts w:ascii="FreeSerif" w:hAnsi="FreeSerif"/>
              </w:rPr>
              <w:t>647,6</w:t>
            </w:r>
          </w:p>
        </w:tc>
        <w:tc>
          <w:tcPr>
            <w:tcW w:type="dxa" w:w="994"/>
            <w:tcBorders>
              <w:bottom w:color="000000" w:sz="4" w:val="single"/>
              <w:right w:color="000000" w:sz="4" w:val="single"/>
            </w:tcBorders>
            <w:shd w:fill="FFFFFF" w:val="clear"/>
            <w:vAlign w:val="bottom"/>
          </w:tcPr>
          <w:p w14:paraId="08100000">
            <w:pPr>
              <w:widowControl w:val="1"/>
              <w:ind/>
              <w:jc w:val="center"/>
              <w:rPr>
                <w:rFonts w:ascii="FreeSerif" w:hAnsi="FreeSerif"/>
              </w:rPr>
            </w:pPr>
            <w:r>
              <w:rPr>
                <w:rFonts w:ascii="FreeSerif" w:hAnsi="FreeSerif"/>
              </w:rPr>
              <w:t>102,4</w:t>
            </w:r>
          </w:p>
        </w:tc>
      </w:tr>
      <w:tr>
        <w:tc>
          <w:tcPr>
            <w:tcW w:type="dxa" w:w="7225"/>
            <w:tcBorders>
              <w:left w:color="000000" w:sz="4" w:val="single"/>
              <w:bottom w:color="000000" w:sz="4" w:val="single"/>
              <w:right w:color="000000" w:sz="4" w:val="single"/>
            </w:tcBorders>
            <w:shd w:fill="FFFFFF" w:val="clear"/>
            <w:vAlign w:val="bottom"/>
          </w:tcPr>
          <w:p w14:paraId="0910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0A10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0B100000">
            <w:pPr>
              <w:rPr>
                <w:rFonts w:ascii="FreeSerif" w:hAnsi="FreeSerif"/>
              </w:rPr>
            </w:pPr>
            <w:r>
              <w:rPr>
                <w:rFonts w:ascii="FreeSerif" w:hAnsi="FreeSerif"/>
              </w:rPr>
              <w:t>0902</w:t>
            </w:r>
          </w:p>
        </w:tc>
        <w:tc>
          <w:tcPr>
            <w:tcW w:type="dxa" w:w="1596"/>
            <w:tcBorders>
              <w:bottom w:color="000000" w:sz="4" w:val="single"/>
              <w:right w:color="000000" w:sz="4" w:val="single"/>
            </w:tcBorders>
            <w:shd w:fill="FFFFFF" w:val="clear"/>
            <w:vAlign w:val="bottom"/>
          </w:tcPr>
          <w:p w14:paraId="0C100000">
            <w:pPr>
              <w:rPr>
                <w:rFonts w:ascii="FreeSerif" w:hAnsi="FreeSerif"/>
              </w:rPr>
            </w:pPr>
            <w:r>
              <w:rPr>
                <w:rFonts w:ascii="FreeSerif" w:hAnsi="FreeSerif"/>
              </w:rPr>
              <w:t>9990060960</w:t>
            </w:r>
          </w:p>
        </w:tc>
        <w:tc>
          <w:tcPr>
            <w:tcW w:type="dxa" w:w="664"/>
            <w:tcBorders>
              <w:bottom w:color="000000" w:sz="4" w:val="single"/>
              <w:right w:color="000000" w:sz="4" w:val="single"/>
            </w:tcBorders>
            <w:shd w:fill="FFFFFF" w:val="clear"/>
            <w:vAlign w:val="bottom"/>
          </w:tcPr>
          <w:p w14:paraId="0D10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0E100000">
            <w:pPr>
              <w:widowControl w:val="1"/>
              <w:ind/>
              <w:jc w:val="center"/>
              <w:rPr>
                <w:rFonts w:ascii="FreeSerif" w:hAnsi="FreeSerif"/>
              </w:rPr>
            </w:pPr>
            <w:r>
              <w:rPr>
                <w:rFonts w:ascii="FreeSerif" w:hAnsi="FreeSerif"/>
              </w:rPr>
              <w:t>750,0</w:t>
            </w:r>
          </w:p>
        </w:tc>
        <w:tc>
          <w:tcPr>
            <w:tcW w:type="dxa" w:w="1276"/>
            <w:tcBorders>
              <w:bottom w:color="000000" w:sz="4" w:val="single"/>
              <w:right w:color="000000" w:sz="4" w:val="single"/>
            </w:tcBorders>
            <w:shd w:fill="FFFFFF" w:val="clear"/>
            <w:vAlign w:val="bottom"/>
          </w:tcPr>
          <w:p w14:paraId="0F100000">
            <w:pPr>
              <w:widowControl w:val="1"/>
              <w:ind/>
              <w:jc w:val="center"/>
              <w:rPr>
                <w:rFonts w:ascii="FreeSerif" w:hAnsi="FreeSerif"/>
              </w:rPr>
            </w:pPr>
            <w:r>
              <w:rPr>
                <w:rFonts w:ascii="FreeSerif" w:hAnsi="FreeSerif"/>
              </w:rPr>
              <w:t>647,6</w:t>
            </w:r>
          </w:p>
        </w:tc>
        <w:tc>
          <w:tcPr>
            <w:tcW w:type="dxa" w:w="994"/>
            <w:tcBorders>
              <w:bottom w:color="000000" w:sz="4" w:val="single"/>
              <w:right w:color="000000" w:sz="4" w:val="single"/>
            </w:tcBorders>
            <w:shd w:fill="FFFFFF" w:val="clear"/>
            <w:vAlign w:val="bottom"/>
          </w:tcPr>
          <w:p w14:paraId="10100000">
            <w:pPr>
              <w:widowControl w:val="1"/>
              <w:ind/>
              <w:jc w:val="center"/>
              <w:rPr>
                <w:rFonts w:ascii="FreeSerif" w:hAnsi="FreeSerif"/>
              </w:rPr>
            </w:pPr>
            <w:r>
              <w:rPr>
                <w:rFonts w:ascii="FreeSerif" w:hAnsi="FreeSerif"/>
              </w:rPr>
              <w:t>102,4</w:t>
            </w:r>
          </w:p>
        </w:tc>
      </w:tr>
      <w:tr>
        <w:tc>
          <w:tcPr>
            <w:tcW w:type="dxa" w:w="7225"/>
            <w:tcBorders>
              <w:left w:color="000000" w:sz="4" w:val="single"/>
              <w:bottom w:color="000000" w:sz="4" w:val="single"/>
              <w:right w:color="000000" w:sz="4" w:val="single"/>
            </w:tcBorders>
            <w:shd w:fill="FFFFFF" w:val="clear"/>
            <w:vAlign w:val="bottom"/>
          </w:tcPr>
          <w:p w14:paraId="11100000">
            <w:pPr>
              <w:rPr>
                <w:rFonts w:ascii="FreeSerif" w:hAnsi="FreeSerif"/>
              </w:rPr>
            </w:pPr>
            <w:r>
              <w:rPr>
                <w:rFonts w:ascii="FreeSerif" w:hAnsi="FreeSerif"/>
              </w:rPr>
              <w:t>СОЦИАЛЬНАЯ ПОЛИТИКА</w:t>
            </w:r>
          </w:p>
        </w:tc>
        <w:tc>
          <w:tcPr>
            <w:tcW w:type="dxa" w:w="849"/>
            <w:tcBorders>
              <w:bottom w:color="000000" w:sz="4" w:val="single"/>
              <w:right w:color="000000" w:sz="4" w:val="single"/>
            </w:tcBorders>
            <w:shd w:fill="FFFFFF" w:val="clear"/>
            <w:vAlign w:val="bottom"/>
          </w:tcPr>
          <w:p w14:paraId="1210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13100000">
            <w:pPr>
              <w:rPr>
                <w:rFonts w:ascii="FreeSerif" w:hAnsi="FreeSerif"/>
              </w:rPr>
            </w:pPr>
            <w:r>
              <w:rPr>
                <w:rFonts w:ascii="FreeSerif" w:hAnsi="FreeSerif"/>
              </w:rPr>
              <w:t>1000</w:t>
            </w:r>
          </w:p>
        </w:tc>
        <w:tc>
          <w:tcPr>
            <w:tcW w:type="dxa" w:w="1596"/>
            <w:tcBorders>
              <w:bottom w:color="000000" w:sz="4" w:val="single"/>
              <w:right w:color="000000" w:sz="4" w:val="single"/>
            </w:tcBorders>
            <w:shd w:fill="FFFFFF" w:val="clear"/>
            <w:vAlign w:val="bottom"/>
          </w:tcPr>
          <w:p w14:paraId="14100000">
            <w:pPr>
              <w:rPr>
                <w:rFonts w:ascii="FreeSerif" w:hAnsi="FreeSerif"/>
              </w:rPr>
            </w:pPr>
            <w:r>
              <w:rPr>
                <w:rFonts w:ascii="FreeSerif" w:hAnsi="FreeSerif"/>
              </w:rPr>
              <w:t> </w:t>
            </w:r>
          </w:p>
        </w:tc>
        <w:tc>
          <w:tcPr>
            <w:tcW w:type="dxa" w:w="664"/>
            <w:tcBorders>
              <w:bottom w:color="000000" w:sz="4" w:val="single"/>
              <w:right w:color="000000" w:sz="4" w:val="single"/>
            </w:tcBorders>
            <w:shd w:fill="FFFFFF" w:val="clear"/>
            <w:vAlign w:val="bottom"/>
          </w:tcPr>
          <w:p w14:paraId="1510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16100000">
            <w:pPr>
              <w:widowControl w:val="1"/>
              <w:ind/>
              <w:jc w:val="center"/>
              <w:rPr>
                <w:rFonts w:ascii="FreeSerif" w:hAnsi="FreeSerif"/>
              </w:rPr>
            </w:pPr>
            <w:r>
              <w:rPr>
                <w:rFonts w:ascii="FreeSerif" w:hAnsi="FreeSerif"/>
              </w:rPr>
              <w:t>170 827,2</w:t>
            </w:r>
          </w:p>
        </w:tc>
        <w:tc>
          <w:tcPr>
            <w:tcW w:type="dxa" w:w="1276"/>
            <w:tcBorders>
              <w:bottom w:color="000000" w:sz="4" w:val="single"/>
              <w:right w:color="000000" w:sz="4" w:val="single"/>
            </w:tcBorders>
            <w:shd w:fill="FFFFFF" w:val="clear"/>
            <w:vAlign w:val="bottom"/>
          </w:tcPr>
          <w:p w14:paraId="17100000">
            <w:pPr>
              <w:widowControl w:val="1"/>
              <w:ind/>
              <w:jc w:val="center"/>
              <w:rPr>
                <w:rFonts w:ascii="FreeSerif" w:hAnsi="FreeSerif"/>
              </w:rPr>
            </w:pPr>
            <w:r>
              <w:rPr>
                <w:rFonts w:ascii="FreeSerif" w:hAnsi="FreeSerif"/>
              </w:rPr>
              <w:t>164 641,5</w:t>
            </w:r>
          </w:p>
        </w:tc>
        <w:tc>
          <w:tcPr>
            <w:tcW w:type="dxa" w:w="994"/>
            <w:tcBorders>
              <w:bottom w:color="000000" w:sz="4" w:val="single"/>
              <w:right w:color="000000" w:sz="4" w:val="single"/>
            </w:tcBorders>
            <w:shd w:fill="FFFFFF" w:val="clear"/>
            <w:vAlign w:val="bottom"/>
          </w:tcPr>
          <w:p w14:paraId="18100000">
            <w:pPr>
              <w:widowControl w:val="1"/>
              <w:ind/>
              <w:jc w:val="center"/>
              <w:rPr>
                <w:rFonts w:ascii="FreeSerif" w:hAnsi="FreeSerif"/>
              </w:rPr>
            </w:pPr>
            <w:r>
              <w:rPr>
                <w:rFonts w:ascii="FreeSerif" w:hAnsi="FreeSerif"/>
              </w:rPr>
              <w:t>6 185,7</w:t>
            </w:r>
          </w:p>
        </w:tc>
      </w:tr>
      <w:tr>
        <w:tc>
          <w:tcPr>
            <w:tcW w:type="dxa" w:w="7225"/>
            <w:tcBorders>
              <w:left w:color="000000" w:sz="4" w:val="single"/>
              <w:bottom w:color="000000" w:sz="4" w:val="single"/>
              <w:right w:color="000000" w:sz="4" w:val="single"/>
            </w:tcBorders>
            <w:shd w:fill="FFFFFF" w:val="clear"/>
            <w:vAlign w:val="bottom"/>
          </w:tcPr>
          <w:p w14:paraId="19100000">
            <w:pPr>
              <w:rPr>
                <w:rFonts w:ascii="FreeSerif" w:hAnsi="FreeSerif"/>
              </w:rPr>
            </w:pPr>
            <w:r>
              <w:rPr>
                <w:rFonts w:ascii="FreeSerif" w:hAnsi="FreeSerif"/>
              </w:rPr>
              <w:t>Пенсионное обеспечение</w:t>
            </w:r>
          </w:p>
        </w:tc>
        <w:tc>
          <w:tcPr>
            <w:tcW w:type="dxa" w:w="849"/>
            <w:tcBorders>
              <w:bottom w:color="000000" w:sz="4" w:val="single"/>
              <w:right w:color="000000" w:sz="4" w:val="single"/>
            </w:tcBorders>
            <w:shd w:fill="FFFFFF" w:val="clear"/>
            <w:vAlign w:val="bottom"/>
          </w:tcPr>
          <w:p w14:paraId="1A10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1B100000">
            <w:pPr>
              <w:rPr>
                <w:rFonts w:ascii="FreeSerif" w:hAnsi="FreeSerif"/>
              </w:rPr>
            </w:pPr>
            <w:r>
              <w:rPr>
                <w:rFonts w:ascii="FreeSerif" w:hAnsi="FreeSerif"/>
              </w:rPr>
              <w:t>1001</w:t>
            </w:r>
          </w:p>
        </w:tc>
        <w:tc>
          <w:tcPr>
            <w:tcW w:type="dxa" w:w="1596"/>
            <w:tcBorders>
              <w:bottom w:color="000000" w:sz="4" w:val="single"/>
              <w:right w:color="000000" w:sz="4" w:val="single"/>
            </w:tcBorders>
            <w:shd w:fill="FFFFFF" w:val="clear"/>
            <w:vAlign w:val="bottom"/>
          </w:tcPr>
          <w:p w14:paraId="1C100000">
            <w:pPr>
              <w:rPr>
                <w:rFonts w:ascii="FreeSerif" w:hAnsi="FreeSerif"/>
              </w:rPr>
            </w:pPr>
            <w:r>
              <w:rPr>
                <w:rFonts w:ascii="FreeSerif" w:hAnsi="FreeSerif"/>
              </w:rPr>
              <w:t> </w:t>
            </w:r>
          </w:p>
        </w:tc>
        <w:tc>
          <w:tcPr>
            <w:tcW w:type="dxa" w:w="664"/>
            <w:tcBorders>
              <w:bottom w:color="000000" w:sz="4" w:val="single"/>
              <w:right w:color="000000" w:sz="4" w:val="single"/>
            </w:tcBorders>
            <w:shd w:fill="FFFFFF" w:val="clear"/>
            <w:vAlign w:val="bottom"/>
          </w:tcPr>
          <w:p w14:paraId="1D10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1E100000">
            <w:pPr>
              <w:widowControl w:val="1"/>
              <w:ind/>
              <w:jc w:val="center"/>
              <w:rPr>
                <w:rFonts w:ascii="FreeSerif" w:hAnsi="FreeSerif"/>
              </w:rPr>
            </w:pPr>
            <w:r>
              <w:rPr>
                <w:rFonts w:ascii="FreeSerif" w:hAnsi="FreeSerif"/>
              </w:rPr>
              <w:t>19 212,6</w:t>
            </w:r>
          </w:p>
        </w:tc>
        <w:tc>
          <w:tcPr>
            <w:tcW w:type="dxa" w:w="1276"/>
            <w:tcBorders>
              <w:bottom w:color="000000" w:sz="4" w:val="single"/>
              <w:right w:color="000000" w:sz="4" w:val="single"/>
            </w:tcBorders>
            <w:shd w:fill="FFFFFF" w:val="clear"/>
            <w:vAlign w:val="bottom"/>
          </w:tcPr>
          <w:p w14:paraId="1F100000">
            <w:pPr>
              <w:widowControl w:val="1"/>
              <w:ind/>
              <w:jc w:val="center"/>
              <w:rPr>
                <w:rFonts w:ascii="FreeSerif" w:hAnsi="FreeSerif"/>
              </w:rPr>
            </w:pPr>
            <w:r>
              <w:rPr>
                <w:rFonts w:ascii="FreeSerif" w:hAnsi="FreeSerif"/>
              </w:rPr>
              <w:t>19 212,3</w:t>
            </w:r>
          </w:p>
        </w:tc>
        <w:tc>
          <w:tcPr>
            <w:tcW w:type="dxa" w:w="994"/>
            <w:tcBorders>
              <w:bottom w:color="000000" w:sz="4" w:val="single"/>
              <w:right w:color="000000" w:sz="4" w:val="single"/>
            </w:tcBorders>
            <w:shd w:fill="FFFFFF" w:val="clear"/>
            <w:vAlign w:val="bottom"/>
          </w:tcPr>
          <w:p w14:paraId="20100000">
            <w:pPr>
              <w:widowControl w:val="1"/>
              <w:ind/>
              <w:jc w:val="center"/>
              <w:rPr>
                <w:rFonts w:ascii="FreeSerif" w:hAnsi="FreeSerif"/>
              </w:rPr>
            </w:pPr>
            <w:r>
              <w:rPr>
                <w:rFonts w:ascii="FreeSerif" w:hAnsi="FreeSerif"/>
              </w:rPr>
              <w:t>0,3</w:t>
            </w:r>
          </w:p>
        </w:tc>
      </w:tr>
      <w:tr>
        <w:tc>
          <w:tcPr>
            <w:tcW w:type="dxa" w:w="7225"/>
            <w:tcBorders>
              <w:left w:color="000000" w:sz="4" w:val="single"/>
              <w:bottom w:color="000000" w:sz="4" w:val="single"/>
              <w:right w:color="000000" w:sz="4" w:val="single"/>
            </w:tcBorders>
            <w:shd w:fill="FFFFFF" w:val="clear"/>
            <w:vAlign w:val="bottom"/>
          </w:tcPr>
          <w:p w14:paraId="21100000">
            <w:pPr>
              <w:rPr>
                <w:rFonts w:ascii="FreeSerif" w:hAnsi="FreeSerif"/>
              </w:rPr>
            </w:pPr>
            <w:r>
              <w:rPr>
                <w:rFonts w:ascii="FreeSerif" w:hAnsi="FreeSerif"/>
              </w:rPr>
              <w:t>Дополнительное пенсионное обеспечение</w:t>
            </w:r>
          </w:p>
        </w:tc>
        <w:tc>
          <w:tcPr>
            <w:tcW w:type="dxa" w:w="849"/>
            <w:tcBorders>
              <w:bottom w:color="000000" w:sz="4" w:val="single"/>
              <w:right w:color="000000" w:sz="4" w:val="single"/>
            </w:tcBorders>
            <w:shd w:fill="FFFFFF" w:val="clear"/>
            <w:vAlign w:val="bottom"/>
          </w:tcPr>
          <w:p w14:paraId="2210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23100000">
            <w:pPr>
              <w:rPr>
                <w:rFonts w:ascii="FreeSerif" w:hAnsi="FreeSerif"/>
              </w:rPr>
            </w:pPr>
            <w:r>
              <w:rPr>
                <w:rFonts w:ascii="FreeSerif" w:hAnsi="FreeSerif"/>
              </w:rPr>
              <w:t>1001</w:t>
            </w:r>
          </w:p>
        </w:tc>
        <w:tc>
          <w:tcPr>
            <w:tcW w:type="dxa" w:w="1596"/>
            <w:tcBorders>
              <w:bottom w:color="000000" w:sz="4" w:val="single"/>
              <w:right w:color="000000" w:sz="4" w:val="single"/>
            </w:tcBorders>
            <w:shd w:fill="FFFFFF" w:val="clear"/>
            <w:vAlign w:val="bottom"/>
          </w:tcPr>
          <w:p w14:paraId="24100000">
            <w:pPr>
              <w:rPr>
                <w:rFonts w:ascii="FreeSerif" w:hAnsi="FreeSerif"/>
              </w:rPr>
            </w:pPr>
            <w:r>
              <w:rPr>
                <w:rFonts w:ascii="FreeSerif" w:hAnsi="FreeSerif"/>
              </w:rPr>
              <w:t>6400000000</w:t>
            </w:r>
          </w:p>
        </w:tc>
        <w:tc>
          <w:tcPr>
            <w:tcW w:type="dxa" w:w="664"/>
            <w:tcBorders>
              <w:bottom w:color="000000" w:sz="4" w:val="single"/>
              <w:right w:color="000000" w:sz="4" w:val="single"/>
            </w:tcBorders>
            <w:shd w:fill="FFFFFF" w:val="clear"/>
            <w:vAlign w:val="bottom"/>
          </w:tcPr>
          <w:p w14:paraId="2510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26100000">
            <w:pPr>
              <w:widowControl w:val="1"/>
              <w:ind/>
              <w:jc w:val="center"/>
              <w:rPr>
                <w:rFonts w:ascii="FreeSerif" w:hAnsi="FreeSerif"/>
              </w:rPr>
            </w:pPr>
            <w:r>
              <w:rPr>
                <w:rFonts w:ascii="FreeSerif" w:hAnsi="FreeSerif"/>
              </w:rPr>
              <w:t>19 212,6</w:t>
            </w:r>
          </w:p>
        </w:tc>
        <w:tc>
          <w:tcPr>
            <w:tcW w:type="dxa" w:w="1276"/>
            <w:tcBorders>
              <w:bottom w:color="000000" w:sz="4" w:val="single"/>
              <w:right w:color="000000" w:sz="4" w:val="single"/>
            </w:tcBorders>
            <w:shd w:fill="FFFFFF" w:val="clear"/>
            <w:vAlign w:val="bottom"/>
          </w:tcPr>
          <w:p w14:paraId="27100000">
            <w:pPr>
              <w:widowControl w:val="1"/>
              <w:ind/>
              <w:jc w:val="center"/>
              <w:rPr>
                <w:rFonts w:ascii="FreeSerif" w:hAnsi="FreeSerif"/>
              </w:rPr>
            </w:pPr>
            <w:r>
              <w:rPr>
                <w:rFonts w:ascii="FreeSerif" w:hAnsi="FreeSerif"/>
              </w:rPr>
              <w:t>19 212,3</w:t>
            </w:r>
          </w:p>
        </w:tc>
        <w:tc>
          <w:tcPr>
            <w:tcW w:type="dxa" w:w="994"/>
            <w:tcBorders>
              <w:bottom w:color="000000" w:sz="4" w:val="single"/>
              <w:right w:color="000000" w:sz="4" w:val="single"/>
            </w:tcBorders>
            <w:shd w:fill="FFFFFF" w:val="clear"/>
            <w:vAlign w:val="bottom"/>
          </w:tcPr>
          <w:p w14:paraId="28100000">
            <w:pPr>
              <w:widowControl w:val="1"/>
              <w:ind/>
              <w:jc w:val="center"/>
              <w:rPr>
                <w:rFonts w:ascii="FreeSerif" w:hAnsi="FreeSerif"/>
              </w:rPr>
            </w:pPr>
            <w:r>
              <w:rPr>
                <w:rFonts w:ascii="FreeSerif" w:hAnsi="FreeSerif"/>
              </w:rPr>
              <w:t>0,3</w:t>
            </w:r>
          </w:p>
        </w:tc>
      </w:tr>
      <w:tr>
        <w:tc>
          <w:tcPr>
            <w:tcW w:type="dxa" w:w="7225"/>
            <w:tcBorders>
              <w:left w:color="000000" w:sz="4" w:val="single"/>
              <w:bottom w:color="000000" w:sz="4" w:val="single"/>
              <w:right w:color="000000" w:sz="4" w:val="single"/>
            </w:tcBorders>
            <w:shd w:fill="FFFFFF" w:val="clear"/>
            <w:vAlign w:val="bottom"/>
          </w:tcPr>
          <w:p w14:paraId="29100000">
            <w:pPr>
              <w:rPr>
                <w:rFonts w:ascii="FreeSerif" w:hAnsi="FreeSerif"/>
              </w:rPr>
            </w:pPr>
            <w:r>
              <w:rPr>
                <w:rFonts w:ascii="FreeSerif" w:hAnsi="FreeSerif"/>
              </w:rPr>
              <w:t>Дополнительное материальное обеспечение лиц, замещавших муниципальные должности и должности муниципальной службы в муниципальном образовании Ленинградский муниципальный округ Краснодарского края</w:t>
            </w:r>
          </w:p>
        </w:tc>
        <w:tc>
          <w:tcPr>
            <w:tcW w:type="dxa" w:w="849"/>
            <w:tcBorders>
              <w:bottom w:color="000000" w:sz="4" w:val="single"/>
              <w:right w:color="000000" w:sz="4" w:val="single"/>
            </w:tcBorders>
            <w:shd w:fill="FFFFFF" w:val="clear"/>
            <w:vAlign w:val="bottom"/>
          </w:tcPr>
          <w:p w14:paraId="2A10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2B100000">
            <w:pPr>
              <w:rPr>
                <w:rFonts w:ascii="FreeSerif" w:hAnsi="FreeSerif"/>
              </w:rPr>
            </w:pPr>
            <w:r>
              <w:rPr>
                <w:rFonts w:ascii="FreeSerif" w:hAnsi="FreeSerif"/>
              </w:rPr>
              <w:t>1001</w:t>
            </w:r>
          </w:p>
        </w:tc>
        <w:tc>
          <w:tcPr>
            <w:tcW w:type="dxa" w:w="1596"/>
            <w:tcBorders>
              <w:bottom w:color="000000" w:sz="4" w:val="single"/>
              <w:right w:color="000000" w:sz="4" w:val="single"/>
            </w:tcBorders>
            <w:shd w:fill="FFFFFF" w:val="clear"/>
            <w:vAlign w:val="bottom"/>
          </w:tcPr>
          <w:p w14:paraId="2C100000">
            <w:pPr>
              <w:rPr>
                <w:rFonts w:ascii="FreeSerif" w:hAnsi="FreeSerif"/>
              </w:rPr>
            </w:pPr>
            <w:r>
              <w:rPr>
                <w:rFonts w:ascii="FreeSerif" w:hAnsi="FreeSerif"/>
              </w:rPr>
              <w:t>6400004910</w:t>
            </w:r>
          </w:p>
        </w:tc>
        <w:tc>
          <w:tcPr>
            <w:tcW w:type="dxa" w:w="664"/>
            <w:tcBorders>
              <w:bottom w:color="000000" w:sz="4" w:val="single"/>
              <w:right w:color="000000" w:sz="4" w:val="single"/>
            </w:tcBorders>
            <w:shd w:fill="FFFFFF" w:val="clear"/>
            <w:vAlign w:val="bottom"/>
          </w:tcPr>
          <w:p w14:paraId="2D10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2E100000">
            <w:pPr>
              <w:widowControl w:val="1"/>
              <w:ind/>
              <w:jc w:val="center"/>
              <w:rPr>
                <w:rFonts w:ascii="FreeSerif" w:hAnsi="FreeSerif"/>
              </w:rPr>
            </w:pPr>
            <w:r>
              <w:rPr>
                <w:rFonts w:ascii="FreeSerif" w:hAnsi="FreeSerif"/>
              </w:rPr>
              <w:t>19 212,6</w:t>
            </w:r>
          </w:p>
        </w:tc>
        <w:tc>
          <w:tcPr>
            <w:tcW w:type="dxa" w:w="1276"/>
            <w:tcBorders>
              <w:bottom w:color="000000" w:sz="4" w:val="single"/>
              <w:right w:color="000000" w:sz="4" w:val="single"/>
            </w:tcBorders>
            <w:shd w:fill="FFFFFF" w:val="clear"/>
            <w:vAlign w:val="bottom"/>
          </w:tcPr>
          <w:p w14:paraId="2F100000">
            <w:pPr>
              <w:widowControl w:val="1"/>
              <w:ind/>
              <w:jc w:val="center"/>
              <w:rPr>
                <w:rFonts w:ascii="FreeSerif" w:hAnsi="FreeSerif"/>
              </w:rPr>
            </w:pPr>
            <w:r>
              <w:rPr>
                <w:rFonts w:ascii="FreeSerif" w:hAnsi="FreeSerif"/>
              </w:rPr>
              <w:t>19 212,3</w:t>
            </w:r>
          </w:p>
        </w:tc>
        <w:tc>
          <w:tcPr>
            <w:tcW w:type="dxa" w:w="994"/>
            <w:tcBorders>
              <w:bottom w:color="000000" w:sz="4" w:val="single"/>
              <w:right w:color="000000" w:sz="4" w:val="single"/>
            </w:tcBorders>
            <w:shd w:fill="FFFFFF" w:val="clear"/>
            <w:vAlign w:val="bottom"/>
          </w:tcPr>
          <w:p w14:paraId="30100000">
            <w:pPr>
              <w:widowControl w:val="1"/>
              <w:ind/>
              <w:jc w:val="center"/>
              <w:rPr>
                <w:rFonts w:ascii="FreeSerif" w:hAnsi="FreeSerif"/>
              </w:rPr>
            </w:pPr>
            <w:r>
              <w:rPr>
                <w:rFonts w:ascii="FreeSerif" w:hAnsi="FreeSerif"/>
              </w:rPr>
              <w:t>0,3</w:t>
            </w:r>
          </w:p>
        </w:tc>
      </w:tr>
      <w:tr>
        <w:tc>
          <w:tcPr>
            <w:tcW w:type="dxa" w:w="7225"/>
            <w:tcBorders>
              <w:left w:color="000000" w:sz="4" w:val="single"/>
              <w:bottom w:color="000000" w:sz="4" w:val="single"/>
              <w:right w:color="000000" w:sz="4" w:val="single"/>
            </w:tcBorders>
            <w:shd w:fill="FFFFFF" w:val="clear"/>
            <w:vAlign w:val="bottom"/>
          </w:tcPr>
          <w:p w14:paraId="31100000">
            <w:pPr>
              <w:rPr>
                <w:rFonts w:ascii="FreeSerif" w:hAnsi="FreeSerif"/>
              </w:rPr>
            </w:pPr>
            <w:r>
              <w:rPr>
                <w:rFonts w:ascii="FreeSerif" w:hAnsi="FreeSerif"/>
              </w:rPr>
              <w:t>Публичные нормативные социальные выплаты гражданам</w:t>
            </w:r>
          </w:p>
        </w:tc>
        <w:tc>
          <w:tcPr>
            <w:tcW w:type="dxa" w:w="849"/>
            <w:tcBorders>
              <w:bottom w:color="000000" w:sz="4" w:val="single"/>
              <w:right w:color="000000" w:sz="4" w:val="single"/>
            </w:tcBorders>
            <w:shd w:fill="FFFFFF" w:val="clear"/>
            <w:vAlign w:val="bottom"/>
          </w:tcPr>
          <w:p w14:paraId="3210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33100000">
            <w:pPr>
              <w:rPr>
                <w:rFonts w:ascii="FreeSerif" w:hAnsi="FreeSerif"/>
              </w:rPr>
            </w:pPr>
            <w:r>
              <w:rPr>
                <w:rFonts w:ascii="FreeSerif" w:hAnsi="FreeSerif"/>
              </w:rPr>
              <w:t>1001</w:t>
            </w:r>
          </w:p>
        </w:tc>
        <w:tc>
          <w:tcPr>
            <w:tcW w:type="dxa" w:w="1596"/>
            <w:tcBorders>
              <w:bottom w:color="000000" w:sz="4" w:val="single"/>
              <w:right w:color="000000" w:sz="4" w:val="single"/>
            </w:tcBorders>
            <w:shd w:fill="FFFFFF" w:val="clear"/>
            <w:vAlign w:val="bottom"/>
          </w:tcPr>
          <w:p w14:paraId="34100000">
            <w:pPr>
              <w:rPr>
                <w:rFonts w:ascii="FreeSerif" w:hAnsi="FreeSerif"/>
              </w:rPr>
            </w:pPr>
            <w:r>
              <w:rPr>
                <w:rFonts w:ascii="FreeSerif" w:hAnsi="FreeSerif"/>
              </w:rPr>
              <w:t>6400004910</w:t>
            </w:r>
          </w:p>
        </w:tc>
        <w:tc>
          <w:tcPr>
            <w:tcW w:type="dxa" w:w="664"/>
            <w:tcBorders>
              <w:bottom w:color="000000" w:sz="4" w:val="single"/>
              <w:right w:color="000000" w:sz="4" w:val="single"/>
            </w:tcBorders>
            <w:shd w:fill="FFFFFF" w:val="clear"/>
            <w:vAlign w:val="bottom"/>
          </w:tcPr>
          <w:p w14:paraId="35100000">
            <w:pPr>
              <w:rPr>
                <w:rFonts w:ascii="FreeSerif" w:hAnsi="FreeSerif"/>
              </w:rPr>
            </w:pPr>
            <w:r>
              <w:rPr>
                <w:rFonts w:ascii="FreeSerif" w:hAnsi="FreeSerif"/>
              </w:rPr>
              <w:t>310</w:t>
            </w:r>
          </w:p>
        </w:tc>
        <w:tc>
          <w:tcPr>
            <w:tcW w:type="dxa" w:w="1559"/>
            <w:tcBorders>
              <w:bottom w:color="000000" w:sz="4" w:val="single"/>
              <w:right w:color="000000" w:sz="4" w:val="single"/>
            </w:tcBorders>
            <w:shd w:fill="FFFFFF" w:val="clear"/>
            <w:vAlign w:val="bottom"/>
          </w:tcPr>
          <w:p w14:paraId="36100000">
            <w:pPr>
              <w:widowControl w:val="1"/>
              <w:ind/>
              <w:jc w:val="center"/>
              <w:rPr>
                <w:rFonts w:ascii="FreeSerif" w:hAnsi="FreeSerif"/>
              </w:rPr>
            </w:pPr>
            <w:r>
              <w:rPr>
                <w:rFonts w:ascii="FreeSerif" w:hAnsi="FreeSerif"/>
              </w:rPr>
              <w:t>19 212,6</w:t>
            </w:r>
          </w:p>
        </w:tc>
        <w:tc>
          <w:tcPr>
            <w:tcW w:type="dxa" w:w="1276"/>
            <w:tcBorders>
              <w:bottom w:color="000000" w:sz="4" w:val="single"/>
              <w:right w:color="000000" w:sz="4" w:val="single"/>
            </w:tcBorders>
            <w:shd w:fill="FFFFFF" w:val="clear"/>
            <w:vAlign w:val="bottom"/>
          </w:tcPr>
          <w:p w14:paraId="37100000">
            <w:pPr>
              <w:widowControl w:val="1"/>
              <w:ind/>
              <w:jc w:val="center"/>
              <w:rPr>
                <w:rFonts w:ascii="FreeSerif" w:hAnsi="FreeSerif"/>
              </w:rPr>
            </w:pPr>
            <w:r>
              <w:rPr>
                <w:rFonts w:ascii="FreeSerif" w:hAnsi="FreeSerif"/>
              </w:rPr>
              <w:t>19 212,3</w:t>
            </w:r>
          </w:p>
        </w:tc>
        <w:tc>
          <w:tcPr>
            <w:tcW w:type="dxa" w:w="994"/>
            <w:tcBorders>
              <w:bottom w:color="000000" w:sz="4" w:val="single"/>
              <w:right w:color="000000" w:sz="4" w:val="single"/>
            </w:tcBorders>
            <w:shd w:fill="FFFFFF" w:val="clear"/>
            <w:vAlign w:val="bottom"/>
          </w:tcPr>
          <w:p w14:paraId="38100000">
            <w:pPr>
              <w:widowControl w:val="1"/>
              <w:ind/>
              <w:jc w:val="center"/>
              <w:rPr>
                <w:rFonts w:ascii="FreeSerif" w:hAnsi="FreeSerif"/>
              </w:rPr>
            </w:pPr>
            <w:r>
              <w:rPr>
                <w:rFonts w:ascii="FreeSerif" w:hAnsi="FreeSerif"/>
              </w:rPr>
              <w:t>0,3</w:t>
            </w:r>
          </w:p>
        </w:tc>
      </w:tr>
      <w:tr>
        <w:tc>
          <w:tcPr>
            <w:tcW w:type="dxa" w:w="7225"/>
            <w:tcBorders>
              <w:left w:color="000000" w:sz="4" w:val="single"/>
              <w:bottom w:color="000000" w:sz="4" w:val="single"/>
              <w:right w:color="000000" w:sz="4" w:val="single"/>
            </w:tcBorders>
            <w:shd w:fill="FFFFFF" w:val="clear"/>
            <w:vAlign w:val="bottom"/>
          </w:tcPr>
          <w:p w14:paraId="39100000">
            <w:pPr>
              <w:rPr>
                <w:rFonts w:ascii="FreeSerif" w:hAnsi="FreeSerif"/>
              </w:rPr>
            </w:pPr>
            <w:r>
              <w:rPr>
                <w:rFonts w:ascii="FreeSerif" w:hAnsi="FreeSerif"/>
              </w:rPr>
              <w:t>Социальное обеспечение населения</w:t>
            </w:r>
          </w:p>
        </w:tc>
        <w:tc>
          <w:tcPr>
            <w:tcW w:type="dxa" w:w="849"/>
            <w:tcBorders>
              <w:bottom w:color="000000" w:sz="4" w:val="single"/>
              <w:right w:color="000000" w:sz="4" w:val="single"/>
            </w:tcBorders>
            <w:shd w:fill="FFFFFF" w:val="clear"/>
            <w:vAlign w:val="bottom"/>
          </w:tcPr>
          <w:p w14:paraId="3A10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3B100000">
            <w:pPr>
              <w:rPr>
                <w:rFonts w:ascii="FreeSerif" w:hAnsi="FreeSerif"/>
              </w:rPr>
            </w:pPr>
            <w:r>
              <w:rPr>
                <w:rFonts w:ascii="FreeSerif" w:hAnsi="FreeSerif"/>
              </w:rPr>
              <w:t>1003</w:t>
            </w:r>
          </w:p>
        </w:tc>
        <w:tc>
          <w:tcPr>
            <w:tcW w:type="dxa" w:w="1596"/>
            <w:tcBorders>
              <w:bottom w:color="000000" w:sz="4" w:val="single"/>
              <w:right w:color="000000" w:sz="4" w:val="single"/>
            </w:tcBorders>
            <w:shd w:fill="FFFFFF" w:val="clear"/>
            <w:vAlign w:val="bottom"/>
          </w:tcPr>
          <w:p w14:paraId="3C100000">
            <w:pPr>
              <w:rPr>
                <w:rFonts w:ascii="FreeSerif" w:hAnsi="FreeSerif"/>
              </w:rPr>
            </w:pPr>
            <w:r>
              <w:rPr>
                <w:rFonts w:ascii="FreeSerif" w:hAnsi="FreeSerif"/>
              </w:rPr>
              <w:t> </w:t>
            </w:r>
          </w:p>
        </w:tc>
        <w:tc>
          <w:tcPr>
            <w:tcW w:type="dxa" w:w="664"/>
            <w:tcBorders>
              <w:bottom w:color="000000" w:sz="4" w:val="single"/>
              <w:right w:color="000000" w:sz="4" w:val="single"/>
            </w:tcBorders>
            <w:shd w:fill="FFFFFF" w:val="clear"/>
            <w:vAlign w:val="bottom"/>
          </w:tcPr>
          <w:p w14:paraId="3D10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3E100000">
            <w:pPr>
              <w:widowControl w:val="1"/>
              <w:ind/>
              <w:jc w:val="center"/>
              <w:rPr>
                <w:rFonts w:ascii="FreeSerif" w:hAnsi="FreeSerif"/>
              </w:rPr>
            </w:pPr>
            <w:r>
              <w:rPr>
                <w:rFonts w:ascii="FreeSerif" w:hAnsi="FreeSerif"/>
              </w:rPr>
              <w:t>36 775,2</w:t>
            </w:r>
          </w:p>
        </w:tc>
        <w:tc>
          <w:tcPr>
            <w:tcW w:type="dxa" w:w="1276"/>
            <w:tcBorders>
              <w:bottom w:color="000000" w:sz="4" w:val="single"/>
              <w:right w:color="000000" w:sz="4" w:val="single"/>
            </w:tcBorders>
            <w:shd w:fill="FFFFFF" w:val="clear"/>
            <w:vAlign w:val="bottom"/>
          </w:tcPr>
          <w:p w14:paraId="3F100000">
            <w:pPr>
              <w:widowControl w:val="1"/>
              <w:ind/>
              <w:jc w:val="center"/>
              <w:rPr>
                <w:rFonts w:ascii="FreeSerif" w:hAnsi="FreeSerif"/>
              </w:rPr>
            </w:pPr>
            <w:r>
              <w:rPr>
                <w:rFonts w:ascii="FreeSerif" w:hAnsi="FreeSerif"/>
              </w:rPr>
              <w:t>36 519,5</w:t>
            </w:r>
          </w:p>
        </w:tc>
        <w:tc>
          <w:tcPr>
            <w:tcW w:type="dxa" w:w="994"/>
            <w:tcBorders>
              <w:bottom w:color="000000" w:sz="4" w:val="single"/>
              <w:right w:color="000000" w:sz="4" w:val="single"/>
            </w:tcBorders>
            <w:shd w:fill="FFFFFF" w:val="clear"/>
            <w:vAlign w:val="bottom"/>
          </w:tcPr>
          <w:p w14:paraId="40100000">
            <w:pPr>
              <w:widowControl w:val="1"/>
              <w:ind/>
              <w:jc w:val="center"/>
              <w:rPr>
                <w:rFonts w:ascii="FreeSerif" w:hAnsi="FreeSerif"/>
              </w:rPr>
            </w:pPr>
            <w:r>
              <w:rPr>
                <w:rFonts w:ascii="FreeSerif" w:hAnsi="FreeSerif"/>
              </w:rPr>
              <w:t>255,7</w:t>
            </w:r>
          </w:p>
        </w:tc>
      </w:tr>
      <w:tr>
        <w:tc>
          <w:tcPr>
            <w:tcW w:type="dxa" w:w="7225"/>
            <w:tcBorders>
              <w:left w:color="000000" w:sz="4" w:val="single"/>
              <w:bottom w:color="000000" w:sz="4" w:val="single"/>
              <w:right w:color="000000" w:sz="4" w:val="single"/>
            </w:tcBorders>
            <w:shd w:fill="FFFFFF" w:val="clear"/>
            <w:vAlign w:val="bottom"/>
          </w:tcPr>
          <w:p w14:paraId="41100000">
            <w:pPr>
              <w:rPr>
                <w:rFonts w:ascii="FreeSerif" w:hAnsi="FreeSerif"/>
              </w:rPr>
            </w:pPr>
            <w:r>
              <w:rPr>
                <w:rFonts w:ascii="FreeSerif" w:hAnsi="FreeSerif"/>
              </w:rPr>
              <w:t>Муниципальная программа "Социальная поддержка граждан Ленинградского муниципального округа"</w:t>
            </w:r>
          </w:p>
        </w:tc>
        <w:tc>
          <w:tcPr>
            <w:tcW w:type="dxa" w:w="849"/>
            <w:tcBorders>
              <w:bottom w:color="000000" w:sz="4" w:val="single"/>
              <w:right w:color="000000" w:sz="4" w:val="single"/>
            </w:tcBorders>
            <w:shd w:fill="FFFFFF" w:val="clear"/>
            <w:vAlign w:val="bottom"/>
          </w:tcPr>
          <w:p w14:paraId="4210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43100000">
            <w:pPr>
              <w:rPr>
                <w:rFonts w:ascii="FreeSerif" w:hAnsi="FreeSerif"/>
              </w:rPr>
            </w:pPr>
            <w:r>
              <w:rPr>
                <w:rFonts w:ascii="FreeSerif" w:hAnsi="FreeSerif"/>
              </w:rPr>
              <w:t>1003</w:t>
            </w:r>
          </w:p>
        </w:tc>
        <w:tc>
          <w:tcPr>
            <w:tcW w:type="dxa" w:w="1596"/>
            <w:tcBorders>
              <w:bottom w:color="000000" w:sz="4" w:val="single"/>
              <w:right w:color="000000" w:sz="4" w:val="single"/>
            </w:tcBorders>
            <w:shd w:fill="FFFFFF" w:val="clear"/>
            <w:vAlign w:val="bottom"/>
          </w:tcPr>
          <w:p w14:paraId="44100000">
            <w:pPr>
              <w:rPr>
                <w:rFonts w:ascii="FreeSerif" w:hAnsi="FreeSerif"/>
              </w:rPr>
            </w:pPr>
            <w:r>
              <w:rPr>
                <w:rFonts w:ascii="FreeSerif" w:hAnsi="FreeSerif"/>
              </w:rPr>
              <w:t>3100000000</w:t>
            </w:r>
          </w:p>
        </w:tc>
        <w:tc>
          <w:tcPr>
            <w:tcW w:type="dxa" w:w="664"/>
            <w:tcBorders>
              <w:bottom w:color="000000" w:sz="4" w:val="single"/>
              <w:right w:color="000000" w:sz="4" w:val="single"/>
            </w:tcBorders>
            <w:shd w:fill="FFFFFF" w:val="clear"/>
            <w:vAlign w:val="bottom"/>
          </w:tcPr>
          <w:p w14:paraId="4510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46100000">
            <w:pPr>
              <w:widowControl w:val="1"/>
              <w:ind/>
              <w:jc w:val="center"/>
              <w:rPr>
                <w:rFonts w:ascii="FreeSerif" w:hAnsi="FreeSerif"/>
              </w:rPr>
            </w:pPr>
            <w:r>
              <w:rPr>
                <w:rFonts w:ascii="FreeSerif" w:hAnsi="FreeSerif"/>
              </w:rPr>
              <w:t>233,2</w:t>
            </w:r>
          </w:p>
        </w:tc>
        <w:tc>
          <w:tcPr>
            <w:tcW w:type="dxa" w:w="1276"/>
            <w:tcBorders>
              <w:bottom w:color="000000" w:sz="4" w:val="single"/>
              <w:right w:color="000000" w:sz="4" w:val="single"/>
            </w:tcBorders>
            <w:shd w:fill="FFFFFF" w:val="clear"/>
            <w:vAlign w:val="bottom"/>
          </w:tcPr>
          <w:p w14:paraId="47100000">
            <w:pPr>
              <w:widowControl w:val="1"/>
              <w:ind/>
              <w:jc w:val="center"/>
              <w:rPr>
                <w:rFonts w:ascii="FreeSerif" w:hAnsi="FreeSerif"/>
              </w:rPr>
            </w:pPr>
            <w:r>
              <w:rPr>
                <w:rFonts w:ascii="FreeSerif" w:hAnsi="FreeSerif"/>
              </w:rPr>
              <w:t>233,2</w:t>
            </w:r>
          </w:p>
        </w:tc>
        <w:tc>
          <w:tcPr>
            <w:tcW w:type="dxa" w:w="994"/>
            <w:tcBorders>
              <w:bottom w:color="000000" w:sz="4" w:val="single"/>
              <w:right w:color="000000" w:sz="4" w:val="single"/>
            </w:tcBorders>
            <w:shd w:fill="FFFFFF" w:val="clear"/>
            <w:vAlign w:val="bottom"/>
          </w:tcPr>
          <w:p w14:paraId="4810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49100000">
            <w:pPr>
              <w:rPr>
                <w:rFonts w:ascii="FreeSerif" w:hAnsi="FreeSerif"/>
              </w:rPr>
            </w:pPr>
            <w:r>
              <w:rPr>
                <w:rFonts w:ascii="FreeSerif" w:hAnsi="FreeSerif"/>
              </w:rPr>
              <w:t>Социальная поддержка граждан</w:t>
            </w:r>
          </w:p>
        </w:tc>
        <w:tc>
          <w:tcPr>
            <w:tcW w:type="dxa" w:w="849"/>
            <w:tcBorders>
              <w:bottom w:color="000000" w:sz="4" w:val="single"/>
              <w:right w:color="000000" w:sz="4" w:val="single"/>
            </w:tcBorders>
            <w:shd w:fill="FFFFFF" w:val="clear"/>
            <w:vAlign w:val="bottom"/>
          </w:tcPr>
          <w:p w14:paraId="4A10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4B100000">
            <w:pPr>
              <w:rPr>
                <w:rFonts w:ascii="FreeSerif" w:hAnsi="FreeSerif"/>
              </w:rPr>
            </w:pPr>
            <w:r>
              <w:rPr>
                <w:rFonts w:ascii="FreeSerif" w:hAnsi="FreeSerif"/>
              </w:rPr>
              <w:t>1003</w:t>
            </w:r>
          </w:p>
        </w:tc>
        <w:tc>
          <w:tcPr>
            <w:tcW w:type="dxa" w:w="1596"/>
            <w:tcBorders>
              <w:bottom w:color="000000" w:sz="4" w:val="single"/>
              <w:right w:color="000000" w:sz="4" w:val="single"/>
            </w:tcBorders>
            <w:shd w:fill="FFFFFF" w:val="clear"/>
            <w:vAlign w:val="bottom"/>
          </w:tcPr>
          <w:p w14:paraId="4C100000">
            <w:pPr>
              <w:rPr>
                <w:rFonts w:ascii="FreeSerif" w:hAnsi="FreeSerif"/>
              </w:rPr>
            </w:pPr>
            <w:r>
              <w:rPr>
                <w:rFonts w:ascii="FreeSerif" w:hAnsi="FreeSerif"/>
              </w:rPr>
              <w:t>3110000000</w:t>
            </w:r>
          </w:p>
        </w:tc>
        <w:tc>
          <w:tcPr>
            <w:tcW w:type="dxa" w:w="664"/>
            <w:tcBorders>
              <w:bottom w:color="000000" w:sz="4" w:val="single"/>
              <w:right w:color="000000" w:sz="4" w:val="single"/>
            </w:tcBorders>
            <w:shd w:fill="FFFFFF" w:val="clear"/>
            <w:vAlign w:val="bottom"/>
          </w:tcPr>
          <w:p w14:paraId="4D10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4E100000">
            <w:pPr>
              <w:widowControl w:val="1"/>
              <w:ind/>
              <w:jc w:val="center"/>
              <w:rPr>
                <w:rFonts w:ascii="FreeSerif" w:hAnsi="FreeSerif"/>
              </w:rPr>
            </w:pPr>
            <w:r>
              <w:rPr>
                <w:rFonts w:ascii="FreeSerif" w:hAnsi="FreeSerif"/>
              </w:rPr>
              <w:t>233,2</w:t>
            </w:r>
          </w:p>
        </w:tc>
        <w:tc>
          <w:tcPr>
            <w:tcW w:type="dxa" w:w="1276"/>
            <w:tcBorders>
              <w:bottom w:color="000000" w:sz="4" w:val="single"/>
              <w:right w:color="000000" w:sz="4" w:val="single"/>
            </w:tcBorders>
            <w:shd w:fill="FFFFFF" w:val="clear"/>
            <w:vAlign w:val="bottom"/>
          </w:tcPr>
          <w:p w14:paraId="4F100000">
            <w:pPr>
              <w:widowControl w:val="1"/>
              <w:ind/>
              <w:jc w:val="center"/>
              <w:rPr>
                <w:rFonts w:ascii="FreeSerif" w:hAnsi="FreeSerif"/>
              </w:rPr>
            </w:pPr>
            <w:r>
              <w:rPr>
                <w:rFonts w:ascii="FreeSerif" w:hAnsi="FreeSerif"/>
              </w:rPr>
              <w:t>233,2</w:t>
            </w:r>
          </w:p>
        </w:tc>
        <w:tc>
          <w:tcPr>
            <w:tcW w:type="dxa" w:w="994"/>
            <w:tcBorders>
              <w:bottom w:color="000000" w:sz="4" w:val="single"/>
              <w:right w:color="000000" w:sz="4" w:val="single"/>
            </w:tcBorders>
            <w:shd w:fill="FFFFFF" w:val="clear"/>
            <w:vAlign w:val="bottom"/>
          </w:tcPr>
          <w:p w14:paraId="5010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51100000">
            <w:pPr>
              <w:rPr>
                <w:rFonts w:ascii="FreeSerif" w:hAnsi="FreeSerif"/>
              </w:rPr>
            </w:pPr>
            <w:r>
              <w:rPr>
                <w:rFonts w:ascii="FreeSerif" w:hAnsi="FreeSerif"/>
              </w:rPr>
              <w:t>Реализация мероприятий, направленных на социальную поддержку граждан</w:t>
            </w:r>
          </w:p>
        </w:tc>
        <w:tc>
          <w:tcPr>
            <w:tcW w:type="dxa" w:w="849"/>
            <w:tcBorders>
              <w:bottom w:color="000000" w:sz="4" w:val="single"/>
              <w:right w:color="000000" w:sz="4" w:val="single"/>
            </w:tcBorders>
            <w:shd w:fill="FFFFFF" w:val="clear"/>
            <w:vAlign w:val="bottom"/>
          </w:tcPr>
          <w:p w14:paraId="5210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53100000">
            <w:pPr>
              <w:rPr>
                <w:rFonts w:ascii="FreeSerif" w:hAnsi="FreeSerif"/>
              </w:rPr>
            </w:pPr>
            <w:r>
              <w:rPr>
                <w:rFonts w:ascii="FreeSerif" w:hAnsi="FreeSerif"/>
              </w:rPr>
              <w:t>1003</w:t>
            </w:r>
          </w:p>
        </w:tc>
        <w:tc>
          <w:tcPr>
            <w:tcW w:type="dxa" w:w="1596"/>
            <w:tcBorders>
              <w:bottom w:color="000000" w:sz="4" w:val="single"/>
              <w:right w:color="000000" w:sz="4" w:val="single"/>
            </w:tcBorders>
            <w:shd w:fill="FFFFFF" w:val="clear"/>
            <w:vAlign w:val="bottom"/>
          </w:tcPr>
          <w:p w14:paraId="54100000">
            <w:pPr>
              <w:rPr>
                <w:rFonts w:ascii="FreeSerif" w:hAnsi="FreeSerif"/>
              </w:rPr>
            </w:pPr>
            <w:r>
              <w:rPr>
                <w:rFonts w:ascii="FreeSerif" w:hAnsi="FreeSerif"/>
              </w:rPr>
              <w:t>3110010200</w:t>
            </w:r>
          </w:p>
        </w:tc>
        <w:tc>
          <w:tcPr>
            <w:tcW w:type="dxa" w:w="664"/>
            <w:tcBorders>
              <w:bottom w:color="000000" w:sz="4" w:val="single"/>
              <w:right w:color="000000" w:sz="4" w:val="single"/>
            </w:tcBorders>
            <w:shd w:fill="FFFFFF" w:val="clear"/>
            <w:vAlign w:val="bottom"/>
          </w:tcPr>
          <w:p w14:paraId="5510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56100000">
            <w:pPr>
              <w:widowControl w:val="1"/>
              <w:ind/>
              <w:jc w:val="center"/>
              <w:rPr>
                <w:rFonts w:ascii="FreeSerif" w:hAnsi="FreeSerif"/>
              </w:rPr>
            </w:pPr>
            <w:r>
              <w:rPr>
                <w:rFonts w:ascii="FreeSerif" w:hAnsi="FreeSerif"/>
              </w:rPr>
              <w:t>233,2</w:t>
            </w:r>
          </w:p>
        </w:tc>
        <w:tc>
          <w:tcPr>
            <w:tcW w:type="dxa" w:w="1276"/>
            <w:tcBorders>
              <w:bottom w:color="000000" w:sz="4" w:val="single"/>
              <w:right w:color="000000" w:sz="4" w:val="single"/>
            </w:tcBorders>
            <w:shd w:fill="FFFFFF" w:val="clear"/>
            <w:vAlign w:val="bottom"/>
          </w:tcPr>
          <w:p w14:paraId="57100000">
            <w:pPr>
              <w:widowControl w:val="1"/>
              <w:ind/>
              <w:jc w:val="center"/>
              <w:rPr>
                <w:rFonts w:ascii="FreeSerif" w:hAnsi="FreeSerif"/>
              </w:rPr>
            </w:pPr>
            <w:r>
              <w:rPr>
                <w:rFonts w:ascii="FreeSerif" w:hAnsi="FreeSerif"/>
              </w:rPr>
              <w:t>233,2</w:t>
            </w:r>
          </w:p>
        </w:tc>
        <w:tc>
          <w:tcPr>
            <w:tcW w:type="dxa" w:w="994"/>
            <w:tcBorders>
              <w:bottom w:color="000000" w:sz="4" w:val="single"/>
              <w:right w:color="000000" w:sz="4" w:val="single"/>
            </w:tcBorders>
            <w:shd w:fill="FFFFFF" w:val="clear"/>
            <w:vAlign w:val="bottom"/>
          </w:tcPr>
          <w:p w14:paraId="5810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59100000">
            <w:pPr>
              <w:rPr>
                <w:rFonts w:ascii="FreeSerif" w:hAnsi="FreeSerif"/>
              </w:rPr>
            </w:pPr>
            <w:r>
              <w:rPr>
                <w:rFonts w:ascii="FreeSerif" w:hAnsi="FreeSerif"/>
              </w:rPr>
              <w:t>Социальные выплаты гражданам, кроме публичных нормативных социальных выплат</w:t>
            </w:r>
          </w:p>
        </w:tc>
        <w:tc>
          <w:tcPr>
            <w:tcW w:type="dxa" w:w="849"/>
            <w:tcBorders>
              <w:bottom w:color="000000" w:sz="4" w:val="single"/>
              <w:right w:color="000000" w:sz="4" w:val="single"/>
            </w:tcBorders>
            <w:shd w:fill="FFFFFF" w:val="clear"/>
            <w:vAlign w:val="bottom"/>
          </w:tcPr>
          <w:p w14:paraId="5A10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5B100000">
            <w:pPr>
              <w:rPr>
                <w:rFonts w:ascii="FreeSerif" w:hAnsi="FreeSerif"/>
              </w:rPr>
            </w:pPr>
            <w:r>
              <w:rPr>
                <w:rFonts w:ascii="FreeSerif" w:hAnsi="FreeSerif"/>
              </w:rPr>
              <w:t>1003</w:t>
            </w:r>
          </w:p>
        </w:tc>
        <w:tc>
          <w:tcPr>
            <w:tcW w:type="dxa" w:w="1596"/>
            <w:tcBorders>
              <w:bottom w:color="000000" w:sz="4" w:val="single"/>
              <w:right w:color="000000" w:sz="4" w:val="single"/>
            </w:tcBorders>
            <w:shd w:fill="FFFFFF" w:val="clear"/>
            <w:vAlign w:val="bottom"/>
          </w:tcPr>
          <w:p w14:paraId="5C100000">
            <w:pPr>
              <w:rPr>
                <w:rFonts w:ascii="FreeSerif" w:hAnsi="FreeSerif"/>
              </w:rPr>
            </w:pPr>
            <w:r>
              <w:rPr>
                <w:rFonts w:ascii="FreeSerif" w:hAnsi="FreeSerif"/>
              </w:rPr>
              <w:t>3110010200</w:t>
            </w:r>
          </w:p>
        </w:tc>
        <w:tc>
          <w:tcPr>
            <w:tcW w:type="dxa" w:w="664"/>
            <w:tcBorders>
              <w:bottom w:color="000000" w:sz="4" w:val="single"/>
              <w:right w:color="000000" w:sz="4" w:val="single"/>
            </w:tcBorders>
            <w:shd w:fill="FFFFFF" w:val="clear"/>
            <w:vAlign w:val="bottom"/>
          </w:tcPr>
          <w:p w14:paraId="5D100000">
            <w:pPr>
              <w:rPr>
                <w:rFonts w:ascii="FreeSerif" w:hAnsi="FreeSerif"/>
              </w:rPr>
            </w:pPr>
            <w:r>
              <w:rPr>
                <w:rFonts w:ascii="FreeSerif" w:hAnsi="FreeSerif"/>
              </w:rPr>
              <w:t>320</w:t>
            </w:r>
          </w:p>
        </w:tc>
        <w:tc>
          <w:tcPr>
            <w:tcW w:type="dxa" w:w="1559"/>
            <w:tcBorders>
              <w:bottom w:color="000000" w:sz="4" w:val="single"/>
              <w:right w:color="000000" w:sz="4" w:val="single"/>
            </w:tcBorders>
            <w:shd w:fill="FFFFFF" w:val="clear"/>
            <w:vAlign w:val="bottom"/>
          </w:tcPr>
          <w:p w14:paraId="5E100000">
            <w:pPr>
              <w:widowControl w:val="1"/>
              <w:ind/>
              <w:jc w:val="center"/>
              <w:rPr>
                <w:rFonts w:ascii="FreeSerif" w:hAnsi="FreeSerif"/>
              </w:rPr>
            </w:pPr>
            <w:r>
              <w:rPr>
                <w:rFonts w:ascii="FreeSerif" w:hAnsi="FreeSerif"/>
              </w:rPr>
              <w:t>233,2</w:t>
            </w:r>
          </w:p>
        </w:tc>
        <w:tc>
          <w:tcPr>
            <w:tcW w:type="dxa" w:w="1276"/>
            <w:tcBorders>
              <w:bottom w:color="000000" w:sz="4" w:val="single"/>
              <w:right w:color="000000" w:sz="4" w:val="single"/>
            </w:tcBorders>
            <w:shd w:fill="FFFFFF" w:val="clear"/>
            <w:vAlign w:val="bottom"/>
          </w:tcPr>
          <w:p w14:paraId="5F100000">
            <w:pPr>
              <w:widowControl w:val="1"/>
              <w:ind/>
              <w:jc w:val="center"/>
              <w:rPr>
                <w:rFonts w:ascii="FreeSerif" w:hAnsi="FreeSerif"/>
              </w:rPr>
            </w:pPr>
            <w:r>
              <w:rPr>
                <w:rFonts w:ascii="FreeSerif" w:hAnsi="FreeSerif"/>
              </w:rPr>
              <w:t>233,2</w:t>
            </w:r>
          </w:p>
        </w:tc>
        <w:tc>
          <w:tcPr>
            <w:tcW w:type="dxa" w:w="994"/>
            <w:tcBorders>
              <w:bottom w:color="000000" w:sz="4" w:val="single"/>
              <w:right w:color="000000" w:sz="4" w:val="single"/>
            </w:tcBorders>
            <w:shd w:fill="FFFFFF" w:val="clear"/>
            <w:vAlign w:val="bottom"/>
          </w:tcPr>
          <w:p w14:paraId="6010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61100000">
            <w:pPr>
              <w:rPr>
                <w:rFonts w:ascii="FreeSerif" w:hAnsi="FreeSerif"/>
              </w:rPr>
            </w:pPr>
            <w:r>
              <w:rPr>
                <w:rFonts w:ascii="FreeSerif" w:hAnsi="FreeSerif"/>
              </w:rPr>
              <w:t>Муниципальная программа «Развитие институтов органов территориального общественного самоуправления в муниципальном образовании Ленинградский муниципальный округ Краснодарского края на 2025-2029 годы»</w:t>
            </w:r>
          </w:p>
        </w:tc>
        <w:tc>
          <w:tcPr>
            <w:tcW w:type="dxa" w:w="849"/>
            <w:tcBorders>
              <w:bottom w:color="000000" w:sz="4" w:val="single"/>
              <w:right w:color="000000" w:sz="4" w:val="single"/>
            </w:tcBorders>
            <w:shd w:fill="FFFFFF" w:val="clear"/>
            <w:vAlign w:val="bottom"/>
          </w:tcPr>
          <w:p w14:paraId="6210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63100000">
            <w:pPr>
              <w:rPr>
                <w:rFonts w:ascii="FreeSerif" w:hAnsi="FreeSerif"/>
              </w:rPr>
            </w:pPr>
            <w:r>
              <w:rPr>
                <w:rFonts w:ascii="FreeSerif" w:hAnsi="FreeSerif"/>
              </w:rPr>
              <w:t>1003</w:t>
            </w:r>
          </w:p>
        </w:tc>
        <w:tc>
          <w:tcPr>
            <w:tcW w:type="dxa" w:w="1596"/>
            <w:tcBorders>
              <w:bottom w:color="000000" w:sz="4" w:val="single"/>
              <w:right w:color="000000" w:sz="4" w:val="single"/>
            </w:tcBorders>
            <w:shd w:fill="FFFFFF" w:val="clear"/>
            <w:vAlign w:val="bottom"/>
          </w:tcPr>
          <w:p w14:paraId="64100000">
            <w:pPr>
              <w:rPr>
                <w:rFonts w:ascii="FreeSerif" w:hAnsi="FreeSerif"/>
              </w:rPr>
            </w:pPr>
            <w:r>
              <w:rPr>
                <w:rFonts w:ascii="FreeSerif" w:hAnsi="FreeSerif"/>
              </w:rPr>
              <w:t>3600000000</w:t>
            </w:r>
          </w:p>
        </w:tc>
        <w:tc>
          <w:tcPr>
            <w:tcW w:type="dxa" w:w="664"/>
            <w:tcBorders>
              <w:bottom w:color="000000" w:sz="4" w:val="single"/>
              <w:right w:color="000000" w:sz="4" w:val="single"/>
            </w:tcBorders>
            <w:shd w:fill="FFFFFF" w:val="clear"/>
            <w:vAlign w:val="bottom"/>
          </w:tcPr>
          <w:p w14:paraId="6510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66100000">
            <w:pPr>
              <w:widowControl w:val="1"/>
              <w:ind/>
              <w:jc w:val="center"/>
              <w:rPr>
                <w:rFonts w:ascii="FreeSerif" w:hAnsi="FreeSerif"/>
              </w:rPr>
            </w:pPr>
            <w:r>
              <w:rPr>
                <w:rFonts w:ascii="FreeSerif" w:hAnsi="FreeSerif"/>
              </w:rPr>
              <w:t>2 126,0</w:t>
            </w:r>
          </w:p>
        </w:tc>
        <w:tc>
          <w:tcPr>
            <w:tcW w:type="dxa" w:w="1276"/>
            <w:tcBorders>
              <w:bottom w:color="000000" w:sz="4" w:val="single"/>
              <w:right w:color="000000" w:sz="4" w:val="single"/>
            </w:tcBorders>
            <w:shd w:fill="FFFFFF" w:val="clear"/>
            <w:vAlign w:val="bottom"/>
          </w:tcPr>
          <w:p w14:paraId="67100000">
            <w:pPr>
              <w:widowControl w:val="1"/>
              <w:ind/>
              <w:jc w:val="center"/>
              <w:rPr>
                <w:rFonts w:ascii="FreeSerif" w:hAnsi="FreeSerif"/>
              </w:rPr>
            </w:pPr>
            <w:r>
              <w:rPr>
                <w:rFonts w:ascii="FreeSerif" w:hAnsi="FreeSerif"/>
              </w:rPr>
              <w:t>1 911,0</w:t>
            </w:r>
          </w:p>
        </w:tc>
        <w:tc>
          <w:tcPr>
            <w:tcW w:type="dxa" w:w="994"/>
            <w:tcBorders>
              <w:bottom w:color="000000" w:sz="4" w:val="single"/>
              <w:right w:color="000000" w:sz="4" w:val="single"/>
            </w:tcBorders>
            <w:shd w:fill="FFFFFF" w:val="clear"/>
            <w:vAlign w:val="bottom"/>
          </w:tcPr>
          <w:p w14:paraId="68100000">
            <w:pPr>
              <w:widowControl w:val="1"/>
              <w:ind/>
              <w:jc w:val="center"/>
              <w:rPr>
                <w:rFonts w:ascii="FreeSerif" w:hAnsi="FreeSerif"/>
              </w:rPr>
            </w:pPr>
            <w:r>
              <w:rPr>
                <w:rFonts w:ascii="FreeSerif" w:hAnsi="FreeSerif"/>
              </w:rPr>
              <w:t>215,0</w:t>
            </w:r>
          </w:p>
        </w:tc>
      </w:tr>
      <w:tr>
        <w:tc>
          <w:tcPr>
            <w:tcW w:type="dxa" w:w="7225"/>
            <w:tcBorders>
              <w:left w:color="000000" w:sz="4" w:val="single"/>
              <w:bottom w:color="000000" w:sz="4" w:val="single"/>
              <w:right w:color="000000" w:sz="4" w:val="single"/>
            </w:tcBorders>
            <w:shd w:fill="FFFFFF" w:val="clear"/>
            <w:vAlign w:val="bottom"/>
          </w:tcPr>
          <w:p w14:paraId="69100000">
            <w:pPr>
              <w:rPr>
                <w:rFonts w:ascii="FreeSerif" w:hAnsi="FreeSerif"/>
              </w:rPr>
            </w:pPr>
            <w:r>
              <w:rPr>
                <w:rFonts w:ascii="FreeSerif" w:hAnsi="FreeSerif"/>
              </w:rPr>
              <w:t>Отдельные мероприятия муниципальной программы «Развитие институтов органов территориального общественного самоуправления в муниципальном образовании Ленинградский муниципальный округ Краснодарского края на 2025-2029 годы»</w:t>
            </w:r>
          </w:p>
        </w:tc>
        <w:tc>
          <w:tcPr>
            <w:tcW w:type="dxa" w:w="849"/>
            <w:tcBorders>
              <w:bottom w:color="000000" w:sz="4" w:val="single"/>
              <w:right w:color="000000" w:sz="4" w:val="single"/>
            </w:tcBorders>
            <w:shd w:fill="FFFFFF" w:val="clear"/>
            <w:vAlign w:val="bottom"/>
          </w:tcPr>
          <w:p w14:paraId="6A10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6B100000">
            <w:pPr>
              <w:rPr>
                <w:rFonts w:ascii="FreeSerif" w:hAnsi="FreeSerif"/>
              </w:rPr>
            </w:pPr>
            <w:r>
              <w:rPr>
                <w:rFonts w:ascii="FreeSerif" w:hAnsi="FreeSerif"/>
              </w:rPr>
              <w:t>1003</w:t>
            </w:r>
          </w:p>
        </w:tc>
        <w:tc>
          <w:tcPr>
            <w:tcW w:type="dxa" w:w="1596"/>
            <w:tcBorders>
              <w:bottom w:color="000000" w:sz="4" w:val="single"/>
              <w:right w:color="000000" w:sz="4" w:val="single"/>
            </w:tcBorders>
            <w:shd w:fill="FFFFFF" w:val="clear"/>
            <w:vAlign w:val="bottom"/>
          </w:tcPr>
          <w:p w14:paraId="6C100000">
            <w:pPr>
              <w:rPr>
                <w:rFonts w:ascii="FreeSerif" w:hAnsi="FreeSerif"/>
              </w:rPr>
            </w:pPr>
            <w:r>
              <w:rPr>
                <w:rFonts w:ascii="FreeSerif" w:hAnsi="FreeSerif"/>
              </w:rPr>
              <w:t>3610000000</w:t>
            </w:r>
          </w:p>
        </w:tc>
        <w:tc>
          <w:tcPr>
            <w:tcW w:type="dxa" w:w="664"/>
            <w:tcBorders>
              <w:bottom w:color="000000" w:sz="4" w:val="single"/>
              <w:right w:color="000000" w:sz="4" w:val="single"/>
            </w:tcBorders>
            <w:shd w:fill="FFFFFF" w:val="clear"/>
            <w:vAlign w:val="bottom"/>
          </w:tcPr>
          <w:p w14:paraId="6D10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6E100000">
            <w:pPr>
              <w:widowControl w:val="1"/>
              <w:ind/>
              <w:jc w:val="center"/>
              <w:rPr>
                <w:rFonts w:ascii="FreeSerif" w:hAnsi="FreeSerif"/>
              </w:rPr>
            </w:pPr>
            <w:r>
              <w:rPr>
                <w:rFonts w:ascii="FreeSerif" w:hAnsi="FreeSerif"/>
              </w:rPr>
              <w:t>2 126,0</w:t>
            </w:r>
          </w:p>
        </w:tc>
        <w:tc>
          <w:tcPr>
            <w:tcW w:type="dxa" w:w="1276"/>
            <w:tcBorders>
              <w:bottom w:color="000000" w:sz="4" w:val="single"/>
              <w:right w:color="000000" w:sz="4" w:val="single"/>
            </w:tcBorders>
            <w:shd w:fill="FFFFFF" w:val="clear"/>
            <w:vAlign w:val="bottom"/>
          </w:tcPr>
          <w:p w14:paraId="6F100000">
            <w:pPr>
              <w:widowControl w:val="1"/>
              <w:ind/>
              <w:jc w:val="center"/>
              <w:rPr>
                <w:rFonts w:ascii="FreeSerif" w:hAnsi="FreeSerif"/>
              </w:rPr>
            </w:pPr>
            <w:r>
              <w:rPr>
                <w:rFonts w:ascii="FreeSerif" w:hAnsi="FreeSerif"/>
              </w:rPr>
              <w:t>1 911,0</w:t>
            </w:r>
          </w:p>
        </w:tc>
        <w:tc>
          <w:tcPr>
            <w:tcW w:type="dxa" w:w="994"/>
            <w:tcBorders>
              <w:bottom w:color="000000" w:sz="4" w:val="single"/>
              <w:right w:color="000000" w:sz="4" w:val="single"/>
            </w:tcBorders>
            <w:shd w:fill="FFFFFF" w:val="clear"/>
            <w:vAlign w:val="bottom"/>
          </w:tcPr>
          <w:p w14:paraId="70100000">
            <w:pPr>
              <w:widowControl w:val="1"/>
              <w:ind/>
              <w:jc w:val="center"/>
              <w:rPr>
                <w:rFonts w:ascii="FreeSerif" w:hAnsi="FreeSerif"/>
              </w:rPr>
            </w:pPr>
            <w:r>
              <w:rPr>
                <w:rFonts w:ascii="FreeSerif" w:hAnsi="FreeSerif"/>
              </w:rPr>
              <w:t>215,0</w:t>
            </w:r>
          </w:p>
        </w:tc>
      </w:tr>
      <w:tr>
        <w:tc>
          <w:tcPr>
            <w:tcW w:type="dxa" w:w="7225"/>
            <w:tcBorders>
              <w:left w:color="000000" w:sz="4" w:val="single"/>
              <w:bottom w:color="000000" w:sz="4" w:val="single"/>
              <w:right w:color="000000" w:sz="4" w:val="single"/>
            </w:tcBorders>
            <w:shd w:fill="FFFFFF" w:val="clear"/>
            <w:vAlign w:val="bottom"/>
          </w:tcPr>
          <w:p w14:paraId="71100000">
            <w:pPr>
              <w:rPr>
                <w:rFonts w:ascii="FreeSerif" w:hAnsi="FreeSerif"/>
              </w:rPr>
            </w:pPr>
            <w:r>
              <w:rPr>
                <w:rFonts w:ascii="FreeSerif" w:hAnsi="FreeSerif"/>
              </w:rPr>
              <w:t>Компенсационные выплаты руководителям органов территориального общественного самоуправления</w:t>
            </w:r>
          </w:p>
        </w:tc>
        <w:tc>
          <w:tcPr>
            <w:tcW w:type="dxa" w:w="849"/>
            <w:tcBorders>
              <w:bottom w:color="000000" w:sz="4" w:val="single"/>
              <w:right w:color="000000" w:sz="4" w:val="single"/>
            </w:tcBorders>
            <w:shd w:fill="FFFFFF" w:val="clear"/>
            <w:vAlign w:val="bottom"/>
          </w:tcPr>
          <w:p w14:paraId="7210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73100000">
            <w:pPr>
              <w:rPr>
                <w:rFonts w:ascii="FreeSerif" w:hAnsi="FreeSerif"/>
              </w:rPr>
            </w:pPr>
            <w:r>
              <w:rPr>
                <w:rFonts w:ascii="FreeSerif" w:hAnsi="FreeSerif"/>
              </w:rPr>
              <w:t>1003</w:t>
            </w:r>
          </w:p>
        </w:tc>
        <w:tc>
          <w:tcPr>
            <w:tcW w:type="dxa" w:w="1596"/>
            <w:tcBorders>
              <w:bottom w:color="000000" w:sz="4" w:val="single"/>
              <w:right w:color="000000" w:sz="4" w:val="single"/>
            </w:tcBorders>
            <w:shd w:fill="FFFFFF" w:val="clear"/>
            <w:vAlign w:val="bottom"/>
          </w:tcPr>
          <w:p w14:paraId="74100000">
            <w:pPr>
              <w:rPr>
                <w:rFonts w:ascii="FreeSerif" w:hAnsi="FreeSerif"/>
              </w:rPr>
            </w:pPr>
            <w:r>
              <w:rPr>
                <w:rFonts w:ascii="FreeSerif" w:hAnsi="FreeSerif"/>
              </w:rPr>
              <w:t>3610000760</w:t>
            </w:r>
          </w:p>
        </w:tc>
        <w:tc>
          <w:tcPr>
            <w:tcW w:type="dxa" w:w="664"/>
            <w:tcBorders>
              <w:bottom w:color="000000" w:sz="4" w:val="single"/>
              <w:right w:color="000000" w:sz="4" w:val="single"/>
            </w:tcBorders>
            <w:shd w:fill="FFFFFF" w:val="clear"/>
            <w:vAlign w:val="bottom"/>
          </w:tcPr>
          <w:p w14:paraId="7510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76100000">
            <w:pPr>
              <w:widowControl w:val="1"/>
              <w:ind/>
              <w:jc w:val="center"/>
              <w:rPr>
                <w:rFonts w:ascii="FreeSerif" w:hAnsi="FreeSerif"/>
              </w:rPr>
            </w:pPr>
            <w:r>
              <w:rPr>
                <w:rFonts w:ascii="FreeSerif" w:hAnsi="FreeSerif"/>
              </w:rPr>
              <w:t>2 111,0</w:t>
            </w:r>
          </w:p>
        </w:tc>
        <w:tc>
          <w:tcPr>
            <w:tcW w:type="dxa" w:w="1276"/>
            <w:tcBorders>
              <w:bottom w:color="000000" w:sz="4" w:val="single"/>
              <w:right w:color="000000" w:sz="4" w:val="single"/>
            </w:tcBorders>
            <w:shd w:fill="FFFFFF" w:val="clear"/>
            <w:vAlign w:val="bottom"/>
          </w:tcPr>
          <w:p w14:paraId="77100000">
            <w:pPr>
              <w:widowControl w:val="1"/>
              <w:ind/>
              <w:jc w:val="center"/>
              <w:rPr>
                <w:rFonts w:ascii="FreeSerif" w:hAnsi="FreeSerif"/>
              </w:rPr>
            </w:pPr>
            <w:r>
              <w:rPr>
                <w:rFonts w:ascii="FreeSerif" w:hAnsi="FreeSerif"/>
              </w:rPr>
              <w:t>1 911,0</w:t>
            </w:r>
          </w:p>
        </w:tc>
        <w:tc>
          <w:tcPr>
            <w:tcW w:type="dxa" w:w="994"/>
            <w:tcBorders>
              <w:bottom w:color="000000" w:sz="4" w:val="single"/>
              <w:right w:color="000000" w:sz="4" w:val="single"/>
            </w:tcBorders>
            <w:shd w:fill="FFFFFF" w:val="clear"/>
            <w:vAlign w:val="bottom"/>
          </w:tcPr>
          <w:p w14:paraId="78100000">
            <w:pPr>
              <w:widowControl w:val="1"/>
              <w:ind/>
              <w:jc w:val="center"/>
              <w:rPr>
                <w:rFonts w:ascii="FreeSerif" w:hAnsi="FreeSerif"/>
              </w:rPr>
            </w:pPr>
            <w:r>
              <w:rPr>
                <w:rFonts w:ascii="FreeSerif" w:hAnsi="FreeSerif"/>
              </w:rPr>
              <w:t>200,0</w:t>
            </w:r>
          </w:p>
        </w:tc>
      </w:tr>
      <w:tr>
        <w:tc>
          <w:tcPr>
            <w:tcW w:type="dxa" w:w="7225"/>
            <w:tcBorders>
              <w:left w:color="000000" w:sz="4" w:val="single"/>
              <w:bottom w:color="000000" w:sz="4" w:val="single"/>
              <w:right w:color="000000" w:sz="4" w:val="single"/>
            </w:tcBorders>
            <w:shd w:fill="FFFFFF" w:val="clear"/>
            <w:vAlign w:val="bottom"/>
          </w:tcPr>
          <w:p w14:paraId="79100000">
            <w:pPr>
              <w:rPr>
                <w:rFonts w:ascii="FreeSerif" w:hAnsi="FreeSerif"/>
              </w:rPr>
            </w:pPr>
            <w:r>
              <w:rPr>
                <w:rFonts w:ascii="FreeSerif" w:hAnsi="FreeSerif"/>
              </w:rPr>
              <w:t>Публичные нормативные социальные выплаты гражданам</w:t>
            </w:r>
          </w:p>
        </w:tc>
        <w:tc>
          <w:tcPr>
            <w:tcW w:type="dxa" w:w="849"/>
            <w:tcBorders>
              <w:bottom w:color="000000" w:sz="4" w:val="single"/>
              <w:right w:color="000000" w:sz="4" w:val="single"/>
            </w:tcBorders>
            <w:shd w:fill="FFFFFF" w:val="clear"/>
            <w:vAlign w:val="bottom"/>
          </w:tcPr>
          <w:p w14:paraId="7A10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7B100000">
            <w:pPr>
              <w:rPr>
                <w:rFonts w:ascii="FreeSerif" w:hAnsi="FreeSerif"/>
              </w:rPr>
            </w:pPr>
            <w:r>
              <w:rPr>
                <w:rFonts w:ascii="FreeSerif" w:hAnsi="FreeSerif"/>
              </w:rPr>
              <w:t>1003</w:t>
            </w:r>
          </w:p>
        </w:tc>
        <w:tc>
          <w:tcPr>
            <w:tcW w:type="dxa" w:w="1596"/>
            <w:tcBorders>
              <w:bottom w:color="000000" w:sz="4" w:val="single"/>
              <w:right w:color="000000" w:sz="4" w:val="single"/>
            </w:tcBorders>
            <w:shd w:fill="FFFFFF" w:val="clear"/>
            <w:vAlign w:val="bottom"/>
          </w:tcPr>
          <w:p w14:paraId="7C100000">
            <w:pPr>
              <w:rPr>
                <w:rFonts w:ascii="FreeSerif" w:hAnsi="FreeSerif"/>
              </w:rPr>
            </w:pPr>
            <w:r>
              <w:rPr>
                <w:rFonts w:ascii="FreeSerif" w:hAnsi="FreeSerif"/>
              </w:rPr>
              <w:t>3610000760</w:t>
            </w:r>
          </w:p>
        </w:tc>
        <w:tc>
          <w:tcPr>
            <w:tcW w:type="dxa" w:w="664"/>
            <w:tcBorders>
              <w:bottom w:color="000000" w:sz="4" w:val="single"/>
              <w:right w:color="000000" w:sz="4" w:val="single"/>
            </w:tcBorders>
            <w:shd w:fill="FFFFFF" w:val="clear"/>
            <w:vAlign w:val="bottom"/>
          </w:tcPr>
          <w:p w14:paraId="7D100000">
            <w:pPr>
              <w:rPr>
                <w:rFonts w:ascii="FreeSerif" w:hAnsi="FreeSerif"/>
              </w:rPr>
            </w:pPr>
            <w:r>
              <w:rPr>
                <w:rFonts w:ascii="FreeSerif" w:hAnsi="FreeSerif"/>
              </w:rPr>
              <w:t>310</w:t>
            </w:r>
          </w:p>
        </w:tc>
        <w:tc>
          <w:tcPr>
            <w:tcW w:type="dxa" w:w="1559"/>
            <w:tcBorders>
              <w:bottom w:color="000000" w:sz="4" w:val="single"/>
              <w:right w:color="000000" w:sz="4" w:val="single"/>
            </w:tcBorders>
            <w:shd w:fill="FFFFFF" w:val="clear"/>
            <w:vAlign w:val="bottom"/>
          </w:tcPr>
          <w:p w14:paraId="7E100000">
            <w:pPr>
              <w:widowControl w:val="1"/>
              <w:ind/>
              <w:jc w:val="center"/>
              <w:rPr>
                <w:rFonts w:ascii="FreeSerif" w:hAnsi="FreeSerif"/>
              </w:rPr>
            </w:pPr>
            <w:r>
              <w:rPr>
                <w:rFonts w:ascii="FreeSerif" w:hAnsi="FreeSerif"/>
              </w:rPr>
              <w:t>2 111,0</w:t>
            </w:r>
          </w:p>
        </w:tc>
        <w:tc>
          <w:tcPr>
            <w:tcW w:type="dxa" w:w="1276"/>
            <w:tcBorders>
              <w:bottom w:color="000000" w:sz="4" w:val="single"/>
              <w:right w:color="000000" w:sz="4" w:val="single"/>
            </w:tcBorders>
            <w:shd w:fill="FFFFFF" w:val="clear"/>
            <w:vAlign w:val="bottom"/>
          </w:tcPr>
          <w:p w14:paraId="7F100000">
            <w:pPr>
              <w:widowControl w:val="1"/>
              <w:ind/>
              <w:jc w:val="center"/>
              <w:rPr>
                <w:rFonts w:ascii="FreeSerif" w:hAnsi="FreeSerif"/>
              </w:rPr>
            </w:pPr>
            <w:r>
              <w:rPr>
                <w:rFonts w:ascii="FreeSerif" w:hAnsi="FreeSerif"/>
              </w:rPr>
              <w:t>1 911,0</w:t>
            </w:r>
          </w:p>
        </w:tc>
        <w:tc>
          <w:tcPr>
            <w:tcW w:type="dxa" w:w="994"/>
            <w:tcBorders>
              <w:bottom w:color="000000" w:sz="4" w:val="single"/>
              <w:right w:color="000000" w:sz="4" w:val="single"/>
            </w:tcBorders>
            <w:shd w:fill="FFFFFF" w:val="clear"/>
            <w:vAlign w:val="bottom"/>
          </w:tcPr>
          <w:p w14:paraId="80100000">
            <w:pPr>
              <w:widowControl w:val="1"/>
              <w:ind/>
              <w:jc w:val="center"/>
              <w:rPr>
                <w:rFonts w:ascii="FreeSerif" w:hAnsi="FreeSerif"/>
              </w:rPr>
            </w:pPr>
            <w:r>
              <w:rPr>
                <w:rFonts w:ascii="FreeSerif" w:hAnsi="FreeSerif"/>
              </w:rPr>
              <w:t>200,0</w:t>
            </w:r>
          </w:p>
        </w:tc>
      </w:tr>
      <w:tr>
        <w:tc>
          <w:tcPr>
            <w:tcW w:type="dxa" w:w="7225"/>
            <w:tcBorders>
              <w:left w:color="000000" w:sz="4" w:val="single"/>
              <w:bottom w:color="000000" w:sz="4" w:val="single"/>
              <w:right w:color="000000" w:sz="4" w:val="single"/>
            </w:tcBorders>
            <w:shd w:fill="FFFFFF" w:val="clear"/>
            <w:vAlign w:val="bottom"/>
          </w:tcPr>
          <w:p w14:paraId="81100000">
            <w:pPr>
              <w:rPr>
                <w:rFonts w:ascii="FreeSerif" w:hAnsi="FreeSerif"/>
              </w:rPr>
            </w:pPr>
            <w:r>
              <w:rPr>
                <w:rFonts w:ascii="FreeSerif" w:hAnsi="FreeSerif"/>
              </w:rPr>
              <w:t>Субсидии социально - ориентированных некоммерческим организациям</w:t>
            </w:r>
          </w:p>
        </w:tc>
        <w:tc>
          <w:tcPr>
            <w:tcW w:type="dxa" w:w="849"/>
            <w:tcBorders>
              <w:bottom w:color="000000" w:sz="4" w:val="single"/>
              <w:right w:color="000000" w:sz="4" w:val="single"/>
            </w:tcBorders>
            <w:shd w:fill="FFFFFF" w:val="clear"/>
            <w:vAlign w:val="bottom"/>
          </w:tcPr>
          <w:p w14:paraId="8210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83100000">
            <w:pPr>
              <w:rPr>
                <w:rFonts w:ascii="FreeSerif" w:hAnsi="FreeSerif"/>
              </w:rPr>
            </w:pPr>
            <w:r>
              <w:rPr>
                <w:rFonts w:ascii="FreeSerif" w:hAnsi="FreeSerif"/>
              </w:rPr>
              <w:t>1003</w:t>
            </w:r>
          </w:p>
        </w:tc>
        <w:tc>
          <w:tcPr>
            <w:tcW w:type="dxa" w:w="1596"/>
            <w:tcBorders>
              <w:bottom w:color="000000" w:sz="4" w:val="single"/>
              <w:right w:color="000000" w:sz="4" w:val="single"/>
            </w:tcBorders>
            <w:shd w:fill="FFFFFF" w:val="clear"/>
            <w:vAlign w:val="bottom"/>
          </w:tcPr>
          <w:p w14:paraId="84100000">
            <w:pPr>
              <w:rPr>
                <w:rFonts w:ascii="FreeSerif" w:hAnsi="FreeSerif"/>
              </w:rPr>
            </w:pPr>
            <w:r>
              <w:rPr>
                <w:rFonts w:ascii="FreeSerif" w:hAnsi="FreeSerif"/>
              </w:rPr>
              <w:t>3610010130</w:t>
            </w:r>
          </w:p>
        </w:tc>
        <w:tc>
          <w:tcPr>
            <w:tcW w:type="dxa" w:w="664"/>
            <w:tcBorders>
              <w:bottom w:color="000000" w:sz="4" w:val="single"/>
              <w:right w:color="000000" w:sz="4" w:val="single"/>
            </w:tcBorders>
            <w:shd w:fill="FFFFFF" w:val="clear"/>
            <w:vAlign w:val="bottom"/>
          </w:tcPr>
          <w:p w14:paraId="8510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86100000">
            <w:pPr>
              <w:widowControl w:val="1"/>
              <w:ind/>
              <w:jc w:val="center"/>
              <w:rPr>
                <w:rFonts w:ascii="FreeSerif" w:hAnsi="FreeSerif"/>
              </w:rPr>
            </w:pPr>
            <w:r>
              <w:rPr>
                <w:rFonts w:ascii="FreeSerif" w:hAnsi="FreeSerif"/>
              </w:rPr>
              <w:t>15,0</w:t>
            </w:r>
          </w:p>
        </w:tc>
        <w:tc>
          <w:tcPr>
            <w:tcW w:type="dxa" w:w="1276"/>
            <w:tcBorders>
              <w:bottom w:color="000000" w:sz="4" w:val="single"/>
              <w:right w:color="000000" w:sz="4" w:val="single"/>
            </w:tcBorders>
            <w:shd w:fill="FFFFFF" w:val="clear"/>
            <w:vAlign w:val="bottom"/>
          </w:tcPr>
          <w:p w14:paraId="87100000">
            <w:pPr>
              <w:widowControl w:val="1"/>
              <w:ind/>
              <w:jc w:val="center"/>
              <w:rPr>
                <w:rFonts w:ascii="FreeSerif" w:hAnsi="FreeSerif"/>
              </w:rPr>
            </w:pPr>
            <w:r>
              <w:rPr>
                <w:rFonts w:ascii="FreeSerif" w:hAnsi="FreeSerif"/>
              </w:rPr>
              <w:t> </w:t>
            </w:r>
          </w:p>
        </w:tc>
        <w:tc>
          <w:tcPr>
            <w:tcW w:type="dxa" w:w="994"/>
            <w:tcBorders>
              <w:bottom w:color="000000" w:sz="4" w:val="single"/>
              <w:right w:color="000000" w:sz="4" w:val="single"/>
            </w:tcBorders>
            <w:shd w:fill="FFFFFF" w:val="clear"/>
            <w:vAlign w:val="bottom"/>
          </w:tcPr>
          <w:p w14:paraId="88100000">
            <w:pPr>
              <w:widowControl w:val="1"/>
              <w:ind/>
              <w:jc w:val="center"/>
              <w:rPr>
                <w:rFonts w:ascii="FreeSerif" w:hAnsi="FreeSerif"/>
              </w:rPr>
            </w:pPr>
            <w:r>
              <w:rPr>
                <w:rFonts w:ascii="FreeSerif" w:hAnsi="FreeSerif"/>
              </w:rPr>
              <w:t>15,0</w:t>
            </w:r>
          </w:p>
        </w:tc>
      </w:tr>
      <w:tr>
        <w:tc>
          <w:tcPr>
            <w:tcW w:type="dxa" w:w="7225"/>
            <w:tcBorders>
              <w:left w:color="000000" w:sz="4" w:val="single"/>
              <w:bottom w:color="000000" w:sz="4" w:val="single"/>
              <w:right w:color="000000" w:sz="4" w:val="single"/>
            </w:tcBorders>
            <w:shd w:fill="FFFFFF" w:val="clear"/>
            <w:vAlign w:val="bottom"/>
          </w:tcPr>
          <w:p w14:paraId="89100000">
            <w:pPr>
              <w:rPr>
                <w:rFonts w:ascii="FreeSerif" w:hAnsi="FreeSerif"/>
              </w:rPr>
            </w:pPr>
            <w:r>
              <w:rPr>
                <w:rFonts w:ascii="FreeSerif" w:hAnsi="FreeSerif"/>
              </w:rPr>
              <w:t xml:space="preserve">Субсидии некоммерческим организациям (за исключением </w:t>
            </w:r>
            <w:r>
              <w:rPr>
                <w:rFonts w:ascii="FreeSerif" w:hAnsi="FreeSerif"/>
              </w:rPr>
              <w:t>государственных (муниципальных) учреждений, государственных корпораций (компаний), публично-правовых компаний)</w:t>
            </w:r>
          </w:p>
        </w:tc>
        <w:tc>
          <w:tcPr>
            <w:tcW w:type="dxa" w:w="849"/>
            <w:tcBorders>
              <w:bottom w:color="000000" w:sz="4" w:val="single"/>
              <w:right w:color="000000" w:sz="4" w:val="single"/>
            </w:tcBorders>
            <w:shd w:fill="FFFFFF" w:val="clear"/>
            <w:vAlign w:val="bottom"/>
          </w:tcPr>
          <w:p w14:paraId="8A10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8B100000">
            <w:pPr>
              <w:rPr>
                <w:rFonts w:ascii="FreeSerif" w:hAnsi="FreeSerif"/>
              </w:rPr>
            </w:pPr>
            <w:r>
              <w:rPr>
                <w:rFonts w:ascii="FreeSerif" w:hAnsi="FreeSerif"/>
              </w:rPr>
              <w:t>1003</w:t>
            </w:r>
          </w:p>
        </w:tc>
        <w:tc>
          <w:tcPr>
            <w:tcW w:type="dxa" w:w="1596"/>
            <w:tcBorders>
              <w:bottom w:color="000000" w:sz="4" w:val="single"/>
              <w:right w:color="000000" w:sz="4" w:val="single"/>
            </w:tcBorders>
            <w:shd w:fill="FFFFFF" w:val="clear"/>
            <w:vAlign w:val="bottom"/>
          </w:tcPr>
          <w:p w14:paraId="8C100000">
            <w:pPr>
              <w:rPr>
                <w:rFonts w:ascii="FreeSerif" w:hAnsi="FreeSerif"/>
              </w:rPr>
            </w:pPr>
            <w:r>
              <w:rPr>
                <w:rFonts w:ascii="FreeSerif" w:hAnsi="FreeSerif"/>
              </w:rPr>
              <w:t>3610010130</w:t>
            </w:r>
          </w:p>
        </w:tc>
        <w:tc>
          <w:tcPr>
            <w:tcW w:type="dxa" w:w="664"/>
            <w:tcBorders>
              <w:bottom w:color="000000" w:sz="4" w:val="single"/>
              <w:right w:color="000000" w:sz="4" w:val="single"/>
            </w:tcBorders>
            <w:shd w:fill="FFFFFF" w:val="clear"/>
            <w:vAlign w:val="bottom"/>
          </w:tcPr>
          <w:p w14:paraId="8D100000">
            <w:pPr>
              <w:rPr>
                <w:rFonts w:ascii="FreeSerif" w:hAnsi="FreeSerif"/>
              </w:rPr>
            </w:pPr>
            <w:r>
              <w:rPr>
                <w:rFonts w:ascii="FreeSerif" w:hAnsi="FreeSerif"/>
              </w:rPr>
              <w:t>630</w:t>
            </w:r>
          </w:p>
        </w:tc>
        <w:tc>
          <w:tcPr>
            <w:tcW w:type="dxa" w:w="1559"/>
            <w:tcBorders>
              <w:bottom w:color="000000" w:sz="4" w:val="single"/>
              <w:right w:color="000000" w:sz="4" w:val="single"/>
            </w:tcBorders>
            <w:shd w:fill="FFFFFF" w:val="clear"/>
            <w:vAlign w:val="bottom"/>
          </w:tcPr>
          <w:p w14:paraId="8E100000">
            <w:pPr>
              <w:widowControl w:val="1"/>
              <w:ind/>
              <w:jc w:val="center"/>
              <w:rPr>
                <w:rFonts w:ascii="FreeSerif" w:hAnsi="FreeSerif"/>
              </w:rPr>
            </w:pPr>
            <w:r>
              <w:rPr>
                <w:rFonts w:ascii="FreeSerif" w:hAnsi="FreeSerif"/>
              </w:rPr>
              <w:t>15,0</w:t>
            </w:r>
          </w:p>
        </w:tc>
        <w:tc>
          <w:tcPr>
            <w:tcW w:type="dxa" w:w="1276"/>
            <w:tcBorders>
              <w:bottom w:color="000000" w:sz="4" w:val="single"/>
              <w:right w:color="000000" w:sz="4" w:val="single"/>
            </w:tcBorders>
            <w:shd w:fill="FFFFFF" w:val="clear"/>
            <w:vAlign w:val="bottom"/>
          </w:tcPr>
          <w:p w14:paraId="8F100000">
            <w:pPr>
              <w:widowControl w:val="1"/>
              <w:ind/>
              <w:jc w:val="center"/>
              <w:rPr>
                <w:rFonts w:ascii="FreeSerif" w:hAnsi="FreeSerif"/>
              </w:rPr>
            </w:pPr>
            <w:r>
              <w:rPr>
                <w:rFonts w:ascii="FreeSerif" w:hAnsi="FreeSerif"/>
              </w:rPr>
              <w:t> </w:t>
            </w:r>
          </w:p>
        </w:tc>
        <w:tc>
          <w:tcPr>
            <w:tcW w:type="dxa" w:w="994"/>
            <w:tcBorders>
              <w:bottom w:color="000000" w:sz="4" w:val="single"/>
              <w:right w:color="000000" w:sz="4" w:val="single"/>
            </w:tcBorders>
            <w:shd w:fill="FFFFFF" w:val="clear"/>
            <w:vAlign w:val="bottom"/>
          </w:tcPr>
          <w:p w14:paraId="90100000">
            <w:pPr>
              <w:widowControl w:val="1"/>
              <w:ind/>
              <w:jc w:val="center"/>
              <w:rPr>
                <w:rFonts w:ascii="FreeSerif" w:hAnsi="FreeSerif"/>
              </w:rPr>
            </w:pPr>
            <w:r>
              <w:rPr>
                <w:rFonts w:ascii="FreeSerif" w:hAnsi="FreeSerif"/>
              </w:rPr>
              <w:t>15,0</w:t>
            </w:r>
          </w:p>
        </w:tc>
      </w:tr>
      <w:tr>
        <w:tc>
          <w:tcPr>
            <w:tcW w:type="dxa" w:w="7225"/>
            <w:tcBorders>
              <w:left w:color="000000" w:sz="4" w:val="single"/>
              <w:bottom w:color="000000" w:sz="4" w:val="single"/>
              <w:right w:color="000000" w:sz="4" w:val="single"/>
            </w:tcBorders>
            <w:shd w:fill="FFFFFF" w:val="clear"/>
            <w:vAlign w:val="bottom"/>
          </w:tcPr>
          <w:p w14:paraId="91100000">
            <w:pPr>
              <w:rPr>
                <w:rFonts w:ascii="FreeSerif" w:hAnsi="FreeSerif"/>
              </w:rPr>
            </w:pPr>
            <w:r>
              <w:rPr>
                <w:rFonts w:ascii="FreeSerif" w:hAnsi="FreeSerif"/>
              </w:rPr>
              <w:t>Обеспечение деятельности администрации муниципального образования Ленинградский муниципальный округ Краснодарского края</w:t>
            </w:r>
          </w:p>
        </w:tc>
        <w:tc>
          <w:tcPr>
            <w:tcW w:type="dxa" w:w="849"/>
            <w:tcBorders>
              <w:bottom w:color="000000" w:sz="4" w:val="single"/>
              <w:right w:color="000000" w:sz="4" w:val="single"/>
            </w:tcBorders>
            <w:shd w:fill="FFFFFF" w:val="clear"/>
            <w:vAlign w:val="bottom"/>
          </w:tcPr>
          <w:p w14:paraId="9210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93100000">
            <w:pPr>
              <w:rPr>
                <w:rFonts w:ascii="FreeSerif" w:hAnsi="FreeSerif"/>
              </w:rPr>
            </w:pPr>
            <w:r>
              <w:rPr>
                <w:rFonts w:ascii="FreeSerif" w:hAnsi="FreeSerif"/>
              </w:rPr>
              <w:t>1003</w:t>
            </w:r>
          </w:p>
        </w:tc>
        <w:tc>
          <w:tcPr>
            <w:tcW w:type="dxa" w:w="1596"/>
            <w:tcBorders>
              <w:bottom w:color="000000" w:sz="4" w:val="single"/>
              <w:right w:color="000000" w:sz="4" w:val="single"/>
            </w:tcBorders>
            <w:shd w:fill="FFFFFF" w:val="clear"/>
            <w:vAlign w:val="bottom"/>
          </w:tcPr>
          <w:p w14:paraId="94100000">
            <w:pPr>
              <w:rPr>
                <w:rFonts w:ascii="FreeSerif" w:hAnsi="FreeSerif"/>
              </w:rPr>
            </w:pPr>
            <w:r>
              <w:rPr>
                <w:rFonts w:ascii="FreeSerif" w:hAnsi="FreeSerif"/>
              </w:rPr>
              <w:t>5200000000</w:t>
            </w:r>
          </w:p>
        </w:tc>
        <w:tc>
          <w:tcPr>
            <w:tcW w:type="dxa" w:w="664"/>
            <w:tcBorders>
              <w:bottom w:color="000000" w:sz="4" w:val="single"/>
              <w:right w:color="000000" w:sz="4" w:val="single"/>
            </w:tcBorders>
            <w:shd w:fill="FFFFFF" w:val="clear"/>
            <w:vAlign w:val="bottom"/>
          </w:tcPr>
          <w:p w14:paraId="9510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96100000">
            <w:pPr>
              <w:widowControl w:val="1"/>
              <w:ind/>
              <w:jc w:val="center"/>
              <w:rPr>
                <w:rFonts w:ascii="FreeSerif" w:hAnsi="FreeSerif"/>
              </w:rPr>
            </w:pPr>
            <w:r>
              <w:rPr>
                <w:rFonts w:ascii="FreeSerif" w:hAnsi="FreeSerif"/>
              </w:rPr>
              <w:t>850,0</w:t>
            </w:r>
          </w:p>
        </w:tc>
        <w:tc>
          <w:tcPr>
            <w:tcW w:type="dxa" w:w="1276"/>
            <w:tcBorders>
              <w:bottom w:color="000000" w:sz="4" w:val="single"/>
              <w:right w:color="000000" w:sz="4" w:val="single"/>
            </w:tcBorders>
            <w:shd w:fill="FFFFFF" w:val="clear"/>
            <w:vAlign w:val="bottom"/>
          </w:tcPr>
          <w:p w14:paraId="97100000">
            <w:pPr>
              <w:widowControl w:val="1"/>
              <w:ind/>
              <w:jc w:val="center"/>
              <w:rPr>
                <w:rFonts w:ascii="FreeSerif" w:hAnsi="FreeSerif"/>
              </w:rPr>
            </w:pPr>
            <w:r>
              <w:rPr>
                <w:rFonts w:ascii="FreeSerif" w:hAnsi="FreeSerif"/>
              </w:rPr>
              <w:t>850,0</w:t>
            </w:r>
          </w:p>
        </w:tc>
        <w:tc>
          <w:tcPr>
            <w:tcW w:type="dxa" w:w="994"/>
            <w:tcBorders>
              <w:bottom w:color="000000" w:sz="4" w:val="single"/>
              <w:right w:color="000000" w:sz="4" w:val="single"/>
            </w:tcBorders>
            <w:shd w:fill="FFFFFF" w:val="clear"/>
            <w:vAlign w:val="bottom"/>
          </w:tcPr>
          <w:p w14:paraId="9810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99100000">
            <w:pPr>
              <w:rPr>
                <w:rFonts w:ascii="FreeSerif" w:hAnsi="FreeSerif"/>
              </w:rPr>
            </w:pPr>
            <w:r>
              <w:rPr>
                <w:rFonts w:ascii="FreeSerif" w:hAnsi="FreeSerif"/>
              </w:rPr>
              <w:t>Выполнение других обязательств администрации муниципального образования Ленинградский муниципальный округ Краснодарского края</w:t>
            </w:r>
          </w:p>
        </w:tc>
        <w:tc>
          <w:tcPr>
            <w:tcW w:type="dxa" w:w="849"/>
            <w:tcBorders>
              <w:bottom w:color="000000" w:sz="4" w:val="single"/>
              <w:right w:color="000000" w:sz="4" w:val="single"/>
            </w:tcBorders>
            <w:shd w:fill="FFFFFF" w:val="clear"/>
            <w:vAlign w:val="bottom"/>
          </w:tcPr>
          <w:p w14:paraId="9A10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9B100000">
            <w:pPr>
              <w:rPr>
                <w:rFonts w:ascii="FreeSerif" w:hAnsi="FreeSerif"/>
              </w:rPr>
            </w:pPr>
            <w:r>
              <w:rPr>
                <w:rFonts w:ascii="FreeSerif" w:hAnsi="FreeSerif"/>
              </w:rPr>
              <w:t>1003</w:t>
            </w:r>
          </w:p>
        </w:tc>
        <w:tc>
          <w:tcPr>
            <w:tcW w:type="dxa" w:w="1596"/>
            <w:tcBorders>
              <w:bottom w:color="000000" w:sz="4" w:val="single"/>
              <w:right w:color="000000" w:sz="4" w:val="single"/>
            </w:tcBorders>
            <w:shd w:fill="FFFFFF" w:val="clear"/>
            <w:vAlign w:val="bottom"/>
          </w:tcPr>
          <w:p w14:paraId="9C100000">
            <w:pPr>
              <w:rPr>
                <w:rFonts w:ascii="FreeSerif" w:hAnsi="FreeSerif"/>
              </w:rPr>
            </w:pPr>
            <w:r>
              <w:rPr>
                <w:rFonts w:ascii="FreeSerif" w:hAnsi="FreeSerif"/>
              </w:rPr>
              <w:t>5260000000</w:t>
            </w:r>
          </w:p>
        </w:tc>
        <w:tc>
          <w:tcPr>
            <w:tcW w:type="dxa" w:w="664"/>
            <w:tcBorders>
              <w:bottom w:color="000000" w:sz="4" w:val="single"/>
              <w:right w:color="000000" w:sz="4" w:val="single"/>
            </w:tcBorders>
            <w:shd w:fill="FFFFFF" w:val="clear"/>
            <w:vAlign w:val="bottom"/>
          </w:tcPr>
          <w:p w14:paraId="9D10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9E100000">
            <w:pPr>
              <w:widowControl w:val="1"/>
              <w:ind/>
              <w:jc w:val="center"/>
              <w:rPr>
                <w:rFonts w:ascii="FreeSerif" w:hAnsi="FreeSerif"/>
              </w:rPr>
            </w:pPr>
            <w:r>
              <w:rPr>
                <w:rFonts w:ascii="FreeSerif" w:hAnsi="FreeSerif"/>
              </w:rPr>
              <w:t>850,0</w:t>
            </w:r>
          </w:p>
        </w:tc>
        <w:tc>
          <w:tcPr>
            <w:tcW w:type="dxa" w:w="1276"/>
            <w:tcBorders>
              <w:bottom w:color="000000" w:sz="4" w:val="single"/>
              <w:right w:color="000000" w:sz="4" w:val="single"/>
            </w:tcBorders>
            <w:shd w:fill="FFFFFF" w:val="clear"/>
            <w:vAlign w:val="bottom"/>
          </w:tcPr>
          <w:p w14:paraId="9F100000">
            <w:pPr>
              <w:widowControl w:val="1"/>
              <w:ind/>
              <w:jc w:val="center"/>
              <w:rPr>
                <w:rFonts w:ascii="FreeSerif" w:hAnsi="FreeSerif"/>
              </w:rPr>
            </w:pPr>
            <w:r>
              <w:rPr>
                <w:rFonts w:ascii="FreeSerif" w:hAnsi="FreeSerif"/>
              </w:rPr>
              <w:t>850,0</w:t>
            </w:r>
          </w:p>
        </w:tc>
        <w:tc>
          <w:tcPr>
            <w:tcW w:type="dxa" w:w="994"/>
            <w:tcBorders>
              <w:bottom w:color="000000" w:sz="4" w:val="single"/>
              <w:right w:color="000000" w:sz="4" w:val="single"/>
            </w:tcBorders>
            <w:shd w:fill="FFFFFF" w:val="clear"/>
            <w:vAlign w:val="bottom"/>
          </w:tcPr>
          <w:p w14:paraId="A010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A1100000">
            <w:pPr>
              <w:rPr>
                <w:rFonts w:ascii="FreeSerif" w:hAnsi="FreeSerif"/>
              </w:rPr>
            </w:pPr>
            <w:r>
              <w:rPr>
                <w:rFonts w:ascii="FreeSerif" w:hAnsi="FreeSerif"/>
              </w:rPr>
              <w:t>Прочие обязательства органов местного самоуправления</w:t>
            </w:r>
          </w:p>
        </w:tc>
        <w:tc>
          <w:tcPr>
            <w:tcW w:type="dxa" w:w="849"/>
            <w:tcBorders>
              <w:bottom w:color="000000" w:sz="4" w:val="single"/>
              <w:right w:color="000000" w:sz="4" w:val="single"/>
            </w:tcBorders>
            <w:shd w:fill="FFFFFF" w:val="clear"/>
            <w:vAlign w:val="bottom"/>
          </w:tcPr>
          <w:p w14:paraId="A210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A3100000">
            <w:pPr>
              <w:rPr>
                <w:rFonts w:ascii="FreeSerif" w:hAnsi="FreeSerif"/>
              </w:rPr>
            </w:pPr>
            <w:r>
              <w:rPr>
                <w:rFonts w:ascii="FreeSerif" w:hAnsi="FreeSerif"/>
              </w:rPr>
              <w:t>1003</w:t>
            </w:r>
          </w:p>
        </w:tc>
        <w:tc>
          <w:tcPr>
            <w:tcW w:type="dxa" w:w="1596"/>
            <w:tcBorders>
              <w:bottom w:color="000000" w:sz="4" w:val="single"/>
              <w:right w:color="000000" w:sz="4" w:val="single"/>
            </w:tcBorders>
            <w:shd w:fill="FFFFFF" w:val="clear"/>
            <w:vAlign w:val="bottom"/>
          </w:tcPr>
          <w:p w14:paraId="A4100000">
            <w:pPr>
              <w:rPr>
                <w:rFonts w:ascii="FreeSerif" w:hAnsi="FreeSerif"/>
              </w:rPr>
            </w:pPr>
            <w:r>
              <w:rPr>
                <w:rFonts w:ascii="FreeSerif" w:hAnsi="FreeSerif"/>
              </w:rPr>
              <w:t>5260009200</w:t>
            </w:r>
          </w:p>
        </w:tc>
        <w:tc>
          <w:tcPr>
            <w:tcW w:type="dxa" w:w="664"/>
            <w:tcBorders>
              <w:bottom w:color="000000" w:sz="4" w:val="single"/>
              <w:right w:color="000000" w:sz="4" w:val="single"/>
            </w:tcBorders>
            <w:shd w:fill="FFFFFF" w:val="clear"/>
            <w:vAlign w:val="bottom"/>
          </w:tcPr>
          <w:p w14:paraId="A510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A6100000">
            <w:pPr>
              <w:widowControl w:val="1"/>
              <w:ind/>
              <w:jc w:val="center"/>
              <w:rPr>
                <w:rFonts w:ascii="FreeSerif" w:hAnsi="FreeSerif"/>
              </w:rPr>
            </w:pPr>
            <w:r>
              <w:rPr>
                <w:rFonts w:ascii="FreeSerif" w:hAnsi="FreeSerif"/>
              </w:rPr>
              <w:t>850,0</w:t>
            </w:r>
          </w:p>
        </w:tc>
        <w:tc>
          <w:tcPr>
            <w:tcW w:type="dxa" w:w="1276"/>
            <w:tcBorders>
              <w:bottom w:color="000000" w:sz="4" w:val="single"/>
              <w:right w:color="000000" w:sz="4" w:val="single"/>
            </w:tcBorders>
            <w:shd w:fill="FFFFFF" w:val="clear"/>
            <w:vAlign w:val="bottom"/>
          </w:tcPr>
          <w:p w14:paraId="A7100000">
            <w:pPr>
              <w:widowControl w:val="1"/>
              <w:ind/>
              <w:jc w:val="center"/>
              <w:rPr>
                <w:rFonts w:ascii="FreeSerif" w:hAnsi="FreeSerif"/>
              </w:rPr>
            </w:pPr>
            <w:r>
              <w:rPr>
                <w:rFonts w:ascii="FreeSerif" w:hAnsi="FreeSerif"/>
              </w:rPr>
              <w:t>850,0</w:t>
            </w:r>
          </w:p>
        </w:tc>
        <w:tc>
          <w:tcPr>
            <w:tcW w:type="dxa" w:w="994"/>
            <w:tcBorders>
              <w:bottom w:color="000000" w:sz="4" w:val="single"/>
              <w:right w:color="000000" w:sz="4" w:val="single"/>
            </w:tcBorders>
            <w:shd w:fill="FFFFFF" w:val="clear"/>
            <w:vAlign w:val="bottom"/>
          </w:tcPr>
          <w:p w14:paraId="A810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A9100000">
            <w:pPr>
              <w:rPr>
                <w:rFonts w:ascii="FreeSerif" w:hAnsi="FreeSerif"/>
              </w:rPr>
            </w:pPr>
            <w:r>
              <w:rPr>
                <w:rFonts w:ascii="FreeSerif" w:hAnsi="FreeSerif"/>
              </w:rPr>
              <w:t>Публичные нормативные социальные выплаты гражданам</w:t>
            </w:r>
          </w:p>
        </w:tc>
        <w:tc>
          <w:tcPr>
            <w:tcW w:type="dxa" w:w="849"/>
            <w:tcBorders>
              <w:bottom w:color="000000" w:sz="4" w:val="single"/>
              <w:right w:color="000000" w:sz="4" w:val="single"/>
            </w:tcBorders>
            <w:shd w:fill="FFFFFF" w:val="clear"/>
            <w:vAlign w:val="bottom"/>
          </w:tcPr>
          <w:p w14:paraId="AA10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AB100000">
            <w:pPr>
              <w:rPr>
                <w:rFonts w:ascii="FreeSerif" w:hAnsi="FreeSerif"/>
              </w:rPr>
            </w:pPr>
            <w:r>
              <w:rPr>
                <w:rFonts w:ascii="FreeSerif" w:hAnsi="FreeSerif"/>
              </w:rPr>
              <w:t>1003</w:t>
            </w:r>
          </w:p>
        </w:tc>
        <w:tc>
          <w:tcPr>
            <w:tcW w:type="dxa" w:w="1596"/>
            <w:tcBorders>
              <w:bottom w:color="000000" w:sz="4" w:val="single"/>
              <w:right w:color="000000" w:sz="4" w:val="single"/>
            </w:tcBorders>
            <w:shd w:fill="FFFFFF" w:val="clear"/>
            <w:vAlign w:val="bottom"/>
          </w:tcPr>
          <w:p w14:paraId="AC100000">
            <w:pPr>
              <w:rPr>
                <w:rFonts w:ascii="FreeSerif" w:hAnsi="FreeSerif"/>
              </w:rPr>
            </w:pPr>
            <w:r>
              <w:rPr>
                <w:rFonts w:ascii="FreeSerif" w:hAnsi="FreeSerif"/>
              </w:rPr>
              <w:t>5260009200</w:t>
            </w:r>
          </w:p>
        </w:tc>
        <w:tc>
          <w:tcPr>
            <w:tcW w:type="dxa" w:w="664"/>
            <w:tcBorders>
              <w:bottom w:color="000000" w:sz="4" w:val="single"/>
              <w:right w:color="000000" w:sz="4" w:val="single"/>
            </w:tcBorders>
            <w:shd w:fill="FFFFFF" w:val="clear"/>
            <w:vAlign w:val="bottom"/>
          </w:tcPr>
          <w:p w14:paraId="AD100000">
            <w:pPr>
              <w:rPr>
                <w:rFonts w:ascii="FreeSerif" w:hAnsi="FreeSerif"/>
              </w:rPr>
            </w:pPr>
            <w:r>
              <w:rPr>
                <w:rFonts w:ascii="FreeSerif" w:hAnsi="FreeSerif"/>
              </w:rPr>
              <w:t>310</w:t>
            </w:r>
          </w:p>
        </w:tc>
        <w:tc>
          <w:tcPr>
            <w:tcW w:type="dxa" w:w="1559"/>
            <w:tcBorders>
              <w:bottom w:color="000000" w:sz="4" w:val="single"/>
              <w:right w:color="000000" w:sz="4" w:val="single"/>
            </w:tcBorders>
            <w:shd w:fill="FFFFFF" w:val="clear"/>
            <w:vAlign w:val="bottom"/>
          </w:tcPr>
          <w:p w14:paraId="AE100000">
            <w:pPr>
              <w:widowControl w:val="1"/>
              <w:ind/>
              <w:jc w:val="center"/>
              <w:rPr>
                <w:rFonts w:ascii="FreeSerif" w:hAnsi="FreeSerif"/>
              </w:rPr>
            </w:pPr>
            <w:r>
              <w:rPr>
                <w:rFonts w:ascii="FreeSerif" w:hAnsi="FreeSerif"/>
              </w:rPr>
              <w:t>850,0</w:t>
            </w:r>
          </w:p>
        </w:tc>
        <w:tc>
          <w:tcPr>
            <w:tcW w:type="dxa" w:w="1276"/>
            <w:tcBorders>
              <w:bottom w:color="000000" w:sz="4" w:val="single"/>
              <w:right w:color="000000" w:sz="4" w:val="single"/>
            </w:tcBorders>
            <w:shd w:fill="FFFFFF" w:val="clear"/>
            <w:vAlign w:val="bottom"/>
          </w:tcPr>
          <w:p w14:paraId="AF100000">
            <w:pPr>
              <w:widowControl w:val="1"/>
              <w:ind/>
              <w:jc w:val="center"/>
              <w:rPr>
                <w:rFonts w:ascii="FreeSerif" w:hAnsi="FreeSerif"/>
              </w:rPr>
            </w:pPr>
            <w:r>
              <w:rPr>
                <w:rFonts w:ascii="FreeSerif" w:hAnsi="FreeSerif"/>
              </w:rPr>
              <w:t>850,0</w:t>
            </w:r>
          </w:p>
        </w:tc>
        <w:tc>
          <w:tcPr>
            <w:tcW w:type="dxa" w:w="994"/>
            <w:tcBorders>
              <w:bottom w:color="000000" w:sz="4" w:val="single"/>
              <w:right w:color="000000" w:sz="4" w:val="single"/>
            </w:tcBorders>
            <w:shd w:fill="FFFFFF" w:val="clear"/>
            <w:vAlign w:val="bottom"/>
          </w:tcPr>
          <w:p w14:paraId="B010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B1100000">
            <w:pPr>
              <w:rPr>
                <w:rFonts w:ascii="FreeSerif" w:hAnsi="FreeSerif"/>
              </w:rPr>
            </w:pPr>
            <w:r>
              <w:rPr>
                <w:rFonts w:ascii="FreeSerif" w:hAnsi="FreeSerif"/>
              </w:rPr>
              <w:t>Реализация вопросов семьи и детства</w:t>
            </w:r>
          </w:p>
        </w:tc>
        <w:tc>
          <w:tcPr>
            <w:tcW w:type="dxa" w:w="849"/>
            <w:tcBorders>
              <w:bottom w:color="000000" w:sz="4" w:val="single"/>
              <w:right w:color="000000" w:sz="4" w:val="single"/>
            </w:tcBorders>
            <w:shd w:fill="FFFFFF" w:val="clear"/>
            <w:vAlign w:val="bottom"/>
          </w:tcPr>
          <w:p w14:paraId="B210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B3100000">
            <w:pPr>
              <w:rPr>
                <w:rFonts w:ascii="FreeSerif" w:hAnsi="FreeSerif"/>
              </w:rPr>
            </w:pPr>
            <w:r>
              <w:rPr>
                <w:rFonts w:ascii="FreeSerif" w:hAnsi="FreeSerif"/>
              </w:rPr>
              <w:t>1003</w:t>
            </w:r>
          </w:p>
        </w:tc>
        <w:tc>
          <w:tcPr>
            <w:tcW w:type="dxa" w:w="1596"/>
            <w:tcBorders>
              <w:bottom w:color="000000" w:sz="4" w:val="single"/>
              <w:right w:color="000000" w:sz="4" w:val="single"/>
            </w:tcBorders>
            <w:shd w:fill="FFFFFF" w:val="clear"/>
            <w:vAlign w:val="bottom"/>
          </w:tcPr>
          <w:p w14:paraId="B4100000">
            <w:pPr>
              <w:rPr>
                <w:rFonts w:ascii="FreeSerif" w:hAnsi="FreeSerif"/>
              </w:rPr>
            </w:pPr>
            <w:r>
              <w:rPr>
                <w:rFonts w:ascii="FreeSerif" w:hAnsi="FreeSerif"/>
              </w:rPr>
              <w:t>6800000000</w:t>
            </w:r>
          </w:p>
        </w:tc>
        <w:tc>
          <w:tcPr>
            <w:tcW w:type="dxa" w:w="664"/>
            <w:tcBorders>
              <w:bottom w:color="000000" w:sz="4" w:val="single"/>
              <w:right w:color="000000" w:sz="4" w:val="single"/>
            </w:tcBorders>
            <w:shd w:fill="FFFFFF" w:val="clear"/>
            <w:vAlign w:val="bottom"/>
          </w:tcPr>
          <w:p w14:paraId="B510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B6100000">
            <w:pPr>
              <w:widowControl w:val="1"/>
              <w:ind/>
              <w:jc w:val="center"/>
              <w:rPr>
                <w:rFonts w:ascii="FreeSerif" w:hAnsi="FreeSerif"/>
              </w:rPr>
            </w:pPr>
            <w:r>
              <w:rPr>
                <w:rFonts w:ascii="FreeSerif" w:hAnsi="FreeSerif"/>
              </w:rPr>
              <w:t>66,0</w:t>
            </w:r>
          </w:p>
        </w:tc>
        <w:tc>
          <w:tcPr>
            <w:tcW w:type="dxa" w:w="1276"/>
            <w:tcBorders>
              <w:bottom w:color="000000" w:sz="4" w:val="single"/>
              <w:right w:color="000000" w:sz="4" w:val="single"/>
            </w:tcBorders>
            <w:shd w:fill="FFFFFF" w:val="clear"/>
            <w:vAlign w:val="bottom"/>
          </w:tcPr>
          <w:p w14:paraId="B7100000">
            <w:pPr>
              <w:widowControl w:val="1"/>
              <w:ind/>
              <w:jc w:val="center"/>
              <w:rPr>
                <w:rFonts w:ascii="FreeSerif" w:hAnsi="FreeSerif"/>
              </w:rPr>
            </w:pPr>
            <w:r>
              <w:rPr>
                <w:rFonts w:ascii="FreeSerif" w:hAnsi="FreeSerif"/>
              </w:rPr>
              <w:t>25,3</w:t>
            </w:r>
          </w:p>
        </w:tc>
        <w:tc>
          <w:tcPr>
            <w:tcW w:type="dxa" w:w="994"/>
            <w:tcBorders>
              <w:bottom w:color="000000" w:sz="4" w:val="single"/>
              <w:right w:color="000000" w:sz="4" w:val="single"/>
            </w:tcBorders>
            <w:shd w:fill="FFFFFF" w:val="clear"/>
            <w:vAlign w:val="bottom"/>
          </w:tcPr>
          <w:p w14:paraId="B8100000">
            <w:pPr>
              <w:widowControl w:val="1"/>
              <w:ind/>
              <w:jc w:val="center"/>
              <w:rPr>
                <w:rFonts w:ascii="FreeSerif" w:hAnsi="FreeSerif"/>
              </w:rPr>
            </w:pPr>
            <w:r>
              <w:rPr>
                <w:rFonts w:ascii="FreeSerif" w:hAnsi="FreeSerif"/>
              </w:rPr>
              <w:t>40,7</w:t>
            </w:r>
          </w:p>
        </w:tc>
      </w:tr>
      <w:tr>
        <w:tc>
          <w:tcPr>
            <w:tcW w:type="dxa" w:w="7225"/>
            <w:tcBorders>
              <w:left w:color="000000" w:sz="4" w:val="single"/>
              <w:bottom w:color="000000" w:sz="4" w:val="single"/>
              <w:right w:color="000000" w:sz="4" w:val="single"/>
            </w:tcBorders>
            <w:shd w:fill="FFFFFF" w:val="clear"/>
            <w:vAlign w:val="bottom"/>
          </w:tcPr>
          <w:p w14:paraId="B9100000">
            <w:pPr>
              <w:rPr>
                <w:rFonts w:ascii="FreeSerif" w:hAnsi="FreeSerif"/>
              </w:rPr>
            </w:pPr>
            <w:r>
              <w:rPr>
                <w:rFonts w:ascii="FreeSerif" w:hAnsi="FreeSerif"/>
              </w:rPr>
              <w:t>Осуществление отдельных государственных полномочий Краснодарского края на выплату единовременного пособия на ремонт жилых помещений, принадлежащих детям-сиротам и детям, оставшимся без попечения родите-лей, и лицам из их числа на праве собственности, по окончании пребывания в образовательных и иных организациях, в том числе в организациях социального обслуживания граждан, приемных семьях, семьях опекунов (попечителей), а также по окончании службы в Вооруженных Силах Российской Федерации или по возвращении из учреждений, исполняющих наказание в виде лишения свободы, при их возвращении в указанные жилые помещения</w:t>
            </w:r>
          </w:p>
        </w:tc>
        <w:tc>
          <w:tcPr>
            <w:tcW w:type="dxa" w:w="849"/>
            <w:tcBorders>
              <w:bottom w:color="000000" w:sz="4" w:val="single"/>
              <w:right w:color="000000" w:sz="4" w:val="single"/>
            </w:tcBorders>
            <w:shd w:fill="FFFFFF" w:val="clear"/>
            <w:vAlign w:val="bottom"/>
          </w:tcPr>
          <w:p w14:paraId="BA10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BB100000">
            <w:pPr>
              <w:rPr>
                <w:rFonts w:ascii="FreeSerif" w:hAnsi="FreeSerif"/>
              </w:rPr>
            </w:pPr>
            <w:r>
              <w:rPr>
                <w:rFonts w:ascii="FreeSerif" w:hAnsi="FreeSerif"/>
              </w:rPr>
              <w:t>1003</w:t>
            </w:r>
          </w:p>
        </w:tc>
        <w:tc>
          <w:tcPr>
            <w:tcW w:type="dxa" w:w="1596"/>
            <w:tcBorders>
              <w:bottom w:color="000000" w:sz="4" w:val="single"/>
              <w:right w:color="000000" w:sz="4" w:val="single"/>
            </w:tcBorders>
            <w:shd w:fill="FFFFFF" w:val="clear"/>
            <w:vAlign w:val="bottom"/>
          </w:tcPr>
          <w:p w14:paraId="BC100000">
            <w:pPr>
              <w:rPr>
                <w:rFonts w:ascii="FreeSerif" w:hAnsi="FreeSerif"/>
              </w:rPr>
            </w:pPr>
            <w:r>
              <w:rPr>
                <w:rFonts w:ascii="FreeSerif" w:hAnsi="FreeSerif"/>
              </w:rPr>
              <w:t>6800069150</w:t>
            </w:r>
          </w:p>
        </w:tc>
        <w:tc>
          <w:tcPr>
            <w:tcW w:type="dxa" w:w="664"/>
            <w:tcBorders>
              <w:bottom w:color="000000" w:sz="4" w:val="single"/>
              <w:right w:color="000000" w:sz="4" w:val="single"/>
            </w:tcBorders>
            <w:shd w:fill="FFFFFF" w:val="clear"/>
            <w:vAlign w:val="bottom"/>
          </w:tcPr>
          <w:p w14:paraId="BD10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BE100000">
            <w:pPr>
              <w:widowControl w:val="1"/>
              <w:ind/>
              <w:jc w:val="center"/>
              <w:rPr>
                <w:rFonts w:ascii="FreeSerif" w:hAnsi="FreeSerif"/>
              </w:rPr>
            </w:pPr>
            <w:r>
              <w:rPr>
                <w:rFonts w:ascii="FreeSerif" w:hAnsi="FreeSerif"/>
              </w:rPr>
              <w:t>66,0</w:t>
            </w:r>
          </w:p>
        </w:tc>
        <w:tc>
          <w:tcPr>
            <w:tcW w:type="dxa" w:w="1276"/>
            <w:tcBorders>
              <w:bottom w:color="000000" w:sz="4" w:val="single"/>
              <w:right w:color="000000" w:sz="4" w:val="single"/>
            </w:tcBorders>
            <w:shd w:fill="FFFFFF" w:val="clear"/>
            <w:vAlign w:val="bottom"/>
          </w:tcPr>
          <w:p w14:paraId="BF100000">
            <w:pPr>
              <w:widowControl w:val="1"/>
              <w:ind/>
              <w:jc w:val="center"/>
              <w:rPr>
                <w:rFonts w:ascii="FreeSerif" w:hAnsi="FreeSerif"/>
              </w:rPr>
            </w:pPr>
            <w:r>
              <w:rPr>
                <w:rFonts w:ascii="FreeSerif" w:hAnsi="FreeSerif"/>
              </w:rPr>
              <w:t>25,3</w:t>
            </w:r>
          </w:p>
        </w:tc>
        <w:tc>
          <w:tcPr>
            <w:tcW w:type="dxa" w:w="994"/>
            <w:tcBorders>
              <w:bottom w:color="000000" w:sz="4" w:val="single"/>
              <w:right w:color="000000" w:sz="4" w:val="single"/>
            </w:tcBorders>
            <w:shd w:fill="FFFFFF" w:val="clear"/>
            <w:vAlign w:val="bottom"/>
          </w:tcPr>
          <w:p w14:paraId="C0100000">
            <w:pPr>
              <w:widowControl w:val="1"/>
              <w:ind/>
              <w:jc w:val="center"/>
              <w:rPr>
                <w:rFonts w:ascii="FreeSerif" w:hAnsi="FreeSerif"/>
              </w:rPr>
            </w:pPr>
            <w:r>
              <w:rPr>
                <w:rFonts w:ascii="FreeSerif" w:hAnsi="FreeSerif"/>
              </w:rPr>
              <w:t>40,7</w:t>
            </w:r>
          </w:p>
        </w:tc>
      </w:tr>
      <w:tr>
        <w:tc>
          <w:tcPr>
            <w:tcW w:type="dxa" w:w="7225"/>
            <w:tcBorders>
              <w:left w:color="000000" w:sz="4" w:val="single"/>
              <w:bottom w:color="000000" w:sz="4" w:val="single"/>
              <w:right w:color="000000" w:sz="4" w:val="single"/>
            </w:tcBorders>
            <w:shd w:fill="FFFFFF" w:val="clear"/>
            <w:vAlign w:val="bottom"/>
          </w:tcPr>
          <w:p w14:paraId="C1100000">
            <w:pPr>
              <w:rPr>
                <w:rFonts w:ascii="FreeSerif" w:hAnsi="FreeSerif"/>
              </w:rPr>
            </w:pPr>
            <w:r>
              <w:rPr>
                <w:rFonts w:ascii="FreeSerif" w:hAnsi="FreeSerif"/>
              </w:rPr>
              <w:t>Социальные выплаты гражданам, кроме публичных нормативных социальных выплат</w:t>
            </w:r>
          </w:p>
        </w:tc>
        <w:tc>
          <w:tcPr>
            <w:tcW w:type="dxa" w:w="849"/>
            <w:tcBorders>
              <w:bottom w:color="000000" w:sz="4" w:val="single"/>
              <w:right w:color="000000" w:sz="4" w:val="single"/>
            </w:tcBorders>
            <w:shd w:fill="FFFFFF" w:val="clear"/>
            <w:vAlign w:val="bottom"/>
          </w:tcPr>
          <w:p w14:paraId="C210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C3100000">
            <w:pPr>
              <w:rPr>
                <w:rFonts w:ascii="FreeSerif" w:hAnsi="FreeSerif"/>
              </w:rPr>
            </w:pPr>
            <w:r>
              <w:rPr>
                <w:rFonts w:ascii="FreeSerif" w:hAnsi="FreeSerif"/>
              </w:rPr>
              <w:t>1003</w:t>
            </w:r>
          </w:p>
        </w:tc>
        <w:tc>
          <w:tcPr>
            <w:tcW w:type="dxa" w:w="1596"/>
            <w:tcBorders>
              <w:bottom w:color="000000" w:sz="4" w:val="single"/>
              <w:right w:color="000000" w:sz="4" w:val="single"/>
            </w:tcBorders>
            <w:shd w:fill="FFFFFF" w:val="clear"/>
            <w:vAlign w:val="bottom"/>
          </w:tcPr>
          <w:p w14:paraId="C4100000">
            <w:pPr>
              <w:rPr>
                <w:rFonts w:ascii="FreeSerif" w:hAnsi="FreeSerif"/>
              </w:rPr>
            </w:pPr>
            <w:r>
              <w:rPr>
                <w:rFonts w:ascii="FreeSerif" w:hAnsi="FreeSerif"/>
              </w:rPr>
              <w:t>6800069150</w:t>
            </w:r>
          </w:p>
        </w:tc>
        <w:tc>
          <w:tcPr>
            <w:tcW w:type="dxa" w:w="664"/>
            <w:tcBorders>
              <w:bottom w:color="000000" w:sz="4" w:val="single"/>
              <w:right w:color="000000" w:sz="4" w:val="single"/>
            </w:tcBorders>
            <w:shd w:fill="FFFFFF" w:val="clear"/>
            <w:vAlign w:val="bottom"/>
          </w:tcPr>
          <w:p w14:paraId="C5100000">
            <w:pPr>
              <w:rPr>
                <w:rFonts w:ascii="FreeSerif" w:hAnsi="FreeSerif"/>
              </w:rPr>
            </w:pPr>
            <w:r>
              <w:rPr>
                <w:rFonts w:ascii="FreeSerif" w:hAnsi="FreeSerif"/>
              </w:rPr>
              <w:t>320</w:t>
            </w:r>
          </w:p>
        </w:tc>
        <w:tc>
          <w:tcPr>
            <w:tcW w:type="dxa" w:w="1559"/>
            <w:tcBorders>
              <w:bottom w:color="000000" w:sz="4" w:val="single"/>
              <w:right w:color="000000" w:sz="4" w:val="single"/>
            </w:tcBorders>
            <w:shd w:fill="FFFFFF" w:val="clear"/>
            <w:vAlign w:val="bottom"/>
          </w:tcPr>
          <w:p w14:paraId="C6100000">
            <w:pPr>
              <w:widowControl w:val="1"/>
              <w:ind/>
              <w:jc w:val="center"/>
              <w:rPr>
                <w:rFonts w:ascii="FreeSerif" w:hAnsi="FreeSerif"/>
              </w:rPr>
            </w:pPr>
            <w:r>
              <w:rPr>
                <w:rFonts w:ascii="FreeSerif" w:hAnsi="FreeSerif"/>
              </w:rPr>
              <w:t>66,0</w:t>
            </w:r>
          </w:p>
        </w:tc>
        <w:tc>
          <w:tcPr>
            <w:tcW w:type="dxa" w:w="1276"/>
            <w:tcBorders>
              <w:bottom w:color="000000" w:sz="4" w:val="single"/>
              <w:right w:color="000000" w:sz="4" w:val="single"/>
            </w:tcBorders>
            <w:shd w:fill="FFFFFF" w:val="clear"/>
            <w:vAlign w:val="bottom"/>
          </w:tcPr>
          <w:p w14:paraId="C7100000">
            <w:pPr>
              <w:widowControl w:val="1"/>
              <w:ind/>
              <w:jc w:val="center"/>
              <w:rPr>
                <w:rFonts w:ascii="FreeSerif" w:hAnsi="FreeSerif"/>
              </w:rPr>
            </w:pPr>
            <w:r>
              <w:rPr>
                <w:rFonts w:ascii="FreeSerif" w:hAnsi="FreeSerif"/>
              </w:rPr>
              <w:t>25,3</w:t>
            </w:r>
          </w:p>
        </w:tc>
        <w:tc>
          <w:tcPr>
            <w:tcW w:type="dxa" w:w="994"/>
            <w:tcBorders>
              <w:bottom w:color="000000" w:sz="4" w:val="single"/>
              <w:right w:color="000000" w:sz="4" w:val="single"/>
            </w:tcBorders>
            <w:shd w:fill="FFFFFF" w:val="clear"/>
            <w:vAlign w:val="bottom"/>
          </w:tcPr>
          <w:p w14:paraId="C8100000">
            <w:pPr>
              <w:widowControl w:val="1"/>
              <w:ind/>
              <w:jc w:val="center"/>
              <w:rPr>
                <w:rFonts w:ascii="FreeSerif" w:hAnsi="FreeSerif"/>
              </w:rPr>
            </w:pPr>
            <w:r>
              <w:rPr>
                <w:rFonts w:ascii="FreeSerif" w:hAnsi="FreeSerif"/>
              </w:rPr>
              <w:t>40,7</w:t>
            </w:r>
          </w:p>
        </w:tc>
      </w:tr>
      <w:tr>
        <w:tc>
          <w:tcPr>
            <w:tcW w:type="dxa" w:w="7225"/>
            <w:tcBorders>
              <w:left w:color="000000" w:sz="4" w:val="single"/>
              <w:bottom w:color="000000" w:sz="4" w:val="single"/>
              <w:right w:color="000000" w:sz="4" w:val="single"/>
            </w:tcBorders>
            <w:shd w:fill="FFFFFF" w:val="clear"/>
            <w:vAlign w:val="bottom"/>
          </w:tcPr>
          <w:p w14:paraId="C9100000">
            <w:pPr>
              <w:rPr>
                <w:rFonts w:ascii="FreeSerif" w:hAnsi="FreeSerif"/>
              </w:rPr>
            </w:pPr>
            <w:r>
              <w:rPr>
                <w:rFonts w:ascii="FreeSerif" w:hAnsi="FreeSerif"/>
              </w:rPr>
              <w:t>Непрограммные расходы муниципального образования Ленинградский муниципальный округ Краснодарского края</w:t>
            </w:r>
          </w:p>
        </w:tc>
        <w:tc>
          <w:tcPr>
            <w:tcW w:type="dxa" w:w="849"/>
            <w:tcBorders>
              <w:bottom w:color="000000" w:sz="4" w:val="single"/>
              <w:right w:color="000000" w:sz="4" w:val="single"/>
            </w:tcBorders>
            <w:shd w:fill="FFFFFF" w:val="clear"/>
            <w:vAlign w:val="bottom"/>
          </w:tcPr>
          <w:p w14:paraId="CA10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CB100000">
            <w:pPr>
              <w:rPr>
                <w:rFonts w:ascii="FreeSerif" w:hAnsi="FreeSerif"/>
              </w:rPr>
            </w:pPr>
            <w:r>
              <w:rPr>
                <w:rFonts w:ascii="FreeSerif" w:hAnsi="FreeSerif"/>
              </w:rPr>
              <w:t>1003</w:t>
            </w:r>
          </w:p>
        </w:tc>
        <w:tc>
          <w:tcPr>
            <w:tcW w:type="dxa" w:w="1596"/>
            <w:tcBorders>
              <w:bottom w:color="000000" w:sz="4" w:val="single"/>
              <w:right w:color="000000" w:sz="4" w:val="single"/>
            </w:tcBorders>
            <w:shd w:fill="FFFFFF" w:val="clear"/>
            <w:vAlign w:val="bottom"/>
          </w:tcPr>
          <w:p w14:paraId="CC100000">
            <w:pPr>
              <w:rPr>
                <w:rFonts w:ascii="FreeSerif" w:hAnsi="FreeSerif"/>
              </w:rPr>
            </w:pPr>
            <w:r>
              <w:rPr>
                <w:rFonts w:ascii="FreeSerif" w:hAnsi="FreeSerif"/>
              </w:rPr>
              <w:t>9900000000</w:t>
            </w:r>
          </w:p>
        </w:tc>
        <w:tc>
          <w:tcPr>
            <w:tcW w:type="dxa" w:w="664"/>
            <w:tcBorders>
              <w:bottom w:color="000000" w:sz="4" w:val="single"/>
              <w:right w:color="000000" w:sz="4" w:val="single"/>
            </w:tcBorders>
            <w:shd w:fill="FFFFFF" w:val="clear"/>
            <w:vAlign w:val="bottom"/>
          </w:tcPr>
          <w:p w14:paraId="CD10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CE100000">
            <w:pPr>
              <w:widowControl w:val="1"/>
              <w:ind/>
              <w:jc w:val="center"/>
              <w:rPr>
                <w:rFonts w:ascii="FreeSerif" w:hAnsi="FreeSerif"/>
              </w:rPr>
            </w:pPr>
            <w:r>
              <w:rPr>
                <w:rFonts w:ascii="FreeSerif" w:hAnsi="FreeSerif"/>
              </w:rPr>
              <w:t>33 500,0</w:t>
            </w:r>
          </w:p>
        </w:tc>
        <w:tc>
          <w:tcPr>
            <w:tcW w:type="dxa" w:w="1276"/>
            <w:tcBorders>
              <w:bottom w:color="000000" w:sz="4" w:val="single"/>
              <w:right w:color="000000" w:sz="4" w:val="single"/>
            </w:tcBorders>
            <w:shd w:fill="FFFFFF" w:val="clear"/>
            <w:vAlign w:val="bottom"/>
          </w:tcPr>
          <w:p w14:paraId="CF100000">
            <w:pPr>
              <w:widowControl w:val="1"/>
              <w:ind/>
              <w:jc w:val="center"/>
              <w:rPr>
                <w:rFonts w:ascii="FreeSerif" w:hAnsi="FreeSerif"/>
              </w:rPr>
            </w:pPr>
            <w:r>
              <w:rPr>
                <w:rFonts w:ascii="FreeSerif" w:hAnsi="FreeSerif"/>
              </w:rPr>
              <w:t>33 500,0</w:t>
            </w:r>
          </w:p>
        </w:tc>
        <w:tc>
          <w:tcPr>
            <w:tcW w:type="dxa" w:w="994"/>
            <w:tcBorders>
              <w:bottom w:color="000000" w:sz="4" w:val="single"/>
              <w:right w:color="000000" w:sz="4" w:val="single"/>
            </w:tcBorders>
            <w:shd w:fill="FFFFFF" w:val="clear"/>
            <w:vAlign w:val="bottom"/>
          </w:tcPr>
          <w:p w14:paraId="D010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D1100000">
            <w:pPr>
              <w:rPr>
                <w:rFonts w:ascii="FreeSerif" w:hAnsi="FreeSerif"/>
              </w:rPr>
            </w:pPr>
            <w:r>
              <w:rPr>
                <w:rFonts w:ascii="FreeSerif" w:hAnsi="FreeSerif"/>
              </w:rPr>
              <w:t>Непрограммные расходы</w:t>
            </w:r>
          </w:p>
        </w:tc>
        <w:tc>
          <w:tcPr>
            <w:tcW w:type="dxa" w:w="849"/>
            <w:tcBorders>
              <w:bottom w:color="000000" w:sz="4" w:val="single"/>
              <w:right w:color="000000" w:sz="4" w:val="single"/>
            </w:tcBorders>
            <w:shd w:fill="FFFFFF" w:val="clear"/>
            <w:vAlign w:val="bottom"/>
          </w:tcPr>
          <w:p w14:paraId="D210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D3100000">
            <w:pPr>
              <w:rPr>
                <w:rFonts w:ascii="FreeSerif" w:hAnsi="FreeSerif"/>
              </w:rPr>
            </w:pPr>
            <w:r>
              <w:rPr>
                <w:rFonts w:ascii="FreeSerif" w:hAnsi="FreeSerif"/>
              </w:rPr>
              <w:t>1003</w:t>
            </w:r>
          </w:p>
        </w:tc>
        <w:tc>
          <w:tcPr>
            <w:tcW w:type="dxa" w:w="1596"/>
            <w:tcBorders>
              <w:bottom w:color="000000" w:sz="4" w:val="single"/>
              <w:right w:color="000000" w:sz="4" w:val="single"/>
            </w:tcBorders>
            <w:shd w:fill="FFFFFF" w:val="clear"/>
            <w:vAlign w:val="bottom"/>
          </w:tcPr>
          <w:p w14:paraId="D4100000">
            <w:pPr>
              <w:rPr>
                <w:rFonts w:ascii="FreeSerif" w:hAnsi="FreeSerif"/>
              </w:rPr>
            </w:pPr>
            <w:r>
              <w:rPr>
                <w:rFonts w:ascii="FreeSerif" w:hAnsi="FreeSerif"/>
              </w:rPr>
              <w:t>9990000000</w:t>
            </w:r>
          </w:p>
        </w:tc>
        <w:tc>
          <w:tcPr>
            <w:tcW w:type="dxa" w:w="664"/>
            <w:tcBorders>
              <w:bottom w:color="000000" w:sz="4" w:val="single"/>
              <w:right w:color="000000" w:sz="4" w:val="single"/>
            </w:tcBorders>
            <w:shd w:fill="FFFFFF" w:val="clear"/>
            <w:vAlign w:val="bottom"/>
          </w:tcPr>
          <w:p w14:paraId="D510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D6100000">
            <w:pPr>
              <w:widowControl w:val="1"/>
              <w:ind/>
              <w:jc w:val="center"/>
              <w:rPr>
                <w:rFonts w:ascii="FreeSerif" w:hAnsi="FreeSerif"/>
              </w:rPr>
            </w:pPr>
            <w:r>
              <w:rPr>
                <w:rFonts w:ascii="FreeSerif" w:hAnsi="FreeSerif"/>
              </w:rPr>
              <w:t>33 500,0</w:t>
            </w:r>
          </w:p>
        </w:tc>
        <w:tc>
          <w:tcPr>
            <w:tcW w:type="dxa" w:w="1276"/>
            <w:tcBorders>
              <w:bottom w:color="000000" w:sz="4" w:val="single"/>
              <w:right w:color="000000" w:sz="4" w:val="single"/>
            </w:tcBorders>
            <w:shd w:fill="FFFFFF" w:val="clear"/>
            <w:vAlign w:val="bottom"/>
          </w:tcPr>
          <w:p w14:paraId="D7100000">
            <w:pPr>
              <w:widowControl w:val="1"/>
              <w:ind/>
              <w:jc w:val="center"/>
              <w:rPr>
                <w:rFonts w:ascii="FreeSerif" w:hAnsi="FreeSerif"/>
              </w:rPr>
            </w:pPr>
            <w:r>
              <w:rPr>
                <w:rFonts w:ascii="FreeSerif" w:hAnsi="FreeSerif"/>
              </w:rPr>
              <w:t>33 500,0</w:t>
            </w:r>
          </w:p>
        </w:tc>
        <w:tc>
          <w:tcPr>
            <w:tcW w:type="dxa" w:w="994"/>
            <w:tcBorders>
              <w:bottom w:color="000000" w:sz="4" w:val="single"/>
              <w:right w:color="000000" w:sz="4" w:val="single"/>
            </w:tcBorders>
            <w:shd w:fill="FFFFFF" w:val="clear"/>
            <w:vAlign w:val="bottom"/>
          </w:tcPr>
          <w:p w14:paraId="D810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D9100000">
            <w:pPr>
              <w:rPr>
                <w:rFonts w:ascii="FreeSerif" w:hAnsi="FreeSerif"/>
              </w:rPr>
            </w:pPr>
            <w:r>
              <w:rPr>
                <w:rFonts w:ascii="FreeSerif" w:hAnsi="FreeSerif"/>
              </w:rPr>
              <w:t xml:space="preserve">Дополнительные меры социальной поддержки в виде единовременной денежной выплаты отдельным категориям </w:t>
            </w:r>
            <w:r>
              <w:rPr>
                <w:rFonts w:ascii="FreeSerif" w:hAnsi="FreeSerif"/>
              </w:rPr>
              <w:t>граждан в муниципальном образовании Ленинградский муниципальный округ Краснодарского края</w:t>
            </w:r>
          </w:p>
        </w:tc>
        <w:tc>
          <w:tcPr>
            <w:tcW w:type="dxa" w:w="849"/>
            <w:tcBorders>
              <w:bottom w:color="000000" w:sz="4" w:val="single"/>
              <w:right w:color="000000" w:sz="4" w:val="single"/>
            </w:tcBorders>
            <w:shd w:fill="FFFFFF" w:val="clear"/>
            <w:vAlign w:val="bottom"/>
          </w:tcPr>
          <w:p w14:paraId="DA10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DB100000">
            <w:pPr>
              <w:rPr>
                <w:rFonts w:ascii="FreeSerif" w:hAnsi="FreeSerif"/>
              </w:rPr>
            </w:pPr>
            <w:r>
              <w:rPr>
                <w:rFonts w:ascii="FreeSerif" w:hAnsi="FreeSerif"/>
              </w:rPr>
              <w:t>1003</w:t>
            </w:r>
          </w:p>
        </w:tc>
        <w:tc>
          <w:tcPr>
            <w:tcW w:type="dxa" w:w="1596"/>
            <w:tcBorders>
              <w:bottom w:color="000000" w:sz="4" w:val="single"/>
              <w:right w:color="000000" w:sz="4" w:val="single"/>
            </w:tcBorders>
            <w:shd w:fill="FFFFFF" w:val="clear"/>
            <w:vAlign w:val="bottom"/>
          </w:tcPr>
          <w:p w14:paraId="DC100000">
            <w:pPr>
              <w:rPr>
                <w:rFonts w:ascii="FreeSerif" w:hAnsi="FreeSerif"/>
              </w:rPr>
            </w:pPr>
            <w:r>
              <w:rPr>
                <w:rFonts w:ascii="FreeSerif" w:hAnsi="FreeSerif"/>
              </w:rPr>
              <w:t>9990011700</w:t>
            </w:r>
          </w:p>
        </w:tc>
        <w:tc>
          <w:tcPr>
            <w:tcW w:type="dxa" w:w="664"/>
            <w:tcBorders>
              <w:bottom w:color="000000" w:sz="4" w:val="single"/>
              <w:right w:color="000000" w:sz="4" w:val="single"/>
            </w:tcBorders>
            <w:shd w:fill="FFFFFF" w:val="clear"/>
            <w:vAlign w:val="bottom"/>
          </w:tcPr>
          <w:p w14:paraId="DD10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DE100000">
            <w:pPr>
              <w:widowControl w:val="1"/>
              <w:ind/>
              <w:jc w:val="center"/>
              <w:rPr>
                <w:rFonts w:ascii="FreeSerif" w:hAnsi="FreeSerif"/>
              </w:rPr>
            </w:pPr>
            <w:r>
              <w:rPr>
                <w:rFonts w:ascii="FreeSerif" w:hAnsi="FreeSerif"/>
              </w:rPr>
              <w:t>33 500,0</w:t>
            </w:r>
          </w:p>
        </w:tc>
        <w:tc>
          <w:tcPr>
            <w:tcW w:type="dxa" w:w="1276"/>
            <w:tcBorders>
              <w:bottom w:color="000000" w:sz="4" w:val="single"/>
              <w:right w:color="000000" w:sz="4" w:val="single"/>
            </w:tcBorders>
            <w:shd w:fill="FFFFFF" w:val="clear"/>
            <w:vAlign w:val="bottom"/>
          </w:tcPr>
          <w:p w14:paraId="DF100000">
            <w:pPr>
              <w:widowControl w:val="1"/>
              <w:ind/>
              <w:jc w:val="center"/>
              <w:rPr>
                <w:rFonts w:ascii="FreeSerif" w:hAnsi="FreeSerif"/>
              </w:rPr>
            </w:pPr>
            <w:r>
              <w:rPr>
                <w:rFonts w:ascii="FreeSerif" w:hAnsi="FreeSerif"/>
              </w:rPr>
              <w:t>33 500,0</w:t>
            </w:r>
          </w:p>
        </w:tc>
        <w:tc>
          <w:tcPr>
            <w:tcW w:type="dxa" w:w="994"/>
            <w:tcBorders>
              <w:bottom w:color="000000" w:sz="4" w:val="single"/>
              <w:right w:color="000000" w:sz="4" w:val="single"/>
            </w:tcBorders>
            <w:shd w:fill="FFFFFF" w:val="clear"/>
            <w:vAlign w:val="bottom"/>
          </w:tcPr>
          <w:p w14:paraId="E010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E1100000">
            <w:pPr>
              <w:rPr>
                <w:rFonts w:ascii="FreeSerif" w:hAnsi="FreeSerif"/>
              </w:rPr>
            </w:pPr>
            <w:r>
              <w:rPr>
                <w:rFonts w:ascii="FreeSerif" w:hAnsi="FreeSerif"/>
              </w:rPr>
              <w:t>Публичные нормативные социальные выплаты гражданам</w:t>
            </w:r>
          </w:p>
        </w:tc>
        <w:tc>
          <w:tcPr>
            <w:tcW w:type="dxa" w:w="849"/>
            <w:tcBorders>
              <w:bottom w:color="000000" w:sz="4" w:val="single"/>
              <w:right w:color="000000" w:sz="4" w:val="single"/>
            </w:tcBorders>
            <w:shd w:fill="FFFFFF" w:val="clear"/>
            <w:vAlign w:val="bottom"/>
          </w:tcPr>
          <w:p w14:paraId="E210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E3100000">
            <w:pPr>
              <w:rPr>
                <w:rFonts w:ascii="FreeSerif" w:hAnsi="FreeSerif"/>
              </w:rPr>
            </w:pPr>
            <w:r>
              <w:rPr>
                <w:rFonts w:ascii="FreeSerif" w:hAnsi="FreeSerif"/>
              </w:rPr>
              <w:t>1003</w:t>
            </w:r>
          </w:p>
        </w:tc>
        <w:tc>
          <w:tcPr>
            <w:tcW w:type="dxa" w:w="1596"/>
            <w:tcBorders>
              <w:bottom w:color="000000" w:sz="4" w:val="single"/>
              <w:right w:color="000000" w:sz="4" w:val="single"/>
            </w:tcBorders>
            <w:shd w:fill="FFFFFF" w:val="clear"/>
            <w:vAlign w:val="bottom"/>
          </w:tcPr>
          <w:p w14:paraId="E4100000">
            <w:pPr>
              <w:rPr>
                <w:rFonts w:ascii="FreeSerif" w:hAnsi="FreeSerif"/>
              </w:rPr>
            </w:pPr>
            <w:r>
              <w:rPr>
                <w:rFonts w:ascii="FreeSerif" w:hAnsi="FreeSerif"/>
              </w:rPr>
              <w:t>9990011700</w:t>
            </w:r>
          </w:p>
        </w:tc>
        <w:tc>
          <w:tcPr>
            <w:tcW w:type="dxa" w:w="664"/>
            <w:tcBorders>
              <w:bottom w:color="000000" w:sz="4" w:val="single"/>
              <w:right w:color="000000" w:sz="4" w:val="single"/>
            </w:tcBorders>
            <w:shd w:fill="FFFFFF" w:val="clear"/>
            <w:vAlign w:val="bottom"/>
          </w:tcPr>
          <w:p w14:paraId="E5100000">
            <w:pPr>
              <w:rPr>
                <w:rFonts w:ascii="FreeSerif" w:hAnsi="FreeSerif"/>
              </w:rPr>
            </w:pPr>
            <w:r>
              <w:rPr>
                <w:rFonts w:ascii="FreeSerif" w:hAnsi="FreeSerif"/>
              </w:rPr>
              <w:t>310</w:t>
            </w:r>
          </w:p>
        </w:tc>
        <w:tc>
          <w:tcPr>
            <w:tcW w:type="dxa" w:w="1559"/>
            <w:tcBorders>
              <w:bottom w:color="000000" w:sz="4" w:val="single"/>
              <w:right w:color="000000" w:sz="4" w:val="single"/>
            </w:tcBorders>
            <w:shd w:fill="FFFFFF" w:val="clear"/>
            <w:vAlign w:val="bottom"/>
          </w:tcPr>
          <w:p w14:paraId="E6100000">
            <w:pPr>
              <w:widowControl w:val="1"/>
              <w:ind/>
              <w:jc w:val="center"/>
              <w:rPr>
                <w:rFonts w:ascii="FreeSerif" w:hAnsi="FreeSerif"/>
              </w:rPr>
            </w:pPr>
            <w:r>
              <w:rPr>
                <w:rFonts w:ascii="FreeSerif" w:hAnsi="FreeSerif"/>
              </w:rPr>
              <w:t>33 500,0</w:t>
            </w:r>
          </w:p>
        </w:tc>
        <w:tc>
          <w:tcPr>
            <w:tcW w:type="dxa" w:w="1276"/>
            <w:tcBorders>
              <w:bottom w:color="000000" w:sz="4" w:val="single"/>
              <w:right w:color="000000" w:sz="4" w:val="single"/>
            </w:tcBorders>
            <w:shd w:fill="FFFFFF" w:val="clear"/>
            <w:vAlign w:val="bottom"/>
          </w:tcPr>
          <w:p w14:paraId="E7100000">
            <w:pPr>
              <w:widowControl w:val="1"/>
              <w:ind/>
              <w:jc w:val="center"/>
              <w:rPr>
                <w:rFonts w:ascii="FreeSerif" w:hAnsi="FreeSerif"/>
              </w:rPr>
            </w:pPr>
            <w:r>
              <w:rPr>
                <w:rFonts w:ascii="FreeSerif" w:hAnsi="FreeSerif"/>
              </w:rPr>
              <w:t>33 500,0</w:t>
            </w:r>
          </w:p>
        </w:tc>
        <w:tc>
          <w:tcPr>
            <w:tcW w:type="dxa" w:w="994"/>
            <w:tcBorders>
              <w:bottom w:color="000000" w:sz="4" w:val="single"/>
              <w:right w:color="000000" w:sz="4" w:val="single"/>
            </w:tcBorders>
            <w:shd w:fill="FFFFFF" w:val="clear"/>
            <w:vAlign w:val="bottom"/>
          </w:tcPr>
          <w:p w14:paraId="E810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E9100000">
            <w:pPr>
              <w:rPr>
                <w:rFonts w:ascii="FreeSerif" w:hAnsi="FreeSerif"/>
              </w:rPr>
            </w:pPr>
            <w:r>
              <w:rPr>
                <w:rFonts w:ascii="FreeSerif" w:hAnsi="FreeSerif"/>
              </w:rPr>
              <w:t>Охрана семьи и детства</w:t>
            </w:r>
          </w:p>
        </w:tc>
        <w:tc>
          <w:tcPr>
            <w:tcW w:type="dxa" w:w="849"/>
            <w:tcBorders>
              <w:bottom w:color="000000" w:sz="4" w:val="single"/>
              <w:right w:color="000000" w:sz="4" w:val="single"/>
            </w:tcBorders>
            <w:shd w:fill="FFFFFF" w:val="clear"/>
            <w:vAlign w:val="bottom"/>
          </w:tcPr>
          <w:p w14:paraId="EA10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EB100000">
            <w:pPr>
              <w:rPr>
                <w:rFonts w:ascii="FreeSerif" w:hAnsi="FreeSerif"/>
              </w:rPr>
            </w:pPr>
            <w:r>
              <w:rPr>
                <w:rFonts w:ascii="FreeSerif" w:hAnsi="FreeSerif"/>
              </w:rPr>
              <w:t>1004</w:t>
            </w:r>
          </w:p>
        </w:tc>
        <w:tc>
          <w:tcPr>
            <w:tcW w:type="dxa" w:w="1596"/>
            <w:tcBorders>
              <w:bottom w:color="000000" w:sz="4" w:val="single"/>
              <w:right w:color="000000" w:sz="4" w:val="single"/>
            </w:tcBorders>
            <w:shd w:fill="FFFFFF" w:val="clear"/>
            <w:vAlign w:val="bottom"/>
          </w:tcPr>
          <w:p w14:paraId="EC100000">
            <w:pPr>
              <w:rPr>
                <w:rFonts w:ascii="FreeSerif" w:hAnsi="FreeSerif"/>
              </w:rPr>
            </w:pPr>
            <w:r>
              <w:rPr>
                <w:rFonts w:ascii="FreeSerif" w:hAnsi="FreeSerif"/>
              </w:rPr>
              <w:t> </w:t>
            </w:r>
          </w:p>
        </w:tc>
        <w:tc>
          <w:tcPr>
            <w:tcW w:type="dxa" w:w="664"/>
            <w:tcBorders>
              <w:bottom w:color="000000" w:sz="4" w:val="single"/>
              <w:right w:color="000000" w:sz="4" w:val="single"/>
            </w:tcBorders>
            <w:shd w:fill="FFFFFF" w:val="clear"/>
            <w:vAlign w:val="bottom"/>
          </w:tcPr>
          <w:p w14:paraId="ED10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EE100000">
            <w:pPr>
              <w:widowControl w:val="1"/>
              <w:ind/>
              <w:jc w:val="center"/>
              <w:rPr>
                <w:rFonts w:ascii="FreeSerif" w:hAnsi="FreeSerif"/>
              </w:rPr>
            </w:pPr>
            <w:r>
              <w:rPr>
                <w:rFonts w:ascii="FreeSerif" w:hAnsi="FreeSerif"/>
              </w:rPr>
              <w:t>104 907,0</w:t>
            </w:r>
          </w:p>
        </w:tc>
        <w:tc>
          <w:tcPr>
            <w:tcW w:type="dxa" w:w="1276"/>
            <w:tcBorders>
              <w:bottom w:color="000000" w:sz="4" w:val="single"/>
              <w:right w:color="000000" w:sz="4" w:val="single"/>
            </w:tcBorders>
            <w:shd w:fill="FFFFFF" w:val="clear"/>
            <w:vAlign w:val="bottom"/>
          </w:tcPr>
          <w:p w14:paraId="EF100000">
            <w:pPr>
              <w:widowControl w:val="1"/>
              <w:ind/>
              <w:jc w:val="center"/>
              <w:rPr>
                <w:rFonts w:ascii="FreeSerif" w:hAnsi="FreeSerif"/>
              </w:rPr>
            </w:pPr>
            <w:r>
              <w:rPr>
                <w:rFonts w:ascii="FreeSerif" w:hAnsi="FreeSerif"/>
              </w:rPr>
              <w:t>100 435,3</w:t>
            </w:r>
          </w:p>
        </w:tc>
        <w:tc>
          <w:tcPr>
            <w:tcW w:type="dxa" w:w="994"/>
            <w:tcBorders>
              <w:bottom w:color="000000" w:sz="4" w:val="single"/>
              <w:right w:color="000000" w:sz="4" w:val="single"/>
            </w:tcBorders>
            <w:shd w:fill="FFFFFF" w:val="clear"/>
            <w:vAlign w:val="bottom"/>
          </w:tcPr>
          <w:p w14:paraId="F0100000">
            <w:pPr>
              <w:widowControl w:val="1"/>
              <w:ind/>
              <w:jc w:val="center"/>
              <w:rPr>
                <w:rFonts w:ascii="FreeSerif" w:hAnsi="FreeSerif"/>
              </w:rPr>
            </w:pPr>
            <w:r>
              <w:rPr>
                <w:rFonts w:ascii="FreeSerif" w:hAnsi="FreeSerif"/>
              </w:rPr>
              <w:t>4 471,7</w:t>
            </w:r>
          </w:p>
        </w:tc>
      </w:tr>
      <w:tr>
        <w:tc>
          <w:tcPr>
            <w:tcW w:type="dxa" w:w="7225"/>
            <w:tcBorders>
              <w:left w:color="000000" w:sz="4" w:val="single"/>
              <w:bottom w:color="000000" w:sz="4" w:val="single"/>
              <w:right w:color="000000" w:sz="4" w:val="single"/>
            </w:tcBorders>
            <w:shd w:fill="FFFFFF" w:val="clear"/>
            <w:vAlign w:val="bottom"/>
          </w:tcPr>
          <w:p w14:paraId="F1100000">
            <w:pPr>
              <w:rPr>
                <w:rFonts w:ascii="FreeSerif" w:hAnsi="FreeSerif"/>
              </w:rPr>
            </w:pPr>
            <w:r>
              <w:rPr>
                <w:rFonts w:ascii="FreeSerif" w:hAnsi="FreeSerif"/>
              </w:rPr>
              <w:t>Муниципальная программа «Обеспечение жильем молодых семей в муниципальном образовании Ленинградский муниципальный округ Краснодарского края»</w:t>
            </w:r>
          </w:p>
        </w:tc>
        <w:tc>
          <w:tcPr>
            <w:tcW w:type="dxa" w:w="849"/>
            <w:tcBorders>
              <w:bottom w:color="000000" w:sz="4" w:val="single"/>
              <w:right w:color="000000" w:sz="4" w:val="single"/>
            </w:tcBorders>
            <w:shd w:fill="FFFFFF" w:val="clear"/>
            <w:vAlign w:val="bottom"/>
          </w:tcPr>
          <w:p w14:paraId="F210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F3100000">
            <w:pPr>
              <w:rPr>
                <w:rFonts w:ascii="FreeSerif" w:hAnsi="FreeSerif"/>
              </w:rPr>
            </w:pPr>
            <w:r>
              <w:rPr>
                <w:rFonts w:ascii="FreeSerif" w:hAnsi="FreeSerif"/>
              </w:rPr>
              <w:t>1004</w:t>
            </w:r>
          </w:p>
        </w:tc>
        <w:tc>
          <w:tcPr>
            <w:tcW w:type="dxa" w:w="1596"/>
            <w:tcBorders>
              <w:bottom w:color="000000" w:sz="4" w:val="single"/>
              <w:right w:color="000000" w:sz="4" w:val="single"/>
            </w:tcBorders>
            <w:shd w:fill="FFFFFF" w:val="clear"/>
            <w:vAlign w:val="bottom"/>
          </w:tcPr>
          <w:p w14:paraId="F4100000">
            <w:pPr>
              <w:rPr>
                <w:rFonts w:ascii="FreeSerif" w:hAnsi="FreeSerif"/>
              </w:rPr>
            </w:pPr>
            <w:r>
              <w:rPr>
                <w:rFonts w:ascii="FreeSerif" w:hAnsi="FreeSerif"/>
              </w:rPr>
              <w:t>1100000000</w:t>
            </w:r>
          </w:p>
        </w:tc>
        <w:tc>
          <w:tcPr>
            <w:tcW w:type="dxa" w:w="664"/>
            <w:tcBorders>
              <w:bottom w:color="000000" w:sz="4" w:val="single"/>
              <w:right w:color="000000" w:sz="4" w:val="single"/>
            </w:tcBorders>
            <w:shd w:fill="FFFFFF" w:val="clear"/>
            <w:vAlign w:val="bottom"/>
          </w:tcPr>
          <w:p w14:paraId="F510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F6100000">
            <w:pPr>
              <w:widowControl w:val="1"/>
              <w:ind/>
              <w:jc w:val="center"/>
              <w:rPr>
                <w:rFonts w:ascii="FreeSerif" w:hAnsi="FreeSerif"/>
              </w:rPr>
            </w:pPr>
            <w:r>
              <w:rPr>
                <w:rFonts w:ascii="FreeSerif" w:hAnsi="FreeSerif"/>
              </w:rPr>
              <w:t>11 874,5</w:t>
            </w:r>
          </w:p>
        </w:tc>
        <w:tc>
          <w:tcPr>
            <w:tcW w:type="dxa" w:w="1276"/>
            <w:tcBorders>
              <w:bottom w:color="000000" w:sz="4" w:val="single"/>
              <w:right w:color="000000" w:sz="4" w:val="single"/>
            </w:tcBorders>
            <w:shd w:fill="FFFFFF" w:val="clear"/>
            <w:vAlign w:val="bottom"/>
          </w:tcPr>
          <w:p w14:paraId="F7100000">
            <w:pPr>
              <w:widowControl w:val="1"/>
              <w:ind/>
              <w:jc w:val="center"/>
              <w:rPr>
                <w:rFonts w:ascii="FreeSerif" w:hAnsi="FreeSerif"/>
              </w:rPr>
            </w:pPr>
            <w:r>
              <w:rPr>
                <w:rFonts w:ascii="FreeSerif" w:hAnsi="FreeSerif"/>
              </w:rPr>
              <w:t>11 691,7</w:t>
            </w:r>
          </w:p>
        </w:tc>
        <w:tc>
          <w:tcPr>
            <w:tcW w:type="dxa" w:w="994"/>
            <w:tcBorders>
              <w:bottom w:color="000000" w:sz="4" w:val="single"/>
              <w:right w:color="000000" w:sz="4" w:val="single"/>
            </w:tcBorders>
            <w:shd w:fill="FFFFFF" w:val="clear"/>
            <w:vAlign w:val="bottom"/>
          </w:tcPr>
          <w:p w14:paraId="F8100000">
            <w:pPr>
              <w:widowControl w:val="1"/>
              <w:ind/>
              <w:jc w:val="center"/>
              <w:rPr>
                <w:rFonts w:ascii="FreeSerif" w:hAnsi="FreeSerif"/>
              </w:rPr>
            </w:pPr>
            <w:r>
              <w:rPr>
                <w:rFonts w:ascii="FreeSerif" w:hAnsi="FreeSerif"/>
              </w:rPr>
              <w:t>182,7</w:t>
            </w:r>
          </w:p>
        </w:tc>
      </w:tr>
      <w:tr>
        <w:tc>
          <w:tcPr>
            <w:tcW w:type="dxa" w:w="7225"/>
            <w:tcBorders>
              <w:left w:color="000000" w:sz="4" w:val="single"/>
              <w:bottom w:color="000000" w:sz="4" w:val="single"/>
              <w:right w:color="000000" w:sz="4" w:val="single"/>
            </w:tcBorders>
            <w:shd w:fill="FFFFFF" w:val="clear"/>
            <w:vAlign w:val="bottom"/>
          </w:tcPr>
          <w:p w14:paraId="F9100000">
            <w:pPr>
              <w:rPr>
                <w:rFonts w:ascii="FreeSerif" w:hAnsi="FreeSerif"/>
              </w:rPr>
            </w:pPr>
            <w:r>
              <w:rPr>
                <w:rFonts w:ascii="FreeSerif" w:hAnsi="FreeSerif"/>
              </w:rPr>
              <w:t>Предоставление социальных выплат молодым семьям на приобретение (строительство) жилья в рамках реализации мероприятий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tc>
        <w:tc>
          <w:tcPr>
            <w:tcW w:type="dxa" w:w="849"/>
            <w:tcBorders>
              <w:bottom w:color="000000" w:sz="4" w:val="single"/>
              <w:right w:color="000000" w:sz="4" w:val="single"/>
            </w:tcBorders>
            <w:shd w:fill="FFFFFF" w:val="clear"/>
            <w:vAlign w:val="bottom"/>
          </w:tcPr>
          <w:p w14:paraId="FA10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FB100000">
            <w:pPr>
              <w:rPr>
                <w:rFonts w:ascii="FreeSerif" w:hAnsi="FreeSerif"/>
              </w:rPr>
            </w:pPr>
            <w:r>
              <w:rPr>
                <w:rFonts w:ascii="FreeSerif" w:hAnsi="FreeSerif"/>
              </w:rPr>
              <w:t>1004</w:t>
            </w:r>
          </w:p>
        </w:tc>
        <w:tc>
          <w:tcPr>
            <w:tcW w:type="dxa" w:w="1596"/>
            <w:tcBorders>
              <w:bottom w:color="000000" w:sz="4" w:val="single"/>
              <w:right w:color="000000" w:sz="4" w:val="single"/>
            </w:tcBorders>
            <w:shd w:fill="FFFFFF" w:val="clear"/>
            <w:vAlign w:val="bottom"/>
          </w:tcPr>
          <w:p w14:paraId="FC100000">
            <w:pPr>
              <w:rPr>
                <w:rFonts w:ascii="FreeSerif" w:hAnsi="FreeSerif"/>
              </w:rPr>
            </w:pPr>
            <w:r>
              <w:rPr>
                <w:rFonts w:ascii="FreeSerif" w:hAnsi="FreeSerif"/>
              </w:rPr>
              <w:t>1110000000</w:t>
            </w:r>
          </w:p>
        </w:tc>
        <w:tc>
          <w:tcPr>
            <w:tcW w:type="dxa" w:w="664"/>
            <w:tcBorders>
              <w:bottom w:color="000000" w:sz="4" w:val="single"/>
              <w:right w:color="000000" w:sz="4" w:val="single"/>
            </w:tcBorders>
            <w:shd w:fill="FFFFFF" w:val="clear"/>
            <w:vAlign w:val="bottom"/>
          </w:tcPr>
          <w:p w14:paraId="FD10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FE100000">
            <w:pPr>
              <w:widowControl w:val="1"/>
              <w:ind/>
              <w:jc w:val="center"/>
              <w:rPr>
                <w:rFonts w:ascii="FreeSerif" w:hAnsi="FreeSerif"/>
              </w:rPr>
            </w:pPr>
            <w:r>
              <w:rPr>
                <w:rFonts w:ascii="FreeSerif" w:hAnsi="FreeSerif"/>
              </w:rPr>
              <w:t>11 874,5</w:t>
            </w:r>
          </w:p>
        </w:tc>
        <w:tc>
          <w:tcPr>
            <w:tcW w:type="dxa" w:w="1276"/>
            <w:tcBorders>
              <w:bottom w:color="000000" w:sz="4" w:val="single"/>
              <w:right w:color="000000" w:sz="4" w:val="single"/>
            </w:tcBorders>
            <w:shd w:fill="FFFFFF" w:val="clear"/>
            <w:vAlign w:val="bottom"/>
          </w:tcPr>
          <w:p w14:paraId="FF100000">
            <w:pPr>
              <w:widowControl w:val="1"/>
              <w:ind/>
              <w:jc w:val="center"/>
              <w:rPr>
                <w:rFonts w:ascii="FreeSerif" w:hAnsi="FreeSerif"/>
              </w:rPr>
            </w:pPr>
            <w:r>
              <w:rPr>
                <w:rFonts w:ascii="FreeSerif" w:hAnsi="FreeSerif"/>
              </w:rPr>
              <w:t>11 691,7</w:t>
            </w:r>
          </w:p>
        </w:tc>
        <w:tc>
          <w:tcPr>
            <w:tcW w:type="dxa" w:w="994"/>
            <w:tcBorders>
              <w:bottom w:color="000000" w:sz="4" w:val="single"/>
              <w:right w:color="000000" w:sz="4" w:val="single"/>
            </w:tcBorders>
            <w:shd w:fill="FFFFFF" w:val="clear"/>
            <w:vAlign w:val="bottom"/>
          </w:tcPr>
          <w:p w14:paraId="00110000">
            <w:pPr>
              <w:widowControl w:val="1"/>
              <w:ind/>
              <w:jc w:val="center"/>
              <w:rPr>
                <w:rFonts w:ascii="FreeSerif" w:hAnsi="FreeSerif"/>
              </w:rPr>
            </w:pPr>
            <w:r>
              <w:rPr>
                <w:rFonts w:ascii="FreeSerif" w:hAnsi="FreeSerif"/>
              </w:rPr>
              <w:t>182,7</w:t>
            </w:r>
          </w:p>
        </w:tc>
      </w:tr>
      <w:tr>
        <w:tc>
          <w:tcPr>
            <w:tcW w:type="dxa" w:w="7225"/>
            <w:tcBorders>
              <w:left w:color="000000" w:sz="4" w:val="single"/>
              <w:bottom w:color="000000" w:sz="4" w:val="single"/>
              <w:right w:color="000000" w:sz="4" w:val="single"/>
            </w:tcBorders>
            <w:shd w:fill="FFFFFF" w:val="clear"/>
            <w:vAlign w:val="bottom"/>
          </w:tcPr>
          <w:p w14:paraId="01110000">
            <w:pPr>
              <w:rPr>
                <w:rFonts w:ascii="FreeSerif" w:hAnsi="FreeSerif"/>
              </w:rPr>
            </w:pPr>
            <w:r>
              <w:rPr>
                <w:rFonts w:ascii="FreeSerif" w:hAnsi="FreeSerif"/>
              </w:rPr>
              <w:t>Реализация мероприятий по обеспечению жильем молодых семей</w:t>
            </w:r>
          </w:p>
        </w:tc>
        <w:tc>
          <w:tcPr>
            <w:tcW w:type="dxa" w:w="849"/>
            <w:tcBorders>
              <w:bottom w:color="000000" w:sz="4" w:val="single"/>
              <w:right w:color="000000" w:sz="4" w:val="single"/>
            </w:tcBorders>
            <w:shd w:fill="FFFFFF" w:val="clear"/>
            <w:vAlign w:val="bottom"/>
          </w:tcPr>
          <w:p w14:paraId="0211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03110000">
            <w:pPr>
              <w:rPr>
                <w:rFonts w:ascii="FreeSerif" w:hAnsi="FreeSerif"/>
              </w:rPr>
            </w:pPr>
            <w:r>
              <w:rPr>
                <w:rFonts w:ascii="FreeSerif" w:hAnsi="FreeSerif"/>
              </w:rPr>
              <w:t>1004</w:t>
            </w:r>
          </w:p>
        </w:tc>
        <w:tc>
          <w:tcPr>
            <w:tcW w:type="dxa" w:w="1596"/>
            <w:tcBorders>
              <w:bottom w:color="000000" w:sz="4" w:val="single"/>
              <w:right w:color="000000" w:sz="4" w:val="single"/>
            </w:tcBorders>
            <w:shd w:fill="FFFFFF" w:val="clear"/>
            <w:vAlign w:val="bottom"/>
          </w:tcPr>
          <w:p w14:paraId="04110000">
            <w:pPr>
              <w:rPr>
                <w:rFonts w:ascii="FreeSerif" w:hAnsi="FreeSerif"/>
              </w:rPr>
            </w:pPr>
            <w:r>
              <w:rPr>
                <w:rFonts w:ascii="FreeSerif" w:hAnsi="FreeSerif"/>
              </w:rPr>
              <w:t>11100L4970</w:t>
            </w:r>
          </w:p>
        </w:tc>
        <w:tc>
          <w:tcPr>
            <w:tcW w:type="dxa" w:w="664"/>
            <w:tcBorders>
              <w:bottom w:color="000000" w:sz="4" w:val="single"/>
              <w:right w:color="000000" w:sz="4" w:val="single"/>
            </w:tcBorders>
            <w:shd w:fill="FFFFFF" w:val="clear"/>
            <w:vAlign w:val="bottom"/>
          </w:tcPr>
          <w:p w14:paraId="0511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06110000">
            <w:pPr>
              <w:widowControl w:val="1"/>
              <w:ind/>
              <w:jc w:val="center"/>
              <w:rPr>
                <w:rFonts w:ascii="FreeSerif" w:hAnsi="FreeSerif"/>
              </w:rPr>
            </w:pPr>
            <w:r>
              <w:rPr>
                <w:rFonts w:ascii="FreeSerif" w:hAnsi="FreeSerif"/>
              </w:rPr>
              <w:t>11 874,5</w:t>
            </w:r>
          </w:p>
        </w:tc>
        <w:tc>
          <w:tcPr>
            <w:tcW w:type="dxa" w:w="1276"/>
            <w:tcBorders>
              <w:bottom w:color="000000" w:sz="4" w:val="single"/>
              <w:right w:color="000000" w:sz="4" w:val="single"/>
            </w:tcBorders>
            <w:shd w:fill="FFFFFF" w:val="clear"/>
            <w:vAlign w:val="bottom"/>
          </w:tcPr>
          <w:p w14:paraId="07110000">
            <w:pPr>
              <w:widowControl w:val="1"/>
              <w:ind/>
              <w:jc w:val="center"/>
              <w:rPr>
                <w:rFonts w:ascii="FreeSerif" w:hAnsi="FreeSerif"/>
              </w:rPr>
            </w:pPr>
            <w:r>
              <w:rPr>
                <w:rFonts w:ascii="FreeSerif" w:hAnsi="FreeSerif"/>
              </w:rPr>
              <w:t>11 691,7</w:t>
            </w:r>
          </w:p>
        </w:tc>
        <w:tc>
          <w:tcPr>
            <w:tcW w:type="dxa" w:w="994"/>
            <w:tcBorders>
              <w:bottom w:color="000000" w:sz="4" w:val="single"/>
              <w:right w:color="000000" w:sz="4" w:val="single"/>
            </w:tcBorders>
            <w:shd w:fill="FFFFFF" w:val="clear"/>
            <w:vAlign w:val="bottom"/>
          </w:tcPr>
          <w:p w14:paraId="08110000">
            <w:pPr>
              <w:widowControl w:val="1"/>
              <w:ind/>
              <w:jc w:val="center"/>
              <w:rPr>
                <w:rFonts w:ascii="FreeSerif" w:hAnsi="FreeSerif"/>
              </w:rPr>
            </w:pPr>
            <w:r>
              <w:rPr>
                <w:rFonts w:ascii="FreeSerif" w:hAnsi="FreeSerif"/>
              </w:rPr>
              <w:t>182,7</w:t>
            </w:r>
          </w:p>
        </w:tc>
      </w:tr>
      <w:tr>
        <w:tc>
          <w:tcPr>
            <w:tcW w:type="dxa" w:w="7225"/>
            <w:tcBorders>
              <w:left w:color="000000" w:sz="4" w:val="single"/>
              <w:bottom w:color="000000" w:sz="4" w:val="single"/>
              <w:right w:color="000000" w:sz="4" w:val="single"/>
            </w:tcBorders>
            <w:shd w:fill="FFFFFF" w:val="clear"/>
            <w:vAlign w:val="bottom"/>
          </w:tcPr>
          <w:p w14:paraId="09110000">
            <w:pPr>
              <w:rPr>
                <w:rFonts w:ascii="FreeSerif" w:hAnsi="FreeSerif"/>
              </w:rPr>
            </w:pPr>
            <w:r>
              <w:rPr>
                <w:rFonts w:ascii="FreeSerif" w:hAnsi="FreeSerif"/>
              </w:rPr>
              <w:t>Социальные выплаты гражданам, кроме публичных нормативных социальных выплат</w:t>
            </w:r>
          </w:p>
        </w:tc>
        <w:tc>
          <w:tcPr>
            <w:tcW w:type="dxa" w:w="849"/>
            <w:tcBorders>
              <w:bottom w:color="000000" w:sz="4" w:val="single"/>
              <w:right w:color="000000" w:sz="4" w:val="single"/>
            </w:tcBorders>
            <w:shd w:fill="FFFFFF" w:val="clear"/>
            <w:vAlign w:val="bottom"/>
          </w:tcPr>
          <w:p w14:paraId="0A11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0B110000">
            <w:pPr>
              <w:rPr>
                <w:rFonts w:ascii="FreeSerif" w:hAnsi="FreeSerif"/>
              </w:rPr>
            </w:pPr>
            <w:r>
              <w:rPr>
                <w:rFonts w:ascii="FreeSerif" w:hAnsi="FreeSerif"/>
              </w:rPr>
              <w:t>1004</w:t>
            </w:r>
          </w:p>
        </w:tc>
        <w:tc>
          <w:tcPr>
            <w:tcW w:type="dxa" w:w="1596"/>
            <w:tcBorders>
              <w:bottom w:color="000000" w:sz="4" w:val="single"/>
              <w:right w:color="000000" w:sz="4" w:val="single"/>
            </w:tcBorders>
            <w:shd w:fill="FFFFFF" w:val="clear"/>
            <w:vAlign w:val="bottom"/>
          </w:tcPr>
          <w:p w14:paraId="0C110000">
            <w:pPr>
              <w:rPr>
                <w:rFonts w:ascii="FreeSerif" w:hAnsi="FreeSerif"/>
              </w:rPr>
            </w:pPr>
            <w:r>
              <w:rPr>
                <w:rFonts w:ascii="FreeSerif" w:hAnsi="FreeSerif"/>
              </w:rPr>
              <w:t>11100L4970</w:t>
            </w:r>
          </w:p>
        </w:tc>
        <w:tc>
          <w:tcPr>
            <w:tcW w:type="dxa" w:w="664"/>
            <w:tcBorders>
              <w:bottom w:color="000000" w:sz="4" w:val="single"/>
              <w:right w:color="000000" w:sz="4" w:val="single"/>
            </w:tcBorders>
            <w:shd w:fill="FFFFFF" w:val="clear"/>
            <w:vAlign w:val="bottom"/>
          </w:tcPr>
          <w:p w14:paraId="0D110000">
            <w:pPr>
              <w:rPr>
                <w:rFonts w:ascii="FreeSerif" w:hAnsi="FreeSerif"/>
              </w:rPr>
            </w:pPr>
            <w:r>
              <w:rPr>
                <w:rFonts w:ascii="FreeSerif" w:hAnsi="FreeSerif"/>
              </w:rPr>
              <w:t>320</w:t>
            </w:r>
          </w:p>
        </w:tc>
        <w:tc>
          <w:tcPr>
            <w:tcW w:type="dxa" w:w="1559"/>
            <w:tcBorders>
              <w:bottom w:color="000000" w:sz="4" w:val="single"/>
              <w:right w:color="000000" w:sz="4" w:val="single"/>
            </w:tcBorders>
            <w:shd w:fill="FFFFFF" w:val="clear"/>
            <w:vAlign w:val="bottom"/>
          </w:tcPr>
          <w:p w14:paraId="0E110000">
            <w:pPr>
              <w:widowControl w:val="1"/>
              <w:ind/>
              <w:jc w:val="center"/>
              <w:rPr>
                <w:rFonts w:ascii="FreeSerif" w:hAnsi="FreeSerif"/>
              </w:rPr>
            </w:pPr>
            <w:r>
              <w:rPr>
                <w:rFonts w:ascii="FreeSerif" w:hAnsi="FreeSerif"/>
              </w:rPr>
              <w:t>11 874,5</w:t>
            </w:r>
          </w:p>
        </w:tc>
        <w:tc>
          <w:tcPr>
            <w:tcW w:type="dxa" w:w="1276"/>
            <w:tcBorders>
              <w:bottom w:color="000000" w:sz="4" w:val="single"/>
              <w:right w:color="000000" w:sz="4" w:val="single"/>
            </w:tcBorders>
            <w:shd w:fill="FFFFFF" w:val="clear"/>
            <w:vAlign w:val="bottom"/>
          </w:tcPr>
          <w:p w14:paraId="0F110000">
            <w:pPr>
              <w:widowControl w:val="1"/>
              <w:ind/>
              <w:jc w:val="center"/>
              <w:rPr>
                <w:rFonts w:ascii="FreeSerif" w:hAnsi="FreeSerif"/>
              </w:rPr>
            </w:pPr>
            <w:r>
              <w:rPr>
                <w:rFonts w:ascii="FreeSerif" w:hAnsi="FreeSerif"/>
              </w:rPr>
              <w:t>11 691,7</w:t>
            </w:r>
          </w:p>
        </w:tc>
        <w:tc>
          <w:tcPr>
            <w:tcW w:type="dxa" w:w="994"/>
            <w:tcBorders>
              <w:bottom w:color="000000" w:sz="4" w:val="single"/>
              <w:right w:color="000000" w:sz="4" w:val="single"/>
            </w:tcBorders>
            <w:shd w:fill="FFFFFF" w:val="clear"/>
            <w:vAlign w:val="bottom"/>
          </w:tcPr>
          <w:p w14:paraId="10110000">
            <w:pPr>
              <w:widowControl w:val="1"/>
              <w:ind/>
              <w:jc w:val="center"/>
              <w:rPr>
                <w:rFonts w:ascii="FreeSerif" w:hAnsi="FreeSerif"/>
              </w:rPr>
            </w:pPr>
            <w:r>
              <w:rPr>
                <w:rFonts w:ascii="FreeSerif" w:hAnsi="FreeSerif"/>
              </w:rPr>
              <w:t>182,7</w:t>
            </w:r>
          </w:p>
        </w:tc>
      </w:tr>
      <w:tr>
        <w:tc>
          <w:tcPr>
            <w:tcW w:type="dxa" w:w="7225"/>
            <w:tcBorders>
              <w:left w:color="000000" w:sz="4" w:val="single"/>
              <w:bottom w:color="000000" w:sz="4" w:val="single"/>
              <w:right w:color="000000" w:sz="4" w:val="single"/>
            </w:tcBorders>
            <w:shd w:fill="FFFFFF" w:val="clear"/>
            <w:vAlign w:val="bottom"/>
          </w:tcPr>
          <w:p w14:paraId="11110000">
            <w:pPr>
              <w:rPr>
                <w:rFonts w:ascii="FreeSerif" w:hAnsi="FreeSerif"/>
              </w:rPr>
            </w:pPr>
            <w:r>
              <w:rPr>
                <w:rFonts w:ascii="FreeSerif" w:hAnsi="FreeSerif"/>
              </w:rPr>
              <w:t>Обеспечение деятельности администрации муниципального образования Ленинградский муниципальный округ Краснодарского края</w:t>
            </w:r>
          </w:p>
        </w:tc>
        <w:tc>
          <w:tcPr>
            <w:tcW w:type="dxa" w:w="849"/>
            <w:tcBorders>
              <w:bottom w:color="000000" w:sz="4" w:val="single"/>
              <w:right w:color="000000" w:sz="4" w:val="single"/>
            </w:tcBorders>
            <w:shd w:fill="FFFFFF" w:val="clear"/>
            <w:vAlign w:val="bottom"/>
          </w:tcPr>
          <w:p w14:paraId="1211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13110000">
            <w:pPr>
              <w:rPr>
                <w:rFonts w:ascii="FreeSerif" w:hAnsi="FreeSerif"/>
              </w:rPr>
            </w:pPr>
            <w:r>
              <w:rPr>
                <w:rFonts w:ascii="FreeSerif" w:hAnsi="FreeSerif"/>
              </w:rPr>
              <w:t>1004</w:t>
            </w:r>
          </w:p>
        </w:tc>
        <w:tc>
          <w:tcPr>
            <w:tcW w:type="dxa" w:w="1596"/>
            <w:tcBorders>
              <w:bottom w:color="000000" w:sz="4" w:val="single"/>
              <w:right w:color="000000" w:sz="4" w:val="single"/>
            </w:tcBorders>
            <w:shd w:fill="FFFFFF" w:val="clear"/>
            <w:vAlign w:val="bottom"/>
          </w:tcPr>
          <w:p w14:paraId="14110000">
            <w:pPr>
              <w:rPr>
                <w:rFonts w:ascii="FreeSerif" w:hAnsi="FreeSerif"/>
              </w:rPr>
            </w:pPr>
            <w:r>
              <w:rPr>
                <w:rFonts w:ascii="FreeSerif" w:hAnsi="FreeSerif"/>
              </w:rPr>
              <w:t>5200000000</w:t>
            </w:r>
          </w:p>
        </w:tc>
        <w:tc>
          <w:tcPr>
            <w:tcW w:type="dxa" w:w="664"/>
            <w:tcBorders>
              <w:bottom w:color="000000" w:sz="4" w:val="single"/>
              <w:right w:color="000000" w:sz="4" w:val="single"/>
            </w:tcBorders>
            <w:shd w:fill="FFFFFF" w:val="clear"/>
            <w:vAlign w:val="bottom"/>
          </w:tcPr>
          <w:p w14:paraId="1511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16110000">
            <w:pPr>
              <w:widowControl w:val="1"/>
              <w:ind/>
              <w:jc w:val="center"/>
              <w:rPr>
                <w:rFonts w:ascii="FreeSerif" w:hAnsi="FreeSerif"/>
              </w:rPr>
            </w:pPr>
            <w:r>
              <w:rPr>
                <w:rFonts w:ascii="FreeSerif" w:hAnsi="FreeSerif"/>
              </w:rPr>
              <w:t>46 745,8</w:t>
            </w:r>
          </w:p>
        </w:tc>
        <w:tc>
          <w:tcPr>
            <w:tcW w:type="dxa" w:w="1276"/>
            <w:tcBorders>
              <w:bottom w:color="000000" w:sz="4" w:val="single"/>
              <w:right w:color="000000" w:sz="4" w:val="single"/>
            </w:tcBorders>
            <w:shd w:fill="FFFFFF" w:val="clear"/>
            <w:vAlign w:val="bottom"/>
          </w:tcPr>
          <w:p w14:paraId="17110000">
            <w:pPr>
              <w:widowControl w:val="1"/>
              <w:ind/>
              <w:jc w:val="center"/>
              <w:rPr>
                <w:rFonts w:ascii="FreeSerif" w:hAnsi="FreeSerif"/>
              </w:rPr>
            </w:pPr>
            <w:r>
              <w:rPr>
                <w:rFonts w:ascii="FreeSerif" w:hAnsi="FreeSerif"/>
              </w:rPr>
              <w:t>46 718,4</w:t>
            </w:r>
          </w:p>
        </w:tc>
        <w:tc>
          <w:tcPr>
            <w:tcW w:type="dxa" w:w="994"/>
            <w:tcBorders>
              <w:bottom w:color="000000" w:sz="4" w:val="single"/>
              <w:right w:color="000000" w:sz="4" w:val="single"/>
            </w:tcBorders>
            <w:shd w:fill="FFFFFF" w:val="clear"/>
            <w:vAlign w:val="bottom"/>
          </w:tcPr>
          <w:p w14:paraId="18110000">
            <w:pPr>
              <w:widowControl w:val="1"/>
              <w:ind/>
              <w:jc w:val="center"/>
              <w:rPr>
                <w:rFonts w:ascii="FreeSerif" w:hAnsi="FreeSerif"/>
              </w:rPr>
            </w:pPr>
            <w:r>
              <w:rPr>
                <w:rFonts w:ascii="FreeSerif" w:hAnsi="FreeSerif"/>
              </w:rPr>
              <w:t>27,4</w:t>
            </w:r>
          </w:p>
        </w:tc>
      </w:tr>
      <w:tr>
        <w:tc>
          <w:tcPr>
            <w:tcW w:type="dxa" w:w="7225"/>
            <w:tcBorders>
              <w:left w:color="000000" w:sz="4" w:val="single"/>
              <w:bottom w:color="000000" w:sz="4" w:val="single"/>
              <w:right w:color="000000" w:sz="4" w:val="single"/>
            </w:tcBorders>
            <w:shd w:fill="FFFFFF" w:val="clear"/>
            <w:vAlign w:val="bottom"/>
          </w:tcPr>
          <w:p w14:paraId="19110000">
            <w:pPr>
              <w:rPr>
                <w:rFonts w:ascii="FreeSerif" w:hAnsi="FreeSerif"/>
              </w:rPr>
            </w:pPr>
            <w:r>
              <w:rPr>
                <w:rFonts w:ascii="FreeSerif" w:hAnsi="FreeSerif"/>
              </w:rPr>
              <w:t>Осуществление отдельных государственных полномочий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type="dxa" w:w="849"/>
            <w:tcBorders>
              <w:bottom w:color="000000" w:sz="4" w:val="single"/>
              <w:right w:color="000000" w:sz="4" w:val="single"/>
            </w:tcBorders>
            <w:shd w:fill="FFFFFF" w:val="clear"/>
            <w:vAlign w:val="bottom"/>
          </w:tcPr>
          <w:p w14:paraId="1A11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1B110000">
            <w:pPr>
              <w:rPr>
                <w:rFonts w:ascii="FreeSerif" w:hAnsi="FreeSerif"/>
              </w:rPr>
            </w:pPr>
            <w:r>
              <w:rPr>
                <w:rFonts w:ascii="FreeSerif" w:hAnsi="FreeSerif"/>
              </w:rPr>
              <w:t>1004</w:t>
            </w:r>
          </w:p>
        </w:tc>
        <w:tc>
          <w:tcPr>
            <w:tcW w:type="dxa" w:w="1596"/>
            <w:tcBorders>
              <w:bottom w:color="000000" w:sz="4" w:val="single"/>
              <w:right w:color="000000" w:sz="4" w:val="single"/>
            </w:tcBorders>
            <w:shd w:fill="FFFFFF" w:val="clear"/>
            <w:vAlign w:val="bottom"/>
          </w:tcPr>
          <w:p w14:paraId="1C110000">
            <w:pPr>
              <w:rPr>
                <w:rFonts w:ascii="FreeSerif" w:hAnsi="FreeSerif"/>
              </w:rPr>
            </w:pPr>
            <w:r>
              <w:rPr>
                <w:rFonts w:ascii="FreeSerif" w:hAnsi="FreeSerif"/>
              </w:rPr>
              <w:t>52000А0820</w:t>
            </w:r>
          </w:p>
        </w:tc>
        <w:tc>
          <w:tcPr>
            <w:tcW w:type="dxa" w:w="664"/>
            <w:tcBorders>
              <w:bottom w:color="000000" w:sz="4" w:val="single"/>
              <w:right w:color="000000" w:sz="4" w:val="single"/>
            </w:tcBorders>
            <w:shd w:fill="FFFFFF" w:val="clear"/>
            <w:vAlign w:val="bottom"/>
          </w:tcPr>
          <w:p w14:paraId="1D11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1E110000">
            <w:pPr>
              <w:widowControl w:val="1"/>
              <w:ind/>
              <w:jc w:val="center"/>
              <w:rPr>
                <w:rFonts w:ascii="FreeSerif" w:hAnsi="FreeSerif"/>
              </w:rPr>
            </w:pPr>
            <w:r>
              <w:rPr>
                <w:rFonts w:ascii="FreeSerif" w:hAnsi="FreeSerif"/>
              </w:rPr>
              <w:t>46 745,8</w:t>
            </w:r>
          </w:p>
        </w:tc>
        <w:tc>
          <w:tcPr>
            <w:tcW w:type="dxa" w:w="1276"/>
            <w:tcBorders>
              <w:bottom w:color="000000" w:sz="4" w:val="single"/>
              <w:right w:color="000000" w:sz="4" w:val="single"/>
            </w:tcBorders>
            <w:shd w:fill="FFFFFF" w:val="clear"/>
            <w:vAlign w:val="bottom"/>
          </w:tcPr>
          <w:p w14:paraId="1F110000">
            <w:pPr>
              <w:widowControl w:val="1"/>
              <w:ind/>
              <w:jc w:val="center"/>
              <w:rPr>
                <w:rFonts w:ascii="FreeSerif" w:hAnsi="FreeSerif"/>
              </w:rPr>
            </w:pPr>
            <w:r>
              <w:rPr>
                <w:rFonts w:ascii="FreeSerif" w:hAnsi="FreeSerif"/>
              </w:rPr>
              <w:t>46 718,4</w:t>
            </w:r>
          </w:p>
        </w:tc>
        <w:tc>
          <w:tcPr>
            <w:tcW w:type="dxa" w:w="994"/>
            <w:tcBorders>
              <w:bottom w:color="000000" w:sz="4" w:val="single"/>
              <w:right w:color="000000" w:sz="4" w:val="single"/>
            </w:tcBorders>
            <w:shd w:fill="FFFFFF" w:val="clear"/>
            <w:vAlign w:val="bottom"/>
          </w:tcPr>
          <w:p w14:paraId="20110000">
            <w:pPr>
              <w:widowControl w:val="1"/>
              <w:ind/>
              <w:jc w:val="center"/>
              <w:rPr>
                <w:rFonts w:ascii="FreeSerif" w:hAnsi="FreeSerif"/>
              </w:rPr>
            </w:pPr>
            <w:r>
              <w:rPr>
                <w:rFonts w:ascii="FreeSerif" w:hAnsi="FreeSerif"/>
              </w:rPr>
              <w:t>27,4</w:t>
            </w:r>
          </w:p>
        </w:tc>
      </w:tr>
      <w:tr>
        <w:tc>
          <w:tcPr>
            <w:tcW w:type="dxa" w:w="7225"/>
            <w:tcBorders>
              <w:left w:color="000000" w:sz="4" w:val="single"/>
              <w:bottom w:color="000000" w:sz="4" w:val="single"/>
              <w:right w:color="000000" w:sz="4" w:val="single"/>
            </w:tcBorders>
            <w:shd w:fill="FFFFFF" w:val="clear"/>
            <w:vAlign w:val="bottom"/>
          </w:tcPr>
          <w:p w14:paraId="2111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2211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23110000">
            <w:pPr>
              <w:rPr>
                <w:rFonts w:ascii="FreeSerif" w:hAnsi="FreeSerif"/>
              </w:rPr>
            </w:pPr>
            <w:r>
              <w:rPr>
                <w:rFonts w:ascii="FreeSerif" w:hAnsi="FreeSerif"/>
              </w:rPr>
              <w:t>1004</w:t>
            </w:r>
          </w:p>
        </w:tc>
        <w:tc>
          <w:tcPr>
            <w:tcW w:type="dxa" w:w="1596"/>
            <w:tcBorders>
              <w:bottom w:color="000000" w:sz="4" w:val="single"/>
              <w:right w:color="000000" w:sz="4" w:val="single"/>
            </w:tcBorders>
            <w:shd w:fill="FFFFFF" w:val="clear"/>
            <w:vAlign w:val="bottom"/>
          </w:tcPr>
          <w:p w14:paraId="24110000">
            <w:pPr>
              <w:rPr>
                <w:rFonts w:ascii="FreeSerif" w:hAnsi="FreeSerif"/>
              </w:rPr>
            </w:pPr>
            <w:r>
              <w:rPr>
                <w:rFonts w:ascii="FreeSerif" w:hAnsi="FreeSerif"/>
              </w:rPr>
              <w:t>52000А0820</w:t>
            </w:r>
          </w:p>
        </w:tc>
        <w:tc>
          <w:tcPr>
            <w:tcW w:type="dxa" w:w="664"/>
            <w:tcBorders>
              <w:bottom w:color="000000" w:sz="4" w:val="single"/>
              <w:right w:color="000000" w:sz="4" w:val="single"/>
            </w:tcBorders>
            <w:shd w:fill="FFFFFF" w:val="clear"/>
            <w:vAlign w:val="bottom"/>
          </w:tcPr>
          <w:p w14:paraId="2511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26110000">
            <w:pPr>
              <w:widowControl w:val="1"/>
              <w:ind/>
              <w:jc w:val="center"/>
              <w:rPr>
                <w:rFonts w:ascii="FreeSerif" w:hAnsi="FreeSerif"/>
              </w:rPr>
            </w:pPr>
            <w:r>
              <w:rPr>
                <w:rFonts w:ascii="FreeSerif" w:hAnsi="FreeSerif"/>
              </w:rPr>
              <w:t>46,9</w:t>
            </w:r>
          </w:p>
        </w:tc>
        <w:tc>
          <w:tcPr>
            <w:tcW w:type="dxa" w:w="1276"/>
            <w:tcBorders>
              <w:bottom w:color="000000" w:sz="4" w:val="single"/>
              <w:right w:color="000000" w:sz="4" w:val="single"/>
            </w:tcBorders>
            <w:shd w:fill="FFFFFF" w:val="clear"/>
            <w:vAlign w:val="bottom"/>
          </w:tcPr>
          <w:p w14:paraId="27110000">
            <w:pPr>
              <w:widowControl w:val="1"/>
              <w:ind/>
              <w:jc w:val="center"/>
              <w:rPr>
                <w:rFonts w:ascii="FreeSerif" w:hAnsi="FreeSerif"/>
              </w:rPr>
            </w:pPr>
            <w:r>
              <w:rPr>
                <w:rFonts w:ascii="FreeSerif" w:hAnsi="FreeSerif"/>
              </w:rPr>
              <w:t>20,1</w:t>
            </w:r>
          </w:p>
        </w:tc>
        <w:tc>
          <w:tcPr>
            <w:tcW w:type="dxa" w:w="994"/>
            <w:tcBorders>
              <w:bottom w:color="000000" w:sz="4" w:val="single"/>
              <w:right w:color="000000" w:sz="4" w:val="single"/>
            </w:tcBorders>
            <w:shd w:fill="FFFFFF" w:val="clear"/>
            <w:vAlign w:val="bottom"/>
          </w:tcPr>
          <w:p w14:paraId="28110000">
            <w:pPr>
              <w:widowControl w:val="1"/>
              <w:ind/>
              <w:jc w:val="center"/>
              <w:rPr>
                <w:rFonts w:ascii="FreeSerif" w:hAnsi="FreeSerif"/>
              </w:rPr>
            </w:pPr>
            <w:r>
              <w:rPr>
                <w:rFonts w:ascii="FreeSerif" w:hAnsi="FreeSerif"/>
              </w:rPr>
              <w:t>26,8</w:t>
            </w:r>
          </w:p>
        </w:tc>
      </w:tr>
      <w:tr>
        <w:tc>
          <w:tcPr>
            <w:tcW w:type="dxa" w:w="7225"/>
            <w:tcBorders>
              <w:left w:color="000000" w:sz="4" w:val="single"/>
              <w:bottom w:color="000000" w:sz="4" w:val="single"/>
              <w:right w:color="000000" w:sz="4" w:val="single"/>
            </w:tcBorders>
            <w:shd w:fill="FFFFFF" w:val="clear"/>
            <w:vAlign w:val="bottom"/>
          </w:tcPr>
          <w:p w14:paraId="29110000">
            <w:pPr>
              <w:rPr>
                <w:rFonts w:ascii="FreeSerif" w:hAnsi="FreeSerif"/>
              </w:rPr>
            </w:pPr>
            <w:r>
              <w:rPr>
                <w:rFonts w:ascii="FreeSerif" w:hAnsi="FreeSerif"/>
              </w:rPr>
              <w:t>Бюджетные инвестиции</w:t>
            </w:r>
          </w:p>
        </w:tc>
        <w:tc>
          <w:tcPr>
            <w:tcW w:type="dxa" w:w="849"/>
            <w:tcBorders>
              <w:bottom w:color="000000" w:sz="4" w:val="single"/>
              <w:right w:color="000000" w:sz="4" w:val="single"/>
            </w:tcBorders>
            <w:shd w:fill="FFFFFF" w:val="clear"/>
            <w:vAlign w:val="bottom"/>
          </w:tcPr>
          <w:p w14:paraId="2A11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2B110000">
            <w:pPr>
              <w:rPr>
                <w:rFonts w:ascii="FreeSerif" w:hAnsi="FreeSerif"/>
              </w:rPr>
            </w:pPr>
            <w:r>
              <w:rPr>
                <w:rFonts w:ascii="FreeSerif" w:hAnsi="FreeSerif"/>
              </w:rPr>
              <w:t>1004</w:t>
            </w:r>
          </w:p>
        </w:tc>
        <w:tc>
          <w:tcPr>
            <w:tcW w:type="dxa" w:w="1596"/>
            <w:tcBorders>
              <w:bottom w:color="000000" w:sz="4" w:val="single"/>
              <w:right w:color="000000" w:sz="4" w:val="single"/>
            </w:tcBorders>
            <w:shd w:fill="FFFFFF" w:val="clear"/>
            <w:vAlign w:val="bottom"/>
          </w:tcPr>
          <w:p w14:paraId="2C110000">
            <w:pPr>
              <w:rPr>
                <w:rFonts w:ascii="FreeSerif" w:hAnsi="FreeSerif"/>
              </w:rPr>
            </w:pPr>
            <w:r>
              <w:rPr>
                <w:rFonts w:ascii="FreeSerif" w:hAnsi="FreeSerif"/>
              </w:rPr>
              <w:t>52000А0820</w:t>
            </w:r>
          </w:p>
        </w:tc>
        <w:tc>
          <w:tcPr>
            <w:tcW w:type="dxa" w:w="664"/>
            <w:tcBorders>
              <w:bottom w:color="000000" w:sz="4" w:val="single"/>
              <w:right w:color="000000" w:sz="4" w:val="single"/>
            </w:tcBorders>
            <w:shd w:fill="FFFFFF" w:val="clear"/>
            <w:vAlign w:val="bottom"/>
          </w:tcPr>
          <w:p w14:paraId="2D110000">
            <w:pPr>
              <w:rPr>
                <w:rFonts w:ascii="FreeSerif" w:hAnsi="FreeSerif"/>
              </w:rPr>
            </w:pPr>
            <w:r>
              <w:rPr>
                <w:rFonts w:ascii="FreeSerif" w:hAnsi="FreeSerif"/>
              </w:rPr>
              <w:t>410</w:t>
            </w:r>
          </w:p>
        </w:tc>
        <w:tc>
          <w:tcPr>
            <w:tcW w:type="dxa" w:w="1559"/>
            <w:tcBorders>
              <w:bottom w:color="000000" w:sz="4" w:val="single"/>
              <w:right w:color="000000" w:sz="4" w:val="single"/>
            </w:tcBorders>
            <w:shd w:fill="FFFFFF" w:val="clear"/>
            <w:vAlign w:val="bottom"/>
          </w:tcPr>
          <w:p w14:paraId="2E110000">
            <w:pPr>
              <w:widowControl w:val="1"/>
              <w:ind/>
              <w:jc w:val="center"/>
              <w:rPr>
                <w:rFonts w:ascii="FreeSerif" w:hAnsi="FreeSerif"/>
              </w:rPr>
            </w:pPr>
            <w:r>
              <w:rPr>
                <w:rFonts w:ascii="FreeSerif" w:hAnsi="FreeSerif"/>
              </w:rPr>
              <w:t>46 698,9</w:t>
            </w:r>
          </w:p>
        </w:tc>
        <w:tc>
          <w:tcPr>
            <w:tcW w:type="dxa" w:w="1276"/>
            <w:tcBorders>
              <w:bottom w:color="000000" w:sz="4" w:val="single"/>
              <w:right w:color="000000" w:sz="4" w:val="single"/>
            </w:tcBorders>
            <w:shd w:fill="FFFFFF" w:val="clear"/>
            <w:vAlign w:val="bottom"/>
          </w:tcPr>
          <w:p w14:paraId="2F110000">
            <w:pPr>
              <w:widowControl w:val="1"/>
              <w:ind/>
              <w:jc w:val="center"/>
              <w:rPr>
                <w:rFonts w:ascii="FreeSerif" w:hAnsi="FreeSerif"/>
              </w:rPr>
            </w:pPr>
            <w:r>
              <w:rPr>
                <w:rFonts w:ascii="FreeSerif" w:hAnsi="FreeSerif"/>
              </w:rPr>
              <w:t>46 698,3</w:t>
            </w:r>
          </w:p>
        </w:tc>
        <w:tc>
          <w:tcPr>
            <w:tcW w:type="dxa" w:w="994"/>
            <w:tcBorders>
              <w:bottom w:color="000000" w:sz="4" w:val="single"/>
              <w:right w:color="000000" w:sz="4" w:val="single"/>
            </w:tcBorders>
            <w:shd w:fill="FFFFFF" w:val="clear"/>
            <w:vAlign w:val="bottom"/>
          </w:tcPr>
          <w:p w14:paraId="30110000">
            <w:pPr>
              <w:widowControl w:val="1"/>
              <w:ind/>
              <w:jc w:val="center"/>
              <w:rPr>
                <w:rFonts w:ascii="FreeSerif" w:hAnsi="FreeSerif"/>
              </w:rPr>
            </w:pPr>
            <w:r>
              <w:rPr>
                <w:rFonts w:ascii="FreeSerif" w:hAnsi="FreeSerif"/>
              </w:rPr>
              <w:t>0,6</w:t>
            </w:r>
          </w:p>
        </w:tc>
      </w:tr>
      <w:tr>
        <w:tc>
          <w:tcPr>
            <w:tcW w:type="dxa" w:w="7225"/>
            <w:tcBorders>
              <w:left w:color="000000" w:sz="4" w:val="single"/>
              <w:bottom w:color="000000" w:sz="4" w:val="single"/>
              <w:right w:color="000000" w:sz="4" w:val="single"/>
            </w:tcBorders>
            <w:shd w:fill="FFFFFF" w:val="clear"/>
            <w:vAlign w:val="bottom"/>
          </w:tcPr>
          <w:p w14:paraId="31110000">
            <w:pPr>
              <w:rPr>
                <w:rFonts w:ascii="FreeSerif" w:hAnsi="FreeSerif"/>
              </w:rPr>
            </w:pPr>
            <w:r>
              <w:rPr>
                <w:rFonts w:ascii="FreeSerif" w:hAnsi="FreeSerif"/>
              </w:rPr>
              <w:t>Реализация вопросов семьи и детства</w:t>
            </w:r>
          </w:p>
        </w:tc>
        <w:tc>
          <w:tcPr>
            <w:tcW w:type="dxa" w:w="849"/>
            <w:tcBorders>
              <w:bottom w:color="000000" w:sz="4" w:val="single"/>
              <w:right w:color="000000" w:sz="4" w:val="single"/>
            </w:tcBorders>
            <w:shd w:fill="FFFFFF" w:val="clear"/>
            <w:vAlign w:val="bottom"/>
          </w:tcPr>
          <w:p w14:paraId="3211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33110000">
            <w:pPr>
              <w:rPr>
                <w:rFonts w:ascii="FreeSerif" w:hAnsi="FreeSerif"/>
              </w:rPr>
            </w:pPr>
            <w:r>
              <w:rPr>
                <w:rFonts w:ascii="FreeSerif" w:hAnsi="FreeSerif"/>
              </w:rPr>
              <w:t>1004</w:t>
            </w:r>
          </w:p>
        </w:tc>
        <w:tc>
          <w:tcPr>
            <w:tcW w:type="dxa" w:w="1596"/>
            <w:tcBorders>
              <w:bottom w:color="000000" w:sz="4" w:val="single"/>
              <w:right w:color="000000" w:sz="4" w:val="single"/>
            </w:tcBorders>
            <w:shd w:fill="FFFFFF" w:val="clear"/>
            <w:vAlign w:val="bottom"/>
          </w:tcPr>
          <w:p w14:paraId="34110000">
            <w:pPr>
              <w:rPr>
                <w:rFonts w:ascii="FreeSerif" w:hAnsi="FreeSerif"/>
              </w:rPr>
            </w:pPr>
            <w:r>
              <w:rPr>
                <w:rFonts w:ascii="FreeSerif" w:hAnsi="FreeSerif"/>
              </w:rPr>
              <w:t>6800000000</w:t>
            </w:r>
          </w:p>
        </w:tc>
        <w:tc>
          <w:tcPr>
            <w:tcW w:type="dxa" w:w="664"/>
            <w:tcBorders>
              <w:bottom w:color="000000" w:sz="4" w:val="single"/>
              <w:right w:color="000000" w:sz="4" w:val="single"/>
            </w:tcBorders>
            <w:shd w:fill="FFFFFF" w:val="clear"/>
            <w:vAlign w:val="bottom"/>
          </w:tcPr>
          <w:p w14:paraId="3511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36110000">
            <w:pPr>
              <w:widowControl w:val="1"/>
              <w:ind/>
              <w:jc w:val="center"/>
              <w:rPr>
                <w:rFonts w:ascii="FreeSerif" w:hAnsi="FreeSerif"/>
              </w:rPr>
            </w:pPr>
            <w:r>
              <w:rPr>
                <w:rFonts w:ascii="FreeSerif" w:hAnsi="FreeSerif"/>
              </w:rPr>
              <w:t>46 286,7</w:t>
            </w:r>
          </w:p>
        </w:tc>
        <w:tc>
          <w:tcPr>
            <w:tcW w:type="dxa" w:w="1276"/>
            <w:tcBorders>
              <w:bottom w:color="000000" w:sz="4" w:val="single"/>
              <w:right w:color="000000" w:sz="4" w:val="single"/>
            </w:tcBorders>
            <w:shd w:fill="FFFFFF" w:val="clear"/>
            <w:vAlign w:val="bottom"/>
          </w:tcPr>
          <w:p w14:paraId="37110000">
            <w:pPr>
              <w:widowControl w:val="1"/>
              <w:ind/>
              <w:jc w:val="center"/>
              <w:rPr>
                <w:rFonts w:ascii="FreeSerif" w:hAnsi="FreeSerif"/>
              </w:rPr>
            </w:pPr>
            <w:r>
              <w:rPr>
                <w:rFonts w:ascii="FreeSerif" w:hAnsi="FreeSerif"/>
              </w:rPr>
              <w:t>42 025,1</w:t>
            </w:r>
          </w:p>
        </w:tc>
        <w:tc>
          <w:tcPr>
            <w:tcW w:type="dxa" w:w="994"/>
            <w:tcBorders>
              <w:bottom w:color="000000" w:sz="4" w:val="single"/>
              <w:right w:color="000000" w:sz="4" w:val="single"/>
            </w:tcBorders>
            <w:shd w:fill="FFFFFF" w:val="clear"/>
            <w:vAlign w:val="bottom"/>
          </w:tcPr>
          <w:p w14:paraId="38110000">
            <w:pPr>
              <w:widowControl w:val="1"/>
              <w:ind/>
              <w:jc w:val="center"/>
              <w:rPr>
                <w:rFonts w:ascii="FreeSerif" w:hAnsi="FreeSerif"/>
              </w:rPr>
            </w:pPr>
            <w:r>
              <w:rPr>
                <w:rFonts w:ascii="FreeSerif" w:hAnsi="FreeSerif"/>
              </w:rPr>
              <w:t>4 261,6</w:t>
            </w:r>
          </w:p>
        </w:tc>
      </w:tr>
      <w:tr>
        <w:tc>
          <w:tcPr>
            <w:tcW w:type="dxa" w:w="7225"/>
            <w:tcBorders>
              <w:left w:color="000000" w:sz="4" w:val="single"/>
              <w:bottom w:color="000000" w:sz="4" w:val="single"/>
              <w:right w:color="000000" w:sz="4" w:val="single"/>
            </w:tcBorders>
            <w:shd w:fill="FFFFFF" w:val="clear"/>
            <w:vAlign w:val="bottom"/>
          </w:tcPr>
          <w:p w14:paraId="39110000">
            <w:pPr>
              <w:rPr>
                <w:rFonts w:ascii="FreeSerif" w:hAnsi="FreeSerif"/>
              </w:rPr>
            </w:pPr>
            <w:r>
              <w:rPr>
                <w:rFonts w:ascii="FreeSerif" w:hAnsi="FreeSerif"/>
              </w:rPr>
              <w:t>Осуществление отдельных государственных полномочий по выплате ежемесячных денежных средств на содержание детей-сирот и детей, оставшихся без попечения родителей, находящихся под опекой (попечительством), включая предварительную опеку (попечительство), переданных на воспитание в приемную семью</w:t>
            </w:r>
          </w:p>
        </w:tc>
        <w:tc>
          <w:tcPr>
            <w:tcW w:type="dxa" w:w="849"/>
            <w:tcBorders>
              <w:bottom w:color="000000" w:sz="4" w:val="single"/>
              <w:right w:color="000000" w:sz="4" w:val="single"/>
            </w:tcBorders>
            <w:shd w:fill="FFFFFF" w:val="clear"/>
            <w:vAlign w:val="bottom"/>
          </w:tcPr>
          <w:p w14:paraId="3A11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3B110000">
            <w:pPr>
              <w:rPr>
                <w:rFonts w:ascii="FreeSerif" w:hAnsi="FreeSerif"/>
              </w:rPr>
            </w:pPr>
            <w:r>
              <w:rPr>
                <w:rFonts w:ascii="FreeSerif" w:hAnsi="FreeSerif"/>
              </w:rPr>
              <w:t>1004</w:t>
            </w:r>
          </w:p>
        </w:tc>
        <w:tc>
          <w:tcPr>
            <w:tcW w:type="dxa" w:w="1596"/>
            <w:tcBorders>
              <w:bottom w:color="000000" w:sz="4" w:val="single"/>
              <w:right w:color="000000" w:sz="4" w:val="single"/>
            </w:tcBorders>
            <w:shd w:fill="FFFFFF" w:val="clear"/>
            <w:vAlign w:val="bottom"/>
          </w:tcPr>
          <w:p w14:paraId="3C110000">
            <w:pPr>
              <w:rPr>
                <w:rFonts w:ascii="FreeSerif" w:hAnsi="FreeSerif"/>
              </w:rPr>
            </w:pPr>
            <w:r>
              <w:rPr>
                <w:rFonts w:ascii="FreeSerif" w:hAnsi="FreeSerif"/>
              </w:rPr>
              <w:t>6800069100</w:t>
            </w:r>
          </w:p>
        </w:tc>
        <w:tc>
          <w:tcPr>
            <w:tcW w:type="dxa" w:w="664"/>
            <w:tcBorders>
              <w:bottom w:color="000000" w:sz="4" w:val="single"/>
              <w:right w:color="000000" w:sz="4" w:val="single"/>
            </w:tcBorders>
            <w:shd w:fill="FFFFFF" w:val="clear"/>
            <w:vAlign w:val="bottom"/>
          </w:tcPr>
          <w:p w14:paraId="3D11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3E110000">
            <w:pPr>
              <w:widowControl w:val="1"/>
              <w:ind/>
              <w:jc w:val="center"/>
              <w:rPr>
                <w:rFonts w:ascii="FreeSerif" w:hAnsi="FreeSerif"/>
              </w:rPr>
            </w:pPr>
            <w:r>
              <w:rPr>
                <w:rFonts w:ascii="FreeSerif" w:hAnsi="FreeSerif"/>
              </w:rPr>
              <w:t>25 627,0</w:t>
            </w:r>
          </w:p>
        </w:tc>
        <w:tc>
          <w:tcPr>
            <w:tcW w:type="dxa" w:w="1276"/>
            <w:tcBorders>
              <w:bottom w:color="000000" w:sz="4" w:val="single"/>
              <w:right w:color="000000" w:sz="4" w:val="single"/>
            </w:tcBorders>
            <w:shd w:fill="FFFFFF" w:val="clear"/>
            <w:vAlign w:val="bottom"/>
          </w:tcPr>
          <w:p w14:paraId="3F110000">
            <w:pPr>
              <w:widowControl w:val="1"/>
              <w:ind/>
              <w:jc w:val="center"/>
              <w:rPr>
                <w:rFonts w:ascii="FreeSerif" w:hAnsi="FreeSerif"/>
              </w:rPr>
            </w:pPr>
            <w:r>
              <w:rPr>
                <w:rFonts w:ascii="FreeSerif" w:hAnsi="FreeSerif"/>
              </w:rPr>
              <w:t>23 876,7</w:t>
            </w:r>
          </w:p>
        </w:tc>
        <w:tc>
          <w:tcPr>
            <w:tcW w:type="dxa" w:w="994"/>
            <w:tcBorders>
              <w:bottom w:color="000000" w:sz="4" w:val="single"/>
              <w:right w:color="000000" w:sz="4" w:val="single"/>
            </w:tcBorders>
            <w:shd w:fill="FFFFFF" w:val="clear"/>
            <w:vAlign w:val="bottom"/>
          </w:tcPr>
          <w:p w14:paraId="40110000">
            <w:pPr>
              <w:widowControl w:val="1"/>
              <w:ind/>
              <w:jc w:val="center"/>
              <w:rPr>
                <w:rFonts w:ascii="FreeSerif" w:hAnsi="FreeSerif"/>
              </w:rPr>
            </w:pPr>
            <w:r>
              <w:rPr>
                <w:rFonts w:ascii="FreeSerif" w:hAnsi="FreeSerif"/>
              </w:rPr>
              <w:t>1 750,3</w:t>
            </w:r>
          </w:p>
        </w:tc>
      </w:tr>
      <w:tr>
        <w:tc>
          <w:tcPr>
            <w:tcW w:type="dxa" w:w="7225"/>
            <w:tcBorders>
              <w:left w:color="000000" w:sz="4" w:val="single"/>
              <w:bottom w:color="000000" w:sz="4" w:val="single"/>
              <w:right w:color="000000" w:sz="4" w:val="single"/>
            </w:tcBorders>
            <w:shd w:fill="FFFFFF" w:val="clear"/>
            <w:vAlign w:val="bottom"/>
          </w:tcPr>
          <w:p w14:paraId="41110000">
            <w:pPr>
              <w:rPr>
                <w:rFonts w:ascii="FreeSerif" w:hAnsi="FreeSerif"/>
              </w:rPr>
            </w:pPr>
            <w:r>
              <w:rPr>
                <w:rFonts w:ascii="FreeSerif" w:hAnsi="FreeSerif"/>
              </w:rPr>
              <w:t>Публичные нормативные социальные выплаты гражданам</w:t>
            </w:r>
          </w:p>
        </w:tc>
        <w:tc>
          <w:tcPr>
            <w:tcW w:type="dxa" w:w="849"/>
            <w:tcBorders>
              <w:bottom w:color="000000" w:sz="4" w:val="single"/>
              <w:right w:color="000000" w:sz="4" w:val="single"/>
            </w:tcBorders>
            <w:shd w:fill="FFFFFF" w:val="clear"/>
            <w:vAlign w:val="bottom"/>
          </w:tcPr>
          <w:p w14:paraId="4211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43110000">
            <w:pPr>
              <w:rPr>
                <w:rFonts w:ascii="FreeSerif" w:hAnsi="FreeSerif"/>
              </w:rPr>
            </w:pPr>
            <w:r>
              <w:rPr>
                <w:rFonts w:ascii="FreeSerif" w:hAnsi="FreeSerif"/>
              </w:rPr>
              <w:t>1004</w:t>
            </w:r>
          </w:p>
        </w:tc>
        <w:tc>
          <w:tcPr>
            <w:tcW w:type="dxa" w:w="1596"/>
            <w:tcBorders>
              <w:bottom w:color="000000" w:sz="4" w:val="single"/>
              <w:right w:color="000000" w:sz="4" w:val="single"/>
            </w:tcBorders>
            <w:shd w:fill="FFFFFF" w:val="clear"/>
            <w:vAlign w:val="bottom"/>
          </w:tcPr>
          <w:p w14:paraId="44110000">
            <w:pPr>
              <w:rPr>
                <w:rFonts w:ascii="FreeSerif" w:hAnsi="FreeSerif"/>
              </w:rPr>
            </w:pPr>
            <w:r>
              <w:rPr>
                <w:rFonts w:ascii="FreeSerif" w:hAnsi="FreeSerif"/>
              </w:rPr>
              <w:t>6800069100</w:t>
            </w:r>
          </w:p>
        </w:tc>
        <w:tc>
          <w:tcPr>
            <w:tcW w:type="dxa" w:w="664"/>
            <w:tcBorders>
              <w:bottom w:color="000000" w:sz="4" w:val="single"/>
              <w:right w:color="000000" w:sz="4" w:val="single"/>
            </w:tcBorders>
            <w:shd w:fill="FFFFFF" w:val="clear"/>
            <w:vAlign w:val="bottom"/>
          </w:tcPr>
          <w:p w14:paraId="45110000">
            <w:pPr>
              <w:rPr>
                <w:rFonts w:ascii="FreeSerif" w:hAnsi="FreeSerif"/>
              </w:rPr>
            </w:pPr>
            <w:r>
              <w:rPr>
                <w:rFonts w:ascii="FreeSerif" w:hAnsi="FreeSerif"/>
              </w:rPr>
              <w:t>310</w:t>
            </w:r>
          </w:p>
        </w:tc>
        <w:tc>
          <w:tcPr>
            <w:tcW w:type="dxa" w:w="1559"/>
            <w:tcBorders>
              <w:bottom w:color="000000" w:sz="4" w:val="single"/>
              <w:right w:color="000000" w:sz="4" w:val="single"/>
            </w:tcBorders>
            <w:shd w:fill="FFFFFF" w:val="clear"/>
            <w:vAlign w:val="bottom"/>
          </w:tcPr>
          <w:p w14:paraId="46110000">
            <w:pPr>
              <w:widowControl w:val="1"/>
              <w:ind/>
              <w:jc w:val="center"/>
              <w:rPr>
                <w:rFonts w:ascii="FreeSerif" w:hAnsi="FreeSerif"/>
              </w:rPr>
            </w:pPr>
            <w:r>
              <w:rPr>
                <w:rFonts w:ascii="FreeSerif" w:hAnsi="FreeSerif"/>
              </w:rPr>
              <w:t>25 627,0</w:t>
            </w:r>
          </w:p>
        </w:tc>
        <w:tc>
          <w:tcPr>
            <w:tcW w:type="dxa" w:w="1276"/>
            <w:tcBorders>
              <w:bottom w:color="000000" w:sz="4" w:val="single"/>
              <w:right w:color="000000" w:sz="4" w:val="single"/>
            </w:tcBorders>
            <w:shd w:fill="FFFFFF" w:val="clear"/>
            <w:vAlign w:val="bottom"/>
          </w:tcPr>
          <w:p w14:paraId="47110000">
            <w:pPr>
              <w:widowControl w:val="1"/>
              <w:ind/>
              <w:jc w:val="center"/>
              <w:rPr>
                <w:rFonts w:ascii="FreeSerif" w:hAnsi="FreeSerif"/>
              </w:rPr>
            </w:pPr>
            <w:r>
              <w:rPr>
                <w:rFonts w:ascii="FreeSerif" w:hAnsi="FreeSerif"/>
              </w:rPr>
              <w:t>23 876,7</w:t>
            </w:r>
          </w:p>
        </w:tc>
        <w:tc>
          <w:tcPr>
            <w:tcW w:type="dxa" w:w="994"/>
            <w:tcBorders>
              <w:bottom w:color="000000" w:sz="4" w:val="single"/>
              <w:right w:color="000000" w:sz="4" w:val="single"/>
            </w:tcBorders>
            <w:shd w:fill="FFFFFF" w:val="clear"/>
            <w:vAlign w:val="bottom"/>
          </w:tcPr>
          <w:p w14:paraId="48110000">
            <w:pPr>
              <w:widowControl w:val="1"/>
              <w:ind/>
              <w:jc w:val="center"/>
              <w:rPr>
                <w:rFonts w:ascii="FreeSerif" w:hAnsi="FreeSerif"/>
              </w:rPr>
            </w:pPr>
            <w:r>
              <w:rPr>
                <w:rFonts w:ascii="FreeSerif" w:hAnsi="FreeSerif"/>
              </w:rPr>
              <w:t>1 750,3</w:t>
            </w:r>
          </w:p>
        </w:tc>
      </w:tr>
      <w:tr>
        <w:tc>
          <w:tcPr>
            <w:tcW w:type="dxa" w:w="7225"/>
            <w:tcBorders>
              <w:left w:color="000000" w:sz="4" w:val="single"/>
              <w:bottom w:color="000000" w:sz="4" w:val="single"/>
              <w:right w:color="000000" w:sz="4" w:val="single"/>
            </w:tcBorders>
            <w:shd w:fill="FFFFFF" w:val="clear"/>
            <w:vAlign w:val="bottom"/>
          </w:tcPr>
          <w:p w14:paraId="49110000">
            <w:pPr>
              <w:rPr>
                <w:rFonts w:ascii="FreeSerif" w:hAnsi="FreeSerif"/>
              </w:rPr>
            </w:pPr>
            <w:r>
              <w:rPr>
                <w:rFonts w:ascii="FreeSerif" w:hAnsi="FreeSerif"/>
              </w:rPr>
              <w:t>Осуществление отдельных государственных полномочий по выплате ежемесячного вознаграждения, причитающегося приемным родителям за оказание услуг по воспитанию приемных детей</w:t>
            </w:r>
          </w:p>
        </w:tc>
        <w:tc>
          <w:tcPr>
            <w:tcW w:type="dxa" w:w="849"/>
            <w:tcBorders>
              <w:bottom w:color="000000" w:sz="4" w:val="single"/>
              <w:right w:color="000000" w:sz="4" w:val="single"/>
            </w:tcBorders>
            <w:shd w:fill="FFFFFF" w:val="clear"/>
            <w:vAlign w:val="bottom"/>
          </w:tcPr>
          <w:p w14:paraId="4A11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4B110000">
            <w:pPr>
              <w:rPr>
                <w:rFonts w:ascii="FreeSerif" w:hAnsi="FreeSerif"/>
              </w:rPr>
            </w:pPr>
            <w:r>
              <w:rPr>
                <w:rFonts w:ascii="FreeSerif" w:hAnsi="FreeSerif"/>
              </w:rPr>
              <w:t>1004</w:t>
            </w:r>
          </w:p>
        </w:tc>
        <w:tc>
          <w:tcPr>
            <w:tcW w:type="dxa" w:w="1596"/>
            <w:tcBorders>
              <w:bottom w:color="000000" w:sz="4" w:val="single"/>
              <w:right w:color="000000" w:sz="4" w:val="single"/>
            </w:tcBorders>
            <w:shd w:fill="FFFFFF" w:val="clear"/>
            <w:vAlign w:val="bottom"/>
          </w:tcPr>
          <w:p w14:paraId="4C110000">
            <w:pPr>
              <w:rPr>
                <w:rFonts w:ascii="FreeSerif" w:hAnsi="FreeSerif"/>
              </w:rPr>
            </w:pPr>
            <w:r>
              <w:rPr>
                <w:rFonts w:ascii="FreeSerif" w:hAnsi="FreeSerif"/>
              </w:rPr>
              <w:t>6800069130</w:t>
            </w:r>
          </w:p>
        </w:tc>
        <w:tc>
          <w:tcPr>
            <w:tcW w:type="dxa" w:w="664"/>
            <w:tcBorders>
              <w:bottom w:color="000000" w:sz="4" w:val="single"/>
              <w:right w:color="000000" w:sz="4" w:val="single"/>
            </w:tcBorders>
            <w:shd w:fill="FFFFFF" w:val="clear"/>
            <w:vAlign w:val="bottom"/>
          </w:tcPr>
          <w:p w14:paraId="4D11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4E110000">
            <w:pPr>
              <w:widowControl w:val="1"/>
              <w:ind/>
              <w:jc w:val="center"/>
              <w:rPr>
                <w:rFonts w:ascii="FreeSerif" w:hAnsi="FreeSerif"/>
              </w:rPr>
            </w:pPr>
            <w:r>
              <w:rPr>
                <w:rFonts w:ascii="FreeSerif" w:hAnsi="FreeSerif"/>
              </w:rPr>
              <w:t>20 659,7</w:t>
            </w:r>
          </w:p>
        </w:tc>
        <w:tc>
          <w:tcPr>
            <w:tcW w:type="dxa" w:w="1276"/>
            <w:tcBorders>
              <w:bottom w:color="000000" w:sz="4" w:val="single"/>
              <w:right w:color="000000" w:sz="4" w:val="single"/>
            </w:tcBorders>
            <w:shd w:fill="FFFFFF" w:val="clear"/>
            <w:vAlign w:val="bottom"/>
          </w:tcPr>
          <w:p w14:paraId="4F110000">
            <w:pPr>
              <w:widowControl w:val="1"/>
              <w:ind/>
              <w:jc w:val="center"/>
              <w:rPr>
                <w:rFonts w:ascii="FreeSerif" w:hAnsi="FreeSerif"/>
              </w:rPr>
            </w:pPr>
            <w:r>
              <w:rPr>
                <w:rFonts w:ascii="FreeSerif" w:hAnsi="FreeSerif"/>
              </w:rPr>
              <w:t>18 148,4</w:t>
            </w:r>
          </w:p>
        </w:tc>
        <w:tc>
          <w:tcPr>
            <w:tcW w:type="dxa" w:w="994"/>
            <w:tcBorders>
              <w:bottom w:color="000000" w:sz="4" w:val="single"/>
              <w:right w:color="000000" w:sz="4" w:val="single"/>
            </w:tcBorders>
            <w:shd w:fill="FFFFFF" w:val="clear"/>
            <w:vAlign w:val="bottom"/>
          </w:tcPr>
          <w:p w14:paraId="50110000">
            <w:pPr>
              <w:widowControl w:val="1"/>
              <w:ind/>
              <w:jc w:val="center"/>
              <w:rPr>
                <w:rFonts w:ascii="FreeSerif" w:hAnsi="FreeSerif"/>
              </w:rPr>
            </w:pPr>
            <w:r>
              <w:rPr>
                <w:rFonts w:ascii="FreeSerif" w:hAnsi="FreeSerif"/>
              </w:rPr>
              <w:t>2 511,3</w:t>
            </w:r>
          </w:p>
        </w:tc>
      </w:tr>
      <w:tr>
        <w:tc>
          <w:tcPr>
            <w:tcW w:type="dxa" w:w="7225"/>
            <w:tcBorders>
              <w:left w:color="000000" w:sz="4" w:val="single"/>
              <w:bottom w:color="000000" w:sz="4" w:val="single"/>
              <w:right w:color="000000" w:sz="4" w:val="single"/>
            </w:tcBorders>
            <w:shd w:fill="FFFFFF" w:val="clear"/>
            <w:vAlign w:val="bottom"/>
          </w:tcPr>
          <w:p w14:paraId="51110000">
            <w:pPr>
              <w:rPr>
                <w:rFonts w:ascii="FreeSerif" w:hAnsi="FreeSerif"/>
              </w:rPr>
            </w:pPr>
            <w:r>
              <w:rPr>
                <w:rFonts w:ascii="FreeSerif" w:hAnsi="FreeSerif"/>
              </w:rPr>
              <w:t>Социальные выплаты гражданам, кроме публичных нормативных социальных выплат</w:t>
            </w:r>
          </w:p>
        </w:tc>
        <w:tc>
          <w:tcPr>
            <w:tcW w:type="dxa" w:w="849"/>
            <w:tcBorders>
              <w:bottom w:color="000000" w:sz="4" w:val="single"/>
              <w:right w:color="000000" w:sz="4" w:val="single"/>
            </w:tcBorders>
            <w:shd w:fill="FFFFFF" w:val="clear"/>
            <w:vAlign w:val="bottom"/>
          </w:tcPr>
          <w:p w14:paraId="5211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53110000">
            <w:pPr>
              <w:rPr>
                <w:rFonts w:ascii="FreeSerif" w:hAnsi="FreeSerif"/>
              </w:rPr>
            </w:pPr>
            <w:r>
              <w:rPr>
                <w:rFonts w:ascii="FreeSerif" w:hAnsi="FreeSerif"/>
              </w:rPr>
              <w:t>1004</w:t>
            </w:r>
          </w:p>
        </w:tc>
        <w:tc>
          <w:tcPr>
            <w:tcW w:type="dxa" w:w="1596"/>
            <w:tcBorders>
              <w:bottom w:color="000000" w:sz="4" w:val="single"/>
              <w:right w:color="000000" w:sz="4" w:val="single"/>
            </w:tcBorders>
            <w:shd w:fill="FFFFFF" w:val="clear"/>
            <w:vAlign w:val="bottom"/>
          </w:tcPr>
          <w:p w14:paraId="54110000">
            <w:pPr>
              <w:rPr>
                <w:rFonts w:ascii="FreeSerif" w:hAnsi="FreeSerif"/>
              </w:rPr>
            </w:pPr>
            <w:r>
              <w:rPr>
                <w:rFonts w:ascii="FreeSerif" w:hAnsi="FreeSerif"/>
              </w:rPr>
              <w:t>6800069130</w:t>
            </w:r>
          </w:p>
        </w:tc>
        <w:tc>
          <w:tcPr>
            <w:tcW w:type="dxa" w:w="664"/>
            <w:tcBorders>
              <w:bottom w:color="000000" w:sz="4" w:val="single"/>
              <w:right w:color="000000" w:sz="4" w:val="single"/>
            </w:tcBorders>
            <w:shd w:fill="FFFFFF" w:val="clear"/>
            <w:vAlign w:val="bottom"/>
          </w:tcPr>
          <w:p w14:paraId="55110000">
            <w:pPr>
              <w:rPr>
                <w:rFonts w:ascii="FreeSerif" w:hAnsi="FreeSerif"/>
              </w:rPr>
            </w:pPr>
            <w:r>
              <w:rPr>
                <w:rFonts w:ascii="FreeSerif" w:hAnsi="FreeSerif"/>
              </w:rPr>
              <w:t>320</w:t>
            </w:r>
          </w:p>
        </w:tc>
        <w:tc>
          <w:tcPr>
            <w:tcW w:type="dxa" w:w="1559"/>
            <w:tcBorders>
              <w:bottom w:color="000000" w:sz="4" w:val="single"/>
              <w:right w:color="000000" w:sz="4" w:val="single"/>
            </w:tcBorders>
            <w:shd w:fill="FFFFFF" w:val="clear"/>
            <w:vAlign w:val="bottom"/>
          </w:tcPr>
          <w:p w14:paraId="56110000">
            <w:pPr>
              <w:widowControl w:val="1"/>
              <w:ind/>
              <w:jc w:val="center"/>
              <w:rPr>
                <w:rFonts w:ascii="FreeSerif" w:hAnsi="FreeSerif"/>
              </w:rPr>
            </w:pPr>
            <w:r>
              <w:rPr>
                <w:rFonts w:ascii="FreeSerif" w:hAnsi="FreeSerif"/>
              </w:rPr>
              <w:t>20 659,7</w:t>
            </w:r>
          </w:p>
        </w:tc>
        <w:tc>
          <w:tcPr>
            <w:tcW w:type="dxa" w:w="1276"/>
            <w:tcBorders>
              <w:bottom w:color="000000" w:sz="4" w:val="single"/>
              <w:right w:color="000000" w:sz="4" w:val="single"/>
            </w:tcBorders>
            <w:shd w:fill="FFFFFF" w:val="clear"/>
            <w:vAlign w:val="bottom"/>
          </w:tcPr>
          <w:p w14:paraId="57110000">
            <w:pPr>
              <w:widowControl w:val="1"/>
              <w:ind/>
              <w:jc w:val="center"/>
              <w:rPr>
                <w:rFonts w:ascii="FreeSerif" w:hAnsi="FreeSerif"/>
              </w:rPr>
            </w:pPr>
            <w:r>
              <w:rPr>
                <w:rFonts w:ascii="FreeSerif" w:hAnsi="FreeSerif"/>
              </w:rPr>
              <w:t>18 148,4</w:t>
            </w:r>
          </w:p>
        </w:tc>
        <w:tc>
          <w:tcPr>
            <w:tcW w:type="dxa" w:w="994"/>
            <w:tcBorders>
              <w:bottom w:color="000000" w:sz="4" w:val="single"/>
              <w:right w:color="000000" w:sz="4" w:val="single"/>
            </w:tcBorders>
            <w:shd w:fill="FFFFFF" w:val="clear"/>
            <w:vAlign w:val="bottom"/>
          </w:tcPr>
          <w:p w14:paraId="58110000">
            <w:pPr>
              <w:widowControl w:val="1"/>
              <w:ind/>
              <w:jc w:val="center"/>
              <w:rPr>
                <w:rFonts w:ascii="FreeSerif" w:hAnsi="FreeSerif"/>
              </w:rPr>
            </w:pPr>
            <w:r>
              <w:rPr>
                <w:rFonts w:ascii="FreeSerif" w:hAnsi="FreeSerif"/>
              </w:rPr>
              <w:t>2 511,3</w:t>
            </w:r>
          </w:p>
        </w:tc>
      </w:tr>
      <w:tr>
        <w:tc>
          <w:tcPr>
            <w:tcW w:type="dxa" w:w="7225"/>
            <w:tcBorders>
              <w:left w:color="000000" w:sz="4" w:val="single"/>
              <w:bottom w:color="000000" w:sz="4" w:val="single"/>
              <w:right w:color="000000" w:sz="4" w:val="single"/>
            </w:tcBorders>
            <w:shd w:fill="FFFFFF" w:val="clear"/>
            <w:vAlign w:val="bottom"/>
          </w:tcPr>
          <w:p w14:paraId="59110000">
            <w:pPr>
              <w:rPr>
                <w:rFonts w:ascii="FreeSerif" w:hAnsi="FreeSerif"/>
              </w:rPr>
            </w:pPr>
            <w:r>
              <w:rPr>
                <w:rFonts w:ascii="FreeSerif" w:hAnsi="FreeSerif"/>
              </w:rPr>
              <w:t>Другие вопросы в области социальной политики</w:t>
            </w:r>
          </w:p>
        </w:tc>
        <w:tc>
          <w:tcPr>
            <w:tcW w:type="dxa" w:w="849"/>
            <w:tcBorders>
              <w:bottom w:color="000000" w:sz="4" w:val="single"/>
              <w:right w:color="000000" w:sz="4" w:val="single"/>
            </w:tcBorders>
            <w:shd w:fill="FFFFFF" w:val="clear"/>
            <w:vAlign w:val="bottom"/>
          </w:tcPr>
          <w:p w14:paraId="5A11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5B110000">
            <w:pPr>
              <w:rPr>
                <w:rFonts w:ascii="FreeSerif" w:hAnsi="FreeSerif"/>
              </w:rPr>
            </w:pPr>
            <w:r>
              <w:rPr>
                <w:rFonts w:ascii="FreeSerif" w:hAnsi="FreeSerif"/>
              </w:rPr>
              <w:t>1006</w:t>
            </w:r>
          </w:p>
        </w:tc>
        <w:tc>
          <w:tcPr>
            <w:tcW w:type="dxa" w:w="1596"/>
            <w:tcBorders>
              <w:bottom w:color="000000" w:sz="4" w:val="single"/>
              <w:right w:color="000000" w:sz="4" w:val="single"/>
            </w:tcBorders>
            <w:shd w:fill="FFFFFF" w:val="clear"/>
            <w:vAlign w:val="bottom"/>
          </w:tcPr>
          <w:p w14:paraId="5C110000">
            <w:pPr>
              <w:rPr>
                <w:rFonts w:ascii="FreeSerif" w:hAnsi="FreeSerif"/>
              </w:rPr>
            </w:pPr>
            <w:r>
              <w:rPr>
                <w:rFonts w:ascii="FreeSerif" w:hAnsi="FreeSerif"/>
              </w:rPr>
              <w:t> </w:t>
            </w:r>
          </w:p>
        </w:tc>
        <w:tc>
          <w:tcPr>
            <w:tcW w:type="dxa" w:w="664"/>
            <w:tcBorders>
              <w:bottom w:color="000000" w:sz="4" w:val="single"/>
              <w:right w:color="000000" w:sz="4" w:val="single"/>
            </w:tcBorders>
            <w:shd w:fill="FFFFFF" w:val="clear"/>
            <w:vAlign w:val="bottom"/>
          </w:tcPr>
          <w:p w14:paraId="5D11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5E110000">
            <w:pPr>
              <w:widowControl w:val="1"/>
              <w:ind/>
              <w:jc w:val="center"/>
              <w:rPr>
                <w:rFonts w:ascii="FreeSerif" w:hAnsi="FreeSerif"/>
              </w:rPr>
            </w:pPr>
            <w:r>
              <w:rPr>
                <w:rFonts w:ascii="FreeSerif" w:hAnsi="FreeSerif"/>
              </w:rPr>
              <w:t>9 932,4</w:t>
            </w:r>
          </w:p>
        </w:tc>
        <w:tc>
          <w:tcPr>
            <w:tcW w:type="dxa" w:w="1276"/>
            <w:tcBorders>
              <w:bottom w:color="000000" w:sz="4" w:val="single"/>
              <w:right w:color="000000" w:sz="4" w:val="single"/>
            </w:tcBorders>
            <w:shd w:fill="FFFFFF" w:val="clear"/>
            <w:vAlign w:val="bottom"/>
          </w:tcPr>
          <w:p w14:paraId="5F110000">
            <w:pPr>
              <w:widowControl w:val="1"/>
              <w:ind/>
              <w:jc w:val="center"/>
              <w:rPr>
                <w:rFonts w:ascii="FreeSerif" w:hAnsi="FreeSerif"/>
              </w:rPr>
            </w:pPr>
            <w:r>
              <w:rPr>
                <w:rFonts w:ascii="FreeSerif" w:hAnsi="FreeSerif"/>
              </w:rPr>
              <w:t>8 474,3</w:t>
            </w:r>
          </w:p>
        </w:tc>
        <w:tc>
          <w:tcPr>
            <w:tcW w:type="dxa" w:w="994"/>
            <w:tcBorders>
              <w:bottom w:color="000000" w:sz="4" w:val="single"/>
              <w:right w:color="000000" w:sz="4" w:val="single"/>
            </w:tcBorders>
            <w:shd w:fill="FFFFFF" w:val="clear"/>
            <w:vAlign w:val="bottom"/>
          </w:tcPr>
          <w:p w14:paraId="60110000">
            <w:pPr>
              <w:widowControl w:val="1"/>
              <w:ind/>
              <w:jc w:val="center"/>
              <w:rPr>
                <w:rFonts w:ascii="FreeSerif" w:hAnsi="FreeSerif"/>
              </w:rPr>
            </w:pPr>
            <w:r>
              <w:rPr>
                <w:rFonts w:ascii="FreeSerif" w:hAnsi="FreeSerif"/>
              </w:rPr>
              <w:t>1 458,1</w:t>
            </w:r>
          </w:p>
        </w:tc>
      </w:tr>
      <w:tr>
        <w:tc>
          <w:tcPr>
            <w:tcW w:type="dxa" w:w="7225"/>
            <w:tcBorders>
              <w:left w:color="000000" w:sz="4" w:val="single"/>
              <w:bottom w:color="000000" w:sz="4" w:val="single"/>
              <w:right w:color="000000" w:sz="4" w:val="single"/>
            </w:tcBorders>
            <w:shd w:fill="FFFFFF" w:val="clear"/>
            <w:vAlign w:val="bottom"/>
          </w:tcPr>
          <w:p w14:paraId="61110000">
            <w:pPr>
              <w:rPr>
                <w:rFonts w:ascii="FreeSerif" w:hAnsi="FreeSerif"/>
              </w:rPr>
            </w:pPr>
            <w:r>
              <w:rPr>
                <w:rFonts w:ascii="FreeSerif" w:hAnsi="FreeSerif"/>
              </w:rPr>
              <w:t>Обеспечение деятельности администрации муниципального образования Ленинградский муниципальный округ Краснодарского края</w:t>
            </w:r>
          </w:p>
        </w:tc>
        <w:tc>
          <w:tcPr>
            <w:tcW w:type="dxa" w:w="849"/>
            <w:tcBorders>
              <w:bottom w:color="000000" w:sz="4" w:val="single"/>
              <w:right w:color="000000" w:sz="4" w:val="single"/>
            </w:tcBorders>
            <w:shd w:fill="FFFFFF" w:val="clear"/>
            <w:vAlign w:val="bottom"/>
          </w:tcPr>
          <w:p w14:paraId="6211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63110000">
            <w:pPr>
              <w:rPr>
                <w:rFonts w:ascii="FreeSerif" w:hAnsi="FreeSerif"/>
              </w:rPr>
            </w:pPr>
            <w:r>
              <w:rPr>
                <w:rFonts w:ascii="FreeSerif" w:hAnsi="FreeSerif"/>
              </w:rPr>
              <w:t>1006</w:t>
            </w:r>
          </w:p>
        </w:tc>
        <w:tc>
          <w:tcPr>
            <w:tcW w:type="dxa" w:w="1596"/>
            <w:tcBorders>
              <w:bottom w:color="000000" w:sz="4" w:val="single"/>
              <w:right w:color="000000" w:sz="4" w:val="single"/>
            </w:tcBorders>
            <w:shd w:fill="FFFFFF" w:val="clear"/>
            <w:vAlign w:val="bottom"/>
          </w:tcPr>
          <w:p w14:paraId="64110000">
            <w:pPr>
              <w:rPr>
                <w:rFonts w:ascii="FreeSerif" w:hAnsi="FreeSerif"/>
              </w:rPr>
            </w:pPr>
            <w:r>
              <w:rPr>
                <w:rFonts w:ascii="FreeSerif" w:hAnsi="FreeSerif"/>
              </w:rPr>
              <w:t>5200000000</w:t>
            </w:r>
          </w:p>
        </w:tc>
        <w:tc>
          <w:tcPr>
            <w:tcW w:type="dxa" w:w="664"/>
            <w:tcBorders>
              <w:bottom w:color="000000" w:sz="4" w:val="single"/>
              <w:right w:color="000000" w:sz="4" w:val="single"/>
            </w:tcBorders>
            <w:shd w:fill="FFFFFF" w:val="clear"/>
            <w:vAlign w:val="bottom"/>
          </w:tcPr>
          <w:p w14:paraId="6511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66110000">
            <w:pPr>
              <w:widowControl w:val="1"/>
              <w:ind/>
              <w:jc w:val="center"/>
              <w:rPr>
                <w:rFonts w:ascii="FreeSerif" w:hAnsi="FreeSerif"/>
              </w:rPr>
            </w:pPr>
            <w:r>
              <w:rPr>
                <w:rFonts w:ascii="FreeSerif" w:hAnsi="FreeSerif"/>
              </w:rPr>
              <w:t>9 932,4</w:t>
            </w:r>
          </w:p>
        </w:tc>
        <w:tc>
          <w:tcPr>
            <w:tcW w:type="dxa" w:w="1276"/>
            <w:tcBorders>
              <w:bottom w:color="000000" w:sz="4" w:val="single"/>
              <w:right w:color="000000" w:sz="4" w:val="single"/>
            </w:tcBorders>
            <w:shd w:fill="FFFFFF" w:val="clear"/>
            <w:vAlign w:val="bottom"/>
          </w:tcPr>
          <w:p w14:paraId="67110000">
            <w:pPr>
              <w:widowControl w:val="1"/>
              <w:ind/>
              <w:jc w:val="center"/>
              <w:rPr>
                <w:rFonts w:ascii="FreeSerif" w:hAnsi="FreeSerif"/>
              </w:rPr>
            </w:pPr>
            <w:r>
              <w:rPr>
                <w:rFonts w:ascii="FreeSerif" w:hAnsi="FreeSerif"/>
              </w:rPr>
              <w:t>8 474,3</w:t>
            </w:r>
          </w:p>
        </w:tc>
        <w:tc>
          <w:tcPr>
            <w:tcW w:type="dxa" w:w="994"/>
            <w:tcBorders>
              <w:bottom w:color="000000" w:sz="4" w:val="single"/>
              <w:right w:color="000000" w:sz="4" w:val="single"/>
            </w:tcBorders>
            <w:shd w:fill="FFFFFF" w:val="clear"/>
            <w:vAlign w:val="bottom"/>
          </w:tcPr>
          <w:p w14:paraId="68110000">
            <w:pPr>
              <w:widowControl w:val="1"/>
              <w:ind/>
              <w:jc w:val="center"/>
              <w:rPr>
                <w:rFonts w:ascii="FreeSerif" w:hAnsi="FreeSerif"/>
              </w:rPr>
            </w:pPr>
            <w:r>
              <w:rPr>
                <w:rFonts w:ascii="FreeSerif" w:hAnsi="FreeSerif"/>
              </w:rPr>
              <w:t>1 458,1</w:t>
            </w:r>
          </w:p>
        </w:tc>
      </w:tr>
      <w:tr>
        <w:tc>
          <w:tcPr>
            <w:tcW w:type="dxa" w:w="7225"/>
            <w:tcBorders>
              <w:left w:color="000000" w:sz="4" w:val="single"/>
              <w:bottom w:color="000000" w:sz="4" w:val="single"/>
              <w:right w:color="000000" w:sz="4" w:val="single"/>
            </w:tcBorders>
            <w:shd w:fill="FFFFFF" w:val="clear"/>
            <w:vAlign w:val="bottom"/>
          </w:tcPr>
          <w:p w14:paraId="69110000">
            <w:pPr>
              <w:rPr>
                <w:rFonts w:ascii="FreeSerif" w:hAnsi="FreeSerif"/>
              </w:rPr>
            </w:pPr>
            <w:r>
              <w:rPr>
                <w:rFonts w:ascii="FreeSerif" w:hAnsi="FreeSerif"/>
              </w:rPr>
              <w:t>Обеспечение функционирования администрации муниципального образования Ленинградский муниципальный округ Краснодарского края</w:t>
            </w:r>
          </w:p>
        </w:tc>
        <w:tc>
          <w:tcPr>
            <w:tcW w:type="dxa" w:w="849"/>
            <w:tcBorders>
              <w:bottom w:color="000000" w:sz="4" w:val="single"/>
              <w:right w:color="000000" w:sz="4" w:val="single"/>
            </w:tcBorders>
            <w:shd w:fill="FFFFFF" w:val="clear"/>
            <w:vAlign w:val="bottom"/>
          </w:tcPr>
          <w:p w14:paraId="6A11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6B110000">
            <w:pPr>
              <w:rPr>
                <w:rFonts w:ascii="FreeSerif" w:hAnsi="FreeSerif"/>
              </w:rPr>
            </w:pPr>
            <w:r>
              <w:rPr>
                <w:rFonts w:ascii="FreeSerif" w:hAnsi="FreeSerif"/>
              </w:rPr>
              <w:t>1006</w:t>
            </w:r>
          </w:p>
        </w:tc>
        <w:tc>
          <w:tcPr>
            <w:tcW w:type="dxa" w:w="1596"/>
            <w:tcBorders>
              <w:bottom w:color="000000" w:sz="4" w:val="single"/>
              <w:right w:color="000000" w:sz="4" w:val="single"/>
            </w:tcBorders>
            <w:shd w:fill="FFFFFF" w:val="clear"/>
            <w:vAlign w:val="bottom"/>
          </w:tcPr>
          <w:p w14:paraId="6C110000">
            <w:pPr>
              <w:rPr>
                <w:rFonts w:ascii="FreeSerif" w:hAnsi="FreeSerif"/>
              </w:rPr>
            </w:pPr>
            <w:r>
              <w:rPr>
                <w:rFonts w:ascii="FreeSerif" w:hAnsi="FreeSerif"/>
              </w:rPr>
              <w:t>5210000000</w:t>
            </w:r>
          </w:p>
        </w:tc>
        <w:tc>
          <w:tcPr>
            <w:tcW w:type="dxa" w:w="664"/>
            <w:tcBorders>
              <w:bottom w:color="000000" w:sz="4" w:val="single"/>
              <w:right w:color="000000" w:sz="4" w:val="single"/>
            </w:tcBorders>
            <w:shd w:fill="FFFFFF" w:val="clear"/>
            <w:vAlign w:val="bottom"/>
          </w:tcPr>
          <w:p w14:paraId="6D11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6E110000">
            <w:pPr>
              <w:widowControl w:val="1"/>
              <w:ind/>
              <w:jc w:val="center"/>
              <w:rPr>
                <w:rFonts w:ascii="FreeSerif" w:hAnsi="FreeSerif"/>
              </w:rPr>
            </w:pPr>
            <w:r>
              <w:rPr>
                <w:rFonts w:ascii="FreeSerif" w:hAnsi="FreeSerif"/>
              </w:rPr>
              <w:t>9 932,4</w:t>
            </w:r>
          </w:p>
        </w:tc>
        <w:tc>
          <w:tcPr>
            <w:tcW w:type="dxa" w:w="1276"/>
            <w:tcBorders>
              <w:bottom w:color="000000" w:sz="4" w:val="single"/>
              <w:right w:color="000000" w:sz="4" w:val="single"/>
            </w:tcBorders>
            <w:shd w:fill="FFFFFF" w:val="clear"/>
            <w:vAlign w:val="bottom"/>
          </w:tcPr>
          <w:p w14:paraId="6F110000">
            <w:pPr>
              <w:widowControl w:val="1"/>
              <w:ind/>
              <w:jc w:val="center"/>
              <w:rPr>
                <w:rFonts w:ascii="FreeSerif" w:hAnsi="FreeSerif"/>
              </w:rPr>
            </w:pPr>
            <w:r>
              <w:rPr>
                <w:rFonts w:ascii="FreeSerif" w:hAnsi="FreeSerif"/>
              </w:rPr>
              <w:t>8 474,3</w:t>
            </w:r>
          </w:p>
        </w:tc>
        <w:tc>
          <w:tcPr>
            <w:tcW w:type="dxa" w:w="994"/>
            <w:tcBorders>
              <w:bottom w:color="000000" w:sz="4" w:val="single"/>
              <w:right w:color="000000" w:sz="4" w:val="single"/>
            </w:tcBorders>
            <w:shd w:fill="FFFFFF" w:val="clear"/>
            <w:vAlign w:val="bottom"/>
          </w:tcPr>
          <w:p w14:paraId="70110000">
            <w:pPr>
              <w:widowControl w:val="1"/>
              <w:ind/>
              <w:jc w:val="center"/>
              <w:rPr>
                <w:rFonts w:ascii="FreeSerif" w:hAnsi="FreeSerif"/>
              </w:rPr>
            </w:pPr>
            <w:r>
              <w:rPr>
                <w:rFonts w:ascii="FreeSerif" w:hAnsi="FreeSerif"/>
              </w:rPr>
              <w:t>1 458,1</w:t>
            </w:r>
          </w:p>
        </w:tc>
      </w:tr>
      <w:tr>
        <w:tc>
          <w:tcPr>
            <w:tcW w:type="dxa" w:w="7225"/>
            <w:tcBorders>
              <w:left w:color="000000" w:sz="4" w:val="single"/>
              <w:bottom w:color="000000" w:sz="4" w:val="single"/>
              <w:right w:color="000000" w:sz="4" w:val="single"/>
            </w:tcBorders>
            <w:shd w:fill="FFFFFF" w:val="clear"/>
            <w:vAlign w:val="bottom"/>
          </w:tcPr>
          <w:p w14:paraId="71110000">
            <w:pPr>
              <w:rPr>
                <w:rFonts w:ascii="FreeSerif" w:hAnsi="FreeSerif"/>
              </w:rPr>
            </w:pPr>
            <w:r>
              <w:rPr>
                <w:rFonts w:ascii="FreeSerif" w:hAnsi="FreeSerif"/>
              </w:rPr>
              <w:t>Администрация муниципального образования Ленинградский муниципальный округ Краснодарского края</w:t>
            </w:r>
          </w:p>
        </w:tc>
        <w:tc>
          <w:tcPr>
            <w:tcW w:type="dxa" w:w="849"/>
            <w:tcBorders>
              <w:bottom w:color="000000" w:sz="4" w:val="single"/>
              <w:right w:color="000000" w:sz="4" w:val="single"/>
            </w:tcBorders>
            <w:shd w:fill="FFFFFF" w:val="clear"/>
            <w:vAlign w:val="bottom"/>
          </w:tcPr>
          <w:p w14:paraId="7211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73110000">
            <w:pPr>
              <w:rPr>
                <w:rFonts w:ascii="FreeSerif" w:hAnsi="FreeSerif"/>
              </w:rPr>
            </w:pPr>
            <w:r>
              <w:rPr>
                <w:rFonts w:ascii="FreeSerif" w:hAnsi="FreeSerif"/>
              </w:rPr>
              <w:t>1006</w:t>
            </w:r>
          </w:p>
        </w:tc>
        <w:tc>
          <w:tcPr>
            <w:tcW w:type="dxa" w:w="1596"/>
            <w:tcBorders>
              <w:bottom w:color="000000" w:sz="4" w:val="single"/>
              <w:right w:color="000000" w:sz="4" w:val="single"/>
            </w:tcBorders>
            <w:shd w:fill="FFFFFF" w:val="clear"/>
            <w:vAlign w:val="bottom"/>
          </w:tcPr>
          <w:p w14:paraId="74110000">
            <w:pPr>
              <w:rPr>
                <w:rFonts w:ascii="FreeSerif" w:hAnsi="FreeSerif"/>
              </w:rPr>
            </w:pPr>
            <w:r>
              <w:rPr>
                <w:rFonts w:ascii="FreeSerif" w:hAnsi="FreeSerif"/>
              </w:rPr>
              <w:t>5211000000</w:t>
            </w:r>
          </w:p>
        </w:tc>
        <w:tc>
          <w:tcPr>
            <w:tcW w:type="dxa" w:w="664"/>
            <w:tcBorders>
              <w:bottom w:color="000000" w:sz="4" w:val="single"/>
              <w:right w:color="000000" w:sz="4" w:val="single"/>
            </w:tcBorders>
            <w:shd w:fill="FFFFFF" w:val="clear"/>
            <w:vAlign w:val="bottom"/>
          </w:tcPr>
          <w:p w14:paraId="7511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76110000">
            <w:pPr>
              <w:widowControl w:val="1"/>
              <w:ind/>
              <w:jc w:val="center"/>
              <w:rPr>
                <w:rFonts w:ascii="FreeSerif" w:hAnsi="FreeSerif"/>
              </w:rPr>
            </w:pPr>
            <w:r>
              <w:rPr>
                <w:rFonts w:ascii="FreeSerif" w:hAnsi="FreeSerif"/>
              </w:rPr>
              <w:t>9 932,4</w:t>
            </w:r>
          </w:p>
        </w:tc>
        <w:tc>
          <w:tcPr>
            <w:tcW w:type="dxa" w:w="1276"/>
            <w:tcBorders>
              <w:bottom w:color="000000" w:sz="4" w:val="single"/>
              <w:right w:color="000000" w:sz="4" w:val="single"/>
            </w:tcBorders>
            <w:shd w:fill="FFFFFF" w:val="clear"/>
            <w:vAlign w:val="bottom"/>
          </w:tcPr>
          <w:p w14:paraId="77110000">
            <w:pPr>
              <w:widowControl w:val="1"/>
              <w:ind/>
              <w:jc w:val="center"/>
              <w:rPr>
                <w:rFonts w:ascii="FreeSerif" w:hAnsi="FreeSerif"/>
              </w:rPr>
            </w:pPr>
            <w:r>
              <w:rPr>
                <w:rFonts w:ascii="FreeSerif" w:hAnsi="FreeSerif"/>
              </w:rPr>
              <w:t>8 474,3</w:t>
            </w:r>
          </w:p>
        </w:tc>
        <w:tc>
          <w:tcPr>
            <w:tcW w:type="dxa" w:w="994"/>
            <w:tcBorders>
              <w:bottom w:color="000000" w:sz="4" w:val="single"/>
              <w:right w:color="000000" w:sz="4" w:val="single"/>
            </w:tcBorders>
            <w:shd w:fill="FFFFFF" w:val="clear"/>
            <w:vAlign w:val="bottom"/>
          </w:tcPr>
          <w:p w14:paraId="78110000">
            <w:pPr>
              <w:widowControl w:val="1"/>
              <w:ind/>
              <w:jc w:val="center"/>
              <w:rPr>
                <w:rFonts w:ascii="FreeSerif" w:hAnsi="FreeSerif"/>
              </w:rPr>
            </w:pPr>
            <w:r>
              <w:rPr>
                <w:rFonts w:ascii="FreeSerif" w:hAnsi="FreeSerif"/>
              </w:rPr>
              <w:t>1 458,1</w:t>
            </w:r>
          </w:p>
        </w:tc>
      </w:tr>
      <w:tr>
        <w:tc>
          <w:tcPr>
            <w:tcW w:type="dxa" w:w="7225"/>
            <w:tcBorders>
              <w:left w:color="000000" w:sz="4" w:val="single"/>
              <w:bottom w:color="000000" w:sz="4" w:val="single"/>
              <w:right w:color="000000" w:sz="4" w:val="single"/>
            </w:tcBorders>
            <w:shd w:fill="FFFFFF" w:val="clear"/>
            <w:vAlign w:val="bottom"/>
          </w:tcPr>
          <w:p w14:paraId="79110000">
            <w:pPr>
              <w:rPr>
                <w:rFonts w:ascii="FreeSerif" w:hAnsi="FreeSerif"/>
              </w:rPr>
            </w:pPr>
            <w:r>
              <w:rPr>
                <w:rFonts w:ascii="FreeSerif" w:hAnsi="FreeSerif"/>
              </w:rPr>
              <w:t xml:space="preserve">Осуществление отдельных государственных полномочий по выявлению обстоятельств, свидетельствующих о необходимости оказания детям-сиротам и детям, оставшимся без попечения родителей, лицам из числа детей-сирот и детей, оставшихся без попечения родителей, содействия в преодолении трудной жизненной ситуации, и осуществлению контроля за использованием детьми-сиротами и детьми, оставшимися без </w:t>
            </w:r>
            <w:r>
              <w:rPr>
                <w:rFonts w:ascii="FreeSerif" w:hAnsi="FreeSerif"/>
              </w:rPr>
              <w:t>попечения родителей, лицами из числа детей-сирот и детей, оставшихся без попечения родителей, предоставленных им жилых помещений специализированного жилищного фонда</w:t>
            </w:r>
          </w:p>
        </w:tc>
        <w:tc>
          <w:tcPr>
            <w:tcW w:type="dxa" w:w="849"/>
            <w:tcBorders>
              <w:bottom w:color="000000" w:sz="4" w:val="single"/>
              <w:right w:color="000000" w:sz="4" w:val="single"/>
            </w:tcBorders>
            <w:shd w:fill="FFFFFF" w:val="clear"/>
            <w:vAlign w:val="bottom"/>
          </w:tcPr>
          <w:p w14:paraId="7A11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7B110000">
            <w:pPr>
              <w:rPr>
                <w:rFonts w:ascii="FreeSerif" w:hAnsi="FreeSerif"/>
              </w:rPr>
            </w:pPr>
            <w:r>
              <w:rPr>
                <w:rFonts w:ascii="FreeSerif" w:hAnsi="FreeSerif"/>
              </w:rPr>
              <w:t>1006</w:t>
            </w:r>
          </w:p>
        </w:tc>
        <w:tc>
          <w:tcPr>
            <w:tcW w:type="dxa" w:w="1596"/>
            <w:tcBorders>
              <w:bottom w:color="000000" w:sz="4" w:val="single"/>
              <w:right w:color="000000" w:sz="4" w:val="single"/>
            </w:tcBorders>
            <w:shd w:fill="FFFFFF" w:val="clear"/>
            <w:vAlign w:val="bottom"/>
          </w:tcPr>
          <w:p w14:paraId="7C110000">
            <w:pPr>
              <w:rPr>
                <w:rFonts w:ascii="FreeSerif" w:hAnsi="FreeSerif"/>
              </w:rPr>
            </w:pPr>
            <w:r>
              <w:rPr>
                <w:rFonts w:ascii="FreeSerif" w:hAnsi="FreeSerif"/>
              </w:rPr>
              <w:t>5211069170</w:t>
            </w:r>
          </w:p>
        </w:tc>
        <w:tc>
          <w:tcPr>
            <w:tcW w:type="dxa" w:w="664"/>
            <w:tcBorders>
              <w:bottom w:color="000000" w:sz="4" w:val="single"/>
              <w:right w:color="000000" w:sz="4" w:val="single"/>
            </w:tcBorders>
            <w:shd w:fill="FFFFFF" w:val="clear"/>
            <w:vAlign w:val="bottom"/>
          </w:tcPr>
          <w:p w14:paraId="7D11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7E110000">
            <w:pPr>
              <w:widowControl w:val="1"/>
              <w:ind/>
              <w:jc w:val="center"/>
              <w:rPr>
                <w:rFonts w:ascii="FreeSerif" w:hAnsi="FreeSerif"/>
              </w:rPr>
            </w:pPr>
            <w:r>
              <w:rPr>
                <w:rFonts w:ascii="FreeSerif" w:hAnsi="FreeSerif"/>
              </w:rPr>
              <w:t>1 242,2</w:t>
            </w:r>
          </w:p>
        </w:tc>
        <w:tc>
          <w:tcPr>
            <w:tcW w:type="dxa" w:w="1276"/>
            <w:tcBorders>
              <w:bottom w:color="000000" w:sz="4" w:val="single"/>
              <w:right w:color="000000" w:sz="4" w:val="single"/>
            </w:tcBorders>
            <w:shd w:fill="FFFFFF" w:val="clear"/>
            <w:vAlign w:val="bottom"/>
          </w:tcPr>
          <w:p w14:paraId="7F110000">
            <w:pPr>
              <w:widowControl w:val="1"/>
              <w:ind/>
              <w:jc w:val="center"/>
              <w:rPr>
                <w:rFonts w:ascii="FreeSerif" w:hAnsi="FreeSerif"/>
              </w:rPr>
            </w:pPr>
            <w:r>
              <w:rPr>
                <w:rFonts w:ascii="FreeSerif" w:hAnsi="FreeSerif"/>
              </w:rPr>
              <w:t>582,6</w:t>
            </w:r>
          </w:p>
        </w:tc>
        <w:tc>
          <w:tcPr>
            <w:tcW w:type="dxa" w:w="994"/>
            <w:tcBorders>
              <w:bottom w:color="000000" w:sz="4" w:val="single"/>
              <w:right w:color="000000" w:sz="4" w:val="single"/>
            </w:tcBorders>
            <w:shd w:fill="FFFFFF" w:val="clear"/>
            <w:vAlign w:val="bottom"/>
          </w:tcPr>
          <w:p w14:paraId="80110000">
            <w:pPr>
              <w:widowControl w:val="1"/>
              <w:ind/>
              <w:jc w:val="center"/>
              <w:rPr>
                <w:rFonts w:ascii="FreeSerif" w:hAnsi="FreeSerif"/>
              </w:rPr>
            </w:pPr>
            <w:r>
              <w:rPr>
                <w:rFonts w:ascii="FreeSerif" w:hAnsi="FreeSerif"/>
              </w:rPr>
              <w:t>659,6</w:t>
            </w:r>
          </w:p>
        </w:tc>
      </w:tr>
      <w:tr>
        <w:tc>
          <w:tcPr>
            <w:tcW w:type="dxa" w:w="7225"/>
            <w:tcBorders>
              <w:left w:color="000000" w:sz="4" w:val="single"/>
              <w:bottom w:color="000000" w:sz="4" w:val="single"/>
              <w:right w:color="000000" w:sz="4" w:val="single"/>
            </w:tcBorders>
            <w:shd w:fill="FFFFFF" w:val="clear"/>
            <w:vAlign w:val="bottom"/>
          </w:tcPr>
          <w:p w14:paraId="81110000">
            <w:pPr>
              <w:rPr>
                <w:rFonts w:ascii="FreeSerif" w:hAnsi="FreeSerif"/>
              </w:rPr>
            </w:pPr>
            <w:r>
              <w:rPr>
                <w:rFonts w:ascii="FreeSerif" w:hAnsi="FreeSerif"/>
              </w:rPr>
              <w:t>Расходы на выплаты персоналу государственных (муниципальных) органов</w:t>
            </w:r>
          </w:p>
        </w:tc>
        <w:tc>
          <w:tcPr>
            <w:tcW w:type="dxa" w:w="849"/>
            <w:tcBorders>
              <w:bottom w:color="000000" w:sz="4" w:val="single"/>
              <w:right w:color="000000" w:sz="4" w:val="single"/>
            </w:tcBorders>
            <w:shd w:fill="FFFFFF" w:val="clear"/>
            <w:vAlign w:val="bottom"/>
          </w:tcPr>
          <w:p w14:paraId="8211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83110000">
            <w:pPr>
              <w:rPr>
                <w:rFonts w:ascii="FreeSerif" w:hAnsi="FreeSerif"/>
              </w:rPr>
            </w:pPr>
            <w:r>
              <w:rPr>
                <w:rFonts w:ascii="FreeSerif" w:hAnsi="FreeSerif"/>
              </w:rPr>
              <w:t>1006</w:t>
            </w:r>
          </w:p>
        </w:tc>
        <w:tc>
          <w:tcPr>
            <w:tcW w:type="dxa" w:w="1596"/>
            <w:tcBorders>
              <w:bottom w:color="000000" w:sz="4" w:val="single"/>
              <w:right w:color="000000" w:sz="4" w:val="single"/>
            </w:tcBorders>
            <w:shd w:fill="FFFFFF" w:val="clear"/>
            <w:vAlign w:val="bottom"/>
          </w:tcPr>
          <w:p w14:paraId="84110000">
            <w:pPr>
              <w:rPr>
                <w:rFonts w:ascii="FreeSerif" w:hAnsi="FreeSerif"/>
              </w:rPr>
            </w:pPr>
            <w:r>
              <w:rPr>
                <w:rFonts w:ascii="FreeSerif" w:hAnsi="FreeSerif"/>
              </w:rPr>
              <w:t>5211069170</w:t>
            </w:r>
          </w:p>
        </w:tc>
        <w:tc>
          <w:tcPr>
            <w:tcW w:type="dxa" w:w="664"/>
            <w:tcBorders>
              <w:bottom w:color="000000" w:sz="4" w:val="single"/>
              <w:right w:color="000000" w:sz="4" w:val="single"/>
            </w:tcBorders>
            <w:shd w:fill="FFFFFF" w:val="clear"/>
            <w:vAlign w:val="bottom"/>
          </w:tcPr>
          <w:p w14:paraId="85110000">
            <w:pPr>
              <w:rPr>
                <w:rFonts w:ascii="FreeSerif" w:hAnsi="FreeSerif"/>
              </w:rPr>
            </w:pPr>
            <w:r>
              <w:rPr>
                <w:rFonts w:ascii="FreeSerif" w:hAnsi="FreeSerif"/>
              </w:rPr>
              <w:t>120</w:t>
            </w:r>
          </w:p>
        </w:tc>
        <w:tc>
          <w:tcPr>
            <w:tcW w:type="dxa" w:w="1559"/>
            <w:tcBorders>
              <w:bottom w:color="000000" w:sz="4" w:val="single"/>
              <w:right w:color="000000" w:sz="4" w:val="single"/>
            </w:tcBorders>
            <w:shd w:fill="FFFFFF" w:val="clear"/>
            <w:vAlign w:val="bottom"/>
          </w:tcPr>
          <w:p w14:paraId="86110000">
            <w:pPr>
              <w:widowControl w:val="1"/>
              <w:ind/>
              <w:jc w:val="center"/>
              <w:rPr>
                <w:rFonts w:ascii="FreeSerif" w:hAnsi="FreeSerif"/>
              </w:rPr>
            </w:pPr>
            <w:r>
              <w:rPr>
                <w:rFonts w:ascii="FreeSerif" w:hAnsi="FreeSerif"/>
              </w:rPr>
              <w:t>1 074,0</w:t>
            </w:r>
          </w:p>
        </w:tc>
        <w:tc>
          <w:tcPr>
            <w:tcW w:type="dxa" w:w="1276"/>
            <w:tcBorders>
              <w:bottom w:color="000000" w:sz="4" w:val="single"/>
              <w:right w:color="000000" w:sz="4" w:val="single"/>
            </w:tcBorders>
            <w:shd w:fill="FFFFFF" w:val="clear"/>
            <w:vAlign w:val="bottom"/>
          </w:tcPr>
          <w:p w14:paraId="87110000">
            <w:pPr>
              <w:widowControl w:val="1"/>
              <w:ind/>
              <w:jc w:val="center"/>
              <w:rPr>
                <w:rFonts w:ascii="FreeSerif" w:hAnsi="FreeSerif"/>
              </w:rPr>
            </w:pPr>
            <w:r>
              <w:rPr>
                <w:rFonts w:ascii="FreeSerif" w:hAnsi="FreeSerif"/>
              </w:rPr>
              <w:t>539,5</w:t>
            </w:r>
          </w:p>
        </w:tc>
        <w:tc>
          <w:tcPr>
            <w:tcW w:type="dxa" w:w="994"/>
            <w:tcBorders>
              <w:bottom w:color="000000" w:sz="4" w:val="single"/>
              <w:right w:color="000000" w:sz="4" w:val="single"/>
            </w:tcBorders>
            <w:shd w:fill="FFFFFF" w:val="clear"/>
            <w:vAlign w:val="bottom"/>
          </w:tcPr>
          <w:p w14:paraId="88110000">
            <w:pPr>
              <w:widowControl w:val="1"/>
              <w:ind/>
              <w:jc w:val="center"/>
              <w:rPr>
                <w:rFonts w:ascii="FreeSerif" w:hAnsi="FreeSerif"/>
              </w:rPr>
            </w:pPr>
            <w:r>
              <w:rPr>
                <w:rFonts w:ascii="FreeSerif" w:hAnsi="FreeSerif"/>
              </w:rPr>
              <w:t>534,5</w:t>
            </w:r>
          </w:p>
        </w:tc>
      </w:tr>
      <w:tr>
        <w:tc>
          <w:tcPr>
            <w:tcW w:type="dxa" w:w="7225"/>
            <w:tcBorders>
              <w:left w:color="000000" w:sz="4" w:val="single"/>
              <w:bottom w:color="000000" w:sz="4" w:val="single"/>
              <w:right w:color="000000" w:sz="4" w:val="single"/>
            </w:tcBorders>
            <w:shd w:fill="FFFFFF" w:val="clear"/>
            <w:vAlign w:val="bottom"/>
          </w:tcPr>
          <w:p w14:paraId="8911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8A11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8B110000">
            <w:pPr>
              <w:rPr>
                <w:rFonts w:ascii="FreeSerif" w:hAnsi="FreeSerif"/>
              </w:rPr>
            </w:pPr>
            <w:r>
              <w:rPr>
                <w:rFonts w:ascii="FreeSerif" w:hAnsi="FreeSerif"/>
              </w:rPr>
              <w:t>1006</w:t>
            </w:r>
          </w:p>
        </w:tc>
        <w:tc>
          <w:tcPr>
            <w:tcW w:type="dxa" w:w="1596"/>
            <w:tcBorders>
              <w:bottom w:color="000000" w:sz="4" w:val="single"/>
              <w:right w:color="000000" w:sz="4" w:val="single"/>
            </w:tcBorders>
            <w:shd w:fill="FFFFFF" w:val="clear"/>
            <w:vAlign w:val="bottom"/>
          </w:tcPr>
          <w:p w14:paraId="8C110000">
            <w:pPr>
              <w:rPr>
                <w:rFonts w:ascii="FreeSerif" w:hAnsi="FreeSerif"/>
              </w:rPr>
            </w:pPr>
            <w:r>
              <w:rPr>
                <w:rFonts w:ascii="FreeSerif" w:hAnsi="FreeSerif"/>
              </w:rPr>
              <w:t>5211069170</w:t>
            </w:r>
          </w:p>
        </w:tc>
        <w:tc>
          <w:tcPr>
            <w:tcW w:type="dxa" w:w="664"/>
            <w:tcBorders>
              <w:bottom w:color="000000" w:sz="4" w:val="single"/>
              <w:right w:color="000000" w:sz="4" w:val="single"/>
            </w:tcBorders>
            <w:shd w:fill="FFFFFF" w:val="clear"/>
            <w:vAlign w:val="bottom"/>
          </w:tcPr>
          <w:p w14:paraId="8D11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8E110000">
            <w:pPr>
              <w:widowControl w:val="1"/>
              <w:ind/>
              <w:jc w:val="center"/>
              <w:rPr>
                <w:rFonts w:ascii="FreeSerif" w:hAnsi="FreeSerif"/>
              </w:rPr>
            </w:pPr>
            <w:r>
              <w:rPr>
                <w:rFonts w:ascii="FreeSerif" w:hAnsi="FreeSerif"/>
              </w:rPr>
              <w:t>168,2</w:t>
            </w:r>
          </w:p>
        </w:tc>
        <w:tc>
          <w:tcPr>
            <w:tcW w:type="dxa" w:w="1276"/>
            <w:tcBorders>
              <w:bottom w:color="000000" w:sz="4" w:val="single"/>
              <w:right w:color="000000" w:sz="4" w:val="single"/>
            </w:tcBorders>
            <w:shd w:fill="FFFFFF" w:val="clear"/>
            <w:vAlign w:val="bottom"/>
          </w:tcPr>
          <w:p w14:paraId="8F110000">
            <w:pPr>
              <w:widowControl w:val="1"/>
              <w:ind/>
              <w:jc w:val="center"/>
              <w:rPr>
                <w:rFonts w:ascii="FreeSerif" w:hAnsi="FreeSerif"/>
              </w:rPr>
            </w:pPr>
            <w:r>
              <w:rPr>
                <w:rFonts w:ascii="FreeSerif" w:hAnsi="FreeSerif"/>
              </w:rPr>
              <w:t>43,0</w:t>
            </w:r>
          </w:p>
        </w:tc>
        <w:tc>
          <w:tcPr>
            <w:tcW w:type="dxa" w:w="994"/>
            <w:tcBorders>
              <w:bottom w:color="000000" w:sz="4" w:val="single"/>
              <w:right w:color="000000" w:sz="4" w:val="single"/>
            </w:tcBorders>
            <w:shd w:fill="FFFFFF" w:val="clear"/>
            <w:vAlign w:val="bottom"/>
          </w:tcPr>
          <w:p w14:paraId="90110000">
            <w:pPr>
              <w:widowControl w:val="1"/>
              <w:ind/>
              <w:jc w:val="center"/>
              <w:rPr>
                <w:rFonts w:ascii="FreeSerif" w:hAnsi="FreeSerif"/>
              </w:rPr>
            </w:pPr>
            <w:r>
              <w:rPr>
                <w:rFonts w:ascii="FreeSerif" w:hAnsi="FreeSerif"/>
              </w:rPr>
              <w:t>125,2</w:t>
            </w:r>
          </w:p>
        </w:tc>
      </w:tr>
      <w:tr>
        <w:tc>
          <w:tcPr>
            <w:tcW w:type="dxa" w:w="7225"/>
            <w:tcBorders>
              <w:left w:color="000000" w:sz="4" w:val="single"/>
              <w:bottom w:color="000000" w:sz="4" w:val="single"/>
              <w:right w:color="000000" w:sz="4" w:val="single"/>
            </w:tcBorders>
            <w:shd w:fill="FFFFFF" w:val="clear"/>
            <w:vAlign w:val="bottom"/>
          </w:tcPr>
          <w:p w14:paraId="91110000">
            <w:pPr>
              <w:rPr>
                <w:rFonts w:ascii="FreeSerif" w:hAnsi="FreeSerif"/>
              </w:rPr>
            </w:pPr>
            <w:r>
              <w:rPr>
                <w:rFonts w:ascii="FreeSerif" w:hAnsi="FreeSerif"/>
              </w:rPr>
              <w:t>Осуществление отдельных государственных полномочий по организации и осуществлению деятельности по опеке и попечительству в отношении несовершеннолетних</w:t>
            </w:r>
          </w:p>
        </w:tc>
        <w:tc>
          <w:tcPr>
            <w:tcW w:type="dxa" w:w="849"/>
            <w:tcBorders>
              <w:bottom w:color="000000" w:sz="4" w:val="single"/>
              <w:right w:color="000000" w:sz="4" w:val="single"/>
            </w:tcBorders>
            <w:shd w:fill="FFFFFF" w:val="clear"/>
            <w:vAlign w:val="bottom"/>
          </w:tcPr>
          <w:p w14:paraId="9211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93110000">
            <w:pPr>
              <w:rPr>
                <w:rFonts w:ascii="FreeSerif" w:hAnsi="FreeSerif"/>
              </w:rPr>
            </w:pPr>
            <w:r>
              <w:rPr>
                <w:rFonts w:ascii="FreeSerif" w:hAnsi="FreeSerif"/>
              </w:rPr>
              <w:t>1006</w:t>
            </w:r>
          </w:p>
        </w:tc>
        <w:tc>
          <w:tcPr>
            <w:tcW w:type="dxa" w:w="1596"/>
            <w:tcBorders>
              <w:bottom w:color="000000" w:sz="4" w:val="single"/>
              <w:right w:color="000000" w:sz="4" w:val="single"/>
            </w:tcBorders>
            <w:shd w:fill="FFFFFF" w:val="clear"/>
            <w:vAlign w:val="bottom"/>
          </w:tcPr>
          <w:p w14:paraId="94110000">
            <w:pPr>
              <w:rPr>
                <w:rFonts w:ascii="FreeSerif" w:hAnsi="FreeSerif"/>
              </w:rPr>
            </w:pPr>
            <w:r>
              <w:rPr>
                <w:rFonts w:ascii="FreeSerif" w:hAnsi="FreeSerif"/>
              </w:rPr>
              <w:t>5211069190</w:t>
            </w:r>
          </w:p>
        </w:tc>
        <w:tc>
          <w:tcPr>
            <w:tcW w:type="dxa" w:w="664"/>
            <w:tcBorders>
              <w:bottom w:color="000000" w:sz="4" w:val="single"/>
              <w:right w:color="000000" w:sz="4" w:val="single"/>
            </w:tcBorders>
            <w:shd w:fill="FFFFFF" w:val="clear"/>
            <w:vAlign w:val="bottom"/>
          </w:tcPr>
          <w:p w14:paraId="9511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96110000">
            <w:pPr>
              <w:widowControl w:val="1"/>
              <w:ind/>
              <w:jc w:val="center"/>
              <w:rPr>
                <w:rFonts w:ascii="FreeSerif" w:hAnsi="FreeSerif"/>
              </w:rPr>
            </w:pPr>
            <w:r>
              <w:rPr>
                <w:rFonts w:ascii="FreeSerif" w:hAnsi="FreeSerif"/>
              </w:rPr>
              <w:t>4 912,0</w:t>
            </w:r>
          </w:p>
        </w:tc>
        <w:tc>
          <w:tcPr>
            <w:tcW w:type="dxa" w:w="1276"/>
            <w:tcBorders>
              <w:bottom w:color="000000" w:sz="4" w:val="single"/>
              <w:right w:color="000000" w:sz="4" w:val="single"/>
            </w:tcBorders>
            <w:shd w:fill="FFFFFF" w:val="clear"/>
            <w:vAlign w:val="bottom"/>
          </w:tcPr>
          <w:p w14:paraId="97110000">
            <w:pPr>
              <w:widowControl w:val="1"/>
              <w:ind/>
              <w:jc w:val="center"/>
              <w:rPr>
                <w:rFonts w:ascii="FreeSerif" w:hAnsi="FreeSerif"/>
              </w:rPr>
            </w:pPr>
            <w:r>
              <w:rPr>
                <w:rFonts w:ascii="FreeSerif" w:hAnsi="FreeSerif"/>
              </w:rPr>
              <w:t>4 578,0</w:t>
            </w:r>
          </w:p>
        </w:tc>
        <w:tc>
          <w:tcPr>
            <w:tcW w:type="dxa" w:w="994"/>
            <w:tcBorders>
              <w:bottom w:color="000000" w:sz="4" w:val="single"/>
              <w:right w:color="000000" w:sz="4" w:val="single"/>
            </w:tcBorders>
            <w:shd w:fill="FFFFFF" w:val="clear"/>
            <w:vAlign w:val="bottom"/>
          </w:tcPr>
          <w:p w14:paraId="98110000">
            <w:pPr>
              <w:widowControl w:val="1"/>
              <w:ind/>
              <w:jc w:val="center"/>
              <w:rPr>
                <w:rFonts w:ascii="FreeSerif" w:hAnsi="FreeSerif"/>
              </w:rPr>
            </w:pPr>
            <w:r>
              <w:rPr>
                <w:rFonts w:ascii="FreeSerif" w:hAnsi="FreeSerif"/>
              </w:rPr>
              <w:t>334,0</w:t>
            </w:r>
          </w:p>
        </w:tc>
      </w:tr>
      <w:tr>
        <w:tc>
          <w:tcPr>
            <w:tcW w:type="dxa" w:w="7225"/>
            <w:tcBorders>
              <w:left w:color="000000" w:sz="4" w:val="single"/>
              <w:bottom w:color="000000" w:sz="4" w:val="single"/>
              <w:right w:color="000000" w:sz="4" w:val="single"/>
            </w:tcBorders>
            <w:shd w:fill="FFFFFF" w:val="clear"/>
            <w:vAlign w:val="bottom"/>
          </w:tcPr>
          <w:p w14:paraId="99110000">
            <w:pPr>
              <w:rPr>
                <w:rFonts w:ascii="FreeSerif" w:hAnsi="FreeSerif"/>
              </w:rPr>
            </w:pPr>
            <w:r>
              <w:rPr>
                <w:rFonts w:ascii="FreeSerif" w:hAnsi="FreeSerif"/>
              </w:rPr>
              <w:t>Расходы на выплаты персоналу государственных (муниципальных) органов</w:t>
            </w:r>
          </w:p>
        </w:tc>
        <w:tc>
          <w:tcPr>
            <w:tcW w:type="dxa" w:w="849"/>
            <w:tcBorders>
              <w:bottom w:color="000000" w:sz="4" w:val="single"/>
              <w:right w:color="000000" w:sz="4" w:val="single"/>
            </w:tcBorders>
            <w:shd w:fill="FFFFFF" w:val="clear"/>
            <w:vAlign w:val="bottom"/>
          </w:tcPr>
          <w:p w14:paraId="9A11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9B110000">
            <w:pPr>
              <w:rPr>
                <w:rFonts w:ascii="FreeSerif" w:hAnsi="FreeSerif"/>
              </w:rPr>
            </w:pPr>
            <w:r>
              <w:rPr>
                <w:rFonts w:ascii="FreeSerif" w:hAnsi="FreeSerif"/>
              </w:rPr>
              <w:t>1006</w:t>
            </w:r>
          </w:p>
        </w:tc>
        <w:tc>
          <w:tcPr>
            <w:tcW w:type="dxa" w:w="1596"/>
            <w:tcBorders>
              <w:bottom w:color="000000" w:sz="4" w:val="single"/>
              <w:right w:color="000000" w:sz="4" w:val="single"/>
            </w:tcBorders>
            <w:shd w:fill="FFFFFF" w:val="clear"/>
            <w:vAlign w:val="bottom"/>
          </w:tcPr>
          <w:p w14:paraId="9C110000">
            <w:pPr>
              <w:rPr>
                <w:rFonts w:ascii="FreeSerif" w:hAnsi="FreeSerif"/>
              </w:rPr>
            </w:pPr>
            <w:r>
              <w:rPr>
                <w:rFonts w:ascii="FreeSerif" w:hAnsi="FreeSerif"/>
              </w:rPr>
              <w:t>5211069190</w:t>
            </w:r>
          </w:p>
        </w:tc>
        <w:tc>
          <w:tcPr>
            <w:tcW w:type="dxa" w:w="664"/>
            <w:tcBorders>
              <w:bottom w:color="000000" w:sz="4" w:val="single"/>
              <w:right w:color="000000" w:sz="4" w:val="single"/>
            </w:tcBorders>
            <w:shd w:fill="FFFFFF" w:val="clear"/>
            <w:vAlign w:val="bottom"/>
          </w:tcPr>
          <w:p w14:paraId="9D110000">
            <w:pPr>
              <w:rPr>
                <w:rFonts w:ascii="FreeSerif" w:hAnsi="FreeSerif"/>
              </w:rPr>
            </w:pPr>
            <w:r>
              <w:rPr>
                <w:rFonts w:ascii="FreeSerif" w:hAnsi="FreeSerif"/>
              </w:rPr>
              <w:t>120</w:t>
            </w:r>
          </w:p>
        </w:tc>
        <w:tc>
          <w:tcPr>
            <w:tcW w:type="dxa" w:w="1559"/>
            <w:tcBorders>
              <w:bottom w:color="000000" w:sz="4" w:val="single"/>
              <w:right w:color="000000" w:sz="4" w:val="single"/>
            </w:tcBorders>
            <w:shd w:fill="FFFFFF" w:val="clear"/>
            <w:vAlign w:val="bottom"/>
          </w:tcPr>
          <w:p w14:paraId="9E110000">
            <w:pPr>
              <w:widowControl w:val="1"/>
              <w:ind/>
              <w:jc w:val="center"/>
              <w:rPr>
                <w:rFonts w:ascii="FreeSerif" w:hAnsi="FreeSerif"/>
              </w:rPr>
            </w:pPr>
            <w:r>
              <w:rPr>
                <w:rFonts w:ascii="FreeSerif" w:hAnsi="FreeSerif"/>
              </w:rPr>
              <w:t>4 494,1</w:t>
            </w:r>
          </w:p>
        </w:tc>
        <w:tc>
          <w:tcPr>
            <w:tcW w:type="dxa" w:w="1276"/>
            <w:tcBorders>
              <w:bottom w:color="000000" w:sz="4" w:val="single"/>
              <w:right w:color="000000" w:sz="4" w:val="single"/>
            </w:tcBorders>
            <w:shd w:fill="FFFFFF" w:val="clear"/>
            <w:vAlign w:val="bottom"/>
          </w:tcPr>
          <w:p w14:paraId="9F110000">
            <w:pPr>
              <w:widowControl w:val="1"/>
              <w:ind/>
              <w:jc w:val="center"/>
              <w:rPr>
                <w:rFonts w:ascii="FreeSerif" w:hAnsi="FreeSerif"/>
              </w:rPr>
            </w:pPr>
            <w:r>
              <w:rPr>
                <w:rFonts w:ascii="FreeSerif" w:hAnsi="FreeSerif"/>
              </w:rPr>
              <w:t>4 256,3</w:t>
            </w:r>
          </w:p>
        </w:tc>
        <w:tc>
          <w:tcPr>
            <w:tcW w:type="dxa" w:w="994"/>
            <w:tcBorders>
              <w:bottom w:color="000000" w:sz="4" w:val="single"/>
              <w:right w:color="000000" w:sz="4" w:val="single"/>
            </w:tcBorders>
            <w:shd w:fill="FFFFFF" w:val="clear"/>
            <w:vAlign w:val="bottom"/>
          </w:tcPr>
          <w:p w14:paraId="A0110000">
            <w:pPr>
              <w:widowControl w:val="1"/>
              <w:ind/>
              <w:jc w:val="center"/>
              <w:rPr>
                <w:rFonts w:ascii="FreeSerif" w:hAnsi="FreeSerif"/>
              </w:rPr>
            </w:pPr>
            <w:r>
              <w:rPr>
                <w:rFonts w:ascii="FreeSerif" w:hAnsi="FreeSerif"/>
              </w:rPr>
              <w:t>237,8</w:t>
            </w:r>
          </w:p>
        </w:tc>
      </w:tr>
      <w:tr>
        <w:tc>
          <w:tcPr>
            <w:tcW w:type="dxa" w:w="7225"/>
            <w:tcBorders>
              <w:left w:color="000000" w:sz="4" w:val="single"/>
              <w:bottom w:color="000000" w:sz="4" w:val="single"/>
              <w:right w:color="000000" w:sz="4" w:val="single"/>
            </w:tcBorders>
            <w:shd w:fill="FFFFFF" w:val="clear"/>
            <w:vAlign w:val="bottom"/>
          </w:tcPr>
          <w:p w14:paraId="A111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A211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A3110000">
            <w:pPr>
              <w:rPr>
                <w:rFonts w:ascii="FreeSerif" w:hAnsi="FreeSerif"/>
              </w:rPr>
            </w:pPr>
            <w:r>
              <w:rPr>
                <w:rFonts w:ascii="FreeSerif" w:hAnsi="FreeSerif"/>
              </w:rPr>
              <w:t>1006</w:t>
            </w:r>
          </w:p>
        </w:tc>
        <w:tc>
          <w:tcPr>
            <w:tcW w:type="dxa" w:w="1596"/>
            <w:tcBorders>
              <w:bottom w:color="000000" w:sz="4" w:val="single"/>
              <w:right w:color="000000" w:sz="4" w:val="single"/>
            </w:tcBorders>
            <w:shd w:fill="FFFFFF" w:val="clear"/>
            <w:vAlign w:val="bottom"/>
          </w:tcPr>
          <w:p w14:paraId="A4110000">
            <w:pPr>
              <w:rPr>
                <w:rFonts w:ascii="FreeSerif" w:hAnsi="FreeSerif"/>
              </w:rPr>
            </w:pPr>
            <w:r>
              <w:rPr>
                <w:rFonts w:ascii="FreeSerif" w:hAnsi="FreeSerif"/>
              </w:rPr>
              <w:t>5211069190</w:t>
            </w:r>
          </w:p>
        </w:tc>
        <w:tc>
          <w:tcPr>
            <w:tcW w:type="dxa" w:w="664"/>
            <w:tcBorders>
              <w:bottom w:color="000000" w:sz="4" w:val="single"/>
              <w:right w:color="000000" w:sz="4" w:val="single"/>
            </w:tcBorders>
            <w:shd w:fill="FFFFFF" w:val="clear"/>
            <w:vAlign w:val="bottom"/>
          </w:tcPr>
          <w:p w14:paraId="A511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A6110000">
            <w:pPr>
              <w:widowControl w:val="1"/>
              <w:ind/>
              <w:jc w:val="center"/>
              <w:rPr>
                <w:rFonts w:ascii="FreeSerif" w:hAnsi="FreeSerif"/>
              </w:rPr>
            </w:pPr>
            <w:r>
              <w:rPr>
                <w:rFonts w:ascii="FreeSerif" w:hAnsi="FreeSerif"/>
              </w:rPr>
              <w:t>417,9</w:t>
            </w:r>
          </w:p>
        </w:tc>
        <w:tc>
          <w:tcPr>
            <w:tcW w:type="dxa" w:w="1276"/>
            <w:tcBorders>
              <w:bottom w:color="000000" w:sz="4" w:val="single"/>
              <w:right w:color="000000" w:sz="4" w:val="single"/>
            </w:tcBorders>
            <w:shd w:fill="FFFFFF" w:val="clear"/>
            <w:vAlign w:val="bottom"/>
          </w:tcPr>
          <w:p w14:paraId="A7110000">
            <w:pPr>
              <w:widowControl w:val="1"/>
              <w:ind/>
              <w:jc w:val="center"/>
              <w:rPr>
                <w:rFonts w:ascii="FreeSerif" w:hAnsi="FreeSerif"/>
              </w:rPr>
            </w:pPr>
            <w:r>
              <w:rPr>
                <w:rFonts w:ascii="FreeSerif" w:hAnsi="FreeSerif"/>
              </w:rPr>
              <w:t>321,7</w:t>
            </w:r>
          </w:p>
        </w:tc>
        <w:tc>
          <w:tcPr>
            <w:tcW w:type="dxa" w:w="994"/>
            <w:tcBorders>
              <w:bottom w:color="000000" w:sz="4" w:val="single"/>
              <w:right w:color="000000" w:sz="4" w:val="single"/>
            </w:tcBorders>
            <w:shd w:fill="FFFFFF" w:val="clear"/>
            <w:vAlign w:val="bottom"/>
          </w:tcPr>
          <w:p w14:paraId="A8110000">
            <w:pPr>
              <w:widowControl w:val="1"/>
              <w:ind/>
              <w:jc w:val="center"/>
              <w:rPr>
                <w:rFonts w:ascii="FreeSerif" w:hAnsi="FreeSerif"/>
              </w:rPr>
            </w:pPr>
            <w:r>
              <w:rPr>
                <w:rFonts w:ascii="FreeSerif" w:hAnsi="FreeSerif"/>
              </w:rPr>
              <w:t>96,2</w:t>
            </w:r>
          </w:p>
        </w:tc>
      </w:tr>
      <w:tr>
        <w:tc>
          <w:tcPr>
            <w:tcW w:type="dxa" w:w="7225"/>
            <w:tcBorders>
              <w:left w:color="000000" w:sz="4" w:val="single"/>
              <w:bottom w:color="000000" w:sz="4" w:val="single"/>
              <w:right w:color="000000" w:sz="4" w:val="single"/>
            </w:tcBorders>
            <w:shd w:fill="FFFFFF" w:val="clear"/>
            <w:vAlign w:val="bottom"/>
          </w:tcPr>
          <w:p w14:paraId="A9110000">
            <w:pPr>
              <w:rPr>
                <w:rFonts w:ascii="FreeSerif" w:hAnsi="FreeSerif"/>
              </w:rPr>
            </w:pPr>
            <w:r>
              <w:rPr>
                <w:rFonts w:ascii="FreeSerif" w:hAnsi="FreeSerif"/>
              </w:rPr>
              <w:t>Осуществление отдельных государственных полномочий по созданию и организации деятельности комиссий по делам несовершеннолетних и защите их прав</w:t>
            </w:r>
          </w:p>
        </w:tc>
        <w:tc>
          <w:tcPr>
            <w:tcW w:type="dxa" w:w="849"/>
            <w:tcBorders>
              <w:bottom w:color="000000" w:sz="4" w:val="single"/>
              <w:right w:color="000000" w:sz="4" w:val="single"/>
            </w:tcBorders>
            <w:shd w:fill="FFFFFF" w:val="clear"/>
            <w:vAlign w:val="bottom"/>
          </w:tcPr>
          <w:p w14:paraId="AA11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AB110000">
            <w:pPr>
              <w:rPr>
                <w:rFonts w:ascii="FreeSerif" w:hAnsi="FreeSerif"/>
              </w:rPr>
            </w:pPr>
            <w:r>
              <w:rPr>
                <w:rFonts w:ascii="FreeSerif" w:hAnsi="FreeSerif"/>
              </w:rPr>
              <w:t>1006</w:t>
            </w:r>
          </w:p>
        </w:tc>
        <w:tc>
          <w:tcPr>
            <w:tcW w:type="dxa" w:w="1596"/>
            <w:tcBorders>
              <w:bottom w:color="000000" w:sz="4" w:val="single"/>
              <w:right w:color="000000" w:sz="4" w:val="single"/>
            </w:tcBorders>
            <w:shd w:fill="FFFFFF" w:val="clear"/>
            <w:vAlign w:val="bottom"/>
          </w:tcPr>
          <w:p w14:paraId="AC110000">
            <w:pPr>
              <w:rPr>
                <w:rFonts w:ascii="FreeSerif" w:hAnsi="FreeSerif"/>
              </w:rPr>
            </w:pPr>
            <w:r>
              <w:rPr>
                <w:rFonts w:ascii="FreeSerif" w:hAnsi="FreeSerif"/>
              </w:rPr>
              <w:t>5211069200</w:t>
            </w:r>
          </w:p>
        </w:tc>
        <w:tc>
          <w:tcPr>
            <w:tcW w:type="dxa" w:w="664"/>
            <w:tcBorders>
              <w:bottom w:color="000000" w:sz="4" w:val="single"/>
              <w:right w:color="000000" w:sz="4" w:val="single"/>
            </w:tcBorders>
            <w:shd w:fill="FFFFFF" w:val="clear"/>
            <w:vAlign w:val="bottom"/>
          </w:tcPr>
          <w:p w14:paraId="AD11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AE110000">
            <w:pPr>
              <w:widowControl w:val="1"/>
              <w:ind/>
              <w:jc w:val="center"/>
              <w:rPr>
                <w:rFonts w:ascii="FreeSerif" w:hAnsi="FreeSerif"/>
              </w:rPr>
            </w:pPr>
            <w:r>
              <w:rPr>
                <w:rFonts w:ascii="FreeSerif" w:hAnsi="FreeSerif"/>
              </w:rPr>
              <w:t>3 778,2</w:t>
            </w:r>
          </w:p>
        </w:tc>
        <w:tc>
          <w:tcPr>
            <w:tcW w:type="dxa" w:w="1276"/>
            <w:tcBorders>
              <w:bottom w:color="000000" w:sz="4" w:val="single"/>
              <w:right w:color="000000" w:sz="4" w:val="single"/>
            </w:tcBorders>
            <w:shd w:fill="FFFFFF" w:val="clear"/>
            <w:vAlign w:val="bottom"/>
          </w:tcPr>
          <w:p w14:paraId="AF110000">
            <w:pPr>
              <w:widowControl w:val="1"/>
              <w:ind/>
              <w:jc w:val="center"/>
              <w:rPr>
                <w:rFonts w:ascii="FreeSerif" w:hAnsi="FreeSerif"/>
              </w:rPr>
            </w:pPr>
            <w:r>
              <w:rPr>
                <w:rFonts w:ascii="FreeSerif" w:hAnsi="FreeSerif"/>
              </w:rPr>
              <w:t>3 313,8</w:t>
            </w:r>
          </w:p>
        </w:tc>
        <w:tc>
          <w:tcPr>
            <w:tcW w:type="dxa" w:w="994"/>
            <w:tcBorders>
              <w:bottom w:color="000000" w:sz="4" w:val="single"/>
              <w:right w:color="000000" w:sz="4" w:val="single"/>
            </w:tcBorders>
            <w:shd w:fill="FFFFFF" w:val="clear"/>
            <w:vAlign w:val="bottom"/>
          </w:tcPr>
          <w:p w14:paraId="B0110000">
            <w:pPr>
              <w:widowControl w:val="1"/>
              <w:ind/>
              <w:jc w:val="center"/>
              <w:rPr>
                <w:rFonts w:ascii="FreeSerif" w:hAnsi="FreeSerif"/>
              </w:rPr>
            </w:pPr>
            <w:r>
              <w:rPr>
                <w:rFonts w:ascii="FreeSerif" w:hAnsi="FreeSerif"/>
              </w:rPr>
              <w:t>464,4</w:t>
            </w:r>
          </w:p>
        </w:tc>
      </w:tr>
      <w:tr>
        <w:tc>
          <w:tcPr>
            <w:tcW w:type="dxa" w:w="7225"/>
            <w:tcBorders>
              <w:left w:color="000000" w:sz="4" w:val="single"/>
              <w:bottom w:color="000000" w:sz="4" w:val="single"/>
              <w:right w:color="000000" w:sz="4" w:val="single"/>
            </w:tcBorders>
            <w:shd w:fill="FFFFFF" w:val="clear"/>
            <w:vAlign w:val="bottom"/>
          </w:tcPr>
          <w:p w14:paraId="B1110000">
            <w:pPr>
              <w:rPr>
                <w:rFonts w:ascii="FreeSerif" w:hAnsi="FreeSerif"/>
              </w:rPr>
            </w:pPr>
            <w:r>
              <w:rPr>
                <w:rFonts w:ascii="FreeSerif" w:hAnsi="FreeSerif"/>
              </w:rPr>
              <w:t>Расходы на выплаты персоналу государственных (муниципальных) органов</w:t>
            </w:r>
          </w:p>
        </w:tc>
        <w:tc>
          <w:tcPr>
            <w:tcW w:type="dxa" w:w="849"/>
            <w:tcBorders>
              <w:bottom w:color="000000" w:sz="4" w:val="single"/>
              <w:right w:color="000000" w:sz="4" w:val="single"/>
            </w:tcBorders>
            <w:shd w:fill="FFFFFF" w:val="clear"/>
            <w:vAlign w:val="bottom"/>
          </w:tcPr>
          <w:p w14:paraId="B211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B3110000">
            <w:pPr>
              <w:rPr>
                <w:rFonts w:ascii="FreeSerif" w:hAnsi="FreeSerif"/>
              </w:rPr>
            </w:pPr>
            <w:r>
              <w:rPr>
                <w:rFonts w:ascii="FreeSerif" w:hAnsi="FreeSerif"/>
              </w:rPr>
              <w:t>1006</w:t>
            </w:r>
          </w:p>
        </w:tc>
        <w:tc>
          <w:tcPr>
            <w:tcW w:type="dxa" w:w="1596"/>
            <w:tcBorders>
              <w:bottom w:color="000000" w:sz="4" w:val="single"/>
              <w:right w:color="000000" w:sz="4" w:val="single"/>
            </w:tcBorders>
            <w:shd w:fill="FFFFFF" w:val="clear"/>
            <w:vAlign w:val="bottom"/>
          </w:tcPr>
          <w:p w14:paraId="B4110000">
            <w:pPr>
              <w:rPr>
                <w:rFonts w:ascii="FreeSerif" w:hAnsi="FreeSerif"/>
              </w:rPr>
            </w:pPr>
            <w:r>
              <w:rPr>
                <w:rFonts w:ascii="FreeSerif" w:hAnsi="FreeSerif"/>
              </w:rPr>
              <w:t>5211069200</w:t>
            </w:r>
          </w:p>
        </w:tc>
        <w:tc>
          <w:tcPr>
            <w:tcW w:type="dxa" w:w="664"/>
            <w:tcBorders>
              <w:bottom w:color="000000" w:sz="4" w:val="single"/>
              <w:right w:color="000000" w:sz="4" w:val="single"/>
            </w:tcBorders>
            <w:shd w:fill="FFFFFF" w:val="clear"/>
            <w:vAlign w:val="bottom"/>
          </w:tcPr>
          <w:p w14:paraId="B5110000">
            <w:pPr>
              <w:rPr>
                <w:rFonts w:ascii="FreeSerif" w:hAnsi="FreeSerif"/>
              </w:rPr>
            </w:pPr>
            <w:r>
              <w:rPr>
                <w:rFonts w:ascii="FreeSerif" w:hAnsi="FreeSerif"/>
              </w:rPr>
              <w:t>120</w:t>
            </w:r>
          </w:p>
        </w:tc>
        <w:tc>
          <w:tcPr>
            <w:tcW w:type="dxa" w:w="1559"/>
            <w:tcBorders>
              <w:bottom w:color="000000" w:sz="4" w:val="single"/>
              <w:right w:color="000000" w:sz="4" w:val="single"/>
            </w:tcBorders>
            <w:shd w:fill="FFFFFF" w:val="clear"/>
            <w:vAlign w:val="bottom"/>
          </w:tcPr>
          <w:p w14:paraId="B6110000">
            <w:pPr>
              <w:widowControl w:val="1"/>
              <w:ind/>
              <w:jc w:val="center"/>
              <w:rPr>
                <w:rFonts w:ascii="FreeSerif" w:hAnsi="FreeSerif"/>
              </w:rPr>
            </w:pPr>
            <w:r>
              <w:rPr>
                <w:rFonts w:ascii="FreeSerif" w:hAnsi="FreeSerif"/>
              </w:rPr>
              <w:t>3 525,6</w:t>
            </w:r>
          </w:p>
        </w:tc>
        <w:tc>
          <w:tcPr>
            <w:tcW w:type="dxa" w:w="1276"/>
            <w:tcBorders>
              <w:bottom w:color="000000" w:sz="4" w:val="single"/>
              <w:right w:color="000000" w:sz="4" w:val="single"/>
            </w:tcBorders>
            <w:shd w:fill="FFFFFF" w:val="clear"/>
            <w:vAlign w:val="bottom"/>
          </w:tcPr>
          <w:p w14:paraId="B7110000">
            <w:pPr>
              <w:widowControl w:val="1"/>
              <w:ind/>
              <w:jc w:val="center"/>
              <w:rPr>
                <w:rFonts w:ascii="FreeSerif" w:hAnsi="FreeSerif"/>
              </w:rPr>
            </w:pPr>
            <w:r>
              <w:rPr>
                <w:rFonts w:ascii="FreeSerif" w:hAnsi="FreeSerif"/>
              </w:rPr>
              <w:t>3 111,0</w:t>
            </w:r>
          </w:p>
        </w:tc>
        <w:tc>
          <w:tcPr>
            <w:tcW w:type="dxa" w:w="994"/>
            <w:tcBorders>
              <w:bottom w:color="000000" w:sz="4" w:val="single"/>
              <w:right w:color="000000" w:sz="4" w:val="single"/>
            </w:tcBorders>
            <w:shd w:fill="FFFFFF" w:val="clear"/>
            <w:vAlign w:val="bottom"/>
          </w:tcPr>
          <w:p w14:paraId="B8110000">
            <w:pPr>
              <w:widowControl w:val="1"/>
              <w:ind/>
              <w:jc w:val="center"/>
              <w:rPr>
                <w:rFonts w:ascii="FreeSerif" w:hAnsi="FreeSerif"/>
              </w:rPr>
            </w:pPr>
            <w:r>
              <w:rPr>
                <w:rFonts w:ascii="FreeSerif" w:hAnsi="FreeSerif"/>
              </w:rPr>
              <w:t>414,6</w:t>
            </w:r>
          </w:p>
        </w:tc>
      </w:tr>
      <w:tr>
        <w:tc>
          <w:tcPr>
            <w:tcW w:type="dxa" w:w="7225"/>
            <w:tcBorders>
              <w:left w:color="000000" w:sz="4" w:val="single"/>
              <w:bottom w:color="000000" w:sz="4" w:val="single"/>
              <w:right w:color="000000" w:sz="4" w:val="single"/>
            </w:tcBorders>
            <w:shd w:fill="FFFFFF" w:val="clear"/>
            <w:vAlign w:val="bottom"/>
          </w:tcPr>
          <w:p w14:paraId="B911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BA11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BB110000">
            <w:pPr>
              <w:rPr>
                <w:rFonts w:ascii="FreeSerif" w:hAnsi="FreeSerif"/>
              </w:rPr>
            </w:pPr>
            <w:r>
              <w:rPr>
                <w:rFonts w:ascii="FreeSerif" w:hAnsi="FreeSerif"/>
              </w:rPr>
              <w:t>1006</w:t>
            </w:r>
          </w:p>
        </w:tc>
        <w:tc>
          <w:tcPr>
            <w:tcW w:type="dxa" w:w="1596"/>
            <w:tcBorders>
              <w:bottom w:color="000000" w:sz="4" w:val="single"/>
              <w:right w:color="000000" w:sz="4" w:val="single"/>
            </w:tcBorders>
            <w:shd w:fill="FFFFFF" w:val="clear"/>
            <w:vAlign w:val="bottom"/>
          </w:tcPr>
          <w:p w14:paraId="BC110000">
            <w:pPr>
              <w:rPr>
                <w:rFonts w:ascii="FreeSerif" w:hAnsi="FreeSerif"/>
              </w:rPr>
            </w:pPr>
            <w:r>
              <w:rPr>
                <w:rFonts w:ascii="FreeSerif" w:hAnsi="FreeSerif"/>
              </w:rPr>
              <w:t>5211069200</w:t>
            </w:r>
          </w:p>
        </w:tc>
        <w:tc>
          <w:tcPr>
            <w:tcW w:type="dxa" w:w="664"/>
            <w:tcBorders>
              <w:bottom w:color="000000" w:sz="4" w:val="single"/>
              <w:right w:color="000000" w:sz="4" w:val="single"/>
            </w:tcBorders>
            <w:shd w:fill="FFFFFF" w:val="clear"/>
            <w:vAlign w:val="bottom"/>
          </w:tcPr>
          <w:p w14:paraId="BD11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BE110000">
            <w:pPr>
              <w:widowControl w:val="1"/>
              <w:ind/>
              <w:jc w:val="center"/>
              <w:rPr>
                <w:rFonts w:ascii="FreeSerif" w:hAnsi="FreeSerif"/>
              </w:rPr>
            </w:pPr>
            <w:r>
              <w:rPr>
                <w:rFonts w:ascii="FreeSerif" w:hAnsi="FreeSerif"/>
              </w:rPr>
              <w:t>252,6</w:t>
            </w:r>
          </w:p>
        </w:tc>
        <w:tc>
          <w:tcPr>
            <w:tcW w:type="dxa" w:w="1276"/>
            <w:tcBorders>
              <w:bottom w:color="000000" w:sz="4" w:val="single"/>
              <w:right w:color="000000" w:sz="4" w:val="single"/>
            </w:tcBorders>
            <w:shd w:fill="FFFFFF" w:val="clear"/>
            <w:vAlign w:val="bottom"/>
          </w:tcPr>
          <w:p w14:paraId="BF110000">
            <w:pPr>
              <w:widowControl w:val="1"/>
              <w:ind/>
              <w:jc w:val="center"/>
              <w:rPr>
                <w:rFonts w:ascii="FreeSerif" w:hAnsi="FreeSerif"/>
              </w:rPr>
            </w:pPr>
            <w:r>
              <w:rPr>
                <w:rFonts w:ascii="FreeSerif" w:hAnsi="FreeSerif"/>
              </w:rPr>
              <w:t>202,7</w:t>
            </w:r>
          </w:p>
        </w:tc>
        <w:tc>
          <w:tcPr>
            <w:tcW w:type="dxa" w:w="994"/>
            <w:tcBorders>
              <w:bottom w:color="000000" w:sz="4" w:val="single"/>
              <w:right w:color="000000" w:sz="4" w:val="single"/>
            </w:tcBorders>
            <w:shd w:fill="FFFFFF" w:val="clear"/>
            <w:vAlign w:val="bottom"/>
          </w:tcPr>
          <w:p w14:paraId="C0110000">
            <w:pPr>
              <w:widowControl w:val="1"/>
              <w:ind/>
              <w:jc w:val="center"/>
              <w:rPr>
                <w:rFonts w:ascii="FreeSerif" w:hAnsi="FreeSerif"/>
              </w:rPr>
            </w:pPr>
            <w:r>
              <w:rPr>
                <w:rFonts w:ascii="FreeSerif" w:hAnsi="FreeSerif"/>
              </w:rPr>
              <w:t>49,9</w:t>
            </w:r>
          </w:p>
        </w:tc>
      </w:tr>
      <w:tr>
        <w:tc>
          <w:tcPr>
            <w:tcW w:type="dxa" w:w="7225"/>
            <w:tcBorders>
              <w:left w:color="000000" w:sz="4" w:val="single"/>
              <w:bottom w:color="000000" w:sz="4" w:val="single"/>
              <w:right w:color="000000" w:sz="4" w:val="single"/>
            </w:tcBorders>
            <w:shd w:fill="FFFFFF" w:val="clear"/>
            <w:vAlign w:val="bottom"/>
          </w:tcPr>
          <w:p w14:paraId="C1110000">
            <w:pPr>
              <w:rPr>
                <w:rFonts w:ascii="FreeSerif" w:hAnsi="FreeSerif"/>
              </w:rPr>
            </w:pPr>
            <w:r>
              <w:rPr>
                <w:rFonts w:ascii="FreeSerif" w:hAnsi="FreeSerif"/>
              </w:rPr>
              <w:t>ФИЗИЧЕСКАЯ КУЛЬТУРА И СПОРТ</w:t>
            </w:r>
          </w:p>
        </w:tc>
        <w:tc>
          <w:tcPr>
            <w:tcW w:type="dxa" w:w="849"/>
            <w:tcBorders>
              <w:bottom w:color="000000" w:sz="4" w:val="single"/>
              <w:right w:color="000000" w:sz="4" w:val="single"/>
            </w:tcBorders>
            <w:shd w:fill="FFFFFF" w:val="clear"/>
            <w:vAlign w:val="bottom"/>
          </w:tcPr>
          <w:p w14:paraId="C211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C3110000">
            <w:pPr>
              <w:rPr>
                <w:rFonts w:ascii="FreeSerif" w:hAnsi="FreeSerif"/>
              </w:rPr>
            </w:pPr>
            <w:r>
              <w:rPr>
                <w:rFonts w:ascii="FreeSerif" w:hAnsi="FreeSerif"/>
              </w:rPr>
              <w:t>1100</w:t>
            </w:r>
          </w:p>
        </w:tc>
        <w:tc>
          <w:tcPr>
            <w:tcW w:type="dxa" w:w="1596"/>
            <w:tcBorders>
              <w:bottom w:color="000000" w:sz="4" w:val="single"/>
              <w:right w:color="000000" w:sz="4" w:val="single"/>
            </w:tcBorders>
            <w:shd w:fill="FFFFFF" w:val="clear"/>
            <w:vAlign w:val="bottom"/>
          </w:tcPr>
          <w:p w14:paraId="C4110000">
            <w:pPr>
              <w:rPr>
                <w:rFonts w:ascii="FreeSerif" w:hAnsi="FreeSerif"/>
              </w:rPr>
            </w:pPr>
            <w:r>
              <w:rPr>
                <w:rFonts w:ascii="FreeSerif" w:hAnsi="FreeSerif"/>
              </w:rPr>
              <w:t> </w:t>
            </w:r>
          </w:p>
        </w:tc>
        <w:tc>
          <w:tcPr>
            <w:tcW w:type="dxa" w:w="664"/>
            <w:tcBorders>
              <w:bottom w:color="000000" w:sz="4" w:val="single"/>
              <w:right w:color="000000" w:sz="4" w:val="single"/>
            </w:tcBorders>
            <w:shd w:fill="FFFFFF" w:val="clear"/>
            <w:vAlign w:val="bottom"/>
          </w:tcPr>
          <w:p w14:paraId="C511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C6110000">
            <w:pPr>
              <w:widowControl w:val="1"/>
              <w:ind/>
              <w:jc w:val="center"/>
              <w:rPr>
                <w:rFonts w:ascii="FreeSerif" w:hAnsi="FreeSerif"/>
              </w:rPr>
            </w:pPr>
            <w:r>
              <w:rPr>
                <w:rFonts w:ascii="FreeSerif" w:hAnsi="FreeSerif"/>
              </w:rPr>
              <w:t>128 140,1</w:t>
            </w:r>
          </w:p>
        </w:tc>
        <w:tc>
          <w:tcPr>
            <w:tcW w:type="dxa" w:w="1276"/>
            <w:tcBorders>
              <w:bottom w:color="000000" w:sz="4" w:val="single"/>
              <w:right w:color="000000" w:sz="4" w:val="single"/>
            </w:tcBorders>
            <w:shd w:fill="FFFFFF" w:val="clear"/>
            <w:vAlign w:val="bottom"/>
          </w:tcPr>
          <w:p w14:paraId="C7110000">
            <w:pPr>
              <w:widowControl w:val="1"/>
              <w:ind/>
              <w:jc w:val="center"/>
              <w:rPr>
                <w:rFonts w:ascii="FreeSerif" w:hAnsi="FreeSerif"/>
              </w:rPr>
            </w:pPr>
            <w:r>
              <w:rPr>
                <w:rFonts w:ascii="FreeSerif" w:hAnsi="FreeSerif"/>
              </w:rPr>
              <w:t>125 336,2</w:t>
            </w:r>
          </w:p>
        </w:tc>
        <w:tc>
          <w:tcPr>
            <w:tcW w:type="dxa" w:w="994"/>
            <w:tcBorders>
              <w:bottom w:color="000000" w:sz="4" w:val="single"/>
              <w:right w:color="000000" w:sz="4" w:val="single"/>
            </w:tcBorders>
            <w:shd w:fill="FFFFFF" w:val="clear"/>
            <w:vAlign w:val="bottom"/>
          </w:tcPr>
          <w:p w14:paraId="C8110000">
            <w:pPr>
              <w:widowControl w:val="1"/>
              <w:ind/>
              <w:jc w:val="center"/>
              <w:rPr>
                <w:rFonts w:ascii="FreeSerif" w:hAnsi="FreeSerif"/>
              </w:rPr>
            </w:pPr>
            <w:r>
              <w:rPr>
                <w:rFonts w:ascii="FreeSerif" w:hAnsi="FreeSerif"/>
              </w:rPr>
              <w:t>2 803,9</w:t>
            </w:r>
          </w:p>
        </w:tc>
      </w:tr>
      <w:tr>
        <w:tc>
          <w:tcPr>
            <w:tcW w:type="dxa" w:w="7225"/>
            <w:tcBorders>
              <w:left w:color="000000" w:sz="4" w:val="single"/>
              <w:bottom w:color="000000" w:sz="4" w:val="single"/>
              <w:right w:color="000000" w:sz="4" w:val="single"/>
            </w:tcBorders>
            <w:shd w:fill="FFFFFF" w:val="clear"/>
            <w:vAlign w:val="bottom"/>
          </w:tcPr>
          <w:p w14:paraId="C9110000">
            <w:pPr>
              <w:rPr>
                <w:rFonts w:ascii="FreeSerif" w:hAnsi="FreeSerif"/>
              </w:rPr>
            </w:pPr>
            <w:r>
              <w:rPr>
                <w:rFonts w:ascii="FreeSerif" w:hAnsi="FreeSerif"/>
              </w:rPr>
              <w:t>Массовый спорт</w:t>
            </w:r>
          </w:p>
        </w:tc>
        <w:tc>
          <w:tcPr>
            <w:tcW w:type="dxa" w:w="849"/>
            <w:tcBorders>
              <w:bottom w:color="000000" w:sz="4" w:val="single"/>
              <w:right w:color="000000" w:sz="4" w:val="single"/>
            </w:tcBorders>
            <w:shd w:fill="FFFFFF" w:val="clear"/>
            <w:vAlign w:val="bottom"/>
          </w:tcPr>
          <w:p w14:paraId="CA11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CB110000">
            <w:pPr>
              <w:rPr>
                <w:rFonts w:ascii="FreeSerif" w:hAnsi="FreeSerif"/>
              </w:rPr>
            </w:pPr>
            <w:r>
              <w:rPr>
                <w:rFonts w:ascii="FreeSerif" w:hAnsi="FreeSerif"/>
              </w:rPr>
              <w:t>1102</w:t>
            </w:r>
          </w:p>
        </w:tc>
        <w:tc>
          <w:tcPr>
            <w:tcW w:type="dxa" w:w="1596"/>
            <w:tcBorders>
              <w:bottom w:color="000000" w:sz="4" w:val="single"/>
              <w:right w:color="000000" w:sz="4" w:val="single"/>
            </w:tcBorders>
            <w:shd w:fill="FFFFFF" w:val="clear"/>
            <w:vAlign w:val="bottom"/>
          </w:tcPr>
          <w:p w14:paraId="CC110000">
            <w:pPr>
              <w:rPr>
                <w:rFonts w:ascii="FreeSerif" w:hAnsi="FreeSerif"/>
              </w:rPr>
            </w:pPr>
            <w:r>
              <w:rPr>
                <w:rFonts w:ascii="FreeSerif" w:hAnsi="FreeSerif"/>
              </w:rPr>
              <w:t> </w:t>
            </w:r>
          </w:p>
        </w:tc>
        <w:tc>
          <w:tcPr>
            <w:tcW w:type="dxa" w:w="664"/>
            <w:tcBorders>
              <w:bottom w:color="000000" w:sz="4" w:val="single"/>
              <w:right w:color="000000" w:sz="4" w:val="single"/>
            </w:tcBorders>
            <w:shd w:fill="FFFFFF" w:val="clear"/>
            <w:vAlign w:val="bottom"/>
          </w:tcPr>
          <w:p w14:paraId="CD11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CE110000">
            <w:pPr>
              <w:widowControl w:val="1"/>
              <w:ind/>
              <w:jc w:val="center"/>
              <w:rPr>
                <w:rFonts w:ascii="FreeSerif" w:hAnsi="FreeSerif"/>
              </w:rPr>
            </w:pPr>
            <w:r>
              <w:rPr>
                <w:rFonts w:ascii="FreeSerif" w:hAnsi="FreeSerif"/>
              </w:rPr>
              <w:t>128 140,1</w:t>
            </w:r>
          </w:p>
        </w:tc>
        <w:tc>
          <w:tcPr>
            <w:tcW w:type="dxa" w:w="1276"/>
            <w:tcBorders>
              <w:bottom w:color="000000" w:sz="4" w:val="single"/>
              <w:right w:color="000000" w:sz="4" w:val="single"/>
            </w:tcBorders>
            <w:shd w:fill="FFFFFF" w:val="clear"/>
            <w:vAlign w:val="bottom"/>
          </w:tcPr>
          <w:p w14:paraId="CF110000">
            <w:pPr>
              <w:widowControl w:val="1"/>
              <w:ind/>
              <w:jc w:val="center"/>
              <w:rPr>
                <w:rFonts w:ascii="FreeSerif" w:hAnsi="FreeSerif"/>
              </w:rPr>
            </w:pPr>
            <w:r>
              <w:rPr>
                <w:rFonts w:ascii="FreeSerif" w:hAnsi="FreeSerif"/>
              </w:rPr>
              <w:t>125 336,2</w:t>
            </w:r>
          </w:p>
        </w:tc>
        <w:tc>
          <w:tcPr>
            <w:tcW w:type="dxa" w:w="994"/>
            <w:tcBorders>
              <w:bottom w:color="000000" w:sz="4" w:val="single"/>
              <w:right w:color="000000" w:sz="4" w:val="single"/>
            </w:tcBorders>
            <w:shd w:fill="FFFFFF" w:val="clear"/>
            <w:vAlign w:val="bottom"/>
          </w:tcPr>
          <w:p w14:paraId="D0110000">
            <w:pPr>
              <w:widowControl w:val="1"/>
              <w:ind/>
              <w:jc w:val="center"/>
              <w:rPr>
                <w:rFonts w:ascii="FreeSerif" w:hAnsi="FreeSerif"/>
              </w:rPr>
            </w:pPr>
            <w:r>
              <w:rPr>
                <w:rFonts w:ascii="FreeSerif" w:hAnsi="FreeSerif"/>
              </w:rPr>
              <w:t>2 803,9</w:t>
            </w:r>
          </w:p>
        </w:tc>
      </w:tr>
      <w:tr>
        <w:tc>
          <w:tcPr>
            <w:tcW w:type="dxa" w:w="7225"/>
            <w:tcBorders>
              <w:left w:color="000000" w:sz="4" w:val="single"/>
              <w:bottom w:color="000000" w:sz="4" w:val="single"/>
              <w:right w:color="000000" w:sz="4" w:val="single"/>
            </w:tcBorders>
            <w:shd w:fill="FFFFFF" w:val="clear"/>
            <w:vAlign w:val="bottom"/>
          </w:tcPr>
          <w:p w14:paraId="D1110000">
            <w:pPr>
              <w:rPr>
                <w:rFonts w:ascii="FreeSerif" w:hAnsi="FreeSerif"/>
              </w:rPr>
            </w:pPr>
            <w:r>
              <w:rPr>
                <w:rFonts w:ascii="FreeSerif" w:hAnsi="FreeSerif"/>
              </w:rPr>
              <w:t>Муниципальная программа «Развитие физической культуры и спорта в Ленинградском муниципальном округе»</w:t>
            </w:r>
          </w:p>
        </w:tc>
        <w:tc>
          <w:tcPr>
            <w:tcW w:type="dxa" w:w="849"/>
            <w:tcBorders>
              <w:bottom w:color="000000" w:sz="4" w:val="single"/>
              <w:right w:color="000000" w:sz="4" w:val="single"/>
            </w:tcBorders>
            <w:shd w:fill="FFFFFF" w:val="clear"/>
            <w:vAlign w:val="bottom"/>
          </w:tcPr>
          <w:p w14:paraId="D211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D3110000">
            <w:pPr>
              <w:rPr>
                <w:rFonts w:ascii="FreeSerif" w:hAnsi="FreeSerif"/>
              </w:rPr>
            </w:pPr>
            <w:r>
              <w:rPr>
                <w:rFonts w:ascii="FreeSerif" w:hAnsi="FreeSerif"/>
              </w:rPr>
              <w:t>1102</w:t>
            </w:r>
          </w:p>
        </w:tc>
        <w:tc>
          <w:tcPr>
            <w:tcW w:type="dxa" w:w="1596"/>
            <w:tcBorders>
              <w:bottom w:color="000000" w:sz="4" w:val="single"/>
              <w:right w:color="000000" w:sz="4" w:val="single"/>
            </w:tcBorders>
            <w:shd w:fill="FFFFFF" w:val="clear"/>
            <w:vAlign w:val="bottom"/>
          </w:tcPr>
          <w:p w14:paraId="D4110000">
            <w:pPr>
              <w:rPr>
                <w:rFonts w:ascii="FreeSerif" w:hAnsi="FreeSerif"/>
              </w:rPr>
            </w:pPr>
            <w:r>
              <w:rPr>
                <w:rFonts w:ascii="FreeSerif" w:hAnsi="FreeSerif"/>
              </w:rPr>
              <w:t>0700000000</w:t>
            </w:r>
          </w:p>
        </w:tc>
        <w:tc>
          <w:tcPr>
            <w:tcW w:type="dxa" w:w="664"/>
            <w:tcBorders>
              <w:bottom w:color="000000" w:sz="4" w:val="single"/>
              <w:right w:color="000000" w:sz="4" w:val="single"/>
            </w:tcBorders>
            <w:shd w:fill="FFFFFF" w:val="clear"/>
            <w:vAlign w:val="bottom"/>
          </w:tcPr>
          <w:p w14:paraId="D511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D6110000">
            <w:pPr>
              <w:widowControl w:val="1"/>
              <w:ind/>
              <w:jc w:val="center"/>
              <w:rPr>
                <w:rFonts w:ascii="FreeSerif" w:hAnsi="FreeSerif"/>
              </w:rPr>
            </w:pPr>
            <w:r>
              <w:rPr>
                <w:rFonts w:ascii="FreeSerif" w:hAnsi="FreeSerif"/>
              </w:rPr>
              <w:t>128 140,1</w:t>
            </w:r>
          </w:p>
        </w:tc>
        <w:tc>
          <w:tcPr>
            <w:tcW w:type="dxa" w:w="1276"/>
            <w:tcBorders>
              <w:bottom w:color="000000" w:sz="4" w:val="single"/>
              <w:right w:color="000000" w:sz="4" w:val="single"/>
            </w:tcBorders>
            <w:shd w:fill="FFFFFF" w:val="clear"/>
            <w:vAlign w:val="bottom"/>
          </w:tcPr>
          <w:p w14:paraId="D7110000">
            <w:pPr>
              <w:widowControl w:val="1"/>
              <w:ind/>
              <w:jc w:val="center"/>
              <w:rPr>
                <w:rFonts w:ascii="FreeSerif" w:hAnsi="FreeSerif"/>
              </w:rPr>
            </w:pPr>
            <w:r>
              <w:rPr>
                <w:rFonts w:ascii="FreeSerif" w:hAnsi="FreeSerif"/>
              </w:rPr>
              <w:t>125 336,2</w:t>
            </w:r>
          </w:p>
        </w:tc>
        <w:tc>
          <w:tcPr>
            <w:tcW w:type="dxa" w:w="994"/>
            <w:tcBorders>
              <w:bottom w:color="000000" w:sz="4" w:val="single"/>
              <w:right w:color="000000" w:sz="4" w:val="single"/>
            </w:tcBorders>
            <w:shd w:fill="FFFFFF" w:val="clear"/>
            <w:vAlign w:val="bottom"/>
          </w:tcPr>
          <w:p w14:paraId="D8110000">
            <w:pPr>
              <w:widowControl w:val="1"/>
              <w:ind/>
              <w:jc w:val="center"/>
              <w:rPr>
                <w:rFonts w:ascii="FreeSerif" w:hAnsi="FreeSerif"/>
              </w:rPr>
            </w:pPr>
            <w:r>
              <w:rPr>
                <w:rFonts w:ascii="FreeSerif" w:hAnsi="FreeSerif"/>
              </w:rPr>
              <w:t>2 803,9</w:t>
            </w:r>
          </w:p>
        </w:tc>
      </w:tr>
      <w:tr>
        <w:tc>
          <w:tcPr>
            <w:tcW w:type="dxa" w:w="7225"/>
            <w:tcBorders>
              <w:left w:color="000000" w:sz="4" w:val="single"/>
              <w:bottom w:color="000000" w:sz="4" w:val="single"/>
              <w:right w:color="000000" w:sz="4" w:val="single"/>
            </w:tcBorders>
            <w:shd w:fill="FFFFFF" w:val="clear"/>
            <w:vAlign w:val="bottom"/>
          </w:tcPr>
          <w:p w14:paraId="D9110000">
            <w:pPr>
              <w:rPr>
                <w:rFonts w:ascii="FreeSerif" w:hAnsi="FreeSerif"/>
              </w:rPr>
            </w:pPr>
            <w:r>
              <w:rPr>
                <w:rFonts w:ascii="FreeSerif" w:hAnsi="FreeSerif"/>
              </w:rPr>
              <w:t>Развитие инфраструктуры массового спорта</w:t>
            </w:r>
          </w:p>
        </w:tc>
        <w:tc>
          <w:tcPr>
            <w:tcW w:type="dxa" w:w="849"/>
            <w:tcBorders>
              <w:bottom w:color="000000" w:sz="4" w:val="single"/>
              <w:right w:color="000000" w:sz="4" w:val="single"/>
            </w:tcBorders>
            <w:shd w:fill="FFFFFF" w:val="clear"/>
            <w:vAlign w:val="bottom"/>
          </w:tcPr>
          <w:p w14:paraId="DA11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DB110000">
            <w:pPr>
              <w:rPr>
                <w:rFonts w:ascii="FreeSerif" w:hAnsi="FreeSerif"/>
              </w:rPr>
            </w:pPr>
            <w:r>
              <w:rPr>
                <w:rFonts w:ascii="FreeSerif" w:hAnsi="FreeSerif"/>
              </w:rPr>
              <w:t>1102</w:t>
            </w:r>
          </w:p>
        </w:tc>
        <w:tc>
          <w:tcPr>
            <w:tcW w:type="dxa" w:w="1596"/>
            <w:tcBorders>
              <w:bottom w:color="000000" w:sz="4" w:val="single"/>
              <w:right w:color="000000" w:sz="4" w:val="single"/>
            </w:tcBorders>
            <w:shd w:fill="FFFFFF" w:val="clear"/>
            <w:vAlign w:val="bottom"/>
          </w:tcPr>
          <w:p w14:paraId="DC110000">
            <w:pPr>
              <w:rPr>
                <w:rFonts w:ascii="FreeSerif" w:hAnsi="FreeSerif"/>
              </w:rPr>
            </w:pPr>
            <w:r>
              <w:rPr>
                <w:rFonts w:ascii="FreeSerif" w:hAnsi="FreeSerif"/>
              </w:rPr>
              <w:t>0710000000</w:t>
            </w:r>
          </w:p>
        </w:tc>
        <w:tc>
          <w:tcPr>
            <w:tcW w:type="dxa" w:w="664"/>
            <w:tcBorders>
              <w:bottom w:color="000000" w:sz="4" w:val="single"/>
              <w:right w:color="000000" w:sz="4" w:val="single"/>
            </w:tcBorders>
            <w:shd w:fill="FFFFFF" w:val="clear"/>
            <w:vAlign w:val="bottom"/>
          </w:tcPr>
          <w:p w14:paraId="DD11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DE110000">
            <w:pPr>
              <w:widowControl w:val="1"/>
              <w:ind/>
              <w:jc w:val="center"/>
              <w:rPr>
                <w:rFonts w:ascii="FreeSerif" w:hAnsi="FreeSerif"/>
              </w:rPr>
            </w:pPr>
            <w:r>
              <w:rPr>
                <w:rFonts w:ascii="FreeSerif" w:hAnsi="FreeSerif"/>
              </w:rPr>
              <w:t>128 140,1</w:t>
            </w:r>
          </w:p>
        </w:tc>
        <w:tc>
          <w:tcPr>
            <w:tcW w:type="dxa" w:w="1276"/>
            <w:tcBorders>
              <w:bottom w:color="000000" w:sz="4" w:val="single"/>
              <w:right w:color="000000" w:sz="4" w:val="single"/>
            </w:tcBorders>
            <w:shd w:fill="FFFFFF" w:val="clear"/>
            <w:vAlign w:val="bottom"/>
          </w:tcPr>
          <w:p w14:paraId="DF110000">
            <w:pPr>
              <w:widowControl w:val="1"/>
              <w:ind/>
              <w:jc w:val="center"/>
              <w:rPr>
                <w:rFonts w:ascii="FreeSerif" w:hAnsi="FreeSerif"/>
              </w:rPr>
            </w:pPr>
            <w:r>
              <w:rPr>
                <w:rFonts w:ascii="FreeSerif" w:hAnsi="FreeSerif"/>
              </w:rPr>
              <w:t>125 336,2</w:t>
            </w:r>
          </w:p>
        </w:tc>
        <w:tc>
          <w:tcPr>
            <w:tcW w:type="dxa" w:w="994"/>
            <w:tcBorders>
              <w:bottom w:color="000000" w:sz="4" w:val="single"/>
              <w:right w:color="000000" w:sz="4" w:val="single"/>
            </w:tcBorders>
            <w:shd w:fill="FFFFFF" w:val="clear"/>
            <w:vAlign w:val="bottom"/>
          </w:tcPr>
          <w:p w14:paraId="E0110000">
            <w:pPr>
              <w:widowControl w:val="1"/>
              <w:ind/>
              <w:jc w:val="center"/>
              <w:rPr>
                <w:rFonts w:ascii="FreeSerif" w:hAnsi="FreeSerif"/>
              </w:rPr>
            </w:pPr>
            <w:r>
              <w:rPr>
                <w:rFonts w:ascii="FreeSerif" w:hAnsi="FreeSerif"/>
              </w:rPr>
              <w:t>2 803,9</w:t>
            </w:r>
          </w:p>
        </w:tc>
      </w:tr>
      <w:tr>
        <w:tc>
          <w:tcPr>
            <w:tcW w:type="dxa" w:w="7225"/>
            <w:tcBorders>
              <w:left w:color="000000" w:sz="4" w:val="single"/>
              <w:bottom w:color="000000" w:sz="4" w:val="single"/>
              <w:right w:color="000000" w:sz="4" w:val="single"/>
            </w:tcBorders>
            <w:shd w:fill="FFFFFF" w:val="clear"/>
            <w:vAlign w:val="bottom"/>
          </w:tcPr>
          <w:p w14:paraId="E1110000">
            <w:pPr>
              <w:rPr>
                <w:rFonts w:ascii="FreeSerif" w:hAnsi="FreeSerif"/>
              </w:rPr>
            </w:pPr>
            <w:r>
              <w:rPr>
                <w:rFonts w:ascii="FreeSerif" w:hAnsi="FreeSerif"/>
              </w:rPr>
              <w:t>Устройство муниципальных спортивных объектов в целях обеспечения условий для занятий физической культурой и массовым спортом в муниципальном образовании</w:t>
            </w:r>
          </w:p>
        </w:tc>
        <w:tc>
          <w:tcPr>
            <w:tcW w:type="dxa" w:w="849"/>
            <w:tcBorders>
              <w:bottom w:color="000000" w:sz="4" w:val="single"/>
              <w:right w:color="000000" w:sz="4" w:val="single"/>
            </w:tcBorders>
            <w:shd w:fill="FFFFFF" w:val="clear"/>
            <w:vAlign w:val="bottom"/>
          </w:tcPr>
          <w:p w14:paraId="E211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E3110000">
            <w:pPr>
              <w:rPr>
                <w:rFonts w:ascii="FreeSerif" w:hAnsi="FreeSerif"/>
              </w:rPr>
            </w:pPr>
            <w:r>
              <w:rPr>
                <w:rFonts w:ascii="FreeSerif" w:hAnsi="FreeSerif"/>
              </w:rPr>
              <w:t>1102</w:t>
            </w:r>
          </w:p>
        </w:tc>
        <w:tc>
          <w:tcPr>
            <w:tcW w:type="dxa" w:w="1596"/>
            <w:tcBorders>
              <w:bottom w:color="000000" w:sz="4" w:val="single"/>
              <w:right w:color="000000" w:sz="4" w:val="single"/>
            </w:tcBorders>
            <w:shd w:fill="FFFFFF" w:val="clear"/>
            <w:vAlign w:val="bottom"/>
          </w:tcPr>
          <w:p w14:paraId="E4110000">
            <w:pPr>
              <w:rPr>
                <w:rFonts w:ascii="FreeSerif" w:hAnsi="FreeSerif"/>
              </w:rPr>
            </w:pPr>
            <w:r>
              <w:rPr>
                <w:rFonts w:ascii="FreeSerif" w:hAnsi="FreeSerif"/>
              </w:rPr>
              <w:t>0710010040</w:t>
            </w:r>
          </w:p>
        </w:tc>
        <w:tc>
          <w:tcPr>
            <w:tcW w:type="dxa" w:w="664"/>
            <w:tcBorders>
              <w:bottom w:color="000000" w:sz="4" w:val="single"/>
              <w:right w:color="000000" w:sz="4" w:val="single"/>
            </w:tcBorders>
            <w:shd w:fill="FFFFFF" w:val="clear"/>
            <w:vAlign w:val="bottom"/>
          </w:tcPr>
          <w:p w14:paraId="E511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E6110000">
            <w:pPr>
              <w:widowControl w:val="1"/>
              <w:ind/>
              <w:jc w:val="center"/>
              <w:rPr>
                <w:rFonts w:ascii="FreeSerif" w:hAnsi="FreeSerif"/>
              </w:rPr>
            </w:pPr>
            <w:r>
              <w:rPr>
                <w:rFonts w:ascii="FreeSerif" w:hAnsi="FreeSerif"/>
              </w:rPr>
              <w:t>5 130,4</w:t>
            </w:r>
          </w:p>
        </w:tc>
        <w:tc>
          <w:tcPr>
            <w:tcW w:type="dxa" w:w="1276"/>
            <w:tcBorders>
              <w:bottom w:color="000000" w:sz="4" w:val="single"/>
              <w:right w:color="000000" w:sz="4" w:val="single"/>
            </w:tcBorders>
            <w:shd w:fill="FFFFFF" w:val="clear"/>
            <w:vAlign w:val="bottom"/>
          </w:tcPr>
          <w:p w14:paraId="E7110000">
            <w:pPr>
              <w:widowControl w:val="1"/>
              <w:ind/>
              <w:jc w:val="center"/>
              <w:rPr>
                <w:rFonts w:ascii="FreeSerif" w:hAnsi="FreeSerif"/>
              </w:rPr>
            </w:pPr>
            <w:r>
              <w:rPr>
                <w:rFonts w:ascii="FreeSerif" w:hAnsi="FreeSerif"/>
              </w:rPr>
              <w:t>3 762,6</w:t>
            </w:r>
          </w:p>
        </w:tc>
        <w:tc>
          <w:tcPr>
            <w:tcW w:type="dxa" w:w="994"/>
            <w:tcBorders>
              <w:bottom w:color="000000" w:sz="4" w:val="single"/>
              <w:right w:color="000000" w:sz="4" w:val="single"/>
            </w:tcBorders>
            <w:shd w:fill="FFFFFF" w:val="clear"/>
            <w:vAlign w:val="bottom"/>
          </w:tcPr>
          <w:p w14:paraId="E8110000">
            <w:pPr>
              <w:widowControl w:val="1"/>
              <w:ind/>
              <w:jc w:val="center"/>
              <w:rPr>
                <w:rFonts w:ascii="FreeSerif" w:hAnsi="FreeSerif"/>
              </w:rPr>
            </w:pPr>
            <w:r>
              <w:rPr>
                <w:rFonts w:ascii="FreeSerif" w:hAnsi="FreeSerif"/>
              </w:rPr>
              <w:t>1 367,7</w:t>
            </w:r>
          </w:p>
        </w:tc>
      </w:tr>
      <w:tr>
        <w:tc>
          <w:tcPr>
            <w:tcW w:type="dxa" w:w="7225"/>
            <w:tcBorders>
              <w:left w:color="000000" w:sz="4" w:val="single"/>
              <w:bottom w:color="000000" w:sz="4" w:val="single"/>
              <w:right w:color="000000" w:sz="4" w:val="single"/>
            </w:tcBorders>
            <w:shd w:fill="FFFFFF" w:val="clear"/>
            <w:vAlign w:val="bottom"/>
          </w:tcPr>
          <w:p w14:paraId="E911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EA11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EB110000">
            <w:pPr>
              <w:rPr>
                <w:rFonts w:ascii="FreeSerif" w:hAnsi="FreeSerif"/>
              </w:rPr>
            </w:pPr>
            <w:r>
              <w:rPr>
                <w:rFonts w:ascii="FreeSerif" w:hAnsi="FreeSerif"/>
              </w:rPr>
              <w:t>1102</w:t>
            </w:r>
          </w:p>
        </w:tc>
        <w:tc>
          <w:tcPr>
            <w:tcW w:type="dxa" w:w="1596"/>
            <w:tcBorders>
              <w:bottom w:color="000000" w:sz="4" w:val="single"/>
              <w:right w:color="000000" w:sz="4" w:val="single"/>
            </w:tcBorders>
            <w:shd w:fill="FFFFFF" w:val="clear"/>
            <w:vAlign w:val="bottom"/>
          </w:tcPr>
          <w:p w14:paraId="EC110000">
            <w:pPr>
              <w:rPr>
                <w:rFonts w:ascii="FreeSerif" w:hAnsi="FreeSerif"/>
              </w:rPr>
            </w:pPr>
            <w:r>
              <w:rPr>
                <w:rFonts w:ascii="FreeSerif" w:hAnsi="FreeSerif"/>
              </w:rPr>
              <w:t>0710010040</w:t>
            </w:r>
          </w:p>
        </w:tc>
        <w:tc>
          <w:tcPr>
            <w:tcW w:type="dxa" w:w="664"/>
            <w:tcBorders>
              <w:bottom w:color="000000" w:sz="4" w:val="single"/>
              <w:right w:color="000000" w:sz="4" w:val="single"/>
            </w:tcBorders>
            <w:shd w:fill="FFFFFF" w:val="clear"/>
            <w:vAlign w:val="bottom"/>
          </w:tcPr>
          <w:p w14:paraId="ED11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EE110000">
            <w:pPr>
              <w:widowControl w:val="1"/>
              <w:ind/>
              <w:jc w:val="center"/>
              <w:rPr>
                <w:rFonts w:ascii="FreeSerif" w:hAnsi="FreeSerif"/>
              </w:rPr>
            </w:pPr>
            <w:r>
              <w:rPr>
                <w:rFonts w:ascii="FreeSerif" w:hAnsi="FreeSerif"/>
              </w:rPr>
              <w:t>5 130,4</w:t>
            </w:r>
          </w:p>
        </w:tc>
        <w:tc>
          <w:tcPr>
            <w:tcW w:type="dxa" w:w="1276"/>
            <w:tcBorders>
              <w:bottom w:color="000000" w:sz="4" w:val="single"/>
              <w:right w:color="000000" w:sz="4" w:val="single"/>
            </w:tcBorders>
            <w:shd w:fill="FFFFFF" w:val="clear"/>
            <w:vAlign w:val="bottom"/>
          </w:tcPr>
          <w:p w14:paraId="EF110000">
            <w:pPr>
              <w:widowControl w:val="1"/>
              <w:ind/>
              <w:jc w:val="center"/>
              <w:rPr>
                <w:rFonts w:ascii="FreeSerif" w:hAnsi="FreeSerif"/>
              </w:rPr>
            </w:pPr>
            <w:r>
              <w:rPr>
                <w:rFonts w:ascii="FreeSerif" w:hAnsi="FreeSerif"/>
              </w:rPr>
              <w:t>3 762,6</w:t>
            </w:r>
          </w:p>
        </w:tc>
        <w:tc>
          <w:tcPr>
            <w:tcW w:type="dxa" w:w="994"/>
            <w:tcBorders>
              <w:bottom w:color="000000" w:sz="4" w:val="single"/>
              <w:right w:color="000000" w:sz="4" w:val="single"/>
            </w:tcBorders>
            <w:shd w:fill="FFFFFF" w:val="clear"/>
            <w:vAlign w:val="bottom"/>
          </w:tcPr>
          <w:p w14:paraId="F0110000">
            <w:pPr>
              <w:widowControl w:val="1"/>
              <w:ind/>
              <w:jc w:val="center"/>
              <w:rPr>
                <w:rFonts w:ascii="FreeSerif" w:hAnsi="FreeSerif"/>
              </w:rPr>
            </w:pPr>
            <w:r>
              <w:rPr>
                <w:rFonts w:ascii="FreeSerif" w:hAnsi="FreeSerif"/>
              </w:rPr>
              <w:t>1 367,7</w:t>
            </w:r>
          </w:p>
        </w:tc>
      </w:tr>
      <w:tr>
        <w:tc>
          <w:tcPr>
            <w:tcW w:type="dxa" w:w="7225"/>
            <w:tcBorders>
              <w:left w:color="000000" w:sz="4" w:val="single"/>
              <w:bottom w:color="000000" w:sz="4" w:val="single"/>
              <w:right w:color="000000" w:sz="4" w:val="single"/>
            </w:tcBorders>
            <w:shd w:fill="FFFFFF" w:val="clear"/>
            <w:vAlign w:val="bottom"/>
          </w:tcPr>
          <w:p w14:paraId="F1110000">
            <w:pPr>
              <w:rPr>
                <w:rFonts w:ascii="FreeSerif" w:hAnsi="FreeSerif"/>
              </w:rPr>
            </w:pPr>
            <w:r>
              <w:rPr>
                <w:rFonts w:ascii="FreeSerif" w:hAnsi="FreeSerif"/>
              </w:rPr>
              <w:t>Устройство фундаментной плиты под модульное спортивное сооружение</w:t>
            </w:r>
          </w:p>
        </w:tc>
        <w:tc>
          <w:tcPr>
            <w:tcW w:type="dxa" w:w="849"/>
            <w:tcBorders>
              <w:bottom w:color="000000" w:sz="4" w:val="single"/>
              <w:right w:color="000000" w:sz="4" w:val="single"/>
            </w:tcBorders>
            <w:shd w:fill="FFFFFF" w:val="clear"/>
            <w:vAlign w:val="bottom"/>
          </w:tcPr>
          <w:p w14:paraId="F211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F3110000">
            <w:pPr>
              <w:rPr>
                <w:rFonts w:ascii="FreeSerif" w:hAnsi="FreeSerif"/>
              </w:rPr>
            </w:pPr>
            <w:r>
              <w:rPr>
                <w:rFonts w:ascii="FreeSerif" w:hAnsi="FreeSerif"/>
              </w:rPr>
              <w:t>1102</w:t>
            </w:r>
          </w:p>
        </w:tc>
        <w:tc>
          <w:tcPr>
            <w:tcW w:type="dxa" w:w="1596"/>
            <w:tcBorders>
              <w:bottom w:color="000000" w:sz="4" w:val="single"/>
              <w:right w:color="000000" w:sz="4" w:val="single"/>
            </w:tcBorders>
            <w:shd w:fill="FFFFFF" w:val="clear"/>
            <w:vAlign w:val="bottom"/>
          </w:tcPr>
          <w:p w14:paraId="F4110000">
            <w:pPr>
              <w:rPr>
                <w:rFonts w:ascii="FreeSerif" w:hAnsi="FreeSerif"/>
              </w:rPr>
            </w:pPr>
            <w:r>
              <w:rPr>
                <w:rFonts w:ascii="FreeSerif" w:hAnsi="FreeSerif"/>
              </w:rPr>
              <w:t>0710010050</w:t>
            </w:r>
          </w:p>
        </w:tc>
        <w:tc>
          <w:tcPr>
            <w:tcW w:type="dxa" w:w="664"/>
            <w:tcBorders>
              <w:bottom w:color="000000" w:sz="4" w:val="single"/>
              <w:right w:color="000000" w:sz="4" w:val="single"/>
            </w:tcBorders>
            <w:shd w:fill="FFFFFF" w:val="clear"/>
            <w:vAlign w:val="bottom"/>
          </w:tcPr>
          <w:p w14:paraId="F511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F6110000">
            <w:pPr>
              <w:widowControl w:val="1"/>
              <w:ind/>
              <w:jc w:val="center"/>
              <w:rPr>
                <w:rFonts w:ascii="FreeSerif" w:hAnsi="FreeSerif"/>
              </w:rPr>
            </w:pPr>
            <w:r>
              <w:rPr>
                <w:rFonts w:ascii="FreeSerif" w:hAnsi="FreeSerif"/>
              </w:rPr>
              <w:t>6 170,9</w:t>
            </w:r>
          </w:p>
        </w:tc>
        <w:tc>
          <w:tcPr>
            <w:tcW w:type="dxa" w:w="1276"/>
            <w:tcBorders>
              <w:bottom w:color="000000" w:sz="4" w:val="single"/>
              <w:right w:color="000000" w:sz="4" w:val="single"/>
            </w:tcBorders>
            <w:shd w:fill="FFFFFF" w:val="clear"/>
            <w:vAlign w:val="bottom"/>
          </w:tcPr>
          <w:p w14:paraId="F7110000">
            <w:pPr>
              <w:widowControl w:val="1"/>
              <w:ind/>
              <w:jc w:val="center"/>
              <w:rPr>
                <w:rFonts w:ascii="FreeSerif" w:hAnsi="FreeSerif"/>
              </w:rPr>
            </w:pPr>
            <w:r>
              <w:rPr>
                <w:rFonts w:ascii="FreeSerif" w:hAnsi="FreeSerif"/>
              </w:rPr>
              <w:t>6 170,9</w:t>
            </w:r>
          </w:p>
        </w:tc>
        <w:tc>
          <w:tcPr>
            <w:tcW w:type="dxa" w:w="994"/>
            <w:tcBorders>
              <w:bottom w:color="000000" w:sz="4" w:val="single"/>
              <w:right w:color="000000" w:sz="4" w:val="single"/>
            </w:tcBorders>
            <w:shd w:fill="FFFFFF" w:val="clear"/>
            <w:vAlign w:val="bottom"/>
          </w:tcPr>
          <w:p w14:paraId="F811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F911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FA11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FB110000">
            <w:pPr>
              <w:rPr>
                <w:rFonts w:ascii="FreeSerif" w:hAnsi="FreeSerif"/>
              </w:rPr>
            </w:pPr>
            <w:r>
              <w:rPr>
                <w:rFonts w:ascii="FreeSerif" w:hAnsi="FreeSerif"/>
              </w:rPr>
              <w:t>1102</w:t>
            </w:r>
          </w:p>
        </w:tc>
        <w:tc>
          <w:tcPr>
            <w:tcW w:type="dxa" w:w="1596"/>
            <w:tcBorders>
              <w:bottom w:color="000000" w:sz="4" w:val="single"/>
              <w:right w:color="000000" w:sz="4" w:val="single"/>
            </w:tcBorders>
            <w:shd w:fill="FFFFFF" w:val="clear"/>
            <w:vAlign w:val="bottom"/>
          </w:tcPr>
          <w:p w14:paraId="FC110000">
            <w:pPr>
              <w:rPr>
                <w:rFonts w:ascii="FreeSerif" w:hAnsi="FreeSerif"/>
              </w:rPr>
            </w:pPr>
            <w:r>
              <w:rPr>
                <w:rFonts w:ascii="FreeSerif" w:hAnsi="FreeSerif"/>
              </w:rPr>
              <w:t>0710010050</w:t>
            </w:r>
          </w:p>
        </w:tc>
        <w:tc>
          <w:tcPr>
            <w:tcW w:type="dxa" w:w="664"/>
            <w:tcBorders>
              <w:bottom w:color="000000" w:sz="4" w:val="single"/>
              <w:right w:color="000000" w:sz="4" w:val="single"/>
            </w:tcBorders>
            <w:shd w:fill="FFFFFF" w:val="clear"/>
            <w:vAlign w:val="bottom"/>
          </w:tcPr>
          <w:p w14:paraId="FD11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FE110000">
            <w:pPr>
              <w:widowControl w:val="1"/>
              <w:ind/>
              <w:jc w:val="center"/>
              <w:rPr>
                <w:rFonts w:ascii="FreeSerif" w:hAnsi="FreeSerif"/>
              </w:rPr>
            </w:pPr>
            <w:r>
              <w:rPr>
                <w:rFonts w:ascii="FreeSerif" w:hAnsi="FreeSerif"/>
              </w:rPr>
              <w:t>6 170,9</w:t>
            </w:r>
          </w:p>
        </w:tc>
        <w:tc>
          <w:tcPr>
            <w:tcW w:type="dxa" w:w="1276"/>
            <w:tcBorders>
              <w:bottom w:color="000000" w:sz="4" w:val="single"/>
              <w:right w:color="000000" w:sz="4" w:val="single"/>
            </w:tcBorders>
            <w:shd w:fill="FFFFFF" w:val="clear"/>
            <w:vAlign w:val="bottom"/>
          </w:tcPr>
          <w:p w14:paraId="FF110000">
            <w:pPr>
              <w:widowControl w:val="1"/>
              <w:ind/>
              <w:jc w:val="center"/>
              <w:rPr>
                <w:rFonts w:ascii="FreeSerif" w:hAnsi="FreeSerif"/>
              </w:rPr>
            </w:pPr>
            <w:r>
              <w:rPr>
                <w:rFonts w:ascii="FreeSerif" w:hAnsi="FreeSerif"/>
              </w:rPr>
              <w:t>6 170,9</w:t>
            </w:r>
          </w:p>
        </w:tc>
        <w:tc>
          <w:tcPr>
            <w:tcW w:type="dxa" w:w="994"/>
            <w:tcBorders>
              <w:bottom w:color="000000" w:sz="4" w:val="single"/>
              <w:right w:color="000000" w:sz="4" w:val="single"/>
            </w:tcBorders>
            <w:shd w:fill="FFFFFF" w:val="clear"/>
            <w:vAlign w:val="bottom"/>
          </w:tcPr>
          <w:p w14:paraId="0012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01120000">
            <w:pPr>
              <w:rPr>
                <w:rFonts w:ascii="FreeSerif" w:hAnsi="FreeSerif"/>
              </w:rPr>
            </w:pPr>
            <w:r>
              <w:rPr>
                <w:rFonts w:ascii="FreeSerif" w:hAnsi="FreeSerif"/>
              </w:rPr>
              <w:t>Приобретение и монтаж оборудования для создания модульных спортивных сооружений</w:t>
            </w:r>
          </w:p>
        </w:tc>
        <w:tc>
          <w:tcPr>
            <w:tcW w:type="dxa" w:w="849"/>
            <w:tcBorders>
              <w:bottom w:color="000000" w:sz="4" w:val="single"/>
              <w:right w:color="000000" w:sz="4" w:val="single"/>
            </w:tcBorders>
            <w:shd w:fill="FFFFFF" w:val="clear"/>
            <w:vAlign w:val="bottom"/>
          </w:tcPr>
          <w:p w14:paraId="0212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03120000">
            <w:pPr>
              <w:rPr>
                <w:rFonts w:ascii="FreeSerif" w:hAnsi="FreeSerif"/>
              </w:rPr>
            </w:pPr>
            <w:r>
              <w:rPr>
                <w:rFonts w:ascii="FreeSerif" w:hAnsi="FreeSerif"/>
              </w:rPr>
              <w:t>1102</w:t>
            </w:r>
          </w:p>
        </w:tc>
        <w:tc>
          <w:tcPr>
            <w:tcW w:type="dxa" w:w="1596"/>
            <w:tcBorders>
              <w:bottom w:color="000000" w:sz="4" w:val="single"/>
              <w:right w:color="000000" w:sz="4" w:val="single"/>
            </w:tcBorders>
            <w:shd w:fill="FFFFFF" w:val="clear"/>
            <w:vAlign w:val="bottom"/>
          </w:tcPr>
          <w:p w14:paraId="04120000">
            <w:pPr>
              <w:rPr>
                <w:rFonts w:ascii="FreeSerif" w:hAnsi="FreeSerif"/>
              </w:rPr>
            </w:pPr>
            <w:r>
              <w:rPr>
                <w:rFonts w:ascii="FreeSerif" w:hAnsi="FreeSerif"/>
              </w:rPr>
              <w:t>07100S0120</w:t>
            </w:r>
          </w:p>
        </w:tc>
        <w:tc>
          <w:tcPr>
            <w:tcW w:type="dxa" w:w="664"/>
            <w:tcBorders>
              <w:bottom w:color="000000" w:sz="4" w:val="single"/>
              <w:right w:color="000000" w:sz="4" w:val="single"/>
            </w:tcBorders>
            <w:shd w:fill="FFFFFF" w:val="clear"/>
            <w:vAlign w:val="bottom"/>
          </w:tcPr>
          <w:p w14:paraId="0512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06120000">
            <w:pPr>
              <w:widowControl w:val="1"/>
              <w:ind/>
              <w:jc w:val="center"/>
              <w:rPr>
                <w:rFonts w:ascii="FreeSerif" w:hAnsi="FreeSerif"/>
              </w:rPr>
            </w:pPr>
            <w:r>
              <w:rPr>
                <w:rFonts w:ascii="FreeSerif" w:hAnsi="FreeSerif"/>
              </w:rPr>
              <w:t>37 463,6</w:t>
            </w:r>
          </w:p>
        </w:tc>
        <w:tc>
          <w:tcPr>
            <w:tcW w:type="dxa" w:w="1276"/>
            <w:tcBorders>
              <w:bottom w:color="000000" w:sz="4" w:val="single"/>
              <w:right w:color="000000" w:sz="4" w:val="single"/>
            </w:tcBorders>
            <w:shd w:fill="FFFFFF" w:val="clear"/>
            <w:vAlign w:val="bottom"/>
          </w:tcPr>
          <w:p w14:paraId="07120000">
            <w:pPr>
              <w:widowControl w:val="1"/>
              <w:ind/>
              <w:jc w:val="center"/>
              <w:rPr>
                <w:rFonts w:ascii="FreeSerif" w:hAnsi="FreeSerif"/>
              </w:rPr>
            </w:pPr>
            <w:r>
              <w:rPr>
                <w:rFonts w:ascii="FreeSerif" w:hAnsi="FreeSerif"/>
              </w:rPr>
              <w:t>37 463,6</w:t>
            </w:r>
          </w:p>
        </w:tc>
        <w:tc>
          <w:tcPr>
            <w:tcW w:type="dxa" w:w="994"/>
            <w:tcBorders>
              <w:bottom w:color="000000" w:sz="4" w:val="single"/>
              <w:right w:color="000000" w:sz="4" w:val="single"/>
            </w:tcBorders>
            <w:shd w:fill="FFFFFF" w:val="clear"/>
            <w:vAlign w:val="bottom"/>
          </w:tcPr>
          <w:p w14:paraId="0812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09120000">
            <w:pPr>
              <w:rPr>
                <w:rFonts w:ascii="FreeSerif" w:hAnsi="FreeSerif"/>
              </w:rPr>
            </w:pPr>
            <w:r>
              <w:rPr>
                <w:rFonts w:ascii="FreeSerif" w:hAnsi="FreeSerif"/>
              </w:rPr>
              <w:t>Бюджетные инвестиции</w:t>
            </w:r>
          </w:p>
        </w:tc>
        <w:tc>
          <w:tcPr>
            <w:tcW w:type="dxa" w:w="849"/>
            <w:tcBorders>
              <w:bottom w:color="000000" w:sz="4" w:val="single"/>
              <w:right w:color="000000" w:sz="4" w:val="single"/>
            </w:tcBorders>
            <w:shd w:fill="FFFFFF" w:val="clear"/>
            <w:vAlign w:val="bottom"/>
          </w:tcPr>
          <w:p w14:paraId="0A12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0B120000">
            <w:pPr>
              <w:rPr>
                <w:rFonts w:ascii="FreeSerif" w:hAnsi="FreeSerif"/>
              </w:rPr>
            </w:pPr>
            <w:r>
              <w:rPr>
                <w:rFonts w:ascii="FreeSerif" w:hAnsi="FreeSerif"/>
              </w:rPr>
              <w:t>1102</w:t>
            </w:r>
          </w:p>
        </w:tc>
        <w:tc>
          <w:tcPr>
            <w:tcW w:type="dxa" w:w="1596"/>
            <w:tcBorders>
              <w:bottom w:color="000000" w:sz="4" w:val="single"/>
              <w:right w:color="000000" w:sz="4" w:val="single"/>
            </w:tcBorders>
            <w:shd w:fill="FFFFFF" w:val="clear"/>
            <w:vAlign w:val="bottom"/>
          </w:tcPr>
          <w:p w14:paraId="0C120000">
            <w:pPr>
              <w:rPr>
                <w:rFonts w:ascii="FreeSerif" w:hAnsi="FreeSerif"/>
              </w:rPr>
            </w:pPr>
            <w:r>
              <w:rPr>
                <w:rFonts w:ascii="FreeSerif" w:hAnsi="FreeSerif"/>
              </w:rPr>
              <w:t>07100S0120</w:t>
            </w:r>
          </w:p>
        </w:tc>
        <w:tc>
          <w:tcPr>
            <w:tcW w:type="dxa" w:w="664"/>
            <w:tcBorders>
              <w:bottom w:color="000000" w:sz="4" w:val="single"/>
              <w:right w:color="000000" w:sz="4" w:val="single"/>
            </w:tcBorders>
            <w:shd w:fill="FFFFFF" w:val="clear"/>
            <w:vAlign w:val="bottom"/>
          </w:tcPr>
          <w:p w14:paraId="0D120000">
            <w:pPr>
              <w:rPr>
                <w:rFonts w:ascii="FreeSerif" w:hAnsi="FreeSerif"/>
              </w:rPr>
            </w:pPr>
            <w:r>
              <w:rPr>
                <w:rFonts w:ascii="FreeSerif" w:hAnsi="FreeSerif"/>
              </w:rPr>
              <w:t>410</w:t>
            </w:r>
          </w:p>
        </w:tc>
        <w:tc>
          <w:tcPr>
            <w:tcW w:type="dxa" w:w="1559"/>
            <w:tcBorders>
              <w:bottom w:color="000000" w:sz="4" w:val="single"/>
              <w:right w:color="000000" w:sz="4" w:val="single"/>
            </w:tcBorders>
            <w:shd w:fill="FFFFFF" w:val="clear"/>
            <w:vAlign w:val="bottom"/>
          </w:tcPr>
          <w:p w14:paraId="0E120000">
            <w:pPr>
              <w:widowControl w:val="1"/>
              <w:ind/>
              <w:jc w:val="center"/>
              <w:rPr>
                <w:rFonts w:ascii="FreeSerif" w:hAnsi="FreeSerif"/>
              </w:rPr>
            </w:pPr>
            <w:r>
              <w:rPr>
                <w:rFonts w:ascii="FreeSerif" w:hAnsi="FreeSerif"/>
              </w:rPr>
              <w:t>37 463,6</w:t>
            </w:r>
          </w:p>
        </w:tc>
        <w:tc>
          <w:tcPr>
            <w:tcW w:type="dxa" w:w="1276"/>
            <w:tcBorders>
              <w:bottom w:color="000000" w:sz="4" w:val="single"/>
              <w:right w:color="000000" w:sz="4" w:val="single"/>
            </w:tcBorders>
            <w:shd w:fill="FFFFFF" w:val="clear"/>
            <w:vAlign w:val="bottom"/>
          </w:tcPr>
          <w:p w14:paraId="0F120000">
            <w:pPr>
              <w:widowControl w:val="1"/>
              <w:ind/>
              <w:jc w:val="center"/>
              <w:rPr>
                <w:rFonts w:ascii="FreeSerif" w:hAnsi="FreeSerif"/>
              </w:rPr>
            </w:pPr>
            <w:r>
              <w:rPr>
                <w:rFonts w:ascii="FreeSerif" w:hAnsi="FreeSerif"/>
              </w:rPr>
              <w:t>37 463,6</w:t>
            </w:r>
          </w:p>
        </w:tc>
        <w:tc>
          <w:tcPr>
            <w:tcW w:type="dxa" w:w="994"/>
            <w:tcBorders>
              <w:bottom w:color="000000" w:sz="4" w:val="single"/>
              <w:right w:color="000000" w:sz="4" w:val="single"/>
            </w:tcBorders>
            <w:shd w:fill="FFFFFF" w:val="clear"/>
            <w:vAlign w:val="bottom"/>
          </w:tcPr>
          <w:p w14:paraId="1012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11120000">
            <w:pPr>
              <w:rPr>
                <w:rFonts w:ascii="FreeSerif" w:hAnsi="FreeSerif"/>
              </w:rPr>
            </w:pPr>
            <w:r>
              <w:rPr>
                <w:rFonts w:ascii="FreeSerif" w:hAnsi="FreeSerif"/>
              </w:rPr>
              <w:t>Создание многофункциональных спортивно-игровых площадок в целях обеспечения условий для занятий физической культурой и массовым спортом в муниципальном образовании</w:t>
            </w:r>
          </w:p>
        </w:tc>
        <w:tc>
          <w:tcPr>
            <w:tcW w:type="dxa" w:w="849"/>
            <w:tcBorders>
              <w:bottom w:color="000000" w:sz="4" w:val="single"/>
              <w:right w:color="000000" w:sz="4" w:val="single"/>
            </w:tcBorders>
            <w:shd w:fill="FFFFFF" w:val="clear"/>
            <w:vAlign w:val="bottom"/>
          </w:tcPr>
          <w:p w14:paraId="1212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13120000">
            <w:pPr>
              <w:rPr>
                <w:rFonts w:ascii="FreeSerif" w:hAnsi="FreeSerif"/>
              </w:rPr>
            </w:pPr>
            <w:r>
              <w:rPr>
                <w:rFonts w:ascii="FreeSerif" w:hAnsi="FreeSerif"/>
              </w:rPr>
              <w:t>1102</w:t>
            </w:r>
          </w:p>
        </w:tc>
        <w:tc>
          <w:tcPr>
            <w:tcW w:type="dxa" w:w="1596"/>
            <w:tcBorders>
              <w:bottom w:color="000000" w:sz="4" w:val="single"/>
              <w:right w:color="000000" w:sz="4" w:val="single"/>
            </w:tcBorders>
            <w:shd w:fill="FFFFFF" w:val="clear"/>
            <w:vAlign w:val="bottom"/>
          </w:tcPr>
          <w:p w14:paraId="14120000">
            <w:pPr>
              <w:rPr>
                <w:rFonts w:ascii="FreeSerif" w:hAnsi="FreeSerif"/>
              </w:rPr>
            </w:pPr>
            <w:r>
              <w:rPr>
                <w:rFonts w:ascii="FreeSerif" w:hAnsi="FreeSerif"/>
              </w:rPr>
              <w:t>07100S0290</w:t>
            </w:r>
          </w:p>
        </w:tc>
        <w:tc>
          <w:tcPr>
            <w:tcW w:type="dxa" w:w="664"/>
            <w:tcBorders>
              <w:bottom w:color="000000" w:sz="4" w:val="single"/>
              <w:right w:color="000000" w:sz="4" w:val="single"/>
            </w:tcBorders>
            <w:shd w:fill="FFFFFF" w:val="clear"/>
            <w:vAlign w:val="bottom"/>
          </w:tcPr>
          <w:p w14:paraId="1512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16120000">
            <w:pPr>
              <w:widowControl w:val="1"/>
              <w:ind/>
              <w:jc w:val="center"/>
              <w:rPr>
                <w:rFonts w:ascii="FreeSerif" w:hAnsi="FreeSerif"/>
              </w:rPr>
            </w:pPr>
            <w:r>
              <w:rPr>
                <w:rFonts w:ascii="FreeSerif" w:hAnsi="FreeSerif"/>
              </w:rPr>
              <w:t>9 362,4</w:t>
            </w:r>
          </w:p>
        </w:tc>
        <w:tc>
          <w:tcPr>
            <w:tcW w:type="dxa" w:w="1276"/>
            <w:tcBorders>
              <w:bottom w:color="000000" w:sz="4" w:val="single"/>
              <w:right w:color="000000" w:sz="4" w:val="single"/>
            </w:tcBorders>
            <w:shd w:fill="FFFFFF" w:val="clear"/>
            <w:vAlign w:val="bottom"/>
          </w:tcPr>
          <w:p w14:paraId="17120000">
            <w:pPr>
              <w:widowControl w:val="1"/>
              <w:ind/>
              <w:jc w:val="center"/>
              <w:rPr>
                <w:rFonts w:ascii="FreeSerif" w:hAnsi="FreeSerif"/>
              </w:rPr>
            </w:pPr>
            <w:r>
              <w:rPr>
                <w:rFonts w:ascii="FreeSerif" w:hAnsi="FreeSerif"/>
              </w:rPr>
              <w:t>9 362,4</w:t>
            </w:r>
          </w:p>
        </w:tc>
        <w:tc>
          <w:tcPr>
            <w:tcW w:type="dxa" w:w="994"/>
            <w:tcBorders>
              <w:bottom w:color="000000" w:sz="4" w:val="single"/>
              <w:right w:color="000000" w:sz="4" w:val="single"/>
            </w:tcBorders>
            <w:shd w:fill="FFFFFF" w:val="clear"/>
            <w:vAlign w:val="bottom"/>
          </w:tcPr>
          <w:p w14:paraId="1812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1912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1A12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1B120000">
            <w:pPr>
              <w:rPr>
                <w:rFonts w:ascii="FreeSerif" w:hAnsi="FreeSerif"/>
              </w:rPr>
            </w:pPr>
            <w:r>
              <w:rPr>
                <w:rFonts w:ascii="FreeSerif" w:hAnsi="FreeSerif"/>
              </w:rPr>
              <w:t>1102</w:t>
            </w:r>
          </w:p>
        </w:tc>
        <w:tc>
          <w:tcPr>
            <w:tcW w:type="dxa" w:w="1596"/>
            <w:tcBorders>
              <w:bottom w:color="000000" w:sz="4" w:val="single"/>
              <w:right w:color="000000" w:sz="4" w:val="single"/>
            </w:tcBorders>
            <w:shd w:fill="FFFFFF" w:val="clear"/>
            <w:vAlign w:val="bottom"/>
          </w:tcPr>
          <w:p w14:paraId="1C120000">
            <w:pPr>
              <w:rPr>
                <w:rFonts w:ascii="FreeSerif" w:hAnsi="FreeSerif"/>
              </w:rPr>
            </w:pPr>
            <w:r>
              <w:rPr>
                <w:rFonts w:ascii="FreeSerif" w:hAnsi="FreeSerif"/>
              </w:rPr>
              <w:t>07100S0290</w:t>
            </w:r>
          </w:p>
        </w:tc>
        <w:tc>
          <w:tcPr>
            <w:tcW w:type="dxa" w:w="664"/>
            <w:tcBorders>
              <w:bottom w:color="000000" w:sz="4" w:val="single"/>
              <w:right w:color="000000" w:sz="4" w:val="single"/>
            </w:tcBorders>
            <w:shd w:fill="FFFFFF" w:val="clear"/>
            <w:vAlign w:val="bottom"/>
          </w:tcPr>
          <w:p w14:paraId="1D12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1E120000">
            <w:pPr>
              <w:widowControl w:val="1"/>
              <w:ind/>
              <w:jc w:val="center"/>
              <w:rPr>
                <w:rFonts w:ascii="FreeSerif" w:hAnsi="FreeSerif"/>
              </w:rPr>
            </w:pPr>
            <w:r>
              <w:rPr>
                <w:rFonts w:ascii="FreeSerif" w:hAnsi="FreeSerif"/>
              </w:rPr>
              <w:t>9 362,4</w:t>
            </w:r>
          </w:p>
        </w:tc>
        <w:tc>
          <w:tcPr>
            <w:tcW w:type="dxa" w:w="1276"/>
            <w:tcBorders>
              <w:bottom w:color="000000" w:sz="4" w:val="single"/>
              <w:right w:color="000000" w:sz="4" w:val="single"/>
            </w:tcBorders>
            <w:shd w:fill="FFFFFF" w:val="clear"/>
            <w:vAlign w:val="bottom"/>
          </w:tcPr>
          <w:p w14:paraId="1F120000">
            <w:pPr>
              <w:widowControl w:val="1"/>
              <w:ind/>
              <w:jc w:val="center"/>
              <w:rPr>
                <w:rFonts w:ascii="FreeSerif" w:hAnsi="FreeSerif"/>
              </w:rPr>
            </w:pPr>
            <w:r>
              <w:rPr>
                <w:rFonts w:ascii="FreeSerif" w:hAnsi="FreeSerif"/>
              </w:rPr>
              <w:t>9 362,4</w:t>
            </w:r>
          </w:p>
        </w:tc>
        <w:tc>
          <w:tcPr>
            <w:tcW w:type="dxa" w:w="994"/>
            <w:tcBorders>
              <w:bottom w:color="000000" w:sz="4" w:val="single"/>
              <w:right w:color="000000" w:sz="4" w:val="single"/>
            </w:tcBorders>
            <w:shd w:fill="FFFFFF" w:val="clear"/>
            <w:vAlign w:val="bottom"/>
          </w:tcPr>
          <w:p w14:paraId="2012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21120000">
            <w:pPr>
              <w:rPr>
                <w:rFonts w:ascii="FreeSerif" w:hAnsi="FreeSerif"/>
              </w:rPr>
            </w:pPr>
            <w:r>
              <w:rPr>
                <w:rFonts w:ascii="FreeSerif" w:hAnsi="FreeSerif"/>
              </w:rPr>
              <w:t>Капитальный ремонт муниципальных спортивных объектов в целях обеспечения условий для занятий физической культурой и массовым спортом в муниципальном образовании</w:t>
            </w:r>
          </w:p>
        </w:tc>
        <w:tc>
          <w:tcPr>
            <w:tcW w:type="dxa" w:w="849"/>
            <w:tcBorders>
              <w:bottom w:color="000000" w:sz="4" w:val="single"/>
              <w:right w:color="000000" w:sz="4" w:val="single"/>
            </w:tcBorders>
            <w:shd w:fill="FFFFFF" w:val="clear"/>
            <w:vAlign w:val="bottom"/>
          </w:tcPr>
          <w:p w14:paraId="2212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23120000">
            <w:pPr>
              <w:rPr>
                <w:rFonts w:ascii="FreeSerif" w:hAnsi="FreeSerif"/>
              </w:rPr>
            </w:pPr>
            <w:r>
              <w:rPr>
                <w:rFonts w:ascii="FreeSerif" w:hAnsi="FreeSerif"/>
              </w:rPr>
              <w:t>1102</w:t>
            </w:r>
          </w:p>
        </w:tc>
        <w:tc>
          <w:tcPr>
            <w:tcW w:type="dxa" w:w="1596"/>
            <w:tcBorders>
              <w:bottom w:color="000000" w:sz="4" w:val="single"/>
              <w:right w:color="000000" w:sz="4" w:val="single"/>
            </w:tcBorders>
            <w:shd w:fill="FFFFFF" w:val="clear"/>
            <w:vAlign w:val="bottom"/>
          </w:tcPr>
          <w:p w14:paraId="24120000">
            <w:pPr>
              <w:rPr>
                <w:rFonts w:ascii="FreeSerif" w:hAnsi="FreeSerif"/>
              </w:rPr>
            </w:pPr>
            <w:r>
              <w:rPr>
                <w:rFonts w:ascii="FreeSerif" w:hAnsi="FreeSerif"/>
              </w:rPr>
              <w:t>07100S0340</w:t>
            </w:r>
          </w:p>
        </w:tc>
        <w:tc>
          <w:tcPr>
            <w:tcW w:type="dxa" w:w="664"/>
            <w:tcBorders>
              <w:bottom w:color="000000" w:sz="4" w:val="single"/>
              <w:right w:color="000000" w:sz="4" w:val="single"/>
            </w:tcBorders>
            <w:shd w:fill="FFFFFF" w:val="clear"/>
            <w:vAlign w:val="bottom"/>
          </w:tcPr>
          <w:p w14:paraId="2512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26120000">
            <w:pPr>
              <w:widowControl w:val="1"/>
              <w:ind/>
              <w:jc w:val="center"/>
              <w:rPr>
                <w:rFonts w:ascii="FreeSerif" w:hAnsi="FreeSerif"/>
              </w:rPr>
            </w:pPr>
            <w:r>
              <w:rPr>
                <w:rFonts w:ascii="FreeSerif" w:hAnsi="FreeSerif"/>
              </w:rPr>
              <w:t>70 000,0</w:t>
            </w:r>
          </w:p>
        </w:tc>
        <w:tc>
          <w:tcPr>
            <w:tcW w:type="dxa" w:w="1276"/>
            <w:tcBorders>
              <w:bottom w:color="000000" w:sz="4" w:val="single"/>
              <w:right w:color="000000" w:sz="4" w:val="single"/>
            </w:tcBorders>
            <w:shd w:fill="FFFFFF" w:val="clear"/>
            <w:vAlign w:val="bottom"/>
          </w:tcPr>
          <w:p w14:paraId="27120000">
            <w:pPr>
              <w:widowControl w:val="1"/>
              <w:ind/>
              <w:jc w:val="center"/>
              <w:rPr>
                <w:rFonts w:ascii="FreeSerif" w:hAnsi="FreeSerif"/>
              </w:rPr>
            </w:pPr>
            <w:r>
              <w:rPr>
                <w:rFonts w:ascii="FreeSerif" w:hAnsi="FreeSerif"/>
              </w:rPr>
              <w:t>68 567,1</w:t>
            </w:r>
          </w:p>
        </w:tc>
        <w:tc>
          <w:tcPr>
            <w:tcW w:type="dxa" w:w="994"/>
            <w:tcBorders>
              <w:bottom w:color="000000" w:sz="4" w:val="single"/>
              <w:right w:color="000000" w:sz="4" w:val="single"/>
            </w:tcBorders>
            <w:shd w:fill="FFFFFF" w:val="clear"/>
            <w:vAlign w:val="bottom"/>
          </w:tcPr>
          <w:p w14:paraId="28120000">
            <w:pPr>
              <w:widowControl w:val="1"/>
              <w:ind/>
              <w:jc w:val="center"/>
              <w:rPr>
                <w:rFonts w:ascii="FreeSerif" w:hAnsi="FreeSerif"/>
              </w:rPr>
            </w:pPr>
            <w:r>
              <w:rPr>
                <w:rFonts w:ascii="FreeSerif" w:hAnsi="FreeSerif"/>
              </w:rPr>
              <w:t>1 432,9</w:t>
            </w:r>
          </w:p>
        </w:tc>
      </w:tr>
      <w:tr>
        <w:tc>
          <w:tcPr>
            <w:tcW w:type="dxa" w:w="7225"/>
            <w:tcBorders>
              <w:left w:color="000000" w:sz="4" w:val="single"/>
              <w:bottom w:color="000000" w:sz="4" w:val="single"/>
              <w:right w:color="000000" w:sz="4" w:val="single"/>
            </w:tcBorders>
            <w:shd w:fill="FFFFFF" w:val="clear"/>
            <w:vAlign w:val="bottom"/>
          </w:tcPr>
          <w:p w14:paraId="2912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2A12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2B120000">
            <w:pPr>
              <w:rPr>
                <w:rFonts w:ascii="FreeSerif" w:hAnsi="FreeSerif"/>
              </w:rPr>
            </w:pPr>
            <w:r>
              <w:rPr>
                <w:rFonts w:ascii="FreeSerif" w:hAnsi="FreeSerif"/>
              </w:rPr>
              <w:t>1102</w:t>
            </w:r>
          </w:p>
        </w:tc>
        <w:tc>
          <w:tcPr>
            <w:tcW w:type="dxa" w:w="1596"/>
            <w:tcBorders>
              <w:bottom w:color="000000" w:sz="4" w:val="single"/>
              <w:right w:color="000000" w:sz="4" w:val="single"/>
            </w:tcBorders>
            <w:shd w:fill="FFFFFF" w:val="clear"/>
            <w:vAlign w:val="bottom"/>
          </w:tcPr>
          <w:p w14:paraId="2C120000">
            <w:pPr>
              <w:rPr>
                <w:rFonts w:ascii="FreeSerif" w:hAnsi="FreeSerif"/>
              </w:rPr>
            </w:pPr>
            <w:r>
              <w:rPr>
                <w:rFonts w:ascii="FreeSerif" w:hAnsi="FreeSerif"/>
              </w:rPr>
              <w:t>07100S0340</w:t>
            </w:r>
          </w:p>
        </w:tc>
        <w:tc>
          <w:tcPr>
            <w:tcW w:type="dxa" w:w="664"/>
            <w:tcBorders>
              <w:bottom w:color="000000" w:sz="4" w:val="single"/>
              <w:right w:color="000000" w:sz="4" w:val="single"/>
            </w:tcBorders>
            <w:shd w:fill="FFFFFF" w:val="clear"/>
            <w:vAlign w:val="bottom"/>
          </w:tcPr>
          <w:p w14:paraId="2D12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2E120000">
            <w:pPr>
              <w:widowControl w:val="1"/>
              <w:ind/>
              <w:jc w:val="center"/>
              <w:rPr>
                <w:rFonts w:ascii="FreeSerif" w:hAnsi="FreeSerif"/>
              </w:rPr>
            </w:pPr>
            <w:r>
              <w:rPr>
                <w:rFonts w:ascii="FreeSerif" w:hAnsi="FreeSerif"/>
              </w:rPr>
              <w:t>70 000,0</w:t>
            </w:r>
          </w:p>
        </w:tc>
        <w:tc>
          <w:tcPr>
            <w:tcW w:type="dxa" w:w="1276"/>
            <w:tcBorders>
              <w:bottom w:color="000000" w:sz="4" w:val="single"/>
              <w:right w:color="000000" w:sz="4" w:val="single"/>
            </w:tcBorders>
            <w:shd w:fill="FFFFFF" w:val="clear"/>
            <w:vAlign w:val="bottom"/>
          </w:tcPr>
          <w:p w14:paraId="2F120000">
            <w:pPr>
              <w:widowControl w:val="1"/>
              <w:ind/>
              <w:jc w:val="center"/>
              <w:rPr>
                <w:rFonts w:ascii="FreeSerif" w:hAnsi="FreeSerif"/>
              </w:rPr>
            </w:pPr>
            <w:r>
              <w:rPr>
                <w:rFonts w:ascii="FreeSerif" w:hAnsi="FreeSerif"/>
              </w:rPr>
              <w:t>68 567,1</w:t>
            </w:r>
          </w:p>
        </w:tc>
        <w:tc>
          <w:tcPr>
            <w:tcW w:type="dxa" w:w="994"/>
            <w:tcBorders>
              <w:bottom w:color="000000" w:sz="4" w:val="single"/>
              <w:right w:color="000000" w:sz="4" w:val="single"/>
            </w:tcBorders>
            <w:shd w:fill="FFFFFF" w:val="clear"/>
            <w:vAlign w:val="bottom"/>
          </w:tcPr>
          <w:p w14:paraId="30120000">
            <w:pPr>
              <w:widowControl w:val="1"/>
              <w:ind/>
              <w:jc w:val="center"/>
              <w:rPr>
                <w:rFonts w:ascii="FreeSerif" w:hAnsi="FreeSerif"/>
              </w:rPr>
            </w:pPr>
            <w:r>
              <w:rPr>
                <w:rFonts w:ascii="FreeSerif" w:hAnsi="FreeSerif"/>
              </w:rPr>
              <w:t>1 432,9</w:t>
            </w:r>
          </w:p>
        </w:tc>
      </w:tr>
      <w:tr>
        <w:tc>
          <w:tcPr>
            <w:tcW w:type="dxa" w:w="7225"/>
            <w:tcBorders>
              <w:left w:color="000000" w:sz="4" w:val="single"/>
              <w:bottom w:color="000000" w:sz="4" w:val="single"/>
              <w:right w:color="000000" w:sz="4" w:val="single"/>
            </w:tcBorders>
            <w:shd w:fill="FFFFFF" w:val="clear"/>
            <w:vAlign w:val="bottom"/>
          </w:tcPr>
          <w:p w14:paraId="31120000">
            <w:pPr>
              <w:rPr>
                <w:rFonts w:ascii="FreeSerif" w:hAnsi="FreeSerif"/>
              </w:rPr>
            </w:pPr>
            <w:r>
              <w:rPr>
                <w:rFonts w:ascii="FreeSerif" w:hAnsi="FreeSerif"/>
              </w:rPr>
              <w:t>Создание многофункциональных спортивно-игровых площадок в целях обеспечения условий для занятий физической культурой и массовым спортом в муниципальном образовании</w:t>
            </w:r>
          </w:p>
        </w:tc>
        <w:tc>
          <w:tcPr>
            <w:tcW w:type="dxa" w:w="849"/>
            <w:tcBorders>
              <w:bottom w:color="000000" w:sz="4" w:val="single"/>
              <w:right w:color="000000" w:sz="4" w:val="single"/>
            </w:tcBorders>
            <w:shd w:fill="FFFFFF" w:val="clear"/>
            <w:vAlign w:val="bottom"/>
          </w:tcPr>
          <w:p w14:paraId="3212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33120000">
            <w:pPr>
              <w:rPr>
                <w:rFonts w:ascii="FreeSerif" w:hAnsi="FreeSerif"/>
              </w:rPr>
            </w:pPr>
            <w:r>
              <w:rPr>
                <w:rFonts w:ascii="FreeSerif" w:hAnsi="FreeSerif"/>
              </w:rPr>
              <w:t>1102</w:t>
            </w:r>
          </w:p>
        </w:tc>
        <w:tc>
          <w:tcPr>
            <w:tcW w:type="dxa" w:w="1596"/>
            <w:tcBorders>
              <w:bottom w:color="000000" w:sz="4" w:val="single"/>
              <w:right w:color="000000" w:sz="4" w:val="single"/>
            </w:tcBorders>
            <w:shd w:fill="FFFFFF" w:val="clear"/>
            <w:vAlign w:val="bottom"/>
          </w:tcPr>
          <w:p w14:paraId="34120000">
            <w:pPr>
              <w:rPr>
                <w:rFonts w:ascii="FreeSerif" w:hAnsi="FreeSerif"/>
              </w:rPr>
            </w:pPr>
            <w:r>
              <w:rPr>
                <w:rFonts w:ascii="FreeSerif" w:hAnsi="FreeSerif"/>
              </w:rPr>
              <w:t>07100М0290</w:t>
            </w:r>
          </w:p>
        </w:tc>
        <w:tc>
          <w:tcPr>
            <w:tcW w:type="dxa" w:w="664"/>
            <w:tcBorders>
              <w:bottom w:color="000000" w:sz="4" w:val="single"/>
              <w:right w:color="000000" w:sz="4" w:val="single"/>
            </w:tcBorders>
            <w:shd w:fill="FFFFFF" w:val="clear"/>
            <w:vAlign w:val="bottom"/>
          </w:tcPr>
          <w:p w14:paraId="3512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36120000">
            <w:pPr>
              <w:widowControl w:val="1"/>
              <w:ind/>
              <w:jc w:val="center"/>
              <w:rPr>
                <w:rFonts w:ascii="FreeSerif" w:hAnsi="FreeSerif"/>
              </w:rPr>
            </w:pPr>
            <w:r>
              <w:rPr>
                <w:rFonts w:ascii="FreeSerif" w:hAnsi="FreeSerif"/>
              </w:rPr>
              <w:t>12,8</w:t>
            </w:r>
          </w:p>
        </w:tc>
        <w:tc>
          <w:tcPr>
            <w:tcW w:type="dxa" w:w="1276"/>
            <w:tcBorders>
              <w:bottom w:color="000000" w:sz="4" w:val="single"/>
              <w:right w:color="000000" w:sz="4" w:val="single"/>
            </w:tcBorders>
            <w:shd w:fill="FFFFFF" w:val="clear"/>
            <w:vAlign w:val="bottom"/>
          </w:tcPr>
          <w:p w14:paraId="37120000">
            <w:pPr>
              <w:widowControl w:val="1"/>
              <w:ind/>
              <w:jc w:val="center"/>
              <w:rPr>
                <w:rFonts w:ascii="FreeSerif" w:hAnsi="FreeSerif"/>
              </w:rPr>
            </w:pPr>
            <w:r>
              <w:rPr>
                <w:rFonts w:ascii="FreeSerif" w:hAnsi="FreeSerif"/>
              </w:rPr>
              <w:t>9,6</w:t>
            </w:r>
          </w:p>
        </w:tc>
        <w:tc>
          <w:tcPr>
            <w:tcW w:type="dxa" w:w="994"/>
            <w:tcBorders>
              <w:bottom w:color="000000" w:sz="4" w:val="single"/>
              <w:right w:color="000000" w:sz="4" w:val="single"/>
            </w:tcBorders>
            <w:shd w:fill="FFFFFF" w:val="clear"/>
            <w:vAlign w:val="bottom"/>
          </w:tcPr>
          <w:p w14:paraId="38120000">
            <w:pPr>
              <w:widowControl w:val="1"/>
              <w:ind/>
              <w:jc w:val="center"/>
              <w:rPr>
                <w:rFonts w:ascii="FreeSerif" w:hAnsi="FreeSerif"/>
              </w:rPr>
            </w:pPr>
            <w:r>
              <w:rPr>
                <w:rFonts w:ascii="FreeSerif" w:hAnsi="FreeSerif"/>
              </w:rPr>
              <w:t>3,2</w:t>
            </w:r>
          </w:p>
        </w:tc>
      </w:tr>
      <w:tr>
        <w:tc>
          <w:tcPr>
            <w:tcW w:type="dxa" w:w="7225"/>
            <w:tcBorders>
              <w:left w:color="000000" w:sz="4" w:val="single"/>
              <w:bottom w:color="000000" w:sz="4" w:val="single"/>
              <w:right w:color="000000" w:sz="4" w:val="single"/>
            </w:tcBorders>
            <w:shd w:fill="FFFFFF" w:val="clear"/>
            <w:vAlign w:val="bottom"/>
          </w:tcPr>
          <w:p w14:paraId="3912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3A12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3B120000">
            <w:pPr>
              <w:rPr>
                <w:rFonts w:ascii="FreeSerif" w:hAnsi="FreeSerif"/>
              </w:rPr>
            </w:pPr>
            <w:r>
              <w:rPr>
                <w:rFonts w:ascii="FreeSerif" w:hAnsi="FreeSerif"/>
              </w:rPr>
              <w:t>1102</w:t>
            </w:r>
          </w:p>
        </w:tc>
        <w:tc>
          <w:tcPr>
            <w:tcW w:type="dxa" w:w="1596"/>
            <w:tcBorders>
              <w:bottom w:color="000000" w:sz="4" w:val="single"/>
              <w:right w:color="000000" w:sz="4" w:val="single"/>
            </w:tcBorders>
            <w:shd w:fill="FFFFFF" w:val="clear"/>
            <w:vAlign w:val="bottom"/>
          </w:tcPr>
          <w:p w14:paraId="3C120000">
            <w:pPr>
              <w:rPr>
                <w:rFonts w:ascii="FreeSerif" w:hAnsi="FreeSerif"/>
              </w:rPr>
            </w:pPr>
            <w:r>
              <w:rPr>
                <w:rFonts w:ascii="FreeSerif" w:hAnsi="FreeSerif"/>
              </w:rPr>
              <w:t>07100М0290</w:t>
            </w:r>
          </w:p>
        </w:tc>
        <w:tc>
          <w:tcPr>
            <w:tcW w:type="dxa" w:w="664"/>
            <w:tcBorders>
              <w:bottom w:color="000000" w:sz="4" w:val="single"/>
              <w:right w:color="000000" w:sz="4" w:val="single"/>
            </w:tcBorders>
            <w:shd w:fill="FFFFFF" w:val="clear"/>
            <w:vAlign w:val="bottom"/>
          </w:tcPr>
          <w:p w14:paraId="3D12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3E120000">
            <w:pPr>
              <w:widowControl w:val="1"/>
              <w:ind/>
              <w:jc w:val="center"/>
              <w:rPr>
                <w:rFonts w:ascii="FreeSerif" w:hAnsi="FreeSerif"/>
              </w:rPr>
            </w:pPr>
            <w:r>
              <w:rPr>
                <w:rFonts w:ascii="FreeSerif" w:hAnsi="FreeSerif"/>
              </w:rPr>
              <w:t>12,8</w:t>
            </w:r>
          </w:p>
        </w:tc>
        <w:tc>
          <w:tcPr>
            <w:tcW w:type="dxa" w:w="1276"/>
            <w:tcBorders>
              <w:bottom w:color="000000" w:sz="4" w:val="single"/>
              <w:right w:color="000000" w:sz="4" w:val="single"/>
            </w:tcBorders>
            <w:shd w:fill="FFFFFF" w:val="clear"/>
            <w:vAlign w:val="bottom"/>
          </w:tcPr>
          <w:p w14:paraId="3F120000">
            <w:pPr>
              <w:widowControl w:val="1"/>
              <w:ind/>
              <w:jc w:val="center"/>
              <w:rPr>
                <w:rFonts w:ascii="FreeSerif" w:hAnsi="FreeSerif"/>
              </w:rPr>
            </w:pPr>
            <w:r>
              <w:rPr>
                <w:rFonts w:ascii="FreeSerif" w:hAnsi="FreeSerif"/>
              </w:rPr>
              <w:t>9,6</w:t>
            </w:r>
          </w:p>
        </w:tc>
        <w:tc>
          <w:tcPr>
            <w:tcW w:type="dxa" w:w="994"/>
            <w:tcBorders>
              <w:bottom w:color="000000" w:sz="4" w:val="single"/>
              <w:right w:color="000000" w:sz="4" w:val="single"/>
            </w:tcBorders>
            <w:shd w:fill="FFFFFF" w:val="clear"/>
            <w:vAlign w:val="bottom"/>
          </w:tcPr>
          <w:p w14:paraId="40120000">
            <w:pPr>
              <w:widowControl w:val="1"/>
              <w:ind/>
              <w:jc w:val="center"/>
              <w:rPr>
                <w:rFonts w:ascii="FreeSerif" w:hAnsi="FreeSerif"/>
              </w:rPr>
            </w:pPr>
            <w:r>
              <w:rPr>
                <w:rFonts w:ascii="FreeSerif" w:hAnsi="FreeSerif"/>
              </w:rPr>
              <w:t>3,2</w:t>
            </w:r>
          </w:p>
        </w:tc>
      </w:tr>
      <w:tr>
        <w:tc>
          <w:tcPr>
            <w:tcW w:type="dxa" w:w="7225"/>
            <w:tcBorders>
              <w:left w:color="000000" w:sz="4" w:val="single"/>
              <w:bottom w:color="000000" w:sz="4" w:val="single"/>
              <w:right w:color="000000" w:sz="4" w:val="single"/>
            </w:tcBorders>
            <w:shd w:fill="FFFFFF" w:val="clear"/>
            <w:vAlign w:val="bottom"/>
          </w:tcPr>
          <w:p w14:paraId="41120000">
            <w:pPr>
              <w:rPr>
                <w:rFonts w:ascii="FreeSerif" w:hAnsi="FreeSerif"/>
              </w:rPr>
            </w:pPr>
            <w:r>
              <w:rPr>
                <w:rFonts w:ascii="FreeSerif" w:hAnsi="FreeSerif"/>
              </w:rPr>
              <w:t>ОБСЛУЖИВАНИЕ ГОСУДАРСТВЕННОГО (МУНИЦИПАЛЬНОГО) ДОЛГА</w:t>
            </w:r>
          </w:p>
        </w:tc>
        <w:tc>
          <w:tcPr>
            <w:tcW w:type="dxa" w:w="849"/>
            <w:tcBorders>
              <w:bottom w:color="000000" w:sz="4" w:val="single"/>
              <w:right w:color="000000" w:sz="4" w:val="single"/>
            </w:tcBorders>
            <w:shd w:fill="FFFFFF" w:val="clear"/>
            <w:vAlign w:val="bottom"/>
          </w:tcPr>
          <w:p w14:paraId="4212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43120000">
            <w:pPr>
              <w:rPr>
                <w:rFonts w:ascii="FreeSerif" w:hAnsi="FreeSerif"/>
              </w:rPr>
            </w:pPr>
            <w:r>
              <w:rPr>
                <w:rFonts w:ascii="FreeSerif" w:hAnsi="FreeSerif"/>
              </w:rPr>
              <w:t>1300</w:t>
            </w:r>
          </w:p>
        </w:tc>
        <w:tc>
          <w:tcPr>
            <w:tcW w:type="dxa" w:w="1596"/>
            <w:tcBorders>
              <w:bottom w:color="000000" w:sz="4" w:val="single"/>
              <w:right w:color="000000" w:sz="4" w:val="single"/>
            </w:tcBorders>
            <w:shd w:fill="FFFFFF" w:val="clear"/>
            <w:vAlign w:val="bottom"/>
          </w:tcPr>
          <w:p w14:paraId="44120000">
            <w:pPr>
              <w:rPr>
                <w:rFonts w:ascii="FreeSerif" w:hAnsi="FreeSerif"/>
              </w:rPr>
            </w:pPr>
            <w:r>
              <w:rPr>
                <w:rFonts w:ascii="FreeSerif" w:hAnsi="FreeSerif"/>
              </w:rPr>
              <w:t> </w:t>
            </w:r>
          </w:p>
        </w:tc>
        <w:tc>
          <w:tcPr>
            <w:tcW w:type="dxa" w:w="664"/>
            <w:tcBorders>
              <w:bottom w:color="000000" w:sz="4" w:val="single"/>
              <w:right w:color="000000" w:sz="4" w:val="single"/>
            </w:tcBorders>
            <w:shd w:fill="FFFFFF" w:val="clear"/>
            <w:vAlign w:val="bottom"/>
          </w:tcPr>
          <w:p w14:paraId="4512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46120000">
            <w:pPr>
              <w:widowControl w:val="1"/>
              <w:ind/>
              <w:jc w:val="center"/>
              <w:rPr>
                <w:rFonts w:ascii="FreeSerif" w:hAnsi="FreeSerif"/>
              </w:rPr>
            </w:pPr>
            <w:r>
              <w:rPr>
                <w:rFonts w:ascii="FreeSerif" w:hAnsi="FreeSerif"/>
              </w:rPr>
              <w:t>1 015,7</w:t>
            </w:r>
          </w:p>
        </w:tc>
        <w:tc>
          <w:tcPr>
            <w:tcW w:type="dxa" w:w="1276"/>
            <w:tcBorders>
              <w:bottom w:color="000000" w:sz="4" w:val="single"/>
              <w:right w:color="000000" w:sz="4" w:val="single"/>
            </w:tcBorders>
            <w:shd w:fill="FFFFFF" w:val="clear"/>
            <w:vAlign w:val="bottom"/>
          </w:tcPr>
          <w:p w14:paraId="47120000">
            <w:pPr>
              <w:widowControl w:val="1"/>
              <w:ind/>
              <w:jc w:val="center"/>
              <w:rPr>
                <w:rFonts w:ascii="FreeSerif" w:hAnsi="FreeSerif"/>
              </w:rPr>
            </w:pPr>
            <w:r>
              <w:rPr>
                <w:rFonts w:ascii="FreeSerif" w:hAnsi="FreeSerif"/>
              </w:rPr>
              <w:t>14,5</w:t>
            </w:r>
          </w:p>
        </w:tc>
        <w:tc>
          <w:tcPr>
            <w:tcW w:type="dxa" w:w="994"/>
            <w:tcBorders>
              <w:bottom w:color="000000" w:sz="4" w:val="single"/>
              <w:right w:color="000000" w:sz="4" w:val="single"/>
            </w:tcBorders>
            <w:shd w:fill="FFFFFF" w:val="clear"/>
            <w:vAlign w:val="bottom"/>
          </w:tcPr>
          <w:p w14:paraId="48120000">
            <w:pPr>
              <w:widowControl w:val="1"/>
              <w:ind/>
              <w:jc w:val="center"/>
              <w:rPr>
                <w:rFonts w:ascii="FreeSerif" w:hAnsi="FreeSerif"/>
              </w:rPr>
            </w:pPr>
            <w:r>
              <w:rPr>
                <w:rFonts w:ascii="FreeSerif" w:hAnsi="FreeSerif"/>
              </w:rPr>
              <w:t>1 001,2</w:t>
            </w:r>
          </w:p>
        </w:tc>
      </w:tr>
      <w:tr>
        <w:tc>
          <w:tcPr>
            <w:tcW w:type="dxa" w:w="7225"/>
            <w:tcBorders>
              <w:left w:color="000000" w:sz="4" w:val="single"/>
              <w:bottom w:color="000000" w:sz="4" w:val="single"/>
              <w:right w:color="000000" w:sz="4" w:val="single"/>
            </w:tcBorders>
            <w:shd w:fill="FFFFFF" w:val="clear"/>
            <w:vAlign w:val="bottom"/>
          </w:tcPr>
          <w:p w14:paraId="49120000">
            <w:pPr>
              <w:rPr>
                <w:rFonts w:ascii="FreeSerif" w:hAnsi="FreeSerif"/>
              </w:rPr>
            </w:pPr>
            <w:r>
              <w:rPr>
                <w:rFonts w:ascii="FreeSerif" w:hAnsi="FreeSerif"/>
              </w:rPr>
              <w:t>Обслуживание государственного (муниципального) внутреннего долга</w:t>
            </w:r>
          </w:p>
        </w:tc>
        <w:tc>
          <w:tcPr>
            <w:tcW w:type="dxa" w:w="849"/>
            <w:tcBorders>
              <w:bottom w:color="000000" w:sz="4" w:val="single"/>
              <w:right w:color="000000" w:sz="4" w:val="single"/>
            </w:tcBorders>
            <w:shd w:fill="FFFFFF" w:val="clear"/>
            <w:vAlign w:val="bottom"/>
          </w:tcPr>
          <w:p w14:paraId="4A12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4B120000">
            <w:pPr>
              <w:rPr>
                <w:rFonts w:ascii="FreeSerif" w:hAnsi="FreeSerif"/>
              </w:rPr>
            </w:pPr>
            <w:r>
              <w:rPr>
                <w:rFonts w:ascii="FreeSerif" w:hAnsi="FreeSerif"/>
              </w:rPr>
              <w:t>1301</w:t>
            </w:r>
          </w:p>
        </w:tc>
        <w:tc>
          <w:tcPr>
            <w:tcW w:type="dxa" w:w="1596"/>
            <w:tcBorders>
              <w:bottom w:color="000000" w:sz="4" w:val="single"/>
              <w:right w:color="000000" w:sz="4" w:val="single"/>
            </w:tcBorders>
            <w:shd w:fill="FFFFFF" w:val="clear"/>
            <w:vAlign w:val="bottom"/>
          </w:tcPr>
          <w:p w14:paraId="4C120000">
            <w:pPr>
              <w:rPr>
                <w:rFonts w:ascii="FreeSerif" w:hAnsi="FreeSerif"/>
              </w:rPr>
            </w:pPr>
            <w:r>
              <w:rPr>
                <w:rFonts w:ascii="FreeSerif" w:hAnsi="FreeSerif"/>
              </w:rPr>
              <w:t> </w:t>
            </w:r>
          </w:p>
        </w:tc>
        <w:tc>
          <w:tcPr>
            <w:tcW w:type="dxa" w:w="664"/>
            <w:tcBorders>
              <w:bottom w:color="000000" w:sz="4" w:val="single"/>
              <w:right w:color="000000" w:sz="4" w:val="single"/>
            </w:tcBorders>
            <w:shd w:fill="FFFFFF" w:val="clear"/>
            <w:vAlign w:val="bottom"/>
          </w:tcPr>
          <w:p w14:paraId="4D12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4E120000">
            <w:pPr>
              <w:widowControl w:val="1"/>
              <w:ind/>
              <w:jc w:val="center"/>
              <w:rPr>
                <w:rFonts w:ascii="FreeSerif" w:hAnsi="FreeSerif"/>
              </w:rPr>
            </w:pPr>
            <w:r>
              <w:rPr>
                <w:rFonts w:ascii="FreeSerif" w:hAnsi="FreeSerif"/>
              </w:rPr>
              <w:t>1 015,7</w:t>
            </w:r>
          </w:p>
        </w:tc>
        <w:tc>
          <w:tcPr>
            <w:tcW w:type="dxa" w:w="1276"/>
            <w:tcBorders>
              <w:bottom w:color="000000" w:sz="4" w:val="single"/>
              <w:right w:color="000000" w:sz="4" w:val="single"/>
            </w:tcBorders>
            <w:shd w:fill="FFFFFF" w:val="clear"/>
            <w:vAlign w:val="bottom"/>
          </w:tcPr>
          <w:p w14:paraId="4F120000">
            <w:pPr>
              <w:widowControl w:val="1"/>
              <w:ind/>
              <w:jc w:val="center"/>
              <w:rPr>
                <w:rFonts w:ascii="FreeSerif" w:hAnsi="FreeSerif"/>
              </w:rPr>
            </w:pPr>
            <w:r>
              <w:rPr>
                <w:rFonts w:ascii="FreeSerif" w:hAnsi="FreeSerif"/>
              </w:rPr>
              <w:t>14,5</w:t>
            </w:r>
          </w:p>
        </w:tc>
        <w:tc>
          <w:tcPr>
            <w:tcW w:type="dxa" w:w="994"/>
            <w:tcBorders>
              <w:bottom w:color="000000" w:sz="4" w:val="single"/>
              <w:right w:color="000000" w:sz="4" w:val="single"/>
            </w:tcBorders>
            <w:shd w:fill="FFFFFF" w:val="clear"/>
            <w:vAlign w:val="bottom"/>
          </w:tcPr>
          <w:p w14:paraId="50120000">
            <w:pPr>
              <w:widowControl w:val="1"/>
              <w:ind/>
              <w:jc w:val="center"/>
              <w:rPr>
                <w:rFonts w:ascii="FreeSerif" w:hAnsi="FreeSerif"/>
              </w:rPr>
            </w:pPr>
            <w:r>
              <w:rPr>
                <w:rFonts w:ascii="FreeSerif" w:hAnsi="FreeSerif"/>
              </w:rPr>
              <w:t>1 001,2</w:t>
            </w:r>
          </w:p>
        </w:tc>
      </w:tr>
      <w:tr>
        <w:tc>
          <w:tcPr>
            <w:tcW w:type="dxa" w:w="7225"/>
            <w:tcBorders>
              <w:left w:color="000000" w:sz="4" w:val="single"/>
              <w:bottom w:color="000000" w:sz="4" w:val="single"/>
              <w:right w:color="000000" w:sz="4" w:val="single"/>
            </w:tcBorders>
            <w:shd w:fill="FFFFFF" w:val="clear"/>
            <w:vAlign w:val="bottom"/>
          </w:tcPr>
          <w:p w14:paraId="51120000">
            <w:pPr>
              <w:rPr>
                <w:rFonts w:ascii="FreeSerif" w:hAnsi="FreeSerif"/>
              </w:rPr>
            </w:pPr>
            <w:r>
              <w:rPr>
                <w:rFonts w:ascii="FreeSerif" w:hAnsi="FreeSerif"/>
              </w:rPr>
              <w:t xml:space="preserve">Процентные платежи по муниципальному  долгу муниципального </w:t>
            </w:r>
            <w:r>
              <w:rPr>
                <w:rFonts w:ascii="FreeSerif" w:hAnsi="FreeSerif"/>
              </w:rPr>
              <w:t>образования Ленинградский муниципальный округ Краснодарского края</w:t>
            </w:r>
          </w:p>
        </w:tc>
        <w:tc>
          <w:tcPr>
            <w:tcW w:type="dxa" w:w="849"/>
            <w:tcBorders>
              <w:bottom w:color="000000" w:sz="4" w:val="single"/>
              <w:right w:color="000000" w:sz="4" w:val="single"/>
            </w:tcBorders>
            <w:shd w:fill="FFFFFF" w:val="clear"/>
            <w:vAlign w:val="bottom"/>
          </w:tcPr>
          <w:p w14:paraId="5212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53120000">
            <w:pPr>
              <w:rPr>
                <w:rFonts w:ascii="FreeSerif" w:hAnsi="FreeSerif"/>
              </w:rPr>
            </w:pPr>
            <w:r>
              <w:rPr>
                <w:rFonts w:ascii="FreeSerif" w:hAnsi="FreeSerif"/>
              </w:rPr>
              <w:t>1301</w:t>
            </w:r>
          </w:p>
        </w:tc>
        <w:tc>
          <w:tcPr>
            <w:tcW w:type="dxa" w:w="1596"/>
            <w:tcBorders>
              <w:bottom w:color="000000" w:sz="4" w:val="single"/>
              <w:right w:color="000000" w:sz="4" w:val="single"/>
            </w:tcBorders>
            <w:shd w:fill="FFFFFF" w:val="clear"/>
            <w:vAlign w:val="bottom"/>
          </w:tcPr>
          <w:p w14:paraId="54120000">
            <w:pPr>
              <w:rPr>
                <w:rFonts w:ascii="FreeSerif" w:hAnsi="FreeSerif"/>
              </w:rPr>
            </w:pPr>
            <w:r>
              <w:rPr>
                <w:rFonts w:ascii="FreeSerif" w:hAnsi="FreeSerif"/>
              </w:rPr>
              <w:t>6000000000</w:t>
            </w:r>
          </w:p>
        </w:tc>
        <w:tc>
          <w:tcPr>
            <w:tcW w:type="dxa" w:w="664"/>
            <w:tcBorders>
              <w:bottom w:color="000000" w:sz="4" w:val="single"/>
              <w:right w:color="000000" w:sz="4" w:val="single"/>
            </w:tcBorders>
            <w:shd w:fill="FFFFFF" w:val="clear"/>
            <w:vAlign w:val="bottom"/>
          </w:tcPr>
          <w:p w14:paraId="5512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56120000">
            <w:pPr>
              <w:widowControl w:val="1"/>
              <w:ind/>
              <w:jc w:val="center"/>
              <w:rPr>
                <w:rFonts w:ascii="FreeSerif" w:hAnsi="FreeSerif"/>
              </w:rPr>
            </w:pPr>
            <w:r>
              <w:rPr>
                <w:rFonts w:ascii="FreeSerif" w:hAnsi="FreeSerif"/>
              </w:rPr>
              <w:t>1 015,7</w:t>
            </w:r>
          </w:p>
        </w:tc>
        <w:tc>
          <w:tcPr>
            <w:tcW w:type="dxa" w:w="1276"/>
            <w:tcBorders>
              <w:bottom w:color="000000" w:sz="4" w:val="single"/>
              <w:right w:color="000000" w:sz="4" w:val="single"/>
            </w:tcBorders>
            <w:shd w:fill="FFFFFF" w:val="clear"/>
            <w:vAlign w:val="bottom"/>
          </w:tcPr>
          <w:p w14:paraId="57120000">
            <w:pPr>
              <w:widowControl w:val="1"/>
              <w:ind/>
              <w:jc w:val="center"/>
              <w:rPr>
                <w:rFonts w:ascii="FreeSerif" w:hAnsi="FreeSerif"/>
              </w:rPr>
            </w:pPr>
            <w:r>
              <w:rPr>
                <w:rFonts w:ascii="FreeSerif" w:hAnsi="FreeSerif"/>
              </w:rPr>
              <w:t>14,5</w:t>
            </w:r>
          </w:p>
        </w:tc>
        <w:tc>
          <w:tcPr>
            <w:tcW w:type="dxa" w:w="994"/>
            <w:tcBorders>
              <w:bottom w:color="000000" w:sz="4" w:val="single"/>
              <w:right w:color="000000" w:sz="4" w:val="single"/>
            </w:tcBorders>
            <w:shd w:fill="FFFFFF" w:val="clear"/>
            <w:vAlign w:val="bottom"/>
          </w:tcPr>
          <w:p w14:paraId="58120000">
            <w:pPr>
              <w:widowControl w:val="1"/>
              <w:ind/>
              <w:jc w:val="center"/>
              <w:rPr>
                <w:rFonts w:ascii="FreeSerif" w:hAnsi="FreeSerif"/>
              </w:rPr>
            </w:pPr>
            <w:r>
              <w:rPr>
                <w:rFonts w:ascii="FreeSerif" w:hAnsi="FreeSerif"/>
              </w:rPr>
              <w:t>1 001,2</w:t>
            </w:r>
          </w:p>
        </w:tc>
      </w:tr>
      <w:tr>
        <w:tc>
          <w:tcPr>
            <w:tcW w:type="dxa" w:w="7225"/>
            <w:tcBorders>
              <w:left w:color="000000" w:sz="4" w:val="single"/>
              <w:bottom w:color="000000" w:sz="4" w:val="single"/>
              <w:right w:color="000000" w:sz="4" w:val="single"/>
            </w:tcBorders>
            <w:shd w:fill="FFFFFF" w:val="clear"/>
            <w:vAlign w:val="bottom"/>
          </w:tcPr>
          <w:p w14:paraId="59120000">
            <w:pPr>
              <w:rPr>
                <w:rFonts w:ascii="FreeSerif" w:hAnsi="FreeSerif"/>
              </w:rPr>
            </w:pPr>
            <w:r>
              <w:rPr>
                <w:rFonts w:ascii="FreeSerif" w:hAnsi="FreeSerif"/>
              </w:rPr>
              <w:t>Обслуживание муниципального долга муниципального образования Ленинградский муниципальный округ Краснодарского края</w:t>
            </w:r>
          </w:p>
        </w:tc>
        <w:tc>
          <w:tcPr>
            <w:tcW w:type="dxa" w:w="849"/>
            <w:tcBorders>
              <w:bottom w:color="000000" w:sz="4" w:val="single"/>
              <w:right w:color="000000" w:sz="4" w:val="single"/>
            </w:tcBorders>
            <w:shd w:fill="FFFFFF" w:val="clear"/>
            <w:vAlign w:val="bottom"/>
          </w:tcPr>
          <w:p w14:paraId="5A12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5B120000">
            <w:pPr>
              <w:rPr>
                <w:rFonts w:ascii="FreeSerif" w:hAnsi="FreeSerif"/>
              </w:rPr>
            </w:pPr>
            <w:r>
              <w:rPr>
                <w:rFonts w:ascii="FreeSerif" w:hAnsi="FreeSerif"/>
              </w:rPr>
              <w:t>1301</w:t>
            </w:r>
          </w:p>
        </w:tc>
        <w:tc>
          <w:tcPr>
            <w:tcW w:type="dxa" w:w="1596"/>
            <w:tcBorders>
              <w:bottom w:color="000000" w:sz="4" w:val="single"/>
              <w:right w:color="000000" w:sz="4" w:val="single"/>
            </w:tcBorders>
            <w:shd w:fill="FFFFFF" w:val="clear"/>
            <w:vAlign w:val="bottom"/>
          </w:tcPr>
          <w:p w14:paraId="5C120000">
            <w:pPr>
              <w:rPr>
                <w:rFonts w:ascii="FreeSerif" w:hAnsi="FreeSerif"/>
              </w:rPr>
            </w:pPr>
            <w:r>
              <w:rPr>
                <w:rFonts w:ascii="FreeSerif" w:hAnsi="FreeSerif"/>
              </w:rPr>
              <w:t>6000000650</w:t>
            </w:r>
          </w:p>
        </w:tc>
        <w:tc>
          <w:tcPr>
            <w:tcW w:type="dxa" w:w="664"/>
            <w:tcBorders>
              <w:bottom w:color="000000" w:sz="4" w:val="single"/>
              <w:right w:color="000000" w:sz="4" w:val="single"/>
            </w:tcBorders>
            <w:shd w:fill="FFFFFF" w:val="clear"/>
            <w:vAlign w:val="bottom"/>
          </w:tcPr>
          <w:p w14:paraId="5D12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5E120000">
            <w:pPr>
              <w:widowControl w:val="1"/>
              <w:ind/>
              <w:jc w:val="center"/>
              <w:rPr>
                <w:rFonts w:ascii="FreeSerif" w:hAnsi="FreeSerif"/>
              </w:rPr>
            </w:pPr>
            <w:r>
              <w:rPr>
                <w:rFonts w:ascii="FreeSerif" w:hAnsi="FreeSerif"/>
              </w:rPr>
              <w:t>1 015,7</w:t>
            </w:r>
          </w:p>
        </w:tc>
        <w:tc>
          <w:tcPr>
            <w:tcW w:type="dxa" w:w="1276"/>
            <w:tcBorders>
              <w:bottom w:color="000000" w:sz="4" w:val="single"/>
              <w:right w:color="000000" w:sz="4" w:val="single"/>
            </w:tcBorders>
            <w:shd w:fill="FFFFFF" w:val="clear"/>
            <w:vAlign w:val="bottom"/>
          </w:tcPr>
          <w:p w14:paraId="5F120000">
            <w:pPr>
              <w:widowControl w:val="1"/>
              <w:ind/>
              <w:jc w:val="center"/>
              <w:rPr>
                <w:rFonts w:ascii="FreeSerif" w:hAnsi="FreeSerif"/>
              </w:rPr>
            </w:pPr>
            <w:r>
              <w:rPr>
                <w:rFonts w:ascii="FreeSerif" w:hAnsi="FreeSerif"/>
              </w:rPr>
              <w:t>14,5</w:t>
            </w:r>
          </w:p>
        </w:tc>
        <w:tc>
          <w:tcPr>
            <w:tcW w:type="dxa" w:w="994"/>
            <w:tcBorders>
              <w:bottom w:color="000000" w:sz="4" w:val="single"/>
              <w:right w:color="000000" w:sz="4" w:val="single"/>
            </w:tcBorders>
            <w:shd w:fill="FFFFFF" w:val="clear"/>
            <w:vAlign w:val="bottom"/>
          </w:tcPr>
          <w:p w14:paraId="60120000">
            <w:pPr>
              <w:widowControl w:val="1"/>
              <w:ind/>
              <w:jc w:val="center"/>
              <w:rPr>
                <w:rFonts w:ascii="FreeSerif" w:hAnsi="FreeSerif"/>
              </w:rPr>
            </w:pPr>
            <w:r>
              <w:rPr>
                <w:rFonts w:ascii="FreeSerif" w:hAnsi="FreeSerif"/>
              </w:rPr>
              <w:t>1 001,2</w:t>
            </w:r>
          </w:p>
        </w:tc>
      </w:tr>
      <w:tr>
        <w:tc>
          <w:tcPr>
            <w:tcW w:type="dxa" w:w="7225"/>
            <w:tcBorders>
              <w:left w:color="000000" w:sz="4" w:val="single"/>
              <w:bottom w:color="000000" w:sz="4" w:val="single"/>
              <w:right w:color="000000" w:sz="4" w:val="single"/>
            </w:tcBorders>
            <w:shd w:fill="FFFFFF" w:val="clear"/>
            <w:vAlign w:val="bottom"/>
          </w:tcPr>
          <w:p w14:paraId="61120000">
            <w:pPr>
              <w:rPr>
                <w:rFonts w:ascii="FreeSerif" w:hAnsi="FreeSerif"/>
              </w:rPr>
            </w:pPr>
            <w:r>
              <w:rPr>
                <w:rFonts w:ascii="FreeSerif" w:hAnsi="FreeSerif"/>
              </w:rPr>
              <w:t>Обслуживание муниципального долга</w:t>
            </w:r>
          </w:p>
        </w:tc>
        <w:tc>
          <w:tcPr>
            <w:tcW w:type="dxa" w:w="849"/>
            <w:tcBorders>
              <w:bottom w:color="000000" w:sz="4" w:val="single"/>
              <w:right w:color="000000" w:sz="4" w:val="single"/>
            </w:tcBorders>
            <w:shd w:fill="FFFFFF" w:val="clear"/>
            <w:vAlign w:val="bottom"/>
          </w:tcPr>
          <w:p w14:paraId="62120000">
            <w:pPr>
              <w:rPr>
                <w:rFonts w:ascii="FreeSerif" w:hAnsi="FreeSerif"/>
              </w:rPr>
            </w:pPr>
            <w:r>
              <w:rPr>
                <w:rFonts w:ascii="FreeSerif" w:hAnsi="FreeSerif"/>
              </w:rPr>
              <w:t>902</w:t>
            </w:r>
          </w:p>
        </w:tc>
        <w:tc>
          <w:tcPr>
            <w:tcW w:type="dxa" w:w="860"/>
            <w:tcBorders>
              <w:bottom w:color="000000" w:sz="4" w:val="single"/>
              <w:right w:color="000000" w:sz="4" w:val="single"/>
            </w:tcBorders>
            <w:shd w:fill="FFFFFF" w:val="clear"/>
            <w:vAlign w:val="bottom"/>
          </w:tcPr>
          <w:p w14:paraId="63120000">
            <w:pPr>
              <w:rPr>
                <w:rFonts w:ascii="FreeSerif" w:hAnsi="FreeSerif"/>
              </w:rPr>
            </w:pPr>
            <w:r>
              <w:rPr>
                <w:rFonts w:ascii="FreeSerif" w:hAnsi="FreeSerif"/>
              </w:rPr>
              <w:t>1301</w:t>
            </w:r>
          </w:p>
        </w:tc>
        <w:tc>
          <w:tcPr>
            <w:tcW w:type="dxa" w:w="1596"/>
            <w:tcBorders>
              <w:bottom w:color="000000" w:sz="4" w:val="single"/>
              <w:right w:color="000000" w:sz="4" w:val="single"/>
            </w:tcBorders>
            <w:shd w:fill="FFFFFF" w:val="clear"/>
            <w:vAlign w:val="bottom"/>
          </w:tcPr>
          <w:p w14:paraId="64120000">
            <w:pPr>
              <w:rPr>
                <w:rFonts w:ascii="FreeSerif" w:hAnsi="FreeSerif"/>
              </w:rPr>
            </w:pPr>
            <w:r>
              <w:rPr>
                <w:rFonts w:ascii="FreeSerif" w:hAnsi="FreeSerif"/>
              </w:rPr>
              <w:t>6000000650</w:t>
            </w:r>
          </w:p>
        </w:tc>
        <w:tc>
          <w:tcPr>
            <w:tcW w:type="dxa" w:w="664"/>
            <w:tcBorders>
              <w:bottom w:color="000000" w:sz="4" w:val="single"/>
              <w:right w:color="000000" w:sz="4" w:val="single"/>
            </w:tcBorders>
            <w:shd w:fill="FFFFFF" w:val="clear"/>
            <w:vAlign w:val="bottom"/>
          </w:tcPr>
          <w:p w14:paraId="65120000">
            <w:pPr>
              <w:rPr>
                <w:rFonts w:ascii="FreeSerif" w:hAnsi="FreeSerif"/>
              </w:rPr>
            </w:pPr>
            <w:r>
              <w:rPr>
                <w:rFonts w:ascii="FreeSerif" w:hAnsi="FreeSerif"/>
              </w:rPr>
              <w:t>730</w:t>
            </w:r>
          </w:p>
        </w:tc>
        <w:tc>
          <w:tcPr>
            <w:tcW w:type="dxa" w:w="1559"/>
            <w:tcBorders>
              <w:bottom w:color="000000" w:sz="4" w:val="single"/>
              <w:right w:color="000000" w:sz="4" w:val="single"/>
            </w:tcBorders>
            <w:shd w:fill="FFFFFF" w:val="clear"/>
            <w:vAlign w:val="bottom"/>
          </w:tcPr>
          <w:p w14:paraId="66120000">
            <w:pPr>
              <w:widowControl w:val="1"/>
              <w:ind/>
              <w:jc w:val="center"/>
              <w:rPr>
                <w:rFonts w:ascii="FreeSerif" w:hAnsi="FreeSerif"/>
              </w:rPr>
            </w:pPr>
            <w:r>
              <w:rPr>
                <w:rFonts w:ascii="FreeSerif" w:hAnsi="FreeSerif"/>
              </w:rPr>
              <w:t>1 015,7</w:t>
            </w:r>
          </w:p>
        </w:tc>
        <w:tc>
          <w:tcPr>
            <w:tcW w:type="dxa" w:w="1276"/>
            <w:tcBorders>
              <w:bottom w:color="000000" w:sz="4" w:val="single"/>
              <w:right w:color="000000" w:sz="4" w:val="single"/>
            </w:tcBorders>
            <w:shd w:fill="FFFFFF" w:val="clear"/>
            <w:vAlign w:val="bottom"/>
          </w:tcPr>
          <w:p w14:paraId="67120000">
            <w:pPr>
              <w:widowControl w:val="1"/>
              <w:ind/>
              <w:jc w:val="center"/>
              <w:rPr>
                <w:rFonts w:ascii="FreeSerif" w:hAnsi="FreeSerif"/>
              </w:rPr>
            </w:pPr>
            <w:r>
              <w:rPr>
                <w:rFonts w:ascii="FreeSerif" w:hAnsi="FreeSerif"/>
              </w:rPr>
              <w:t>14,5</w:t>
            </w:r>
          </w:p>
        </w:tc>
        <w:tc>
          <w:tcPr>
            <w:tcW w:type="dxa" w:w="994"/>
            <w:tcBorders>
              <w:bottom w:color="000000" w:sz="4" w:val="single"/>
              <w:right w:color="000000" w:sz="4" w:val="single"/>
            </w:tcBorders>
            <w:shd w:fill="FFFFFF" w:val="clear"/>
            <w:vAlign w:val="bottom"/>
          </w:tcPr>
          <w:p w14:paraId="68120000">
            <w:pPr>
              <w:widowControl w:val="1"/>
              <w:ind/>
              <w:jc w:val="center"/>
              <w:rPr>
                <w:rFonts w:ascii="FreeSerif" w:hAnsi="FreeSerif"/>
              </w:rPr>
            </w:pPr>
            <w:r>
              <w:rPr>
                <w:rFonts w:ascii="FreeSerif" w:hAnsi="FreeSerif"/>
              </w:rPr>
              <w:t>1 001,2</w:t>
            </w:r>
          </w:p>
        </w:tc>
      </w:tr>
      <w:tr>
        <w:tc>
          <w:tcPr>
            <w:tcW w:type="dxa" w:w="7225"/>
            <w:tcBorders>
              <w:left w:color="000000" w:sz="4" w:val="single"/>
              <w:bottom w:color="000000" w:sz="4" w:val="single"/>
              <w:right w:color="000000" w:sz="4" w:val="single"/>
            </w:tcBorders>
            <w:shd w:fill="FFFFFF" w:val="clear"/>
            <w:vAlign w:val="bottom"/>
          </w:tcPr>
          <w:p w14:paraId="69120000">
            <w:pPr>
              <w:rPr>
                <w:rFonts w:ascii="FreeSerif" w:hAnsi="FreeSerif"/>
              </w:rPr>
            </w:pPr>
            <w:r>
              <w:rPr>
                <w:rFonts w:ascii="FreeSerif" w:hAnsi="FreeSerif"/>
              </w:rPr>
              <w:t>Финансовое управление администрации муниципального образования Ленинградский муниципальный округ Краснодарского края</w:t>
            </w:r>
          </w:p>
        </w:tc>
        <w:tc>
          <w:tcPr>
            <w:tcW w:type="dxa" w:w="849"/>
            <w:tcBorders>
              <w:bottom w:color="000000" w:sz="4" w:val="single"/>
              <w:right w:color="000000" w:sz="4" w:val="single"/>
            </w:tcBorders>
            <w:shd w:fill="FFFFFF" w:val="clear"/>
            <w:vAlign w:val="bottom"/>
          </w:tcPr>
          <w:p w14:paraId="6A120000">
            <w:pPr>
              <w:rPr>
                <w:rFonts w:ascii="FreeSerif" w:hAnsi="FreeSerif"/>
              </w:rPr>
            </w:pPr>
            <w:r>
              <w:rPr>
                <w:rFonts w:ascii="FreeSerif" w:hAnsi="FreeSerif"/>
              </w:rPr>
              <w:t>905</w:t>
            </w:r>
          </w:p>
        </w:tc>
        <w:tc>
          <w:tcPr>
            <w:tcW w:type="dxa" w:w="860"/>
            <w:tcBorders>
              <w:bottom w:color="000000" w:sz="4" w:val="single"/>
              <w:right w:color="000000" w:sz="4" w:val="single"/>
            </w:tcBorders>
            <w:shd w:fill="FFFFFF" w:val="clear"/>
            <w:vAlign w:val="bottom"/>
          </w:tcPr>
          <w:p w14:paraId="6B120000">
            <w:pPr>
              <w:rPr>
                <w:rFonts w:ascii="FreeSerif" w:hAnsi="FreeSerif"/>
              </w:rPr>
            </w:pPr>
            <w:r>
              <w:rPr>
                <w:rFonts w:ascii="FreeSerif" w:hAnsi="FreeSerif"/>
              </w:rPr>
              <w:t> </w:t>
            </w:r>
          </w:p>
        </w:tc>
        <w:tc>
          <w:tcPr>
            <w:tcW w:type="dxa" w:w="1596"/>
            <w:tcBorders>
              <w:bottom w:color="000000" w:sz="4" w:val="single"/>
              <w:right w:color="000000" w:sz="4" w:val="single"/>
            </w:tcBorders>
            <w:shd w:fill="FFFFFF" w:val="clear"/>
            <w:vAlign w:val="bottom"/>
          </w:tcPr>
          <w:p w14:paraId="6C120000">
            <w:pPr>
              <w:rPr>
                <w:rFonts w:ascii="FreeSerif" w:hAnsi="FreeSerif"/>
              </w:rPr>
            </w:pPr>
            <w:r>
              <w:rPr>
                <w:rFonts w:ascii="FreeSerif" w:hAnsi="FreeSerif"/>
              </w:rPr>
              <w:t> </w:t>
            </w:r>
          </w:p>
        </w:tc>
        <w:tc>
          <w:tcPr>
            <w:tcW w:type="dxa" w:w="664"/>
            <w:tcBorders>
              <w:bottom w:color="000000" w:sz="4" w:val="single"/>
              <w:right w:color="000000" w:sz="4" w:val="single"/>
            </w:tcBorders>
            <w:shd w:fill="FFFFFF" w:val="clear"/>
            <w:vAlign w:val="bottom"/>
          </w:tcPr>
          <w:p w14:paraId="6D12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6E120000">
            <w:pPr>
              <w:widowControl w:val="1"/>
              <w:ind/>
              <w:jc w:val="center"/>
              <w:rPr>
                <w:rFonts w:ascii="FreeSerif" w:hAnsi="FreeSerif"/>
              </w:rPr>
            </w:pPr>
            <w:r>
              <w:rPr>
                <w:rFonts w:ascii="FreeSerif" w:hAnsi="FreeSerif"/>
              </w:rPr>
              <w:t>18 182,0</w:t>
            </w:r>
          </w:p>
        </w:tc>
        <w:tc>
          <w:tcPr>
            <w:tcW w:type="dxa" w:w="1276"/>
            <w:tcBorders>
              <w:bottom w:color="000000" w:sz="4" w:val="single"/>
              <w:right w:color="000000" w:sz="4" w:val="single"/>
            </w:tcBorders>
            <w:shd w:fill="FFFFFF" w:val="clear"/>
            <w:vAlign w:val="bottom"/>
          </w:tcPr>
          <w:p w14:paraId="6F120000">
            <w:pPr>
              <w:widowControl w:val="1"/>
              <w:ind/>
              <w:jc w:val="center"/>
              <w:rPr>
                <w:rFonts w:ascii="FreeSerif" w:hAnsi="FreeSerif"/>
              </w:rPr>
            </w:pPr>
            <w:r>
              <w:rPr>
                <w:rFonts w:ascii="FreeSerif" w:hAnsi="FreeSerif"/>
              </w:rPr>
              <w:t>17 586,0</w:t>
            </w:r>
          </w:p>
        </w:tc>
        <w:tc>
          <w:tcPr>
            <w:tcW w:type="dxa" w:w="994"/>
            <w:tcBorders>
              <w:bottom w:color="000000" w:sz="4" w:val="single"/>
              <w:right w:color="000000" w:sz="4" w:val="single"/>
            </w:tcBorders>
            <w:shd w:fill="FFFFFF" w:val="clear"/>
            <w:vAlign w:val="bottom"/>
          </w:tcPr>
          <w:p w14:paraId="70120000">
            <w:pPr>
              <w:widowControl w:val="1"/>
              <w:ind/>
              <w:jc w:val="center"/>
              <w:rPr>
                <w:rFonts w:ascii="FreeSerif" w:hAnsi="FreeSerif"/>
              </w:rPr>
            </w:pPr>
            <w:r>
              <w:rPr>
                <w:rFonts w:ascii="FreeSerif" w:hAnsi="FreeSerif"/>
              </w:rPr>
              <w:t>596,0</w:t>
            </w:r>
          </w:p>
        </w:tc>
      </w:tr>
      <w:tr>
        <w:tc>
          <w:tcPr>
            <w:tcW w:type="dxa" w:w="7225"/>
            <w:tcBorders>
              <w:left w:color="000000" w:sz="4" w:val="single"/>
              <w:bottom w:color="000000" w:sz="4" w:val="single"/>
              <w:right w:color="000000" w:sz="4" w:val="single"/>
            </w:tcBorders>
            <w:shd w:fill="FFFFFF" w:val="clear"/>
            <w:vAlign w:val="bottom"/>
          </w:tcPr>
          <w:p w14:paraId="71120000">
            <w:pPr>
              <w:rPr>
                <w:rFonts w:ascii="FreeSerif" w:hAnsi="FreeSerif"/>
              </w:rPr>
            </w:pPr>
            <w:r>
              <w:rPr>
                <w:rFonts w:ascii="FreeSerif" w:hAnsi="FreeSerif"/>
              </w:rPr>
              <w:t>ОБЩЕГОСУДАРСТВЕННЫЕ ВОПРОСЫ</w:t>
            </w:r>
          </w:p>
        </w:tc>
        <w:tc>
          <w:tcPr>
            <w:tcW w:type="dxa" w:w="849"/>
            <w:tcBorders>
              <w:bottom w:color="000000" w:sz="4" w:val="single"/>
              <w:right w:color="000000" w:sz="4" w:val="single"/>
            </w:tcBorders>
            <w:shd w:fill="FFFFFF" w:val="clear"/>
            <w:vAlign w:val="bottom"/>
          </w:tcPr>
          <w:p w14:paraId="72120000">
            <w:pPr>
              <w:rPr>
                <w:rFonts w:ascii="FreeSerif" w:hAnsi="FreeSerif"/>
              </w:rPr>
            </w:pPr>
            <w:r>
              <w:rPr>
                <w:rFonts w:ascii="FreeSerif" w:hAnsi="FreeSerif"/>
              </w:rPr>
              <w:t>905</w:t>
            </w:r>
          </w:p>
        </w:tc>
        <w:tc>
          <w:tcPr>
            <w:tcW w:type="dxa" w:w="860"/>
            <w:tcBorders>
              <w:bottom w:color="000000" w:sz="4" w:val="single"/>
              <w:right w:color="000000" w:sz="4" w:val="single"/>
            </w:tcBorders>
            <w:shd w:fill="FFFFFF" w:val="clear"/>
            <w:vAlign w:val="bottom"/>
          </w:tcPr>
          <w:p w14:paraId="73120000">
            <w:pPr>
              <w:rPr>
                <w:rFonts w:ascii="FreeSerif" w:hAnsi="FreeSerif"/>
              </w:rPr>
            </w:pPr>
            <w:r>
              <w:rPr>
                <w:rFonts w:ascii="FreeSerif" w:hAnsi="FreeSerif"/>
              </w:rPr>
              <w:t>0100</w:t>
            </w:r>
          </w:p>
        </w:tc>
        <w:tc>
          <w:tcPr>
            <w:tcW w:type="dxa" w:w="1596"/>
            <w:tcBorders>
              <w:bottom w:color="000000" w:sz="4" w:val="single"/>
              <w:right w:color="000000" w:sz="4" w:val="single"/>
            </w:tcBorders>
            <w:shd w:fill="FFFFFF" w:val="clear"/>
            <w:vAlign w:val="bottom"/>
          </w:tcPr>
          <w:p w14:paraId="74120000">
            <w:pPr>
              <w:rPr>
                <w:rFonts w:ascii="FreeSerif" w:hAnsi="FreeSerif"/>
              </w:rPr>
            </w:pPr>
            <w:r>
              <w:rPr>
                <w:rFonts w:ascii="FreeSerif" w:hAnsi="FreeSerif"/>
              </w:rPr>
              <w:t> </w:t>
            </w:r>
          </w:p>
        </w:tc>
        <w:tc>
          <w:tcPr>
            <w:tcW w:type="dxa" w:w="664"/>
            <w:tcBorders>
              <w:bottom w:color="000000" w:sz="4" w:val="single"/>
              <w:right w:color="000000" w:sz="4" w:val="single"/>
            </w:tcBorders>
            <w:shd w:fill="FFFFFF" w:val="clear"/>
            <w:vAlign w:val="bottom"/>
          </w:tcPr>
          <w:p w14:paraId="7512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76120000">
            <w:pPr>
              <w:widowControl w:val="1"/>
              <w:ind/>
              <w:jc w:val="center"/>
              <w:rPr>
                <w:rFonts w:ascii="FreeSerif" w:hAnsi="FreeSerif"/>
              </w:rPr>
            </w:pPr>
            <w:r>
              <w:rPr>
                <w:rFonts w:ascii="FreeSerif" w:hAnsi="FreeSerif"/>
              </w:rPr>
              <w:t>18 182,0</w:t>
            </w:r>
          </w:p>
        </w:tc>
        <w:tc>
          <w:tcPr>
            <w:tcW w:type="dxa" w:w="1276"/>
            <w:tcBorders>
              <w:bottom w:color="000000" w:sz="4" w:val="single"/>
              <w:right w:color="000000" w:sz="4" w:val="single"/>
            </w:tcBorders>
            <w:shd w:fill="FFFFFF" w:val="clear"/>
            <w:vAlign w:val="bottom"/>
          </w:tcPr>
          <w:p w14:paraId="77120000">
            <w:pPr>
              <w:widowControl w:val="1"/>
              <w:ind/>
              <w:jc w:val="center"/>
              <w:rPr>
                <w:rFonts w:ascii="FreeSerif" w:hAnsi="FreeSerif"/>
              </w:rPr>
            </w:pPr>
            <w:r>
              <w:rPr>
                <w:rFonts w:ascii="FreeSerif" w:hAnsi="FreeSerif"/>
              </w:rPr>
              <w:t>17 586,0</w:t>
            </w:r>
          </w:p>
        </w:tc>
        <w:tc>
          <w:tcPr>
            <w:tcW w:type="dxa" w:w="994"/>
            <w:tcBorders>
              <w:bottom w:color="000000" w:sz="4" w:val="single"/>
              <w:right w:color="000000" w:sz="4" w:val="single"/>
            </w:tcBorders>
            <w:shd w:fill="FFFFFF" w:val="clear"/>
            <w:vAlign w:val="bottom"/>
          </w:tcPr>
          <w:p w14:paraId="78120000">
            <w:pPr>
              <w:widowControl w:val="1"/>
              <w:ind/>
              <w:jc w:val="center"/>
              <w:rPr>
                <w:rFonts w:ascii="FreeSerif" w:hAnsi="FreeSerif"/>
              </w:rPr>
            </w:pPr>
            <w:r>
              <w:rPr>
                <w:rFonts w:ascii="FreeSerif" w:hAnsi="FreeSerif"/>
              </w:rPr>
              <w:t>596,0</w:t>
            </w:r>
          </w:p>
        </w:tc>
      </w:tr>
      <w:tr>
        <w:tc>
          <w:tcPr>
            <w:tcW w:type="dxa" w:w="7225"/>
            <w:tcBorders>
              <w:left w:color="000000" w:sz="4" w:val="single"/>
              <w:bottom w:color="000000" w:sz="4" w:val="single"/>
              <w:right w:color="000000" w:sz="4" w:val="single"/>
            </w:tcBorders>
            <w:shd w:fill="FFFFFF" w:val="clear"/>
            <w:vAlign w:val="bottom"/>
          </w:tcPr>
          <w:p w14:paraId="79120000">
            <w:pPr>
              <w:rPr>
                <w:rFonts w:ascii="FreeSerif" w:hAnsi="FreeSerif"/>
              </w:rPr>
            </w:pPr>
            <w:r>
              <w:rPr>
                <w:rFonts w:ascii="FreeSerif" w:hAnsi="FreeSerif"/>
              </w:rPr>
              <w:t>Обеспечение деятельности финансовых, налоговых и таможенных органов и органов финансового (финансово-бюджетного) надзора</w:t>
            </w:r>
          </w:p>
        </w:tc>
        <w:tc>
          <w:tcPr>
            <w:tcW w:type="dxa" w:w="849"/>
            <w:tcBorders>
              <w:bottom w:color="000000" w:sz="4" w:val="single"/>
              <w:right w:color="000000" w:sz="4" w:val="single"/>
            </w:tcBorders>
            <w:shd w:fill="FFFFFF" w:val="clear"/>
            <w:vAlign w:val="bottom"/>
          </w:tcPr>
          <w:p w14:paraId="7A120000">
            <w:pPr>
              <w:rPr>
                <w:rFonts w:ascii="FreeSerif" w:hAnsi="FreeSerif"/>
              </w:rPr>
            </w:pPr>
            <w:r>
              <w:rPr>
                <w:rFonts w:ascii="FreeSerif" w:hAnsi="FreeSerif"/>
              </w:rPr>
              <w:t>905</w:t>
            </w:r>
          </w:p>
        </w:tc>
        <w:tc>
          <w:tcPr>
            <w:tcW w:type="dxa" w:w="860"/>
            <w:tcBorders>
              <w:bottom w:color="000000" w:sz="4" w:val="single"/>
              <w:right w:color="000000" w:sz="4" w:val="single"/>
            </w:tcBorders>
            <w:shd w:fill="FFFFFF" w:val="clear"/>
            <w:vAlign w:val="bottom"/>
          </w:tcPr>
          <w:p w14:paraId="7B120000">
            <w:pPr>
              <w:rPr>
                <w:rFonts w:ascii="FreeSerif" w:hAnsi="FreeSerif"/>
              </w:rPr>
            </w:pPr>
            <w:r>
              <w:rPr>
                <w:rFonts w:ascii="FreeSerif" w:hAnsi="FreeSerif"/>
              </w:rPr>
              <w:t>0106</w:t>
            </w:r>
          </w:p>
        </w:tc>
        <w:tc>
          <w:tcPr>
            <w:tcW w:type="dxa" w:w="1596"/>
            <w:tcBorders>
              <w:bottom w:color="000000" w:sz="4" w:val="single"/>
              <w:right w:color="000000" w:sz="4" w:val="single"/>
            </w:tcBorders>
            <w:shd w:fill="FFFFFF" w:val="clear"/>
            <w:vAlign w:val="bottom"/>
          </w:tcPr>
          <w:p w14:paraId="7C120000">
            <w:pPr>
              <w:rPr>
                <w:rFonts w:ascii="FreeSerif" w:hAnsi="FreeSerif"/>
              </w:rPr>
            </w:pPr>
            <w:r>
              <w:rPr>
                <w:rFonts w:ascii="FreeSerif" w:hAnsi="FreeSerif"/>
              </w:rPr>
              <w:t> </w:t>
            </w:r>
          </w:p>
        </w:tc>
        <w:tc>
          <w:tcPr>
            <w:tcW w:type="dxa" w:w="664"/>
            <w:tcBorders>
              <w:bottom w:color="000000" w:sz="4" w:val="single"/>
              <w:right w:color="000000" w:sz="4" w:val="single"/>
            </w:tcBorders>
            <w:shd w:fill="FFFFFF" w:val="clear"/>
            <w:vAlign w:val="bottom"/>
          </w:tcPr>
          <w:p w14:paraId="7D12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7E120000">
            <w:pPr>
              <w:widowControl w:val="1"/>
              <w:ind/>
              <w:jc w:val="center"/>
              <w:rPr>
                <w:rFonts w:ascii="FreeSerif" w:hAnsi="FreeSerif"/>
              </w:rPr>
            </w:pPr>
            <w:r>
              <w:rPr>
                <w:rFonts w:ascii="FreeSerif" w:hAnsi="FreeSerif"/>
              </w:rPr>
              <w:t>18 182,0</w:t>
            </w:r>
          </w:p>
        </w:tc>
        <w:tc>
          <w:tcPr>
            <w:tcW w:type="dxa" w:w="1276"/>
            <w:tcBorders>
              <w:bottom w:color="000000" w:sz="4" w:val="single"/>
              <w:right w:color="000000" w:sz="4" w:val="single"/>
            </w:tcBorders>
            <w:shd w:fill="FFFFFF" w:val="clear"/>
            <w:vAlign w:val="bottom"/>
          </w:tcPr>
          <w:p w14:paraId="7F120000">
            <w:pPr>
              <w:widowControl w:val="1"/>
              <w:ind/>
              <w:jc w:val="center"/>
              <w:rPr>
                <w:rFonts w:ascii="FreeSerif" w:hAnsi="FreeSerif"/>
              </w:rPr>
            </w:pPr>
            <w:r>
              <w:rPr>
                <w:rFonts w:ascii="FreeSerif" w:hAnsi="FreeSerif"/>
              </w:rPr>
              <w:t>17 586,0</w:t>
            </w:r>
          </w:p>
        </w:tc>
        <w:tc>
          <w:tcPr>
            <w:tcW w:type="dxa" w:w="994"/>
            <w:tcBorders>
              <w:bottom w:color="000000" w:sz="4" w:val="single"/>
              <w:right w:color="000000" w:sz="4" w:val="single"/>
            </w:tcBorders>
            <w:shd w:fill="FFFFFF" w:val="clear"/>
            <w:vAlign w:val="bottom"/>
          </w:tcPr>
          <w:p w14:paraId="80120000">
            <w:pPr>
              <w:widowControl w:val="1"/>
              <w:ind/>
              <w:jc w:val="center"/>
              <w:rPr>
                <w:rFonts w:ascii="FreeSerif" w:hAnsi="FreeSerif"/>
              </w:rPr>
            </w:pPr>
            <w:r>
              <w:rPr>
                <w:rFonts w:ascii="FreeSerif" w:hAnsi="FreeSerif"/>
              </w:rPr>
              <w:t>596,0</w:t>
            </w:r>
          </w:p>
        </w:tc>
      </w:tr>
      <w:tr>
        <w:tc>
          <w:tcPr>
            <w:tcW w:type="dxa" w:w="7225"/>
            <w:tcBorders>
              <w:left w:color="000000" w:sz="4" w:val="single"/>
              <w:bottom w:color="000000" w:sz="4" w:val="single"/>
              <w:right w:color="000000" w:sz="4" w:val="single"/>
            </w:tcBorders>
            <w:shd w:fill="FFFFFF" w:val="clear"/>
            <w:vAlign w:val="bottom"/>
          </w:tcPr>
          <w:p w14:paraId="81120000">
            <w:pPr>
              <w:rPr>
                <w:rFonts w:ascii="FreeSerif" w:hAnsi="FreeSerif"/>
              </w:rPr>
            </w:pPr>
            <w:r>
              <w:rPr>
                <w:rFonts w:ascii="FreeSerif" w:hAnsi="FreeSerif"/>
              </w:rPr>
              <w:t>Муниципальная программа муниципального образования Ленинградский муниципальный округ Краснодарского края «Информатизация администрации муниципального образования Ленинградский муниципальный округ Краснодарского края»</w:t>
            </w:r>
          </w:p>
        </w:tc>
        <w:tc>
          <w:tcPr>
            <w:tcW w:type="dxa" w:w="849"/>
            <w:tcBorders>
              <w:bottom w:color="000000" w:sz="4" w:val="single"/>
              <w:right w:color="000000" w:sz="4" w:val="single"/>
            </w:tcBorders>
            <w:shd w:fill="FFFFFF" w:val="clear"/>
            <w:vAlign w:val="bottom"/>
          </w:tcPr>
          <w:p w14:paraId="82120000">
            <w:pPr>
              <w:rPr>
                <w:rFonts w:ascii="FreeSerif" w:hAnsi="FreeSerif"/>
              </w:rPr>
            </w:pPr>
            <w:r>
              <w:rPr>
                <w:rFonts w:ascii="FreeSerif" w:hAnsi="FreeSerif"/>
              </w:rPr>
              <w:t>905</w:t>
            </w:r>
          </w:p>
        </w:tc>
        <w:tc>
          <w:tcPr>
            <w:tcW w:type="dxa" w:w="860"/>
            <w:tcBorders>
              <w:bottom w:color="000000" w:sz="4" w:val="single"/>
              <w:right w:color="000000" w:sz="4" w:val="single"/>
            </w:tcBorders>
            <w:shd w:fill="FFFFFF" w:val="clear"/>
            <w:vAlign w:val="bottom"/>
          </w:tcPr>
          <w:p w14:paraId="83120000">
            <w:pPr>
              <w:rPr>
                <w:rFonts w:ascii="FreeSerif" w:hAnsi="FreeSerif"/>
              </w:rPr>
            </w:pPr>
            <w:r>
              <w:rPr>
                <w:rFonts w:ascii="FreeSerif" w:hAnsi="FreeSerif"/>
              </w:rPr>
              <w:t>0106</w:t>
            </w:r>
          </w:p>
        </w:tc>
        <w:tc>
          <w:tcPr>
            <w:tcW w:type="dxa" w:w="1596"/>
            <w:tcBorders>
              <w:bottom w:color="000000" w:sz="4" w:val="single"/>
              <w:right w:color="000000" w:sz="4" w:val="single"/>
            </w:tcBorders>
            <w:shd w:fill="FFFFFF" w:val="clear"/>
            <w:vAlign w:val="bottom"/>
          </w:tcPr>
          <w:p w14:paraId="84120000">
            <w:pPr>
              <w:rPr>
                <w:rFonts w:ascii="FreeSerif" w:hAnsi="FreeSerif"/>
              </w:rPr>
            </w:pPr>
            <w:r>
              <w:rPr>
                <w:rFonts w:ascii="FreeSerif" w:hAnsi="FreeSerif"/>
              </w:rPr>
              <w:t>3000000000</w:t>
            </w:r>
          </w:p>
        </w:tc>
        <w:tc>
          <w:tcPr>
            <w:tcW w:type="dxa" w:w="664"/>
            <w:tcBorders>
              <w:bottom w:color="000000" w:sz="4" w:val="single"/>
              <w:right w:color="000000" w:sz="4" w:val="single"/>
            </w:tcBorders>
            <w:shd w:fill="FFFFFF" w:val="clear"/>
            <w:vAlign w:val="bottom"/>
          </w:tcPr>
          <w:p w14:paraId="8512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86120000">
            <w:pPr>
              <w:widowControl w:val="1"/>
              <w:ind/>
              <w:jc w:val="center"/>
              <w:rPr>
                <w:rFonts w:ascii="FreeSerif" w:hAnsi="FreeSerif"/>
              </w:rPr>
            </w:pPr>
            <w:r>
              <w:rPr>
                <w:rFonts w:ascii="FreeSerif" w:hAnsi="FreeSerif"/>
              </w:rPr>
              <w:t>1 976,9</w:t>
            </w:r>
          </w:p>
        </w:tc>
        <w:tc>
          <w:tcPr>
            <w:tcW w:type="dxa" w:w="1276"/>
            <w:tcBorders>
              <w:bottom w:color="000000" w:sz="4" w:val="single"/>
              <w:right w:color="000000" w:sz="4" w:val="single"/>
            </w:tcBorders>
            <w:shd w:fill="FFFFFF" w:val="clear"/>
            <w:vAlign w:val="bottom"/>
          </w:tcPr>
          <w:p w14:paraId="87120000">
            <w:pPr>
              <w:widowControl w:val="1"/>
              <w:ind/>
              <w:jc w:val="center"/>
              <w:rPr>
                <w:rFonts w:ascii="FreeSerif" w:hAnsi="FreeSerif"/>
              </w:rPr>
            </w:pPr>
            <w:r>
              <w:rPr>
                <w:rFonts w:ascii="FreeSerif" w:hAnsi="FreeSerif"/>
              </w:rPr>
              <w:t>1 899,7</w:t>
            </w:r>
          </w:p>
        </w:tc>
        <w:tc>
          <w:tcPr>
            <w:tcW w:type="dxa" w:w="994"/>
            <w:tcBorders>
              <w:bottom w:color="000000" w:sz="4" w:val="single"/>
              <w:right w:color="000000" w:sz="4" w:val="single"/>
            </w:tcBorders>
            <w:shd w:fill="FFFFFF" w:val="clear"/>
            <w:vAlign w:val="bottom"/>
          </w:tcPr>
          <w:p w14:paraId="88120000">
            <w:pPr>
              <w:widowControl w:val="1"/>
              <w:ind/>
              <w:jc w:val="center"/>
              <w:rPr>
                <w:rFonts w:ascii="FreeSerif" w:hAnsi="FreeSerif"/>
              </w:rPr>
            </w:pPr>
            <w:r>
              <w:rPr>
                <w:rFonts w:ascii="FreeSerif" w:hAnsi="FreeSerif"/>
              </w:rPr>
              <w:t>77,2</w:t>
            </w:r>
          </w:p>
        </w:tc>
      </w:tr>
      <w:tr>
        <w:tc>
          <w:tcPr>
            <w:tcW w:type="dxa" w:w="7225"/>
            <w:tcBorders>
              <w:left w:color="000000" w:sz="4" w:val="single"/>
              <w:bottom w:color="000000" w:sz="4" w:val="single"/>
              <w:right w:color="000000" w:sz="4" w:val="single"/>
            </w:tcBorders>
            <w:shd w:fill="FFFFFF" w:val="clear"/>
            <w:vAlign w:val="bottom"/>
          </w:tcPr>
          <w:p w14:paraId="89120000">
            <w:pPr>
              <w:rPr>
                <w:rFonts w:ascii="FreeSerif" w:hAnsi="FreeSerif"/>
              </w:rPr>
            </w:pPr>
            <w:r>
              <w:rPr>
                <w:rFonts w:ascii="FreeSerif" w:hAnsi="FreeSerif"/>
              </w:rPr>
              <w:t>Отдельные мероприятия муниципальной программы муниципального образования Ленинградский муниципальный округ Краснодарского края «Информатизация администрации муниципального образования Ленинградский муниципальный округ Краснодарского края»</w:t>
            </w:r>
          </w:p>
        </w:tc>
        <w:tc>
          <w:tcPr>
            <w:tcW w:type="dxa" w:w="849"/>
            <w:tcBorders>
              <w:bottom w:color="000000" w:sz="4" w:val="single"/>
              <w:right w:color="000000" w:sz="4" w:val="single"/>
            </w:tcBorders>
            <w:shd w:fill="FFFFFF" w:val="clear"/>
            <w:vAlign w:val="bottom"/>
          </w:tcPr>
          <w:p w14:paraId="8A120000">
            <w:pPr>
              <w:rPr>
                <w:rFonts w:ascii="FreeSerif" w:hAnsi="FreeSerif"/>
              </w:rPr>
            </w:pPr>
            <w:r>
              <w:rPr>
                <w:rFonts w:ascii="FreeSerif" w:hAnsi="FreeSerif"/>
              </w:rPr>
              <w:t>905</w:t>
            </w:r>
          </w:p>
        </w:tc>
        <w:tc>
          <w:tcPr>
            <w:tcW w:type="dxa" w:w="860"/>
            <w:tcBorders>
              <w:bottom w:color="000000" w:sz="4" w:val="single"/>
              <w:right w:color="000000" w:sz="4" w:val="single"/>
            </w:tcBorders>
            <w:shd w:fill="FFFFFF" w:val="clear"/>
            <w:vAlign w:val="bottom"/>
          </w:tcPr>
          <w:p w14:paraId="8B120000">
            <w:pPr>
              <w:rPr>
                <w:rFonts w:ascii="FreeSerif" w:hAnsi="FreeSerif"/>
              </w:rPr>
            </w:pPr>
            <w:r>
              <w:rPr>
                <w:rFonts w:ascii="FreeSerif" w:hAnsi="FreeSerif"/>
              </w:rPr>
              <w:t>0106</w:t>
            </w:r>
          </w:p>
        </w:tc>
        <w:tc>
          <w:tcPr>
            <w:tcW w:type="dxa" w:w="1596"/>
            <w:tcBorders>
              <w:bottom w:color="000000" w:sz="4" w:val="single"/>
              <w:right w:color="000000" w:sz="4" w:val="single"/>
            </w:tcBorders>
            <w:shd w:fill="FFFFFF" w:val="clear"/>
            <w:vAlign w:val="bottom"/>
          </w:tcPr>
          <w:p w14:paraId="8C120000">
            <w:pPr>
              <w:rPr>
                <w:rFonts w:ascii="FreeSerif" w:hAnsi="FreeSerif"/>
              </w:rPr>
            </w:pPr>
            <w:r>
              <w:rPr>
                <w:rFonts w:ascii="FreeSerif" w:hAnsi="FreeSerif"/>
              </w:rPr>
              <w:t>3010000000</w:t>
            </w:r>
          </w:p>
        </w:tc>
        <w:tc>
          <w:tcPr>
            <w:tcW w:type="dxa" w:w="664"/>
            <w:tcBorders>
              <w:bottom w:color="000000" w:sz="4" w:val="single"/>
              <w:right w:color="000000" w:sz="4" w:val="single"/>
            </w:tcBorders>
            <w:shd w:fill="FFFFFF" w:val="clear"/>
            <w:vAlign w:val="bottom"/>
          </w:tcPr>
          <w:p w14:paraId="8D12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8E120000">
            <w:pPr>
              <w:widowControl w:val="1"/>
              <w:ind/>
              <w:jc w:val="center"/>
              <w:rPr>
                <w:rFonts w:ascii="FreeSerif" w:hAnsi="FreeSerif"/>
              </w:rPr>
            </w:pPr>
            <w:r>
              <w:rPr>
                <w:rFonts w:ascii="FreeSerif" w:hAnsi="FreeSerif"/>
              </w:rPr>
              <w:t>1 976,9</w:t>
            </w:r>
          </w:p>
        </w:tc>
        <w:tc>
          <w:tcPr>
            <w:tcW w:type="dxa" w:w="1276"/>
            <w:tcBorders>
              <w:bottom w:color="000000" w:sz="4" w:val="single"/>
              <w:right w:color="000000" w:sz="4" w:val="single"/>
            </w:tcBorders>
            <w:shd w:fill="FFFFFF" w:val="clear"/>
            <w:vAlign w:val="bottom"/>
          </w:tcPr>
          <w:p w14:paraId="8F120000">
            <w:pPr>
              <w:widowControl w:val="1"/>
              <w:ind/>
              <w:jc w:val="center"/>
              <w:rPr>
                <w:rFonts w:ascii="FreeSerif" w:hAnsi="FreeSerif"/>
              </w:rPr>
            </w:pPr>
            <w:r>
              <w:rPr>
                <w:rFonts w:ascii="FreeSerif" w:hAnsi="FreeSerif"/>
              </w:rPr>
              <w:t>1 899,7</w:t>
            </w:r>
          </w:p>
        </w:tc>
        <w:tc>
          <w:tcPr>
            <w:tcW w:type="dxa" w:w="994"/>
            <w:tcBorders>
              <w:bottom w:color="000000" w:sz="4" w:val="single"/>
              <w:right w:color="000000" w:sz="4" w:val="single"/>
            </w:tcBorders>
            <w:shd w:fill="FFFFFF" w:val="clear"/>
            <w:vAlign w:val="bottom"/>
          </w:tcPr>
          <w:p w14:paraId="90120000">
            <w:pPr>
              <w:widowControl w:val="1"/>
              <w:ind/>
              <w:jc w:val="center"/>
              <w:rPr>
                <w:rFonts w:ascii="FreeSerif" w:hAnsi="FreeSerif"/>
              </w:rPr>
            </w:pPr>
            <w:r>
              <w:rPr>
                <w:rFonts w:ascii="FreeSerif" w:hAnsi="FreeSerif"/>
              </w:rPr>
              <w:t>77,2</w:t>
            </w:r>
          </w:p>
        </w:tc>
      </w:tr>
      <w:tr>
        <w:tc>
          <w:tcPr>
            <w:tcW w:type="dxa" w:w="7225"/>
            <w:tcBorders>
              <w:left w:color="000000" w:sz="4" w:val="single"/>
              <w:bottom w:color="000000" w:sz="4" w:val="single"/>
              <w:right w:color="000000" w:sz="4" w:val="single"/>
            </w:tcBorders>
            <w:shd w:fill="FFFFFF" w:val="clear"/>
            <w:vAlign w:val="bottom"/>
          </w:tcPr>
          <w:p w14:paraId="91120000">
            <w:pPr>
              <w:rPr>
                <w:rFonts w:ascii="FreeSerif" w:hAnsi="FreeSerif"/>
              </w:rPr>
            </w:pPr>
            <w:r>
              <w:rPr>
                <w:rFonts w:ascii="FreeSerif" w:hAnsi="FreeSerif"/>
              </w:rPr>
              <w:t>Выполнение основных мероприятий муниципальной программы муниципального образования Ленинградский муниципальный округ краснодарского края «Информатизация администрации муниципального образования Ленинградский муниципальный округ Краснодарского края»</w:t>
            </w:r>
          </w:p>
        </w:tc>
        <w:tc>
          <w:tcPr>
            <w:tcW w:type="dxa" w:w="849"/>
            <w:tcBorders>
              <w:bottom w:color="000000" w:sz="4" w:val="single"/>
              <w:right w:color="000000" w:sz="4" w:val="single"/>
            </w:tcBorders>
            <w:shd w:fill="FFFFFF" w:val="clear"/>
            <w:vAlign w:val="bottom"/>
          </w:tcPr>
          <w:p w14:paraId="92120000">
            <w:pPr>
              <w:rPr>
                <w:rFonts w:ascii="FreeSerif" w:hAnsi="FreeSerif"/>
              </w:rPr>
            </w:pPr>
            <w:r>
              <w:rPr>
                <w:rFonts w:ascii="FreeSerif" w:hAnsi="FreeSerif"/>
              </w:rPr>
              <w:t>905</w:t>
            </w:r>
          </w:p>
        </w:tc>
        <w:tc>
          <w:tcPr>
            <w:tcW w:type="dxa" w:w="860"/>
            <w:tcBorders>
              <w:bottom w:color="000000" w:sz="4" w:val="single"/>
              <w:right w:color="000000" w:sz="4" w:val="single"/>
            </w:tcBorders>
            <w:shd w:fill="FFFFFF" w:val="clear"/>
            <w:vAlign w:val="bottom"/>
          </w:tcPr>
          <w:p w14:paraId="93120000">
            <w:pPr>
              <w:rPr>
                <w:rFonts w:ascii="FreeSerif" w:hAnsi="FreeSerif"/>
              </w:rPr>
            </w:pPr>
            <w:r>
              <w:rPr>
                <w:rFonts w:ascii="FreeSerif" w:hAnsi="FreeSerif"/>
              </w:rPr>
              <w:t>0106</w:t>
            </w:r>
          </w:p>
        </w:tc>
        <w:tc>
          <w:tcPr>
            <w:tcW w:type="dxa" w:w="1596"/>
            <w:tcBorders>
              <w:bottom w:color="000000" w:sz="4" w:val="single"/>
              <w:right w:color="000000" w:sz="4" w:val="single"/>
            </w:tcBorders>
            <w:shd w:fill="FFFFFF" w:val="clear"/>
            <w:vAlign w:val="bottom"/>
          </w:tcPr>
          <w:p w14:paraId="94120000">
            <w:pPr>
              <w:rPr>
                <w:rFonts w:ascii="FreeSerif" w:hAnsi="FreeSerif"/>
              </w:rPr>
            </w:pPr>
            <w:r>
              <w:rPr>
                <w:rFonts w:ascii="FreeSerif" w:hAnsi="FreeSerif"/>
              </w:rPr>
              <w:t>3010000095</w:t>
            </w:r>
          </w:p>
        </w:tc>
        <w:tc>
          <w:tcPr>
            <w:tcW w:type="dxa" w:w="664"/>
            <w:tcBorders>
              <w:bottom w:color="000000" w:sz="4" w:val="single"/>
              <w:right w:color="000000" w:sz="4" w:val="single"/>
            </w:tcBorders>
            <w:shd w:fill="FFFFFF" w:val="clear"/>
            <w:vAlign w:val="bottom"/>
          </w:tcPr>
          <w:p w14:paraId="9512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96120000">
            <w:pPr>
              <w:widowControl w:val="1"/>
              <w:ind/>
              <w:jc w:val="center"/>
              <w:rPr>
                <w:rFonts w:ascii="FreeSerif" w:hAnsi="FreeSerif"/>
              </w:rPr>
            </w:pPr>
            <w:r>
              <w:rPr>
                <w:rFonts w:ascii="FreeSerif" w:hAnsi="FreeSerif"/>
              </w:rPr>
              <w:t>1 976,9</w:t>
            </w:r>
          </w:p>
        </w:tc>
        <w:tc>
          <w:tcPr>
            <w:tcW w:type="dxa" w:w="1276"/>
            <w:tcBorders>
              <w:bottom w:color="000000" w:sz="4" w:val="single"/>
              <w:right w:color="000000" w:sz="4" w:val="single"/>
            </w:tcBorders>
            <w:shd w:fill="FFFFFF" w:val="clear"/>
            <w:vAlign w:val="bottom"/>
          </w:tcPr>
          <w:p w14:paraId="97120000">
            <w:pPr>
              <w:widowControl w:val="1"/>
              <w:ind/>
              <w:jc w:val="center"/>
              <w:rPr>
                <w:rFonts w:ascii="FreeSerif" w:hAnsi="FreeSerif"/>
              </w:rPr>
            </w:pPr>
            <w:r>
              <w:rPr>
                <w:rFonts w:ascii="FreeSerif" w:hAnsi="FreeSerif"/>
              </w:rPr>
              <w:t>1 899,7</w:t>
            </w:r>
          </w:p>
        </w:tc>
        <w:tc>
          <w:tcPr>
            <w:tcW w:type="dxa" w:w="994"/>
            <w:tcBorders>
              <w:bottom w:color="000000" w:sz="4" w:val="single"/>
              <w:right w:color="000000" w:sz="4" w:val="single"/>
            </w:tcBorders>
            <w:shd w:fill="FFFFFF" w:val="clear"/>
            <w:vAlign w:val="bottom"/>
          </w:tcPr>
          <w:p w14:paraId="98120000">
            <w:pPr>
              <w:widowControl w:val="1"/>
              <w:ind/>
              <w:jc w:val="center"/>
              <w:rPr>
                <w:rFonts w:ascii="FreeSerif" w:hAnsi="FreeSerif"/>
              </w:rPr>
            </w:pPr>
            <w:r>
              <w:rPr>
                <w:rFonts w:ascii="FreeSerif" w:hAnsi="FreeSerif"/>
              </w:rPr>
              <w:t>77,2</w:t>
            </w:r>
          </w:p>
        </w:tc>
      </w:tr>
      <w:tr>
        <w:tc>
          <w:tcPr>
            <w:tcW w:type="dxa" w:w="7225"/>
            <w:tcBorders>
              <w:left w:color="000000" w:sz="4" w:val="single"/>
              <w:bottom w:color="000000" w:sz="4" w:val="single"/>
              <w:right w:color="000000" w:sz="4" w:val="single"/>
            </w:tcBorders>
            <w:shd w:fill="FFFFFF" w:val="clear"/>
            <w:vAlign w:val="bottom"/>
          </w:tcPr>
          <w:p w14:paraId="9912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9A120000">
            <w:pPr>
              <w:rPr>
                <w:rFonts w:ascii="FreeSerif" w:hAnsi="FreeSerif"/>
              </w:rPr>
            </w:pPr>
            <w:r>
              <w:rPr>
                <w:rFonts w:ascii="FreeSerif" w:hAnsi="FreeSerif"/>
              </w:rPr>
              <w:t>905</w:t>
            </w:r>
          </w:p>
        </w:tc>
        <w:tc>
          <w:tcPr>
            <w:tcW w:type="dxa" w:w="860"/>
            <w:tcBorders>
              <w:bottom w:color="000000" w:sz="4" w:val="single"/>
              <w:right w:color="000000" w:sz="4" w:val="single"/>
            </w:tcBorders>
            <w:shd w:fill="FFFFFF" w:val="clear"/>
            <w:vAlign w:val="bottom"/>
          </w:tcPr>
          <w:p w14:paraId="9B120000">
            <w:pPr>
              <w:rPr>
                <w:rFonts w:ascii="FreeSerif" w:hAnsi="FreeSerif"/>
              </w:rPr>
            </w:pPr>
            <w:r>
              <w:rPr>
                <w:rFonts w:ascii="FreeSerif" w:hAnsi="FreeSerif"/>
              </w:rPr>
              <w:t>0106</w:t>
            </w:r>
          </w:p>
        </w:tc>
        <w:tc>
          <w:tcPr>
            <w:tcW w:type="dxa" w:w="1596"/>
            <w:tcBorders>
              <w:bottom w:color="000000" w:sz="4" w:val="single"/>
              <w:right w:color="000000" w:sz="4" w:val="single"/>
            </w:tcBorders>
            <w:shd w:fill="FFFFFF" w:val="clear"/>
            <w:vAlign w:val="bottom"/>
          </w:tcPr>
          <w:p w14:paraId="9C120000">
            <w:pPr>
              <w:rPr>
                <w:rFonts w:ascii="FreeSerif" w:hAnsi="FreeSerif"/>
              </w:rPr>
            </w:pPr>
            <w:r>
              <w:rPr>
                <w:rFonts w:ascii="FreeSerif" w:hAnsi="FreeSerif"/>
              </w:rPr>
              <w:t>3010000095</w:t>
            </w:r>
          </w:p>
        </w:tc>
        <w:tc>
          <w:tcPr>
            <w:tcW w:type="dxa" w:w="664"/>
            <w:tcBorders>
              <w:bottom w:color="000000" w:sz="4" w:val="single"/>
              <w:right w:color="000000" w:sz="4" w:val="single"/>
            </w:tcBorders>
            <w:shd w:fill="FFFFFF" w:val="clear"/>
            <w:vAlign w:val="bottom"/>
          </w:tcPr>
          <w:p w14:paraId="9D12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9E120000">
            <w:pPr>
              <w:widowControl w:val="1"/>
              <w:ind/>
              <w:jc w:val="center"/>
              <w:rPr>
                <w:rFonts w:ascii="FreeSerif" w:hAnsi="FreeSerif"/>
              </w:rPr>
            </w:pPr>
            <w:r>
              <w:rPr>
                <w:rFonts w:ascii="FreeSerif" w:hAnsi="FreeSerif"/>
              </w:rPr>
              <w:t>1 976,9</w:t>
            </w:r>
          </w:p>
        </w:tc>
        <w:tc>
          <w:tcPr>
            <w:tcW w:type="dxa" w:w="1276"/>
            <w:tcBorders>
              <w:bottom w:color="000000" w:sz="4" w:val="single"/>
              <w:right w:color="000000" w:sz="4" w:val="single"/>
            </w:tcBorders>
            <w:shd w:fill="FFFFFF" w:val="clear"/>
            <w:vAlign w:val="bottom"/>
          </w:tcPr>
          <w:p w14:paraId="9F120000">
            <w:pPr>
              <w:widowControl w:val="1"/>
              <w:ind/>
              <w:jc w:val="center"/>
              <w:rPr>
                <w:rFonts w:ascii="FreeSerif" w:hAnsi="FreeSerif"/>
              </w:rPr>
            </w:pPr>
            <w:r>
              <w:rPr>
                <w:rFonts w:ascii="FreeSerif" w:hAnsi="FreeSerif"/>
              </w:rPr>
              <w:t>1 899,7</w:t>
            </w:r>
          </w:p>
        </w:tc>
        <w:tc>
          <w:tcPr>
            <w:tcW w:type="dxa" w:w="994"/>
            <w:tcBorders>
              <w:bottom w:color="000000" w:sz="4" w:val="single"/>
              <w:right w:color="000000" w:sz="4" w:val="single"/>
            </w:tcBorders>
            <w:shd w:fill="FFFFFF" w:val="clear"/>
            <w:vAlign w:val="bottom"/>
          </w:tcPr>
          <w:p w14:paraId="A0120000">
            <w:pPr>
              <w:widowControl w:val="1"/>
              <w:ind/>
              <w:jc w:val="center"/>
              <w:rPr>
                <w:rFonts w:ascii="FreeSerif" w:hAnsi="FreeSerif"/>
              </w:rPr>
            </w:pPr>
            <w:r>
              <w:rPr>
                <w:rFonts w:ascii="FreeSerif" w:hAnsi="FreeSerif"/>
              </w:rPr>
              <w:t>77,2</w:t>
            </w:r>
          </w:p>
        </w:tc>
      </w:tr>
      <w:tr>
        <w:tc>
          <w:tcPr>
            <w:tcW w:type="dxa" w:w="7225"/>
            <w:tcBorders>
              <w:left w:color="000000" w:sz="4" w:val="single"/>
              <w:bottom w:color="000000" w:sz="4" w:val="single"/>
              <w:right w:color="000000" w:sz="4" w:val="single"/>
            </w:tcBorders>
            <w:shd w:fill="FFFFFF" w:val="clear"/>
            <w:vAlign w:val="bottom"/>
          </w:tcPr>
          <w:p w14:paraId="A1120000">
            <w:pPr>
              <w:rPr>
                <w:rFonts w:ascii="FreeSerif" w:hAnsi="FreeSerif"/>
              </w:rPr>
            </w:pPr>
            <w:r>
              <w:rPr>
                <w:rFonts w:ascii="FreeSerif" w:hAnsi="FreeSerif"/>
              </w:rPr>
              <w:t xml:space="preserve">Муниципальная программа «Кадровая политика и развитие </w:t>
            </w:r>
            <w:r>
              <w:rPr>
                <w:rFonts w:ascii="FreeSerif" w:hAnsi="FreeSerif"/>
              </w:rPr>
              <w:t>муниципальной службы администрации Ленинградского муниципального округа»</w:t>
            </w:r>
          </w:p>
        </w:tc>
        <w:tc>
          <w:tcPr>
            <w:tcW w:type="dxa" w:w="849"/>
            <w:tcBorders>
              <w:bottom w:color="000000" w:sz="4" w:val="single"/>
              <w:right w:color="000000" w:sz="4" w:val="single"/>
            </w:tcBorders>
            <w:shd w:fill="FFFFFF" w:val="clear"/>
            <w:vAlign w:val="bottom"/>
          </w:tcPr>
          <w:p w14:paraId="A2120000">
            <w:pPr>
              <w:rPr>
                <w:rFonts w:ascii="FreeSerif" w:hAnsi="FreeSerif"/>
              </w:rPr>
            </w:pPr>
            <w:r>
              <w:rPr>
                <w:rFonts w:ascii="FreeSerif" w:hAnsi="FreeSerif"/>
              </w:rPr>
              <w:t>905</w:t>
            </w:r>
          </w:p>
        </w:tc>
        <w:tc>
          <w:tcPr>
            <w:tcW w:type="dxa" w:w="860"/>
            <w:tcBorders>
              <w:bottom w:color="000000" w:sz="4" w:val="single"/>
              <w:right w:color="000000" w:sz="4" w:val="single"/>
            </w:tcBorders>
            <w:shd w:fill="FFFFFF" w:val="clear"/>
            <w:vAlign w:val="bottom"/>
          </w:tcPr>
          <w:p w14:paraId="A3120000">
            <w:pPr>
              <w:rPr>
                <w:rFonts w:ascii="FreeSerif" w:hAnsi="FreeSerif"/>
              </w:rPr>
            </w:pPr>
            <w:r>
              <w:rPr>
                <w:rFonts w:ascii="FreeSerif" w:hAnsi="FreeSerif"/>
              </w:rPr>
              <w:t>0106</w:t>
            </w:r>
          </w:p>
        </w:tc>
        <w:tc>
          <w:tcPr>
            <w:tcW w:type="dxa" w:w="1596"/>
            <w:tcBorders>
              <w:bottom w:color="000000" w:sz="4" w:val="single"/>
              <w:right w:color="000000" w:sz="4" w:val="single"/>
            </w:tcBorders>
            <w:shd w:fill="FFFFFF" w:val="clear"/>
            <w:vAlign w:val="bottom"/>
          </w:tcPr>
          <w:p w14:paraId="A4120000">
            <w:pPr>
              <w:rPr>
                <w:rFonts w:ascii="FreeSerif" w:hAnsi="FreeSerif"/>
              </w:rPr>
            </w:pPr>
            <w:r>
              <w:rPr>
                <w:rFonts w:ascii="FreeSerif" w:hAnsi="FreeSerif"/>
              </w:rPr>
              <w:t>3300000000</w:t>
            </w:r>
          </w:p>
        </w:tc>
        <w:tc>
          <w:tcPr>
            <w:tcW w:type="dxa" w:w="664"/>
            <w:tcBorders>
              <w:bottom w:color="000000" w:sz="4" w:val="single"/>
              <w:right w:color="000000" w:sz="4" w:val="single"/>
            </w:tcBorders>
            <w:shd w:fill="FFFFFF" w:val="clear"/>
            <w:vAlign w:val="bottom"/>
          </w:tcPr>
          <w:p w14:paraId="A512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A6120000">
            <w:pPr>
              <w:widowControl w:val="1"/>
              <w:ind/>
              <w:jc w:val="center"/>
              <w:rPr>
                <w:rFonts w:ascii="FreeSerif" w:hAnsi="FreeSerif"/>
              </w:rPr>
            </w:pPr>
            <w:r>
              <w:rPr>
                <w:rFonts w:ascii="FreeSerif" w:hAnsi="FreeSerif"/>
              </w:rPr>
              <w:t>95,6</w:t>
            </w:r>
          </w:p>
        </w:tc>
        <w:tc>
          <w:tcPr>
            <w:tcW w:type="dxa" w:w="1276"/>
            <w:tcBorders>
              <w:bottom w:color="000000" w:sz="4" w:val="single"/>
              <w:right w:color="000000" w:sz="4" w:val="single"/>
            </w:tcBorders>
            <w:shd w:fill="FFFFFF" w:val="clear"/>
            <w:vAlign w:val="bottom"/>
          </w:tcPr>
          <w:p w14:paraId="A7120000">
            <w:pPr>
              <w:widowControl w:val="1"/>
              <w:ind/>
              <w:jc w:val="center"/>
              <w:rPr>
                <w:rFonts w:ascii="FreeSerif" w:hAnsi="FreeSerif"/>
              </w:rPr>
            </w:pPr>
            <w:r>
              <w:rPr>
                <w:rFonts w:ascii="FreeSerif" w:hAnsi="FreeSerif"/>
              </w:rPr>
              <w:t>95,4</w:t>
            </w:r>
          </w:p>
        </w:tc>
        <w:tc>
          <w:tcPr>
            <w:tcW w:type="dxa" w:w="994"/>
            <w:tcBorders>
              <w:bottom w:color="000000" w:sz="4" w:val="single"/>
              <w:right w:color="000000" w:sz="4" w:val="single"/>
            </w:tcBorders>
            <w:shd w:fill="FFFFFF" w:val="clear"/>
            <w:vAlign w:val="bottom"/>
          </w:tcPr>
          <w:p w14:paraId="A8120000">
            <w:pPr>
              <w:widowControl w:val="1"/>
              <w:ind/>
              <w:jc w:val="center"/>
              <w:rPr>
                <w:rFonts w:ascii="FreeSerif" w:hAnsi="FreeSerif"/>
              </w:rPr>
            </w:pPr>
            <w:r>
              <w:rPr>
                <w:rFonts w:ascii="FreeSerif" w:hAnsi="FreeSerif"/>
              </w:rPr>
              <w:t>0,2</w:t>
            </w:r>
          </w:p>
        </w:tc>
      </w:tr>
      <w:tr>
        <w:tc>
          <w:tcPr>
            <w:tcW w:type="dxa" w:w="7225"/>
            <w:tcBorders>
              <w:left w:color="000000" w:sz="4" w:val="single"/>
              <w:bottom w:color="000000" w:sz="4" w:val="single"/>
              <w:right w:color="000000" w:sz="4" w:val="single"/>
            </w:tcBorders>
            <w:shd w:fill="FFFFFF" w:val="clear"/>
            <w:vAlign w:val="bottom"/>
          </w:tcPr>
          <w:p w14:paraId="A9120000">
            <w:pPr>
              <w:rPr>
                <w:rFonts w:ascii="FreeSerif" w:hAnsi="FreeSerif"/>
              </w:rPr>
            </w:pPr>
            <w:r>
              <w:rPr>
                <w:rFonts w:ascii="FreeSerif" w:hAnsi="FreeSerif"/>
              </w:rPr>
              <w:t xml:space="preserve"> Развитие муниципальной службы</w:t>
            </w:r>
          </w:p>
        </w:tc>
        <w:tc>
          <w:tcPr>
            <w:tcW w:type="dxa" w:w="849"/>
            <w:tcBorders>
              <w:bottom w:color="000000" w:sz="4" w:val="single"/>
              <w:right w:color="000000" w:sz="4" w:val="single"/>
            </w:tcBorders>
            <w:shd w:fill="FFFFFF" w:val="clear"/>
            <w:vAlign w:val="bottom"/>
          </w:tcPr>
          <w:p w14:paraId="AA120000">
            <w:pPr>
              <w:rPr>
                <w:rFonts w:ascii="FreeSerif" w:hAnsi="FreeSerif"/>
              </w:rPr>
            </w:pPr>
            <w:r>
              <w:rPr>
                <w:rFonts w:ascii="FreeSerif" w:hAnsi="FreeSerif"/>
              </w:rPr>
              <w:t>905</w:t>
            </w:r>
          </w:p>
        </w:tc>
        <w:tc>
          <w:tcPr>
            <w:tcW w:type="dxa" w:w="860"/>
            <w:tcBorders>
              <w:bottom w:color="000000" w:sz="4" w:val="single"/>
              <w:right w:color="000000" w:sz="4" w:val="single"/>
            </w:tcBorders>
            <w:shd w:fill="FFFFFF" w:val="clear"/>
            <w:vAlign w:val="bottom"/>
          </w:tcPr>
          <w:p w14:paraId="AB120000">
            <w:pPr>
              <w:rPr>
                <w:rFonts w:ascii="FreeSerif" w:hAnsi="FreeSerif"/>
              </w:rPr>
            </w:pPr>
            <w:r>
              <w:rPr>
                <w:rFonts w:ascii="FreeSerif" w:hAnsi="FreeSerif"/>
              </w:rPr>
              <w:t>0106</w:t>
            </w:r>
          </w:p>
        </w:tc>
        <w:tc>
          <w:tcPr>
            <w:tcW w:type="dxa" w:w="1596"/>
            <w:tcBorders>
              <w:bottom w:color="000000" w:sz="4" w:val="single"/>
              <w:right w:color="000000" w:sz="4" w:val="single"/>
            </w:tcBorders>
            <w:shd w:fill="FFFFFF" w:val="clear"/>
            <w:vAlign w:val="bottom"/>
          </w:tcPr>
          <w:p w14:paraId="AC120000">
            <w:pPr>
              <w:rPr>
                <w:rFonts w:ascii="FreeSerif" w:hAnsi="FreeSerif"/>
              </w:rPr>
            </w:pPr>
            <w:r>
              <w:rPr>
                <w:rFonts w:ascii="FreeSerif" w:hAnsi="FreeSerif"/>
              </w:rPr>
              <w:t>3300010300</w:t>
            </w:r>
          </w:p>
        </w:tc>
        <w:tc>
          <w:tcPr>
            <w:tcW w:type="dxa" w:w="664"/>
            <w:tcBorders>
              <w:bottom w:color="000000" w:sz="4" w:val="single"/>
              <w:right w:color="000000" w:sz="4" w:val="single"/>
            </w:tcBorders>
            <w:shd w:fill="FFFFFF" w:val="clear"/>
            <w:vAlign w:val="bottom"/>
          </w:tcPr>
          <w:p w14:paraId="AD12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AE120000">
            <w:pPr>
              <w:widowControl w:val="1"/>
              <w:ind/>
              <w:jc w:val="center"/>
              <w:rPr>
                <w:rFonts w:ascii="FreeSerif" w:hAnsi="FreeSerif"/>
              </w:rPr>
            </w:pPr>
            <w:r>
              <w:rPr>
                <w:rFonts w:ascii="FreeSerif" w:hAnsi="FreeSerif"/>
              </w:rPr>
              <w:t>95,6</w:t>
            </w:r>
          </w:p>
        </w:tc>
        <w:tc>
          <w:tcPr>
            <w:tcW w:type="dxa" w:w="1276"/>
            <w:tcBorders>
              <w:bottom w:color="000000" w:sz="4" w:val="single"/>
              <w:right w:color="000000" w:sz="4" w:val="single"/>
            </w:tcBorders>
            <w:shd w:fill="FFFFFF" w:val="clear"/>
            <w:vAlign w:val="bottom"/>
          </w:tcPr>
          <w:p w14:paraId="AF120000">
            <w:pPr>
              <w:widowControl w:val="1"/>
              <w:ind/>
              <w:jc w:val="center"/>
              <w:rPr>
                <w:rFonts w:ascii="FreeSerif" w:hAnsi="FreeSerif"/>
              </w:rPr>
            </w:pPr>
            <w:r>
              <w:rPr>
                <w:rFonts w:ascii="FreeSerif" w:hAnsi="FreeSerif"/>
              </w:rPr>
              <w:t>95,4</w:t>
            </w:r>
          </w:p>
        </w:tc>
        <w:tc>
          <w:tcPr>
            <w:tcW w:type="dxa" w:w="994"/>
            <w:tcBorders>
              <w:bottom w:color="000000" w:sz="4" w:val="single"/>
              <w:right w:color="000000" w:sz="4" w:val="single"/>
            </w:tcBorders>
            <w:shd w:fill="FFFFFF" w:val="clear"/>
            <w:vAlign w:val="bottom"/>
          </w:tcPr>
          <w:p w14:paraId="B0120000">
            <w:pPr>
              <w:widowControl w:val="1"/>
              <w:ind/>
              <w:jc w:val="center"/>
              <w:rPr>
                <w:rFonts w:ascii="FreeSerif" w:hAnsi="FreeSerif"/>
              </w:rPr>
            </w:pPr>
            <w:r>
              <w:rPr>
                <w:rFonts w:ascii="FreeSerif" w:hAnsi="FreeSerif"/>
              </w:rPr>
              <w:t>0,2</w:t>
            </w:r>
          </w:p>
        </w:tc>
      </w:tr>
      <w:tr>
        <w:tc>
          <w:tcPr>
            <w:tcW w:type="dxa" w:w="7225"/>
            <w:tcBorders>
              <w:left w:color="000000" w:sz="4" w:val="single"/>
              <w:bottom w:color="000000" w:sz="4" w:val="single"/>
              <w:right w:color="000000" w:sz="4" w:val="single"/>
            </w:tcBorders>
            <w:shd w:fill="FFFFFF" w:val="clear"/>
            <w:vAlign w:val="bottom"/>
          </w:tcPr>
          <w:p w14:paraId="B112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B2120000">
            <w:pPr>
              <w:rPr>
                <w:rFonts w:ascii="FreeSerif" w:hAnsi="FreeSerif"/>
              </w:rPr>
            </w:pPr>
            <w:r>
              <w:rPr>
                <w:rFonts w:ascii="FreeSerif" w:hAnsi="FreeSerif"/>
              </w:rPr>
              <w:t>905</w:t>
            </w:r>
          </w:p>
        </w:tc>
        <w:tc>
          <w:tcPr>
            <w:tcW w:type="dxa" w:w="860"/>
            <w:tcBorders>
              <w:bottom w:color="000000" w:sz="4" w:val="single"/>
              <w:right w:color="000000" w:sz="4" w:val="single"/>
            </w:tcBorders>
            <w:shd w:fill="FFFFFF" w:val="clear"/>
            <w:vAlign w:val="bottom"/>
          </w:tcPr>
          <w:p w14:paraId="B3120000">
            <w:pPr>
              <w:rPr>
                <w:rFonts w:ascii="FreeSerif" w:hAnsi="FreeSerif"/>
              </w:rPr>
            </w:pPr>
            <w:r>
              <w:rPr>
                <w:rFonts w:ascii="FreeSerif" w:hAnsi="FreeSerif"/>
              </w:rPr>
              <w:t>0106</w:t>
            </w:r>
          </w:p>
        </w:tc>
        <w:tc>
          <w:tcPr>
            <w:tcW w:type="dxa" w:w="1596"/>
            <w:tcBorders>
              <w:bottom w:color="000000" w:sz="4" w:val="single"/>
              <w:right w:color="000000" w:sz="4" w:val="single"/>
            </w:tcBorders>
            <w:shd w:fill="FFFFFF" w:val="clear"/>
            <w:vAlign w:val="bottom"/>
          </w:tcPr>
          <w:p w14:paraId="B4120000">
            <w:pPr>
              <w:rPr>
                <w:rFonts w:ascii="FreeSerif" w:hAnsi="FreeSerif"/>
              </w:rPr>
            </w:pPr>
            <w:r>
              <w:rPr>
                <w:rFonts w:ascii="FreeSerif" w:hAnsi="FreeSerif"/>
              </w:rPr>
              <w:t>3300010300</w:t>
            </w:r>
          </w:p>
        </w:tc>
        <w:tc>
          <w:tcPr>
            <w:tcW w:type="dxa" w:w="664"/>
            <w:tcBorders>
              <w:bottom w:color="000000" w:sz="4" w:val="single"/>
              <w:right w:color="000000" w:sz="4" w:val="single"/>
            </w:tcBorders>
            <w:shd w:fill="FFFFFF" w:val="clear"/>
            <w:vAlign w:val="bottom"/>
          </w:tcPr>
          <w:p w14:paraId="B512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B6120000">
            <w:pPr>
              <w:widowControl w:val="1"/>
              <w:ind/>
              <w:jc w:val="center"/>
              <w:rPr>
                <w:rFonts w:ascii="FreeSerif" w:hAnsi="FreeSerif"/>
              </w:rPr>
            </w:pPr>
            <w:r>
              <w:rPr>
                <w:rFonts w:ascii="FreeSerif" w:hAnsi="FreeSerif"/>
              </w:rPr>
              <w:t>95,6</w:t>
            </w:r>
          </w:p>
        </w:tc>
        <w:tc>
          <w:tcPr>
            <w:tcW w:type="dxa" w:w="1276"/>
            <w:tcBorders>
              <w:bottom w:color="000000" w:sz="4" w:val="single"/>
              <w:right w:color="000000" w:sz="4" w:val="single"/>
            </w:tcBorders>
            <w:shd w:fill="FFFFFF" w:val="clear"/>
            <w:vAlign w:val="bottom"/>
          </w:tcPr>
          <w:p w14:paraId="B7120000">
            <w:pPr>
              <w:widowControl w:val="1"/>
              <w:ind/>
              <w:jc w:val="center"/>
              <w:rPr>
                <w:rFonts w:ascii="FreeSerif" w:hAnsi="FreeSerif"/>
              </w:rPr>
            </w:pPr>
            <w:r>
              <w:rPr>
                <w:rFonts w:ascii="FreeSerif" w:hAnsi="FreeSerif"/>
              </w:rPr>
              <w:t>95,4</w:t>
            </w:r>
          </w:p>
        </w:tc>
        <w:tc>
          <w:tcPr>
            <w:tcW w:type="dxa" w:w="994"/>
            <w:tcBorders>
              <w:bottom w:color="000000" w:sz="4" w:val="single"/>
              <w:right w:color="000000" w:sz="4" w:val="single"/>
            </w:tcBorders>
            <w:shd w:fill="FFFFFF" w:val="clear"/>
            <w:vAlign w:val="bottom"/>
          </w:tcPr>
          <w:p w14:paraId="B8120000">
            <w:pPr>
              <w:widowControl w:val="1"/>
              <w:ind/>
              <w:jc w:val="center"/>
              <w:rPr>
                <w:rFonts w:ascii="FreeSerif" w:hAnsi="FreeSerif"/>
              </w:rPr>
            </w:pPr>
            <w:r>
              <w:rPr>
                <w:rFonts w:ascii="FreeSerif" w:hAnsi="FreeSerif"/>
              </w:rPr>
              <w:t>0,2</w:t>
            </w:r>
          </w:p>
        </w:tc>
      </w:tr>
      <w:tr>
        <w:tc>
          <w:tcPr>
            <w:tcW w:type="dxa" w:w="7225"/>
            <w:tcBorders>
              <w:left w:color="000000" w:sz="4" w:val="single"/>
              <w:bottom w:color="000000" w:sz="4" w:val="single"/>
              <w:right w:color="000000" w:sz="4" w:val="single"/>
            </w:tcBorders>
            <w:shd w:fill="FFFFFF" w:val="clear"/>
            <w:vAlign w:val="bottom"/>
          </w:tcPr>
          <w:p w14:paraId="B9120000">
            <w:pPr>
              <w:rPr>
                <w:rFonts w:ascii="FreeSerif" w:hAnsi="FreeSerif"/>
              </w:rPr>
            </w:pPr>
            <w:r>
              <w:rPr>
                <w:rFonts w:ascii="FreeSerif" w:hAnsi="FreeSerif"/>
              </w:rPr>
              <w:t>Обеспечение деятельности финансового управления администрации муниципального образования Ленинградский муниципальный округ Краснодарского края</w:t>
            </w:r>
          </w:p>
        </w:tc>
        <w:tc>
          <w:tcPr>
            <w:tcW w:type="dxa" w:w="849"/>
            <w:tcBorders>
              <w:bottom w:color="000000" w:sz="4" w:val="single"/>
              <w:right w:color="000000" w:sz="4" w:val="single"/>
            </w:tcBorders>
            <w:shd w:fill="FFFFFF" w:val="clear"/>
            <w:vAlign w:val="bottom"/>
          </w:tcPr>
          <w:p w14:paraId="BA120000">
            <w:pPr>
              <w:rPr>
                <w:rFonts w:ascii="FreeSerif" w:hAnsi="FreeSerif"/>
              </w:rPr>
            </w:pPr>
            <w:r>
              <w:rPr>
                <w:rFonts w:ascii="FreeSerif" w:hAnsi="FreeSerif"/>
              </w:rPr>
              <w:t>905</w:t>
            </w:r>
          </w:p>
        </w:tc>
        <w:tc>
          <w:tcPr>
            <w:tcW w:type="dxa" w:w="860"/>
            <w:tcBorders>
              <w:bottom w:color="000000" w:sz="4" w:val="single"/>
              <w:right w:color="000000" w:sz="4" w:val="single"/>
            </w:tcBorders>
            <w:shd w:fill="FFFFFF" w:val="clear"/>
            <w:vAlign w:val="bottom"/>
          </w:tcPr>
          <w:p w14:paraId="BB120000">
            <w:pPr>
              <w:rPr>
                <w:rFonts w:ascii="FreeSerif" w:hAnsi="FreeSerif"/>
              </w:rPr>
            </w:pPr>
            <w:r>
              <w:rPr>
                <w:rFonts w:ascii="FreeSerif" w:hAnsi="FreeSerif"/>
              </w:rPr>
              <w:t>0106</w:t>
            </w:r>
          </w:p>
        </w:tc>
        <w:tc>
          <w:tcPr>
            <w:tcW w:type="dxa" w:w="1596"/>
            <w:tcBorders>
              <w:bottom w:color="000000" w:sz="4" w:val="single"/>
              <w:right w:color="000000" w:sz="4" w:val="single"/>
            </w:tcBorders>
            <w:shd w:fill="FFFFFF" w:val="clear"/>
            <w:vAlign w:val="bottom"/>
          </w:tcPr>
          <w:p w14:paraId="BC120000">
            <w:pPr>
              <w:rPr>
                <w:rFonts w:ascii="FreeSerif" w:hAnsi="FreeSerif"/>
              </w:rPr>
            </w:pPr>
            <w:r>
              <w:rPr>
                <w:rFonts w:ascii="FreeSerif" w:hAnsi="FreeSerif"/>
              </w:rPr>
              <w:t>7000000000</w:t>
            </w:r>
          </w:p>
        </w:tc>
        <w:tc>
          <w:tcPr>
            <w:tcW w:type="dxa" w:w="664"/>
            <w:tcBorders>
              <w:bottom w:color="000000" w:sz="4" w:val="single"/>
              <w:right w:color="000000" w:sz="4" w:val="single"/>
            </w:tcBorders>
            <w:shd w:fill="FFFFFF" w:val="clear"/>
            <w:vAlign w:val="bottom"/>
          </w:tcPr>
          <w:p w14:paraId="BD12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BE120000">
            <w:pPr>
              <w:widowControl w:val="1"/>
              <w:ind/>
              <w:jc w:val="center"/>
              <w:rPr>
                <w:rFonts w:ascii="FreeSerif" w:hAnsi="FreeSerif"/>
              </w:rPr>
            </w:pPr>
            <w:r>
              <w:rPr>
                <w:rFonts w:ascii="FreeSerif" w:hAnsi="FreeSerif"/>
              </w:rPr>
              <w:t>16 109,5</w:t>
            </w:r>
          </w:p>
        </w:tc>
        <w:tc>
          <w:tcPr>
            <w:tcW w:type="dxa" w:w="1276"/>
            <w:tcBorders>
              <w:bottom w:color="000000" w:sz="4" w:val="single"/>
              <w:right w:color="000000" w:sz="4" w:val="single"/>
            </w:tcBorders>
            <w:shd w:fill="FFFFFF" w:val="clear"/>
            <w:vAlign w:val="bottom"/>
          </w:tcPr>
          <w:p w14:paraId="BF120000">
            <w:pPr>
              <w:widowControl w:val="1"/>
              <w:ind/>
              <w:jc w:val="center"/>
              <w:rPr>
                <w:rFonts w:ascii="FreeSerif" w:hAnsi="FreeSerif"/>
              </w:rPr>
            </w:pPr>
            <w:r>
              <w:rPr>
                <w:rFonts w:ascii="FreeSerif" w:hAnsi="FreeSerif"/>
              </w:rPr>
              <w:t>15 590,9</w:t>
            </w:r>
          </w:p>
        </w:tc>
        <w:tc>
          <w:tcPr>
            <w:tcW w:type="dxa" w:w="994"/>
            <w:tcBorders>
              <w:bottom w:color="000000" w:sz="4" w:val="single"/>
              <w:right w:color="000000" w:sz="4" w:val="single"/>
            </w:tcBorders>
            <w:shd w:fill="FFFFFF" w:val="clear"/>
            <w:vAlign w:val="bottom"/>
          </w:tcPr>
          <w:p w14:paraId="C0120000">
            <w:pPr>
              <w:widowControl w:val="1"/>
              <w:ind/>
              <w:jc w:val="center"/>
              <w:rPr>
                <w:rFonts w:ascii="FreeSerif" w:hAnsi="FreeSerif"/>
              </w:rPr>
            </w:pPr>
            <w:r>
              <w:rPr>
                <w:rFonts w:ascii="FreeSerif" w:hAnsi="FreeSerif"/>
              </w:rPr>
              <w:t>518,6</w:t>
            </w:r>
          </w:p>
        </w:tc>
      </w:tr>
      <w:tr>
        <w:tc>
          <w:tcPr>
            <w:tcW w:type="dxa" w:w="7225"/>
            <w:tcBorders>
              <w:left w:color="000000" w:sz="4" w:val="single"/>
              <w:bottom w:color="000000" w:sz="4" w:val="single"/>
              <w:right w:color="000000" w:sz="4" w:val="single"/>
            </w:tcBorders>
            <w:shd w:fill="FFFFFF" w:val="clear"/>
            <w:vAlign w:val="bottom"/>
          </w:tcPr>
          <w:p w14:paraId="C1120000">
            <w:pPr>
              <w:rPr>
                <w:rFonts w:ascii="FreeSerif" w:hAnsi="FreeSerif"/>
              </w:rPr>
            </w:pPr>
            <w:r>
              <w:rPr>
                <w:rFonts w:ascii="FreeSerif" w:hAnsi="FreeSerif"/>
              </w:rPr>
              <w:t>Финансовое управление администрации муниципального образования Ленинградский муниципальный округ Краснодарского края</w:t>
            </w:r>
          </w:p>
        </w:tc>
        <w:tc>
          <w:tcPr>
            <w:tcW w:type="dxa" w:w="849"/>
            <w:tcBorders>
              <w:bottom w:color="000000" w:sz="4" w:val="single"/>
              <w:right w:color="000000" w:sz="4" w:val="single"/>
            </w:tcBorders>
            <w:shd w:fill="FFFFFF" w:val="clear"/>
            <w:vAlign w:val="bottom"/>
          </w:tcPr>
          <w:p w14:paraId="C2120000">
            <w:pPr>
              <w:rPr>
                <w:rFonts w:ascii="FreeSerif" w:hAnsi="FreeSerif"/>
              </w:rPr>
            </w:pPr>
            <w:r>
              <w:rPr>
                <w:rFonts w:ascii="FreeSerif" w:hAnsi="FreeSerif"/>
              </w:rPr>
              <w:t>905</w:t>
            </w:r>
          </w:p>
        </w:tc>
        <w:tc>
          <w:tcPr>
            <w:tcW w:type="dxa" w:w="860"/>
            <w:tcBorders>
              <w:bottom w:color="000000" w:sz="4" w:val="single"/>
              <w:right w:color="000000" w:sz="4" w:val="single"/>
            </w:tcBorders>
            <w:shd w:fill="FFFFFF" w:val="clear"/>
            <w:vAlign w:val="bottom"/>
          </w:tcPr>
          <w:p w14:paraId="C3120000">
            <w:pPr>
              <w:rPr>
                <w:rFonts w:ascii="FreeSerif" w:hAnsi="FreeSerif"/>
              </w:rPr>
            </w:pPr>
            <w:r>
              <w:rPr>
                <w:rFonts w:ascii="FreeSerif" w:hAnsi="FreeSerif"/>
              </w:rPr>
              <w:t>0106</w:t>
            </w:r>
          </w:p>
        </w:tc>
        <w:tc>
          <w:tcPr>
            <w:tcW w:type="dxa" w:w="1596"/>
            <w:tcBorders>
              <w:bottom w:color="000000" w:sz="4" w:val="single"/>
              <w:right w:color="000000" w:sz="4" w:val="single"/>
            </w:tcBorders>
            <w:shd w:fill="FFFFFF" w:val="clear"/>
            <w:vAlign w:val="bottom"/>
          </w:tcPr>
          <w:p w14:paraId="C4120000">
            <w:pPr>
              <w:rPr>
                <w:rFonts w:ascii="FreeSerif" w:hAnsi="FreeSerif"/>
              </w:rPr>
            </w:pPr>
            <w:r>
              <w:rPr>
                <w:rFonts w:ascii="FreeSerif" w:hAnsi="FreeSerif"/>
              </w:rPr>
              <w:t>7020000000</w:t>
            </w:r>
          </w:p>
        </w:tc>
        <w:tc>
          <w:tcPr>
            <w:tcW w:type="dxa" w:w="664"/>
            <w:tcBorders>
              <w:bottom w:color="000000" w:sz="4" w:val="single"/>
              <w:right w:color="000000" w:sz="4" w:val="single"/>
            </w:tcBorders>
            <w:shd w:fill="FFFFFF" w:val="clear"/>
            <w:vAlign w:val="bottom"/>
          </w:tcPr>
          <w:p w14:paraId="C512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C6120000">
            <w:pPr>
              <w:widowControl w:val="1"/>
              <w:ind/>
              <w:jc w:val="center"/>
              <w:rPr>
                <w:rFonts w:ascii="FreeSerif" w:hAnsi="FreeSerif"/>
              </w:rPr>
            </w:pPr>
            <w:r>
              <w:rPr>
                <w:rFonts w:ascii="FreeSerif" w:hAnsi="FreeSerif"/>
              </w:rPr>
              <w:t>16 109,5</w:t>
            </w:r>
          </w:p>
        </w:tc>
        <w:tc>
          <w:tcPr>
            <w:tcW w:type="dxa" w:w="1276"/>
            <w:tcBorders>
              <w:bottom w:color="000000" w:sz="4" w:val="single"/>
              <w:right w:color="000000" w:sz="4" w:val="single"/>
            </w:tcBorders>
            <w:shd w:fill="FFFFFF" w:val="clear"/>
            <w:vAlign w:val="bottom"/>
          </w:tcPr>
          <w:p w14:paraId="C7120000">
            <w:pPr>
              <w:widowControl w:val="1"/>
              <w:ind/>
              <w:jc w:val="center"/>
              <w:rPr>
                <w:rFonts w:ascii="FreeSerif" w:hAnsi="FreeSerif"/>
              </w:rPr>
            </w:pPr>
            <w:r>
              <w:rPr>
                <w:rFonts w:ascii="FreeSerif" w:hAnsi="FreeSerif"/>
              </w:rPr>
              <w:t>15 590,9</w:t>
            </w:r>
          </w:p>
        </w:tc>
        <w:tc>
          <w:tcPr>
            <w:tcW w:type="dxa" w:w="994"/>
            <w:tcBorders>
              <w:bottom w:color="000000" w:sz="4" w:val="single"/>
              <w:right w:color="000000" w:sz="4" w:val="single"/>
            </w:tcBorders>
            <w:shd w:fill="FFFFFF" w:val="clear"/>
            <w:vAlign w:val="bottom"/>
          </w:tcPr>
          <w:p w14:paraId="C8120000">
            <w:pPr>
              <w:widowControl w:val="1"/>
              <w:ind/>
              <w:jc w:val="center"/>
              <w:rPr>
                <w:rFonts w:ascii="FreeSerif" w:hAnsi="FreeSerif"/>
              </w:rPr>
            </w:pPr>
            <w:r>
              <w:rPr>
                <w:rFonts w:ascii="FreeSerif" w:hAnsi="FreeSerif"/>
              </w:rPr>
              <w:t>518,6</w:t>
            </w:r>
          </w:p>
        </w:tc>
      </w:tr>
      <w:tr>
        <w:tc>
          <w:tcPr>
            <w:tcW w:type="dxa" w:w="7225"/>
            <w:tcBorders>
              <w:left w:color="000000" w:sz="4" w:val="single"/>
              <w:bottom w:color="000000" w:sz="4" w:val="single"/>
              <w:right w:color="000000" w:sz="4" w:val="single"/>
            </w:tcBorders>
            <w:shd w:fill="FFFFFF" w:val="clear"/>
            <w:vAlign w:val="bottom"/>
          </w:tcPr>
          <w:p w14:paraId="C9120000">
            <w:pPr>
              <w:rPr>
                <w:rFonts w:ascii="FreeSerif" w:hAnsi="FreeSerif"/>
              </w:rPr>
            </w:pPr>
            <w:r>
              <w:rPr>
                <w:rFonts w:ascii="FreeSerif" w:hAnsi="FreeSerif"/>
              </w:rPr>
              <w:t>Расходы на обеспечение функций органов местного самоуправления</w:t>
            </w:r>
          </w:p>
        </w:tc>
        <w:tc>
          <w:tcPr>
            <w:tcW w:type="dxa" w:w="849"/>
            <w:tcBorders>
              <w:bottom w:color="000000" w:sz="4" w:val="single"/>
              <w:right w:color="000000" w:sz="4" w:val="single"/>
            </w:tcBorders>
            <w:shd w:fill="FFFFFF" w:val="clear"/>
            <w:vAlign w:val="bottom"/>
          </w:tcPr>
          <w:p w14:paraId="CA120000">
            <w:pPr>
              <w:rPr>
                <w:rFonts w:ascii="FreeSerif" w:hAnsi="FreeSerif"/>
              </w:rPr>
            </w:pPr>
            <w:r>
              <w:rPr>
                <w:rFonts w:ascii="FreeSerif" w:hAnsi="FreeSerif"/>
              </w:rPr>
              <w:t>905</w:t>
            </w:r>
          </w:p>
        </w:tc>
        <w:tc>
          <w:tcPr>
            <w:tcW w:type="dxa" w:w="860"/>
            <w:tcBorders>
              <w:bottom w:color="000000" w:sz="4" w:val="single"/>
              <w:right w:color="000000" w:sz="4" w:val="single"/>
            </w:tcBorders>
            <w:shd w:fill="FFFFFF" w:val="clear"/>
            <w:vAlign w:val="bottom"/>
          </w:tcPr>
          <w:p w14:paraId="CB120000">
            <w:pPr>
              <w:rPr>
                <w:rFonts w:ascii="FreeSerif" w:hAnsi="FreeSerif"/>
              </w:rPr>
            </w:pPr>
            <w:r>
              <w:rPr>
                <w:rFonts w:ascii="FreeSerif" w:hAnsi="FreeSerif"/>
              </w:rPr>
              <w:t>0106</w:t>
            </w:r>
          </w:p>
        </w:tc>
        <w:tc>
          <w:tcPr>
            <w:tcW w:type="dxa" w:w="1596"/>
            <w:tcBorders>
              <w:bottom w:color="000000" w:sz="4" w:val="single"/>
              <w:right w:color="000000" w:sz="4" w:val="single"/>
            </w:tcBorders>
            <w:shd w:fill="FFFFFF" w:val="clear"/>
            <w:vAlign w:val="bottom"/>
          </w:tcPr>
          <w:p w14:paraId="CC120000">
            <w:pPr>
              <w:rPr>
                <w:rFonts w:ascii="FreeSerif" w:hAnsi="FreeSerif"/>
              </w:rPr>
            </w:pPr>
            <w:r>
              <w:rPr>
                <w:rFonts w:ascii="FreeSerif" w:hAnsi="FreeSerif"/>
              </w:rPr>
              <w:t>7020000190</w:t>
            </w:r>
          </w:p>
        </w:tc>
        <w:tc>
          <w:tcPr>
            <w:tcW w:type="dxa" w:w="664"/>
            <w:tcBorders>
              <w:bottom w:color="000000" w:sz="4" w:val="single"/>
              <w:right w:color="000000" w:sz="4" w:val="single"/>
            </w:tcBorders>
            <w:shd w:fill="FFFFFF" w:val="clear"/>
            <w:vAlign w:val="bottom"/>
          </w:tcPr>
          <w:p w14:paraId="CD12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CE120000">
            <w:pPr>
              <w:widowControl w:val="1"/>
              <w:ind/>
              <w:jc w:val="center"/>
              <w:rPr>
                <w:rFonts w:ascii="FreeSerif" w:hAnsi="FreeSerif"/>
              </w:rPr>
            </w:pPr>
            <w:r>
              <w:rPr>
                <w:rFonts w:ascii="FreeSerif" w:hAnsi="FreeSerif"/>
              </w:rPr>
              <w:t>16 109,5</w:t>
            </w:r>
          </w:p>
        </w:tc>
        <w:tc>
          <w:tcPr>
            <w:tcW w:type="dxa" w:w="1276"/>
            <w:tcBorders>
              <w:bottom w:color="000000" w:sz="4" w:val="single"/>
              <w:right w:color="000000" w:sz="4" w:val="single"/>
            </w:tcBorders>
            <w:shd w:fill="FFFFFF" w:val="clear"/>
            <w:vAlign w:val="bottom"/>
          </w:tcPr>
          <w:p w14:paraId="CF120000">
            <w:pPr>
              <w:widowControl w:val="1"/>
              <w:ind/>
              <w:jc w:val="center"/>
              <w:rPr>
                <w:rFonts w:ascii="FreeSerif" w:hAnsi="FreeSerif"/>
              </w:rPr>
            </w:pPr>
            <w:r>
              <w:rPr>
                <w:rFonts w:ascii="FreeSerif" w:hAnsi="FreeSerif"/>
              </w:rPr>
              <w:t>15 590,9</w:t>
            </w:r>
          </w:p>
        </w:tc>
        <w:tc>
          <w:tcPr>
            <w:tcW w:type="dxa" w:w="994"/>
            <w:tcBorders>
              <w:bottom w:color="000000" w:sz="4" w:val="single"/>
              <w:right w:color="000000" w:sz="4" w:val="single"/>
            </w:tcBorders>
            <w:shd w:fill="FFFFFF" w:val="clear"/>
            <w:vAlign w:val="bottom"/>
          </w:tcPr>
          <w:p w14:paraId="D0120000">
            <w:pPr>
              <w:widowControl w:val="1"/>
              <w:ind/>
              <w:jc w:val="center"/>
              <w:rPr>
                <w:rFonts w:ascii="FreeSerif" w:hAnsi="FreeSerif"/>
              </w:rPr>
            </w:pPr>
            <w:r>
              <w:rPr>
                <w:rFonts w:ascii="FreeSerif" w:hAnsi="FreeSerif"/>
              </w:rPr>
              <w:t>518,6</w:t>
            </w:r>
          </w:p>
        </w:tc>
      </w:tr>
      <w:tr>
        <w:tc>
          <w:tcPr>
            <w:tcW w:type="dxa" w:w="7225"/>
            <w:tcBorders>
              <w:left w:color="000000" w:sz="4" w:val="single"/>
              <w:bottom w:color="000000" w:sz="4" w:val="single"/>
              <w:right w:color="000000" w:sz="4" w:val="single"/>
            </w:tcBorders>
            <w:shd w:fill="FFFFFF" w:val="clear"/>
            <w:vAlign w:val="bottom"/>
          </w:tcPr>
          <w:p w14:paraId="D1120000">
            <w:pPr>
              <w:rPr>
                <w:rFonts w:ascii="FreeSerif" w:hAnsi="FreeSerif"/>
              </w:rPr>
            </w:pPr>
            <w:r>
              <w:rPr>
                <w:rFonts w:ascii="FreeSerif" w:hAnsi="FreeSerif"/>
              </w:rPr>
              <w:t>Расходы на выплаты персоналу государственных (муниципальных) органов</w:t>
            </w:r>
          </w:p>
        </w:tc>
        <w:tc>
          <w:tcPr>
            <w:tcW w:type="dxa" w:w="849"/>
            <w:tcBorders>
              <w:bottom w:color="000000" w:sz="4" w:val="single"/>
              <w:right w:color="000000" w:sz="4" w:val="single"/>
            </w:tcBorders>
            <w:shd w:fill="FFFFFF" w:val="clear"/>
            <w:vAlign w:val="bottom"/>
          </w:tcPr>
          <w:p w14:paraId="D2120000">
            <w:pPr>
              <w:rPr>
                <w:rFonts w:ascii="FreeSerif" w:hAnsi="FreeSerif"/>
              </w:rPr>
            </w:pPr>
            <w:r>
              <w:rPr>
                <w:rFonts w:ascii="FreeSerif" w:hAnsi="FreeSerif"/>
              </w:rPr>
              <w:t>905</w:t>
            </w:r>
          </w:p>
        </w:tc>
        <w:tc>
          <w:tcPr>
            <w:tcW w:type="dxa" w:w="860"/>
            <w:tcBorders>
              <w:bottom w:color="000000" w:sz="4" w:val="single"/>
              <w:right w:color="000000" w:sz="4" w:val="single"/>
            </w:tcBorders>
            <w:shd w:fill="FFFFFF" w:val="clear"/>
            <w:vAlign w:val="bottom"/>
          </w:tcPr>
          <w:p w14:paraId="D3120000">
            <w:pPr>
              <w:rPr>
                <w:rFonts w:ascii="FreeSerif" w:hAnsi="FreeSerif"/>
              </w:rPr>
            </w:pPr>
            <w:r>
              <w:rPr>
                <w:rFonts w:ascii="FreeSerif" w:hAnsi="FreeSerif"/>
              </w:rPr>
              <w:t>0106</w:t>
            </w:r>
          </w:p>
        </w:tc>
        <w:tc>
          <w:tcPr>
            <w:tcW w:type="dxa" w:w="1596"/>
            <w:tcBorders>
              <w:bottom w:color="000000" w:sz="4" w:val="single"/>
              <w:right w:color="000000" w:sz="4" w:val="single"/>
            </w:tcBorders>
            <w:shd w:fill="FFFFFF" w:val="clear"/>
            <w:vAlign w:val="bottom"/>
          </w:tcPr>
          <w:p w14:paraId="D4120000">
            <w:pPr>
              <w:rPr>
                <w:rFonts w:ascii="FreeSerif" w:hAnsi="FreeSerif"/>
              </w:rPr>
            </w:pPr>
            <w:r>
              <w:rPr>
                <w:rFonts w:ascii="FreeSerif" w:hAnsi="FreeSerif"/>
              </w:rPr>
              <w:t>7020000190</w:t>
            </w:r>
          </w:p>
        </w:tc>
        <w:tc>
          <w:tcPr>
            <w:tcW w:type="dxa" w:w="664"/>
            <w:tcBorders>
              <w:bottom w:color="000000" w:sz="4" w:val="single"/>
              <w:right w:color="000000" w:sz="4" w:val="single"/>
            </w:tcBorders>
            <w:shd w:fill="FFFFFF" w:val="clear"/>
            <w:vAlign w:val="bottom"/>
          </w:tcPr>
          <w:p w14:paraId="D5120000">
            <w:pPr>
              <w:rPr>
                <w:rFonts w:ascii="FreeSerif" w:hAnsi="FreeSerif"/>
              </w:rPr>
            </w:pPr>
            <w:r>
              <w:rPr>
                <w:rFonts w:ascii="FreeSerif" w:hAnsi="FreeSerif"/>
              </w:rPr>
              <w:t>120</w:t>
            </w:r>
          </w:p>
        </w:tc>
        <w:tc>
          <w:tcPr>
            <w:tcW w:type="dxa" w:w="1559"/>
            <w:tcBorders>
              <w:bottom w:color="000000" w:sz="4" w:val="single"/>
              <w:right w:color="000000" w:sz="4" w:val="single"/>
            </w:tcBorders>
            <w:shd w:fill="FFFFFF" w:val="clear"/>
            <w:vAlign w:val="bottom"/>
          </w:tcPr>
          <w:p w14:paraId="D6120000">
            <w:pPr>
              <w:widowControl w:val="1"/>
              <w:ind/>
              <w:jc w:val="center"/>
              <w:rPr>
                <w:rFonts w:ascii="FreeSerif" w:hAnsi="FreeSerif"/>
              </w:rPr>
            </w:pPr>
            <w:r>
              <w:rPr>
                <w:rFonts w:ascii="FreeSerif" w:hAnsi="FreeSerif"/>
              </w:rPr>
              <w:t>15 676,3</w:t>
            </w:r>
          </w:p>
        </w:tc>
        <w:tc>
          <w:tcPr>
            <w:tcW w:type="dxa" w:w="1276"/>
            <w:tcBorders>
              <w:bottom w:color="000000" w:sz="4" w:val="single"/>
              <w:right w:color="000000" w:sz="4" w:val="single"/>
            </w:tcBorders>
            <w:shd w:fill="FFFFFF" w:val="clear"/>
            <w:vAlign w:val="bottom"/>
          </w:tcPr>
          <w:p w14:paraId="D7120000">
            <w:pPr>
              <w:widowControl w:val="1"/>
              <w:ind/>
              <w:jc w:val="center"/>
              <w:rPr>
                <w:rFonts w:ascii="FreeSerif" w:hAnsi="FreeSerif"/>
              </w:rPr>
            </w:pPr>
            <w:r>
              <w:rPr>
                <w:rFonts w:ascii="FreeSerif" w:hAnsi="FreeSerif"/>
              </w:rPr>
              <w:t>15 233,4</w:t>
            </w:r>
          </w:p>
        </w:tc>
        <w:tc>
          <w:tcPr>
            <w:tcW w:type="dxa" w:w="994"/>
            <w:tcBorders>
              <w:bottom w:color="000000" w:sz="4" w:val="single"/>
              <w:right w:color="000000" w:sz="4" w:val="single"/>
            </w:tcBorders>
            <w:shd w:fill="FFFFFF" w:val="clear"/>
            <w:vAlign w:val="bottom"/>
          </w:tcPr>
          <w:p w14:paraId="D8120000">
            <w:pPr>
              <w:widowControl w:val="1"/>
              <w:ind/>
              <w:jc w:val="center"/>
              <w:rPr>
                <w:rFonts w:ascii="FreeSerif" w:hAnsi="FreeSerif"/>
              </w:rPr>
            </w:pPr>
            <w:r>
              <w:rPr>
                <w:rFonts w:ascii="FreeSerif" w:hAnsi="FreeSerif"/>
              </w:rPr>
              <w:t>442,9</w:t>
            </w:r>
          </w:p>
        </w:tc>
      </w:tr>
      <w:tr>
        <w:tc>
          <w:tcPr>
            <w:tcW w:type="dxa" w:w="7225"/>
            <w:tcBorders>
              <w:left w:color="000000" w:sz="4" w:val="single"/>
              <w:bottom w:color="000000" w:sz="4" w:val="single"/>
              <w:right w:color="000000" w:sz="4" w:val="single"/>
            </w:tcBorders>
            <w:shd w:fill="FFFFFF" w:val="clear"/>
            <w:vAlign w:val="bottom"/>
          </w:tcPr>
          <w:p w14:paraId="D912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DA120000">
            <w:pPr>
              <w:rPr>
                <w:rFonts w:ascii="FreeSerif" w:hAnsi="FreeSerif"/>
              </w:rPr>
            </w:pPr>
            <w:r>
              <w:rPr>
                <w:rFonts w:ascii="FreeSerif" w:hAnsi="FreeSerif"/>
              </w:rPr>
              <w:t>905</w:t>
            </w:r>
          </w:p>
        </w:tc>
        <w:tc>
          <w:tcPr>
            <w:tcW w:type="dxa" w:w="860"/>
            <w:tcBorders>
              <w:bottom w:color="000000" w:sz="4" w:val="single"/>
              <w:right w:color="000000" w:sz="4" w:val="single"/>
            </w:tcBorders>
            <w:shd w:fill="FFFFFF" w:val="clear"/>
            <w:vAlign w:val="bottom"/>
          </w:tcPr>
          <w:p w14:paraId="DB120000">
            <w:pPr>
              <w:rPr>
                <w:rFonts w:ascii="FreeSerif" w:hAnsi="FreeSerif"/>
              </w:rPr>
            </w:pPr>
            <w:r>
              <w:rPr>
                <w:rFonts w:ascii="FreeSerif" w:hAnsi="FreeSerif"/>
              </w:rPr>
              <w:t>0106</w:t>
            </w:r>
          </w:p>
        </w:tc>
        <w:tc>
          <w:tcPr>
            <w:tcW w:type="dxa" w:w="1596"/>
            <w:tcBorders>
              <w:bottom w:color="000000" w:sz="4" w:val="single"/>
              <w:right w:color="000000" w:sz="4" w:val="single"/>
            </w:tcBorders>
            <w:shd w:fill="FFFFFF" w:val="clear"/>
            <w:vAlign w:val="bottom"/>
          </w:tcPr>
          <w:p w14:paraId="DC120000">
            <w:pPr>
              <w:rPr>
                <w:rFonts w:ascii="FreeSerif" w:hAnsi="FreeSerif"/>
              </w:rPr>
            </w:pPr>
            <w:r>
              <w:rPr>
                <w:rFonts w:ascii="FreeSerif" w:hAnsi="FreeSerif"/>
              </w:rPr>
              <w:t>7020000190</w:t>
            </w:r>
          </w:p>
        </w:tc>
        <w:tc>
          <w:tcPr>
            <w:tcW w:type="dxa" w:w="664"/>
            <w:tcBorders>
              <w:bottom w:color="000000" w:sz="4" w:val="single"/>
              <w:right w:color="000000" w:sz="4" w:val="single"/>
            </w:tcBorders>
            <w:shd w:fill="FFFFFF" w:val="clear"/>
            <w:vAlign w:val="bottom"/>
          </w:tcPr>
          <w:p w14:paraId="DD12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DE120000">
            <w:pPr>
              <w:widowControl w:val="1"/>
              <w:ind/>
              <w:jc w:val="center"/>
              <w:rPr>
                <w:rFonts w:ascii="FreeSerif" w:hAnsi="FreeSerif"/>
              </w:rPr>
            </w:pPr>
            <w:r>
              <w:rPr>
                <w:rFonts w:ascii="FreeSerif" w:hAnsi="FreeSerif"/>
              </w:rPr>
              <w:t>433,1</w:t>
            </w:r>
          </w:p>
        </w:tc>
        <w:tc>
          <w:tcPr>
            <w:tcW w:type="dxa" w:w="1276"/>
            <w:tcBorders>
              <w:bottom w:color="000000" w:sz="4" w:val="single"/>
              <w:right w:color="000000" w:sz="4" w:val="single"/>
            </w:tcBorders>
            <w:shd w:fill="FFFFFF" w:val="clear"/>
            <w:vAlign w:val="bottom"/>
          </w:tcPr>
          <w:p w14:paraId="DF120000">
            <w:pPr>
              <w:widowControl w:val="1"/>
              <w:ind/>
              <w:jc w:val="center"/>
              <w:rPr>
                <w:rFonts w:ascii="FreeSerif" w:hAnsi="FreeSerif"/>
              </w:rPr>
            </w:pPr>
            <w:r>
              <w:rPr>
                <w:rFonts w:ascii="FreeSerif" w:hAnsi="FreeSerif"/>
              </w:rPr>
              <w:t>357,4</w:t>
            </w:r>
          </w:p>
        </w:tc>
        <w:tc>
          <w:tcPr>
            <w:tcW w:type="dxa" w:w="994"/>
            <w:tcBorders>
              <w:bottom w:color="000000" w:sz="4" w:val="single"/>
              <w:right w:color="000000" w:sz="4" w:val="single"/>
            </w:tcBorders>
            <w:shd w:fill="FFFFFF" w:val="clear"/>
            <w:vAlign w:val="bottom"/>
          </w:tcPr>
          <w:p w14:paraId="E0120000">
            <w:pPr>
              <w:widowControl w:val="1"/>
              <w:ind/>
              <w:jc w:val="center"/>
              <w:rPr>
                <w:rFonts w:ascii="FreeSerif" w:hAnsi="FreeSerif"/>
              </w:rPr>
            </w:pPr>
            <w:r>
              <w:rPr>
                <w:rFonts w:ascii="FreeSerif" w:hAnsi="FreeSerif"/>
              </w:rPr>
              <w:t>75,7</w:t>
            </w:r>
          </w:p>
        </w:tc>
      </w:tr>
      <w:tr>
        <w:tc>
          <w:tcPr>
            <w:tcW w:type="dxa" w:w="7225"/>
            <w:tcBorders>
              <w:left w:color="000000" w:sz="4" w:val="single"/>
              <w:bottom w:color="000000" w:sz="4" w:val="single"/>
              <w:right w:color="000000" w:sz="4" w:val="single"/>
            </w:tcBorders>
            <w:shd w:fill="FFFFFF" w:val="clear"/>
            <w:vAlign w:val="bottom"/>
          </w:tcPr>
          <w:p w14:paraId="E1120000">
            <w:pPr>
              <w:rPr>
                <w:rFonts w:ascii="FreeSerif" w:hAnsi="FreeSerif"/>
              </w:rPr>
            </w:pPr>
            <w:r>
              <w:rPr>
                <w:rFonts w:ascii="FreeSerif" w:hAnsi="FreeSerif"/>
              </w:rPr>
              <w:t>Уплата налогов, сборов и иных платежей</w:t>
            </w:r>
          </w:p>
        </w:tc>
        <w:tc>
          <w:tcPr>
            <w:tcW w:type="dxa" w:w="849"/>
            <w:tcBorders>
              <w:bottom w:color="000000" w:sz="4" w:val="single"/>
              <w:right w:color="000000" w:sz="4" w:val="single"/>
            </w:tcBorders>
            <w:shd w:fill="FFFFFF" w:val="clear"/>
            <w:vAlign w:val="bottom"/>
          </w:tcPr>
          <w:p w14:paraId="E2120000">
            <w:pPr>
              <w:rPr>
                <w:rFonts w:ascii="FreeSerif" w:hAnsi="FreeSerif"/>
              </w:rPr>
            </w:pPr>
            <w:r>
              <w:rPr>
                <w:rFonts w:ascii="FreeSerif" w:hAnsi="FreeSerif"/>
              </w:rPr>
              <w:t>905</w:t>
            </w:r>
          </w:p>
        </w:tc>
        <w:tc>
          <w:tcPr>
            <w:tcW w:type="dxa" w:w="860"/>
            <w:tcBorders>
              <w:bottom w:color="000000" w:sz="4" w:val="single"/>
              <w:right w:color="000000" w:sz="4" w:val="single"/>
            </w:tcBorders>
            <w:shd w:fill="FFFFFF" w:val="clear"/>
            <w:vAlign w:val="bottom"/>
          </w:tcPr>
          <w:p w14:paraId="E3120000">
            <w:pPr>
              <w:rPr>
                <w:rFonts w:ascii="FreeSerif" w:hAnsi="FreeSerif"/>
              </w:rPr>
            </w:pPr>
            <w:r>
              <w:rPr>
                <w:rFonts w:ascii="FreeSerif" w:hAnsi="FreeSerif"/>
              </w:rPr>
              <w:t>0106</w:t>
            </w:r>
          </w:p>
        </w:tc>
        <w:tc>
          <w:tcPr>
            <w:tcW w:type="dxa" w:w="1596"/>
            <w:tcBorders>
              <w:bottom w:color="000000" w:sz="4" w:val="single"/>
              <w:right w:color="000000" w:sz="4" w:val="single"/>
            </w:tcBorders>
            <w:shd w:fill="FFFFFF" w:val="clear"/>
            <w:vAlign w:val="bottom"/>
          </w:tcPr>
          <w:p w14:paraId="E4120000">
            <w:pPr>
              <w:rPr>
                <w:rFonts w:ascii="FreeSerif" w:hAnsi="FreeSerif"/>
              </w:rPr>
            </w:pPr>
            <w:r>
              <w:rPr>
                <w:rFonts w:ascii="FreeSerif" w:hAnsi="FreeSerif"/>
              </w:rPr>
              <w:t>7020000190</w:t>
            </w:r>
          </w:p>
        </w:tc>
        <w:tc>
          <w:tcPr>
            <w:tcW w:type="dxa" w:w="664"/>
            <w:tcBorders>
              <w:bottom w:color="000000" w:sz="4" w:val="single"/>
              <w:right w:color="000000" w:sz="4" w:val="single"/>
            </w:tcBorders>
            <w:shd w:fill="FFFFFF" w:val="clear"/>
            <w:vAlign w:val="bottom"/>
          </w:tcPr>
          <w:p w14:paraId="E5120000">
            <w:pPr>
              <w:rPr>
                <w:rFonts w:ascii="FreeSerif" w:hAnsi="FreeSerif"/>
              </w:rPr>
            </w:pPr>
            <w:r>
              <w:rPr>
                <w:rFonts w:ascii="FreeSerif" w:hAnsi="FreeSerif"/>
              </w:rPr>
              <w:t>850</w:t>
            </w:r>
          </w:p>
        </w:tc>
        <w:tc>
          <w:tcPr>
            <w:tcW w:type="dxa" w:w="1559"/>
            <w:tcBorders>
              <w:bottom w:color="000000" w:sz="4" w:val="single"/>
              <w:right w:color="000000" w:sz="4" w:val="single"/>
            </w:tcBorders>
            <w:shd w:fill="FFFFFF" w:val="clear"/>
            <w:vAlign w:val="bottom"/>
          </w:tcPr>
          <w:p w14:paraId="E6120000">
            <w:pPr>
              <w:widowControl w:val="1"/>
              <w:ind/>
              <w:jc w:val="center"/>
              <w:rPr>
                <w:rFonts w:ascii="FreeSerif" w:hAnsi="FreeSerif"/>
              </w:rPr>
            </w:pPr>
            <w:r>
              <w:rPr>
                <w:rFonts w:ascii="FreeSerif" w:hAnsi="FreeSerif"/>
              </w:rPr>
              <w:t>0,1</w:t>
            </w:r>
          </w:p>
        </w:tc>
        <w:tc>
          <w:tcPr>
            <w:tcW w:type="dxa" w:w="1276"/>
            <w:tcBorders>
              <w:bottom w:color="000000" w:sz="4" w:val="single"/>
              <w:right w:color="000000" w:sz="4" w:val="single"/>
            </w:tcBorders>
            <w:shd w:fill="FFFFFF" w:val="clear"/>
            <w:vAlign w:val="bottom"/>
          </w:tcPr>
          <w:p w14:paraId="E7120000">
            <w:pPr>
              <w:widowControl w:val="1"/>
              <w:ind/>
              <w:jc w:val="center"/>
              <w:rPr>
                <w:rFonts w:ascii="FreeSerif" w:hAnsi="FreeSerif"/>
              </w:rPr>
            </w:pPr>
            <w:r>
              <w:rPr>
                <w:rFonts w:ascii="FreeSerif" w:hAnsi="FreeSerif"/>
              </w:rPr>
              <w:t>0,1</w:t>
            </w:r>
          </w:p>
        </w:tc>
        <w:tc>
          <w:tcPr>
            <w:tcW w:type="dxa" w:w="994"/>
            <w:tcBorders>
              <w:bottom w:color="000000" w:sz="4" w:val="single"/>
              <w:right w:color="000000" w:sz="4" w:val="single"/>
            </w:tcBorders>
            <w:shd w:fill="FFFFFF" w:val="clear"/>
            <w:vAlign w:val="bottom"/>
          </w:tcPr>
          <w:p w14:paraId="E812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E9120000">
            <w:pPr>
              <w:rPr>
                <w:rFonts w:ascii="FreeSerif" w:hAnsi="FreeSerif"/>
              </w:rPr>
            </w:pPr>
            <w:r>
              <w:rPr>
                <w:rFonts w:ascii="FreeSerif" w:hAnsi="FreeSerif"/>
              </w:rPr>
              <w:t>Контрольно-счетная палата муниципального образования Ленинградский муниципальный округ Краснодарского края</w:t>
            </w:r>
          </w:p>
        </w:tc>
        <w:tc>
          <w:tcPr>
            <w:tcW w:type="dxa" w:w="849"/>
            <w:tcBorders>
              <w:bottom w:color="000000" w:sz="4" w:val="single"/>
              <w:right w:color="000000" w:sz="4" w:val="single"/>
            </w:tcBorders>
            <w:shd w:fill="FFFFFF" w:val="clear"/>
            <w:vAlign w:val="bottom"/>
          </w:tcPr>
          <w:p w14:paraId="EA120000">
            <w:pPr>
              <w:rPr>
                <w:rFonts w:ascii="FreeSerif" w:hAnsi="FreeSerif"/>
              </w:rPr>
            </w:pPr>
            <w:r>
              <w:rPr>
                <w:rFonts w:ascii="FreeSerif" w:hAnsi="FreeSerif"/>
              </w:rPr>
              <w:t>910</w:t>
            </w:r>
          </w:p>
        </w:tc>
        <w:tc>
          <w:tcPr>
            <w:tcW w:type="dxa" w:w="860"/>
            <w:tcBorders>
              <w:bottom w:color="000000" w:sz="4" w:val="single"/>
              <w:right w:color="000000" w:sz="4" w:val="single"/>
            </w:tcBorders>
            <w:shd w:fill="FFFFFF" w:val="clear"/>
            <w:vAlign w:val="bottom"/>
          </w:tcPr>
          <w:p w14:paraId="EB120000">
            <w:pPr>
              <w:rPr>
                <w:rFonts w:ascii="FreeSerif" w:hAnsi="FreeSerif"/>
              </w:rPr>
            </w:pPr>
            <w:r>
              <w:rPr>
                <w:rFonts w:ascii="FreeSerif" w:hAnsi="FreeSerif"/>
              </w:rPr>
              <w:t> </w:t>
            </w:r>
          </w:p>
        </w:tc>
        <w:tc>
          <w:tcPr>
            <w:tcW w:type="dxa" w:w="1596"/>
            <w:tcBorders>
              <w:bottom w:color="000000" w:sz="4" w:val="single"/>
              <w:right w:color="000000" w:sz="4" w:val="single"/>
            </w:tcBorders>
            <w:shd w:fill="FFFFFF" w:val="clear"/>
            <w:vAlign w:val="bottom"/>
          </w:tcPr>
          <w:p w14:paraId="EC120000">
            <w:pPr>
              <w:rPr>
                <w:rFonts w:ascii="FreeSerif" w:hAnsi="FreeSerif"/>
              </w:rPr>
            </w:pPr>
            <w:r>
              <w:rPr>
                <w:rFonts w:ascii="FreeSerif" w:hAnsi="FreeSerif"/>
              </w:rPr>
              <w:t> </w:t>
            </w:r>
          </w:p>
        </w:tc>
        <w:tc>
          <w:tcPr>
            <w:tcW w:type="dxa" w:w="664"/>
            <w:tcBorders>
              <w:bottom w:color="000000" w:sz="4" w:val="single"/>
              <w:right w:color="000000" w:sz="4" w:val="single"/>
            </w:tcBorders>
            <w:shd w:fill="FFFFFF" w:val="clear"/>
            <w:vAlign w:val="bottom"/>
          </w:tcPr>
          <w:p w14:paraId="ED12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EE120000">
            <w:pPr>
              <w:widowControl w:val="1"/>
              <w:ind/>
              <w:jc w:val="center"/>
              <w:rPr>
                <w:rFonts w:ascii="FreeSerif" w:hAnsi="FreeSerif"/>
              </w:rPr>
            </w:pPr>
            <w:r>
              <w:rPr>
                <w:rFonts w:ascii="FreeSerif" w:hAnsi="FreeSerif"/>
              </w:rPr>
              <w:t>5 358,2</w:t>
            </w:r>
          </w:p>
        </w:tc>
        <w:tc>
          <w:tcPr>
            <w:tcW w:type="dxa" w:w="1276"/>
            <w:tcBorders>
              <w:bottom w:color="000000" w:sz="4" w:val="single"/>
              <w:right w:color="000000" w:sz="4" w:val="single"/>
            </w:tcBorders>
            <w:shd w:fill="FFFFFF" w:val="clear"/>
            <w:vAlign w:val="bottom"/>
          </w:tcPr>
          <w:p w14:paraId="EF120000">
            <w:pPr>
              <w:widowControl w:val="1"/>
              <w:ind/>
              <w:jc w:val="center"/>
              <w:rPr>
                <w:rFonts w:ascii="FreeSerif" w:hAnsi="FreeSerif"/>
              </w:rPr>
            </w:pPr>
            <w:r>
              <w:rPr>
                <w:rFonts w:ascii="FreeSerif" w:hAnsi="FreeSerif"/>
              </w:rPr>
              <w:t>4 673,8</w:t>
            </w:r>
          </w:p>
        </w:tc>
        <w:tc>
          <w:tcPr>
            <w:tcW w:type="dxa" w:w="994"/>
            <w:tcBorders>
              <w:bottom w:color="000000" w:sz="4" w:val="single"/>
              <w:right w:color="000000" w:sz="4" w:val="single"/>
            </w:tcBorders>
            <w:shd w:fill="FFFFFF" w:val="clear"/>
            <w:vAlign w:val="bottom"/>
          </w:tcPr>
          <w:p w14:paraId="F0120000">
            <w:pPr>
              <w:widowControl w:val="1"/>
              <w:ind/>
              <w:jc w:val="center"/>
              <w:rPr>
                <w:rFonts w:ascii="FreeSerif" w:hAnsi="FreeSerif"/>
              </w:rPr>
            </w:pPr>
            <w:r>
              <w:rPr>
                <w:rFonts w:ascii="FreeSerif" w:hAnsi="FreeSerif"/>
              </w:rPr>
              <w:t>684,4</w:t>
            </w:r>
          </w:p>
        </w:tc>
      </w:tr>
      <w:tr>
        <w:tc>
          <w:tcPr>
            <w:tcW w:type="dxa" w:w="7225"/>
            <w:tcBorders>
              <w:left w:color="000000" w:sz="4" w:val="single"/>
              <w:bottom w:color="000000" w:sz="4" w:val="single"/>
              <w:right w:color="000000" w:sz="4" w:val="single"/>
            </w:tcBorders>
            <w:shd w:fill="FFFFFF" w:val="clear"/>
            <w:vAlign w:val="bottom"/>
          </w:tcPr>
          <w:p w14:paraId="F1120000">
            <w:pPr>
              <w:rPr>
                <w:rFonts w:ascii="FreeSerif" w:hAnsi="FreeSerif"/>
              </w:rPr>
            </w:pPr>
            <w:r>
              <w:rPr>
                <w:rFonts w:ascii="FreeSerif" w:hAnsi="FreeSerif"/>
              </w:rPr>
              <w:t>ОБЩЕГОСУДАРСТВЕННЫЕ ВОПРОСЫ</w:t>
            </w:r>
          </w:p>
        </w:tc>
        <w:tc>
          <w:tcPr>
            <w:tcW w:type="dxa" w:w="849"/>
            <w:tcBorders>
              <w:bottom w:color="000000" w:sz="4" w:val="single"/>
              <w:right w:color="000000" w:sz="4" w:val="single"/>
            </w:tcBorders>
            <w:shd w:fill="FFFFFF" w:val="clear"/>
            <w:vAlign w:val="bottom"/>
          </w:tcPr>
          <w:p w14:paraId="F2120000">
            <w:pPr>
              <w:rPr>
                <w:rFonts w:ascii="FreeSerif" w:hAnsi="FreeSerif"/>
              </w:rPr>
            </w:pPr>
            <w:r>
              <w:rPr>
                <w:rFonts w:ascii="FreeSerif" w:hAnsi="FreeSerif"/>
              </w:rPr>
              <w:t>910</w:t>
            </w:r>
          </w:p>
        </w:tc>
        <w:tc>
          <w:tcPr>
            <w:tcW w:type="dxa" w:w="860"/>
            <w:tcBorders>
              <w:bottom w:color="000000" w:sz="4" w:val="single"/>
              <w:right w:color="000000" w:sz="4" w:val="single"/>
            </w:tcBorders>
            <w:shd w:fill="FFFFFF" w:val="clear"/>
            <w:vAlign w:val="bottom"/>
          </w:tcPr>
          <w:p w14:paraId="F3120000">
            <w:pPr>
              <w:rPr>
                <w:rFonts w:ascii="FreeSerif" w:hAnsi="FreeSerif"/>
              </w:rPr>
            </w:pPr>
            <w:r>
              <w:rPr>
                <w:rFonts w:ascii="FreeSerif" w:hAnsi="FreeSerif"/>
              </w:rPr>
              <w:t>0100</w:t>
            </w:r>
          </w:p>
        </w:tc>
        <w:tc>
          <w:tcPr>
            <w:tcW w:type="dxa" w:w="1596"/>
            <w:tcBorders>
              <w:bottom w:color="000000" w:sz="4" w:val="single"/>
              <w:right w:color="000000" w:sz="4" w:val="single"/>
            </w:tcBorders>
            <w:shd w:fill="FFFFFF" w:val="clear"/>
            <w:vAlign w:val="bottom"/>
          </w:tcPr>
          <w:p w14:paraId="F4120000">
            <w:pPr>
              <w:rPr>
                <w:rFonts w:ascii="FreeSerif" w:hAnsi="FreeSerif"/>
              </w:rPr>
            </w:pPr>
            <w:r>
              <w:rPr>
                <w:rFonts w:ascii="FreeSerif" w:hAnsi="FreeSerif"/>
              </w:rPr>
              <w:t> </w:t>
            </w:r>
          </w:p>
        </w:tc>
        <w:tc>
          <w:tcPr>
            <w:tcW w:type="dxa" w:w="664"/>
            <w:tcBorders>
              <w:bottom w:color="000000" w:sz="4" w:val="single"/>
              <w:right w:color="000000" w:sz="4" w:val="single"/>
            </w:tcBorders>
            <w:shd w:fill="FFFFFF" w:val="clear"/>
            <w:vAlign w:val="bottom"/>
          </w:tcPr>
          <w:p w14:paraId="F512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F6120000">
            <w:pPr>
              <w:widowControl w:val="1"/>
              <w:ind/>
              <w:jc w:val="center"/>
              <w:rPr>
                <w:rFonts w:ascii="FreeSerif" w:hAnsi="FreeSerif"/>
              </w:rPr>
            </w:pPr>
            <w:r>
              <w:rPr>
                <w:rFonts w:ascii="FreeSerif" w:hAnsi="FreeSerif"/>
              </w:rPr>
              <w:t>5 358,2</w:t>
            </w:r>
          </w:p>
        </w:tc>
        <w:tc>
          <w:tcPr>
            <w:tcW w:type="dxa" w:w="1276"/>
            <w:tcBorders>
              <w:bottom w:color="000000" w:sz="4" w:val="single"/>
              <w:right w:color="000000" w:sz="4" w:val="single"/>
            </w:tcBorders>
            <w:shd w:fill="FFFFFF" w:val="clear"/>
            <w:vAlign w:val="bottom"/>
          </w:tcPr>
          <w:p w14:paraId="F7120000">
            <w:pPr>
              <w:widowControl w:val="1"/>
              <w:ind/>
              <w:jc w:val="center"/>
              <w:rPr>
                <w:rFonts w:ascii="FreeSerif" w:hAnsi="FreeSerif"/>
              </w:rPr>
            </w:pPr>
            <w:r>
              <w:rPr>
                <w:rFonts w:ascii="FreeSerif" w:hAnsi="FreeSerif"/>
              </w:rPr>
              <w:t>4 673,8</w:t>
            </w:r>
          </w:p>
        </w:tc>
        <w:tc>
          <w:tcPr>
            <w:tcW w:type="dxa" w:w="994"/>
            <w:tcBorders>
              <w:bottom w:color="000000" w:sz="4" w:val="single"/>
              <w:right w:color="000000" w:sz="4" w:val="single"/>
            </w:tcBorders>
            <w:shd w:fill="FFFFFF" w:val="clear"/>
            <w:vAlign w:val="bottom"/>
          </w:tcPr>
          <w:p w14:paraId="F8120000">
            <w:pPr>
              <w:widowControl w:val="1"/>
              <w:ind/>
              <w:jc w:val="center"/>
              <w:rPr>
                <w:rFonts w:ascii="FreeSerif" w:hAnsi="FreeSerif"/>
              </w:rPr>
            </w:pPr>
            <w:r>
              <w:rPr>
                <w:rFonts w:ascii="FreeSerif" w:hAnsi="FreeSerif"/>
              </w:rPr>
              <w:t>684,4</w:t>
            </w:r>
          </w:p>
        </w:tc>
      </w:tr>
      <w:tr>
        <w:tc>
          <w:tcPr>
            <w:tcW w:type="dxa" w:w="7225"/>
            <w:tcBorders>
              <w:left w:color="000000" w:sz="4" w:val="single"/>
              <w:bottom w:color="000000" w:sz="4" w:val="single"/>
              <w:right w:color="000000" w:sz="4" w:val="single"/>
            </w:tcBorders>
            <w:shd w:fill="FFFFFF" w:val="clear"/>
            <w:vAlign w:val="bottom"/>
          </w:tcPr>
          <w:p w14:paraId="F9120000">
            <w:pPr>
              <w:rPr>
                <w:rFonts w:ascii="FreeSerif" w:hAnsi="FreeSerif"/>
              </w:rPr>
            </w:pPr>
            <w:r>
              <w:rPr>
                <w:rFonts w:ascii="FreeSerif" w:hAnsi="FreeSerif"/>
              </w:rPr>
              <w:t>Обеспечение деятельности финансовых, налоговых и таможенных органов и органов финансового (финансово-бюджетного) надзора</w:t>
            </w:r>
          </w:p>
        </w:tc>
        <w:tc>
          <w:tcPr>
            <w:tcW w:type="dxa" w:w="849"/>
            <w:tcBorders>
              <w:bottom w:color="000000" w:sz="4" w:val="single"/>
              <w:right w:color="000000" w:sz="4" w:val="single"/>
            </w:tcBorders>
            <w:shd w:fill="FFFFFF" w:val="clear"/>
            <w:vAlign w:val="bottom"/>
          </w:tcPr>
          <w:p w14:paraId="FA120000">
            <w:pPr>
              <w:rPr>
                <w:rFonts w:ascii="FreeSerif" w:hAnsi="FreeSerif"/>
              </w:rPr>
            </w:pPr>
            <w:r>
              <w:rPr>
                <w:rFonts w:ascii="FreeSerif" w:hAnsi="FreeSerif"/>
              </w:rPr>
              <w:t>910</w:t>
            </w:r>
          </w:p>
        </w:tc>
        <w:tc>
          <w:tcPr>
            <w:tcW w:type="dxa" w:w="860"/>
            <w:tcBorders>
              <w:bottom w:color="000000" w:sz="4" w:val="single"/>
              <w:right w:color="000000" w:sz="4" w:val="single"/>
            </w:tcBorders>
            <w:shd w:fill="FFFFFF" w:val="clear"/>
            <w:vAlign w:val="bottom"/>
          </w:tcPr>
          <w:p w14:paraId="FB120000">
            <w:pPr>
              <w:rPr>
                <w:rFonts w:ascii="FreeSerif" w:hAnsi="FreeSerif"/>
              </w:rPr>
            </w:pPr>
            <w:r>
              <w:rPr>
                <w:rFonts w:ascii="FreeSerif" w:hAnsi="FreeSerif"/>
              </w:rPr>
              <w:t>0106</w:t>
            </w:r>
          </w:p>
        </w:tc>
        <w:tc>
          <w:tcPr>
            <w:tcW w:type="dxa" w:w="1596"/>
            <w:tcBorders>
              <w:bottom w:color="000000" w:sz="4" w:val="single"/>
              <w:right w:color="000000" w:sz="4" w:val="single"/>
            </w:tcBorders>
            <w:shd w:fill="FFFFFF" w:val="clear"/>
            <w:vAlign w:val="bottom"/>
          </w:tcPr>
          <w:p w14:paraId="FC120000">
            <w:pPr>
              <w:rPr>
                <w:rFonts w:ascii="FreeSerif" w:hAnsi="FreeSerif"/>
              </w:rPr>
            </w:pPr>
            <w:r>
              <w:rPr>
                <w:rFonts w:ascii="FreeSerif" w:hAnsi="FreeSerif"/>
              </w:rPr>
              <w:t> </w:t>
            </w:r>
          </w:p>
        </w:tc>
        <w:tc>
          <w:tcPr>
            <w:tcW w:type="dxa" w:w="664"/>
            <w:tcBorders>
              <w:bottom w:color="000000" w:sz="4" w:val="single"/>
              <w:right w:color="000000" w:sz="4" w:val="single"/>
            </w:tcBorders>
            <w:shd w:fill="FFFFFF" w:val="clear"/>
            <w:vAlign w:val="bottom"/>
          </w:tcPr>
          <w:p w14:paraId="FD12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FE120000">
            <w:pPr>
              <w:widowControl w:val="1"/>
              <w:ind/>
              <w:jc w:val="center"/>
              <w:rPr>
                <w:rFonts w:ascii="FreeSerif" w:hAnsi="FreeSerif"/>
              </w:rPr>
            </w:pPr>
            <w:r>
              <w:rPr>
                <w:rFonts w:ascii="FreeSerif" w:hAnsi="FreeSerif"/>
              </w:rPr>
              <w:t>5 358,2</w:t>
            </w:r>
          </w:p>
        </w:tc>
        <w:tc>
          <w:tcPr>
            <w:tcW w:type="dxa" w:w="1276"/>
            <w:tcBorders>
              <w:bottom w:color="000000" w:sz="4" w:val="single"/>
              <w:right w:color="000000" w:sz="4" w:val="single"/>
            </w:tcBorders>
            <w:shd w:fill="FFFFFF" w:val="clear"/>
            <w:vAlign w:val="bottom"/>
          </w:tcPr>
          <w:p w14:paraId="FF120000">
            <w:pPr>
              <w:widowControl w:val="1"/>
              <w:ind/>
              <w:jc w:val="center"/>
              <w:rPr>
                <w:rFonts w:ascii="FreeSerif" w:hAnsi="FreeSerif"/>
              </w:rPr>
            </w:pPr>
            <w:r>
              <w:rPr>
                <w:rFonts w:ascii="FreeSerif" w:hAnsi="FreeSerif"/>
              </w:rPr>
              <w:t>4 673,8</w:t>
            </w:r>
          </w:p>
        </w:tc>
        <w:tc>
          <w:tcPr>
            <w:tcW w:type="dxa" w:w="994"/>
            <w:tcBorders>
              <w:bottom w:color="000000" w:sz="4" w:val="single"/>
              <w:right w:color="000000" w:sz="4" w:val="single"/>
            </w:tcBorders>
            <w:shd w:fill="FFFFFF" w:val="clear"/>
            <w:vAlign w:val="bottom"/>
          </w:tcPr>
          <w:p w14:paraId="00130000">
            <w:pPr>
              <w:widowControl w:val="1"/>
              <w:ind/>
              <w:jc w:val="center"/>
              <w:rPr>
                <w:rFonts w:ascii="FreeSerif" w:hAnsi="FreeSerif"/>
              </w:rPr>
            </w:pPr>
            <w:r>
              <w:rPr>
                <w:rFonts w:ascii="FreeSerif" w:hAnsi="FreeSerif"/>
              </w:rPr>
              <w:t>684,4</w:t>
            </w:r>
          </w:p>
        </w:tc>
      </w:tr>
      <w:tr>
        <w:tc>
          <w:tcPr>
            <w:tcW w:type="dxa" w:w="7225"/>
            <w:tcBorders>
              <w:left w:color="000000" w:sz="4" w:val="single"/>
              <w:bottom w:color="000000" w:sz="4" w:val="single"/>
              <w:right w:color="000000" w:sz="4" w:val="single"/>
            </w:tcBorders>
            <w:shd w:fill="FFFFFF" w:val="clear"/>
            <w:vAlign w:val="bottom"/>
          </w:tcPr>
          <w:p w14:paraId="01130000">
            <w:pPr>
              <w:rPr>
                <w:rFonts w:ascii="FreeSerif" w:hAnsi="FreeSerif"/>
              </w:rPr>
            </w:pPr>
            <w:r>
              <w:rPr>
                <w:rFonts w:ascii="FreeSerif" w:hAnsi="FreeSerif"/>
              </w:rPr>
              <w:t>Обеспечение деятельности контрольно-счетной палаты муниципального образования Ленинградский муниципальный округ Краснодарского края</w:t>
            </w:r>
          </w:p>
        </w:tc>
        <w:tc>
          <w:tcPr>
            <w:tcW w:type="dxa" w:w="849"/>
            <w:tcBorders>
              <w:bottom w:color="000000" w:sz="4" w:val="single"/>
              <w:right w:color="000000" w:sz="4" w:val="single"/>
            </w:tcBorders>
            <w:shd w:fill="FFFFFF" w:val="clear"/>
            <w:vAlign w:val="bottom"/>
          </w:tcPr>
          <w:p w14:paraId="02130000">
            <w:pPr>
              <w:rPr>
                <w:rFonts w:ascii="FreeSerif" w:hAnsi="FreeSerif"/>
              </w:rPr>
            </w:pPr>
            <w:r>
              <w:rPr>
                <w:rFonts w:ascii="FreeSerif" w:hAnsi="FreeSerif"/>
              </w:rPr>
              <w:t>910</w:t>
            </w:r>
          </w:p>
        </w:tc>
        <w:tc>
          <w:tcPr>
            <w:tcW w:type="dxa" w:w="860"/>
            <w:tcBorders>
              <w:bottom w:color="000000" w:sz="4" w:val="single"/>
              <w:right w:color="000000" w:sz="4" w:val="single"/>
            </w:tcBorders>
            <w:shd w:fill="FFFFFF" w:val="clear"/>
            <w:vAlign w:val="bottom"/>
          </w:tcPr>
          <w:p w14:paraId="03130000">
            <w:pPr>
              <w:rPr>
                <w:rFonts w:ascii="FreeSerif" w:hAnsi="FreeSerif"/>
              </w:rPr>
            </w:pPr>
            <w:r>
              <w:rPr>
                <w:rFonts w:ascii="FreeSerif" w:hAnsi="FreeSerif"/>
              </w:rPr>
              <w:t>0106</w:t>
            </w:r>
          </w:p>
        </w:tc>
        <w:tc>
          <w:tcPr>
            <w:tcW w:type="dxa" w:w="1596"/>
            <w:tcBorders>
              <w:bottom w:color="000000" w:sz="4" w:val="single"/>
              <w:right w:color="000000" w:sz="4" w:val="single"/>
            </w:tcBorders>
            <w:shd w:fill="FFFFFF" w:val="clear"/>
            <w:vAlign w:val="bottom"/>
          </w:tcPr>
          <w:p w14:paraId="04130000">
            <w:pPr>
              <w:rPr>
                <w:rFonts w:ascii="FreeSerif" w:hAnsi="FreeSerif"/>
              </w:rPr>
            </w:pPr>
            <w:r>
              <w:rPr>
                <w:rFonts w:ascii="FreeSerif" w:hAnsi="FreeSerif"/>
              </w:rPr>
              <w:t>7100000000</w:t>
            </w:r>
          </w:p>
        </w:tc>
        <w:tc>
          <w:tcPr>
            <w:tcW w:type="dxa" w:w="664"/>
            <w:tcBorders>
              <w:bottom w:color="000000" w:sz="4" w:val="single"/>
              <w:right w:color="000000" w:sz="4" w:val="single"/>
            </w:tcBorders>
            <w:shd w:fill="FFFFFF" w:val="clear"/>
            <w:vAlign w:val="bottom"/>
          </w:tcPr>
          <w:p w14:paraId="0513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06130000">
            <w:pPr>
              <w:widowControl w:val="1"/>
              <w:ind/>
              <w:jc w:val="center"/>
              <w:rPr>
                <w:rFonts w:ascii="FreeSerif" w:hAnsi="FreeSerif"/>
              </w:rPr>
            </w:pPr>
            <w:r>
              <w:rPr>
                <w:rFonts w:ascii="FreeSerif" w:hAnsi="FreeSerif"/>
              </w:rPr>
              <w:t>5 358,2</w:t>
            </w:r>
          </w:p>
        </w:tc>
        <w:tc>
          <w:tcPr>
            <w:tcW w:type="dxa" w:w="1276"/>
            <w:tcBorders>
              <w:bottom w:color="000000" w:sz="4" w:val="single"/>
              <w:right w:color="000000" w:sz="4" w:val="single"/>
            </w:tcBorders>
            <w:shd w:fill="FFFFFF" w:val="clear"/>
            <w:vAlign w:val="bottom"/>
          </w:tcPr>
          <w:p w14:paraId="07130000">
            <w:pPr>
              <w:widowControl w:val="1"/>
              <w:ind/>
              <w:jc w:val="center"/>
              <w:rPr>
                <w:rFonts w:ascii="FreeSerif" w:hAnsi="FreeSerif"/>
              </w:rPr>
            </w:pPr>
            <w:r>
              <w:rPr>
                <w:rFonts w:ascii="FreeSerif" w:hAnsi="FreeSerif"/>
              </w:rPr>
              <w:t>4 673,8</w:t>
            </w:r>
          </w:p>
        </w:tc>
        <w:tc>
          <w:tcPr>
            <w:tcW w:type="dxa" w:w="994"/>
            <w:tcBorders>
              <w:bottom w:color="000000" w:sz="4" w:val="single"/>
              <w:right w:color="000000" w:sz="4" w:val="single"/>
            </w:tcBorders>
            <w:shd w:fill="FFFFFF" w:val="clear"/>
            <w:vAlign w:val="bottom"/>
          </w:tcPr>
          <w:p w14:paraId="08130000">
            <w:pPr>
              <w:widowControl w:val="1"/>
              <w:ind/>
              <w:jc w:val="center"/>
              <w:rPr>
                <w:rFonts w:ascii="FreeSerif" w:hAnsi="FreeSerif"/>
              </w:rPr>
            </w:pPr>
            <w:r>
              <w:rPr>
                <w:rFonts w:ascii="FreeSerif" w:hAnsi="FreeSerif"/>
              </w:rPr>
              <w:t>684,4</w:t>
            </w:r>
          </w:p>
        </w:tc>
      </w:tr>
      <w:tr>
        <w:tc>
          <w:tcPr>
            <w:tcW w:type="dxa" w:w="7225"/>
            <w:tcBorders>
              <w:left w:color="000000" w:sz="4" w:val="single"/>
              <w:bottom w:color="000000" w:sz="4" w:val="single"/>
              <w:right w:color="000000" w:sz="4" w:val="single"/>
            </w:tcBorders>
            <w:shd w:fill="FFFFFF" w:val="clear"/>
            <w:vAlign w:val="bottom"/>
          </w:tcPr>
          <w:p w14:paraId="09130000">
            <w:pPr>
              <w:rPr>
                <w:rFonts w:ascii="FreeSerif" w:hAnsi="FreeSerif"/>
              </w:rPr>
            </w:pPr>
            <w:r>
              <w:rPr>
                <w:rFonts w:ascii="FreeSerif" w:hAnsi="FreeSerif"/>
              </w:rPr>
              <w:t>Контрольно-счетная палата муниципального образования Ленинградский муниципальный округ Краснодарского края</w:t>
            </w:r>
          </w:p>
        </w:tc>
        <w:tc>
          <w:tcPr>
            <w:tcW w:type="dxa" w:w="849"/>
            <w:tcBorders>
              <w:bottom w:color="000000" w:sz="4" w:val="single"/>
              <w:right w:color="000000" w:sz="4" w:val="single"/>
            </w:tcBorders>
            <w:shd w:fill="FFFFFF" w:val="clear"/>
            <w:vAlign w:val="bottom"/>
          </w:tcPr>
          <w:p w14:paraId="0A130000">
            <w:pPr>
              <w:rPr>
                <w:rFonts w:ascii="FreeSerif" w:hAnsi="FreeSerif"/>
              </w:rPr>
            </w:pPr>
            <w:r>
              <w:rPr>
                <w:rFonts w:ascii="FreeSerif" w:hAnsi="FreeSerif"/>
              </w:rPr>
              <w:t>910</w:t>
            </w:r>
          </w:p>
        </w:tc>
        <w:tc>
          <w:tcPr>
            <w:tcW w:type="dxa" w:w="860"/>
            <w:tcBorders>
              <w:bottom w:color="000000" w:sz="4" w:val="single"/>
              <w:right w:color="000000" w:sz="4" w:val="single"/>
            </w:tcBorders>
            <w:shd w:fill="FFFFFF" w:val="clear"/>
            <w:vAlign w:val="bottom"/>
          </w:tcPr>
          <w:p w14:paraId="0B130000">
            <w:pPr>
              <w:rPr>
                <w:rFonts w:ascii="FreeSerif" w:hAnsi="FreeSerif"/>
              </w:rPr>
            </w:pPr>
            <w:r>
              <w:rPr>
                <w:rFonts w:ascii="FreeSerif" w:hAnsi="FreeSerif"/>
              </w:rPr>
              <w:t>0106</w:t>
            </w:r>
          </w:p>
        </w:tc>
        <w:tc>
          <w:tcPr>
            <w:tcW w:type="dxa" w:w="1596"/>
            <w:tcBorders>
              <w:bottom w:color="000000" w:sz="4" w:val="single"/>
              <w:right w:color="000000" w:sz="4" w:val="single"/>
            </w:tcBorders>
            <w:shd w:fill="FFFFFF" w:val="clear"/>
            <w:vAlign w:val="bottom"/>
          </w:tcPr>
          <w:p w14:paraId="0C130000">
            <w:pPr>
              <w:rPr>
                <w:rFonts w:ascii="FreeSerif" w:hAnsi="FreeSerif"/>
              </w:rPr>
            </w:pPr>
            <w:r>
              <w:rPr>
                <w:rFonts w:ascii="FreeSerif" w:hAnsi="FreeSerif"/>
              </w:rPr>
              <w:t>7110000000</w:t>
            </w:r>
          </w:p>
        </w:tc>
        <w:tc>
          <w:tcPr>
            <w:tcW w:type="dxa" w:w="664"/>
            <w:tcBorders>
              <w:bottom w:color="000000" w:sz="4" w:val="single"/>
              <w:right w:color="000000" w:sz="4" w:val="single"/>
            </w:tcBorders>
            <w:shd w:fill="FFFFFF" w:val="clear"/>
            <w:vAlign w:val="bottom"/>
          </w:tcPr>
          <w:p w14:paraId="0D13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0E130000">
            <w:pPr>
              <w:widowControl w:val="1"/>
              <w:ind/>
              <w:jc w:val="center"/>
              <w:rPr>
                <w:rFonts w:ascii="FreeSerif" w:hAnsi="FreeSerif"/>
              </w:rPr>
            </w:pPr>
            <w:r>
              <w:rPr>
                <w:rFonts w:ascii="FreeSerif" w:hAnsi="FreeSerif"/>
              </w:rPr>
              <w:t>5 358,2</w:t>
            </w:r>
          </w:p>
        </w:tc>
        <w:tc>
          <w:tcPr>
            <w:tcW w:type="dxa" w:w="1276"/>
            <w:tcBorders>
              <w:bottom w:color="000000" w:sz="4" w:val="single"/>
              <w:right w:color="000000" w:sz="4" w:val="single"/>
            </w:tcBorders>
            <w:shd w:fill="FFFFFF" w:val="clear"/>
            <w:vAlign w:val="bottom"/>
          </w:tcPr>
          <w:p w14:paraId="0F130000">
            <w:pPr>
              <w:widowControl w:val="1"/>
              <w:ind/>
              <w:jc w:val="center"/>
              <w:rPr>
                <w:rFonts w:ascii="FreeSerif" w:hAnsi="FreeSerif"/>
              </w:rPr>
            </w:pPr>
            <w:r>
              <w:rPr>
                <w:rFonts w:ascii="FreeSerif" w:hAnsi="FreeSerif"/>
              </w:rPr>
              <w:t>4 673,8</w:t>
            </w:r>
          </w:p>
        </w:tc>
        <w:tc>
          <w:tcPr>
            <w:tcW w:type="dxa" w:w="994"/>
            <w:tcBorders>
              <w:bottom w:color="000000" w:sz="4" w:val="single"/>
              <w:right w:color="000000" w:sz="4" w:val="single"/>
            </w:tcBorders>
            <w:shd w:fill="FFFFFF" w:val="clear"/>
            <w:vAlign w:val="bottom"/>
          </w:tcPr>
          <w:p w14:paraId="10130000">
            <w:pPr>
              <w:widowControl w:val="1"/>
              <w:ind/>
              <w:jc w:val="center"/>
              <w:rPr>
                <w:rFonts w:ascii="FreeSerif" w:hAnsi="FreeSerif"/>
              </w:rPr>
            </w:pPr>
            <w:r>
              <w:rPr>
                <w:rFonts w:ascii="FreeSerif" w:hAnsi="FreeSerif"/>
              </w:rPr>
              <w:t>684,4</w:t>
            </w:r>
          </w:p>
        </w:tc>
      </w:tr>
      <w:tr>
        <w:tc>
          <w:tcPr>
            <w:tcW w:type="dxa" w:w="7225"/>
            <w:tcBorders>
              <w:left w:color="000000" w:sz="4" w:val="single"/>
              <w:bottom w:color="000000" w:sz="4" w:val="single"/>
              <w:right w:color="000000" w:sz="4" w:val="single"/>
            </w:tcBorders>
            <w:shd w:fill="FFFFFF" w:val="clear"/>
            <w:vAlign w:val="bottom"/>
          </w:tcPr>
          <w:p w14:paraId="11130000">
            <w:pPr>
              <w:rPr>
                <w:rFonts w:ascii="FreeSerif" w:hAnsi="FreeSerif"/>
              </w:rPr>
            </w:pPr>
            <w:r>
              <w:rPr>
                <w:rFonts w:ascii="FreeSerif" w:hAnsi="FreeSerif"/>
              </w:rPr>
              <w:t xml:space="preserve">Расходы на обеспечение функций органов местного </w:t>
            </w:r>
            <w:r>
              <w:rPr>
                <w:rFonts w:ascii="FreeSerif" w:hAnsi="FreeSerif"/>
              </w:rPr>
              <w:t>самоуправления</w:t>
            </w:r>
          </w:p>
        </w:tc>
        <w:tc>
          <w:tcPr>
            <w:tcW w:type="dxa" w:w="849"/>
            <w:tcBorders>
              <w:bottom w:color="000000" w:sz="4" w:val="single"/>
              <w:right w:color="000000" w:sz="4" w:val="single"/>
            </w:tcBorders>
            <w:shd w:fill="FFFFFF" w:val="clear"/>
            <w:vAlign w:val="bottom"/>
          </w:tcPr>
          <w:p w14:paraId="12130000">
            <w:pPr>
              <w:rPr>
                <w:rFonts w:ascii="FreeSerif" w:hAnsi="FreeSerif"/>
              </w:rPr>
            </w:pPr>
            <w:r>
              <w:rPr>
                <w:rFonts w:ascii="FreeSerif" w:hAnsi="FreeSerif"/>
              </w:rPr>
              <w:t>910</w:t>
            </w:r>
          </w:p>
        </w:tc>
        <w:tc>
          <w:tcPr>
            <w:tcW w:type="dxa" w:w="860"/>
            <w:tcBorders>
              <w:bottom w:color="000000" w:sz="4" w:val="single"/>
              <w:right w:color="000000" w:sz="4" w:val="single"/>
            </w:tcBorders>
            <w:shd w:fill="FFFFFF" w:val="clear"/>
            <w:vAlign w:val="bottom"/>
          </w:tcPr>
          <w:p w14:paraId="13130000">
            <w:pPr>
              <w:rPr>
                <w:rFonts w:ascii="FreeSerif" w:hAnsi="FreeSerif"/>
              </w:rPr>
            </w:pPr>
            <w:r>
              <w:rPr>
                <w:rFonts w:ascii="FreeSerif" w:hAnsi="FreeSerif"/>
              </w:rPr>
              <w:t>0106</w:t>
            </w:r>
          </w:p>
        </w:tc>
        <w:tc>
          <w:tcPr>
            <w:tcW w:type="dxa" w:w="1596"/>
            <w:tcBorders>
              <w:bottom w:color="000000" w:sz="4" w:val="single"/>
              <w:right w:color="000000" w:sz="4" w:val="single"/>
            </w:tcBorders>
            <w:shd w:fill="FFFFFF" w:val="clear"/>
            <w:vAlign w:val="bottom"/>
          </w:tcPr>
          <w:p w14:paraId="14130000">
            <w:pPr>
              <w:rPr>
                <w:rFonts w:ascii="FreeSerif" w:hAnsi="FreeSerif"/>
              </w:rPr>
            </w:pPr>
            <w:r>
              <w:rPr>
                <w:rFonts w:ascii="FreeSerif" w:hAnsi="FreeSerif"/>
              </w:rPr>
              <w:t>7110000190</w:t>
            </w:r>
          </w:p>
        </w:tc>
        <w:tc>
          <w:tcPr>
            <w:tcW w:type="dxa" w:w="664"/>
            <w:tcBorders>
              <w:bottom w:color="000000" w:sz="4" w:val="single"/>
              <w:right w:color="000000" w:sz="4" w:val="single"/>
            </w:tcBorders>
            <w:shd w:fill="FFFFFF" w:val="clear"/>
            <w:vAlign w:val="bottom"/>
          </w:tcPr>
          <w:p w14:paraId="1513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16130000">
            <w:pPr>
              <w:widowControl w:val="1"/>
              <w:ind/>
              <w:jc w:val="center"/>
              <w:rPr>
                <w:rFonts w:ascii="FreeSerif" w:hAnsi="FreeSerif"/>
              </w:rPr>
            </w:pPr>
            <w:r>
              <w:rPr>
                <w:rFonts w:ascii="FreeSerif" w:hAnsi="FreeSerif"/>
              </w:rPr>
              <w:t>5 358,2</w:t>
            </w:r>
          </w:p>
        </w:tc>
        <w:tc>
          <w:tcPr>
            <w:tcW w:type="dxa" w:w="1276"/>
            <w:tcBorders>
              <w:bottom w:color="000000" w:sz="4" w:val="single"/>
              <w:right w:color="000000" w:sz="4" w:val="single"/>
            </w:tcBorders>
            <w:shd w:fill="FFFFFF" w:val="clear"/>
            <w:vAlign w:val="bottom"/>
          </w:tcPr>
          <w:p w14:paraId="17130000">
            <w:pPr>
              <w:widowControl w:val="1"/>
              <w:ind/>
              <w:jc w:val="center"/>
              <w:rPr>
                <w:rFonts w:ascii="FreeSerif" w:hAnsi="FreeSerif"/>
              </w:rPr>
            </w:pPr>
            <w:r>
              <w:rPr>
                <w:rFonts w:ascii="FreeSerif" w:hAnsi="FreeSerif"/>
              </w:rPr>
              <w:t>4 673,8</w:t>
            </w:r>
          </w:p>
        </w:tc>
        <w:tc>
          <w:tcPr>
            <w:tcW w:type="dxa" w:w="994"/>
            <w:tcBorders>
              <w:bottom w:color="000000" w:sz="4" w:val="single"/>
              <w:right w:color="000000" w:sz="4" w:val="single"/>
            </w:tcBorders>
            <w:shd w:fill="FFFFFF" w:val="clear"/>
            <w:vAlign w:val="bottom"/>
          </w:tcPr>
          <w:p w14:paraId="18130000">
            <w:pPr>
              <w:widowControl w:val="1"/>
              <w:ind/>
              <w:jc w:val="center"/>
              <w:rPr>
                <w:rFonts w:ascii="FreeSerif" w:hAnsi="FreeSerif"/>
              </w:rPr>
            </w:pPr>
            <w:r>
              <w:rPr>
                <w:rFonts w:ascii="FreeSerif" w:hAnsi="FreeSerif"/>
              </w:rPr>
              <w:t>684,4</w:t>
            </w:r>
          </w:p>
        </w:tc>
      </w:tr>
      <w:tr>
        <w:tc>
          <w:tcPr>
            <w:tcW w:type="dxa" w:w="7225"/>
            <w:tcBorders>
              <w:left w:color="000000" w:sz="4" w:val="single"/>
              <w:bottom w:color="000000" w:sz="4" w:val="single"/>
              <w:right w:color="000000" w:sz="4" w:val="single"/>
            </w:tcBorders>
            <w:shd w:fill="FFFFFF" w:val="clear"/>
            <w:vAlign w:val="bottom"/>
          </w:tcPr>
          <w:p w14:paraId="19130000">
            <w:pPr>
              <w:rPr>
                <w:rFonts w:ascii="FreeSerif" w:hAnsi="FreeSerif"/>
              </w:rPr>
            </w:pPr>
            <w:r>
              <w:rPr>
                <w:rFonts w:ascii="FreeSerif" w:hAnsi="FreeSerif"/>
              </w:rPr>
              <w:t>Расходы на выплаты персоналу государственных (муниципальных) органов</w:t>
            </w:r>
          </w:p>
        </w:tc>
        <w:tc>
          <w:tcPr>
            <w:tcW w:type="dxa" w:w="849"/>
            <w:tcBorders>
              <w:bottom w:color="000000" w:sz="4" w:val="single"/>
              <w:right w:color="000000" w:sz="4" w:val="single"/>
            </w:tcBorders>
            <w:shd w:fill="FFFFFF" w:val="clear"/>
            <w:vAlign w:val="bottom"/>
          </w:tcPr>
          <w:p w14:paraId="1A130000">
            <w:pPr>
              <w:rPr>
                <w:rFonts w:ascii="FreeSerif" w:hAnsi="FreeSerif"/>
              </w:rPr>
            </w:pPr>
            <w:r>
              <w:rPr>
                <w:rFonts w:ascii="FreeSerif" w:hAnsi="FreeSerif"/>
              </w:rPr>
              <w:t>910</w:t>
            </w:r>
          </w:p>
        </w:tc>
        <w:tc>
          <w:tcPr>
            <w:tcW w:type="dxa" w:w="860"/>
            <w:tcBorders>
              <w:bottom w:color="000000" w:sz="4" w:val="single"/>
              <w:right w:color="000000" w:sz="4" w:val="single"/>
            </w:tcBorders>
            <w:shd w:fill="FFFFFF" w:val="clear"/>
            <w:vAlign w:val="bottom"/>
          </w:tcPr>
          <w:p w14:paraId="1B130000">
            <w:pPr>
              <w:rPr>
                <w:rFonts w:ascii="FreeSerif" w:hAnsi="FreeSerif"/>
              </w:rPr>
            </w:pPr>
            <w:r>
              <w:rPr>
                <w:rFonts w:ascii="FreeSerif" w:hAnsi="FreeSerif"/>
              </w:rPr>
              <w:t>0106</w:t>
            </w:r>
          </w:p>
        </w:tc>
        <w:tc>
          <w:tcPr>
            <w:tcW w:type="dxa" w:w="1596"/>
            <w:tcBorders>
              <w:bottom w:color="000000" w:sz="4" w:val="single"/>
              <w:right w:color="000000" w:sz="4" w:val="single"/>
            </w:tcBorders>
            <w:shd w:fill="FFFFFF" w:val="clear"/>
            <w:vAlign w:val="bottom"/>
          </w:tcPr>
          <w:p w14:paraId="1C130000">
            <w:pPr>
              <w:rPr>
                <w:rFonts w:ascii="FreeSerif" w:hAnsi="FreeSerif"/>
              </w:rPr>
            </w:pPr>
            <w:r>
              <w:rPr>
                <w:rFonts w:ascii="FreeSerif" w:hAnsi="FreeSerif"/>
              </w:rPr>
              <w:t>7110000190</w:t>
            </w:r>
          </w:p>
        </w:tc>
        <w:tc>
          <w:tcPr>
            <w:tcW w:type="dxa" w:w="664"/>
            <w:tcBorders>
              <w:bottom w:color="000000" w:sz="4" w:val="single"/>
              <w:right w:color="000000" w:sz="4" w:val="single"/>
            </w:tcBorders>
            <w:shd w:fill="FFFFFF" w:val="clear"/>
            <w:vAlign w:val="bottom"/>
          </w:tcPr>
          <w:p w14:paraId="1D130000">
            <w:pPr>
              <w:rPr>
                <w:rFonts w:ascii="FreeSerif" w:hAnsi="FreeSerif"/>
              </w:rPr>
            </w:pPr>
            <w:r>
              <w:rPr>
                <w:rFonts w:ascii="FreeSerif" w:hAnsi="FreeSerif"/>
              </w:rPr>
              <w:t>120</w:t>
            </w:r>
          </w:p>
        </w:tc>
        <w:tc>
          <w:tcPr>
            <w:tcW w:type="dxa" w:w="1559"/>
            <w:tcBorders>
              <w:bottom w:color="000000" w:sz="4" w:val="single"/>
              <w:right w:color="000000" w:sz="4" w:val="single"/>
            </w:tcBorders>
            <w:shd w:fill="FFFFFF" w:val="clear"/>
            <w:vAlign w:val="bottom"/>
          </w:tcPr>
          <w:p w14:paraId="1E130000">
            <w:pPr>
              <w:widowControl w:val="1"/>
              <w:ind/>
              <w:jc w:val="center"/>
              <w:rPr>
                <w:rFonts w:ascii="FreeSerif" w:hAnsi="FreeSerif"/>
              </w:rPr>
            </w:pPr>
            <w:r>
              <w:rPr>
                <w:rFonts w:ascii="FreeSerif" w:hAnsi="FreeSerif"/>
              </w:rPr>
              <w:t>4 648,4</w:t>
            </w:r>
          </w:p>
        </w:tc>
        <w:tc>
          <w:tcPr>
            <w:tcW w:type="dxa" w:w="1276"/>
            <w:tcBorders>
              <w:bottom w:color="000000" w:sz="4" w:val="single"/>
              <w:right w:color="000000" w:sz="4" w:val="single"/>
            </w:tcBorders>
            <w:shd w:fill="FFFFFF" w:val="clear"/>
            <w:vAlign w:val="bottom"/>
          </w:tcPr>
          <w:p w14:paraId="1F130000">
            <w:pPr>
              <w:widowControl w:val="1"/>
              <w:ind/>
              <w:jc w:val="center"/>
              <w:rPr>
                <w:rFonts w:ascii="FreeSerif" w:hAnsi="FreeSerif"/>
              </w:rPr>
            </w:pPr>
            <w:r>
              <w:rPr>
                <w:rFonts w:ascii="FreeSerif" w:hAnsi="FreeSerif"/>
              </w:rPr>
              <w:t>4 026,7</w:t>
            </w:r>
          </w:p>
        </w:tc>
        <w:tc>
          <w:tcPr>
            <w:tcW w:type="dxa" w:w="994"/>
            <w:tcBorders>
              <w:bottom w:color="000000" w:sz="4" w:val="single"/>
              <w:right w:color="000000" w:sz="4" w:val="single"/>
            </w:tcBorders>
            <w:shd w:fill="FFFFFF" w:val="clear"/>
            <w:vAlign w:val="bottom"/>
          </w:tcPr>
          <w:p w14:paraId="20130000">
            <w:pPr>
              <w:widowControl w:val="1"/>
              <w:ind/>
              <w:jc w:val="center"/>
              <w:rPr>
                <w:rFonts w:ascii="FreeSerif" w:hAnsi="FreeSerif"/>
              </w:rPr>
            </w:pPr>
            <w:r>
              <w:rPr>
                <w:rFonts w:ascii="FreeSerif" w:hAnsi="FreeSerif"/>
              </w:rPr>
              <w:t>621,7</w:t>
            </w:r>
          </w:p>
        </w:tc>
      </w:tr>
      <w:tr>
        <w:tc>
          <w:tcPr>
            <w:tcW w:type="dxa" w:w="7225"/>
            <w:tcBorders>
              <w:left w:color="000000" w:sz="4" w:val="single"/>
              <w:bottom w:color="000000" w:sz="4" w:val="single"/>
              <w:right w:color="000000" w:sz="4" w:val="single"/>
            </w:tcBorders>
            <w:shd w:fill="FFFFFF" w:val="clear"/>
            <w:vAlign w:val="bottom"/>
          </w:tcPr>
          <w:p w14:paraId="2113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22130000">
            <w:pPr>
              <w:rPr>
                <w:rFonts w:ascii="FreeSerif" w:hAnsi="FreeSerif"/>
              </w:rPr>
            </w:pPr>
            <w:r>
              <w:rPr>
                <w:rFonts w:ascii="FreeSerif" w:hAnsi="FreeSerif"/>
              </w:rPr>
              <w:t>910</w:t>
            </w:r>
          </w:p>
        </w:tc>
        <w:tc>
          <w:tcPr>
            <w:tcW w:type="dxa" w:w="860"/>
            <w:tcBorders>
              <w:bottom w:color="000000" w:sz="4" w:val="single"/>
              <w:right w:color="000000" w:sz="4" w:val="single"/>
            </w:tcBorders>
            <w:shd w:fill="FFFFFF" w:val="clear"/>
            <w:vAlign w:val="bottom"/>
          </w:tcPr>
          <w:p w14:paraId="23130000">
            <w:pPr>
              <w:rPr>
                <w:rFonts w:ascii="FreeSerif" w:hAnsi="FreeSerif"/>
              </w:rPr>
            </w:pPr>
            <w:r>
              <w:rPr>
                <w:rFonts w:ascii="FreeSerif" w:hAnsi="FreeSerif"/>
              </w:rPr>
              <w:t>0106</w:t>
            </w:r>
          </w:p>
        </w:tc>
        <w:tc>
          <w:tcPr>
            <w:tcW w:type="dxa" w:w="1596"/>
            <w:tcBorders>
              <w:bottom w:color="000000" w:sz="4" w:val="single"/>
              <w:right w:color="000000" w:sz="4" w:val="single"/>
            </w:tcBorders>
            <w:shd w:fill="FFFFFF" w:val="clear"/>
            <w:vAlign w:val="bottom"/>
          </w:tcPr>
          <w:p w14:paraId="24130000">
            <w:pPr>
              <w:rPr>
                <w:rFonts w:ascii="FreeSerif" w:hAnsi="FreeSerif"/>
              </w:rPr>
            </w:pPr>
            <w:r>
              <w:rPr>
                <w:rFonts w:ascii="FreeSerif" w:hAnsi="FreeSerif"/>
              </w:rPr>
              <w:t>7110000190</w:t>
            </w:r>
          </w:p>
        </w:tc>
        <w:tc>
          <w:tcPr>
            <w:tcW w:type="dxa" w:w="664"/>
            <w:tcBorders>
              <w:bottom w:color="000000" w:sz="4" w:val="single"/>
              <w:right w:color="000000" w:sz="4" w:val="single"/>
            </w:tcBorders>
            <w:shd w:fill="FFFFFF" w:val="clear"/>
            <w:vAlign w:val="bottom"/>
          </w:tcPr>
          <w:p w14:paraId="2513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26130000">
            <w:pPr>
              <w:widowControl w:val="1"/>
              <w:ind/>
              <w:jc w:val="center"/>
              <w:rPr>
                <w:rFonts w:ascii="FreeSerif" w:hAnsi="FreeSerif"/>
              </w:rPr>
            </w:pPr>
            <w:r>
              <w:rPr>
                <w:rFonts w:ascii="FreeSerif" w:hAnsi="FreeSerif"/>
              </w:rPr>
              <w:t>709,8</w:t>
            </w:r>
          </w:p>
        </w:tc>
        <w:tc>
          <w:tcPr>
            <w:tcW w:type="dxa" w:w="1276"/>
            <w:tcBorders>
              <w:bottom w:color="000000" w:sz="4" w:val="single"/>
              <w:right w:color="000000" w:sz="4" w:val="single"/>
            </w:tcBorders>
            <w:shd w:fill="FFFFFF" w:val="clear"/>
            <w:vAlign w:val="bottom"/>
          </w:tcPr>
          <w:p w14:paraId="27130000">
            <w:pPr>
              <w:widowControl w:val="1"/>
              <w:ind/>
              <w:jc w:val="center"/>
              <w:rPr>
                <w:rFonts w:ascii="FreeSerif" w:hAnsi="FreeSerif"/>
              </w:rPr>
            </w:pPr>
            <w:r>
              <w:rPr>
                <w:rFonts w:ascii="FreeSerif" w:hAnsi="FreeSerif"/>
              </w:rPr>
              <w:t>647,0</w:t>
            </w:r>
          </w:p>
        </w:tc>
        <w:tc>
          <w:tcPr>
            <w:tcW w:type="dxa" w:w="994"/>
            <w:tcBorders>
              <w:bottom w:color="000000" w:sz="4" w:val="single"/>
              <w:right w:color="000000" w:sz="4" w:val="single"/>
            </w:tcBorders>
            <w:shd w:fill="FFFFFF" w:val="clear"/>
            <w:vAlign w:val="bottom"/>
          </w:tcPr>
          <w:p w14:paraId="28130000">
            <w:pPr>
              <w:widowControl w:val="1"/>
              <w:ind/>
              <w:jc w:val="center"/>
              <w:rPr>
                <w:rFonts w:ascii="FreeSerif" w:hAnsi="FreeSerif"/>
              </w:rPr>
            </w:pPr>
            <w:r>
              <w:rPr>
                <w:rFonts w:ascii="FreeSerif" w:hAnsi="FreeSerif"/>
              </w:rPr>
              <w:t>62,8</w:t>
            </w:r>
          </w:p>
        </w:tc>
      </w:tr>
      <w:tr>
        <w:tc>
          <w:tcPr>
            <w:tcW w:type="dxa" w:w="7225"/>
            <w:tcBorders>
              <w:left w:color="000000" w:sz="4" w:val="single"/>
              <w:bottom w:color="000000" w:sz="4" w:val="single"/>
              <w:right w:color="000000" w:sz="4" w:val="single"/>
            </w:tcBorders>
            <w:shd w:fill="FFFFFF" w:val="clear"/>
            <w:vAlign w:val="bottom"/>
          </w:tcPr>
          <w:p w14:paraId="29130000">
            <w:pPr>
              <w:rPr>
                <w:rFonts w:ascii="FreeSerif" w:hAnsi="FreeSerif"/>
              </w:rPr>
            </w:pPr>
            <w:r>
              <w:rPr>
                <w:rFonts w:ascii="FreeSerif" w:hAnsi="FreeSerif"/>
              </w:rPr>
              <w:t xml:space="preserve">Управление образования администрации муниципального образования Ленинградский муниципальный округ Краснодарского края </w:t>
            </w:r>
          </w:p>
        </w:tc>
        <w:tc>
          <w:tcPr>
            <w:tcW w:type="dxa" w:w="849"/>
            <w:tcBorders>
              <w:bottom w:color="000000" w:sz="4" w:val="single"/>
              <w:right w:color="000000" w:sz="4" w:val="single"/>
            </w:tcBorders>
            <w:shd w:fill="FFFFFF" w:val="clear"/>
            <w:vAlign w:val="bottom"/>
          </w:tcPr>
          <w:p w14:paraId="2A13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2B130000">
            <w:pPr>
              <w:rPr>
                <w:rFonts w:ascii="FreeSerif" w:hAnsi="FreeSerif"/>
              </w:rPr>
            </w:pPr>
            <w:r>
              <w:rPr>
                <w:rFonts w:ascii="FreeSerif" w:hAnsi="FreeSerif"/>
              </w:rPr>
              <w:t> </w:t>
            </w:r>
          </w:p>
        </w:tc>
        <w:tc>
          <w:tcPr>
            <w:tcW w:type="dxa" w:w="1596"/>
            <w:tcBorders>
              <w:bottom w:color="000000" w:sz="4" w:val="single"/>
              <w:right w:color="000000" w:sz="4" w:val="single"/>
            </w:tcBorders>
            <w:shd w:fill="FFFFFF" w:val="clear"/>
            <w:vAlign w:val="bottom"/>
          </w:tcPr>
          <w:p w14:paraId="2C130000">
            <w:pPr>
              <w:rPr>
                <w:rFonts w:ascii="FreeSerif" w:hAnsi="FreeSerif"/>
              </w:rPr>
            </w:pPr>
            <w:r>
              <w:rPr>
                <w:rFonts w:ascii="FreeSerif" w:hAnsi="FreeSerif"/>
              </w:rPr>
              <w:t> </w:t>
            </w:r>
          </w:p>
        </w:tc>
        <w:tc>
          <w:tcPr>
            <w:tcW w:type="dxa" w:w="664"/>
            <w:tcBorders>
              <w:bottom w:color="000000" w:sz="4" w:val="single"/>
              <w:right w:color="000000" w:sz="4" w:val="single"/>
            </w:tcBorders>
            <w:shd w:fill="FFFFFF" w:val="clear"/>
            <w:vAlign w:val="bottom"/>
          </w:tcPr>
          <w:p w14:paraId="2D13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2E130000">
            <w:pPr>
              <w:widowControl w:val="1"/>
              <w:ind/>
              <w:jc w:val="center"/>
              <w:rPr>
                <w:rFonts w:ascii="FreeSerif" w:hAnsi="FreeSerif"/>
              </w:rPr>
            </w:pPr>
            <w:r>
              <w:rPr>
                <w:rFonts w:ascii="FreeSerif" w:hAnsi="FreeSerif"/>
              </w:rPr>
              <w:t>1 782 456,4</w:t>
            </w:r>
          </w:p>
        </w:tc>
        <w:tc>
          <w:tcPr>
            <w:tcW w:type="dxa" w:w="1276"/>
            <w:tcBorders>
              <w:bottom w:color="000000" w:sz="4" w:val="single"/>
              <w:right w:color="000000" w:sz="4" w:val="single"/>
            </w:tcBorders>
            <w:shd w:fill="FFFFFF" w:val="clear"/>
            <w:vAlign w:val="bottom"/>
          </w:tcPr>
          <w:p w14:paraId="2F130000">
            <w:pPr>
              <w:widowControl w:val="1"/>
              <w:ind/>
              <w:jc w:val="center"/>
              <w:rPr>
                <w:rFonts w:ascii="FreeSerif" w:hAnsi="FreeSerif"/>
              </w:rPr>
            </w:pPr>
            <w:r>
              <w:rPr>
                <w:rFonts w:ascii="FreeSerif" w:hAnsi="FreeSerif"/>
              </w:rPr>
              <w:t>1 738 533,0</w:t>
            </w:r>
          </w:p>
        </w:tc>
        <w:tc>
          <w:tcPr>
            <w:tcW w:type="dxa" w:w="994"/>
            <w:tcBorders>
              <w:bottom w:color="000000" w:sz="4" w:val="single"/>
              <w:right w:color="000000" w:sz="4" w:val="single"/>
            </w:tcBorders>
            <w:shd w:fill="FFFFFF" w:val="clear"/>
            <w:vAlign w:val="bottom"/>
          </w:tcPr>
          <w:p w14:paraId="30130000">
            <w:pPr>
              <w:widowControl w:val="1"/>
              <w:ind/>
              <w:jc w:val="center"/>
              <w:rPr>
                <w:rFonts w:ascii="FreeSerif" w:hAnsi="FreeSerif"/>
              </w:rPr>
            </w:pPr>
            <w:r>
              <w:rPr>
                <w:rFonts w:ascii="FreeSerif" w:hAnsi="FreeSerif"/>
              </w:rPr>
              <w:t>43 923,5</w:t>
            </w:r>
          </w:p>
        </w:tc>
      </w:tr>
      <w:tr>
        <w:tc>
          <w:tcPr>
            <w:tcW w:type="dxa" w:w="7225"/>
            <w:tcBorders>
              <w:left w:color="000000" w:sz="4" w:val="single"/>
              <w:bottom w:color="000000" w:sz="4" w:val="single"/>
              <w:right w:color="000000" w:sz="4" w:val="single"/>
            </w:tcBorders>
            <w:shd w:fill="FFFFFF" w:val="clear"/>
            <w:vAlign w:val="bottom"/>
          </w:tcPr>
          <w:p w14:paraId="31130000">
            <w:pPr>
              <w:rPr>
                <w:rFonts w:ascii="FreeSerif" w:hAnsi="FreeSerif"/>
              </w:rPr>
            </w:pPr>
            <w:r>
              <w:rPr>
                <w:rFonts w:ascii="FreeSerif" w:hAnsi="FreeSerif"/>
              </w:rPr>
              <w:t>ОБРАЗОВАНИЕ</w:t>
            </w:r>
          </w:p>
        </w:tc>
        <w:tc>
          <w:tcPr>
            <w:tcW w:type="dxa" w:w="849"/>
            <w:tcBorders>
              <w:bottom w:color="000000" w:sz="4" w:val="single"/>
              <w:right w:color="000000" w:sz="4" w:val="single"/>
            </w:tcBorders>
            <w:shd w:fill="FFFFFF" w:val="clear"/>
            <w:vAlign w:val="bottom"/>
          </w:tcPr>
          <w:p w14:paraId="3213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33130000">
            <w:pPr>
              <w:rPr>
                <w:rFonts w:ascii="FreeSerif" w:hAnsi="FreeSerif"/>
              </w:rPr>
            </w:pPr>
            <w:r>
              <w:rPr>
                <w:rFonts w:ascii="FreeSerif" w:hAnsi="FreeSerif"/>
              </w:rPr>
              <w:t>0700</w:t>
            </w:r>
          </w:p>
        </w:tc>
        <w:tc>
          <w:tcPr>
            <w:tcW w:type="dxa" w:w="1596"/>
            <w:tcBorders>
              <w:bottom w:color="000000" w:sz="4" w:val="single"/>
              <w:right w:color="000000" w:sz="4" w:val="single"/>
            </w:tcBorders>
            <w:shd w:fill="FFFFFF" w:val="clear"/>
            <w:vAlign w:val="bottom"/>
          </w:tcPr>
          <w:p w14:paraId="34130000">
            <w:pPr>
              <w:rPr>
                <w:rFonts w:ascii="FreeSerif" w:hAnsi="FreeSerif"/>
              </w:rPr>
            </w:pPr>
            <w:r>
              <w:rPr>
                <w:rFonts w:ascii="FreeSerif" w:hAnsi="FreeSerif"/>
              </w:rPr>
              <w:t> </w:t>
            </w:r>
          </w:p>
        </w:tc>
        <w:tc>
          <w:tcPr>
            <w:tcW w:type="dxa" w:w="664"/>
            <w:tcBorders>
              <w:bottom w:color="000000" w:sz="4" w:val="single"/>
              <w:right w:color="000000" w:sz="4" w:val="single"/>
            </w:tcBorders>
            <w:shd w:fill="FFFFFF" w:val="clear"/>
            <w:vAlign w:val="bottom"/>
          </w:tcPr>
          <w:p w14:paraId="3513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36130000">
            <w:pPr>
              <w:widowControl w:val="1"/>
              <w:ind/>
              <w:jc w:val="center"/>
              <w:rPr>
                <w:rFonts w:ascii="FreeSerif" w:hAnsi="FreeSerif"/>
              </w:rPr>
            </w:pPr>
            <w:r>
              <w:rPr>
                <w:rFonts w:ascii="FreeSerif" w:hAnsi="FreeSerif"/>
              </w:rPr>
              <w:t>1 777 688,7</w:t>
            </w:r>
          </w:p>
        </w:tc>
        <w:tc>
          <w:tcPr>
            <w:tcW w:type="dxa" w:w="1276"/>
            <w:tcBorders>
              <w:bottom w:color="000000" w:sz="4" w:val="single"/>
              <w:right w:color="000000" w:sz="4" w:val="single"/>
            </w:tcBorders>
            <w:shd w:fill="FFFFFF" w:val="clear"/>
            <w:vAlign w:val="bottom"/>
          </w:tcPr>
          <w:p w14:paraId="37130000">
            <w:pPr>
              <w:widowControl w:val="1"/>
              <w:ind/>
              <w:jc w:val="center"/>
              <w:rPr>
                <w:rFonts w:ascii="FreeSerif" w:hAnsi="FreeSerif"/>
              </w:rPr>
            </w:pPr>
            <w:r>
              <w:rPr>
                <w:rFonts w:ascii="FreeSerif" w:hAnsi="FreeSerif"/>
              </w:rPr>
              <w:t>1 733 881,7</w:t>
            </w:r>
          </w:p>
        </w:tc>
        <w:tc>
          <w:tcPr>
            <w:tcW w:type="dxa" w:w="994"/>
            <w:tcBorders>
              <w:bottom w:color="000000" w:sz="4" w:val="single"/>
              <w:right w:color="000000" w:sz="4" w:val="single"/>
            </w:tcBorders>
            <w:shd w:fill="FFFFFF" w:val="clear"/>
            <w:vAlign w:val="bottom"/>
          </w:tcPr>
          <w:p w14:paraId="38130000">
            <w:pPr>
              <w:widowControl w:val="1"/>
              <w:ind/>
              <w:jc w:val="center"/>
              <w:rPr>
                <w:rFonts w:ascii="FreeSerif" w:hAnsi="FreeSerif"/>
              </w:rPr>
            </w:pPr>
            <w:r>
              <w:rPr>
                <w:rFonts w:ascii="FreeSerif" w:hAnsi="FreeSerif"/>
              </w:rPr>
              <w:t>43 807,1</w:t>
            </w:r>
          </w:p>
        </w:tc>
      </w:tr>
      <w:tr>
        <w:tc>
          <w:tcPr>
            <w:tcW w:type="dxa" w:w="7225"/>
            <w:tcBorders>
              <w:left w:color="000000" w:sz="4" w:val="single"/>
              <w:bottom w:color="000000" w:sz="4" w:val="single"/>
              <w:right w:color="000000" w:sz="4" w:val="single"/>
            </w:tcBorders>
            <w:shd w:fill="FFFFFF" w:val="clear"/>
            <w:vAlign w:val="bottom"/>
          </w:tcPr>
          <w:p w14:paraId="39130000">
            <w:pPr>
              <w:rPr>
                <w:rFonts w:ascii="FreeSerif" w:hAnsi="FreeSerif"/>
              </w:rPr>
            </w:pPr>
            <w:r>
              <w:rPr>
                <w:rFonts w:ascii="FreeSerif" w:hAnsi="FreeSerif"/>
              </w:rPr>
              <w:t>Дошкольное образование</w:t>
            </w:r>
          </w:p>
        </w:tc>
        <w:tc>
          <w:tcPr>
            <w:tcW w:type="dxa" w:w="849"/>
            <w:tcBorders>
              <w:bottom w:color="000000" w:sz="4" w:val="single"/>
              <w:right w:color="000000" w:sz="4" w:val="single"/>
            </w:tcBorders>
            <w:shd w:fill="FFFFFF" w:val="clear"/>
            <w:vAlign w:val="bottom"/>
          </w:tcPr>
          <w:p w14:paraId="3A13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3B130000">
            <w:pPr>
              <w:rPr>
                <w:rFonts w:ascii="FreeSerif" w:hAnsi="FreeSerif"/>
              </w:rPr>
            </w:pPr>
            <w:r>
              <w:rPr>
                <w:rFonts w:ascii="FreeSerif" w:hAnsi="FreeSerif"/>
              </w:rPr>
              <w:t>0701</w:t>
            </w:r>
          </w:p>
        </w:tc>
        <w:tc>
          <w:tcPr>
            <w:tcW w:type="dxa" w:w="1596"/>
            <w:tcBorders>
              <w:bottom w:color="000000" w:sz="4" w:val="single"/>
              <w:right w:color="000000" w:sz="4" w:val="single"/>
            </w:tcBorders>
            <w:shd w:fill="FFFFFF" w:val="clear"/>
            <w:vAlign w:val="bottom"/>
          </w:tcPr>
          <w:p w14:paraId="3C130000">
            <w:pPr>
              <w:rPr>
                <w:rFonts w:ascii="FreeSerif" w:hAnsi="FreeSerif"/>
              </w:rPr>
            </w:pPr>
            <w:r>
              <w:rPr>
                <w:rFonts w:ascii="FreeSerif" w:hAnsi="FreeSerif"/>
              </w:rPr>
              <w:t> </w:t>
            </w:r>
          </w:p>
        </w:tc>
        <w:tc>
          <w:tcPr>
            <w:tcW w:type="dxa" w:w="664"/>
            <w:tcBorders>
              <w:bottom w:color="000000" w:sz="4" w:val="single"/>
              <w:right w:color="000000" w:sz="4" w:val="single"/>
            </w:tcBorders>
            <w:shd w:fill="FFFFFF" w:val="clear"/>
            <w:vAlign w:val="bottom"/>
          </w:tcPr>
          <w:p w14:paraId="3D13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3E130000">
            <w:pPr>
              <w:widowControl w:val="1"/>
              <w:ind/>
              <w:jc w:val="center"/>
              <w:rPr>
                <w:rFonts w:ascii="FreeSerif" w:hAnsi="FreeSerif"/>
              </w:rPr>
            </w:pPr>
            <w:r>
              <w:rPr>
                <w:rFonts w:ascii="FreeSerif" w:hAnsi="FreeSerif"/>
              </w:rPr>
              <w:t>591 344,1</w:t>
            </w:r>
          </w:p>
        </w:tc>
        <w:tc>
          <w:tcPr>
            <w:tcW w:type="dxa" w:w="1276"/>
            <w:tcBorders>
              <w:bottom w:color="000000" w:sz="4" w:val="single"/>
              <w:right w:color="000000" w:sz="4" w:val="single"/>
            </w:tcBorders>
            <w:shd w:fill="FFFFFF" w:val="clear"/>
            <w:vAlign w:val="bottom"/>
          </w:tcPr>
          <w:p w14:paraId="3F130000">
            <w:pPr>
              <w:widowControl w:val="1"/>
              <w:ind/>
              <w:jc w:val="center"/>
              <w:rPr>
                <w:rFonts w:ascii="FreeSerif" w:hAnsi="FreeSerif"/>
              </w:rPr>
            </w:pPr>
            <w:r>
              <w:rPr>
                <w:rFonts w:ascii="FreeSerif" w:hAnsi="FreeSerif"/>
              </w:rPr>
              <w:t>577 327,5</w:t>
            </w:r>
          </w:p>
        </w:tc>
        <w:tc>
          <w:tcPr>
            <w:tcW w:type="dxa" w:w="994"/>
            <w:tcBorders>
              <w:bottom w:color="000000" w:sz="4" w:val="single"/>
              <w:right w:color="000000" w:sz="4" w:val="single"/>
            </w:tcBorders>
            <w:shd w:fill="FFFFFF" w:val="clear"/>
            <w:vAlign w:val="bottom"/>
          </w:tcPr>
          <w:p w14:paraId="40130000">
            <w:pPr>
              <w:widowControl w:val="1"/>
              <w:ind/>
              <w:jc w:val="center"/>
              <w:rPr>
                <w:rFonts w:ascii="FreeSerif" w:hAnsi="FreeSerif"/>
              </w:rPr>
            </w:pPr>
            <w:r>
              <w:rPr>
                <w:rFonts w:ascii="FreeSerif" w:hAnsi="FreeSerif"/>
              </w:rPr>
              <w:t>14 016,7</w:t>
            </w:r>
          </w:p>
        </w:tc>
      </w:tr>
      <w:tr>
        <w:tc>
          <w:tcPr>
            <w:tcW w:type="dxa" w:w="7225"/>
            <w:tcBorders>
              <w:left w:color="000000" w:sz="4" w:val="single"/>
              <w:bottom w:color="000000" w:sz="4" w:val="single"/>
              <w:right w:color="000000" w:sz="4" w:val="single"/>
            </w:tcBorders>
            <w:shd w:fill="FFFFFF" w:val="clear"/>
            <w:vAlign w:val="bottom"/>
          </w:tcPr>
          <w:p w14:paraId="41130000">
            <w:pPr>
              <w:rPr>
                <w:rFonts w:ascii="FreeSerif" w:hAnsi="FreeSerif"/>
              </w:rPr>
            </w:pPr>
            <w:r>
              <w:rPr>
                <w:rFonts w:ascii="FreeSerif" w:hAnsi="FreeSerif"/>
              </w:rPr>
              <w:t>Муниципальная программа "Развитие образования в муниципальном образовании Ленинградский муниципальный округ Краснодарского края"</w:t>
            </w:r>
          </w:p>
        </w:tc>
        <w:tc>
          <w:tcPr>
            <w:tcW w:type="dxa" w:w="849"/>
            <w:tcBorders>
              <w:bottom w:color="000000" w:sz="4" w:val="single"/>
              <w:right w:color="000000" w:sz="4" w:val="single"/>
            </w:tcBorders>
            <w:shd w:fill="FFFFFF" w:val="clear"/>
            <w:vAlign w:val="bottom"/>
          </w:tcPr>
          <w:p w14:paraId="4213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43130000">
            <w:pPr>
              <w:rPr>
                <w:rFonts w:ascii="FreeSerif" w:hAnsi="FreeSerif"/>
              </w:rPr>
            </w:pPr>
            <w:r>
              <w:rPr>
                <w:rFonts w:ascii="FreeSerif" w:hAnsi="FreeSerif"/>
              </w:rPr>
              <w:t>0701</w:t>
            </w:r>
          </w:p>
        </w:tc>
        <w:tc>
          <w:tcPr>
            <w:tcW w:type="dxa" w:w="1596"/>
            <w:tcBorders>
              <w:bottom w:color="000000" w:sz="4" w:val="single"/>
              <w:right w:color="000000" w:sz="4" w:val="single"/>
            </w:tcBorders>
            <w:shd w:fill="FFFFFF" w:val="clear"/>
            <w:vAlign w:val="bottom"/>
          </w:tcPr>
          <w:p w14:paraId="44130000">
            <w:pPr>
              <w:rPr>
                <w:rFonts w:ascii="FreeSerif" w:hAnsi="FreeSerif"/>
              </w:rPr>
            </w:pPr>
            <w:r>
              <w:rPr>
                <w:rFonts w:ascii="FreeSerif" w:hAnsi="FreeSerif"/>
              </w:rPr>
              <w:t>0200000000</w:t>
            </w:r>
          </w:p>
        </w:tc>
        <w:tc>
          <w:tcPr>
            <w:tcW w:type="dxa" w:w="664"/>
            <w:tcBorders>
              <w:bottom w:color="000000" w:sz="4" w:val="single"/>
              <w:right w:color="000000" w:sz="4" w:val="single"/>
            </w:tcBorders>
            <w:shd w:fill="FFFFFF" w:val="clear"/>
            <w:vAlign w:val="bottom"/>
          </w:tcPr>
          <w:p w14:paraId="4513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46130000">
            <w:pPr>
              <w:widowControl w:val="1"/>
              <w:ind/>
              <w:jc w:val="center"/>
              <w:rPr>
                <w:rFonts w:ascii="FreeSerif" w:hAnsi="FreeSerif"/>
              </w:rPr>
            </w:pPr>
            <w:r>
              <w:rPr>
                <w:rFonts w:ascii="FreeSerif" w:hAnsi="FreeSerif"/>
              </w:rPr>
              <w:t>590 371,0</w:t>
            </w:r>
          </w:p>
        </w:tc>
        <w:tc>
          <w:tcPr>
            <w:tcW w:type="dxa" w:w="1276"/>
            <w:tcBorders>
              <w:bottom w:color="000000" w:sz="4" w:val="single"/>
              <w:right w:color="000000" w:sz="4" w:val="single"/>
            </w:tcBorders>
            <w:shd w:fill="FFFFFF" w:val="clear"/>
            <w:vAlign w:val="bottom"/>
          </w:tcPr>
          <w:p w14:paraId="47130000">
            <w:pPr>
              <w:widowControl w:val="1"/>
              <w:ind/>
              <w:jc w:val="center"/>
              <w:rPr>
                <w:rFonts w:ascii="FreeSerif" w:hAnsi="FreeSerif"/>
              </w:rPr>
            </w:pPr>
            <w:r>
              <w:rPr>
                <w:rFonts w:ascii="FreeSerif" w:hAnsi="FreeSerif"/>
              </w:rPr>
              <w:t>576 369,1</w:t>
            </w:r>
          </w:p>
        </w:tc>
        <w:tc>
          <w:tcPr>
            <w:tcW w:type="dxa" w:w="994"/>
            <w:tcBorders>
              <w:bottom w:color="000000" w:sz="4" w:val="single"/>
              <w:right w:color="000000" w:sz="4" w:val="single"/>
            </w:tcBorders>
            <w:shd w:fill="FFFFFF" w:val="clear"/>
            <w:vAlign w:val="bottom"/>
          </w:tcPr>
          <w:p w14:paraId="48130000">
            <w:pPr>
              <w:widowControl w:val="1"/>
              <w:ind/>
              <w:jc w:val="center"/>
              <w:rPr>
                <w:rFonts w:ascii="FreeSerif" w:hAnsi="FreeSerif"/>
              </w:rPr>
            </w:pPr>
            <w:r>
              <w:rPr>
                <w:rFonts w:ascii="FreeSerif" w:hAnsi="FreeSerif"/>
              </w:rPr>
              <w:t>14 001,9</w:t>
            </w:r>
          </w:p>
        </w:tc>
      </w:tr>
      <w:tr>
        <w:tc>
          <w:tcPr>
            <w:tcW w:type="dxa" w:w="7225"/>
            <w:tcBorders>
              <w:left w:color="000000" w:sz="4" w:val="single"/>
              <w:bottom w:color="000000" w:sz="4" w:val="single"/>
              <w:right w:color="000000" w:sz="4" w:val="single"/>
            </w:tcBorders>
            <w:shd w:fill="FFFFFF" w:val="clear"/>
            <w:vAlign w:val="bottom"/>
          </w:tcPr>
          <w:p w14:paraId="49130000">
            <w:pPr>
              <w:rPr>
                <w:rFonts w:ascii="FreeSerif" w:hAnsi="FreeSerif"/>
              </w:rPr>
            </w:pPr>
            <w:r>
              <w:rPr>
                <w:rFonts w:ascii="FreeSerif" w:hAnsi="FreeSerif"/>
              </w:rPr>
              <w:t>Развитие сети и инфраструктуры образовательных организаций, обеспечивающих доступ населения муниципального образования Ленинградский муниципальный округ Краснодарского края к качественным услугам общего образования и дополнительного образования детей</w:t>
            </w:r>
          </w:p>
        </w:tc>
        <w:tc>
          <w:tcPr>
            <w:tcW w:type="dxa" w:w="849"/>
            <w:tcBorders>
              <w:bottom w:color="000000" w:sz="4" w:val="single"/>
              <w:right w:color="000000" w:sz="4" w:val="single"/>
            </w:tcBorders>
            <w:shd w:fill="FFFFFF" w:val="clear"/>
            <w:vAlign w:val="bottom"/>
          </w:tcPr>
          <w:p w14:paraId="4A13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4B130000">
            <w:pPr>
              <w:rPr>
                <w:rFonts w:ascii="FreeSerif" w:hAnsi="FreeSerif"/>
              </w:rPr>
            </w:pPr>
            <w:r>
              <w:rPr>
                <w:rFonts w:ascii="FreeSerif" w:hAnsi="FreeSerif"/>
              </w:rPr>
              <w:t>0701</w:t>
            </w:r>
          </w:p>
        </w:tc>
        <w:tc>
          <w:tcPr>
            <w:tcW w:type="dxa" w:w="1596"/>
            <w:tcBorders>
              <w:bottom w:color="000000" w:sz="4" w:val="single"/>
              <w:right w:color="000000" w:sz="4" w:val="single"/>
            </w:tcBorders>
            <w:shd w:fill="FFFFFF" w:val="clear"/>
            <w:vAlign w:val="bottom"/>
          </w:tcPr>
          <w:p w14:paraId="4C130000">
            <w:pPr>
              <w:rPr>
                <w:rFonts w:ascii="FreeSerif" w:hAnsi="FreeSerif"/>
              </w:rPr>
            </w:pPr>
            <w:r>
              <w:rPr>
                <w:rFonts w:ascii="FreeSerif" w:hAnsi="FreeSerif"/>
              </w:rPr>
              <w:t>0200100000</w:t>
            </w:r>
          </w:p>
        </w:tc>
        <w:tc>
          <w:tcPr>
            <w:tcW w:type="dxa" w:w="664"/>
            <w:tcBorders>
              <w:bottom w:color="000000" w:sz="4" w:val="single"/>
              <w:right w:color="000000" w:sz="4" w:val="single"/>
            </w:tcBorders>
            <w:shd w:fill="FFFFFF" w:val="clear"/>
            <w:vAlign w:val="bottom"/>
          </w:tcPr>
          <w:p w14:paraId="4D13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4E130000">
            <w:pPr>
              <w:widowControl w:val="1"/>
              <w:ind/>
              <w:jc w:val="center"/>
              <w:rPr>
                <w:rFonts w:ascii="FreeSerif" w:hAnsi="FreeSerif"/>
              </w:rPr>
            </w:pPr>
            <w:r>
              <w:rPr>
                <w:rFonts w:ascii="FreeSerif" w:hAnsi="FreeSerif"/>
              </w:rPr>
              <w:t>2 995,1</w:t>
            </w:r>
          </w:p>
        </w:tc>
        <w:tc>
          <w:tcPr>
            <w:tcW w:type="dxa" w:w="1276"/>
            <w:tcBorders>
              <w:bottom w:color="000000" w:sz="4" w:val="single"/>
              <w:right w:color="000000" w:sz="4" w:val="single"/>
            </w:tcBorders>
            <w:shd w:fill="FFFFFF" w:val="clear"/>
            <w:vAlign w:val="bottom"/>
          </w:tcPr>
          <w:p w14:paraId="4F130000">
            <w:pPr>
              <w:widowControl w:val="1"/>
              <w:ind/>
              <w:jc w:val="center"/>
              <w:rPr>
                <w:rFonts w:ascii="FreeSerif" w:hAnsi="FreeSerif"/>
              </w:rPr>
            </w:pPr>
            <w:r>
              <w:rPr>
                <w:rFonts w:ascii="FreeSerif" w:hAnsi="FreeSerif"/>
              </w:rPr>
              <w:t>2 993,2</w:t>
            </w:r>
          </w:p>
        </w:tc>
        <w:tc>
          <w:tcPr>
            <w:tcW w:type="dxa" w:w="994"/>
            <w:tcBorders>
              <w:bottom w:color="000000" w:sz="4" w:val="single"/>
              <w:right w:color="000000" w:sz="4" w:val="single"/>
            </w:tcBorders>
            <w:shd w:fill="FFFFFF" w:val="clear"/>
            <w:vAlign w:val="bottom"/>
          </w:tcPr>
          <w:p w14:paraId="50130000">
            <w:pPr>
              <w:widowControl w:val="1"/>
              <w:ind/>
              <w:jc w:val="center"/>
              <w:rPr>
                <w:rFonts w:ascii="FreeSerif" w:hAnsi="FreeSerif"/>
              </w:rPr>
            </w:pPr>
            <w:r>
              <w:rPr>
                <w:rFonts w:ascii="FreeSerif" w:hAnsi="FreeSerif"/>
              </w:rPr>
              <w:t>1,9</w:t>
            </w:r>
          </w:p>
        </w:tc>
      </w:tr>
      <w:tr>
        <w:tc>
          <w:tcPr>
            <w:tcW w:type="dxa" w:w="7225"/>
            <w:tcBorders>
              <w:left w:color="000000" w:sz="4" w:val="single"/>
              <w:bottom w:color="000000" w:sz="4" w:val="single"/>
              <w:right w:color="000000" w:sz="4" w:val="single"/>
            </w:tcBorders>
            <w:shd w:fill="FFFFFF" w:val="clear"/>
            <w:vAlign w:val="bottom"/>
          </w:tcPr>
          <w:p w14:paraId="51130000">
            <w:pPr>
              <w:rPr>
                <w:rFonts w:ascii="FreeSerif" w:hAnsi="FreeSerif"/>
              </w:rPr>
            </w:pPr>
            <w:r>
              <w:rPr>
                <w:rFonts w:ascii="FreeSerif" w:hAnsi="FreeSerif"/>
              </w:rPr>
              <w:t>Разработка проектно-сметной документации по объекту, в том числе: выполнение кадастровых работ по изготовлению межевого плана, проведение проектно-изыскательных работ, услуги по сбору документации, проведение государственной экспертизы проектной документации</w:t>
            </w:r>
          </w:p>
        </w:tc>
        <w:tc>
          <w:tcPr>
            <w:tcW w:type="dxa" w:w="849"/>
            <w:tcBorders>
              <w:bottom w:color="000000" w:sz="4" w:val="single"/>
              <w:right w:color="000000" w:sz="4" w:val="single"/>
            </w:tcBorders>
            <w:shd w:fill="FFFFFF" w:val="clear"/>
            <w:vAlign w:val="bottom"/>
          </w:tcPr>
          <w:p w14:paraId="5213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53130000">
            <w:pPr>
              <w:rPr>
                <w:rFonts w:ascii="FreeSerif" w:hAnsi="FreeSerif"/>
              </w:rPr>
            </w:pPr>
            <w:r>
              <w:rPr>
                <w:rFonts w:ascii="FreeSerif" w:hAnsi="FreeSerif"/>
              </w:rPr>
              <w:t>0701</w:t>
            </w:r>
          </w:p>
        </w:tc>
        <w:tc>
          <w:tcPr>
            <w:tcW w:type="dxa" w:w="1596"/>
            <w:tcBorders>
              <w:bottom w:color="000000" w:sz="4" w:val="single"/>
              <w:right w:color="000000" w:sz="4" w:val="single"/>
            </w:tcBorders>
            <w:shd w:fill="FFFFFF" w:val="clear"/>
            <w:vAlign w:val="bottom"/>
          </w:tcPr>
          <w:p w14:paraId="54130000">
            <w:pPr>
              <w:rPr>
                <w:rFonts w:ascii="FreeSerif" w:hAnsi="FreeSerif"/>
              </w:rPr>
            </w:pPr>
            <w:r>
              <w:rPr>
                <w:rFonts w:ascii="FreeSerif" w:hAnsi="FreeSerif"/>
              </w:rPr>
              <w:t>0200100250</w:t>
            </w:r>
          </w:p>
        </w:tc>
        <w:tc>
          <w:tcPr>
            <w:tcW w:type="dxa" w:w="664"/>
            <w:tcBorders>
              <w:bottom w:color="000000" w:sz="4" w:val="single"/>
              <w:right w:color="000000" w:sz="4" w:val="single"/>
            </w:tcBorders>
            <w:shd w:fill="FFFFFF" w:val="clear"/>
            <w:vAlign w:val="bottom"/>
          </w:tcPr>
          <w:p w14:paraId="5513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56130000">
            <w:pPr>
              <w:widowControl w:val="1"/>
              <w:ind/>
              <w:jc w:val="center"/>
              <w:rPr>
                <w:rFonts w:ascii="FreeSerif" w:hAnsi="FreeSerif"/>
              </w:rPr>
            </w:pPr>
            <w:r>
              <w:rPr>
                <w:rFonts w:ascii="FreeSerif" w:hAnsi="FreeSerif"/>
              </w:rPr>
              <w:t>349,7</w:t>
            </w:r>
          </w:p>
        </w:tc>
        <w:tc>
          <w:tcPr>
            <w:tcW w:type="dxa" w:w="1276"/>
            <w:tcBorders>
              <w:bottom w:color="000000" w:sz="4" w:val="single"/>
              <w:right w:color="000000" w:sz="4" w:val="single"/>
            </w:tcBorders>
            <w:shd w:fill="FFFFFF" w:val="clear"/>
            <w:vAlign w:val="bottom"/>
          </w:tcPr>
          <w:p w14:paraId="57130000">
            <w:pPr>
              <w:widowControl w:val="1"/>
              <w:ind/>
              <w:jc w:val="center"/>
              <w:rPr>
                <w:rFonts w:ascii="FreeSerif" w:hAnsi="FreeSerif"/>
              </w:rPr>
            </w:pPr>
            <w:r>
              <w:rPr>
                <w:rFonts w:ascii="FreeSerif" w:hAnsi="FreeSerif"/>
              </w:rPr>
              <w:t>349,7</w:t>
            </w:r>
          </w:p>
        </w:tc>
        <w:tc>
          <w:tcPr>
            <w:tcW w:type="dxa" w:w="994"/>
            <w:tcBorders>
              <w:bottom w:color="000000" w:sz="4" w:val="single"/>
              <w:right w:color="000000" w:sz="4" w:val="single"/>
            </w:tcBorders>
            <w:shd w:fill="FFFFFF" w:val="clear"/>
            <w:vAlign w:val="bottom"/>
          </w:tcPr>
          <w:p w14:paraId="5813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59130000">
            <w:pPr>
              <w:rPr>
                <w:rFonts w:ascii="FreeSerif" w:hAnsi="FreeSerif"/>
              </w:rPr>
            </w:pPr>
            <w:r>
              <w:rPr>
                <w:rFonts w:ascii="FreeSerif" w:hAnsi="FreeSerif"/>
              </w:rPr>
              <w:t>Субсидии автономным учреждениям</w:t>
            </w:r>
          </w:p>
        </w:tc>
        <w:tc>
          <w:tcPr>
            <w:tcW w:type="dxa" w:w="849"/>
            <w:tcBorders>
              <w:bottom w:color="000000" w:sz="4" w:val="single"/>
              <w:right w:color="000000" w:sz="4" w:val="single"/>
            </w:tcBorders>
            <w:shd w:fill="FFFFFF" w:val="clear"/>
            <w:vAlign w:val="bottom"/>
          </w:tcPr>
          <w:p w14:paraId="5A13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5B130000">
            <w:pPr>
              <w:rPr>
                <w:rFonts w:ascii="FreeSerif" w:hAnsi="FreeSerif"/>
              </w:rPr>
            </w:pPr>
            <w:r>
              <w:rPr>
                <w:rFonts w:ascii="FreeSerif" w:hAnsi="FreeSerif"/>
              </w:rPr>
              <w:t>0701</w:t>
            </w:r>
          </w:p>
        </w:tc>
        <w:tc>
          <w:tcPr>
            <w:tcW w:type="dxa" w:w="1596"/>
            <w:tcBorders>
              <w:bottom w:color="000000" w:sz="4" w:val="single"/>
              <w:right w:color="000000" w:sz="4" w:val="single"/>
            </w:tcBorders>
            <w:shd w:fill="FFFFFF" w:val="clear"/>
            <w:vAlign w:val="bottom"/>
          </w:tcPr>
          <w:p w14:paraId="5C130000">
            <w:pPr>
              <w:rPr>
                <w:rFonts w:ascii="FreeSerif" w:hAnsi="FreeSerif"/>
              </w:rPr>
            </w:pPr>
            <w:r>
              <w:rPr>
                <w:rFonts w:ascii="FreeSerif" w:hAnsi="FreeSerif"/>
              </w:rPr>
              <w:t>0200100250</w:t>
            </w:r>
          </w:p>
        </w:tc>
        <w:tc>
          <w:tcPr>
            <w:tcW w:type="dxa" w:w="664"/>
            <w:tcBorders>
              <w:bottom w:color="000000" w:sz="4" w:val="single"/>
              <w:right w:color="000000" w:sz="4" w:val="single"/>
            </w:tcBorders>
            <w:shd w:fill="FFFFFF" w:val="clear"/>
            <w:vAlign w:val="bottom"/>
          </w:tcPr>
          <w:p w14:paraId="5D130000">
            <w:pPr>
              <w:rPr>
                <w:rFonts w:ascii="FreeSerif" w:hAnsi="FreeSerif"/>
              </w:rPr>
            </w:pPr>
            <w:r>
              <w:rPr>
                <w:rFonts w:ascii="FreeSerif" w:hAnsi="FreeSerif"/>
              </w:rPr>
              <w:t>620</w:t>
            </w:r>
          </w:p>
        </w:tc>
        <w:tc>
          <w:tcPr>
            <w:tcW w:type="dxa" w:w="1559"/>
            <w:tcBorders>
              <w:bottom w:color="000000" w:sz="4" w:val="single"/>
              <w:right w:color="000000" w:sz="4" w:val="single"/>
            </w:tcBorders>
            <w:shd w:fill="FFFFFF" w:val="clear"/>
            <w:vAlign w:val="bottom"/>
          </w:tcPr>
          <w:p w14:paraId="5E130000">
            <w:pPr>
              <w:widowControl w:val="1"/>
              <w:ind/>
              <w:jc w:val="center"/>
              <w:rPr>
                <w:rFonts w:ascii="FreeSerif" w:hAnsi="FreeSerif"/>
              </w:rPr>
            </w:pPr>
            <w:r>
              <w:rPr>
                <w:rFonts w:ascii="FreeSerif" w:hAnsi="FreeSerif"/>
              </w:rPr>
              <w:t>349,7</w:t>
            </w:r>
          </w:p>
        </w:tc>
        <w:tc>
          <w:tcPr>
            <w:tcW w:type="dxa" w:w="1276"/>
            <w:tcBorders>
              <w:bottom w:color="000000" w:sz="4" w:val="single"/>
              <w:right w:color="000000" w:sz="4" w:val="single"/>
            </w:tcBorders>
            <w:shd w:fill="FFFFFF" w:val="clear"/>
            <w:vAlign w:val="bottom"/>
          </w:tcPr>
          <w:p w14:paraId="5F130000">
            <w:pPr>
              <w:widowControl w:val="1"/>
              <w:ind/>
              <w:jc w:val="center"/>
              <w:rPr>
                <w:rFonts w:ascii="FreeSerif" w:hAnsi="FreeSerif"/>
              </w:rPr>
            </w:pPr>
            <w:r>
              <w:rPr>
                <w:rFonts w:ascii="FreeSerif" w:hAnsi="FreeSerif"/>
              </w:rPr>
              <w:t>349,7</w:t>
            </w:r>
          </w:p>
        </w:tc>
        <w:tc>
          <w:tcPr>
            <w:tcW w:type="dxa" w:w="994"/>
            <w:tcBorders>
              <w:bottom w:color="000000" w:sz="4" w:val="single"/>
              <w:right w:color="000000" w:sz="4" w:val="single"/>
            </w:tcBorders>
            <w:shd w:fill="FFFFFF" w:val="clear"/>
            <w:vAlign w:val="bottom"/>
          </w:tcPr>
          <w:p w14:paraId="6013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61130000">
            <w:pPr>
              <w:rPr>
                <w:rFonts w:ascii="FreeSerif" w:hAnsi="FreeSerif"/>
              </w:rPr>
            </w:pPr>
            <w:r>
              <w:rPr>
                <w:rFonts w:ascii="FreeSerif" w:hAnsi="FreeSerif"/>
              </w:rPr>
              <w:t>Капитальный ремонт зданий и сооружений, благоустройство территорий, прилегающих к зданиям и сооружениям муниципальных образовательных организаций</w:t>
            </w:r>
          </w:p>
        </w:tc>
        <w:tc>
          <w:tcPr>
            <w:tcW w:type="dxa" w:w="849"/>
            <w:tcBorders>
              <w:bottom w:color="000000" w:sz="4" w:val="single"/>
              <w:right w:color="000000" w:sz="4" w:val="single"/>
            </w:tcBorders>
            <w:shd w:fill="FFFFFF" w:val="clear"/>
            <w:vAlign w:val="bottom"/>
          </w:tcPr>
          <w:p w14:paraId="6213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63130000">
            <w:pPr>
              <w:rPr>
                <w:rFonts w:ascii="FreeSerif" w:hAnsi="FreeSerif"/>
              </w:rPr>
            </w:pPr>
            <w:r>
              <w:rPr>
                <w:rFonts w:ascii="FreeSerif" w:hAnsi="FreeSerif"/>
              </w:rPr>
              <w:t>0701</w:t>
            </w:r>
          </w:p>
        </w:tc>
        <w:tc>
          <w:tcPr>
            <w:tcW w:type="dxa" w:w="1596"/>
            <w:tcBorders>
              <w:bottom w:color="000000" w:sz="4" w:val="single"/>
              <w:right w:color="000000" w:sz="4" w:val="single"/>
            </w:tcBorders>
            <w:shd w:fill="FFFFFF" w:val="clear"/>
            <w:vAlign w:val="bottom"/>
          </w:tcPr>
          <w:p w14:paraId="64130000">
            <w:pPr>
              <w:rPr>
                <w:rFonts w:ascii="FreeSerif" w:hAnsi="FreeSerif"/>
              </w:rPr>
            </w:pPr>
            <w:r>
              <w:rPr>
                <w:rFonts w:ascii="FreeSerif" w:hAnsi="FreeSerif"/>
              </w:rPr>
              <w:t>0200100270</w:t>
            </w:r>
          </w:p>
        </w:tc>
        <w:tc>
          <w:tcPr>
            <w:tcW w:type="dxa" w:w="664"/>
            <w:tcBorders>
              <w:bottom w:color="000000" w:sz="4" w:val="single"/>
              <w:right w:color="000000" w:sz="4" w:val="single"/>
            </w:tcBorders>
            <w:shd w:fill="FFFFFF" w:val="clear"/>
            <w:vAlign w:val="bottom"/>
          </w:tcPr>
          <w:p w14:paraId="6513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66130000">
            <w:pPr>
              <w:widowControl w:val="1"/>
              <w:ind/>
              <w:jc w:val="center"/>
              <w:rPr>
                <w:rFonts w:ascii="FreeSerif" w:hAnsi="FreeSerif"/>
              </w:rPr>
            </w:pPr>
            <w:r>
              <w:rPr>
                <w:rFonts w:ascii="FreeSerif" w:hAnsi="FreeSerif"/>
              </w:rPr>
              <w:t>600,0</w:t>
            </w:r>
          </w:p>
        </w:tc>
        <w:tc>
          <w:tcPr>
            <w:tcW w:type="dxa" w:w="1276"/>
            <w:tcBorders>
              <w:bottom w:color="000000" w:sz="4" w:val="single"/>
              <w:right w:color="000000" w:sz="4" w:val="single"/>
            </w:tcBorders>
            <w:shd w:fill="FFFFFF" w:val="clear"/>
            <w:vAlign w:val="bottom"/>
          </w:tcPr>
          <w:p w14:paraId="67130000">
            <w:pPr>
              <w:widowControl w:val="1"/>
              <w:ind/>
              <w:jc w:val="center"/>
              <w:rPr>
                <w:rFonts w:ascii="FreeSerif" w:hAnsi="FreeSerif"/>
              </w:rPr>
            </w:pPr>
            <w:r>
              <w:rPr>
                <w:rFonts w:ascii="FreeSerif" w:hAnsi="FreeSerif"/>
              </w:rPr>
              <w:t>600,0</w:t>
            </w:r>
          </w:p>
        </w:tc>
        <w:tc>
          <w:tcPr>
            <w:tcW w:type="dxa" w:w="994"/>
            <w:tcBorders>
              <w:bottom w:color="000000" w:sz="4" w:val="single"/>
              <w:right w:color="000000" w:sz="4" w:val="single"/>
            </w:tcBorders>
            <w:shd w:fill="FFFFFF" w:val="clear"/>
            <w:vAlign w:val="bottom"/>
          </w:tcPr>
          <w:p w14:paraId="6813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69130000">
            <w:pPr>
              <w:rPr>
                <w:rFonts w:ascii="FreeSerif" w:hAnsi="FreeSerif"/>
              </w:rPr>
            </w:pPr>
            <w:r>
              <w:rPr>
                <w:rFonts w:ascii="FreeSerif" w:hAnsi="FreeSerif"/>
              </w:rPr>
              <w:t>Субсидии бюджетным учреждениям</w:t>
            </w:r>
          </w:p>
        </w:tc>
        <w:tc>
          <w:tcPr>
            <w:tcW w:type="dxa" w:w="849"/>
            <w:tcBorders>
              <w:bottom w:color="000000" w:sz="4" w:val="single"/>
              <w:right w:color="000000" w:sz="4" w:val="single"/>
            </w:tcBorders>
            <w:shd w:fill="FFFFFF" w:val="clear"/>
            <w:vAlign w:val="bottom"/>
          </w:tcPr>
          <w:p w14:paraId="6A13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6B130000">
            <w:pPr>
              <w:rPr>
                <w:rFonts w:ascii="FreeSerif" w:hAnsi="FreeSerif"/>
              </w:rPr>
            </w:pPr>
            <w:r>
              <w:rPr>
                <w:rFonts w:ascii="FreeSerif" w:hAnsi="FreeSerif"/>
              </w:rPr>
              <w:t>0701</w:t>
            </w:r>
          </w:p>
        </w:tc>
        <w:tc>
          <w:tcPr>
            <w:tcW w:type="dxa" w:w="1596"/>
            <w:tcBorders>
              <w:bottom w:color="000000" w:sz="4" w:val="single"/>
              <w:right w:color="000000" w:sz="4" w:val="single"/>
            </w:tcBorders>
            <w:shd w:fill="FFFFFF" w:val="clear"/>
            <w:vAlign w:val="bottom"/>
          </w:tcPr>
          <w:p w14:paraId="6C130000">
            <w:pPr>
              <w:rPr>
                <w:rFonts w:ascii="FreeSerif" w:hAnsi="FreeSerif"/>
              </w:rPr>
            </w:pPr>
            <w:r>
              <w:rPr>
                <w:rFonts w:ascii="FreeSerif" w:hAnsi="FreeSerif"/>
              </w:rPr>
              <w:t>0200100270</w:t>
            </w:r>
          </w:p>
        </w:tc>
        <w:tc>
          <w:tcPr>
            <w:tcW w:type="dxa" w:w="664"/>
            <w:tcBorders>
              <w:bottom w:color="000000" w:sz="4" w:val="single"/>
              <w:right w:color="000000" w:sz="4" w:val="single"/>
            </w:tcBorders>
            <w:shd w:fill="FFFFFF" w:val="clear"/>
            <w:vAlign w:val="bottom"/>
          </w:tcPr>
          <w:p w14:paraId="6D130000">
            <w:pPr>
              <w:rPr>
                <w:rFonts w:ascii="FreeSerif" w:hAnsi="FreeSerif"/>
              </w:rPr>
            </w:pPr>
            <w:r>
              <w:rPr>
                <w:rFonts w:ascii="FreeSerif" w:hAnsi="FreeSerif"/>
              </w:rPr>
              <w:t>610</w:t>
            </w:r>
          </w:p>
        </w:tc>
        <w:tc>
          <w:tcPr>
            <w:tcW w:type="dxa" w:w="1559"/>
            <w:tcBorders>
              <w:bottom w:color="000000" w:sz="4" w:val="single"/>
              <w:right w:color="000000" w:sz="4" w:val="single"/>
            </w:tcBorders>
            <w:shd w:fill="FFFFFF" w:val="clear"/>
            <w:vAlign w:val="bottom"/>
          </w:tcPr>
          <w:p w14:paraId="6E130000">
            <w:pPr>
              <w:widowControl w:val="1"/>
              <w:ind/>
              <w:jc w:val="center"/>
              <w:rPr>
                <w:rFonts w:ascii="FreeSerif" w:hAnsi="FreeSerif"/>
              </w:rPr>
            </w:pPr>
            <w:r>
              <w:rPr>
                <w:rFonts w:ascii="FreeSerif" w:hAnsi="FreeSerif"/>
              </w:rPr>
              <w:t>600,0</w:t>
            </w:r>
          </w:p>
        </w:tc>
        <w:tc>
          <w:tcPr>
            <w:tcW w:type="dxa" w:w="1276"/>
            <w:tcBorders>
              <w:bottom w:color="000000" w:sz="4" w:val="single"/>
              <w:right w:color="000000" w:sz="4" w:val="single"/>
            </w:tcBorders>
            <w:shd w:fill="FFFFFF" w:val="clear"/>
            <w:vAlign w:val="bottom"/>
          </w:tcPr>
          <w:p w14:paraId="6F130000">
            <w:pPr>
              <w:widowControl w:val="1"/>
              <w:ind/>
              <w:jc w:val="center"/>
              <w:rPr>
                <w:rFonts w:ascii="FreeSerif" w:hAnsi="FreeSerif"/>
              </w:rPr>
            </w:pPr>
            <w:r>
              <w:rPr>
                <w:rFonts w:ascii="FreeSerif" w:hAnsi="FreeSerif"/>
              </w:rPr>
              <w:t>600,0</w:t>
            </w:r>
          </w:p>
        </w:tc>
        <w:tc>
          <w:tcPr>
            <w:tcW w:type="dxa" w:w="994"/>
            <w:tcBorders>
              <w:bottom w:color="000000" w:sz="4" w:val="single"/>
              <w:right w:color="000000" w:sz="4" w:val="single"/>
            </w:tcBorders>
            <w:shd w:fill="FFFFFF" w:val="clear"/>
            <w:vAlign w:val="bottom"/>
          </w:tcPr>
          <w:p w14:paraId="7013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71130000">
            <w:pPr>
              <w:rPr>
                <w:rFonts w:ascii="FreeSerif" w:hAnsi="FreeSerif"/>
              </w:rPr>
            </w:pPr>
            <w:r>
              <w:rPr>
                <w:rFonts w:ascii="FreeSerif" w:hAnsi="FreeSerif"/>
              </w:rPr>
              <w:t>Капитальный ремонт пищеблока, приобретение оборудования</w:t>
            </w:r>
          </w:p>
        </w:tc>
        <w:tc>
          <w:tcPr>
            <w:tcW w:type="dxa" w:w="849"/>
            <w:tcBorders>
              <w:bottom w:color="000000" w:sz="4" w:val="single"/>
              <w:right w:color="000000" w:sz="4" w:val="single"/>
            </w:tcBorders>
            <w:shd w:fill="FFFFFF" w:val="clear"/>
            <w:vAlign w:val="bottom"/>
          </w:tcPr>
          <w:p w14:paraId="7213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73130000">
            <w:pPr>
              <w:rPr>
                <w:rFonts w:ascii="FreeSerif" w:hAnsi="FreeSerif"/>
              </w:rPr>
            </w:pPr>
            <w:r>
              <w:rPr>
                <w:rFonts w:ascii="FreeSerif" w:hAnsi="FreeSerif"/>
              </w:rPr>
              <w:t>0701</w:t>
            </w:r>
          </w:p>
        </w:tc>
        <w:tc>
          <w:tcPr>
            <w:tcW w:type="dxa" w:w="1596"/>
            <w:tcBorders>
              <w:bottom w:color="000000" w:sz="4" w:val="single"/>
              <w:right w:color="000000" w:sz="4" w:val="single"/>
            </w:tcBorders>
            <w:shd w:fill="FFFFFF" w:val="clear"/>
            <w:vAlign w:val="bottom"/>
          </w:tcPr>
          <w:p w14:paraId="74130000">
            <w:pPr>
              <w:rPr>
                <w:rFonts w:ascii="FreeSerif" w:hAnsi="FreeSerif"/>
              </w:rPr>
            </w:pPr>
            <w:r>
              <w:rPr>
                <w:rFonts w:ascii="FreeSerif" w:hAnsi="FreeSerif"/>
              </w:rPr>
              <w:t>0200100281</w:t>
            </w:r>
          </w:p>
        </w:tc>
        <w:tc>
          <w:tcPr>
            <w:tcW w:type="dxa" w:w="664"/>
            <w:tcBorders>
              <w:bottom w:color="000000" w:sz="4" w:val="single"/>
              <w:right w:color="000000" w:sz="4" w:val="single"/>
            </w:tcBorders>
            <w:shd w:fill="FFFFFF" w:val="clear"/>
            <w:vAlign w:val="bottom"/>
          </w:tcPr>
          <w:p w14:paraId="7513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76130000">
            <w:pPr>
              <w:widowControl w:val="1"/>
              <w:ind/>
              <w:jc w:val="center"/>
              <w:rPr>
                <w:rFonts w:ascii="FreeSerif" w:hAnsi="FreeSerif"/>
              </w:rPr>
            </w:pPr>
            <w:r>
              <w:rPr>
                <w:rFonts w:ascii="FreeSerif" w:hAnsi="FreeSerif"/>
              </w:rPr>
              <w:t>215,0</w:t>
            </w:r>
          </w:p>
        </w:tc>
        <w:tc>
          <w:tcPr>
            <w:tcW w:type="dxa" w:w="1276"/>
            <w:tcBorders>
              <w:bottom w:color="000000" w:sz="4" w:val="single"/>
              <w:right w:color="000000" w:sz="4" w:val="single"/>
            </w:tcBorders>
            <w:shd w:fill="FFFFFF" w:val="clear"/>
            <w:vAlign w:val="bottom"/>
          </w:tcPr>
          <w:p w14:paraId="77130000">
            <w:pPr>
              <w:widowControl w:val="1"/>
              <w:ind/>
              <w:jc w:val="center"/>
              <w:rPr>
                <w:rFonts w:ascii="FreeSerif" w:hAnsi="FreeSerif"/>
              </w:rPr>
            </w:pPr>
            <w:r>
              <w:rPr>
                <w:rFonts w:ascii="FreeSerif" w:hAnsi="FreeSerif"/>
              </w:rPr>
              <w:t>213,1</w:t>
            </w:r>
          </w:p>
        </w:tc>
        <w:tc>
          <w:tcPr>
            <w:tcW w:type="dxa" w:w="994"/>
            <w:tcBorders>
              <w:bottom w:color="000000" w:sz="4" w:val="single"/>
              <w:right w:color="000000" w:sz="4" w:val="single"/>
            </w:tcBorders>
            <w:shd w:fill="FFFFFF" w:val="clear"/>
            <w:vAlign w:val="bottom"/>
          </w:tcPr>
          <w:p w14:paraId="78130000">
            <w:pPr>
              <w:widowControl w:val="1"/>
              <w:ind/>
              <w:jc w:val="center"/>
              <w:rPr>
                <w:rFonts w:ascii="FreeSerif" w:hAnsi="FreeSerif"/>
              </w:rPr>
            </w:pPr>
            <w:r>
              <w:rPr>
                <w:rFonts w:ascii="FreeSerif" w:hAnsi="FreeSerif"/>
              </w:rPr>
              <w:t>1,9</w:t>
            </w:r>
          </w:p>
        </w:tc>
      </w:tr>
      <w:tr>
        <w:tc>
          <w:tcPr>
            <w:tcW w:type="dxa" w:w="7225"/>
            <w:tcBorders>
              <w:left w:color="000000" w:sz="4" w:val="single"/>
              <w:bottom w:color="000000" w:sz="4" w:val="single"/>
              <w:right w:color="000000" w:sz="4" w:val="single"/>
            </w:tcBorders>
            <w:shd w:fill="FFFFFF" w:val="clear"/>
            <w:vAlign w:val="bottom"/>
          </w:tcPr>
          <w:p w14:paraId="79130000">
            <w:pPr>
              <w:rPr>
                <w:rFonts w:ascii="FreeSerif" w:hAnsi="FreeSerif"/>
              </w:rPr>
            </w:pPr>
            <w:r>
              <w:rPr>
                <w:rFonts w:ascii="FreeSerif" w:hAnsi="FreeSerif"/>
              </w:rPr>
              <w:t>Субсидии бюджетным учреждениям</w:t>
            </w:r>
          </w:p>
        </w:tc>
        <w:tc>
          <w:tcPr>
            <w:tcW w:type="dxa" w:w="849"/>
            <w:tcBorders>
              <w:bottom w:color="000000" w:sz="4" w:val="single"/>
              <w:right w:color="000000" w:sz="4" w:val="single"/>
            </w:tcBorders>
            <w:shd w:fill="FFFFFF" w:val="clear"/>
            <w:vAlign w:val="bottom"/>
          </w:tcPr>
          <w:p w14:paraId="7A13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7B130000">
            <w:pPr>
              <w:rPr>
                <w:rFonts w:ascii="FreeSerif" w:hAnsi="FreeSerif"/>
              </w:rPr>
            </w:pPr>
            <w:r>
              <w:rPr>
                <w:rFonts w:ascii="FreeSerif" w:hAnsi="FreeSerif"/>
              </w:rPr>
              <w:t>0701</w:t>
            </w:r>
          </w:p>
        </w:tc>
        <w:tc>
          <w:tcPr>
            <w:tcW w:type="dxa" w:w="1596"/>
            <w:tcBorders>
              <w:bottom w:color="000000" w:sz="4" w:val="single"/>
              <w:right w:color="000000" w:sz="4" w:val="single"/>
            </w:tcBorders>
            <w:shd w:fill="FFFFFF" w:val="clear"/>
            <w:vAlign w:val="bottom"/>
          </w:tcPr>
          <w:p w14:paraId="7C130000">
            <w:pPr>
              <w:rPr>
                <w:rFonts w:ascii="FreeSerif" w:hAnsi="FreeSerif"/>
              </w:rPr>
            </w:pPr>
            <w:r>
              <w:rPr>
                <w:rFonts w:ascii="FreeSerif" w:hAnsi="FreeSerif"/>
              </w:rPr>
              <w:t>0200100281</w:t>
            </w:r>
          </w:p>
        </w:tc>
        <w:tc>
          <w:tcPr>
            <w:tcW w:type="dxa" w:w="664"/>
            <w:tcBorders>
              <w:bottom w:color="000000" w:sz="4" w:val="single"/>
              <w:right w:color="000000" w:sz="4" w:val="single"/>
            </w:tcBorders>
            <w:shd w:fill="FFFFFF" w:val="clear"/>
            <w:vAlign w:val="bottom"/>
          </w:tcPr>
          <w:p w14:paraId="7D130000">
            <w:pPr>
              <w:rPr>
                <w:rFonts w:ascii="FreeSerif" w:hAnsi="FreeSerif"/>
              </w:rPr>
            </w:pPr>
            <w:r>
              <w:rPr>
                <w:rFonts w:ascii="FreeSerif" w:hAnsi="FreeSerif"/>
              </w:rPr>
              <w:t>610</w:t>
            </w:r>
          </w:p>
        </w:tc>
        <w:tc>
          <w:tcPr>
            <w:tcW w:type="dxa" w:w="1559"/>
            <w:tcBorders>
              <w:bottom w:color="000000" w:sz="4" w:val="single"/>
              <w:right w:color="000000" w:sz="4" w:val="single"/>
            </w:tcBorders>
            <w:shd w:fill="FFFFFF" w:val="clear"/>
            <w:vAlign w:val="bottom"/>
          </w:tcPr>
          <w:p w14:paraId="7E130000">
            <w:pPr>
              <w:widowControl w:val="1"/>
              <w:ind/>
              <w:jc w:val="center"/>
              <w:rPr>
                <w:rFonts w:ascii="FreeSerif" w:hAnsi="FreeSerif"/>
              </w:rPr>
            </w:pPr>
            <w:r>
              <w:rPr>
                <w:rFonts w:ascii="FreeSerif" w:hAnsi="FreeSerif"/>
              </w:rPr>
              <w:t>215,0</w:t>
            </w:r>
          </w:p>
        </w:tc>
        <w:tc>
          <w:tcPr>
            <w:tcW w:type="dxa" w:w="1276"/>
            <w:tcBorders>
              <w:bottom w:color="000000" w:sz="4" w:val="single"/>
              <w:right w:color="000000" w:sz="4" w:val="single"/>
            </w:tcBorders>
            <w:shd w:fill="FFFFFF" w:val="clear"/>
            <w:vAlign w:val="bottom"/>
          </w:tcPr>
          <w:p w14:paraId="7F130000">
            <w:pPr>
              <w:widowControl w:val="1"/>
              <w:ind/>
              <w:jc w:val="center"/>
              <w:rPr>
                <w:rFonts w:ascii="FreeSerif" w:hAnsi="FreeSerif"/>
              </w:rPr>
            </w:pPr>
            <w:r>
              <w:rPr>
                <w:rFonts w:ascii="FreeSerif" w:hAnsi="FreeSerif"/>
              </w:rPr>
              <w:t>213,1</w:t>
            </w:r>
          </w:p>
        </w:tc>
        <w:tc>
          <w:tcPr>
            <w:tcW w:type="dxa" w:w="994"/>
            <w:tcBorders>
              <w:bottom w:color="000000" w:sz="4" w:val="single"/>
              <w:right w:color="000000" w:sz="4" w:val="single"/>
            </w:tcBorders>
            <w:shd w:fill="FFFFFF" w:val="clear"/>
            <w:vAlign w:val="bottom"/>
          </w:tcPr>
          <w:p w14:paraId="80130000">
            <w:pPr>
              <w:widowControl w:val="1"/>
              <w:ind/>
              <w:jc w:val="center"/>
              <w:rPr>
                <w:rFonts w:ascii="FreeSerif" w:hAnsi="FreeSerif"/>
              </w:rPr>
            </w:pPr>
            <w:r>
              <w:rPr>
                <w:rFonts w:ascii="FreeSerif" w:hAnsi="FreeSerif"/>
              </w:rPr>
              <w:t>1,9</w:t>
            </w:r>
          </w:p>
        </w:tc>
      </w:tr>
      <w:tr>
        <w:tc>
          <w:tcPr>
            <w:tcW w:type="dxa" w:w="7225"/>
            <w:tcBorders>
              <w:left w:color="000000" w:sz="4" w:val="single"/>
              <w:bottom w:color="000000" w:sz="4" w:val="single"/>
              <w:right w:color="000000" w:sz="4" w:val="single"/>
            </w:tcBorders>
            <w:shd w:fill="FFFFFF" w:val="clear"/>
            <w:vAlign w:val="bottom"/>
          </w:tcPr>
          <w:p w14:paraId="81130000">
            <w:pPr>
              <w:rPr>
                <w:rFonts w:ascii="FreeSerif" w:hAnsi="FreeSerif"/>
              </w:rPr>
            </w:pPr>
            <w:r>
              <w:rPr>
                <w:rFonts w:ascii="FreeSerif" w:hAnsi="FreeSerif"/>
              </w:rPr>
              <w:t>Дополнительная помощь местным бюджетам для решения социально значимых вопросов местного значения</w:t>
            </w:r>
          </w:p>
        </w:tc>
        <w:tc>
          <w:tcPr>
            <w:tcW w:type="dxa" w:w="849"/>
            <w:tcBorders>
              <w:bottom w:color="000000" w:sz="4" w:val="single"/>
              <w:right w:color="000000" w:sz="4" w:val="single"/>
            </w:tcBorders>
            <w:shd w:fill="FFFFFF" w:val="clear"/>
            <w:vAlign w:val="bottom"/>
          </w:tcPr>
          <w:p w14:paraId="8213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83130000">
            <w:pPr>
              <w:rPr>
                <w:rFonts w:ascii="FreeSerif" w:hAnsi="FreeSerif"/>
              </w:rPr>
            </w:pPr>
            <w:r>
              <w:rPr>
                <w:rFonts w:ascii="FreeSerif" w:hAnsi="FreeSerif"/>
              </w:rPr>
              <w:t>0701</w:t>
            </w:r>
          </w:p>
        </w:tc>
        <w:tc>
          <w:tcPr>
            <w:tcW w:type="dxa" w:w="1596"/>
            <w:tcBorders>
              <w:bottom w:color="000000" w:sz="4" w:val="single"/>
              <w:right w:color="000000" w:sz="4" w:val="single"/>
            </w:tcBorders>
            <w:shd w:fill="FFFFFF" w:val="clear"/>
            <w:vAlign w:val="bottom"/>
          </w:tcPr>
          <w:p w14:paraId="84130000">
            <w:pPr>
              <w:rPr>
                <w:rFonts w:ascii="FreeSerif" w:hAnsi="FreeSerif"/>
              </w:rPr>
            </w:pPr>
            <w:r>
              <w:rPr>
                <w:rFonts w:ascii="FreeSerif" w:hAnsi="FreeSerif"/>
              </w:rPr>
              <w:t>0200162980</w:t>
            </w:r>
          </w:p>
        </w:tc>
        <w:tc>
          <w:tcPr>
            <w:tcW w:type="dxa" w:w="664"/>
            <w:tcBorders>
              <w:bottom w:color="000000" w:sz="4" w:val="single"/>
              <w:right w:color="000000" w:sz="4" w:val="single"/>
            </w:tcBorders>
            <w:shd w:fill="FFFFFF" w:val="clear"/>
            <w:vAlign w:val="bottom"/>
          </w:tcPr>
          <w:p w14:paraId="8513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86130000">
            <w:pPr>
              <w:widowControl w:val="1"/>
              <w:ind/>
              <w:jc w:val="center"/>
              <w:rPr>
                <w:rFonts w:ascii="FreeSerif" w:hAnsi="FreeSerif"/>
              </w:rPr>
            </w:pPr>
            <w:r>
              <w:rPr>
                <w:rFonts w:ascii="FreeSerif" w:hAnsi="FreeSerif"/>
              </w:rPr>
              <w:t>1 830,5</w:t>
            </w:r>
          </w:p>
        </w:tc>
        <w:tc>
          <w:tcPr>
            <w:tcW w:type="dxa" w:w="1276"/>
            <w:tcBorders>
              <w:bottom w:color="000000" w:sz="4" w:val="single"/>
              <w:right w:color="000000" w:sz="4" w:val="single"/>
            </w:tcBorders>
            <w:shd w:fill="FFFFFF" w:val="clear"/>
            <w:vAlign w:val="bottom"/>
          </w:tcPr>
          <w:p w14:paraId="87130000">
            <w:pPr>
              <w:widowControl w:val="1"/>
              <w:ind/>
              <w:jc w:val="center"/>
              <w:rPr>
                <w:rFonts w:ascii="FreeSerif" w:hAnsi="FreeSerif"/>
              </w:rPr>
            </w:pPr>
            <w:r>
              <w:rPr>
                <w:rFonts w:ascii="FreeSerif" w:hAnsi="FreeSerif"/>
              </w:rPr>
              <w:t>1 830,5</w:t>
            </w:r>
          </w:p>
        </w:tc>
        <w:tc>
          <w:tcPr>
            <w:tcW w:type="dxa" w:w="994"/>
            <w:tcBorders>
              <w:bottom w:color="000000" w:sz="4" w:val="single"/>
              <w:right w:color="000000" w:sz="4" w:val="single"/>
            </w:tcBorders>
            <w:shd w:fill="FFFFFF" w:val="clear"/>
            <w:vAlign w:val="bottom"/>
          </w:tcPr>
          <w:p w14:paraId="8813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89130000">
            <w:pPr>
              <w:rPr>
                <w:rFonts w:ascii="FreeSerif" w:hAnsi="FreeSerif"/>
              </w:rPr>
            </w:pPr>
            <w:r>
              <w:rPr>
                <w:rFonts w:ascii="FreeSerif" w:hAnsi="FreeSerif"/>
              </w:rPr>
              <w:t>Субсидии бюджетным учреждениям</w:t>
            </w:r>
          </w:p>
        </w:tc>
        <w:tc>
          <w:tcPr>
            <w:tcW w:type="dxa" w:w="849"/>
            <w:tcBorders>
              <w:bottom w:color="000000" w:sz="4" w:val="single"/>
              <w:right w:color="000000" w:sz="4" w:val="single"/>
            </w:tcBorders>
            <w:shd w:fill="FFFFFF" w:val="clear"/>
            <w:vAlign w:val="bottom"/>
          </w:tcPr>
          <w:p w14:paraId="8A13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8B130000">
            <w:pPr>
              <w:rPr>
                <w:rFonts w:ascii="FreeSerif" w:hAnsi="FreeSerif"/>
              </w:rPr>
            </w:pPr>
            <w:r>
              <w:rPr>
                <w:rFonts w:ascii="FreeSerif" w:hAnsi="FreeSerif"/>
              </w:rPr>
              <w:t>0701</w:t>
            </w:r>
          </w:p>
        </w:tc>
        <w:tc>
          <w:tcPr>
            <w:tcW w:type="dxa" w:w="1596"/>
            <w:tcBorders>
              <w:bottom w:color="000000" w:sz="4" w:val="single"/>
              <w:right w:color="000000" w:sz="4" w:val="single"/>
            </w:tcBorders>
            <w:shd w:fill="FFFFFF" w:val="clear"/>
            <w:vAlign w:val="bottom"/>
          </w:tcPr>
          <w:p w14:paraId="8C130000">
            <w:pPr>
              <w:rPr>
                <w:rFonts w:ascii="FreeSerif" w:hAnsi="FreeSerif"/>
              </w:rPr>
            </w:pPr>
            <w:r>
              <w:rPr>
                <w:rFonts w:ascii="FreeSerif" w:hAnsi="FreeSerif"/>
              </w:rPr>
              <w:t>0200162980</w:t>
            </w:r>
          </w:p>
        </w:tc>
        <w:tc>
          <w:tcPr>
            <w:tcW w:type="dxa" w:w="664"/>
            <w:tcBorders>
              <w:bottom w:color="000000" w:sz="4" w:val="single"/>
              <w:right w:color="000000" w:sz="4" w:val="single"/>
            </w:tcBorders>
            <w:shd w:fill="FFFFFF" w:val="clear"/>
            <w:vAlign w:val="bottom"/>
          </w:tcPr>
          <w:p w14:paraId="8D130000">
            <w:pPr>
              <w:rPr>
                <w:rFonts w:ascii="FreeSerif" w:hAnsi="FreeSerif"/>
              </w:rPr>
            </w:pPr>
            <w:r>
              <w:rPr>
                <w:rFonts w:ascii="FreeSerif" w:hAnsi="FreeSerif"/>
              </w:rPr>
              <w:t>610</w:t>
            </w:r>
          </w:p>
        </w:tc>
        <w:tc>
          <w:tcPr>
            <w:tcW w:type="dxa" w:w="1559"/>
            <w:tcBorders>
              <w:bottom w:color="000000" w:sz="4" w:val="single"/>
              <w:right w:color="000000" w:sz="4" w:val="single"/>
            </w:tcBorders>
            <w:shd w:fill="FFFFFF" w:val="clear"/>
            <w:vAlign w:val="bottom"/>
          </w:tcPr>
          <w:p w14:paraId="8E130000">
            <w:pPr>
              <w:widowControl w:val="1"/>
              <w:ind/>
              <w:jc w:val="center"/>
              <w:rPr>
                <w:rFonts w:ascii="FreeSerif" w:hAnsi="FreeSerif"/>
              </w:rPr>
            </w:pPr>
            <w:r>
              <w:rPr>
                <w:rFonts w:ascii="FreeSerif" w:hAnsi="FreeSerif"/>
              </w:rPr>
              <w:t>1 830,5</w:t>
            </w:r>
          </w:p>
        </w:tc>
        <w:tc>
          <w:tcPr>
            <w:tcW w:type="dxa" w:w="1276"/>
            <w:tcBorders>
              <w:bottom w:color="000000" w:sz="4" w:val="single"/>
              <w:right w:color="000000" w:sz="4" w:val="single"/>
            </w:tcBorders>
            <w:shd w:fill="FFFFFF" w:val="clear"/>
            <w:vAlign w:val="bottom"/>
          </w:tcPr>
          <w:p w14:paraId="8F130000">
            <w:pPr>
              <w:widowControl w:val="1"/>
              <w:ind/>
              <w:jc w:val="center"/>
              <w:rPr>
                <w:rFonts w:ascii="FreeSerif" w:hAnsi="FreeSerif"/>
              </w:rPr>
            </w:pPr>
            <w:r>
              <w:rPr>
                <w:rFonts w:ascii="FreeSerif" w:hAnsi="FreeSerif"/>
              </w:rPr>
              <w:t>1 830,5</w:t>
            </w:r>
          </w:p>
        </w:tc>
        <w:tc>
          <w:tcPr>
            <w:tcW w:type="dxa" w:w="994"/>
            <w:tcBorders>
              <w:bottom w:color="000000" w:sz="4" w:val="single"/>
              <w:right w:color="000000" w:sz="4" w:val="single"/>
            </w:tcBorders>
            <w:shd w:fill="FFFFFF" w:val="clear"/>
            <w:vAlign w:val="bottom"/>
          </w:tcPr>
          <w:p w14:paraId="9013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91130000">
            <w:pPr>
              <w:rPr>
                <w:rFonts w:ascii="FreeSerif" w:hAnsi="FreeSerif"/>
              </w:rPr>
            </w:pPr>
            <w:r>
              <w:rPr>
                <w:rFonts w:ascii="FreeSerif" w:hAnsi="FreeSerif"/>
              </w:rPr>
              <w:t>Развитие современных механизмов, содержания и технологий дошкольного, общего и дополнительного образования</w:t>
            </w:r>
          </w:p>
        </w:tc>
        <w:tc>
          <w:tcPr>
            <w:tcW w:type="dxa" w:w="849"/>
            <w:tcBorders>
              <w:bottom w:color="000000" w:sz="4" w:val="single"/>
              <w:right w:color="000000" w:sz="4" w:val="single"/>
            </w:tcBorders>
            <w:shd w:fill="FFFFFF" w:val="clear"/>
            <w:vAlign w:val="bottom"/>
          </w:tcPr>
          <w:p w14:paraId="9213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93130000">
            <w:pPr>
              <w:rPr>
                <w:rFonts w:ascii="FreeSerif" w:hAnsi="FreeSerif"/>
              </w:rPr>
            </w:pPr>
            <w:r>
              <w:rPr>
                <w:rFonts w:ascii="FreeSerif" w:hAnsi="FreeSerif"/>
              </w:rPr>
              <w:t>0701</w:t>
            </w:r>
          </w:p>
        </w:tc>
        <w:tc>
          <w:tcPr>
            <w:tcW w:type="dxa" w:w="1596"/>
            <w:tcBorders>
              <w:bottom w:color="000000" w:sz="4" w:val="single"/>
              <w:right w:color="000000" w:sz="4" w:val="single"/>
            </w:tcBorders>
            <w:shd w:fill="FFFFFF" w:val="clear"/>
            <w:vAlign w:val="bottom"/>
          </w:tcPr>
          <w:p w14:paraId="94130000">
            <w:pPr>
              <w:rPr>
                <w:rFonts w:ascii="FreeSerif" w:hAnsi="FreeSerif"/>
              </w:rPr>
            </w:pPr>
            <w:r>
              <w:rPr>
                <w:rFonts w:ascii="FreeSerif" w:hAnsi="FreeSerif"/>
              </w:rPr>
              <w:t>0200200000</w:t>
            </w:r>
          </w:p>
        </w:tc>
        <w:tc>
          <w:tcPr>
            <w:tcW w:type="dxa" w:w="664"/>
            <w:tcBorders>
              <w:bottom w:color="000000" w:sz="4" w:val="single"/>
              <w:right w:color="000000" w:sz="4" w:val="single"/>
            </w:tcBorders>
            <w:shd w:fill="FFFFFF" w:val="clear"/>
            <w:vAlign w:val="bottom"/>
          </w:tcPr>
          <w:p w14:paraId="9513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96130000">
            <w:pPr>
              <w:widowControl w:val="1"/>
              <w:ind/>
              <w:jc w:val="center"/>
              <w:rPr>
                <w:rFonts w:ascii="FreeSerif" w:hAnsi="FreeSerif"/>
              </w:rPr>
            </w:pPr>
            <w:r>
              <w:rPr>
                <w:rFonts w:ascii="FreeSerif" w:hAnsi="FreeSerif"/>
              </w:rPr>
              <w:t>577 437,8</w:t>
            </w:r>
          </w:p>
        </w:tc>
        <w:tc>
          <w:tcPr>
            <w:tcW w:type="dxa" w:w="1276"/>
            <w:tcBorders>
              <w:bottom w:color="000000" w:sz="4" w:val="single"/>
              <w:right w:color="000000" w:sz="4" w:val="single"/>
            </w:tcBorders>
            <w:shd w:fill="FFFFFF" w:val="clear"/>
            <w:vAlign w:val="bottom"/>
          </w:tcPr>
          <w:p w14:paraId="97130000">
            <w:pPr>
              <w:widowControl w:val="1"/>
              <w:ind/>
              <w:jc w:val="center"/>
              <w:rPr>
                <w:rFonts w:ascii="FreeSerif" w:hAnsi="FreeSerif"/>
              </w:rPr>
            </w:pPr>
            <w:r>
              <w:rPr>
                <w:rFonts w:ascii="FreeSerif" w:hAnsi="FreeSerif"/>
              </w:rPr>
              <w:t>563 440,0</w:t>
            </w:r>
          </w:p>
        </w:tc>
        <w:tc>
          <w:tcPr>
            <w:tcW w:type="dxa" w:w="994"/>
            <w:tcBorders>
              <w:bottom w:color="000000" w:sz="4" w:val="single"/>
              <w:right w:color="000000" w:sz="4" w:val="single"/>
            </w:tcBorders>
            <w:shd w:fill="FFFFFF" w:val="clear"/>
            <w:vAlign w:val="bottom"/>
          </w:tcPr>
          <w:p w14:paraId="98130000">
            <w:pPr>
              <w:widowControl w:val="1"/>
              <w:ind/>
              <w:jc w:val="center"/>
              <w:rPr>
                <w:rFonts w:ascii="FreeSerif" w:hAnsi="FreeSerif"/>
              </w:rPr>
            </w:pPr>
            <w:r>
              <w:rPr>
                <w:rFonts w:ascii="FreeSerif" w:hAnsi="FreeSerif"/>
              </w:rPr>
              <w:t>13 997,8</w:t>
            </w:r>
          </w:p>
        </w:tc>
      </w:tr>
      <w:tr>
        <w:tc>
          <w:tcPr>
            <w:tcW w:type="dxa" w:w="7225"/>
            <w:tcBorders>
              <w:left w:color="000000" w:sz="4" w:val="single"/>
              <w:bottom w:color="000000" w:sz="4" w:val="single"/>
              <w:right w:color="000000" w:sz="4" w:val="single"/>
            </w:tcBorders>
            <w:shd w:fill="FFFFFF" w:val="clear"/>
            <w:vAlign w:val="bottom"/>
          </w:tcPr>
          <w:p w14:paraId="99130000">
            <w:pPr>
              <w:rPr>
                <w:rFonts w:ascii="FreeSerif" w:hAnsi="FreeSerif"/>
              </w:rPr>
            </w:pPr>
            <w:r>
              <w:rPr>
                <w:rFonts w:ascii="FreeSerif" w:hAnsi="FreeSerif"/>
              </w:rPr>
              <w:t>Расходы на обеспечение деятельности (оказание услуг) муниципальных учреждений</w:t>
            </w:r>
          </w:p>
        </w:tc>
        <w:tc>
          <w:tcPr>
            <w:tcW w:type="dxa" w:w="849"/>
            <w:tcBorders>
              <w:bottom w:color="000000" w:sz="4" w:val="single"/>
              <w:right w:color="000000" w:sz="4" w:val="single"/>
            </w:tcBorders>
            <w:shd w:fill="FFFFFF" w:val="clear"/>
            <w:vAlign w:val="bottom"/>
          </w:tcPr>
          <w:p w14:paraId="9A13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9B130000">
            <w:pPr>
              <w:rPr>
                <w:rFonts w:ascii="FreeSerif" w:hAnsi="FreeSerif"/>
              </w:rPr>
            </w:pPr>
            <w:r>
              <w:rPr>
                <w:rFonts w:ascii="FreeSerif" w:hAnsi="FreeSerif"/>
              </w:rPr>
              <w:t>0701</w:t>
            </w:r>
          </w:p>
        </w:tc>
        <w:tc>
          <w:tcPr>
            <w:tcW w:type="dxa" w:w="1596"/>
            <w:tcBorders>
              <w:bottom w:color="000000" w:sz="4" w:val="single"/>
              <w:right w:color="000000" w:sz="4" w:val="single"/>
            </w:tcBorders>
            <w:shd w:fill="FFFFFF" w:val="clear"/>
            <w:vAlign w:val="bottom"/>
          </w:tcPr>
          <w:p w14:paraId="9C130000">
            <w:pPr>
              <w:rPr>
                <w:rFonts w:ascii="FreeSerif" w:hAnsi="FreeSerif"/>
              </w:rPr>
            </w:pPr>
            <w:r>
              <w:rPr>
                <w:rFonts w:ascii="FreeSerif" w:hAnsi="FreeSerif"/>
              </w:rPr>
              <w:t>0200200590</w:t>
            </w:r>
          </w:p>
        </w:tc>
        <w:tc>
          <w:tcPr>
            <w:tcW w:type="dxa" w:w="664"/>
            <w:tcBorders>
              <w:bottom w:color="000000" w:sz="4" w:val="single"/>
              <w:right w:color="000000" w:sz="4" w:val="single"/>
            </w:tcBorders>
            <w:shd w:fill="FFFFFF" w:val="clear"/>
            <w:vAlign w:val="bottom"/>
          </w:tcPr>
          <w:p w14:paraId="9D13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9E130000">
            <w:pPr>
              <w:widowControl w:val="1"/>
              <w:ind/>
              <w:jc w:val="center"/>
              <w:rPr>
                <w:rFonts w:ascii="FreeSerif" w:hAnsi="FreeSerif"/>
              </w:rPr>
            </w:pPr>
            <w:r>
              <w:rPr>
                <w:rFonts w:ascii="FreeSerif" w:hAnsi="FreeSerif"/>
              </w:rPr>
              <w:t>163 112,6</w:t>
            </w:r>
          </w:p>
        </w:tc>
        <w:tc>
          <w:tcPr>
            <w:tcW w:type="dxa" w:w="1276"/>
            <w:tcBorders>
              <w:bottom w:color="000000" w:sz="4" w:val="single"/>
              <w:right w:color="000000" w:sz="4" w:val="single"/>
            </w:tcBorders>
            <w:shd w:fill="FFFFFF" w:val="clear"/>
            <w:vAlign w:val="bottom"/>
          </w:tcPr>
          <w:p w14:paraId="9F130000">
            <w:pPr>
              <w:widowControl w:val="1"/>
              <w:ind/>
              <w:jc w:val="center"/>
              <w:rPr>
                <w:rFonts w:ascii="FreeSerif" w:hAnsi="FreeSerif"/>
              </w:rPr>
            </w:pPr>
            <w:r>
              <w:rPr>
                <w:rFonts w:ascii="FreeSerif" w:hAnsi="FreeSerif"/>
              </w:rPr>
              <w:t>149 114,8</w:t>
            </w:r>
          </w:p>
        </w:tc>
        <w:tc>
          <w:tcPr>
            <w:tcW w:type="dxa" w:w="994"/>
            <w:tcBorders>
              <w:bottom w:color="000000" w:sz="4" w:val="single"/>
              <w:right w:color="000000" w:sz="4" w:val="single"/>
            </w:tcBorders>
            <w:shd w:fill="FFFFFF" w:val="clear"/>
            <w:vAlign w:val="bottom"/>
          </w:tcPr>
          <w:p w14:paraId="A0130000">
            <w:pPr>
              <w:widowControl w:val="1"/>
              <w:ind/>
              <w:jc w:val="center"/>
              <w:rPr>
                <w:rFonts w:ascii="FreeSerif" w:hAnsi="FreeSerif"/>
              </w:rPr>
            </w:pPr>
            <w:r>
              <w:rPr>
                <w:rFonts w:ascii="FreeSerif" w:hAnsi="FreeSerif"/>
              </w:rPr>
              <w:t>13 997,8</w:t>
            </w:r>
          </w:p>
        </w:tc>
      </w:tr>
      <w:tr>
        <w:tc>
          <w:tcPr>
            <w:tcW w:type="dxa" w:w="7225"/>
            <w:tcBorders>
              <w:left w:color="000000" w:sz="4" w:val="single"/>
              <w:bottom w:color="000000" w:sz="4" w:val="single"/>
              <w:right w:color="000000" w:sz="4" w:val="single"/>
            </w:tcBorders>
            <w:shd w:fill="FFFFFF" w:val="clear"/>
            <w:vAlign w:val="bottom"/>
          </w:tcPr>
          <w:p w14:paraId="A1130000">
            <w:pPr>
              <w:rPr>
                <w:rFonts w:ascii="FreeSerif" w:hAnsi="FreeSerif"/>
              </w:rPr>
            </w:pPr>
            <w:r>
              <w:rPr>
                <w:rFonts w:ascii="FreeSerif" w:hAnsi="FreeSerif"/>
              </w:rPr>
              <w:t>Субсидии бюджетным учреждениям</w:t>
            </w:r>
          </w:p>
        </w:tc>
        <w:tc>
          <w:tcPr>
            <w:tcW w:type="dxa" w:w="849"/>
            <w:tcBorders>
              <w:bottom w:color="000000" w:sz="4" w:val="single"/>
              <w:right w:color="000000" w:sz="4" w:val="single"/>
            </w:tcBorders>
            <w:shd w:fill="FFFFFF" w:val="clear"/>
            <w:vAlign w:val="bottom"/>
          </w:tcPr>
          <w:p w14:paraId="A213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A3130000">
            <w:pPr>
              <w:rPr>
                <w:rFonts w:ascii="FreeSerif" w:hAnsi="FreeSerif"/>
              </w:rPr>
            </w:pPr>
            <w:r>
              <w:rPr>
                <w:rFonts w:ascii="FreeSerif" w:hAnsi="FreeSerif"/>
              </w:rPr>
              <w:t>0701</w:t>
            </w:r>
          </w:p>
        </w:tc>
        <w:tc>
          <w:tcPr>
            <w:tcW w:type="dxa" w:w="1596"/>
            <w:tcBorders>
              <w:bottom w:color="000000" w:sz="4" w:val="single"/>
              <w:right w:color="000000" w:sz="4" w:val="single"/>
            </w:tcBorders>
            <w:shd w:fill="FFFFFF" w:val="clear"/>
            <w:vAlign w:val="bottom"/>
          </w:tcPr>
          <w:p w14:paraId="A4130000">
            <w:pPr>
              <w:rPr>
                <w:rFonts w:ascii="FreeSerif" w:hAnsi="FreeSerif"/>
              </w:rPr>
            </w:pPr>
            <w:r>
              <w:rPr>
                <w:rFonts w:ascii="FreeSerif" w:hAnsi="FreeSerif"/>
              </w:rPr>
              <w:t>0200200590</w:t>
            </w:r>
          </w:p>
        </w:tc>
        <w:tc>
          <w:tcPr>
            <w:tcW w:type="dxa" w:w="664"/>
            <w:tcBorders>
              <w:bottom w:color="000000" w:sz="4" w:val="single"/>
              <w:right w:color="000000" w:sz="4" w:val="single"/>
            </w:tcBorders>
            <w:shd w:fill="FFFFFF" w:val="clear"/>
            <w:vAlign w:val="bottom"/>
          </w:tcPr>
          <w:p w14:paraId="A5130000">
            <w:pPr>
              <w:rPr>
                <w:rFonts w:ascii="FreeSerif" w:hAnsi="FreeSerif"/>
              </w:rPr>
            </w:pPr>
            <w:r>
              <w:rPr>
                <w:rFonts w:ascii="FreeSerif" w:hAnsi="FreeSerif"/>
              </w:rPr>
              <w:t>610</w:t>
            </w:r>
          </w:p>
        </w:tc>
        <w:tc>
          <w:tcPr>
            <w:tcW w:type="dxa" w:w="1559"/>
            <w:tcBorders>
              <w:bottom w:color="000000" w:sz="4" w:val="single"/>
              <w:right w:color="000000" w:sz="4" w:val="single"/>
            </w:tcBorders>
            <w:shd w:fill="FFFFFF" w:val="clear"/>
            <w:vAlign w:val="bottom"/>
          </w:tcPr>
          <w:p w14:paraId="A6130000">
            <w:pPr>
              <w:widowControl w:val="1"/>
              <w:ind/>
              <w:jc w:val="center"/>
              <w:rPr>
                <w:rFonts w:ascii="FreeSerif" w:hAnsi="FreeSerif"/>
              </w:rPr>
            </w:pPr>
            <w:r>
              <w:rPr>
                <w:rFonts w:ascii="FreeSerif" w:hAnsi="FreeSerif"/>
              </w:rPr>
              <w:t>107 170,7</w:t>
            </w:r>
          </w:p>
        </w:tc>
        <w:tc>
          <w:tcPr>
            <w:tcW w:type="dxa" w:w="1276"/>
            <w:tcBorders>
              <w:bottom w:color="000000" w:sz="4" w:val="single"/>
              <w:right w:color="000000" w:sz="4" w:val="single"/>
            </w:tcBorders>
            <w:shd w:fill="FFFFFF" w:val="clear"/>
            <w:vAlign w:val="bottom"/>
          </w:tcPr>
          <w:p w14:paraId="A7130000">
            <w:pPr>
              <w:widowControl w:val="1"/>
              <w:ind/>
              <w:jc w:val="center"/>
              <w:rPr>
                <w:rFonts w:ascii="FreeSerif" w:hAnsi="FreeSerif"/>
              </w:rPr>
            </w:pPr>
            <w:r>
              <w:rPr>
                <w:rFonts w:ascii="FreeSerif" w:hAnsi="FreeSerif"/>
              </w:rPr>
              <w:t>96 760,0</w:t>
            </w:r>
          </w:p>
        </w:tc>
        <w:tc>
          <w:tcPr>
            <w:tcW w:type="dxa" w:w="994"/>
            <w:tcBorders>
              <w:bottom w:color="000000" w:sz="4" w:val="single"/>
              <w:right w:color="000000" w:sz="4" w:val="single"/>
            </w:tcBorders>
            <w:shd w:fill="FFFFFF" w:val="clear"/>
            <w:vAlign w:val="bottom"/>
          </w:tcPr>
          <w:p w14:paraId="A8130000">
            <w:pPr>
              <w:widowControl w:val="1"/>
              <w:ind/>
              <w:jc w:val="center"/>
              <w:rPr>
                <w:rFonts w:ascii="FreeSerif" w:hAnsi="FreeSerif"/>
              </w:rPr>
            </w:pPr>
            <w:r>
              <w:rPr>
                <w:rFonts w:ascii="FreeSerif" w:hAnsi="FreeSerif"/>
              </w:rPr>
              <w:t>10 410,8</w:t>
            </w:r>
          </w:p>
        </w:tc>
      </w:tr>
      <w:tr>
        <w:tc>
          <w:tcPr>
            <w:tcW w:type="dxa" w:w="7225"/>
            <w:tcBorders>
              <w:left w:color="000000" w:sz="4" w:val="single"/>
              <w:bottom w:color="000000" w:sz="4" w:val="single"/>
              <w:right w:color="000000" w:sz="4" w:val="single"/>
            </w:tcBorders>
            <w:shd w:fill="FFFFFF" w:val="clear"/>
            <w:vAlign w:val="bottom"/>
          </w:tcPr>
          <w:p w14:paraId="A9130000">
            <w:pPr>
              <w:rPr>
                <w:rFonts w:ascii="FreeSerif" w:hAnsi="FreeSerif"/>
              </w:rPr>
            </w:pPr>
            <w:r>
              <w:rPr>
                <w:rFonts w:ascii="FreeSerif" w:hAnsi="FreeSerif"/>
              </w:rPr>
              <w:t>Субсидии автономным учреждениям</w:t>
            </w:r>
          </w:p>
        </w:tc>
        <w:tc>
          <w:tcPr>
            <w:tcW w:type="dxa" w:w="849"/>
            <w:tcBorders>
              <w:bottom w:color="000000" w:sz="4" w:val="single"/>
              <w:right w:color="000000" w:sz="4" w:val="single"/>
            </w:tcBorders>
            <w:shd w:fill="FFFFFF" w:val="clear"/>
            <w:vAlign w:val="bottom"/>
          </w:tcPr>
          <w:p w14:paraId="AA13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AB130000">
            <w:pPr>
              <w:rPr>
                <w:rFonts w:ascii="FreeSerif" w:hAnsi="FreeSerif"/>
              </w:rPr>
            </w:pPr>
            <w:r>
              <w:rPr>
                <w:rFonts w:ascii="FreeSerif" w:hAnsi="FreeSerif"/>
              </w:rPr>
              <w:t>0701</w:t>
            </w:r>
          </w:p>
        </w:tc>
        <w:tc>
          <w:tcPr>
            <w:tcW w:type="dxa" w:w="1596"/>
            <w:tcBorders>
              <w:bottom w:color="000000" w:sz="4" w:val="single"/>
              <w:right w:color="000000" w:sz="4" w:val="single"/>
            </w:tcBorders>
            <w:shd w:fill="FFFFFF" w:val="clear"/>
            <w:vAlign w:val="bottom"/>
          </w:tcPr>
          <w:p w14:paraId="AC130000">
            <w:pPr>
              <w:rPr>
                <w:rFonts w:ascii="FreeSerif" w:hAnsi="FreeSerif"/>
              </w:rPr>
            </w:pPr>
            <w:r>
              <w:rPr>
                <w:rFonts w:ascii="FreeSerif" w:hAnsi="FreeSerif"/>
              </w:rPr>
              <w:t>0200200590</w:t>
            </w:r>
          </w:p>
        </w:tc>
        <w:tc>
          <w:tcPr>
            <w:tcW w:type="dxa" w:w="664"/>
            <w:tcBorders>
              <w:bottom w:color="000000" w:sz="4" w:val="single"/>
              <w:right w:color="000000" w:sz="4" w:val="single"/>
            </w:tcBorders>
            <w:shd w:fill="FFFFFF" w:val="clear"/>
            <w:vAlign w:val="bottom"/>
          </w:tcPr>
          <w:p w14:paraId="AD130000">
            <w:pPr>
              <w:rPr>
                <w:rFonts w:ascii="FreeSerif" w:hAnsi="FreeSerif"/>
              </w:rPr>
            </w:pPr>
            <w:r>
              <w:rPr>
                <w:rFonts w:ascii="FreeSerif" w:hAnsi="FreeSerif"/>
              </w:rPr>
              <w:t>620</w:t>
            </w:r>
          </w:p>
        </w:tc>
        <w:tc>
          <w:tcPr>
            <w:tcW w:type="dxa" w:w="1559"/>
            <w:tcBorders>
              <w:bottom w:color="000000" w:sz="4" w:val="single"/>
              <w:right w:color="000000" w:sz="4" w:val="single"/>
            </w:tcBorders>
            <w:shd w:fill="FFFFFF" w:val="clear"/>
            <w:vAlign w:val="bottom"/>
          </w:tcPr>
          <w:p w14:paraId="AE130000">
            <w:pPr>
              <w:widowControl w:val="1"/>
              <w:ind/>
              <w:jc w:val="center"/>
              <w:rPr>
                <w:rFonts w:ascii="FreeSerif" w:hAnsi="FreeSerif"/>
              </w:rPr>
            </w:pPr>
            <w:r>
              <w:rPr>
                <w:rFonts w:ascii="FreeSerif" w:hAnsi="FreeSerif"/>
              </w:rPr>
              <w:t>55 941,9</w:t>
            </w:r>
          </w:p>
        </w:tc>
        <w:tc>
          <w:tcPr>
            <w:tcW w:type="dxa" w:w="1276"/>
            <w:tcBorders>
              <w:bottom w:color="000000" w:sz="4" w:val="single"/>
              <w:right w:color="000000" w:sz="4" w:val="single"/>
            </w:tcBorders>
            <w:shd w:fill="FFFFFF" w:val="clear"/>
            <w:vAlign w:val="bottom"/>
          </w:tcPr>
          <w:p w14:paraId="AF130000">
            <w:pPr>
              <w:widowControl w:val="1"/>
              <w:ind/>
              <w:jc w:val="center"/>
              <w:rPr>
                <w:rFonts w:ascii="FreeSerif" w:hAnsi="FreeSerif"/>
              </w:rPr>
            </w:pPr>
            <w:r>
              <w:rPr>
                <w:rFonts w:ascii="FreeSerif" w:hAnsi="FreeSerif"/>
              </w:rPr>
              <w:t>52 354,9</w:t>
            </w:r>
          </w:p>
        </w:tc>
        <w:tc>
          <w:tcPr>
            <w:tcW w:type="dxa" w:w="994"/>
            <w:tcBorders>
              <w:bottom w:color="000000" w:sz="4" w:val="single"/>
              <w:right w:color="000000" w:sz="4" w:val="single"/>
            </w:tcBorders>
            <w:shd w:fill="FFFFFF" w:val="clear"/>
            <w:vAlign w:val="bottom"/>
          </w:tcPr>
          <w:p w14:paraId="B0130000">
            <w:pPr>
              <w:widowControl w:val="1"/>
              <w:ind/>
              <w:jc w:val="center"/>
              <w:rPr>
                <w:rFonts w:ascii="FreeSerif" w:hAnsi="FreeSerif"/>
              </w:rPr>
            </w:pPr>
            <w:r>
              <w:rPr>
                <w:rFonts w:ascii="FreeSerif" w:hAnsi="FreeSerif"/>
              </w:rPr>
              <w:t>3 587,0</w:t>
            </w:r>
          </w:p>
        </w:tc>
      </w:tr>
      <w:tr>
        <w:tc>
          <w:tcPr>
            <w:tcW w:type="dxa" w:w="7225"/>
            <w:tcBorders>
              <w:left w:color="000000" w:sz="4" w:val="single"/>
              <w:bottom w:color="000000" w:sz="4" w:val="single"/>
              <w:right w:color="000000" w:sz="4" w:val="single"/>
            </w:tcBorders>
            <w:shd w:fill="FFFFFF" w:val="clear"/>
            <w:vAlign w:val="bottom"/>
          </w:tcPr>
          <w:p w14:paraId="B1130000">
            <w:pPr>
              <w:rPr>
                <w:rFonts w:ascii="FreeSerif" w:hAnsi="FreeSerif"/>
              </w:rPr>
            </w:pPr>
            <w:r>
              <w:rPr>
                <w:rFonts w:ascii="FreeSerif" w:hAnsi="FreeSerif"/>
              </w:rPr>
              <w:t>Субвенции на 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w:t>
            </w:r>
          </w:p>
        </w:tc>
        <w:tc>
          <w:tcPr>
            <w:tcW w:type="dxa" w:w="849"/>
            <w:tcBorders>
              <w:bottom w:color="000000" w:sz="4" w:val="single"/>
              <w:right w:color="000000" w:sz="4" w:val="single"/>
            </w:tcBorders>
            <w:shd w:fill="FFFFFF" w:val="clear"/>
            <w:vAlign w:val="bottom"/>
          </w:tcPr>
          <w:p w14:paraId="B213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B3130000">
            <w:pPr>
              <w:rPr>
                <w:rFonts w:ascii="FreeSerif" w:hAnsi="FreeSerif"/>
              </w:rPr>
            </w:pPr>
            <w:r>
              <w:rPr>
                <w:rFonts w:ascii="FreeSerif" w:hAnsi="FreeSerif"/>
              </w:rPr>
              <w:t>0701</w:t>
            </w:r>
          </w:p>
        </w:tc>
        <w:tc>
          <w:tcPr>
            <w:tcW w:type="dxa" w:w="1596"/>
            <w:tcBorders>
              <w:bottom w:color="000000" w:sz="4" w:val="single"/>
              <w:right w:color="000000" w:sz="4" w:val="single"/>
            </w:tcBorders>
            <w:shd w:fill="FFFFFF" w:val="clear"/>
            <w:vAlign w:val="bottom"/>
          </w:tcPr>
          <w:p w14:paraId="B4130000">
            <w:pPr>
              <w:rPr>
                <w:rFonts w:ascii="FreeSerif" w:hAnsi="FreeSerif"/>
              </w:rPr>
            </w:pPr>
            <w:r>
              <w:rPr>
                <w:rFonts w:ascii="FreeSerif" w:hAnsi="FreeSerif"/>
              </w:rPr>
              <w:t>0200260860</w:t>
            </w:r>
          </w:p>
        </w:tc>
        <w:tc>
          <w:tcPr>
            <w:tcW w:type="dxa" w:w="664"/>
            <w:tcBorders>
              <w:bottom w:color="000000" w:sz="4" w:val="single"/>
              <w:right w:color="000000" w:sz="4" w:val="single"/>
            </w:tcBorders>
            <w:shd w:fill="FFFFFF" w:val="clear"/>
            <w:vAlign w:val="bottom"/>
          </w:tcPr>
          <w:p w14:paraId="B513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B6130000">
            <w:pPr>
              <w:widowControl w:val="1"/>
              <w:ind/>
              <w:jc w:val="center"/>
              <w:rPr>
                <w:rFonts w:ascii="FreeSerif" w:hAnsi="FreeSerif"/>
              </w:rPr>
            </w:pPr>
            <w:r>
              <w:rPr>
                <w:rFonts w:ascii="FreeSerif" w:hAnsi="FreeSerif"/>
              </w:rPr>
              <w:t>414 325,2</w:t>
            </w:r>
          </w:p>
        </w:tc>
        <w:tc>
          <w:tcPr>
            <w:tcW w:type="dxa" w:w="1276"/>
            <w:tcBorders>
              <w:bottom w:color="000000" w:sz="4" w:val="single"/>
              <w:right w:color="000000" w:sz="4" w:val="single"/>
            </w:tcBorders>
            <w:shd w:fill="FFFFFF" w:val="clear"/>
            <w:vAlign w:val="bottom"/>
          </w:tcPr>
          <w:p w14:paraId="B7130000">
            <w:pPr>
              <w:widowControl w:val="1"/>
              <w:ind/>
              <w:jc w:val="center"/>
              <w:rPr>
                <w:rFonts w:ascii="FreeSerif" w:hAnsi="FreeSerif"/>
              </w:rPr>
            </w:pPr>
            <w:r>
              <w:rPr>
                <w:rFonts w:ascii="FreeSerif" w:hAnsi="FreeSerif"/>
              </w:rPr>
              <w:t>414 325,2</w:t>
            </w:r>
          </w:p>
        </w:tc>
        <w:tc>
          <w:tcPr>
            <w:tcW w:type="dxa" w:w="994"/>
            <w:tcBorders>
              <w:bottom w:color="000000" w:sz="4" w:val="single"/>
              <w:right w:color="000000" w:sz="4" w:val="single"/>
            </w:tcBorders>
            <w:shd w:fill="FFFFFF" w:val="clear"/>
            <w:vAlign w:val="bottom"/>
          </w:tcPr>
          <w:p w14:paraId="B813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B9130000">
            <w:pPr>
              <w:rPr>
                <w:rFonts w:ascii="FreeSerif" w:hAnsi="FreeSerif"/>
              </w:rPr>
            </w:pPr>
            <w:r>
              <w:rPr>
                <w:rFonts w:ascii="FreeSerif" w:hAnsi="FreeSerif"/>
              </w:rPr>
              <w:t>Субсидии бюджетным учреждениям</w:t>
            </w:r>
          </w:p>
        </w:tc>
        <w:tc>
          <w:tcPr>
            <w:tcW w:type="dxa" w:w="849"/>
            <w:tcBorders>
              <w:bottom w:color="000000" w:sz="4" w:val="single"/>
              <w:right w:color="000000" w:sz="4" w:val="single"/>
            </w:tcBorders>
            <w:shd w:fill="FFFFFF" w:val="clear"/>
            <w:vAlign w:val="bottom"/>
          </w:tcPr>
          <w:p w14:paraId="BA13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BB130000">
            <w:pPr>
              <w:rPr>
                <w:rFonts w:ascii="FreeSerif" w:hAnsi="FreeSerif"/>
              </w:rPr>
            </w:pPr>
            <w:r>
              <w:rPr>
                <w:rFonts w:ascii="FreeSerif" w:hAnsi="FreeSerif"/>
              </w:rPr>
              <w:t>0701</w:t>
            </w:r>
          </w:p>
        </w:tc>
        <w:tc>
          <w:tcPr>
            <w:tcW w:type="dxa" w:w="1596"/>
            <w:tcBorders>
              <w:bottom w:color="000000" w:sz="4" w:val="single"/>
              <w:right w:color="000000" w:sz="4" w:val="single"/>
            </w:tcBorders>
            <w:shd w:fill="FFFFFF" w:val="clear"/>
            <w:vAlign w:val="bottom"/>
          </w:tcPr>
          <w:p w14:paraId="BC130000">
            <w:pPr>
              <w:rPr>
                <w:rFonts w:ascii="FreeSerif" w:hAnsi="FreeSerif"/>
              </w:rPr>
            </w:pPr>
            <w:r>
              <w:rPr>
                <w:rFonts w:ascii="FreeSerif" w:hAnsi="FreeSerif"/>
              </w:rPr>
              <w:t>0200260860</w:t>
            </w:r>
          </w:p>
        </w:tc>
        <w:tc>
          <w:tcPr>
            <w:tcW w:type="dxa" w:w="664"/>
            <w:tcBorders>
              <w:bottom w:color="000000" w:sz="4" w:val="single"/>
              <w:right w:color="000000" w:sz="4" w:val="single"/>
            </w:tcBorders>
            <w:shd w:fill="FFFFFF" w:val="clear"/>
            <w:vAlign w:val="bottom"/>
          </w:tcPr>
          <w:p w14:paraId="BD130000">
            <w:pPr>
              <w:rPr>
                <w:rFonts w:ascii="FreeSerif" w:hAnsi="FreeSerif"/>
              </w:rPr>
            </w:pPr>
            <w:r>
              <w:rPr>
                <w:rFonts w:ascii="FreeSerif" w:hAnsi="FreeSerif"/>
              </w:rPr>
              <w:t>610</w:t>
            </w:r>
          </w:p>
        </w:tc>
        <w:tc>
          <w:tcPr>
            <w:tcW w:type="dxa" w:w="1559"/>
            <w:tcBorders>
              <w:bottom w:color="000000" w:sz="4" w:val="single"/>
              <w:right w:color="000000" w:sz="4" w:val="single"/>
            </w:tcBorders>
            <w:shd w:fill="FFFFFF" w:val="clear"/>
            <w:vAlign w:val="bottom"/>
          </w:tcPr>
          <w:p w14:paraId="BE130000">
            <w:pPr>
              <w:widowControl w:val="1"/>
              <w:ind/>
              <w:jc w:val="center"/>
              <w:rPr>
                <w:rFonts w:ascii="FreeSerif" w:hAnsi="FreeSerif"/>
              </w:rPr>
            </w:pPr>
            <w:r>
              <w:rPr>
                <w:rFonts w:ascii="FreeSerif" w:hAnsi="FreeSerif"/>
              </w:rPr>
              <w:t>235 763,6</w:t>
            </w:r>
          </w:p>
        </w:tc>
        <w:tc>
          <w:tcPr>
            <w:tcW w:type="dxa" w:w="1276"/>
            <w:tcBorders>
              <w:bottom w:color="000000" w:sz="4" w:val="single"/>
              <w:right w:color="000000" w:sz="4" w:val="single"/>
            </w:tcBorders>
            <w:shd w:fill="FFFFFF" w:val="clear"/>
            <w:vAlign w:val="bottom"/>
          </w:tcPr>
          <w:p w14:paraId="BF130000">
            <w:pPr>
              <w:widowControl w:val="1"/>
              <w:ind/>
              <w:jc w:val="center"/>
              <w:rPr>
                <w:rFonts w:ascii="FreeSerif" w:hAnsi="FreeSerif"/>
              </w:rPr>
            </w:pPr>
            <w:r>
              <w:rPr>
                <w:rFonts w:ascii="FreeSerif" w:hAnsi="FreeSerif"/>
              </w:rPr>
              <w:t>235 763,6</w:t>
            </w:r>
          </w:p>
        </w:tc>
        <w:tc>
          <w:tcPr>
            <w:tcW w:type="dxa" w:w="994"/>
            <w:tcBorders>
              <w:bottom w:color="000000" w:sz="4" w:val="single"/>
              <w:right w:color="000000" w:sz="4" w:val="single"/>
            </w:tcBorders>
            <w:shd w:fill="FFFFFF" w:val="clear"/>
            <w:vAlign w:val="bottom"/>
          </w:tcPr>
          <w:p w14:paraId="C013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C1130000">
            <w:pPr>
              <w:rPr>
                <w:rFonts w:ascii="FreeSerif" w:hAnsi="FreeSerif"/>
              </w:rPr>
            </w:pPr>
            <w:r>
              <w:rPr>
                <w:rFonts w:ascii="FreeSerif" w:hAnsi="FreeSerif"/>
              </w:rPr>
              <w:t>Субсидии автономным учреждениям</w:t>
            </w:r>
          </w:p>
        </w:tc>
        <w:tc>
          <w:tcPr>
            <w:tcW w:type="dxa" w:w="849"/>
            <w:tcBorders>
              <w:bottom w:color="000000" w:sz="4" w:val="single"/>
              <w:right w:color="000000" w:sz="4" w:val="single"/>
            </w:tcBorders>
            <w:shd w:fill="FFFFFF" w:val="clear"/>
            <w:vAlign w:val="bottom"/>
          </w:tcPr>
          <w:p w14:paraId="C213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C3130000">
            <w:pPr>
              <w:rPr>
                <w:rFonts w:ascii="FreeSerif" w:hAnsi="FreeSerif"/>
              </w:rPr>
            </w:pPr>
            <w:r>
              <w:rPr>
                <w:rFonts w:ascii="FreeSerif" w:hAnsi="FreeSerif"/>
              </w:rPr>
              <w:t>0701</w:t>
            </w:r>
          </w:p>
        </w:tc>
        <w:tc>
          <w:tcPr>
            <w:tcW w:type="dxa" w:w="1596"/>
            <w:tcBorders>
              <w:bottom w:color="000000" w:sz="4" w:val="single"/>
              <w:right w:color="000000" w:sz="4" w:val="single"/>
            </w:tcBorders>
            <w:shd w:fill="FFFFFF" w:val="clear"/>
            <w:vAlign w:val="bottom"/>
          </w:tcPr>
          <w:p w14:paraId="C4130000">
            <w:pPr>
              <w:rPr>
                <w:rFonts w:ascii="FreeSerif" w:hAnsi="FreeSerif"/>
              </w:rPr>
            </w:pPr>
            <w:r>
              <w:rPr>
                <w:rFonts w:ascii="FreeSerif" w:hAnsi="FreeSerif"/>
              </w:rPr>
              <w:t>0200260860</w:t>
            </w:r>
          </w:p>
        </w:tc>
        <w:tc>
          <w:tcPr>
            <w:tcW w:type="dxa" w:w="664"/>
            <w:tcBorders>
              <w:bottom w:color="000000" w:sz="4" w:val="single"/>
              <w:right w:color="000000" w:sz="4" w:val="single"/>
            </w:tcBorders>
            <w:shd w:fill="FFFFFF" w:val="clear"/>
            <w:vAlign w:val="bottom"/>
          </w:tcPr>
          <w:p w14:paraId="C5130000">
            <w:pPr>
              <w:rPr>
                <w:rFonts w:ascii="FreeSerif" w:hAnsi="FreeSerif"/>
              </w:rPr>
            </w:pPr>
            <w:r>
              <w:rPr>
                <w:rFonts w:ascii="FreeSerif" w:hAnsi="FreeSerif"/>
              </w:rPr>
              <w:t>620</w:t>
            </w:r>
          </w:p>
        </w:tc>
        <w:tc>
          <w:tcPr>
            <w:tcW w:type="dxa" w:w="1559"/>
            <w:tcBorders>
              <w:bottom w:color="000000" w:sz="4" w:val="single"/>
              <w:right w:color="000000" w:sz="4" w:val="single"/>
            </w:tcBorders>
            <w:shd w:fill="FFFFFF" w:val="clear"/>
            <w:vAlign w:val="bottom"/>
          </w:tcPr>
          <w:p w14:paraId="C6130000">
            <w:pPr>
              <w:widowControl w:val="1"/>
              <w:ind/>
              <w:jc w:val="center"/>
              <w:rPr>
                <w:rFonts w:ascii="FreeSerif" w:hAnsi="FreeSerif"/>
              </w:rPr>
            </w:pPr>
            <w:r>
              <w:rPr>
                <w:rFonts w:ascii="FreeSerif" w:hAnsi="FreeSerif"/>
              </w:rPr>
              <w:t>178 561,6</w:t>
            </w:r>
          </w:p>
        </w:tc>
        <w:tc>
          <w:tcPr>
            <w:tcW w:type="dxa" w:w="1276"/>
            <w:tcBorders>
              <w:bottom w:color="000000" w:sz="4" w:val="single"/>
              <w:right w:color="000000" w:sz="4" w:val="single"/>
            </w:tcBorders>
            <w:shd w:fill="FFFFFF" w:val="clear"/>
            <w:vAlign w:val="bottom"/>
          </w:tcPr>
          <w:p w14:paraId="C7130000">
            <w:pPr>
              <w:widowControl w:val="1"/>
              <w:ind/>
              <w:jc w:val="center"/>
              <w:rPr>
                <w:rFonts w:ascii="FreeSerif" w:hAnsi="FreeSerif"/>
              </w:rPr>
            </w:pPr>
            <w:r>
              <w:rPr>
                <w:rFonts w:ascii="FreeSerif" w:hAnsi="FreeSerif"/>
              </w:rPr>
              <w:t>178 561,6</w:t>
            </w:r>
          </w:p>
        </w:tc>
        <w:tc>
          <w:tcPr>
            <w:tcW w:type="dxa" w:w="994"/>
            <w:tcBorders>
              <w:bottom w:color="000000" w:sz="4" w:val="single"/>
              <w:right w:color="000000" w:sz="4" w:val="single"/>
            </w:tcBorders>
            <w:shd w:fill="FFFFFF" w:val="clear"/>
            <w:vAlign w:val="bottom"/>
          </w:tcPr>
          <w:p w14:paraId="C813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C9130000">
            <w:pPr>
              <w:rPr>
                <w:rFonts w:ascii="FreeSerif" w:hAnsi="FreeSerif"/>
              </w:rPr>
            </w:pPr>
            <w:r>
              <w:rPr>
                <w:rFonts w:ascii="FreeSerif" w:hAnsi="FreeSerif"/>
              </w:rPr>
              <w:t>Обеспечение отрасли образования высококвалифицированными кадрами, создание механизмов мотивации педагогов к повышению качества работы и непрерывному профессиональному развитию</w:t>
            </w:r>
          </w:p>
        </w:tc>
        <w:tc>
          <w:tcPr>
            <w:tcW w:type="dxa" w:w="849"/>
            <w:tcBorders>
              <w:bottom w:color="000000" w:sz="4" w:val="single"/>
              <w:right w:color="000000" w:sz="4" w:val="single"/>
            </w:tcBorders>
            <w:shd w:fill="FFFFFF" w:val="clear"/>
            <w:vAlign w:val="bottom"/>
          </w:tcPr>
          <w:p w14:paraId="CA13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CB130000">
            <w:pPr>
              <w:rPr>
                <w:rFonts w:ascii="FreeSerif" w:hAnsi="FreeSerif"/>
              </w:rPr>
            </w:pPr>
            <w:r>
              <w:rPr>
                <w:rFonts w:ascii="FreeSerif" w:hAnsi="FreeSerif"/>
              </w:rPr>
              <w:t>0701</w:t>
            </w:r>
          </w:p>
        </w:tc>
        <w:tc>
          <w:tcPr>
            <w:tcW w:type="dxa" w:w="1596"/>
            <w:tcBorders>
              <w:bottom w:color="000000" w:sz="4" w:val="single"/>
              <w:right w:color="000000" w:sz="4" w:val="single"/>
            </w:tcBorders>
            <w:shd w:fill="FFFFFF" w:val="clear"/>
            <w:vAlign w:val="bottom"/>
          </w:tcPr>
          <w:p w14:paraId="CC130000">
            <w:pPr>
              <w:rPr>
                <w:rFonts w:ascii="FreeSerif" w:hAnsi="FreeSerif"/>
              </w:rPr>
            </w:pPr>
            <w:r>
              <w:rPr>
                <w:rFonts w:ascii="FreeSerif" w:hAnsi="FreeSerif"/>
              </w:rPr>
              <w:t>0200600000</w:t>
            </w:r>
          </w:p>
        </w:tc>
        <w:tc>
          <w:tcPr>
            <w:tcW w:type="dxa" w:w="664"/>
            <w:tcBorders>
              <w:bottom w:color="000000" w:sz="4" w:val="single"/>
              <w:right w:color="000000" w:sz="4" w:val="single"/>
            </w:tcBorders>
            <w:shd w:fill="FFFFFF" w:val="clear"/>
            <w:vAlign w:val="bottom"/>
          </w:tcPr>
          <w:p w14:paraId="CD13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CE130000">
            <w:pPr>
              <w:widowControl w:val="1"/>
              <w:ind/>
              <w:jc w:val="center"/>
              <w:rPr>
                <w:rFonts w:ascii="FreeSerif" w:hAnsi="FreeSerif"/>
              </w:rPr>
            </w:pPr>
            <w:r>
              <w:rPr>
                <w:rFonts w:ascii="FreeSerif" w:hAnsi="FreeSerif"/>
              </w:rPr>
              <w:t>9 938,1</w:t>
            </w:r>
          </w:p>
        </w:tc>
        <w:tc>
          <w:tcPr>
            <w:tcW w:type="dxa" w:w="1276"/>
            <w:tcBorders>
              <w:bottom w:color="000000" w:sz="4" w:val="single"/>
              <w:right w:color="000000" w:sz="4" w:val="single"/>
            </w:tcBorders>
            <w:shd w:fill="FFFFFF" w:val="clear"/>
            <w:vAlign w:val="bottom"/>
          </w:tcPr>
          <w:p w14:paraId="CF130000">
            <w:pPr>
              <w:widowControl w:val="1"/>
              <w:ind/>
              <w:jc w:val="center"/>
              <w:rPr>
                <w:rFonts w:ascii="FreeSerif" w:hAnsi="FreeSerif"/>
              </w:rPr>
            </w:pPr>
            <w:r>
              <w:rPr>
                <w:rFonts w:ascii="FreeSerif" w:hAnsi="FreeSerif"/>
              </w:rPr>
              <w:t>9 935,9</w:t>
            </w:r>
          </w:p>
        </w:tc>
        <w:tc>
          <w:tcPr>
            <w:tcW w:type="dxa" w:w="994"/>
            <w:tcBorders>
              <w:bottom w:color="000000" w:sz="4" w:val="single"/>
              <w:right w:color="000000" w:sz="4" w:val="single"/>
            </w:tcBorders>
            <w:shd w:fill="FFFFFF" w:val="clear"/>
            <w:vAlign w:val="bottom"/>
          </w:tcPr>
          <w:p w14:paraId="D0130000">
            <w:pPr>
              <w:widowControl w:val="1"/>
              <w:ind/>
              <w:jc w:val="center"/>
              <w:rPr>
                <w:rFonts w:ascii="FreeSerif" w:hAnsi="FreeSerif"/>
              </w:rPr>
            </w:pPr>
            <w:r>
              <w:rPr>
                <w:rFonts w:ascii="FreeSerif" w:hAnsi="FreeSerif"/>
              </w:rPr>
              <w:t>2,2</w:t>
            </w:r>
          </w:p>
        </w:tc>
      </w:tr>
      <w:tr>
        <w:tc>
          <w:tcPr>
            <w:tcW w:type="dxa" w:w="7225"/>
            <w:tcBorders>
              <w:left w:color="000000" w:sz="4" w:val="single"/>
              <w:bottom w:color="000000" w:sz="4" w:val="single"/>
              <w:right w:color="000000" w:sz="4" w:val="single"/>
            </w:tcBorders>
            <w:shd w:fill="FFFFFF" w:val="clear"/>
            <w:vAlign w:val="bottom"/>
          </w:tcPr>
          <w:p w14:paraId="D1130000">
            <w:pPr>
              <w:rPr>
                <w:rFonts w:ascii="FreeSerif" w:hAnsi="FreeSerif"/>
              </w:rPr>
            </w:pPr>
            <w:r>
              <w:rPr>
                <w:rFonts w:ascii="FreeSerif" w:hAnsi="FreeSerif"/>
              </w:rPr>
              <w:t>Единовременная денежная выплата, предоставляемая молодым педагогам муниципальных образовательных организаций</w:t>
            </w:r>
          </w:p>
        </w:tc>
        <w:tc>
          <w:tcPr>
            <w:tcW w:type="dxa" w:w="849"/>
            <w:tcBorders>
              <w:bottom w:color="000000" w:sz="4" w:val="single"/>
              <w:right w:color="000000" w:sz="4" w:val="single"/>
            </w:tcBorders>
            <w:shd w:fill="FFFFFF" w:val="clear"/>
            <w:vAlign w:val="bottom"/>
          </w:tcPr>
          <w:p w14:paraId="D213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D3130000">
            <w:pPr>
              <w:rPr>
                <w:rFonts w:ascii="FreeSerif" w:hAnsi="FreeSerif"/>
              </w:rPr>
            </w:pPr>
            <w:r>
              <w:rPr>
                <w:rFonts w:ascii="FreeSerif" w:hAnsi="FreeSerif"/>
              </w:rPr>
              <w:t>0701</w:t>
            </w:r>
          </w:p>
        </w:tc>
        <w:tc>
          <w:tcPr>
            <w:tcW w:type="dxa" w:w="1596"/>
            <w:tcBorders>
              <w:bottom w:color="000000" w:sz="4" w:val="single"/>
              <w:right w:color="000000" w:sz="4" w:val="single"/>
            </w:tcBorders>
            <w:shd w:fill="FFFFFF" w:val="clear"/>
            <w:vAlign w:val="bottom"/>
          </w:tcPr>
          <w:p w14:paraId="D4130000">
            <w:pPr>
              <w:rPr>
                <w:rFonts w:ascii="FreeSerif" w:hAnsi="FreeSerif"/>
              </w:rPr>
            </w:pPr>
            <w:r>
              <w:rPr>
                <w:rFonts w:ascii="FreeSerif" w:hAnsi="FreeSerif"/>
              </w:rPr>
              <w:t>0200600110</w:t>
            </w:r>
          </w:p>
        </w:tc>
        <w:tc>
          <w:tcPr>
            <w:tcW w:type="dxa" w:w="664"/>
            <w:tcBorders>
              <w:bottom w:color="000000" w:sz="4" w:val="single"/>
              <w:right w:color="000000" w:sz="4" w:val="single"/>
            </w:tcBorders>
            <w:shd w:fill="FFFFFF" w:val="clear"/>
            <w:vAlign w:val="bottom"/>
          </w:tcPr>
          <w:p w14:paraId="D513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D6130000">
            <w:pPr>
              <w:widowControl w:val="1"/>
              <w:ind/>
              <w:jc w:val="center"/>
              <w:rPr>
                <w:rFonts w:ascii="FreeSerif" w:hAnsi="FreeSerif"/>
              </w:rPr>
            </w:pPr>
            <w:r>
              <w:rPr>
                <w:rFonts w:ascii="FreeSerif" w:hAnsi="FreeSerif"/>
              </w:rPr>
              <w:t>65,1</w:t>
            </w:r>
          </w:p>
        </w:tc>
        <w:tc>
          <w:tcPr>
            <w:tcW w:type="dxa" w:w="1276"/>
            <w:tcBorders>
              <w:bottom w:color="000000" w:sz="4" w:val="single"/>
              <w:right w:color="000000" w:sz="4" w:val="single"/>
            </w:tcBorders>
            <w:shd w:fill="FFFFFF" w:val="clear"/>
            <w:vAlign w:val="bottom"/>
          </w:tcPr>
          <w:p w14:paraId="D7130000">
            <w:pPr>
              <w:widowControl w:val="1"/>
              <w:ind/>
              <w:jc w:val="center"/>
              <w:rPr>
                <w:rFonts w:ascii="FreeSerif" w:hAnsi="FreeSerif"/>
              </w:rPr>
            </w:pPr>
            <w:r>
              <w:rPr>
                <w:rFonts w:ascii="FreeSerif" w:hAnsi="FreeSerif"/>
              </w:rPr>
              <w:t>65,1</w:t>
            </w:r>
          </w:p>
        </w:tc>
        <w:tc>
          <w:tcPr>
            <w:tcW w:type="dxa" w:w="994"/>
            <w:tcBorders>
              <w:bottom w:color="000000" w:sz="4" w:val="single"/>
              <w:right w:color="000000" w:sz="4" w:val="single"/>
            </w:tcBorders>
            <w:shd w:fill="FFFFFF" w:val="clear"/>
            <w:vAlign w:val="bottom"/>
          </w:tcPr>
          <w:p w14:paraId="D813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D9130000">
            <w:pPr>
              <w:rPr>
                <w:rFonts w:ascii="FreeSerif" w:hAnsi="FreeSerif"/>
              </w:rPr>
            </w:pPr>
            <w:r>
              <w:rPr>
                <w:rFonts w:ascii="FreeSerif" w:hAnsi="FreeSerif"/>
              </w:rPr>
              <w:t>Субсидии бюджетным учреждениям</w:t>
            </w:r>
          </w:p>
        </w:tc>
        <w:tc>
          <w:tcPr>
            <w:tcW w:type="dxa" w:w="849"/>
            <w:tcBorders>
              <w:bottom w:color="000000" w:sz="4" w:val="single"/>
              <w:right w:color="000000" w:sz="4" w:val="single"/>
            </w:tcBorders>
            <w:shd w:fill="FFFFFF" w:val="clear"/>
            <w:vAlign w:val="bottom"/>
          </w:tcPr>
          <w:p w14:paraId="DA13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DB130000">
            <w:pPr>
              <w:rPr>
                <w:rFonts w:ascii="FreeSerif" w:hAnsi="FreeSerif"/>
              </w:rPr>
            </w:pPr>
            <w:r>
              <w:rPr>
                <w:rFonts w:ascii="FreeSerif" w:hAnsi="FreeSerif"/>
              </w:rPr>
              <w:t>0701</w:t>
            </w:r>
          </w:p>
        </w:tc>
        <w:tc>
          <w:tcPr>
            <w:tcW w:type="dxa" w:w="1596"/>
            <w:tcBorders>
              <w:bottom w:color="000000" w:sz="4" w:val="single"/>
              <w:right w:color="000000" w:sz="4" w:val="single"/>
            </w:tcBorders>
            <w:shd w:fill="FFFFFF" w:val="clear"/>
            <w:vAlign w:val="bottom"/>
          </w:tcPr>
          <w:p w14:paraId="DC130000">
            <w:pPr>
              <w:rPr>
                <w:rFonts w:ascii="FreeSerif" w:hAnsi="FreeSerif"/>
              </w:rPr>
            </w:pPr>
            <w:r>
              <w:rPr>
                <w:rFonts w:ascii="FreeSerif" w:hAnsi="FreeSerif"/>
              </w:rPr>
              <w:t>0200600110</w:t>
            </w:r>
          </w:p>
        </w:tc>
        <w:tc>
          <w:tcPr>
            <w:tcW w:type="dxa" w:w="664"/>
            <w:tcBorders>
              <w:bottom w:color="000000" w:sz="4" w:val="single"/>
              <w:right w:color="000000" w:sz="4" w:val="single"/>
            </w:tcBorders>
            <w:shd w:fill="FFFFFF" w:val="clear"/>
            <w:vAlign w:val="bottom"/>
          </w:tcPr>
          <w:p w14:paraId="DD130000">
            <w:pPr>
              <w:rPr>
                <w:rFonts w:ascii="FreeSerif" w:hAnsi="FreeSerif"/>
              </w:rPr>
            </w:pPr>
            <w:r>
              <w:rPr>
                <w:rFonts w:ascii="FreeSerif" w:hAnsi="FreeSerif"/>
              </w:rPr>
              <w:t>610</w:t>
            </w:r>
          </w:p>
        </w:tc>
        <w:tc>
          <w:tcPr>
            <w:tcW w:type="dxa" w:w="1559"/>
            <w:tcBorders>
              <w:bottom w:color="000000" w:sz="4" w:val="single"/>
              <w:right w:color="000000" w:sz="4" w:val="single"/>
            </w:tcBorders>
            <w:shd w:fill="FFFFFF" w:val="clear"/>
            <w:vAlign w:val="bottom"/>
          </w:tcPr>
          <w:p w14:paraId="DE130000">
            <w:pPr>
              <w:widowControl w:val="1"/>
              <w:ind/>
              <w:jc w:val="center"/>
              <w:rPr>
                <w:rFonts w:ascii="FreeSerif" w:hAnsi="FreeSerif"/>
              </w:rPr>
            </w:pPr>
            <w:r>
              <w:rPr>
                <w:rFonts w:ascii="FreeSerif" w:hAnsi="FreeSerif"/>
              </w:rPr>
              <w:t>65,1</w:t>
            </w:r>
          </w:p>
        </w:tc>
        <w:tc>
          <w:tcPr>
            <w:tcW w:type="dxa" w:w="1276"/>
            <w:tcBorders>
              <w:bottom w:color="000000" w:sz="4" w:val="single"/>
              <w:right w:color="000000" w:sz="4" w:val="single"/>
            </w:tcBorders>
            <w:shd w:fill="FFFFFF" w:val="clear"/>
            <w:vAlign w:val="bottom"/>
          </w:tcPr>
          <w:p w14:paraId="DF130000">
            <w:pPr>
              <w:widowControl w:val="1"/>
              <w:ind/>
              <w:jc w:val="center"/>
              <w:rPr>
                <w:rFonts w:ascii="FreeSerif" w:hAnsi="FreeSerif"/>
              </w:rPr>
            </w:pPr>
            <w:r>
              <w:rPr>
                <w:rFonts w:ascii="FreeSerif" w:hAnsi="FreeSerif"/>
              </w:rPr>
              <w:t>65,1</w:t>
            </w:r>
          </w:p>
        </w:tc>
        <w:tc>
          <w:tcPr>
            <w:tcW w:type="dxa" w:w="994"/>
            <w:tcBorders>
              <w:bottom w:color="000000" w:sz="4" w:val="single"/>
              <w:right w:color="000000" w:sz="4" w:val="single"/>
            </w:tcBorders>
            <w:shd w:fill="FFFFFF" w:val="clear"/>
            <w:vAlign w:val="bottom"/>
          </w:tcPr>
          <w:p w14:paraId="E013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E1130000">
            <w:pPr>
              <w:rPr>
                <w:rFonts w:ascii="FreeSerif" w:hAnsi="FreeSerif"/>
              </w:rPr>
            </w:pPr>
            <w:r>
              <w:rPr>
                <w:rFonts w:ascii="FreeSerif" w:hAnsi="FreeSerif"/>
              </w:rPr>
              <w:t>Предоставление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учреждений</w:t>
            </w:r>
          </w:p>
        </w:tc>
        <w:tc>
          <w:tcPr>
            <w:tcW w:type="dxa" w:w="849"/>
            <w:tcBorders>
              <w:bottom w:color="000000" w:sz="4" w:val="single"/>
              <w:right w:color="000000" w:sz="4" w:val="single"/>
            </w:tcBorders>
            <w:shd w:fill="FFFFFF" w:val="clear"/>
            <w:vAlign w:val="bottom"/>
          </w:tcPr>
          <w:p w14:paraId="E213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E3130000">
            <w:pPr>
              <w:rPr>
                <w:rFonts w:ascii="FreeSerif" w:hAnsi="FreeSerif"/>
              </w:rPr>
            </w:pPr>
            <w:r>
              <w:rPr>
                <w:rFonts w:ascii="FreeSerif" w:hAnsi="FreeSerif"/>
              </w:rPr>
              <w:t>0701</w:t>
            </w:r>
          </w:p>
        </w:tc>
        <w:tc>
          <w:tcPr>
            <w:tcW w:type="dxa" w:w="1596"/>
            <w:tcBorders>
              <w:bottom w:color="000000" w:sz="4" w:val="single"/>
              <w:right w:color="000000" w:sz="4" w:val="single"/>
            </w:tcBorders>
            <w:shd w:fill="FFFFFF" w:val="clear"/>
            <w:vAlign w:val="bottom"/>
          </w:tcPr>
          <w:p w14:paraId="E4130000">
            <w:pPr>
              <w:rPr>
                <w:rFonts w:ascii="FreeSerif" w:hAnsi="FreeSerif"/>
              </w:rPr>
            </w:pPr>
            <w:r>
              <w:rPr>
                <w:rFonts w:ascii="FreeSerif" w:hAnsi="FreeSerif"/>
              </w:rPr>
              <w:t>0200600310</w:t>
            </w:r>
          </w:p>
        </w:tc>
        <w:tc>
          <w:tcPr>
            <w:tcW w:type="dxa" w:w="664"/>
            <w:tcBorders>
              <w:bottom w:color="000000" w:sz="4" w:val="single"/>
              <w:right w:color="000000" w:sz="4" w:val="single"/>
            </w:tcBorders>
            <w:shd w:fill="FFFFFF" w:val="clear"/>
            <w:vAlign w:val="bottom"/>
          </w:tcPr>
          <w:p w14:paraId="E513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E6130000">
            <w:pPr>
              <w:widowControl w:val="1"/>
              <w:ind/>
              <w:jc w:val="center"/>
              <w:rPr>
                <w:rFonts w:ascii="FreeSerif" w:hAnsi="FreeSerif"/>
              </w:rPr>
            </w:pPr>
            <w:r>
              <w:rPr>
                <w:rFonts w:ascii="FreeSerif" w:hAnsi="FreeSerif"/>
              </w:rPr>
              <w:t>14,8</w:t>
            </w:r>
          </w:p>
        </w:tc>
        <w:tc>
          <w:tcPr>
            <w:tcW w:type="dxa" w:w="1276"/>
            <w:tcBorders>
              <w:bottom w:color="000000" w:sz="4" w:val="single"/>
              <w:right w:color="000000" w:sz="4" w:val="single"/>
            </w:tcBorders>
            <w:shd w:fill="FFFFFF" w:val="clear"/>
            <w:vAlign w:val="bottom"/>
          </w:tcPr>
          <w:p w14:paraId="E7130000">
            <w:pPr>
              <w:widowControl w:val="1"/>
              <w:ind/>
              <w:jc w:val="center"/>
              <w:rPr>
                <w:rFonts w:ascii="FreeSerif" w:hAnsi="FreeSerif"/>
              </w:rPr>
            </w:pPr>
            <w:r>
              <w:rPr>
                <w:rFonts w:ascii="FreeSerif" w:hAnsi="FreeSerif"/>
              </w:rPr>
              <w:t>12,6</w:t>
            </w:r>
          </w:p>
        </w:tc>
        <w:tc>
          <w:tcPr>
            <w:tcW w:type="dxa" w:w="994"/>
            <w:tcBorders>
              <w:bottom w:color="000000" w:sz="4" w:val="single"/>
              <w:right w:color="000000" w:sz="4" w:val="single"/>
            </w:tcBorders>
            <w:shd w:fill="FFFFFF" w:val="clear"/>
            <w:vAlign w:val="bottom"/>
          </w:tcPr>
          <w:p w14:paraId="E8130000">
            <w:pPr>
              <w:widowControl w:val="1"/>
              <w:ind/>
              <w:jc w:val="center"/>
              <w:rPr>
                <w:rFonts w:ascii="FreeSerif" w:hAnsi="FreeSerif"/>
              </w:rPr>
            </w:pPr>
            <w:r>
              <w:rPr>
                <w:rFonts w:ascii="FreeSerif" w:hAnsi="FreeSerif"/>
              </w:rPr>
              <w:t>2,2</w:t>
            </w:r>
          </w:p>
        </w:tc>
      </w:tr>
      <w:tr>
        <w:tc>
          <w:tcPr>
            <w:tcW w:type="dxa" w:w="7225"/>
            <w:tcBorders>
              <w:left w:color="000000" w:sz="4" w:val="single"/>
              <w:bottom w:color="000000" w:sz="4" w:val="single"/>
              <w:right w:color="000000" w:sz="4" w:val="single"/>
            </w:tcBorders>
            <w:shd w:fill="FFFFFF" w:val="clear"/>
            <w:vAlign w:val="bottom"/>
          </w:tcPr>
          <w:p w14:paraId="E9130000">
            <w:pPr>
              <w:rPr>
                <w:rFonts w:ascii="FreeSerif" w:hAnsi="FreeSerif"/>
              </w:rPr>
            </w:pPr>
            <w:r>
              <w:rPr>
                <w:rFonts w:ascii="FreeSerif" w:hAnsi="FreeSerif"/>
              </w:rPr>
              <w:t>Субсидии бюджетным учреждениям</w:t>
            </w:r>
          </w:p>
        </w:tc>
        <w:tc>
          <w:tcPr>
            <w:tcW w:type="dxa" w:w="849"/>
            <w:tcBorders>
              <w:bottom w:color="000000" w:sz="4" w:val="single"/>
              <w:right w:color="000000" w:sz="4" w:val="single"/>
            </w:tcBorders>
            <w:shd w:fill="FFFFFF" w:val="clear"/>
            <w:vAlign w:val="bottom"/>
          </w:tcPr>
          <w:p w14:paraId="EA13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EB130000">
            <w:pPr>
              <w:rPr>
                <w:rFonts w:ascii="FreeSerif" w:hAnsi="FreeSerif"/>
              </w:rPr>
            </w:pPr>
            <w:r>
              <w:rPr>
                <w:rFonts w:ascii="FreeSerif" w:hAnsi="FreeSerif"/>
              </w:rPr>
              <w:t>0701</w:t>
            </w:r>
          </w:p>
        </w:tc>
        <w:tc>
          <w:tcPr>
            <w:tcW w:type="dxa" w:w="1596"/>
            <w:tcBorders>
              <w:bottom w:color="000000" w:sz="4" w:val="single"/>
              <w:right w:color="000000" w:sz="4" w:val="single"/>
            </w:tcBorders>
            <w:shd w:fill="FFFFFF" w:val="clear"/>
            <w:vAlign w:val="bottom"/>
          </w:tcPr>
          <w:p w14:paraId="EC130000">
            <w:pPr>
              <w:rPr>
                <w:rFonts w:ascii="FreeSerif" w:hAnsi="FreeSerif"/>
              </w:rPr>
            </w:pPr>
            <w:r>
              <w:rPr>
                <w:rFonts w:ascii="FreeSerif" w:hAnsi="FreeSerif"/>
              </w:rPr>
              <w:t>0200600310</w:t>
            </w:r>
          </w:p>
        </w:tc>
        <w:tc>
          <w:tcPr>
            <w:tcW w:type="dxa" w:w="664"/>
            <w:tcBorders>
              <w:bottom w:color="000000" w:sz="4" w:val="single"/>
              <w:right w:color="000000" w:sz="4" w:val="single"/>
            </w:tcBorders>
            <w:shd w:fill="FFFFFF" w:val="clear"/>
            <w:vAlign w:val="bottom"/>
          </w:tcPr>
          <w:p w14:paraId="ED130000">
            <w:pPr>
              <w:rPr>
                <w:rFonts w:ascii="FreeSerif" w:hAnsi="FreeSerif"/>
              </w:rPr>
            </w:pPr>
            <w:r>
              <w:rPr>
                <w:rFonts w:ascii="FreeSerif" w:hAnsi="FreeSerif"/>
              </w:rPr>
              <w:t>610</w:t>
            </w:r>
          </w:p>
        </w:tc>
        <w:tc>
          <w:tcPr>
            <w:tcW w:type="dxa" w:w="1559"/>
            <w:tcBorders>
              <w:bottom w:color="000000" w:sz="4" w:val="single"/>
              <w:right w:color="000000" w:sz="4" w:val="single"/>
            </w:tcBorders>
            <w:shd w:fill="FFFFFF" w:val="clear"/>
            <w:vAlign w:val="bottom"/>
          </w:tcPr>
          <w:p w14:paraId="EE130000">
            <w:pPr>
              <w:widowControl w:val="1"/>
              <w:ind/>
              <w:jc w:val="center"/>
              <w:rPr>
                <w:rFonts w:ascii="FreeSerif" w:hAnsi="FreeSerif"/>
              </w:rPr>
            </w:pPr>
            <w:r>
              <w:rPr>
                <w:rFonts w:ascii="FreeSerif" w:hAnsi="FreeSerif"/>
              </w:rPr>
              <w:t>14,8</w:t>
            </w:r>
          </w:p>
        </w:tc>
        <w:tc>
          <w:tcPr>
            <w:tcW w:type="dxa" w:w="1276"/>
            <w:tcBorders>
              <w:bottom w:color="000000" w:sz="4" w:val="single"/>
              <w:right w:color="000000" w:sz="4" w:val="single"/>
            </w:tcBorders>
            <w:shd w:fill="FFFFFF" w:val="clear"/>
            <w:vAlign w:val="bottom"/>
          </w:tcPr>
          <w:p w14:paraId="EF130000">
            <w:pPr>
              <w:widowControl w:val="1"/>
              <w:ind/>
              <w:jc w:val="center"/>
              <w:rPr>
                <w:rFonts w:ascii="FreeSerif" w:hAnsi="FreeSerif"/>
              </w:rPr>
            </w:pPr>
            <w:r>
              <w:rPr>
                <w:rFonts w:ascii="FreeSerif" w:hAnsi="FreeSerif"/>
              </w:rPr>
              <w:t>12,6</w:t>
            </w:r>
          </w:p>
        </w:tc>
        <w:tc>
          <w:tcPr>
            <w:tcW w:type="dxa" w:w="994"/>
            <w:tcBorders>
              <w:bottom w:color="000000" w:sz="4" w:val="single"/>
              <w:right w:color="000000" w:sz="4" w:val="single"/>
            </w:tcBorders>
            <w:shd w:fill="FFFFFF" w:val="clear"/>
            <w:vAlign w:val="bottom"/>
          </w:tcPr>
          <w:p w14:paraId="F0130000">
            <w:pPr>
              <w:widowControl w:val="1"/>
              <w:ind/>
              <w:jc w:val="center"/>
              <w:rPr>
                <w:rFonts w:ascii="FreeSerif" w:hAnsi="FreeSerif"/>
              </w:rPr>
            </w:pPr>
            <w:r>
              <w:rPr>
                <w:rFonts w:ascii="FreeSerif" w:hAnsi="FreeSerif"/>
              </w:rPr>
              <w:t>2,2</w:t>
            </w:r>
          </w:p>
        </w:tc>
      </w:tr>
      <w:tr>
        <w:tc>
          <w:tcPr>
            <w:tcW w:type="dxa" w:w="7225"/>
            <w:tcBorders>
              <w:left w:color="000000" w:sz="4" w:val="single"/>
              <w:bottom w:color="000000" w:sz="4" w:val="single"/>
              <w:right w:color="000000" w:sz="4" w:val="single"/>
            </w:tcBorders>
            <w:shd w:fill="FFFFFF" w:val="clear"/>
            <w:vAlign w:val="bottom"/>
          </w:tcPr>
          <w:p w14:paraId="F1130000">
            <w:pPr>
              <w:rPr>
                <w:rFonts w:ascii="FreeSerif" w:hAnsi="FreeSerif"/>
              </w:rPr>
            </w:pPr>
            <w:r>
              <w:rPr>
                <w:rFonts w:ascii="FreeSerif" w:hAnsi="FreeSerif"/>
              </w:rPr>
              <w:t>Осуществление отдельных государственных полномочий по 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учреждений, расположенных на территории Краснодарского края, проживающим и работающим в сельской местности, рабочих поселках (поселках городского типа) Краснодарского края</w:t>
            </w:r>
          </w:p>
        </w:tc>
        <w:tc>
          <w:tcPr>
            <w:tcW w:type="dxa" w:w="849"/>
            <w:tcBorders>
              <w:bottom w:color="000000" w:sz="4" w:val="single"/>
              <w:right w:color="000000" w:sz="4" w:val="single"/>
            </w:tcBorders>
            <w:shd w:fill="FFFFFF" w:val="clear"/>
            <w:vAlign w:val="bottom"/>
          </w:tcPr>
          <w:p w14:paraId="F213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F3130000">
            <w:pPr>
              <w:rPr>
                <w:rFonts w:ascii="FreeSerif" w:hAnsi="FreeSerif"/>
              </w:rPr>
            </w:pPr>
            <w:r>
              <w:rPr>
                <w:rFonts w:ascii="FreeSerif" w:hAnsi="FreeSerif"/>
              </w:rPr>
              <w:t>0701</w:t>
            </w:r>
          </w:p>
        </w:tc>
        <w:tc>
          <w:tcPr>
            <w:tcW w:type="dxa" w:w="1596"/>
            <w:tcBorders>
              <w:bottom w:color="000000" w:sz="4" w:val="single"/>
              <w:right w:color="000000" w:sz="4" w:val="single"/>
            </w:tcBorders>
            <w:shd w:fill="FFFFFF" w:val="clear"/>
            <w:vAlign w:val="bottom"/>
          </w:tcPr>
          <w:p w14:paraId="F4130000">
            <w:pPr>
              <w:rPr>
                <w:rFonts w:ascii="FreeSerif" w:hAnsi="FreeSerif"/>
              </w:rPr>
            </w:pPr>
            <w:r>
              <w:rPr>
                <w:rFonts w:ascii="FreeSerif" w:hAnsi="FreeSerif"/>
              </w:rPr>
              <w:t>0200660820</w:t>
            </w:r>
          </w:p>
        </w:tc>
        <w:tc>
          <w:tcPr>
            <w:tcW w:type="dxa" w:w="664"/>
            <w:tcBorders>
              <w:bottom w:color="000000" w:sz="4" w:val="single"/>
              <w:right w:color="000000" w:sz="4" w:val="single"/>
            </w:tcBorders>
            <w:shd w:fill="FFFFFF" w:val="clear"/>
            <w:vAlign w:val="bottom"/>
          </w:tcPr>
          <w:p w14:paraId="F513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F6130000">
            <w:pPr>
              <w:widowControl w:val="1"/>
              <w:ind/>
              <w:jc w:val="center"/>
              <w:rPr>
                <w:rFonts w:ascii="FreeSerif" w:hAnsi="FreeSerif"/>
              </w:rPr>
            </w:pPr>
            <w:r>
              <w:rPr>
                <w:rFonts w:ascii="FreeSerif" w:hAnsi="FreeSerif"/>
              </w:rPr>
              <w:t>9 758,2</w:t>
            </w:r>
          </w:p>
        </w:tc>
        <w:tc>
          <w:tcPr>
            <w:tcW w:type="dxa" w:w="1276"/>
            <w:tcBorders>
              <w:bottom w:color="000000" w:sz="4" w:val="single"/>
              <w:right w:color="000000" w:sz="4" w:val="single"/>
            </w:tcBorders>
            <w:shd w:fill="FFFFFF" w:val="clear"/>
            <w:vAlign w:val="bottom"/>
          </w:tcPr>
          <w:p w14:paraId="F7130000">
            <w:pPr>
              <w:widowControl w:val="1"/>
              <w:ind/>
              <w:jc w:val="center"/>
              <w:rPr>
                <w:rFonts w:ascii="FreeSerif" w:hAnsi="FreeSerif"/>
              </w:rPr>
            </w:pPr>
            <w:r>
              <w:rPr>
                <w:rFonts w:ascii="FreeSerif" w:hAnsi="FreeSerif"/>
              </w:rPr>
              <w:t>9 758,2</w:t>
            </w:r>
          </w:p>
        </w:tc>
        <w:tc>
          <w:tcPr>
            <w:tcW w:type="dxa" w:w="994"/>
            <w:tcBorders>
              <w:bottom w:color="000000" w:sz="4" w:val="single"/>
              <w:right w:color="000000" w:sz="4" w:val="single"/>
            </w:tcBorders>
            <w:shd w:fill="FFFFFF" w:val="clear"/>
            <w:vAlign w:val="bottom"/>
          </w:tcPr>
          <w:p w14:paraId="F813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F9130000">
            <w:pPr>
              <w:rPr>
                <w:rFonts w:ascii="FreeSerif" w:hAnsi="FreeSerif"/>
              </w:rPr>
            </w:pPr>
            <w:r>
              <w:rPr>
                <w:rFonts w:ascii="FreeSerif" w:hAnsi="FreeSerif"/>
              </w:rPr>
              <w:t>Субсидии бюджетным учреждениям</w:t>
            </w:r>
          </w:p>
        </w:tc>
        <w:tc>
          <w:tcPr>
            <w:tcW w:type="dxa" w:w="849"/>
            <w:tcBorders>
              <w:bottom w:color="000000" w:sz="4" w:val="single"/>
              <w:right w:color="000000" w:sz="4" w:val="single"/>
            </w:tcBorders>
            <w:shd w:fill="FFFFFF" w:val="clear"/>
            <w:vAlign w:val="bottom"/>
          </w:tcPr>
          <w:p w14:paraId="FA13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FB130000">
            <w:pPr>
              <w:rPr>
                <w:rFonts w:ascii="FreeSerif" w:hAnsi="FreeSerif"/>
              </w:rPr>
            </w:pPr>
            <w:r>
              <w:rPr>
                <w:rFonts w:ascii="FreeSerif" w:hAnsi="FreeSerif"/>
              </w:rPr>
              <w:t>0701</w:t>
            </w:r>
          </w:p>
        </w:tc>
        <w:tc>
          <w:tcPr>
            <w:tcW w:type="dxa" w:w="1596"/>
            <w:tcBorders>
              <w:bottom w:color="000000" w:sz="4" w:val="single"/>
              <w:right w:color="000000" w:sz="4" w:val="single"/>
            </w:tcBorders>
            <w:shd w:fill="FFFFFF" w:val="clear"/>
            <w:vAlign w:val="bottom"/>
          </w:tcPr>
          <w:p w14:paraId="FC130000">
            <w:pPr>
              <w:rPr>
                <w:rFonts w:ascii="FreeSerif" w:hAnsi="FreeSerif"/>
              </w:rPr>
            </w:pPr>
            <w:r>
              <w:rPr>
                <w:rFonts w:ascii="FreeSerif" w:hAnsi="FreeSerif"/>
              </w:rPr>
              <w:t>0200660820</w:t>
            </w:r>
          </w:p>
        </w:tc>
        <w:tc>
          <w:tcPr>
            <w:tcW w:type="dxa" w:w="664"/>
            <w:tcBorders>
              <w:bottom w:color="000000" w:sz="4" w:val="single"/>
              <w:right w:color="000000" w:sz="4" w:val="single"/>
            </w:tcBorders>
            <w:shd w:fill="FFFFFF" w:val="clear"/>
            <w:vAlign w:val="bottom"/>
          </w:tcPr>
          <w:p w14:paraId="FD130000">
            <w:pPr>
              <w:rPr>
                <w:rFonts w:ascii="FreeSerif" w:hAnsi="FreeSerif"/>
              </w:rPr>
            </w:pPr>
            <w:r>
              <w:rPr>
                <w:rFonts w:ascii="FreeSerif" w:hAnsi="FreeSerif"/>
              </w:rPr>
              <w:t>610</w:t>
            </w:r>
          </w:p>
        </w:tc>
        <w:tc>
          <w:tcPr>
            <w:tcW w:type="dxa" w:w="1559"/>
            <w:tcBorders>
              <w:bottom w:color="000000" w:sz="4" w:val="single"/>
              <w:right w:color="000000" w:sz="4" w:val="single"/>
            </w:tcBorders>
            <w:shd w:fill="FFFFFF" w:val="clear"/>
            <w:vAlign w:val="bottom"/>
          </w:tcPr>
          <w:p w14:paraId="FE130000">
            <w:pPr>
              <w:widowControl w:val="1"/>
              <w:ind/>
              <w:jc w:val="center"/>
              <w:rPr>
                <w:rFonts w:ascii="FreeSerif" w:hAnsi="FreeSerif"/>
              </w:rPr>
            </w:pPr>
            <w:r>
              <w:rPr>
                <w:rFonts w:ascii="FreeSerif" w:hAnsi="FreeSerif"/>
              </w:rPr>
              <w:t>5 603,1</w:t>
            </w:r>
          </w:p>
        </w:tc>
        <w:tc>
          <w:tcPr>
            <w:tcW w:type="dxa" w:w="1276"/>
            <w:tcBorders>
              <w:bottom w:color="000000" w:sz="4" w:val="single"/>
              <w:right w:color="000000" w:sz="4" w:val="single"/>
            </w:tcBorders>
            <w:shd w:fill="FFFFFF" w:val="clear"/>
            <w:vAlign w:val="bottom"/>
          </w:tcPr>
          <w:p w14:paraId="FF130000">
            <w:pPr>
              <w:widowControl w:val="1"/>
              <w:ind/>
              <w:jc w:val="center"/>
              <w:rPr>
                <w:rFonts w:ascii="FreeSerif" w:hAnsi="FreeSerif"/>
              </w:rPr>
            </w:pPr>
            <w:r>
              <w:rPr>
                <w:rFonts w:ascii="FreeSerif" w:hAnsi="FreeSerif"/>
              </w:rPr>
              <w:t>5 603,1</w:t>
            </w:r>
          </w:p>
        </w:tc>
        <w:tc>
          <w:tcPr>
            <w:tcW w:type="dxa" w:w="994"/>
            <w:tcBorders>
              <w:bottom w:color="000000" w:sz="4" w:val="single"/>
              <w:right w:color="000000" w:sz="4" w:val="single"/>
            </w:tcBorders>
            <w:shd w:fill="FFFFFF" w:val="clear"/>
            <w:vAlign w:val="bottom"/>
          </w:tcPr>
          <w:p w14:paraId="0014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01140000">
            <w:pPr>
              <w:rPr>
                <w:rFonts w:ascii="FreeSerif" w:hAnsi="FreeSerif"/>
              </w:rPr>
            </w:pPr>
            <w:r>
              <w:rPr>
                <w:rFonts w:ascii="FreeSerif" w:hAnsi="FreeSerif"/>
              </w:rPr>
              <w:t>Субсидии автономным учреждениям</w:t>
            </w:r>
          </w:p>
        </w:tc>
        <w:tc>
          <w:tcPr>
            <w:tcW w:type="dxa" w:w="849"/>
            <w:tcBorders>
              <w:bottom w:color="000000" w:sz="4" w:val="single"/>
              <w:right w:color="000000" w:sz="4" w:val="single"/>
            </w:tcBorders>
            <w:shd w:fill="FFFFFF" w:val="clear"/>
            <w:vAlign w:val="bottom"/>
          </w:tcPr>
          <w:p w14:paraId="0214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03140000">
            <w:pPr>
              <w:rPr>
                <w:rFonts w:ascii="FreeSerif" w:hAnsi="FreeSerif"/>
              </w:rPr>
            </w:pPr>
            <w:r>
              <w:rPr>
                <w:rFonts w:ascii="FreeSerif" w:hAnsi="FreeSerif"/>
              </w:rPr>
              <w:t>0701</w:t>
            </w:r>
          </w:p>
        </w:tc>
        <w:tc>
          <w:tcPr>
            <w:tcW w:type="dxa" w:w="1596"/>
            <w:tcBorders>
              <w:bottom w:color="000000" w:sz="4" w:val="single"/>
              <w:right w:color="000000" w:sz="4" w:val="single"/>
            </w:tcBorders>
            <w:shd w:fill="FFFFFF" w:val="clear"/>
            <w:vAlign w:val="bottom"/>
          </w:tcPr>
          <w:p w14:paraId="04140000">
            <w:pPr>
              <w:rPr>
                <w:rFonts w:ascii="FreeSerif" w:hAnsi="FreeSerif"/>
              </w:rPr>
            </w:pPr>
            <w:r>
              <w:rPr>
                <w:rFonts w:ascii="FreeSerif" w:hAnsi="FreeSerif"/>
              </w:rPr>
              <w:t>0200660820</w:t>
            </w:r>
          </w:p>
        </w:tc>
        <w:tc>
          <w:tcPr>
            <w:tcW w:type="dxa" w:w="664"/>
            <w:tcBorders>
              <w:bottom w:color="000000" w:sz="4" w:val="single"/>
              <w:right w:color="000000" w:sz="4" w:val="single"/>
            </w:tcBorders>
            <w:shd w:fill="FFFFFF" w:val="clear"/>
            <w:vAlign w:val="bottom"/>
          </w:tcPr>
          <w:p w14:paraId="05140000">
            <w:pPr>
              <w:rPr>
                <w:rFonts w:ascii="FreeSerif" w:hAnsi="FreeSerif"/>
              </w:rPr>
            </w:pPr>
            <w:r>
              <w:rPr>
                <w:rFonts w:ascii="FreeSerif" w:hAnsi="FreeSerif"/>
              </w:rPr>
              <w:t>620</w:t>
            </w:r>
          </w:p>
        </w:tc>
        <w:tc>
          <w:tcPr>
            <w:tcW w:type="dxa" w:w="1559"/>
            <w:tcBorders>
              <w:bottom w:color="000000" w:sz="4" w:val="single"/>
              <w:right w:color="000000" w:sz="4" w:val="single"/>
            </w:tcBorders>
            <w:shd w:fill="FFFFFF" w:val="clear"/>
            <w:vAlign w:val="bottom"/>
          </w:tcPr>
          <w:p w14:paraId="06140000">
            <w:pPr>
              <w:widowControl w:val="1"/>
              <w:ind/>
              <w:jc w:val="center"/>
              <w:rPr>
                <w:rFonts w:ascii="FreeSerif" w:hAnsi="FreeSerif"/>
              </w:rPr>
            </w:pPr>
            <w:r>
              <w:rPr>
                <w:rFonts w:ascii="FreeSerif" w:hAnsi="FreeSerif"/>
              </w:rPr>
              <w:t>4 155,1</w:t>
            </w:r>
          </w:p>
        </w:tc>
        <w:tc>
          <w:tcPr>
            <w:tcW w:type="dxa" w:w="1276"/>
            <w:tcBorders>
              <w:bottom w:color="000000" w:sz="4" w:val="single"/>
              <w:right w:color="000000" w:sz="4" w:val="single"/>
            </w:tcBorders>
            <w:shd w:fill="FFFFFF" w:val="clear"/>
            <w:vAlign w:val="bottom"/>
          </w:tcPr>
          <w:p w14:paraId="07140000">
            <w:pPr>
              <w:widowControl w:val="1"/>
              <w:ind/>
              <w:jc w:val="center"/>
              <w:rPr>
                <w:rFonts w:ascii="FreeSerif" w:hAnsi="FreeSerif"/>
              </w:rPr>
            </w:pPr>
            <w:r>
              <w:rPr>
                <w:rFonts w:ascii="FreeSerif" w:hAnsi="FreeSerif"/>
              </w:rPr>
              <w:t>4 155,1</w:t>
            </w:r>
          </w:p>
        </w:tc>
        <w:tc>
          <w:tcPr>
            <w:tcW w:type="dxa" w:w="994"/>
            <w:tcBorders>
              <w:bottom w:color="000000" w:sz="4" w:val="single"/>
              <w:right w:color="000000" w:sz="4" w:val="single"/>
            </w:tcBorders>
            <w:shd w:fill="FFFFFF" w:val="clear"/>
            <w:vAlign w:val="bottom"/>
          </w:tcPr>
          <w:p w14:paraId="0814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09140000">
            <w:pPr>
              <w:rPr>
                <w:rFonts w:ascii="FreeSerif" w:hAnsi="FreeSerif"/>
              </w:rPr>
            </w:pPr>
            <w:r>
              <w:rPr>
                <w:rFonts w:ascii="FreeSerif" w:hAnsi="FreeSerif"/>
              </w:rPr>
              <w:t>Единовременная денежная выплата Почетному педагогу Ленинградского муниципального округа</w:t>
            </w:r>
          </w:p>
        </w:tc>
        <w:tc>
          <w:tcPr>
            <w:tcW w:type="dxa" w:w="849"/>
            <w:tcBorders>
              <w:bottom w:color="000000" w:sz="4" w:val="single"/>
              <w:right w:color="000000" w:sz="4" w:val="single"/>
            </w:tcBorders>
            <w:shd w:fill="FFFFFF" w:val="clear"/>
            <w:vAlign w:val="bottom"/>
          </w:tcPr>
          <w:p w14:paraId="0A14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0B140000">
            <w:pPr>
              <w:rPr>
                <w:rFonts w:ascii="FreeSerif" w:hAnsi="FreeSerif"/>
              </w:rPr>
            </w:pPr>
            <w:r>
              <w:rPr>
                <w:rFonts w:ascii="FreeSerif" w:hAnsi="FreeSerif"/>
              </w:rPr>
              <w:t>0701</w:t>
            </w:r>
          </w:p>
        </w:tc>
        <w:tc>
          <w:tcPr>
            <w:tcW w:type="dxa" w:w="1596"/>
            <w:tcBorders>
              <w:bottom w:color="000000" w:sz="4" w:val="single"/>
              <w:right w:color="000000" w:sz="4" w:val="single"/>
            </w:tcBorders>
            <w:shd w:fill="FFFFFF" w:val="clear"/>
            <w:vAlign w:val="bottom"/>
          </w:tcPr>
          <w:p w14:paraId="0C140000">
            <w:pPr>
              <w:rPr>
                <w:rFonts w:ascii="FreeSerif" w:hAnsi="FreeSerif"/>
              </w:rPr>
            </w:pPr>
            <w:r>
              <w:rPr>
                <w:rFonts w:ascii="FreeSerif" w:hAnsi="FreeSerif"/>
              </w:rPr>
              <w:t>0200690380</w:t>
            </w:r>
          </w:p>
        </w:tc>
        <w:tc>
          <w:tcPr>
            <w:tcW w:type="dxa" w:w="664"/>
            <w:tcBorders>
              <w:bottom w:color="000000" w:sz="4" w:val="single"/>
              <w:right w:color="000000" w:sz="4" w:val="single"/>
            </w:tcBorders>
            <w:shd w:fill="FFFFFF" w:val="clear"/>
            <w:vAlign w:val="bottom"/>
          </w:tcPr>
          <w:p w14:paraId="0D14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0E140000">
            <w:pPr>
              <w:widowControl w:val="1"/>
              <w:ind/>
              <w:jc w:val="center"/>
              <w:rPr>
                <w:rFonts w:ascii="FreeSerif" w:hAnsi="FreeSerif"/>
              </w:rPr>
            </w:pPr>
            <w:r>
              <w:rPr>
                <w:rFonts w:ascii="FreeSerif" w:hAnsi="FreeSerif"/>
              </w:rPr>
              <w:t>100,0</w:t>
            </w:r>
          </w:p>
        </w:tc>
        <w:tc>
          <w:tcPr>
            <w:tcW w:type="dxa" w:w="1276"/>
            <w:tcBorders>
              <w:bottom w:color="000000" w:sz="4" w:val="single"/>
              <w:right w:color="000000" w:sz="4" w:val="single"/>
            </w:tcBorders>
            <w:shd w:fill="FFFFFF" w:val="clear"/>
            <w:vAlign w:val="bottom"/>
          </w:tcPr>
          <w:p w14:paraId="0F140000">
            <w:pPr>
              <w:widowControl w:val="1"/>
              <w:ind/>
              <w:jc w:val="center"/>
              <w:rPr>
                <w:rFonts w:ascii="FreeSerif" w:hAnsi="FreeSerif"/>
              </w:rPr>
            </w:pPr>
            <w:r>
              <w:rPr>
                <w:rFonts w:ascii="FreeSerif" w:hAnsi="FreeSerif"/>
              </w:rPr>
              <w:t>100,0</w:t>
            </w:r>
          </w:p>
        </w:tc>
        <w:tc>
          <w:tcPr>
            <w:tcW w:type="dxa" w:w="994"/>
            <w:tcBorders>
              <w:bottom w:color="000000" w:sz="4" w:val="single"/>
              <w:right w:color="000000" w:sz="4" w:val="single"/>
            </w:tcBorders>
            <w:shd w:fill="FFFFFF" w:val="clear"/>
            <w:vAlign w:val="bottom"/>
          </w:tcPr>
          <w:p w14:paraId="1014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11140000">
            <w:pPr>
              <w:rPr>
                <w:rFonts w:ascii="FreeSerif" w:hAnsi="FreeSerif"/>
              </w:rPr>
            </w:pPr>
            <w:r>
              <w:rPr>
                <w:rFonts w:ascii="FreeSerif" w:hAnsi="FreeSerif"/>
              </w:rPr>
              <w:t>Субсидии автономным учреждениям</w:t>
            </w:r>
          </w:p>
        </w:tc>
        <w:tc>
          <w:tcPr>
            <w:tcW w:type="dxa" w:w="849"/>
            <w:tcBorders>
              <w:bottom w:color="000000" w:sz="4" w:val="single"/>
              <w:right w:color="000000" w:sz="4" w:val="single"/>
            </w:tcBorders>
            <w:shd w:fill="FFFFFF" w:val="clear"/>
            <w:vAlign w:val="bottom"/>
          </w:tcPr>
          <w:p w14:paraId="1214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13140000">
            <w:pPr>
              <w:rPr>
                <w:rFonts w:ascii="FreeSerif" w:hAnsi="FreeSerif"/>
              </w:rPr>
            </w:pPr>
            <w:r>
              <w:rPr>
                <w:rFonts w:ascii="FreeSerif" w:hAnsi="FreeSerif"/>
              </w:rPr>
              <w:t>0701</w:t>
            </w:r>
          </w:p>
        </w:tc>
        <w:tc>
          <w:tcPr>
            <w:tcW w:type="dxa" w:w="1596"/>
            <w:tcBorders>
              <w:bottom w:color="000000" w:sz="4" w:val="single"/>
              <w:right w:color="000000" w:sz="4" w:val="single"/>
            </w:tcBorders>
            <w:shd w:fill="FFFFFF" w:val="clear"/>
            <w:vAlign w:val="bottom"/>
          </w:tcPr>
          <w:p w14:paraId="14140000">
            <w:pPr>
              <w:rPr>
                <w:rFonts w:ascii="FreeSerif" w:hAnsi="FreeSerif"/>
              </w:rPr>
            </w:pPr>
            <w:r>
              <w:rPr>
                <w:rFonts w:ascii="FreeSerif" w:hAnsi="FreeSerif"/>
              </w:rPr>
              <w:t>0200690380</w:t>
            </w:r>
          </w:p>
        </w:tc>
        <w:tc>
          <w:tcPr>
            <w:tcW w:type="dxa" w:w="664"/>
            <w:tcBorders>
              <w:bottom w:color="000000" w:sz="4" w:val="single"/>
              <w:right w:color="000000" w:sz="4" w:val="single"/>
            </w:tcBorders>
            <w:shd w:fill="FFFFFF" w:val="clear"/>
            <w:vAlign w:val="bottom"/>
          </w:tcPr>
          <w:p w14:paraId="15140000">
            <w:pPr>
              <w:rPr>
                <w:rFonts w:ascii="FreeSerif" w:hAnsi="FreeSerif"/>
              </w:rPr>
            </w:pPr>
            <w:r>
              <w:rPr>
                <w:rFonts w:ascii="FreeSerif" w:hAnsi="FreeSerif"/>
              </w:rPr>
              <w:t>620</w:t>
            </w:r>
          </w:p>
        </w:tc>
        <w:tc>
          <w:tcPr>
            <w:tcW w:type="dxa" w:w="1559"/>
            <w:tcBorders>
              <w:bottom w:color="000000" w:sz="4" w:val="single"/>
              <w:right w:color="000000" w:sz="4" w:val="single"/>
            </w:tcBorders>
            <w:shd w:fill="FFFFFF" w:val="clear"/>
            <w:vAlign w:val="bottom"/>
          </w:tcPr>
          <w:p w14:paraId="16140000">
            <w:pPr>
              <w:widowControl w:val="1"/>
              <w:ind/>
              <w:jc w:val="center"/>
              <w:rPr>
                <w:rFonts w:ascii="FreeSerif" w:hAnsi="FreeSerif"/>
              </w:rPr>
            </w:pPr>
            <w:r>
              <w:rPr>
                <w:rFonts w:ascii="FreeSerif" w:hAnsi="FreeSerif"/>
              </w:rPr>
              <w:t>100,0</w:t>
            </w:r>
          </w:p>
        </w:tc>
        <w:tc>
          <w:tcPr>
            <w:tcW w:type="dxa" w:w="1276"/>
            <w:tcBorders>
              <w:bottom w:color="000000" w:sz="4" w:val="single"/>
              <w:right w:color="000000" w:sz="4" w:val="single"/>
            </w:tcBorders>
            <w:shd w:fill="FFFFFF" w:val="clear"/>
            <w:vAlign w:val="bottom"/>
          </w:tcPr>
          <w:p w14:paraId="17140000">
            <w:pPr>
              <w:widowControl w:val="1"/>
              <w:ind/>
              <w:jc w:val="center"/>
              <w:rPr>
                <w:rFonts w:ascii="FreeSerif" w:hAnsi="FreeSerif"/>
              </w:rPr>
            </w:pPr>
            <w:r>
              <w:rPr>
                <w:rFonts w:ascii="FreeSerif" w:hAnsi="FreeSerif"/>
              </w:rPr>
              <w:t>100,0</w:t>
            </w:r>
          </w:p>
        </w:tc>
        <w:tc>
          <w:tcPr>
            <w:tcW w:type="dxa" w:w="994"/>
            <w:tcBorders>
              <w:bottom w:color="000000" w:sz="4" w:val="single"/>
              <w:right w:color="000000" w:sz="4" w:val="single"/>
            </w:tcBorders>
            <w:shd w:fill="FFFFFF" w:val="clear"/>
            <w:vAlign w:val="bottom"/>
          </w:tcPr>
          <w:p w14:paraId="1814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19140000">
            <w:pPr>
              <w:rPr>
                <w:rFonts w:ascii="FreeSerif" w:hAnsi="FreeSerif"/>
              </w:rPr>
            </w:pPr>
            <w:r>
              <w:rPr>
                <w:rFonts w:ascii="FreeSerif" w:hAnsi="FreeSerif"/>
              </w:rPr>
              <w:t>Муниципальная программа «Обеспечение безопасности населения муниципального образования Ленинградский муниципальный округ Краснодарского края»</w:t>
            </w:r>
          </w:p>
        </w:tc>
        <w:tc>
          <w:tcPr>
            <w:tcW w:type="dxa" w:w="849"/>
            <w:tcBorders>
              <w:bottom w:color="000000" w:sz="4" w:val="single"/>
              <w:right w:color="000000" w:sz="4" w:val="single"/>
            </w:tcBorders>
            <w:shd w:fill="FFFFFF" w:val="clear"/>
            <w:vAlign w:val="bottom"/>
          </w:tcPr>
          <w:p w14:paraId="1A14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1B140000">
            <w:pPr>
              <w:rPr>
                <w:rFonts w:ascii="FreeSerif" w:hAnsi="FreeSerif"/>
              </w:rPr>
            </w:pPr>
            <w:r>
              <w:rPr>
                <w:rFonts w:ascii="FreeSerif" w:hAnsi="FreeSerif"/>
              </w:rPr>
              <w:t>0701</w:t>
            </w:r>
          </w:p>
        </w:tc>
        <w:tc>
          <w:tcPr>
            <w:tcW w:type="dxa" w:w="1596"/>
            <w:tcBorders>
              <w:bottom w:color="000000" w:sz="4" w:val="single"/>
              <w:right w:color="000000" w:sz="4" w:val="single"/>
            </w:tcBorders>
            <w:shd w:fill="FFFFFF" w:val="clear"/>
            <w:vAlign w:val="bottom"/>
          </w:tcPr>
          <w:p w14:paraId="1C140000">
            <w:pPr>
              <w:rPr>
                <w:rFonts w:ascii="FreeSerif" w:hAnsi="FreeSerif"/>
              </w:rPr>
            </w:pPr>
            <w:r>
              <w:rPr>
                <w:rFonts w:ascii="FreeSerif" w:hAnsi="FreeSerif"/>
              </w:rPr>
              <w:t>0500000000</w:t>
            </w:r>
          </w:p>
        </w:tc>
        <w:tc>
          <w:tcPr>
            <w:tcW w:type="dxa" w:w="664"/>
            <w:tcBorders>
              <w:bottom w:color="000000" w:sz="4" w:val="single"/>
              <w:right w:color="000000" w:sz="4" w:val="single"/>
            </w:tcBorders>
            <w:shd w:fill="FFFFFF" w:val="clear"/>
            <w:vAlign w:val="bottom"/>
          </w:tcPr>
          <w:p w14:paraId="1D14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1E140000">
            <w:pPr>
              <w:widowControl w:val="1"/>
              <w:ind/>
              <w:jc w:val="center"/>
              <w:rPr>
                <w:rFonts w:ascii="FreeSerif" w:hAnsi="FreeSerif"/>
              </w:rPr>
            </w:pPr>
            <w:r>
              <w:rPr>
                <w:rFonts w:ascii="FreeSerif" w:hAnsi="FreeSerif"/>
              </w:rPr>
              <w:t>904,6</w:t>
            </w:r>
          </w:p>
        </w:tc>
        <w:tc>
          <w:tcPr>
            <w:tcW w:type="dxa" w:w="1276"/>
            <w:tcBorders>
              <w:bottom w:color="000000" w:sz="4" w:val="single"/>
              <w:right w:color="000000" w:sz="4" w:val="single"/>
            </w:tcBorders>
            <w:shd w:fill="FFFFFF" w:val="clear"/>
            <w:vAlign w:val="bottom"/>
          </w:tcPr>
          <w:p w14:paraId="1F140000">
            <w:pPr>
              <w:widowControl w:val="1"/>
              <w:ind/>
              <w:jc w:val="center"/>
              <w:rPr>
                <w:rFonts w:ascii="FreeSerif" w:hAnsi="FreeSerif"/>
              </w:rPr>
            </w:pPr>
            <w:r>
              <w:rPr>
                <w:rFonts w:ascii="FreeSerif" w:hAnsi="FreeSerif"/>
              </w:rPr>
              <w:t>889,8</w:t>
            </w:r>
          </w:p>
        </w:tc>
        <w:tc>
          <w:tcPr>
            <w:tcW w:type="dxa" w:w="994"/>
            <w:tcBorders>
              <w:bottom w:color="000000" w:sz="4" w:val="single"/>
              <w:right w:color="000000" w:sz="4" w:val="single"/>
            </w:tcBorders>
            <w:shd w:fill="FFFFFF" w:val="clear"/>
            <w:vAlign w:val="bottom"/>
          </w:tcPr>
          <w:p w14:paraId="20140000">
            <w:pPr>
              <w:widowControl w:val="1"/>
              <w:ind/>
              <w:jc w:val="center"/>
              <w:rPr>
                <w:rFonts w:ascii="FreeSerif" w:hAnsi="FreeSerif"/>
              </w:rPr>
            </w:pPr>
            <w:r>
              <w:rPr>
                <w:rFonts w:ascii="FreeSerif" w:hAnsi="FreeSerif"/>
              </w:rPr>
              <w:t>14,8</w:t>
            </w:r>
          </w:p>
        </w:tc>
      </w:tr>
      <w:tr>
        <w:tc>
          <w:tcPr>
            <w:tcW w:type="dxa" w:w="7225"/>
            <w:tcBorders>
              <w:left w:color="000000" w:sz="4" w:val="single"/>
              <w:bottom w:color="000000" w:sz="4" w:val="single"/>
              <w:right w:color="000000" w:sz="4" w:val="single"/>
            </w:tcBorders>
            <w:shd w:fill="FFFFFF" w:val="clear"/>
            <w:vAlign w:val="bottom"/>
          </w:tcPr>
          <w:p w14:paraId="21140000">
            <w:pPr>
              <w:rPr>
                <w:rFonts w:ascii="FreeSerif" w:hAnsi="FreeSerif"/>
              </w:rPr>
            </w:pPr>
            <w:r>
              <w:rPr>
                <w:rFonts w:ascii="FreeSerif" w:hAnsi="FreeSerif"/>
              </w:rPr>
              <w:t>Отдельные мероприятия муниципальной программы "Обеспечение безопасности населения муниципального образования  Ленинградский муниципальный округ Краснодарского края"</w:t>
            </w:r>
          </w:p>
        </w:tc>
        <w:tc>
          <w:tcPr>
            <w:tcW w:type="dxa" w:w="849"/>
            <w:tcBorders>
              <w:bottom w:color="000000" w:sz="4" w:val="single"/>
              <w:right w:color="000000" w:sz="4" w:val="single"/>
            </w:tcBorders>
            <w:shd w:fill="FFFFFF" w:val="clear"/>
            <w:vAlign w:val="bottom"/>
          </w:tcPr>
          <w:p w14:paraId="2214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23140000">
            <w:pPr>
              <w:rPr>
                <w:rFonts w:ascii="FreeSerif" w:hAnsi="FreeSerif"/>
              </w:rPr>
            </w:pPr>
            <w:r>
              <w:rPr>
                <w:rFonts w:ascii="FreeSerif" w:hAnsi="FreeSerif"/>
              </w:rPr>
              <w:t>0701</w:t>
            </w:r>
          </w:p>
        </w:tc>
        <w:tc>
          <w:tcPr>
            <w:tcW w:type="dxa" w:w="1596"/>
            <w:tcBorders>
              <w:bottom w:color="000000" w:sz="4" w:val="single"/>
              <w:right w:color="000000" w:sz="4" w:val="single"/>
            </w:tcBorders>
            <w:shd w:fill="FFFFFF" w:val="clear"/>
            <w:vAlign w:val="bottom"/>
          </w:tcPr>
          <w:p w14:paraId="24140000">
            <w:pPr>
              <w:rPr>
                <w:rFonts w:ascii="FreeSerif" w:hAnsi="FreeSerif"/>
              </w:rPr>
            </w:pPr>
            <w:r>
              <w:rPr>
                <w:rFonts w:ascii="FreeSerif" w:hAnsi="FreeSerif"/>
              </w:rPr>
              <w:t>0510000000</w:t>
            </w:r>
          </w:p>
        </w:tc>
        <w:tc>
          <w:tcPr>
            <w:tcW w:type="dxa" w:w="664"/>
            <w:tcBorders>
              <w:bottom w:color="000000" w:sz="4" w:val="single"/>
              <w:right w:color="000000" w:sz="4" w:val="single"/>
            </w:tcBorders>
            <w:shd w:fill="FFFFFF" w:val="clear"/>
            <w:vAlign w:val="bottom"/>
          </w:tcPr>
          <w:p w14:paraId="2514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26140000">
            <w:pPr>
              <w:widowControl w:val="1"/>
              <w:ind/>
              <w:jc w:val="center"/>
              <w:rPr>
                <w:rFonts w:ascii="FreeSerif" w:hAnsi="FreeSerif"/>
              </w:rPr>
            </w:pPr>
            <w:r>
              <w:rPr>
                <w:rFonts w:ascii="FreeSerif" w:hAnsi="FreeSerif"/>
              </w:rPr>
              <w:t>904,6</w:t>
            </w:r>
          </w:p>
        </w:tc>
        <w:tc>
          <w:tcPr>
            <w:tcW w:type="dxa" w:w="1276"/>
            <w:tcBorders>
              <w:bottom w:color="000000" w:sz="4" w:val="single"/>
              <w:right w:color="000000" w:sz="4" w:val="single"/>
            </w:tcBorders>
            <w:shd w:fill="FFFFFF" w:val="clear"/>
            <w:vAlign w:val="bottom"/>
          </w:tcPr>
          <w:p w14:paraId="27140000">
            <w:pPr>
              <w:widowControl w:val="1"/>
              <w:ind/>
              <w:jc w:val="center"/>
              <w:rPr>
                <w:rFonts w:ascii="FreeSerif" w:hAnsi="FreeSerif"/>
              </w:rPr>
            </w:pPr>
            <w:r>
              <w:rPr>
                <w:rFonts w:ascii="FreeSerif" w:hAnsi="FreeSerif"/>
              </w:rPr>
              <w:t>889,8</w:t>
            </w:r>
          </w:p>
        </w:tc>
        <w:tc>
          <w:tcPr>
            <w:tcW w:type="dxa" w:w="994"/>
            <w:tcBorders>
              <w:bottom w:color="000000" w:sz="4" w:val="single"/>
              <w:right w:color="000000" w:sz="4" w:val="single"/>
            </w:tcBorders>
            <w:shd w:fill="FFFFFF" w:val="clear"/>
            <w:vAlign w:val="bottom"/>
          </w:tcPr>
          <w:p w14:paraId="28140000">
            <w:pPr>
              <w:widowControl w:val="1"/>
              <w:ind/>
              <w:jc w:val="center"/>
              <w:rPr>
                <w:rFonts w:ascii="FreeSerif" w:hAnsi="FreeSerif"/>
              </w:rPr>
            </w:pPr>
            <w:r>
              <w:rPr>
                <w:rFonts w:ascii="FreeSerif" w:hAnsi="FreeSerif"/>
              </w:rPr>
              <w:t>14,8</w:t>
            </w:r>
          </w:p>
        </w:tc>
      </w:tr>
      <w:tr>
        <w:tc>
          <w:tcPr>
            <w:tcW w:type="dxa" w:w="7225"/>
            <w:tcBorders>
              <w:left w:color="000000" w:sz="4" w:val="single"/>
              <w:bottom w:color="000000" w:sz="4" w:val="single"/>
              <w:right w:color="000000" w:sz="4" w:val="single"/>
            </w:tcBorders>
            <w:shd w:fill="FFFFFF" w:val="clear"/>
            <w:vAlign w:val="bottom"/>
          </w:tcPr>
          <w:p w14:paraId="29140000">
            <w:pPr>
              <w:rPr>
                <w:rFonts w:ascii="FreeSerif" w:hAnsi="FreeSerif"/>
              </w:rPr>
            </w:pPr>
            <w:r>
              <w:rPr>
                <w:rFonts w:ascii="FreeSerif" w:hAnsi="FreeSerif"/>
              </w:rPr>
              <w:t>Другие мероприятия в области образования</w:t>
            </w:r>
          </w:p>
        </w:tc>
        <w:tc>
          <w:tcPr>
            <w:tcW w:type="dxa" w:w="849"/>
            <w:tcBorders>
              <w:bottom w:color="000000" w:sz="4" w:val="single"/>
              <w:right w:color="000000" w:sz="4" w:val="single"/>
            </w:tcBorders>
            <w:shd w:fill="FFFFFF" w:val="clear"/>
            <w:vAlign w:val="bottom"/>
          </w:tcPr>
          <w:p w14:paraId="2A14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2B140000">
            <w:pPr>
              <w:rPr>
                <w:rFonts w:ascii="FreeSerif" w:hAnsi="FreeSerif"/>
              </w:rPr>
            </w:pPr>
            <w:r>
              <w:rPr>
                <w:rFonts w:ascii="FreeSerif" w:hAnsi="FreeSerif"/>
              </w:rPr>
              <w:t>0701</w:t>
            </w:r>
          </w:p>
        </w:tc>
        <w:tc>
          <w:tcPr>
            <w:tcW w:type="dxa" w:w="1596"/>
            <w:tcBorders>
              <w:bottom w:color="000000" w:sz="4" w:val="single"/>
              <w:right w:color="000000" w:sz="4" w:val="single"/>
            </w:tcBorders>
            <w:shd w:fill="FFFFFF" w:val="clear"/>
            <w:vAlign w:val="bottom"/>
          </w:tcPr>
          <w:p w14:paraId="2C140000">
            <w:pPr>
              <w:rPr>
                <w:rFonts w:ascii="FreeSerif" w:hAnsi="FreeSerif"/>
              </w:rPr>
            </w:pPr>
            <w:r>
              <w:rPr>
                <w:rFonts w:ascii="FreeSerif" w:hAnsi="FreeSerif"/>
              </w:rPr>
              <w:t>0510000300</w:t>
            </w:r>
          </w:p>
        </w:tc>
        <w:tc>
          <w:tcPr>
            <w:tcW w:type="dxa" w:w="664"/>
            <w:tcBorders>
              <w:bottom w:color="000000" w:sz="4" w:val="single"/>
              <w:right w:color="000000" w:sz="4" w:val="single"/>
            </w:tcBorders>
            <w:shd w:fill="FFFFFF" w:val="clear"/>
            <w:vAlign w:val="bottom"/>
          </w:tcPr>
          <w:p w14:paraId="2D14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2E140000">
            <w:pPr>
              <w:widowControl w:val="1"/>
              <w:ind/>
              <w:jc w:val="center"/>
              <w:rPr>
                <w:rFonts w:ascii="FreeSerif" w:hAnsi="FreeSerif"/>
              </w:rPr>
            </w:pPr>
            <w:r>
              <w:rPr>
                <w:rFonts w:ascii="FreeSerif" w:hAnsi="FreeSerif"/>
              </w:rPr>
              <w:t>904,6</w:t>
            </w:r>
          </w:p>
        </w:tc>
        <w:tc>
          <w:tcPr>
            <w:tcW w:type="dxa" w:w="1276"/>
            <w:tcBorders>
              <w:bottom w:color="000000" w:sz="4" w:val="single"/>
              <w:right w:color="000000" w:sz="4" w:val="single"/>
            </w:tcBorders>
            <w:shd w:fill="FFFFFF" w:val="clear"/>
            <w:vAlign w:val="bottom"/>
          </w:tcPr>
          <w:p w14:paraId="2F140000">
            <w:pPr>
              <w:widowControl w:val="1"/>
              <w:ind/>
              <w:jc w:val="center"/>
              <w:rPr>
                <w:rFonts w:ascii="FreeSerif" w:hAnsi="FreeSerif"/>
              </w:rPr>
            </w:pPr>
            <w:r>
              <w:rPr>
                <w:rFonts w:ascii="FreeSerif" w:hAnsi="FreeSerif"/>
              </w:rPr>
              <w:t>889,8</w:t>
            </w:r>
          </w:p>
        </w:tc>
        <w:tc>
          <w:tcPr>
            <w:tcW w:type="dxa" w:w="994"/>
            <w:tcBorders>
              <w:bottom w:color="000000" w:sz="4" w:val="single"/>
              <w:right w:color="000000" w:sz="4" w:val="single"/>
            </w:tcBorders>
            <w:shd w:fill="FFFFFF" w:val="clear"/>
            <w:vAlign w:val="bottom"/>
          </w:tcPr>
          <w:p w14:paraId="30140000">
            <w:pPr>
              <w:widowControl w:val="1"/>
              <w:ind/>
              <w:jc w:val="center"/>
              <w:rPr>
                <w:rFonts w:ascii="FreeSerif" w:hAnsi="FreeSerif"/>
              </w:rPr>
            </w:pPr>
            <w:r>
              <w:rPr>
                <w:rFonts w:ascii="FreeSerif" w:hAnsi="FreeSerif"/>
              </w:rPr>
              <w:t>14,8</w:t>
            </w:r>
          </w:p>
        </w:tc>
      </w:tr>
      <w:tr>
        <w:tc>
          <w:tcPr>
            <w:tcW w:type="dxa" w:w="7225"/>
            <w:tcBorders>
              <w:left w:color="000000" w:sz="4" w:val="single"/>
              <w:bottom w:color="000000" w:sz="4" w:val="single"/>
              <w:right w:color="000000" w:sz="4" w:val="single"/>
            </w:tcBorders>
            <w:shd w:fill="FFFFFF" w:val="clear"/>
            <w:vAlign w:val="bottom"/>
          </w:tcPr>
          <w:p w14:paraId="31140000">
            <w:pPr>
              <w:rPr>
                <w:rFonts w:ascii="FreeSerif" w:hAnsi="FreeSerif"/>
              </w:rPr>
            </w:pPr>
            <w:r>
              <w:rPr>
                <w:rFonts w:ascii="FreeSerif" w:hAnsi="FreeSerif"/>
              </w:rPr>
              <w:t>Субсидии бюджетным учреждениям</w:t>
            </w:r>
          </w:p>
        </w:tc>
        <w:tc>
          <w:tcPr>
            <w:tcW w:type="dxa" w:w="849"/>
            <w:tcBorders>
              <w:bottom w:color="000000" w:sz="4" w:val="single"/>
              <w:right w:color="000000" w:sz="4" w:val="single"/>
            </w:tcBorders>
            <w:shd w:fill="FFFFFF" w:val="clear"/>
            <w:vAlign w:val="bottom"/>
          </w:tcPr>
          <w:p w14:paraId="3214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33140000">
            <w:pPr>
              <w:rPr>
                <w:rFonts w:ascii="FreeSerif" w:hAnsi="FreeSerif"/>
              </w:rPr>
            </w:pPr>
            <w:r>
              <w:rPr>
                <w:rFonts w:ascii="FreeSerif" w:hAnsi="FreeSerif"/>
              </w:rPr>
              <w:t>0701</w:t>
            </w:r>
          </w:p>
        </w:tc>
        <w:tc>
          <w:tcPr>
            <w:tcW w:type="dxa" w:w="1596"/>
            <w:tcBorders>
              <w:bottom w:color="000000" w:sz="4" w:val="single"/>
              <w:right w:color="000000" w:sz="4" w:val="single"/>
            </w:tcBorders>
            <w:shd w:fill="FFFFFF" w:val="clear"/>
            <w:vAlign w:val="bottom"/>
          </w:tcPr>
          <w:p w14:paraId="34140000">
            <w:pPr>
              <w:rPr>
                <w:rFonts w:ascii="FreeSerif" w:hAnsi="FreeSerif"/>
              </w:rPr>
            </w:pPr>
            <w:r>
              <w:rPr>
                <w:rFonts w:ascii="FreeSerif" w:hAnsi="FreeSerif"/>
              </w:rPr>
              <w:t>0510000300</w:t>
            </w:r>
          </w:p>
        </w:tc>
        <w:tc>
          <w:tcPr>
            <w:tcW w:type="dxa" w:w="664"/>
            <w:tcBorders>
              <w:bottom w:color="000000" w:sz="4" w:val="single"/>
              <w:right w:color="000000" w:sz="4" w:val="single"/>
            </w:tcBorders>
            <w:shd w:fill="FFFFFF" w:val="clear"/>
            <w:vAlign w:val="bottom"/>
          </w:tcPr>
          <w:p w14:paraId="35140000">
            <w:pPr>
              <w:rPr>
                <w:rFonts w:ascii="FreeSerif" w:hAnsi="FreeSerif"/>
              </w:rPr>
            </w:pPr>
            <w:r>
              <w:rPr>
                <w:rFonts w:ascii="FreeSerif" w:hAnsi="FreeSerif"/>
              </w:rPr>
              <w:t>610</w:t>
            </w:r>
          </w:p>
        </w:tc>
        <w:tc>
          <w:tcPr>
            <w:tcW w:type="dxa" w:w="1559"/>
            <w:tcBorders>
              <w:bottom w:color="000000" w:sz="4" w:val="single"/>
              <w:right w:color="000000" w:sz="4" w:val="single"/>
            </w:tcBorders>
            <w:shd w:fill="FFFFFF" w:val="clear"/>
            <w:vAlign w:val="bottom"/>
          </w:tcPr>
          <w:p w14:paraId="36140000">
            <w:pPr>
              <w:widowControl w:val="1"/>
              <w:ind/>
              <w:jc w:val="center"/>
              <w:rPr>
                <w:rFonts w:ascii="FreeSerif" w:hAnsi="FreeSerif"/>
              </w:rPr>
            </w:pPr>
            <w:r>
              <w:rPr>
                <w:rFonts w:ascii="FreeSerif" w:hAnsi="FreeSerif"/>
              </w:rPr>
              <w:t>331,6</w:t>
            </w:r>
          </w:p>
        </w:tc>
        <w:tc>
          <w:tcPr>
            <w:tcW w:type="dxa" w:w="1276"/>
            <w:tcBorders>
              <w:bottom w:color="000000" w:sz="4" w:val="single"/>
              <w:right w:color="000000" w:sz="4" w:val="single"/>
            </w:tcBorders>
            <w:shd w:fill="FFFFFF" w:val="clear"/>
            <w:vAlign w:val="bottom"/>
          </w:tcPr>
          <w:p w14:paraId="37140000">
            <w:pPr>
              <w:widowControl w:val="1"/>
              <w:ind/>
              <w:jc w:val="center"/>
              <w:rPr>
                <w:rFonts w:ascii="FreeSerif" w:hAnsi="FreeSerif"/>
              </w:rPr>
            </w:pPr>
            <w:r>
              <w:rPr>
                <w:rFonts w:ascii="FreeSerif" w:hAnsi="FreeSerif"/>
              </w:rPr>
              <w:t>316,8</w:t>
            </w:r>
          </w:p>
        </w:tc>
        <w:tc>
          <w:tcPr>
            <w:tcW w:type="dxa" w:w="994"/>
            <w:tcBorders>
              <w:bottom w:color="000000" w:sz="4" w:val="single"/>
              <w:right w:color="000000" w:sz="4" w:val="single"/>
            </w:tcBorders>
            <w:shd w:fill="FFFFFF" w:val="clear"/>
            <w:vAlign w:val="bottom"/>
          </w:tcPr>
          <w:p w14:paraId="38140000">
            <w:pPr>
              <w:widowControl w:val="1"/>
              <w:ind/>
              <w:jc w:val="center"/>
              <w:rPr>
                <w:rFonts w:ascii="FreeSerif" w:hAnsi="FreeSerif"/>
              </w:rPr>
            </w:pPr>
            <w:r>
              <w:rPr>
                <w:rFonts w:ascii="FreeSerif" w:hAnsi="FreeSerif"/>
              </w:rPr>
              <w:t>14,8</w:t>
            </w:r>
          </w:p>
        </w:tc>
      </w:tr>
      <w:tr>
        <w:tc>
          <w:tcPr>
            <w:tcW w:type="dxa" w:w="7225"/>
            <w:tcBorders>
              <w:left w:color="000000" w:sz="4" w:val="single"/>
              <w:bottom w:color="000000" w:sz="4" w:val="single"/>
              <w:right w:color="000000" w:sz="4" w:val="single"/>
            </w:tcBorders>
            <w:shd w:fill="FFFFFF" w:val="clear"/>
            <w:vAlign w:val="bottom"/>
          </w:tcPr>
          <w:p w14:paraId="39140000">
            <w:pPr>
              <w:rPr>
                <w:rFonts w:ascii="FreeSerif" w:hAnsi="FreeSerif"/>
              </w:rPr>
            </w:pPr>
            <w:r>
              <w:rPr>
                <w:rFonts w:ascii="FreeSerif" w:hAnsi="FreeSerif"/>
              </w:rPr>
              <w:t>Субсидии автономным учреждениям</w:t>
            </w:r>
          </w:p>
        </w:tc>
        <w:tc>
          <w:tcPr>
            <w:tcW w:type="dxa" w:w="849"/>
            <w:tcBorders>
              <w:bottom w:color="000000" w:sz="4" w:val="single"/>
              <w:right w:color="000000" w:sz="4" w:val="single"/>
            </w:tcBorders>
            <w:shd w:fill="FFFFFF" w:val="clear"/>
            <w:vAlign w:val="bottom"/>
          </w:tcPr>
          <w:p w14:paraId="3A14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3B140000">
            <w:pPr>
              <w:rPr>
                <w:rFonts w:ascii="FreeSerif" w:hAnsi="FreeSerif"/>
              </w:rPr>
            </w:pPr>
            <w:r>
              <w:rPr>
                <w:rFonts w:ascii="FreeSerif" w:hAnsi="FreeSerif"/>
              </w:rPr>
              <w:t>0701</w:t>
            </w:r>
          </w:p>
        </w:tc>
        <w:tc>
          <w:tcPr>
            <w:tcW w:type="dxa" w:w="1596"/>
            <w:tcBorders>
              <w:bottom w:color="000000" w:sz="4" w:val="single"/>
              <w:right w:color="000000" w:sz="4" w:val="single"/>
            </w:tcBorders>
            <w:shd w:fill="FFFFFF" w:val="clear"/>
            <w:vAlign w:val="bottom"/>
          </w:tcPr>
          <w:p w14:paraId="3C140000">
            <w:pPr>
              <w:rPr>
                <w:rFonts w:ascii="FreeSerif" w:hAnsi="FreeSerif"/>
              </w:rPr>
            </w:pPr>
            <w:r>
              <w:rPr>
                <w:rFonts w:ascii="FreeSerif" w:hAnsi="FreeSerif"/>
              </w:rPr>
              <w:t>0510000300</w:t>
            </w:r>
          </w:p>
        </w:tc>
        <w:tc>
          <w:tcPr>
            <w:tcW w:type="dxa" w:w="664"/>
            <w:tcBorders>
              <w:bottom w:color="000000" w:sz="4" w:val="single"/>
              <w:right w:color="000000" w:sz="4" w:val="single"/>
            </w:tcBorders>
            <w:shd w:fill="FFFFFF" w:val="clear"/>
            <w:vAlign w:val="bottom"/>
          </w:tcPr>
          <w:p w14:paraId="3D140000">
            <w:pPr>
              <w:rPr>
                <w:rFonts w:ascii="FreeSerif" w:hAnsi="FreeSerif"/>
              </w:rPr>
            </w:pPr>
            <w:r>
              <w:rPr>
                <w:rFonts w:ascii="FreeSerif" w:hAnsi="FreeSerif"/>
              </w:rPr>
              <w:t>620</w:t>
            </w:r>
          </w:p>
        </w:tc>
        <w:tc>
          <w:tcPr>
            <w:tcW w:type="dxa" w:w="1559"/>
            <w:tcBorders>
              <w:bottom w:color="000000" w:sz="4" w:val="single"/>
              <w:right w:color="000000" w:sz="4" w:val="single"/>
            </w:tcBorders>
            <w:shd w:fill="FFFFFF" w:val="clear"/>
            <w:vAlign w:val="bottom"/>
          </w:tcPr>
          <w:p w14:paraId="3E140000">
            <w:pPr>
              <w:widowControl w:val="1"/>
              <w:ind/>
              <w:jc w:val="center"/>
              <w:rPr>
                <w:rFonts w:ascii="FreeSerif" w:hAnsi="FreeSerif"/>
              </w:rPr>
            </w:pPr>
            <w:r>
              <w:rPr>
                <w:rFonts w:ascii="FreeSerif" w:hAnsi="FreeSerif"/>
              </w:rPr>
              <w:t>573,0</w:t>
            </w:r>
          </w:p>
        </w:tc>
        <w:tc>
          <w:tcPr>
            <w:tcW w:type="dxa" w:w="1276"/>
            <w:tcBorders>
              <w:bottom w:color="000000" w:sz="4" w:val="single"/>
              <w:right w:color="000000" w:sz="4" w:val="single"/>
            </w:tcBorders>
            <w:shd w:fill="FFFFFF" w:val="clear"/>
            <w:vAlign w:val="bottom"/>
          </w:tcPr>
          <w:p w14:paraId="3F140000">
            <w:pPr>
              <w:widowControl w:val="1"/>
              <w:ind/>
              <w:jc w:val="center"/>
              <w:rPr>
                <w:rFonts w:ascii="FreeSerif" w:hAnsi="FreeSerif"/>
              </w:rPr>
            </w:pPr>
            <w:r>
              <w:rPr>
                <w:rFonts w:ascii="FreeSerif" w:hAnsi="FreeSerif"/>
              </w:rPr>
              <w:t>573,0</w:t>
            </w:r>
          </w:p>
        </w:tc>
        <w:tc>
          <w:tcPr>
            <w:tcW w:type="dxa" w:w="994"/>
            <w:tcBorders>
              <w:bottom w:color="000000" w:sz="4" w:val="single"/>
              <w:right w:color="000000" w:sz="4" w:val="single"/>
            </w:tcBorders>
            <w:shd w:fill="FFFFFF" w:val="clear"/>
            <w:vAlign w:val="bottom"/>
          </w:tcPr>
          <w:p w14:paraId="4014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41140000">
            <w:pPr>
              <w:rPr>
                <w:rFonts w:ascii="FreeSerif" w:hAnsi="FreeSerif"/>
              </w:rPr>
            </w:pPr>
            <w:r>
              <w:rPr>
                <w:rFonts w:ascii="FreeSerif" w:hAnsi="FreeSerif"/>
              </w:rPr>
              <w:t>Муниципальная программа "Профилактика экстремизма и терроризма на территории Ленинградского муниципального округа"</w:t>
            </w:r>
          </w:p>
        </w:tc>
        <w:tc>
          <w:tcPr>
            <w:tcW w:type="dxa" w:w="849"/>
            <w:tcBorders>
              <w:bottom w:color="000000" w:sz="4" w:val="single"/>
              <w:right w:color="000000" w:sz="4" w:val="single"/>
            </w:tcBorders>
            <w:shd w:fill="FFFFFF" w:val="clear"/>
            <w:vAlign w:val="bottom"/>
          </w:tcPr>
          <w:p w14:paraId="4214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43140000">
            <w:pPr>
              <w:rPr>
                <w:rFonts w:ascii="FreeSerif" w:hAnsi="FreeSerif"/>
              </w:rPr>
            </w:pPr>
            <w:r>
              <w:rPr>
                <w:rFonts w:ascii="FreeSerif" w:hAnsi="FreeSerif"/>
              </w:rPr>
              <w:t>0701</w:t>
            </w:r>
          </w:p>
        </w:tc>
        <w:tc>
          <w:tcPr>
            <w:tcW w:type="dxa" w:w="1596"/>
            <w:tcBorders>
              <w:bottom w:color="000000" w:sz="4" w:val="single"/>
              <w:right w:color="000000" w:sz="4" w:val="single"/>
            </w:tcBorders>
            <w:shd w:fill="FFFFFF" w:val="clear"/>
            <w:vAlign w:val="bottom"/>
          </w:tcPr>
          <w:p w14:paraId="44140000">
            <w:pPr>
              <w:rPr>
                <w:rFonts w:ascii="FreeSerif" w:hAnsi="FreeSerif"/>
              </w:rPr>
            </w:pPr>
            <w:r>
              <w:rPr>
                <w:rFonts w:ascii="FreeSerif" w:hAnsi="FreeSerif"/>
              </w:rPr>
              <w:t>1600000000</w:t>
            </w:r>
          </w:p>
        </w:tc>
        <w:tc>
          <w:tcPr>
            <w:tcW w:type="dxa" w:w="664"/>
            <w:tcBorders>
              <w:bottom w:color="000000" w:sz="4" w:val="single"/>
              <w:right w:color="000000" w:sz="4" w:val="single"/>
            </w:tcBorders>
            <w:shd w:fill="FFFFFF" w:val="clear"/>
            <w:vAlign w:val="bottom"/>
          </w:tcPr>
          <w:p w14:paraId="4514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46140000">
            <w:pPr>
              <w:widowControl w:val="1"/>
              <w:ind/>
              <w:jc w:val="center"/>
              <w:rPr>
                <w:rFonts w:ascii="FreeSerif" w:hAnsi="FreeSerif"/>
              </w:rPr>
            </w:pPr>
            <w:r>
              <w:rPr>
                <w:rFonts w:ascii="FreeSerif" w:hAnsi="FreeSerif"/>
              </w:rPr>
              <w:t>68,5</w:t>
            </w:r>
          </w:p>
        </w:tc>
        <w:tc>
          <w:tcPr>
            <w:tcW w:type="dxa" w:w="1276"/>
            <w:tcBorders>
              <w:bottom w:color="000000" w:sz="4" w:val="single"/>
              <w:right w:color="000000" w:sz="4" w:val="single"/>
            </w:tcBorders>
            <w:shd w:fill="FFFFFF" w:val="clear"/>
            <w:vAlign w:val="bottom"/>
          </w:tcPr>
          <w:p w14:paraId="47140000">
            <w:pPr>
              <w:widowControl w:val="1"/>
              <w:ind/>
              <w:jc w:val="center"/>
              <w:rPr>
                <w:rFonts w:ascii="FreeSerif" w:hAnsi="FreeSerif"/>
              </w:rPr>
            </w:pPr>
            <w:r>
              <w:rPr>
                <w:rFonts w:ascii="FreeSerif" w:hAnsi="FreeSerif"/>
              </w:rPr>
              <w:t>68,5</w:t>
            </w:r>
          </w:p>
        </w:tc>
        <w:tc>
          <w:tcPr>
            <w:tcW w:type="dxa" w:w="994"/>
            <w:tcBorders>
              <w:bottom w:color="000000" w:sz="4" w:val="single"/>
              <w:right w:color="000000" w:sz="4" w:val="single"/>
            </w:tcBorders>
            <w:shd w:fill="FFFFFF" w:val="clear"/>
            <w:vAlign w:val="bottom"/>
          </w:tcPr>
          <w:p w14:paraId="4814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49140000">
            <w:pPr>
              <w:rPr>
                <w:rFonts w:ascii="FreeSerif" w:hAnsi="FreeSerif"/>
              </w:rPr>
            </w:pPr>
            <w:r>
              <w:rPr>
                <w:rFonts w:ascii="FreeSerif" w:hAnsi="FreeSerif"/>
              </w:rPr>
              <w:t>Муниципальная программа "Профилактика экстремизма и терроризма на территории муниципального образования Ленинградский муниципальный округ"</w:t>
            </w:r>
          </w:p>
        </w:tc>
        <w:tc>
          <w:tcPr>
            <w:tcW w:type="dxa" w:w="849"/>
            <w:tcBorders>
              <w:bottom w:color="000000" w:sz="4" w:val="single"/>
              <w:right w:color="000000" w:sz="4" w:val="single"/>
            </w:tcBorders>
            <w:shd w:fill="FFFFFF" w:val="clear"/>
            <w:vAlign w:val="bottom"/>
          </w:tcPr>
          <w:p w14:paraId="4A14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4B140000">
            <w:pPr>
              <w:rPr>
                <w:rFonts w:ascii="FreeSerif" w:hAnsi="FreeSerif"/>
              </w:rPr>
            </w:pPr>
            <w:r>
              <w:rPr>
                <w:rFonts w:ascii="FreeSerif" w:hAnsi="FreeSerif"/>
              </w:rPr>
              <w:t>0701</w:t>
            </w:r>
          </w:p>
        </w:tc>
        <w:tc>
          <w:tcPr>
            <w:tcW w:type="dxa" w:w="1596"/>
            <w:tcBorders>
              <w:bottom w:color="000000" w:sz="4" w:val="single"/>
              <w:right w:color="000000" w:sz="4" w:val="single"/>
            </w:tcBorders>
            <w:shd w:fill="FFFFFF" w:val="clear"/>
            <w:vAlign w:val="bottom"/>
          </w:tcPr>
          <w:p w14:paraId="4C140000">
            <w:pPr>
              <w:rPr>
                <w:rFonts w:ascii="FreeSerif" w:hAnsi="FreeSerif"/>
              </w:rPr>
            </w:pPr>
            <w:r>
              <w:rPr>
                <w:rFonts w:ascii="FreeSerif" w:hAnsi="FreeSerif"/>
              </w:rPr>
              <w:t>1610000000</w:t>
            </w:r>
          </w:p>
        </w:tc>
        <w:tc>
          <w:tcPr>
            <w:tcW w:type="dxa" w:w="664"/>
            <w:tcBorders>
              <w:bottom w:color="000000" w:sz="4" w:val="single"/>
              <w:right w:color="000000" w:sz="4" w:val="single"/>
            </w:tcBorders>
            <w:shd w:fill="FFFFFF" w:val="clear"/>
            <w:vAlign w:val="bottom"/>
          </w:tcPr>
          <w:p w14:paraId="4D14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4E140000">
            <w:pPr>
              <w:widowControl w:val="1"/>
              <w:ind/>
              <w:jc w:val="center"/>
              <w:rPr>
                <w:rFonts w:ascii="FreeSerif" w:hAnsi="FreeSerif"/>
              </w:rPr>
            </w:pPr>
            <w:r>
              <w:rPr>
                <w:rFonts w:ascii="FreeSerif" w:hAnsi="FreeSerif"/>
              </w:rPr>
              <w:t>68,5</w:t>
            </w:r>
          </w:p>
        </w:tc>
        <w:tc>
          <w:tcPr>
            <w:tcW w:type="dxa" w:w="1276"/>
            <w:tcBorders>
              <w:bottom w:color="000000" w:sz="4" w:val="single"/>
              <w:right w:color="000000" w:sz="4" w:val="single"/>
            </w:tcBorders>
            <w:shd w:fill="FFFFFF" w:val="clear"/>
            <w:vAlign w:val="bottom"/>
          </w:tcPr>
          <w:p w14:paraId="4F140000">
            <w:pPr>
              <w:widowControl w:val="1"/>
              <w:ind/>
              <w:jc w:val="center"/>
              <w:rPr>
                <w:rFonts w:ascii="FreeSerif" w:hAnsi="FreeSerif"/>
              </w:rPr>
            </w:pPr>
            <w:r>
              <w:rPr>
                <w:rFonts w:ascii="FreeSerif" w:hAnsi="FreeSerif"/>
              </w:rPr>
              <w:t>68,5</w:t>
            </w:r>
          </w:p>
        </w:tc>
        <w:tc>
          <w:tcPr>
            <w:tcW w:type="dxa" w:w="994"/>
            <w:tcBorders>
              <w:bottom w:color="000000" w:sz="4" w:val="single"/>
              <w:right w:color="000000" w:sz="4" w:val="single"/>
            </w:tcBorders>
            <w:shd w:fill="FFFFFF" w:val="clear"/>
            <w:vAlign w:val="bottom"/>
          </w:tcPr>
          <w:p w14:paraId="5014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51140000">
            <w:pPr>
              <w:rPr>
                <w:rFonts w:ascii="FreeSerif" w:hAnsi="FreeSerif"/>
              </w:rPr>
            </w:pPr>
            <w:r>
              <w:rPr>
                <w:rFonts w:ascii="FreeSerif" w:hAnsi="FreeSerif"/>
              </w:rPr>
              <w:t xml:space="preserve">Мероприятия по повышению инженерно - технической </w:t>
            </w:r>
            <w:r>
              <w:rPr>
                <w:rFonts w:ascii="FreeSerif" w:hAnsi="FreeSerif"/>
              </w:rPr>
              <w:t>защищенности объектов, находящихся в муниципальной собственности или подведомственны органам местного самоуправления</w:t>
            </w:r>
          </w:p>
        </w:tc>
        <w:tc>
          <w:tcPr>
            <w:tcW w:type="dxa" w:w="849"/>
            <w:tcBorders>
              <w:bottom w:color="000000" w:sz="4" w:val="single"/>
              <w:right w:color="000000" w:sz="4" w:val="single"/>
            </w:tcBorders>
            <w:shd w:fill="FFFFFF" w:val="clear"/>
            <w:vAlign w:val="bottom"/>
          </w:tcPr>
          <w:p w14:paraId="5214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53140000">
            <w:pPr>
              <w:rPr>
                <w:rFonts w:ascii="FreeSerif" w:hAnsi="FreeSerif"/>
              </w:rPr>
            </w:pPr>
            <w:r>
              <w:rPr>
                <w:rFonts w:ascii="FreeSerif" w:hAnsi="FreeSerif"/>
              </w:rPr>
              <w:t>0701</w:t>
            </w:r>
          </w:p>
        </w:tc>
        <w:tc>
          <w:tcPr>
            <w:tcW w:type="dxa" w:w="1596"/>
            <w:tcBorders>
              <w:bottom w:color="000000" w:sz="4" w:val="single"/>
              <w:right w:color="000000" w:sz="4" w:val="single"/>
            </w:tcBorders>
            <w:shd w:fill="FFFFFF" w:val="clear"/>
            <w:vAlign w:val="bottom"/>
          </w:tcPr>
          <w:p w14:paraId="54140000">
            <w:pPr>
              <w:rPr>
                <w:rFonts w:ascii="FreeSerif" w:hAnsi="FreeSerif"/>
              </w:rPr>
            </w:pPr>
            <w:r>
              <w:rPr>
                <w:rFonts w:ascii="FreeSerif" w:hAnsi="FreeSerif"/>
              </w:rPr>
              <w:t>1610000880</w:t>
            </w:r>
          </w:p>
        </w:tc>
        <w:tc>
          <w:tcPr>
            <w:tcW w:type="dxa" w:w="664"/>
            <w:tcBorders>
              <w:bottom w:color="000000" w:sz="4" w:val="single"/>
              <w:right w:color="000000" w:sz="4" w:val="single"/>
            </w:tcBorders>
            <w:shd w:fill="FFFFFF" w:val="clear"/>
            <w:vAlign w:val="bottom"/>
          </w:tcPr>
          <w:p w14:paraId="5514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56140000">
            <w:pPr>
              <w:widowControl w:val="1"/>
              <w:ind/>
              <w:jc w:val="center"/>
              <w:rPr>
                <w:rFonts w:ascii="FreeSerif" w:hAnsi="FreeSerif"/>
              </w:rPr>
            </w:pPr>
            <w:r>
              <w:rPr>
                <w:rFonts w:ascii="FreeSerif" w:hAnsi="FreeSerif"/>
              </w:rPr>
              <w:t>68,5</w:t>
            </w:r>
          </w:p>
        </w:tc>
        <w:tc>
          <w:tcPr>
            <w:tcW w:type="dxa" w:w="1276"/>
            <w:tcBorders>
              <w:bottom w:color="000000" w:sz="4" w:val="single"/>
              <w:right w:color="000000" w:sz="4" w:val="single"/>
            </w:tcBorders>
            <w:shd w:fill="FFFFFF" w:val="clear"/>
            <w:vAlign w:val="bottom"/>
          </w:tcPr>
          <w:p w14:paraId="57140000">
            <w:pPr>
              <w:widowControl w:val="1"/>
              <w:ind/>
              <w:jc w:val="center"/>
              <w:rPr>
                <w:rFonts w:ascii="FreeSerif" w:hAnsi="FreeSerif"/>
              </w:rPr>
            </w:pPr>
            <w:r>
              <w:rPr>
                <w:rFonts w:ascii="FreeSerif" w:hAnsi="FreeSerif"/>
              </w:rPr>
              <w:t>68,5</w:t>
            </w:r>
          </w:p>
        </w:tc>
        <w:tc>
          <w:tcPr>
            <w:tcW w:type="dxa" w:w="994"/>
            <w:tcBorders>
              <w:bottom w:color="000000" w:sz="4" w:val="single"/>
              <w:right w:color="000000" w:sz="4" w:val="single"/>
            </w:tcBorders>
            <w:shd w:fill="FFFFFF" w:val="clear"/>
            <w:vAlign w:val="bottom"/>
          </w:tcPr>
          <w:p w14:paraId="5814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59140000">
            <w:pPr>
              <w:rPr>
                <w:rFonts w:ascii="FreeSerif" w:hAnsi="FreeSerif"/>
              </w:rPr>
            </w:pPr>
            <w:r>
              <w:rPr>
                <w:rFonts w:ascii="FreeSerif" w:hAnsi="FreeSerif"/>
              </w:rPr>
              <w:t>Субсидии бюджетным учреждениям</w:t>
            </w:r>
          </w:p>
        </w:tc>
        <w:tc>
          <w:tcPr>
            <w:tcW w:type="dxa" w:w="849"/>
            <w:tcBorders>
              <w:bottom w:color="000000" w:sz="4" w:val="single"/>
              <w:right w:color="000000" w:sz="4" w:val="single"/>
            </w:tcBorders>
            <w:shd w:fill="FFFFFF" w:val="clear"/>
            <w:vAlign w:val="bottom"/>
          </w:tcPr>
          <w:p w14:paraId="5A14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5B140000">
            <w:pPr>
              <w:rPr>
                <w:rFonts w:ascii="FreeSerif" w:hAnsi="FreeSerif"/>
              </w:rPr>
            </w:pPr>
            <w:r>
              <w:rPr>
                <w:rFonts w:ascii="FreeSerif" w:hAnsi="FreeSerif"/>
              </w:rPr>
              <w:t>0701</w:t>
            </w:r>
          </w:p>
        </w:tc>
        <w:tc>
          <w:tcPr>
            <w:tcW w:type="dxa" w:w="1596"/>
            <w:tcBorders>
              <w:bottom w:color="000000" w:sz="4" w:val="single"/>
              <w:right w:color="000000" w:sz="4" w:val="single"/>
            </w:tcBorders>
            <w:shd w:fill="FFFFFF" w:val="clear"/>
            <w:vAlign w:val="bottom"/>
          </w:tcPr>
          <w:p w14:paraId="5C140000">
            <w:pPr>
              <w:rPr>
                <w:rFonts w:ascii="FreeSerif" w:hAnsi="FreeSerif"/>
              </w:rPr>
            </w:pPr>
            <w:r>
              <w:rPr>
                <w:rFonts w:ascii="FreeSerif" w:hAnsi="FreeSerif"/>
              </w:rPr>
              <w:t>1610000880</w:t>
            </w:r>
          </w:p>
        </w:tc>
        <w:tc>
          <w:tcPr>
            <w:tcW w:type="dxa" w:w="664"/>
            <w:tcBorders>
              <w:bottom w:color="000000" w:sz="4" w:val="single"/>
              <w:right w:color="000000" w:sz="4" w:val="single"/>
            </w:tcBorders>
            <w:shd w:fill="FFFFFF" w:val="clear"/>
            <w:vAlign w:val="bottom"/>
          </w:tcPr>
          <w:p w14:paraId="5D140000">
            <w:pPr>
              <w:rPr>
                <w:rFonts w:ascii="FreeSerif" w:hAnsi="FreeSerif"/>
              </w:rPr>
            </w:pPr>
            <w:r>
              <w:rPr>
                <w:rFonts w:ascii="FreeSerif" w:hAnsi="FreeSerif"/>
              </w:rPr>
              <w:t>610</w:t>
            </w:r>
          </w:p>
        </w:tc>
        <w:tc>
          <w:tcPr>
            <w:tcW w:type="dxa" w:w="1559"/>
            <w:tcBorders>
              <w:bottom w:color="000000" w:sz="4" w:val="single"/>
              <w:right w:color="000000" w:sz="4" w:val="single"/>
            </w:tcBorders>
            <w:shd w:fill="FFFFFF" w:val="clear"/>
            <w:vAlign w:val="bottom"/>
          </w:tcPr>
          <w:p w14:paraId="5E140000">
            <w:pPr>
              <w:widowControl w:val="1"/>
              <w:ind/>
              <w:jc w:val="center"/>
              <w:rPr>
                <w:rFonts w:ascii="FreeSerif" w:hAnsi="FreeSerif"/>
              </w:rPr>
            </w:pPr>
            <w:r>
              <w:rPr>
                <w:rFonts w:ascii="FreeSerif" w:hAnsi="FreeSerif"/>
              </w:rPr>
              <w:t>68,5</w:t>
            </w:r>
          </w:p>
        </w:tc>
        <w:tc>
          <w:tcPr>
            <w:tcW w:type="dxa" w:w="1276"/>
            <w:tcBorders>
              <w:bottom w:color="000000" w:sz="4" w:val="single"/>
              <w:right w:color="000000" w:sz="4" w:val="single"/>
            </w:tcBorders>
            <w:shd w:fill="FFFFFF" w:val="clear"/>
            <w:vAlign w:val="bottom"/>
          </w:tcPr>
          <w:p w14:paraId="5F140000">
            <w:pPr>
              <w:widowControl w:val="1"/>
              <w:ind/>
              <w:jc w:val="center"/>
              <w:rPr>
                <w:rFonts w:ascii="FreeSerif" w:hAnsi="FreeSerif"/>
              </w:rPr>
            </w:pPr>
            <w:r>
              <w:rPr>
                <w:rFonts w:ascii="FreeSerif" w:hAnsi="FreeSerif"/>
              </w:rPr>
              <w:t>68,5</w:t>
            </w:r>
          </w:p>
        </w:tc>
        <w:tc>
          <w:tcPr>
            <w:tcW w:type="dxa" w:w="994"/>
            <w:tcBorders>
              <w:bottom w:color="000000" w:sz="4" w:val="single"/>
              <w:right w:color="000000" w:sz="4" w:val="single"/>
            </w:tcBorders>
            <w:shd w:fill="FFFFFF" w:val="clear"/>
            <w:vAlign w:val="bottom"/>
          </w:tcPr>
          <w:p w14:paraId="6014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61140000">
            <w:pPr>
              <w:rPr>
                <w:rFonts w:ascii="FreeSerif" w:hAnsi="FreeSerif"/>
              </w:rPr>
            </w:pPr>
            <w:r>
              <w:rPr>
                <w:rFonts w:ascii="FreeSerif" w:hAnsi="FreeSerif"/>
              </w:rPr>
              <w:t>Общее образование</w:t>
            </w:r>
          </w:p>
        </w:tc>
        <w:tc>
          <w:tcPr>
            <w:tcW w:type="dxa" w:w="849"/>
            <w:tcBorders>
              <w:bottom w:color="000000" w:sz="4" w:val="single"/>
              <w:right w:color="000000" w:sz="4" w:val="single"/>
            </w:tcBorders>
            <w:shd w:fill="FFFFFF" w:val="clear"/>
            <w:vAlign w:val="bottom"/>
          </w:tcPr>
          <w:p w14:paraId="6214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6314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64140000">
            <w:pPr>
              <w:rPr>
                <w:rFonts w:ascii="FreeSerif" w:hAnsi="FreeSerif"/>
              </w:rPr>
            </w:pPr>
            <w:r>
              <w:rPr>
                <w:rFonts w:ascii="FreeSerif" w:hAnsi="FreeSerif"/>
              </w:rPr>
              <w:t> </w:t>
            </w:r>
          </w:p>
        </w:tc>
        <w:tc>
          <w:tcPr>
            <w:tcW w:type="dxa" w:w="664"/>
            <w:tcBorders>
              <w:bottom w:color="000000" w:sz="4" w:val="single"/>
              <w:right w:color="000000" w:sz="4" w:val="single"/>
            </w:tcBorders>
            <w:shd w:fill="FFFFFF" w:val="clear"/>
            <w:vAlign w:val="bottom"/>
          </w:tcPr>
          <w:p w14:paraId="6514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66140000">
            <w:pPr>
              <w:widowControl w:val="1"/>
              <w:ind/>
              <w:jc w:val="center"/>
              <w:rPr>
                <w:rFonts w:ascii="FreeSerif" w:hAnsi="FreeSerif"/>
              </w:rPr>
            </w:pPr>
            <w:r>
              <w:rPr>
                <w:rFonts w:ascii="FreeSerif" w:hAnsi="FreeSerif"/>
              </w:rPr>
              <w:t>1 032 167,4</w:t>
            </w:r>
          </w:p>
        </w:tc>
        <w:tc>
          <w:tcPr>
            <w:tcW w:type="dxa" w:w="1276"/>
            <w:tcBorders>
              <w:bottom w:color="000000" w:sz="4" w:val="single"/>
              <w:right w:color="000000" w:sz="4" w:val="single"/>
            </w:tcBorders>
            <w:shd w:fill="FFFFFF" w:val="clear"/>
            <w:vAlign w:val="bottom"/>
          </w:tcPr>
          <w:p w14:paraId="67140000">
            <w:pPr>
              <w:widowControl w:val="1"/>
              <w:ind/>
              <w:jc w:val="center"/>
              <w:rPr>
                <w:rFonts w:ascii="FreeSerif" w:hAnsi="FreeSerif"/>
              </w:rPr>
            </w:pPr>
            <w:r>
              <w:rPr>
                <w:rFonts w:ascii="FreeSerif" w:hAnsi="FreeSerif"/>
              </w:rPr>
              <w:t>1 009 552,7</w:t>
            </w:r>
          </w:p>
        </w:tc>
        <w:tc>
          <w:tcPr>
            <w:tcW w:type="dxa" w:w="994"/>
            <w:tcBorders>
              <w:bottom w:color="000000" w:sz="4" w:val="single"/>
              <w:right w:color="000000" w:sz="4" w:val="single"/>
            </w:tcBorders>
            <w:shd w:fill="FFFFFF" w:val="clear"/>
            <w:vAlign w:val="bottom"/>
          </w:tcPr>
          <w:p w14:paraId="68140000">
            <w:pPr>
              <w:widowControl w:val="1"/>
              <w:ind/>
              <w:jc w:val="center"/>
              <w:rPr>
                <w:rFonts w:ascii="FreeSerif" w:hAnsi="FreeSerif"/>
              </w:rPr>
            </w:pPr>
            <w:r>
              <w:rPr>
                <w:rFonts w:ascii="FreeSerif" w:hAnsi="FreeSerif"/>
              </w:rPr>
              <w:t>22 614,7</w:t>
            </w:r>
          </w:p>
        </w:tc>
      </w:tr>
      <w:tr>
        <w:tc>
          <w:tcPr>
            <w:tcW w:type="dxa" w:w="7225"/>
            <w:tcBorders>
              <w:left w:color="000000" w:sz="4" w:val="single"/>
              <w:bottom w:color="000000" w:sz="4" w:val="single"/>
              <w:right w:color="000000" w:sz="4" w:val="single"/>
            </w:tcBorders>
            <w:shd w:fill="FFFFFF" w:val="clear"/>
            <w:vAlign w:val="bottom"/>
          </w:tcPr>
          <w:p w14:paraId="69140000">
            <w:pPr>
              <w:rPr>
                <w:rFonts w:ascii="FreeSerif" w:hAnsi="FreeSerif"/>
              </w:rPr>
            </w:pPr>
            <w:r>
              <w:rPr>
                <w:rFonts w:ascii="FreeSerif" w:hAnsi="FreeSerif"/>
              </w:rPr>
              <w:t>Муниципальная программа "Развитие образования в муниципальном образовании Ленинградский муниципальный округ Краснодарского края"</w:t>
            </w:r>
          </w:p>
        </w:tc>
        <w:tc>
          <w:tcPr>
            <w:tcW w:type="dxa" w:w="849"/>
            <w:tcBorders>
              <w:bottom w:color="000000" w:sz="4" w:val="single"/>
              <w:right w:color="000000" w:sz="4" w:val="single"/>
            </w:tcBorders>
            <w:shd w:fill="FFFFFF" w:val="clear"/>
            <w:vAlign w:val="bottom"/>
          </w:tcPr>
          <w:p w14:paraId="6A14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6B14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6C140000">
            <w:pPr>
              <w:rPr>
                <w:rFonts w:ascii="FreeSerif" w:hAnsi="FreeSerif"/>
              </w:rPr>
            </w:pPr>
            <w:r>
              <w:rPr>
                <w:rFonts w:ascii="FreeSerif" w:hAnsi="FreeSerif"/>
              </w:rPr>
              <w:t>0200000000</w:t>
            </w:r>
          </w:p>
        </w:tc>
        <w:tc>
          <w:tcPr>
            <w:tcW w:type="dxa" w:w="664"/>
            <w:tcBorders>
              <w:bottom w:color="000000" w:sz="4" w:val="single"/>
              <w:right w:color="000000" w:sz="4" w:val="single"/>
            </w:tcBorders>
            <w:shd w:fill="FFFFFF" w:val="clear"/>
            <w:vAlign w:val="bottom"/>
          </w:tcPr>
          <w:p w14:paraId="6D14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6E140000">
            <w:pPr>
              <w:widowControl w:val="1"/>
              <w:ind/>
              <w:jc w:val="center"/>
              <w:rPr>
                <w:rFonts w:ascii="FreeSerif" w:hAnsi="FreeSerif"/>
              </w:rPr>
            </w:pPr>
            <w:r>
              <w:rPr>
                <w:rFonts w:ascii="FreeSerif" w:hAnsi="FreeSerif"/>
              </w:rPr>
              <w:t>1 023 354,5</w:t>
            </w:r>
          </w:p>
        </w:tc>
        <w:tc>
          <w:tcPr>
            <w:tcW w:type="dxa" w:w="1276"/>
            <w:tcBorders>
              <w:bottom w:color="000000" w:sz="4" w:val="single"/>
              <w:right w:color="000000" w:sz="4" w:val="single"/>
            </w:tcBorders>
            <w:shd w:fill="FFFFFF" w:val="clear"/>
            <w:vAlign w:val="bottom"/>
          </w:tcPr>
          <w:p w14:paraId="6F140000">
            <w:pPr>
              <w:widowControl w:val="1"/>
              <w:ind/>
              <w:jc w:val="center"/>
              <w:rPr>
                <w:rFonts w:ascii="FreeSerif" w:hAnsi="FreeSerif"/>
              </w:rPr>
            </w:pPr>
            <w:r>
              <w:rPr>
                <w:rFonts w:ascii="FreeSerif" w:hAnsi="FreeSerif"/>
              </w:rPr>
              <w:t>1 000 859,7</w:t>
            </w:r>
          </w:p>
        </w:tc>
        <w:tc>
          <w:tcPr>
            <w:tcW w:type="dxa" w:w="994"/>
            <w:tcBorders>
              <w:bottom w:color="000000" w:sz="4" w:val="single"/>
              <w:right w:color="000000" w:sz="4" w:val="single"/>
            </w:tcBorders>
            <w:shd w:fill="FFFFFF" w:val="clear"/>
            <w:vAlign w:val="bottom"/>
          </w:tcPr>
          <w:p w14:paraId="70140000">
            <w:pPr>
              <w:widowControl w:val="1"/>
              <w:ind/>
              <w:jc w:val="center"/>
              <w:rPr>
                <w:rFonts w:ascii="FreeSerif" w:hAnsi="FreeSerif"/>
              </w:rPr>
            </w:pPr>
            <w:r>
              <w:rPr>
                <w:rFonts w:ascii="FreeSerif" w:hAnsi="FreeSerif"/>
              </w:rPr>
              <w:t>22 494,8</w:t>
            </w:r>
          </w:p>
        </w:tc>
      </w:tr>
      <w:tr>
        <w:tc>
          <w:tcPr>
            <w:tcW w:type="dxa" w:w="7225"/>
            <w:tcBorders>
              <w:left w:color="000000" w:sz="4" w:val="single"/>
              <w:bottom w:color="000000" w:sz="4" w:val="single"/>
              <w:right w:color="000000" w:sz="4" w:val="single"/>
            </w:tcBorders>
            <w:shd w:fill="FFFFFF" w:val="clear"/>
            <w:vAlign w:val="bottom"/>
          </w:tcPr>
          <w:p w14:paraId="71140000">
            <w:pPr>
              <w:rPr>
                <w:rFonts w:ascii="FreeSerif" w:hAnsi="FreeSerif"/>
              </w:rPr>
            </w:pPr>
            <w:r>
              <w:rPr>
                <w:rFonts w:ascii="FreeSerif" w:hAnsi="FreeSerif"/>
              </w:rPr>
              <w:t>Развитие сети и инфраструктуры образовательных организаций, обеспечивающих доступ населения муниципального образования Ленинградский муниципальный округ Краснодарского края к качественным услугам общего образования и дополнительного образования детей</w:t>
            </w:r>
          </w:p>
        </w:tc>
        <w:tc>
          <w:tcPr>
            <w:tcW w:type="dxa" w:w="849"/>
            <w:tcBorders>
              <w:bottom w:color="000000" w:sz="4" w:val="single"/>
              <w:right w:color="000000" w:sz="4" w:val="single"/>
            </w:tcBorders>
            <w:shd w:fill="FFFFFF" w:val="clear"/>
            <w:vAlign w:val="bottom"/>
          </w:tcPr>
          <w:p w14:paraId="7214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7314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74140000">
            <w:pPr>
              <w:rPr>
                <w:rFonts w:ascii="FreeSerif" w:hAnsi="FreeSerif"/>
              </w:rPr>
            </w:pPr>
            <w:r>
              <w:rPr>
                <w:rFonts w:ascii="FreeSerif" w:hAnsi="FreeSerif"/>
              </w:rPr>
              <w:t>0200100000</w:t>
            </w:r>
          </w:p>
        </w:tc>
        <w:tc>
          <w:tcPr>
            <w:tcW w:type="dxa" w:w="664"/>
            <w:tcBorders>
              <w:bottom w:color="000000" w:sz="4" w:val="single"/>
              <w:right w:color="000000" w:sz="4" w:val="single"/>
            </w:tcBorders>
            <w:shd w:fill="FFFFFF" w:val="clear"/>
            <w:vAlign w:val="bottom"/>
          </w:tcPr>
          <w:p w14:paraId="7514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76140000">
            <w:pPr>
              <w:widowControl w:val="1"/>
              <w:ind/>
              <w:jc w:val="center"/>
              <w:rPr>
                <w:rFonts w:ascii="FreeSerif" w:hAnsi="FreeSerif"/>
              </w:rPr>
            </w:pPr>
            <w:r>
              <w:rPr>
                <w:rFonts w:ascii="FreeSerif" w:hAnsi="FreeSerif"/>
              </w:rPr>
              <w:t>8 677,8</w:t>
            </w:r>
          </w:p>
        </w:tc>
        <w:tc>
          <w:tcPr>
            <w:tcW w:type="dxa" w:w="1276"/>
            <w:tcBorders>
              <w:bottom w:color="000000" w:sz="4" w:val="single"/>
              <w:right w:color="000000" w:sz="4" w:val="single"/>
            </w:tcBorders>
            <w:shd w:fill="FFFFFF" w:val="clear"/>
            <w:vAlign w:val="bottom"/>
          </w:tcPr>
          <w:p w14:paraId="77140000">
            <w:pPr>
              <w:widowControl w:val="1"/>
              <w:ind/>
              <w:jc w:val="center"/>
              <w:rPr>
                <w:rFonts w:ascii="FreeSerif" w:hAnsi="FreeSerif"/>
              </w:rPr>
            </w:pPr>
            <w:r>
              <w:rPr>
                <w:rFonts w:ascii="FreeSerif" w:hAnsi="FreeSerif"/>
              </w:rPr>
              <w:t>8 676,9</w:t>
            </w:r>
          </w:p>
        </w:tc>
        <w:tc>
          <w:tcPr>
            <w:tcW w:type="dxa" w:w="994"/>
            <w:tcBorders>
              <w:bottom w:color="000000" w:sz="4" w:val="single"/>
              <w:right w:color="000000" w:sz="4" w:val="single"/>
            </w:tcBorders>
            <w:shd w:fill="FFFFFF" w:val="clear"/>
            <w:vAlign w:val="bottom"/>
          </w:tcPr>
          <w:p w14:paraId="78140000">
            <w:pPr>
              <w:widowControl w:val="1"/>
              <w:ind/>
              <w:jc w:val="center"/>
              <w:rPr>
                <w:rFonts w:ascii="FreeSerif" w:hAnsi="FreeSerif"/>
              </w:rPr>
            </w:pPr>
            <w:r>
              <w:rPr>
                <w:rFonts w:ascii="FreeSerif" w:hAnsi="FreeSerif"/>
              </w:rPr>
              <w:t>1,0</w:t>
            </w:r>
          </w:p>
        </w:tc>
      </w:tr>
      <w:tr>
        <w:tc>
          <w:tcPr>
            <w:tcW w:type="dxa" w:w="7225"/>
            <w:tcBorders>
              <w:left w:color="000000" w:sz="4" w:val="single"/>
              <w:bottom w:color="000000" w:sz="4" w:val="single"/>
              <w:right w:color="000000" w:sz="4" w:val="single"/>
            </w:tcBorders>
            <w:shd w:fill="FFFFFF" w:val="clear"/>
            <w:vAlign w:val="bottom"/>
          </w:tcPr>
          <w:p w14:paraId="79140000">
            <w:pPr>
              <w:rPr>
                <w:rFonts w:ascii="FreeSerif" w:hAnsi="FreeSerif"/>
              </w:rPr>
            </w:pPr>
            <w:r>
              <w:rPr>
                <w:rFonts w:ascii="FreeSerif" w:hAnsi="FreeSerif"/>
              </w:rPr>
              <w:t>Разработка проектно-сметной документации по объекту, в том числе: выполнение кадастровых работ по изготовлению межевого плана, проведение проектно-изыскательных работ, услуги по сбору документации, проведение государственной экспертизы проектной документации</w:t>
            </w:r>
          </w:p>
        </w:tc>
        <w:tc>
          <w:tcPr>
            <w:tcW w:type="dxa" w:w="849"/>
            <w:tcBorders>
              <w:bottom w:color="000000" w:sz="4" w:val="single"/>
              <w:right w:color="000000" w:sz="4" w:val="single"/>
            </w:tcBorders>
            <w:shd w:fill="FFFFFF" w:val="clear"/>
            <w:vAlign w:val="bottom"/>
          </w:tcPr>
          <w:p w14:paraId="7A14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7B14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7C140000">
            <w:pPr>
              <w:rPr>
                <w:rFonts w:ascii="FreeSerif" w:hAnsi="FreeSerif"/>
              </w:rPr>
            </w:pPr>
            <w:r>
              <w:rPr>
                <w:rFonts w:ascii="FreeSerif" w:hAnsi="FreeSerif"/>
              </w:rPr>
              <w:t>0200100250</w:t>
            </w:r>
          </w:p>
        </w:tc>
        <w:tc>
          <w:tcPr>
            <w:tcW w:type="dxa" w:w="664"/>
            <w:tcBorders>
              <w:bottom w:color="000000" w:sz="4" w:val="single"/>
              <w:right w:color="000000" w:sz="4" w:val="single"/>
            </w:tcBorders>
            <w:shd w:fill="FFFFFF" w:val="clear"/>
            <w:vAlign w:val="bottom"/>
          </w:tcPr>
          <w:p w14:paraId="7D14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7E140000">
            <w:pPr>
              <w:widowControl w:val="1"/>
              <w:ind/>
              <w:jc w:val="center"/>
              <w:rPr>
                <w:rFonts w:ascii="FreeSerif" w:hAnsi="FreeSerif"/>
              </w:rPr>
            </w:pPr>
            <w:r>
              <w:rPr>
                <w:rFonts w:ascii="FreeSerif" w:hAnsi="FreeSerif"/>
              </w:rPr>
              <w:t>628,4</w:t>
            </w:r>
          </w:p>
        </w:tc>
        <w:tc>
          <w:tcPr>
            <w:tcW w:type="dxa" w:w="1276"/>
            <w:tcBorders>
              <w:bottom w:color="000000" w:sz="4" w:val="single"/>
              <w:right w:color="000000" w:sz="4" w:val="single"/>
            </w:tcBorders>
            <w:shd w:fill="FFFFFF" w:val="clear"/>
            <w:vAlign w:val="bottom"/>
          </w:tcPr>
          <w:p w14:paraId="7F140000">
            <w:pPr>
              <w:widowControl w:val="1"/>
              <w:ind/>
              <w:jc w:val="center"/>
              <w:rPr>
                <w:rFonts w:ascii="FreeSerif" w:hAnsi="FreeSerif"/>
              </w:rPr>
            </w:pPr>
            <w:r>
              <w:rPr>
                <w:rFonts w:ascii="FreeSerif" w:hAnsi="FreeSerif"/>
              </w:rPr>
              <w:t>628,4</w:t>
            </w:r>
          </w:p>
        </w:tc>
        <w:tc>
          <w:tcPr>
            <w:tcW w:type="dxa" w:w="994"/>
            <w:tcBorders>
              <w:bottom w:color="000000" w:sz="4" w:val="single"/>
              <w:right w:color="000000" w:sz="4" w:val="single"/>
            </w:tcBorders>
            <w:shd w:fill="FFFFFF" w:val="clear"/>
            <w:vAlign w:val="bottom"/>
          </w:tcPr>
          <w:p w14:paraId="8014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81140000">
            <w:pPr>
              <w:rPr>
                <w:rFonts w:ascii="FreeSerif" w:hAnsi="FreeSerif"/>
              </w:rPr>
            </w:pPr>
            <w:r>
              <w:rPr>
                <w:rFonts w:ascii="FreeSerif" w:hAnsi="FreeSerif"/>
              </w:rPr>
              <w:t>Субсидии бюджетным учреждениям</w:t>
            </w:r>
          </w:p>
        </w:tc>
        <w:tc>
          <w:tcPr>
            <w:tcW w:type="dxa" w:w="849"/>
            <w:tcBorders>
              <w:bottom w:color="000000" w:sz="4" w:val="single"/>
              <w:right w:color="000000" w:sz="4" w:val="single"/>
            </w:tcBorders>
            <w:shd w:fill="FFFFFF" w:val="clear"/>
            <w:vAlign w:val="bottom"/>
          </w:tcPr>
          <w:p w14:paraId="8214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8314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84140000">
            <w:pPr>
              <w:rPr>
                <w:rFonts w:ascii="FreeSerif" w:hAnsi="FreeSerif"/>
              </w:rPr>
            </w:pPr>
            <w:r>
              <w:rPr>
                <w:rFonts w:ascii="FreeSerif" w:hAnsi="FreeSerif"/>
              </w:rPr>
              <w:t>0200100250</w:t>
            </w:r>
          </w:p>
        </w:tc>
        <w:tc>
          <w:tcPr>
            <w:tcW w:type="dxa" w:w="664"/>
            <w:tcBorders>
              <w:bottom w:color="000000" w:sz="4" w:val="single"/>
              <w:right w:color="000000" w:sz="4" w:val="single"/>
            </w:tcBorders>
            <w:shd w:fill="FFFFFF" w:val="clear"/>
            <w:vAlign w:val="bottom"/>
          </w:tcPr>
          <w:p w14:paraId="85140000">
            <w:pPr>
              <w:rPr>
                <w:rFonts w:ascii="FreeSerif" w:hAnsi="FreeSerif"/>
              </w:rPr>
            </w:pPr>
            <w:r>
              <w:rPr>
                <w:rFonts w:ascii="FreeSerif" w:hAnsi="FreeSerif"/>
              </w:rPr>
              <w:t>610</w:t>
            </w:r>
          </w:p>
        </w:tc>
        <w:tc>
          <w:tcPr>
            <w:tcW w:type="dxa" w:w="1559"/>
            <w:tcBorders>
              <w:bottom w:color="000000" w:sz="4" w:val="single"/>
              <w:right w:color="000000" w:sz="4" w:val="single"/>
            </w:tcBorders>
            <w:shd w:fill="FFFFFF" w:val="clear"/>
            <w:vAlign w:val="bottom"/>
          </w:tcPr>
          <w:p w14:paraId="86140000">
            <w:pPr>
              <w:widowControl w:val="1"/>
              <w:ind/>
              <w:jc w:val="center"/>
              <w:rPr>
                <w:rFonts w:ascii="FreeSerif" w:hAnsi="FreeSerif"/>
              </w:rPr>
            </w:pPr>
            <w:r>
              <w:rPr>
                <w:rFonts w:ascii="FreeSerif" w:hAnsi="FreeSerif"/>
              </w:rPr>
              <w:t>570,3</w:t>
            </w:r>
          </w:p>
        </w:tc>
        <w:tc>
          <w:tcPr>
            <w:tcW w:type="dxa" w:w="1276"/>
            <w:tcBorders>
              <w:bottom w:color="000000" w:sz="4" w:val="single"/>
              <w:right w:color="000000" w:sz="4" w:val="single"/>
            </w:tcBorders>
            <w:shd w:fill="FFFFFF" w:val="clear"/>
            <w:vAlign w:val="bottom"/>
          </w:tcPr>
          <w:p w14:paraId="87140000">
            <w:pPr>
              <w:widowControl w:val="1"/>
              <w:ind/>
              <w:jc w:val="center"/>
              <w:rPr>
                <w:rFonts w:ascii="FreeSerif" w:hAnsi="FreeSerif"/>
              </w:rPr>
            </w:pPr>
            <w:r>
              <w:rPr>
                <w:rFonts w:ascii="FreeSerif" w:hAnsi="FreeSerif"/>
              </w:rPr>
              <w:t>570,3</w:t>
            </w:r>
          </w:p>
        </w:tc>
        <w:tc>
          <w:tcPr>
            <w:tcW w:type="dxa" w:w="994"/>
            <w:tcBorders>
              <w:bottom w:color="000000" w:sz="4" w:val="single"/>
              <w:right w:color="000000" w:sz="4" w:val="single"/>
            </w:tcBorders>
            <w:shd w:fill="FFFFFF" w:val="clear"/>
            <w:vAlign w:val="bottom"/>
          </w:tcPr>
          <w:p w14:paraId="8814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89140000">
            <w:pPr>
              <w:rPr>
                <w:rFonts w:ascii="FreeSerif" w:hAnsi="FreeSerif"/>
              </w:rPr>
            </w:pPr>
            <w:r>
              <w:rPr>
                <w:rFonts w:ascii="FreeSerif" w:hAnsi="FreeSerif"/>
              </w:rPr>
              <w:t>Субсидии автономным учреждениям</w:t>
            </w:r>
          </w:p>
        </w:tc>
        <w:tc>
          <w:tcPr>
            <w:tcW w:type="dxa" w:w="849"/>
            <w:tcBorders>
              <w:bottom w:color="000000" w:sz="4" w:val="single"/>
              <w:right w:color="000000" w:sz="4" w:val="single"/>
            </w:tcBorders>
            <w:shd w:fill="FFFFFF" w:val="clear"/>
            <w:vAlign w:val="bottom"/>
          </w:tcPr>
          <w:p w14:paraId="8A14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8B14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8C140000">
            <w:pPr>
              <w:rPr>
                <w:rFonts w:ascii="FreeSerif" w:hAnsi="FreeSerif"/>
              </w:rPr>
            </w:pPr>
            <w:r>
              <w:rPr>
                <w:rFonts w:ascii="FreeSerif" w:hAnsi="FreeSerif"/>
              </w:rPr>
              <w:t>0200100250</w:t>
            </w:r>
          </w:p>
        </w:tc>
        <w:tc>
          <w:tcPr>
            <w:tcW w:type="dxa" w:w="664"/>
            <w:tcBorders>
              <w:bottom w:color="000000" w:sz="4" w:val="single"/>
              <w:right w:color="000000" w:sz="4" w:val="single"/>
            </w:tcBorders>
            <w:shd w:fill="FFFFFF" w:val="clear"/>
            <w:vAlign w:val="bottom"/>
          </w:tcPr>
          <w:p w14:paraId="8D140000">
            <w:pPr>
              <w:rPr>
                <w:rFonts w:ascii="FreeSerif" w:hAnsi="FreeSerif"/>
              </w:rPr>
            </w:pPr>
            <w:r>
              <w:rPr>
                <w:rFonts w:ascii="FreeSerif" w:hAnsi="FreeSerif"/>
              </w:rPr>
              <w:t>620</w:t>
            </w:r>
          </w:p>
        </w:tc>
        <w:tc>
          <w:tcPr>
            <w:tcW w:type="dxa" w:w="1559"/>
            <w:tcBorders>
              <w:bottom w:color="000000" w:sz="4" w:val="single"/>
              <w:right w:color="000000" w:sz="4" w:val="single"/>
            </w:tcBorders>
            <w:shd w:fill="FFFFFF" w:val="clear"/>
            <w:vAlign w:val="bottom"/>
          </w:tcPr>
          <w:p w14:paraId="8E140000">
            <w:pPr>
              <w:widowControl w:val="1"/>
              <w:ind/>
              <w:jc w:val="center"/>
              <w:rPr>
                <w:rFonts w:ascii="FreeSerif" w:hAnsi="FreeSerif"/>
              </w:rPr>
            </w:pPr>
            <w:r>
              <w:rPr>
                <w:rFonts w:ascii="FreeSerif" w:hAnsi="FreeSerif"/>
              </w:rPr>
              <w:t>58,1</w:t>
            </w:r>
          </w:p>
        </w:tc>
        <w:tc>
          <w:tcPr>
            <w:tcW w:type="dxa" w:w="1276"/>
            <w:tcBorders>
              <w:bottom w:color="000000" w:sz="4" w:val="single"/>
              <w:right w:color="000000" w:sz="4" w:val="single"/>
            </w:tcBorders>
            <w:shd w:fill="FFFFFF" w:val="clear"/>
            <w:vAlign w:val="bottom"/>
          </w:tcPr>
          <w:p w14:paraId="8F140000">
            <w:pPr>
              <w:widowControl w:val="1"/>
              <w:ind/>
              <w:jc w:val="center"/>
              <w:rPr>
                <w:rFonts w:ascii="FreeSerif" w:hAnsi="FreeSerif"/>
              </w:rPr>
            </w:pPr>
            <w:r>
              <w:rPr>
                <w:rFonts w:ascii="FreeSerif" w:hAnsi="FreeSerif"/>
              </w:rPr>
              <w:t>58,1</w:t>
            </w:r>
          </w:p>
        </w:tc>
        <w:tc>
          <w:tcPr>
            <w:tcW w:type="dxa" w:w="994"/>
            <w:tcBorders>
              <w:bottom w:color="000000" w:sz="4" w:val="single"/>
              <w:right w:color="000000" w:sz="4" w:val="single"/>
            </w:tcBorders>
            <w:shd w:fill="FFFFFF" w:val="clear"/>
            <w:vAlign w:val="bottom"/>
          </w:tcPr>
          <w:p w14:paraId="9014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91140000">
            <w:pPr>
              <w:rPr>
                <w:rFonts w:ascii="FreeSerif" w:hAnsi="FreeSerif"/>
              </w:rPr>
            </w:pPr>
            <w:r>
              <w:rPr>
                <w:rFonts w:ascii="FreeSerif" w:hAnsi="FreeSerif"/>
              </w:rPr>
              <w:t>Капитальный ремонт зданий и сооружений, благоустройство территорий, прилегающих к зданиям и сооружениям муниципальных образовательных организаций</w:t>
            </w:r>
          </w:p>
        </w:tc>
        <w:tc>
          <w:tcPr>
            <w:tcW w:type="dxa" w:w="849"/>
            <w:tcBorders>
              <w:bottom w:color="000000" w:sz="4" w:val="single"/>
              <w:right w:color="000000" w:sz="4" w:val="single"/>
            </w:tcBorders>
            <w:shd w:fill="FFFFFF" w:val="clear"/>
            <w:vAlign w:val="bottom"/>
          </w:tcPr>
          <w:p w14:paraId="9214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9314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94140000">
            <w:pPr>
              <w:rPr>
                <w:rFonts w:ascii="FreeSerif" w:hAnsi="FreeSerif"/>
              </w:rPr>
            </w:pPr>
            <w:r>
              <w:rPr>
                <w:rFonts w:ascii="FreeSerif" w:hAnsi="FreeSerif"/>
              </w:rPr>
              <w:t>0200100270</w:t>
            </w:r>
          </w:p>
        </w:tc>
        <w:tc>
          <w:tcPr>
            <w:tcW w:type="dxa" w:w="664"/>
            <w:tcBorders>
              <w:bottom w:color="000000" w:sz="4" w:val="single"/>
              <w:right w:color="000000" w:sz="4" w:val="single"/>
            </w:tcBorders>
            <w:shd w:fill="FFFFFF" w:val="clear"/>
            <w:vAlign w:val="bottom"/>
          </w:tcPr>
          <w:p w14:paraId="9514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96140000">
            <w:pPr>
              <w:widowControl w:val="1"/>
              <w:ind/>
              <w:jc w:val="center"/>
              <w:rPr>
                <w:rFonts w:ascii="FreeSerif" w:hAnsi="FreeSerif"/>
              </w:rPr>
            </w:pPr>
            <w:r>
              <w:rPr>
                <w:rFonts w:ascii="FreeSerif" w:hAnsi="FreeSerif"/>
              </w:rPr>
              <w:t>1 701,2</w:t>
            </w:r>
          </w:p>
        </w:tc>
        <w:tc>
          <w:tcPr>
            <w:tcW w:type="dxa" w:w="1276"/>
            <w:tcBorders>
              <w:bottom w:color="000000" w:sz="4" w:val="single"/>
              <w:right w:color="000000" w:sz="4" w:val="single"/>
            </w:tcBorders>
            <w:shd w:fill="FFFFFF" w:val="clear"/>
            <w:vAlign w:val="bottom"/>
          </w:tcPr>
          <w:p w14:paraId="97140000">
            <w:pPr>
              <w:widowControl w:val="1"/>
              <w:ind/>
              <w:jc w:val="center"/>
              <w:rPr>
                <w:rFonts w:ascii="FreeSerif" w:hAnsi="FreeSerif"/>
              </w:rPr>
            </w:pPr>
            <w:r>
              <w:rPr>
                <w:rFonts w:ascii="FreeSerif" w:hAnsi="FreeSerif"/>
              </w:rPr>
              <w:t>1 701,2</w:t>
            </w:r>
          </w:p>
        </w:tc>
        <w:tc>
          <w:tcPr>
            <w:tcW w:type="dxa" w:w="994"/>
            <w:tcBorders>
              <w:bottom w:color="000000" w:sz="4" w:val="single"/>
              <w:right w:color="000000" w:sz="4" w:val="single"/>
            </w:tcBorders>
            <w:shd w:fill="FFFFFF" w:val="clear"/>
            <w:vAlign w:val="bottom"/>
          </w:tcPr>
          <w:p w14:paraId="9814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99140000">
            <w:pPr>
              <w:rPr>
                <w:rFonts w:ascii="FreeSerif" w:hAnsi="FreeSerif"/>
              </w:rPr>
            </w:pPr>
            <w:r>
              <w:rPr>
                <w:rFonts w:ascii="FreeSerif" w:hAnsi="FreeSerif"/>
              </w:rPr>
              <w:t>Субсидии бюджетным учреждениям</w:t>
            </w:r>
          </w:p>
        </w:tc>
        <w:tc>
          <w:tcPr>
            <w:tcW w:type="dxa" w:w="849"/>
            <w:tcBorders>
              <w:bottom w:color="000000" w:sz="4" w:val="single"/>
              <w:right w:color="000000" w:sz="4" w:val="single"/>
            </w:tcBorders>
            <w:shd w:fill="FFFFFF" w:val="clear"/>
            <w:vAlign w:val="bottom"/>
          </w:tcPr>
          <w:p w14:paraId="9A14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9B14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9C140000">
            <w:pPr>
              <w:rPr>
                <w:rFonts w:ascii="FreeSerif" w:hAnsi="FreeSerif"/>
              </w:rPr>
            </w:pPr>
            <w:r>
              <w:rPr>
                <w:rFonts w:ascii="FreeSerif" w:hAnsi="FreeSerif"/>
              </w:rPr>
              <w:t>0200100270</w:t>
            </w:r>
          </w:p>
        </w:tc>
        <w:tc>
          <w:tcPr>
            <w:tcW w:type="dxa" w:w="664"/>
            <w:tcBorders>
              <w:bottom w:color="000000" w:sz="4" w:val="single"/>
              <w:right w:color="000000" w:sz="4" w:val="single"/>
            </w:tcBorders>
            <w:shd w:fill="FFFFFF" w:val="clear"/>
            <w:vAlign w:val="bottom"/>
          </w:tcPr>
          <w:p w14:paraId="9D140000">
            <w:pPr>
              <w:rPr>
                <w:rFonts w:ascii="FreeSerif" w:hAnsi="FreeSerif"/>
              </w:rPr>
            </w:pPr>
            <w:r>
              <w:rPr>
                <w:rFonts w:ascii="FreeSerif" w:hAnsi="FreeSerif"/>
              </w:rPr>
              <w:t>610</w:t>
            </w:r>
          </w:p>
        </w:tc>
        <w:tc>
          <w:tcPr>
            <w:tcW w:type="dxa" w:w="1559"/>
            <w:tcBorders>
              <w:bottom w:color="000000" w:sz="4" w:val="single"/>
              <w:right w:color="000000" w:sz="4" w:val="single"/>
            </w:tcBorders>
            <w:shd w:fill="FFFFFF" w:val="clear"/>
            <w:vAlign w:val="bottom"/>
          </w:tcPr>
          <w:p w14:paraId="9E140000">
            <w:pPr>
              <w:widowControl w:val="1"/>
              <w:ind/>
              <w:jc w:val="center"/>
              <w:rPr>
                <w:rFonts w:ascii="FreeSerif" w:hAnsi="FreeSerif"/>
              </w:rPr>
            </w:pPr>
            <w:r>
              <w:rPr>
                <w:rFonts w:ascii="FreeSerif" w:hAnsi="FreeSerif"/>
              </w:rPr>
              <w:t>1 024,8</w:t>
            </w:r>
          </w:p>
        </w:tc>
        <w:tc>
          <w:tcPr>
            <w:tcW w:type="dxa" w:w="1276"/>
            <w:tcBorders>
              <w:bottom w:color="000000" w:sz="4" w:val="single"/>
              <w:right w:color="000000" w:sz="4" w:val="single"/>
            </w:tcBorders>
            <w:shd w:fill="FFFFFF" w:val="clear"/>
            <w:vAlign w:val="bottom"/>
          </w:tcPr>
          <w:p w14:paraId="9F140000">
            <w:pPr>
              <w:widowControl w:val="1"/>
              <w:ind/>
              <w:jc w:val="center"/>
              <w:rPr>
                <w:rFonts w:ascii="FreeSerif" w:hAnsi="FreeSerif"/>
              </w:rPr>
            </w:pPr>
            <w:r>
              <w:rPr>
                <w:rFonts w:ascii="FreeSerif" w:hAnsi="FreeSerif"/>
              </w:rPr>
              <w:t>1 024,8</w:t>
            </w:r>
          </w:p>
        </w:tc>
        <w:tc>
          <w:tcPr>
            <w:tcW w:type="dxa" w:w="994"/>
            <w:tcBorders>
              <w:bottom w:color="000000" w:sz="4" w:val="single"/>
              <w:right w:color="000000" w:sz="4" w:val="single"/>
            </w:tcBorders>
            <w:shd w:fill="FFFFFF" w:val="clear"/>
            <w:vAlign w:val="bottom"/>
          </w:tcPr>
          <w:p w14:paraId="A014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A1140000">
            <w:pPr>
              <w:rPr>
                <w:rFonts w:ascii="FreeSerif" w:hAnsi="FreeSerif"/>
              </w:rPr>
            </w:pPr>
            <w:r>
              <w:rPr>
                <w:rFonts w:ascii="FreeSerif" w:hAnsi="FreeSerif"/>
              </w:rPr>
              <w:t>Субсидии автономным учреждениям</w:t>
            </w:r>
          </w:p>
        </w:tc>
        <w:tc>
          <w:tcPr>
            <w:tcW w:type="dxa" w:w="849"/>
            <w:tcBorders>
              <w:bottom w:color="000000" w:sz="4" w:val="single"/>
              <w:right w:color="000000" w:sz="4" w:val="single"/>
            </w:tcBorders>
            <w:shd w:fill="FFFFFF" w:val="clear"/>
            <w:vAlign w:val="bottom"/>
          </w:tcPr>
          <w:p w14:paraId="A214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A314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A4140000">
            <w:pPr>
              <w:rPr>
                <w:rFonts w:ascii="FreeSerif" w:hAnsi="FreeSerif"/>
              </w:rPr>
            </w:pPr>
            <w:r>
              <w:rPr>
                <w:rFonts w:ascii="FreeSerif" w:hAnsi="FreeSerif"/>
              </w:rPr>
              <w:t>0200100270</w:t>
            </w:r>
          </w:p>
        </w:tc>
        <w:tc>
          <w:tcPr>
            <w:tcW w:type="dxa" w:w="664"/>
            <w:tcBorders>
              <w:bottom w:color="000000" w:sz="4" w:val="single"/>
              <w:right w:color="000000" w:sz="4" w:val="single"/>
            </w:tcBorders>
            <w:shd w:fill="FFFFFF" w:val="clear"/>
            <w:vAlign w:val="bottom"/>
          </w:tcPr>
          <w:p w14:paraId="A5140000">
            <w:pPr>
              <w:rPr>
                <w:rFonts w:ascii="FreeSerif" w:hAnsi="FreeSerif"/>
              </w:rPr>
            </w:pPr>
            <w:r>
              <w:rPr>
                <w:rFonts w:ascii="FreeSerif" w:hAnsi="FreeSerif"/>
              </w:rPr>
              <w:t>620</w:t>
            </w:r>
          </w:p>
        </w:tc>
        <w:tc>
          <w:tcPr>
            <w:tcW w:type="dxa" w:w="1559"/>
            <w:tcBorders>
              <w:bottom w:color="000000" w:sz="4" w:val="single"/>
              <w:right w:color="000000" w:sz="4" w:val="single"/>
            </w:tcBorders>
            <w:shd w:fill="FFFFFF" w:val="clear"/>
            <w:vAlign w:val="bottom"/>
          </w:tcPr>
          <w:p w14:paraId="A6140000">
            <w:pPr>
              <w:widowControl w:val="1"/>
              <w:ind/>
              <w:jc w:val="center"/>
              <w:rPr>
                <w:rFonts w:ascii="FreeSerif" w:hAnsi="FreeSerif"/>
              </w:rPr>
            </w:pPr>
            <w:r>
              <w:rPr>
                <w:rFonts w:ascii="FreeSerif" w:hAnsi="FreeSerif"/>
              </w:rPr>
              <w:t>676,4</w:t>
            </w:r>
          </w:p>
        </w:tc>
        <w:tc>
          <w:tcPr>
            <w:tcW w:type="dxa" w:w="1276"/>
            <w:tcBorders>
              <w:bottom w:color="000000" w:sz="4" w:val="single"/>
              <w:right w:color="000000" w:sz="4" w:val="single"/>
            </w:tcBorders>
            <w:shd w:fill="FFFFFF" w:val="clear"/>
            <w:vAlign w:val="bottom"/>
          </w:tcPr>
          <w:p w14:paraId="A7140000">
            <w:pPr>
              <w:widowControl w:val="1"/>
              <w:ind/>
              <w:jc w:val="center"/>
              <w:rPr>
                <w:rFonts w:ascii="FreeSerif" w:hAnsi="FreeSerif"/>
              </w:rPr>
            </w:pPr>
            <w:r>
              <w:rPr>
                <w:rFonts w:ascii="FreeSerif" w:hAnsi="FreeSerif"/>
              </w:rPr>
              <w:t>676,4</w:t>
            </w:r>
          </w:p>
        </w:tc>
        <w:tc>
          <w:tcPr>
            <w:tcW w:type="dxa" w:w="994"/>
            <w:tcBorders>
              <w:bottom w:color="000000" w:sz="4" w:val="single"/>
              <w:right w:color="000000" w:sz="4" w:val="single"/>
            </w:tcBorders>
            <w:shd w:fill="FFFFFF" w:val="clear"/>
            <w:vAlign w:val="bottom"/>
          </w:tcPr>
          <w:p w14:paraId="A814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A9140000">
            <w:pPr>
              <w:rPr>
                <w:rFonts w:ascii="FreeSerif" w:hAnsi="FreeSerif"/>
              </w:rPr>
            </w:pPr>
            <w:r>
              <w:rPr>
                <w:rFonts w:ascii="FreeSerif" w:hAnsi="FreeSerif"/>
              </w:rPr>
              <w:t>Исполнение требований, предписаний, представлений надзорных органов</w:t>
            </w:r>
          </w:p>
        </w:tc>
        <w:tc>
          <w:tcPr>
            <w:tcW w:type="dxa" w:w="849"/>
            <w:tcBorders>
              <w:bottom w:color="000000" w:sz="4" w:val="single"/>
              <w:right w:color="000000" w:sz="4" w:val="single"/>
            </w:tcBorders>
            <w:shd w:fill="FFFFFF" w:val="clear"/>
            <w:vAlign w:val="bottom"/>
          </w:tcPr>
          <w:p w14:paraId="AA14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AB14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AC140000">
            <w:pPr>
              <w:rPr>
                <w:rFonts w:ascii="FreeSerif" w:hAnsi="FreeSerif"/>
              </w:rPr>
            </w:pPr>
            <w:r>
              <w:rPr>
                <w:rFonts w:ascii="FreeSerif" w:hAnsi="FreeSerif"/>
              </w:rPr>
              <w:t>0200100280</w:t>
            </w:r>
          </w:p>
        </w:tc>
        <w:tc>
          <w:tcPr>
            <w:tcW w:type="dxa" w:w="664"/>
            <w:tcBorders>
              <w:bottom w:color="000000" w:sz="4" w:val="single"/>
              <w:right w:color="000000" w:sz="4" w:val="single"/>
            </w:tcBorders>
            <w:shd w:fill="FFFFFF" w:val="clear"/>
            <w:vAlign w:val="bottom"/>
          </w:tcPr>
          <w:p w14:paraId="AD14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AE140000">
            <w:pPr>
              <w:widowControl w:val="1"/>
              <w:ind/>
              <w:jc w:val="center"/>
              <w:rPr>
                <w:rFonts w:ascii="FreeSerif" w:hAnsi="FreeSerif"/>
              </w:rPr>
            </w:pPr>
            <w:r>
              <w:rPr>
                <w:rFonts w:ascii="FreeSerif" w:hAnsi="FreeSerif"/>
              </w:rPr>
              <w:t>814,9</w:t>
            </w:r>
          </w:p>
        </w:tc>
        <w:tc>
          <w:tcPr>
            <w:tcW w:type="dxa" w:w="1276"/>
            <w:tcBorders>
              <w:bottom w:color="000000" w:sz="4" w:val="single"/>
              <w:right w:color="000000" w:sz="4" w:val="single"/>
            </w:tcBorders>
            <w:shd w:fill="FFFFFF" w:val="clear"/>
            <w:vAlign w:val="bottom"/>
          </w:tcPr>
          <w:p w14:paraId="AF140000">
            <w:pPr>
              <w:widowControl w:val="1"/>
              <w:ind/>
              <w:jc w:val="center"/>
              <w:rPr>
                <w:rFonts w:ascii="FreeSerif" w:hAnsi="FreeSerif"/>
              </w:rPr>
            </w:pPr>
            <w:r>
              <w:rPr>
                <w:rFonts w:ascii="FreeSerif" w:hAnsi="FreeSerif"/>
              </w:rPr>
              <w:t>814,9</w:t>
            </w:r>
          </w:p>
        </w:tc>
        <w:tc>
          <w:tcPr>
            <w:tcW w:type="dxa" w:w="994"/>
            <w:tcBorders>
              <w:bottom w:color="000000" w:sz="4" w:val="single"/>
              <w:right w:color="000000" w:sz="4" w:val="single"/>
            </w:tcBorders>
            <w:shd w:fill="FFFFFF" w:val="clear"/>
            <w:vAlign w:val="bottom"/>
          </w:tcPr>
          <w:p w14:paraId="B014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B1140000">
            <w:pPr>
              <w:rPr>
                <w:rFonts w:ascii="FreeSerif" w:hAnsi="FreeSerif"/>
              </w:rPr>
            </w:pPr>
            <w:r>
              <w:rPr>
                <w:rFonts w:ascii="FreeSerif" w:hAnsi="FreeSerif"/>
              </w:rPr>
              <w:t>Субсидии автономным учреждениям</w:t>
            </w:r>
          </w:p>
        </w:tc>
        <w:tc>
          <w:tcPr>
            <w:tcW w:type="dxa" w:w="849"/>
            <w:tcBorders>
              <w:bottom w:color="000000" w:sz="4" w:val="single"/>
              <w:right w:color="000000" w:sz="4" w:val="single"/>
            </w:tcBorders>
            <w:shd w:fill="FFFFFF" w:val="clear"/>
            <w:vAlign w:val="bottom"/>
          </w:tcPr>
          <w:p w14:paraId="B214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B314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B4140000">
            <w:pPr>
              <w:rPr>
                <w:rFonts w:ascii="FreeSerif" w:hAnsi="FreeSerif"/>
              </w:rPr>
            </w:pPr>
            <w:r>
              <w:rPr>
                <w:rFonts w:ascii="FreeSerif" w:hAnsi="FreeSerif"/>
              </w:rPr>
              <w:t>0200100280</w:t>
            </w:r>
          </w:p>
        </w:tc>
        <w:tc>
          <w:tcPr>
            <w:tcW w:type="dxa" w:w="664"/>
            <w:tcBorders>
              <w:bottom w:color="000000" w:sz="4" w:val="single"/>
              <w:right w:color="000000" w:sz="4" w:val="single"/>
            </w:tcBorders>
            <w:shd w:fill="FFFFFF" w:val="clear"/>
            <w:vAlign w:val="bottom"/>
          </w:tcPr>
          <w:p w14:paraId="B5140000">
            <w:pPr>
              <w:rPr>
                <w:rFonts w:ascii="FreeSerif" w:hAnsi="FreeSerif"/>
              </w:rPr>
            </w:pPr>
            <w:r>
              <w:rPr>
                <w:rFonts w:ascii="FreeSerif" w:hAnsi="FreeSerif"/>
              </w:rPr>
              <w:t>620</w:t>
            </w:r>
          </w:p>
        </w:tc>
        <w:tc>
          <w:tcPr>
            <w:tcW w:type="dxa" w:w="1559"/>
            <w:tcBorders>
              <w:bottom w:color="000000" w:sz="4" w:val="single"/>
              <w:right w:color="000000" w:sz="4" w:val="single"/>
            </w:tcBorders>
            <w:shd w:fill="FFFFFF" w:val="clear"/>
            <w:vAlign w:val="bottom"/>
          </w:tcPr>
          <w:p w14:paraId="B6140000">
            <w:pPr>
              <w:widowControl w:val="1"/>
              <w:ind/>
              <w:jc w:val="center"/>
              <w:rPr>
                <w:rFonts w:ascii="FreeSerif" w:hAnsi="FreeSerif"/>
              </w:rPr>
            </w:pPr>
            <w:r>
              <w:rPr>
                <w:rFonts w:ascii="FreeSerif" w:hAnsi="FreeSerif"/>
              </w:rPr>
              <w:t>814,9</w:t>
            </w:r>
          </w:p>
        </w:tc>
        <w:tc>
          <w:tcPr>
            <w:tcW w:type="dxa" w:w="1276"/>
            <w:tcBorders>
              <w:bottom w:color="000000" w:sz="4" w:val="single"/>
              <w:right w:color="000000" w:sz="4" w:val="single"/>
            </w:tcBorders>
            <w:shd w:fill="FFFFFF" w:val="clear"/>
            <w:vAlign w:val="bottom"/>
          </w:tcPr>
          <w:p w14:paraId="B7140000">
            <w:pPr>
              <w:widowControl w:val="1"/>
              <w:ind/>
              <w:jc w:val="center"/>
              <w:rPr>
                <w:rFonts w:ascii="FreeSerif" w:hAnsi="FreeSerif"/>
              </w:rPr>
            </w:pPr>
            <w:r>
              <w:rPr>
                <w:rFonts w:ascii="FreeSerif" w:hAnsi="FreeSerif"/>
              </w:rPr>
              <w:t>814,9</w:t>
            </w:r>
          </w:p>
        </w:tc>
        <w:tc>
          <w:tcPr>
            <w:tcW w:type="dxa" w:w="994"/>
            <w:tcBorders>
              <w:bottom w:color="000000" w:sz="4" w:val="single"/>
              <w:right w:color="000000" w:sz="4" w:val="single"/>
            </w:tcBorders>
            <w:shd w:fill="FFFFFF" w:val="clear"/>
            <w:vAlign w:val="bottom"/>
          </w:tcPr>
          <w:p w14:paraId="B814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B9140000">
            <w:pPr>
              <w:rPr>
                <w:rFonts w:ascii="FreeSerif" w:hAnsi="FreeSerif"/>
              </w:rPr>
            </w:pPr>
            <w:r>
              <w:rPr>
                <w:rFonts w:ascii="FreeSerif" w:hAnsi="FreeSerif"/>
              </w:rPr>
              <w:t>Капитальный ремонт пищеблока, приобретение оборудования</w:t>
            </w:r>
          </w:p>
        </w:tc>
        <w:tc>
          <w:tcPr>
            <w:tcW w:type="dxa" w:w="849"/>
            <w:tcBorders>
              <w:bottom w:color="000000" w:sz="4" w:val="single"/>
              <w:right w:color="000000" w:sz="4" w:val="single"/>
            </w:tcBorders>
            <w:shd w:fill="FFFFFF" w:val="clear"/>
            <w:vAlign w:val="bottom"/>
          </w:tcPr>
          <w:p w14:paraId="BA14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BB14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BC140000">
            <w:pPr>
              <w:rPr>
                <w:rFonts w:ascii="FreeSerif" w:hAnsi="FreeSerif"/>
              </w:rPr>
            </w:pPr>
            <w:r>
              <w:rPr>
                <w:rFonts w:ascii="FreeSerif" w:hAnsi="FreeSerif"/>
              </w:rPr>
              <w:t>0200100281</w:t>
            </w:r>
          </w:p>
        </w:tc>
        <w:tc>
          <w:tcPr>
            <w:tcW w:type="dxa" w:w="664"/>
            <w:tcBorders>
              <w:bottom w:color="000000" w:sz="4" w:val="single"/>
              <w:right w:color="000000" w:sz="4" w:val="single"/>
            </w:tcBorders>
            <w:shd w:fill="FFFFFF" w:val="clear"/>
            <w:vAlign w:val="bottom"/>
          </w:tcPr>
          <w:p w14:paraId="BD14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BE140000">
            <w:pPr>
              <w:widowControl w:val="1"/>
              <w:ind/>
              <w:jc w:val="center"/>
              <w:rPr>
                <w:rFonts w:ascii="FreeSerif" w:hAnsi="FreeSerif"/>
              </w:rPr>
            </w:pPr>
            <w:r>
              <w:rPr>
                <w:rFonts w:ascii="FreeSerif" w:hAnsi="FreeSerif"/>
              </w:rPr>
              <w:t>4 560,2</w:t>
            </w:r>
          </w:p>
        </w:tc>
        <w:tc>
          <w:tcPr>
            <w:tcW w:type="dxa" w:w="1276"/>
            <w:tcBorders>
              <w:bottom w:color="000000" w:sz="4" w:val="single"/>
              <w:right w:color="000000" w:sz="4" w:val="single"/>
            </w:tcBorders>
            <w:shd w:fill="FFFFFF" w:val="clear"/>
            <w:vAlign w:val="bottom"/>
          </w:tcPr>
          <w:p w14:paraId="BF140000">
            <w:pPr>
              <w:widowControl w:val="1"/>
              <w:ind/>
              <w:jc w:val="center"/>
              <w:rPr>
                <w:rFonts w:ascii="FreeSerif" w:hAnsi="FreeSerif"/>
              </w:rPr>
            </w:pPr>
            <w:r>
              <w:rPr>
                <w:rFonts w:ascii="FreeSerif" w:hAnsi="FreeSerif"/>
              </w:rPr>
              <w:t>4 559,2</w:t>
            </w:r>
          </w:p>
        </w:tc>
        <w:tc>
          <w:tcPr>
            <w:tcW w:type="dxa" w:w="994"/>
            <w:tcBorders>
              <w:bottom w:color="000000" w:sz="4" w:val="single"/>
              <w:right w:color="000000" w:sz="4" w:val="single"/>
            </w:tcBorders>
            <w:shd w:fill="FFFFFF" w:val="clear"/>
            <w:vAlign w:val="bottom"/>
          </w:tcPr>
          <w:p w14:paraId="C0140000">
            <w:pPr>
              <w:widowControl w:val="1"/>
              <w:ind/>
              <w:jc w:val="center"/>
              <w:rPr>
                <w:rFonts w:ascii="FreeSerif" w:hAnsi="FreeSerif"/>
              </w:rPr>
            </w:pPr>
            <w:r>
              <w:rPr>
                <w:rFonts w:ascii="FreeSerif" w:hAnsi="FreeSerif"/>
              </w:rPr>
              <w:t>1,0</w:t>
            </w:r>
          </w:p>
        </w:tc>
      </w:tr>
      <w:tr>
        <w:tc>
          <w:tcPr>
            <w:tcW w:type="dxa" w:w="7225"/>
            <w:tcBorders>
              <w:left w:color="000000" w:sz="4" w:val="single"/>
              <w:bottom w:color="000000" w:sz="4" w:val="single"/>
              <w:right w:color="000000" w:sz="4" w:val="single"/>
            </w:tcBorders>
            <w:shd w:fill="FFFFFF" w:val="clear"/>
            <w:vAlign w:val="bottom"/>
          </w:tcPr>
          <w:p w14:paraId="C1140000">
            <w:pPr>
              <w:rPr>
                <w:rFonts w:ascii="FreeSerif" w:hAnsi="FreeSerif"/>
              </w:rPr>
            </w:pPr>
            <w:r>
              <w:rPr>
                <w:rFonts w:ascii="FreeSerif" w:hAnsi="FreeSerif"/>
              </w:rPr>
              <w:t>Субсидии бюджетным учреждениям</w:t>
            </w:r>
          </w:p>
        </w:tc>
        <w:tc>
          <w:tcPr>
            <w:tcW w:type="dxa" w:w="849"/>
            <w:tcBorders>
              <w:bottom w:color="000000" w:sz="4" w:val="single"/>
              <w:right w:color="000000" w:sz="4" w:val="single"/>
            </w:tcBorders>
            <w:shd w:fill="FFFFFF" w:val="clear"/>
            <w:vAlign w:val="bottom"/>
          </w:tcPr>
          <w:p w14:paraId="C214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C314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C4140000">
            <w:pPr>
              <w:rPr>
                <w:rFonts w:ascii="FreeSerif" w:hAnsi="FreeSerif"/>
              </w:rPr>
            </w:pPr>
            <w:r>
              <w:rPr>
                <w:rFonts w:ascii="FreeSerif" w:hAnsi="FreeSerif"/>
              </w:rPr>
              <w:t>0200100281</w:t>
            </w:r>
          </w:p>
        </w:tc>
        <w:tc>
          <w:tcPr>
            <w:tcW w:type="dxa" w:w="664"/>
            <w:tcBorders>
              <w:bottom w:color="000000" w:sz="4" w:val="single"/>
              <w:right w:color="000000" w:sz="4" w:val="single"/>
            </w:tcBorders>
            <w:shd w:fill="FFFFFF" w:val="clear"/>
            <w:vAlign w:val="bottom"/>
          </w:tcPr>
          <w:p w14:paraId="C5140000">
            <w:pPr>
              <w:rPr>
                <w:rFonts w:ascii="FreeSerif" w:hAnsi="FreeSerif"/>
              </w:rPr>
            </w:pPr>
            <w:r>
              <w:rPr>
                <w:rFonts w:ascii="FreeSerif" w:hAnsi="FreeSerif"/>
              </w:rPr>
              <w:t>610</w:t>
            </w:r>
          </w:p>
        </w:tc>
        <w:tc>
          <w:tcPr>
            <w:tcW w:type="dxa" w:w="1559"/>
            <w:tcBorders>
              <w:bottom w:color="000000" w:sz="4" w:val="single"/>
              <w:right w:color="000000" w:sz="4" w:val="single"/>
            </w:tcBorders>
            <w:shd w:fill="FFFFFF" w:val="clear"/>
            <w:vAlign w:val="bottom"/>
          </w:tcPr>
          <w:p w14:paraId="C6140000">
            <w:pPr>
              <w:widowControl w:val="1"/>
              <w:ind/>
              <w:jc w:val="center"/>
              <w:rPr>
                <w:rFonts w:ascii="FreeSerif" w:hAnsi="FreeSerif"/>
              </w:rPr>
            </w:pPr>
            <w:r>
              <w:rPr>
                <w:rFonts w:ascii="FreeSerif" w:hAnsi="FreeSerif"/>
              </w:rPr>
              <w:t>4 341,0</w:t>
            </w:r>
          </w:p>
        </w:tc>
        <w:tc>
          <w:tcPr>
            <w:tcW w:type="dxa" w:w="1276"/>
            <w:tcBorders>
              <w:bottom w:color="000000" w:sz="4" w:val="single"/>
              <w:right w:color="000000" w:sz="4" w:val="single"/>
            </w:tcBorders>
            <w:shd w:fill="FFFFFF" w:val="clear"/>
            <w:vAlign w:val="bottom"/>
          </w:tcPr>
          <w:p w14:paraId="C7140000">
            <w:pPr>
              <w:widowControl w:val="1"/>
              <w:ind/>
              <w:jc w:val="center"/>
              <w:rPr>
                <w:rFonts w:ascii="FreeSerif" w:hAnsi="FreeSerif"/>
              </w:rPr>
            </w:pPr>
            <w:r>
              <w:rPr>
                <w:rFonts w:ascii="FreeSerif" w:hAnsi="FreeSerif"/>
              </w:rPr>
              <w:t>4 340,5</w:t>
            </w:r>
          </w:p>
        </w:tc>
        <w:tc>
          <w:tcPr>
            <w:tcW w:type="dxa" w:w="994"/>
            <w:tcBorders>
              <w:bottom w:color="000000" w:sz="4" w:val="single"/>
              <w:right w:color="000000" w:sz="4" w:val="single"/>
            </w:tcBorders>
            <w:shd w:fill="FFFFFF" w:val="clear"/>
            <w:vAlign w:val="bottom"/>
          </w:tcPr>
          <w:p w14:paraId="C8140000">
            <w:pPr>
              <w:widowControl w:val="1"/>
              <w:ind/>
              <w:jc w:val="center"/>
              <w:rPr>
                <w:rFonts w:ascii="FreeSerif" w:hAnsi="FreeSerif"/>
              </w:rPr>
            </w:pPr>
            <w:r>
              <w:rPr>
                <w:rFonts w:ascii="FreeSerif" w:hAnsi="FreeSerif"/>
              </w:rPr>
              <w:t>0,5</w:t>
            </w:r>
          </w:p>
        </w:tc>
      </w:tr>
      <w:tr>
        <w:tc>
          <w:tcPr>
            <w:tcW w:type="dxa" w:w="7225"/>
            <w:tcBorders>
              <w:left w:color="000000" w:sz="4" w:val="single"/>
              <w:bottom w:color="000000" w:sz="4" w:val="single"/>
              <w:right w:color="000000" w:sz="4" w:val="single"/>
            </w:tcBorders>
            <w:shd w:fill="FFFFFF" w:val="clear"/>
            <w:vAlign w:val="bottom"/>
          </w:tcPr>
          <w:p w14:paraId="C9140000">
            <w:pPr>
              <w:rPr>
                <w:rFonts w:ascii="FreeSerif" w:hAnsi="FreeSerif"/>
              </w:rPr>
            </w:pPr>
            <w:r>
              <w:rPr>
                <w:rFonts w:ascii="FreeSerif" w:hAnsi="FreeSerif"/>
              </w:rPr>
              <w:t>Субсидии автономным учреждениям</w:t>
            </w:r>
          </w:p>
        </w:tc>
        <w:tc>
          <w:tcPr>
            <w:tcW w:type="dxa" w:w="849"/>
            <w:tcBorders>
              <w:bottom w:color="000000" w:sz="4" w:val="single"/>
              <w:right w:color="000000" w:sz="4" w:val="single"/>
            </w:tcBorders>
            <w:shd w:fill="FFFFFF" w:val="clear"/>
            <w:vAlign w:val="bottom"/>
          </w:tcPr>
          <w:p w14:paraId="CA14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CB14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CC140000">
            <w:pPr>
              <w:rPr>
                <w:rFonts w:ascii="FreeSerif" w:hAnsi="FreeSerif"/>
              </w:rPr>
            </w:pPr>
            <w:r>
              <w:rPr>
                <w:rFonts w:ascii="FreeSerif" w:hAnsi="FreeSerif"/>
              </w:rPr>
              <w:t>0200100281</w:t>
            </w:r>
          </w:p>
        </w:tc>
        <w:tc>
          <w:tcPr>
            <w:tcW w:type="dxa" w:w="664"/>
            <w:tcBorders>
              <w:bottom w:color="000000" w:sz="4" w:val="single"/>
              <w:right w:color="000000" w:sz="4" w:val="single"/>
            </w:tcBorders>
            <w:shd w:fill="FFFFFF" w:val="clear"/>
            <w:vAlign w:val="bottom"/>
          </w:tcPr>
          <w:p w14:paraId="CD140000">
            <w:pPr>
              <w:rPr>
                <w:rFonts w:ascii="FreeSerif" w:hAnsi="FreeSerif"/>
              </w:rPr>
            </w:pPr>
            <w:r>
              <w:rPr>
                <w:rFonts w:ascii="FreeSerif" w:hAnsi="FreeSerif"/>
              </w:rPr>
              <w:t>620</w:t>
            </w:r>
          </w:p>
        </w:tc>
        <w:tc>
          <w:tcPr>
            <w:tcW w:type="dxa" w:w="1559"/>
            <w:tcBorders>
              <w:bottom w:color="000000" w:sz="4" w:val="single"/>
              <w:right w:color="000000" w:sz="4" w:val="single"/>
            </w:tcBorders>
            <w:shd w:fill="FFFFFF" w:val="clear"/>
            <w:vAlign w:val="bottom"/>
          </w:tcPr>
          <w:p w14:paraId="CE140000">
            <w:pPr>
              <w:widowControl w:val="1"/>
              <w:ind/>
              <w:jc w:val="center"/>
              <w:rPr>
                <w:rFonts w:ascii="FreeSerif" w:hAnsi="FreeSerif"/>
              </w:rPr>
            </w:pPr>
            <w:r>
              <w:rPr>
                <w:rFonts w:ascii="FreeSerif" w:hAnsi="FreeSerif"/>
              </w:rPr>
              <w:t>219,1</w:t>
            </w:r>
          </w:p>
        </w:tc>
        <w:tc>
          <w:tcPr>
            <w:tcW w:type="dxa" w:w="1276"/>
            <w:tcBorders>
              <w:bottom w:color="000000" w:sz="4" w:val="single"/>
              <w:right w:color="000000" w:sz="4" w:val="single"/>
            </w:tcBorders>
            <w:shd w:fill="FFFFFF" w:val="clear"/>
            <w:vAlign w:val="bottom"/>
          </w:tcPr>
          <w:p w14:paraId="CF140000">
            <w:pPr>
              <w:widowControl w:val="1"/>
              <w:ind/>
              <w:jc w:val="center"/>
              <w:rPr>
                <w:rFonts w:ascii="FreeSerif" w:hAnsi="FreeSerif"/>
              </w:rPr>
            </w:pPr>
            <w:r>
              <w:rPr>
                <w:rFonts w:ascii="FreeSerif" w:hAnsi="FreeSerif"/>
              </w:rPr>
              <w:t>218,7</w:t>
            </w:r>
          </w:p>
        </w:tc>
        <w:tc>
          <w:tcPr>
            <w:tcW w:type="dxa" w:w="994"/>
            <w:tcBorders>
              <w:bottom w:color="000000" w:sz="4" w:val="single"/>
              <w:right w:color="000000" w:sz="4" w:val="single"/>
            </w:tcBorders>
            <w:shd w:fill="FFFFFF" w:val="clear"/>
            <w:vAlign w:val="bottom"/>
          </w:tcPr>
          <w:p w14:paraId="D0140000">
            <w:pPr>
              <w:widowControl w:val="1"/>
              <w:ind/>
              <w:jc w:val="center"/>
              <w:rPr>
                <w:rFonts w:ascii="FreeSerif" w:hAnsi="FreeSerif"/>
              </w:rPr>
            </w:pPr>
            <w:r>
              <w:rPr>
                <w:rFonts w:ascii="FreeSerif" w:hAnsi="FreeSerif"/>
              </w:rPr>
              <w:t>0,5</w:t>
            </w:r>
          </w:p>
        </w:tc>
      </w:tr>
      <w:tr>
        <w:tc>
          <w:tcPr>
            <w:tcW w:type="dxa" w:w="7225"/>
            <w:tcBorders>
              <w:left w:color="000000" w:sz="4" w:val="single"/>
              <w:bottom w:color="000000" w:sz="4" w:val="single"/>
              <w:right w:color="000000" w:sz="4" w:val="single"/>
            </w:tcBorders>
            <w:shd w:fill="FFFFFF" w:val="clear"/>
            <w:vAlign w:val="bottom"/>
          </w:tcPr>
          <w:p w14:paraId="D1140000">
            <w:pPr>
              <w:rPr>
                <w:rFonts w:ascii="FreeSerif" w:hAnsi="FreeSerif"/>
              </w:rPr>
            </w:pPr>
            <w:r>
              <w:rPr>
                <w:rFonts w:ascii="FreeSerif" w:hAnsi="FreeSerif"/>
              </w:rPr>
              <w:t>Приобретение оборудования, материалов в целях подключения  к системе видеонаблюдения</w:t>
            </w:r>
          </w:p>
        </w:tc>
        <w:tc>
          <w:tcPr>
            <w:tcW w:type="dxa" w:w="849"/>
            <w:tcBorders>
              <w:bottom w:color="000000" w:sz="4" w:val="single"/>
              <w:right w:color="000000" w:sz="4" w:val="single"/>
            </w:tcBorders>
            <w:shd w:fill="FFFFFF" w:val="clear"/>
            <w:vAlign w:val="bottom"/>
          </w:tcPr>
          <w:p w14:paraId="D214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D314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D4140000">
            <w:pPr>
              <w:rPr>
                <w:rFonts w:ascii="FreeSerif" w:hAnsi="FreeSerif"/>
              </w:rPr>
            </w:pPr>
            <w:r>
              <w:rPr>
                <w:rFonts w:ascii="FreeSerif" w:hAnsi="FreeSerif"/>
              </w:rPr>
              <w:t>0200100291</w:t>
            </w:r>
          </w:p>
        </w:tc>
        <w:tc>
          <w:tcPr>
            <w:tcW w:type="dxa" w:w="664"/>
            <w:tcBorders>
              <w:bottom w:color="000000" w:sz="4" w:val="single"/>
              <w:right w:color="000000" w:sz="4" w:val="single"/>
            </w:tcBorders>
            <w:shd w:fill="FFFFFF" w:val="clear"/>
            <w:vAlign w:val="bottom"/>
          </w:tcPr>
          <w:p w14:paraId="D514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D6140000">
            <w:pPr>
              <w:widowControl w:val="1"/>
              <w:ind/>
              <w:jc w:val="center"/>
              <w:rPr>
                <w:rFonts w:ascii="FreeSerif" w:hAnsi="FreeSerif"/>
              </w:rPr>
            </w:pPr>
            <w:r>
              <w:rPr>
                <w:rFonts w:ascii="FreeSerif" w:hAnsi="FreeSerif"/>
              </w:rPr>
              <w:t>364,3</w:t>
            </w:r>
          </w:p>
        </w:tc>
        <w:tc>
          <w:tcPr>
            <w:tcW w:type="dxa" w:w="1276"/>
            <w:tcBorders>
              <w:bottom w:color="000000" w:sz="4" w:val="single"/>
              <w:right w:color="000000" w:sz="4" w:val="single"/>
            </w:tcBorders>
            <w:shd w:fill="FFFFFF" w:val="clear"/>
            <w:vAlign w:val="bottom"/>
          </w:tcPr>
          <w:p w14:paraId="D7140000">
            <w:pPr>
              <w:widowControl w:val="1"/>
              <w:ind/>
              <w:jc w:val="center"/>
              <w:rPr>
                <w:rFonts w:ascii="FreeSerif" w:hAnsi="FreeSerif"/>
              </w:rPr>
            </w:pPr>
            <w:r>
              <w:rPr>
                <w:rFonts w:ascii="FreeSerif" w:hAnsi="FreeSerif"/>
              </w:rPr>
              <w:t>364,3</w:t>
            </w:r>
          </w:p>
        </w:tc>
        <w:tc>
          <w:tcPr>
            <w:tcW w:type="dxa" w:w="994"/>
            <w:tcBorders>
              <w:bottom w:color="000000" w:sz="4" w:val="single"/>
              <w:right w:color="000000" w:sz="4" w:val="single"/>
            </w:tcBorders>
            <w:shd w:fill="FFFFFF" w:val="clear"/>
            <w:vAlign w:val="bottom"/>
          </w:tcPr>
          <w:p w14:paraId="D814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D9140000">
            <w:pPr>
              <w:rPr>
                <w:rFonts w:ascii="FreeSerif" w:hAnsi="FreeSerif"/>
              </w:rPr>
            </w:pPr>
            <w:r>
              <w:rPr>
                <w:rFonts w:ascii="FreeSerif" w:hAnsi="FreeSerif"/>
              </w:rPr>
              <w:t>Субсидии бюджетным учреждениям</w:t>
            </w:r>
          </w:p>
        </w:tc>
        <w:tc>
          <w:tcPr>
            <w:tcW w:type="dxa" w:w="849"/>
            <w:tcBorders>
              <w:bottom w:color="000000" w:sz="4" w:val="single"/>
              <w:right w:color="000000" w:sz="4" w:val="single"/>
            </w:tcBorders>
            <w:shd w:fill="FFFFFF" w:val="clear"/>
            <w:vAlign w:val="bottom"/>
          </w:tcPr>
          <w:p w14:paraId="DA14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DB14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DC140000">
            <w:pPr>
              <w:rPr>
                <w:rFonts w:ascii="FreeSerif" w:hAnsi="FreeSerif"/>
              </w:rPr>
            </w:pPr>
            <w:r>
              <w:rPr>
                <w:rFonts w:ascii="FreeSerif" w:hAnsi="FreeSerif"/>
              </w:rPr>
              <w:t>0200100291</w:t>
            </w:r>
          </w:p>
        </w:tc>
        <w:tc>
          <w:tcPr>
            <w:tcW w:type="dxa" w:w="664"/>
            <w:tcBorders>
              <w:bottom w:color="000000" w:sz="4" w:val="single"/>
              <w:right w:color="000000" w:sz="4" w:val="single"/>
            </w:tcBorders>
            <w:shd w:fill="FFFFFF" w:val="clear"/>
            <w:vAlign w:val="bottom"/>
          </w:tcPr>
          <w:p w14:paraId="DD140000">
            <w:pPr>
              <w:rPr>
                <w:rFonts w:ascii="FreeSerif" w:hAnsi="FreeSerif"/>
              </w:rPr>
            </w:pPr>
            <w:r>
              <w:rPr>
                <w:rFonts w:ascii="FreeSerif" w:hAnsi="FreeSerif"/>
              </w:rPr>
              <w:t>610</w:t>
            </w:r>
          </w:p>
        </w:tc>
        <w:tc>
          <w:tcPr>
            <w:tcW w:type="dxa" w:w="1559"/>
            <w:tcBorders>
              <w:bottom w:color="000000" w:sz="4" w:val="single"/>
              <w:right w:color="000000" w:sz="4" w:val="single"/>
            </w:tcBorders>
            <w:shd w:fill="FFFFFF" w:val="clear"/>
            <w:vAlign w:val="bottom"/>
          </w:tcPr>
          <w:p w14:paraId="DE140000">
            <w:pPr>
              <w:widowControl w:val="1"/>
              <w:ind/>
              <w:jc w:val="center"/>
              <w:rPr>
                <w:rFonts w:ascii="FreeSerif" w:hAnsi="FreeSerif"/>
              </w:rPr>
            </w:pPr>
            <w:r>
              <w:rPr>
                <w:rFonts w:ascii="FreeSerif" w:hAnsi="FreeSerif"/>
              </w:rPr>
              <w:t>126,5</w:t>
            </w:r>
          </w:p>
        </w:tc>
        <w:tc>
          <w:tcPr>
            <w:tcW w:type="dxa" w:w="1276"/>
            <w:tcBorders>
              <w:bottom w:color="000000" w:sz="4" w:val="single"/>
              <w:right w:color="000000" w:sz="4" w:val="single"/>
            </w:tcBorders>
            <w:shd w:fill="FFFFFF" w:val="clear"/>
            <w:vAlign w:val="bottom"/>
          </w:tcPr>
          <w:p w14:paraId="DF140000">
            <w:pPr>
              <w:widowControl w:val="1"/>
              <w:ind/>
              <w:jc w:val="center"/>
              <w:rPr>
                <w:rFonts w:ascii="FreeSerif" w:hAnsi="FreeSerif"/>
              </w:rPr>
            </w:pPr>
            <w:r>
              <w:rPr>
                <w:rFonts w:ascii="FreeSerif" w:hAnsi="FreeSerif"/>
              </w:rPr>
              <w:t>126,5</w:t>
            </w:r>
          </w:p>
        </w:tc>
        <w:tc>
          <w:tcPr>
            <w:tcW w:type="dxa" w:w="994"/>
            <w:tcBorders>
              <w:bottom w:color="000000" w:sz="4" w:val="single"/>
              <w:right w:color="000000" w:sz="4" w:val="single"/>
            </w:tcBorders>
            <w:shd w:fill="FFFFFF" w:val="clear"/>
            <w:vAlign w:val="bottom"/>
          </w:tcPr>
          <w:p w14:paraId="E014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E1140000">
            <w:pPr>
              <w:rPr>
                <w:rFonts w:ascii="FreeSerif" w:hAnsi="FreeSerif"/>
              </w:rPr>
            </w:pPr>
            <w:r>
              <w:rPr>
                <w:rFonts w:ascii="FreeSerif" w:hAnsi="FreeSerif"/>
              </w:rPr>
              <w:t>Субсидии автономным учреждениям</w:t>
            </w:r>
          </w:p>
        </w:tc>
        <w:tc>
          <w:tcPr>
            <w:tcW w:type="dxa" w:w="849"/>
            <w:tcBorders>
              <w:bottom w:color="000000" w:sz="4" w:val="single"/>
              <w:right w:color="000000" w:sz="4" w:val="single"/>
            </w:tcBorders>
            <w:shd w:fill="FFFFFF" w:val="clear"/>
            <w:vAlign w:val="bottom"/>
          </w:tcPr>
          <w:p w14:paraId="E214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E314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E4140000">
            <w:pPr>
              <w:rPr>
                <w:rFonts w:ascii="FreeSerif" w:hAnsi="FreeSerif"/>
              </w:rPr>
            </w:pPr>
            <w:r>
              <w:rPr>
                <w:rFonts w:ascii="FreeSerif" w:hAnsi="FreeSerif"/>
              </w:rPr>
              <w:t>0200100291</w:t>
            </w:r>
          </w:p>
        </w:tc>
        <w:tc>
          <w:tcPr>
            <w:tcW w:type="dxa" w:w="664"/>
            <w:tcBorders>
              <w:bottom w:color="000000" w:sz="4" w:val="single"/>
              <w:right w:color="000000" w:sz="4" w:val="single"/>
            </w:tcBorders>
            <w:shd w:fill="FFFFFF" w:val="clear"/>
            <w:vAlign w:val="bottom"/>
          </w:tcPr>
          <w:p w14:paraId="E5140000">
            <w:pPr>
              <w:rPr>
                <w:rFonts w:ascii="FreeSerif" w:hAnsi="FreeSerif"/>
              </w:rPr>
            </w:pPr>
            <w:r>
              <w:rPr>
                <w:rFonts w:ascii="FreeSerif" w:hAnsi="FreeSerif"/>
              </w:rPr>
              <w:t>620</w:t>
            </w:r>
          </w:p>
        </w:tc>
        <w:tc>
          <w:tcPr>
            <w:tcW w:type="dxa" w:w="1559"/>
            <w:tcBorders>
              <w:bottom w:color="000000" w:sz="4" w:val="single"/>
              <w:right w:color="000000" w:sz="4" w:val="single"/>
            </w:tcBorders>
            <w:shd w:fill="FFFFFF" w:val="clear"/>
            <w:vAlign w:val="bottom"/>
          </w:tcPr>
          <w:p w14:paraId="E6140000">
            <w:pPr>
              <w:widowControl w:val="1"/>
              <w:ind/>
              <w:jc w:val="center"/>
              <w:rPr>
                <w:rFonts w:ascii="FreeSerif" w:hAnsi="FreeSerif"/>
              </w:rPr>
            </w:pPr>
            <w:r>
              <w:rPr>
                <w:rFonts w:ascii="FreeSerif" w:hAnsi="FreeSerif"/>
              </w:rPr>
              <w:t>237,8</w:t>
            </w:r>
          </w:p>
        </w:tc>
        <w:tc>
          <w:tcPr>
            <w:tcW w:type="dxa" w:w="1276"/>
            <w:tcBorders>
              <w:bottom w:color="000000" w:sz="4" w:val="single"/>
              <w:right w:color="000000" w:sz="4" w:val="single"/>
            </w:tcBorders>
            <w:shd w:fill="FFFFFF" w:val="clear"/>
            <w:vAlign w:val="bottom"/>
          </w:tcPr>
          <w:p w14:paraId="E7140000">
            <w:pPr>
              <w:widowControl w:val="1"/>
              <w:ind/>
              <w:jc w:val="center"/>
              <w:rPr>
                <w:rFonts w:ascii="FreeSerif" w:hAnsi="FreeSerif"/>
              </w:rPr>
            </w:pPr>
            <w:r>
              <w:rPr>
                <w:rFonts w:ascii="FreeSerif" w:hAnsi="FreeSerif"/>
              </w:rPr>
              <w:t>237,8</w:t>
            </w:r>
          </w:p>
        </w:tc>
        <w:tc>
          <w:tcPr>
            <w:tcW w:type="dxa" w:w="994"/>
            <w:tcBorders>
              <w:bottom w:color="000000" w:sz="4" w:val="single"/>
              <w:right w:color="000000" w:sz="4" w:val="single"/>
            </w:tcBorders>
            <w:shd w:fill="FFFFFF" w:val="clear"/>
            <w:vAlign w:val="bottom"/>
          </w:tcPr>
          <w:p w14:paraId="E814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E9140000">
            <w:pPr>
              <w:rPr>
                <w:rFonts w:ascii="FreeSerif" w:hAnsi="FreeSerif"/>
              </w:rPr>
            </w:pPr>
            <w:r>
              <w:rPr>
                <w:rFonts w:ascii="FreeSerif" w:hAnsi="FreeSerif"/>
              </w:rPr>
              <w:t>Дополнительная помощь местным бюджетам для решения социально значимых вопросов местного значения</w:t>
            </w:r>
          </w:p>
        </w:tc>
        <w:tc>
          <w:tcPr>
            <w:tcW w:type="dxa" w:w="849"/>
            <w:tcBorders>
              <w:bottom w:color="000000" w:sz="4" w:val="single"/>
              <w:right w:color="000000" w:sz="4" w:val="single"/>
            </w:tcBorders>
            <w:shd w:fill="FFFFFF" w:val="clear"/>
            <w:vAlign w:val="bottom"/>
          </w:tcPr>
          <w:p w14:paraId="EA14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EB14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EC140000">
            <w:pPr>
              <w:rPr>
                <w:rFonts w:ascii="FreeSerif" w:hAnsi="FreeSerif"/>
              </w:rPr>
            </w:pPr>
            <w:r>
              <w:rPr>
                <w:rFonts w:ascii="FreeSerif" w:hAnsi="FreeSerif"/>
              </w:rPr>
              <w:t>0200162980</w:t>
            </w:r>
          </w:p>
        </w:tc>
        <w:tc>
          <w:tcPr>
            <w:tcW w:type="dxa" w:w="664"/>
            <w:tcBorders>
              <w:bottom w:color="000000" w:sz="4" w:val="single"/>
              <w:right w:color="000000" w:sz="4" w:val="single"/>
            </w:tcBorders>
            <w:shd w:fill="FFFFFF" w:val="clear"/>
            <w:vAlign w:val="bottom"/>
          </w:tcPr>
          <w:p w14:paraId="ED14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EE140000">
            <w:pPr>
              <w:widowControl w:val="1"/>
              <w:ind/>
              <w:jc w:val="center"/>
              <w:rPr>
                <w:rFonts w:ascii="FreeSerif" w:hAnsi="FreeSerif"/>
              </w:rPr>
            </w:pPr>
            <w:r>
              <w:rPr>
                <w:rFonts w:ascii="FreeSerif" w:hAnsi="FreeSerif"/>
              </w:rPr>
              <w:t>608,9</w:t>
            </w:r>
          </w:p>
        </w:tc>
        <w:tc>
          <w:tcPr>
            <w:tcW w:type="dxa" w:w="1276"/>
            <w:tcBorders>
              <w:bottom w:color="000000" w:sz="4" w:val="single"/>
              <w:right w:color="000000" w:sz="4" w:val="single"/>
            </w:tcBorders>
            <w:shd w:fill="FFFFFF" w:val="clear"/>
            <w:vAlign w:val="bottom"/>
          </w:tcPr>
          <w:p w14:paraId="EF140000">
            <w:pPr>
              <w:widowControl w:val="1"/>
              <w:ind/>
              <w:jc w:val="center"/>
              <w:rPr>
                <w:rFonts w:ascii="FreeSerif" w:hAnsi="FreeSerif"/>
              </w:rPr>
            </w:pPr>
            <w:r>
              <w:rPr>
                <w:rFonts w:ascii="FreeSerif" w:hAnsi="FreeSerif"/>
              </w:rPr>
              <w:t>608,9</w:t>
            </w:r>
          </w:p>
        </w:tc>
        <w:tc>
          <w:tcPr>
            <w:tcW w:type="dxa" w:w="994"/>
            <w:tcBorders>
              <w:bottom w:color="000000" w:sz="4" w:val="single"/>
              <w:right w:color="000000" w:sz="4" w:val="single"/>
            </w:tcBorders>
            <w:shd w:fill="FFFFFF" w:val="clear"/>
            <w:vAlign w:val="bottom"/>
          </w:tcPr>
          <w:p w14:paraId="F014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F1140000">
            <w:pPr>
              <w:rPr>
                <w:rFonts w:ascii="FreeSerif" w:hAnsi="FreeSerif"/>
              </w:rPr>
            </w:pPr>
            <w:r>
              <w:rPr>
                <w:rFonts w:ascii="FreeSerif" w:hAnsi="FreeSerif"/>
              </w:rPr>
              <w:t>Субсидии бюджетным учреждениям</w:t>
            </w:r>
          </w:p>
        </w:tc>
        <w:tc>
          <w:tcPr>
            <w:tcW w:type="dxa" w:w="849"/>
            <w:tcBorders>
              <w:bottom w:color="000000" w:sz="4" w:val="single"/>
              <w:right w:color="000000" w:sz="4" w:val="single"/>
            </w:tcBorders>
            <w:shd w:fill="FFFFFF" w:val="clear"/>
            <w:vAlign w:val="bottom"/>
          </w:tcPr>
          <w:p w14:paraId="F214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F314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F4140000">
            <w:pPr>
              <w:rPr>
                <w:rFonts w:ascii="FreeSerif" w:hAnsi="FreeSerif"/>
              </w:rPr>
            </w:pPr>
            <w:r>
              <w:rPr>
                <w:rFonts w:ascii="FreeSerif" w:hAnsi="FreeSerif"/>
              </w:rPr>
              <w:t>0200162980</w:t>
            </w:r>
          </w:p>
        </w:tc>
        <w:tc>
          <w:tcPr>
            <w:tcW w:type="dxa" w:w="664"/>
            <w:tcBorders>
              <w:bottom w:color="000000" w:sz="4" w:val="single"/>
              <w:right w:color="000000" w:sz="4" w:val="single"/>
            </w:tcBorders>
            <w:shd w:fill="FFFFFF" w:val="clear"/>
            <w:vAlign w:val="bottom"/>
          </w:tcPr>
          <w:p w14:paraId="F5140000">
            <w:pPr>
              <w:rPr>
                <w:rFonts w:ascii="FreeSerif" w:hAnsi="FreeSerif"/>
              </w:rPr>
            </w:pPr>
            <w:r>
              <w:rPr>
                <w:rFonts w:ascii="FreeSerif" w:hAnsi="FreeSerif"/>
              </w:rPr>
              <w:t>610</w:t>
            </w:r>
          </w:p>
        </w:tc>
        <w:tc>
          <w:tcPr>
            <w:tcW w:type="dxa" w:w="1559"/>
            <w:tcBorders>
              <w:bottom w:color="000000" w:sz="4" w:val="single"/>
              <w:right w:color="000000" w:sz="4" w:val="single"/>
            </w:tcBorders>
            <w:shd w:fill="FFFFFF" w:val="clear"/>
            <w:vAlign w:val="bottom"/>
          </w:tcPr>
          <w:p w14:paraId="F6140000">
            <w:pPr>
              <w:widowControl w:val="1"/>
              <w:ind/>
              <w:jc w:val="center"/>
              <w:rPr>
                <w:rFonts w:ascii="FreeSerif" w:hAnsi="FreeSerif"/>
              </w:rPr>
            </w:pPr>
            <w:r>
              <w:rPr>
                <w:rFonts w:ascii="FreeSerif" w:hAnsi="FreeSerif"/>
              </w:rPr>
              <w:t>608,9</w:t>
            </w:r>
          </w:p>
        </w:tc>
        <w:tc>
          <w:tcPr>
            <w:tcW w:type="dxa" w:w="1276"/>
            <w:tcBorders>
              <w:bottom w:color="000000" w:sz="4" w:val="single"/>
              <w:right w:color="000000" w:sz="4" w:val="single"/>
            </w:tcBorders>
            <w:shd w:fill="FFFFFF" w:val="clear"/>
            <w:vAlign w:val="bottom"/>
          </w:tcPr>
          <w:p w14:paraId="F7140000">
            <w:pPr>
              <w:widowControl w:val="1"/>
              <w:ind/>
              <w:jc w:val="center"/>
              <w:rPr>
                <w:rFonts w:ascii="FreeSerif" w:hAnsi="FreeSerif"/>
              </w:rPr>
            </w:pPr>
            <w:r>
              <w:rPr>
                <w:rFonts w:ascii="FreeSerif" w:hAnsi="FreeSerif"/>
              </w:rPr>
              <w:t>608,9</w:t>
            </w:r>
          </w:p>
        </w:tc>
        <w:tc>
          <w:tcPr>
            <w:tcW w:type="dxa" w:w="994"/>
            <w:tcBorders>
              <w:bottom w:color="000000" w:sz="4" w:val="single"/>
              <w:right w:color="000000" w:sz="4" w:val="single"/>
            </w:tcBorders>
            <w:shd w:fill="FFFFFF" w:val="clear"/>
            <w:vAlign w:val="bottom"/>
          </w:tcPr>
          <w:p w14:paraId="F814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F9140000">
            <w:pPr>
              <w:rPr>
                <w:rFonts w:ascii="FreeSerif" w:hAnsi="FreeSerif"/>
              </w:rPr>
            </w:pPr>
            <w:r>
              <w:rPr>
                <w:rFonts w:ascii="FreeSerif" w:hAnsi="FreeSerif"/>
              </w:rPr>
              <w:t>Развитие современных механизмов, содержания и технологий дошкольного, общего и дополнительного образования</w:t>
            </w:r>
          </w:p>
        </w:tc>
        <w:tc>
          <w:tcPr>
            <w:tcW w:type="dxa" w:w="849"/>
            <w:tcBorders>
              <w:bottom w:color="000000" w:sz="4" w:val="single"/>
              <w:right w:color="000000" w:sz="4" w:val="single"/>
            </w:tcBorders>
            <w:shd w:fill="FFFFFF" w:val="clear"/>
            <w:vAlign w:val="bottom"/>
          </w:tcPr>
          <w:p w14:paraId="FA14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FB14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FC140000">
            <w:pPr>
              <w:rPr>
                <w:rFonts w:ascii="FreeSerif" w:hAnsi="FreeSerif"/>
              </w:rPr>
            </w:pPr>
            <w:r>
              <w:rPr>
                <w:rFonts w:ascii="FreeSerif" w:hAnsi="FreeSerif"/>
              </w:rPr>
              <w:t>0200200000</w:t>
            </w:r>
          </w:p>
        </w:tc>
        <w:tc>
          <w:tcPr>
            <w:tcW w:type="dxa" w:w="664"/>
            <w:tcBorders>
              <w:bottom w:color="000000" w:sz="4" w:val="single"/>
              <w:right w:color="000000" w:sz="4" w:val="single"/>
            </w:tcBorders>
            <w:shd w:fill="FFFFFF" w:val="clear"/>
            <w:vAlign w:val="bottom"/>
          </w:tcPr>
          <w:p w14:paraId="FD14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FE140000">
            <w:pPr>
              <w:widowControl w:val="1"/>
              <w:ind/>
              <w:jc w:val="center"/>
              <w:rPr>
                <w:rFonts w:ascii="FreeSerif" w:hAnsi="FreeSerif"/>
              </w:rPr>
            </w:pPr>
            <w:r>
              <w:rPr>
                <w:rFonts w:ascii="FreeSerif" w:hAnsi="FreeSerif"/>
              </w:rPr>
              <w:t>834 116,9</w:t>
            </w:r>
          </w:p>
        </w:tc>
        <w:tc>
          <w:tcPr>
            <w:tcW w:type="dxa" w:w="1276"/>
            <w:tcBorders>
              <w:bottom w:color="000000" w:sz="4" w:val="single"/>
              <w:right w:color="000000" w:sz="4" w:val="single"/>
            </w:tcBorders>
            <w:shd w:fill="FFFFFF" w:val="clear"/>
            <w:vAlign w:val="bottom"/>
          </w:tcPr>
          <w:p w14:paraId="FF140000">
            <w:pPr>
              <w:widowControl w:val="1"/>
              <w:ind/>
              <w:jc w:val="center"/>
              <w:rPr>
                <w:rFonts w:ascii="FreeSerif" w:hAnsi="FreeSerif"/>
              </w:rPr>
            </w:pPr>
            <w:r>
              <w:rPr>
                <w:rFonts w:ascii="FreeSerif" w:hAnsi="FreeSerif"/>
              </w:rPr>
              <w:t>815 557,7</w:t>
            </w:r>
          </w:p>
        </w:tc>
        <w:tc>
          <w:tcPr>
            <w:tcW w:type="dxa" w:w="994"/>
            <w:tcBorders>
              <w:bottom w:color="000000" w:sz="4" w:val="single"/>
              <w:right w:color="000000" w:sz="4" w:val="single"/>
            </w:tcBorders>
            <w:shd w:fill="FFFFFF" w:val="clear"/>
            <w:vAlign w:val="bottom"/>
          </w:tcPr>
          <w:p w14:paraId="00150000">
            <w:pPr>
              <w:widowControl w:val="1"/>
              <w:ind/>
              <w:jc w:val="center"/>
              <w:rPr>
                <w:rFonts w:ascii="FreeSerif" w:hAnsi="FreeSerif"/>
              </w:rPr>
            </w:pPr>
            <w:r>
              <w:rPr>
                <w:rFonts w:ascii="FreeSerif" w:hAnsi="FreeSerif"/>
              </w:rPr>
              <w:t>18 559,2</w:t>
            </w:r>
          </w:p>
        </w:tc>
      </w:tr>
      <w:tr>
        <w:tc>
          <w:tcPr>
            <w:tcW w:type="dxa" w:w="7225"/>
            <w:tcBorders>
              <w:left w:color="000000" w:sz="4" w:val="single"/>
              <w:bottom w:color="000000" w:sz="4" w:val="single"/>
              <w:right w:color="000000" w:sz="4" w:val="single"/>
            </w:tcBorders>
            <w:shd w:fill="FFFFFF" w:val="clear"/>
            <w:vAlign w:val="bottom"/>
          </w:tcPr>
          <w:p w14:paraId="01150000">
            <w:pPr>
              <w:rPr>
                <w:rFonts w:ascii="FreeSerif" w:hAnsi="FreeSerif"/>
              </w:rPr>
            </w:pPr>
            <w:r>
              <w:rPr>
                <w:rFonts w:ascii="FreeSerif" w:hAnsi="FreeSerif"/>
              </w:rPr>
              <w:t>Расходы на обеспечение деятельности (оказание услуг) муниципальных учреждений</w:t>
            </w:r>
          </w:p>
        </w:tc>
        <w:tc>
          <w:tcPr>
            <w:tcW w:type="dxa" w:w="849"/>
            <w:tcBorders>
              <w:bottom w:color="000000" w:sz="4" w:val="single"/>
              <w:right w:color="000000" w:sz="4" w:val="single"/>
            </w:tcBorders>
            <w:shd w:fill="FFFFFF" w:val="clear"/>
            <w:vAlign w:val="bottom"/>
          </w:tcPr>
          <w:p w14:paraId="0215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0315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04150000">
            <w:pPr>
              <w:rPr>
                <w:rFonts w:ascii="FreeSerif" w:hAnsi="FreeSerif"/>
              </w:rPr>
            </w:pPr>
            <w:r>
              <w:rPr>
                <w:rFonts w:ascii="FreeSerif" w:hAnsi="FreeSerif"/>
              </w:rPr>
              <w:t>0200200590</w:t>
            </w:r>
          </w:p>
        </w:tc>
        <w:tc>
          <w:tcPr>
            <w:tcW w:type="dxa" w:w="664"/>
            <w:tcBorders>
              <w:bottom w:color="000000" w:sz="4" w:val="single"/>
              <w:right w:color="000000" w:sz="4" w:val="single"/>
            </w:tcBorders>
            <w:shd w:fill="FFFFFF" w:val="clear"/>
            <w:vAlign w:val="bottom"/>
          </w:tcPr>
          <w:p w14:paraId="0515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06150000">
            <w:pPr>
              <w:widowControl w:val="1"/>
              <w:ind/>
              <w:jc w:val="center"/>
              <w:rPr>
                <w:rFonts w:ascii="FreeSerif" w:hAnsi="FreeSerif"/>
              </w:rPr>
            </w:pPr>
            <w:r>
              <w:rPr>
                <w:rFonts w:ascii="FreeSerif" w:hAnsi="FreeSerif"/>
              </w:rPr>
              <w:t>147 212,8</w:t>
            </w:r>
          </w:p>
        </w:tc>
        <w:tc>
          <w:tcPr>
            <w:tcW w:type="dxa" w:w="1276"/>
            <w:tcBorders>
              <w:bottom w:color="000000" w:sz="4" w:val="single"/>
              <w:right w:color="000000" w:sz="4" w:val="single"/>
            </w:tcBorders>
            <w:shd w:fill="FFFFFF" w:val="clear"/>
            <w:vAlign w:val="bottom"/>
          </w:tcPr>
          <w:p w14:paraId="07150000">
            <w:pPr>
              <w:widowControl w:val="1"/>
              <w:ind/>
              <w:jc w:val="center"/>
              <w:rPr>
                <w:rFonts w:ascii="FreeSerif" w:hAnsi="FreeSerif"/>
              </w:rPr>
            </w:pPr>
            <w:r>
              <w:rPr>
                <w:rFonts w:ascii="FreeSerif" w:hAnsi="FreeSerif"/>
              </w:rPr>
              <w:t>128 653,6</w:t>
            </w:r>
          </w:p>
        </w:tc>
        <w:tc>
          <w:tcPr>
            <w:tcW w:type="dxa" w:w="994"/>
            <w:tcBorders>
              <w:bottom w:color="000000" w:sz="4" w:val="single"/>
              <w:right w:color="000000" w:sz="4" w:val="single"/>
            </w:tcBorders>
            <w:shd w:fill="FFFFFF" w:val="clear"/>
            <w:vAlign w:val="bottom"/>
          </w:tcPr>
          <w:p w14:paraId="08150000">
            <w:pPr>
              <w:widowControl w:val="1"/>
              <w:ind/>
              <w:jc w:val="center"/>
              <w:rPr>
                <w:rFonts w:ascii="FreeSerif" w:hAnsi="FreeSerif"/>
              </w:rPr>
            </w:pPr>
            <w:r>
              <w:rPr>
                <w:rFonts w:ascii="FreeSerif" w:hAnsi="FreeSerif"/>
              </w:rPr>
              <w:t>18 559,2</w:t>
            </w:r>
          </w:p>
        </w:tc>
      </w:tr>
      <w:tr>
        <w:tc>
          <w:tcPr>
            <w:tcW w:type="dxa" w:w="7225"/>
            <w:tcBorders>
              <w:left w:color="000000" w:sz="4" w:val="single"/>
              <w:bottom w:color="000000" w:sz="4" w:val="single"/>
              <w:right w:color="000000" w:sz="4" w:val="single"/>
            </w:tcBorders>
            <w:shd w:fill="FFFFFF" w:val="clear"/>
            <w:vAlign w:val="bottom"/>
          </w:tcPr>
          <w:p w14:paraId="09150000">
            <w:pPr>
              <w:rPr>
                <w:rFonts w:ascii="FreeSerif" w:hAnsi="FreeSerif"/>
              </w:rPr>
            </w:pPr>
            <w:r>
              <w:rPr>
                <w:rFonts w:ascii="FreeSerif" w:hAnsi="FreeSerif"/>
              </w:rPr>
              <w:t>Субсидии бюджетным учреждениям</w:t>
            </w:r>
          </w:p>
        </w:tc>
        <w:tc>
          <w:tcPr>
            <w:tcW w:type="dxa" w:w="849"/>
            <w:tcBorders>
              <w:bottom w:color="000000" w:sz="4" w:val="single"/>
              <w:right w:color="000000" w:sz="4" w:val="single"/>
            </w:tcBorders>
            <w:shd w:fill="FFFFFF" w:val="clear"/>
            <w:vAlign w:val="bottom"/>
          </w:tcPr>
          <w:p w14:paraId="0A15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0B15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0C150000">
            <w:pPr>
              <w:rPr>
                <w:rFonts w:ascii="FreeSerif" w:hAnsi="FreeSerif"/>
              </w:rPr>
            </w:pPr>
            <w:r>
              <w:rPr>
                <w:rFonts w:ascii="FreeSerif" w:hAnsi="FreeSerif"/>
              </w:rPr>
              <w:t>0200200590</w:t>
            </w:r>
          </w:p>
        </w:tc>
        <w:tc>
          <w:tcPr>
            <w:tcW w:type="dxa" w:w="664"/>
            <w:tcBorders>
              <w:bottom w:color="000000" w:sz="4" w:val="single"/>
              <w:right w:color="000000" w:sz="4" w:val="single"/>
            </w:tcBorders>
            <w:shd w:fill="FFFFFF" w:val="clear"/>
            <w:vAlign w:val="bottom"/>
          </w:tcPr>
          <w:p w14:paraId="0D150000">
            <w:pPr>
              <w:rPr>
                <w:rFonts w:ascii="FreeSerif" w:hAnsi="FreeSerif"/>
              </w:rPr>
            </w:pPr>
            <w:r>
              <w:rPr>
                <w:rFonts w:ascii="FreeSerif" w:hAnsi="FreeSerif"/>
              </w:rPr>
              <w:t>610</w:t>
            </w:r>
          </w:p>
        </w:tc>
        <w:tc>
          <w:tcPr>
            <w:tcW w:type="dxa" w:w="1559"/>
            <w:tcBorders>
              <w:bottom w:color="000000" w:sz="4" w:val="single"/>
              <w:right w:color="000000" w:sz="4" w:val="single"/>
            </w:tcBorders>
            <w:shd w:fill="FFFFFF" w:val="clear"/>
            <w:vAlign w:val="bottom"/>
          </w:tcPr>
          <w:p w14:paraId="0E150000">
            <w:pPr>
              <w:widowControl w:val="1"/>
              <w:ind/>
              <w:jc w:val="center"/>
              <w:rPr>
                <w:rFonts w:ascii="FreeSerif" w:hAnsi="FreeSerif"/>
              </w:rPr>
            </w:pPr>
            <w:r>
              <w:rPr>
                <w:rFonts w:ascii="FreeSerif" w:hAnsi="FreeSerif"/>
              </w:rPr>
              <w:t>85 401,3</w:t>
            </w:r>
          </w:p>
        </w:tc>
        <w:tc>
          <w:tcPr>
            <w:tcW w:type="dxa" w:w="1276"/>
            <w:tcBorders>
              <w:bottom w:color="000000" w:sz="4" w:val="single"/>
              <w:right w:color="000000" w:sz="4" w:val="single"/>
            </w:tcBorders>
            <w:shd w:fill="FFFFFF" w:val="clear"/>
            <w:vAlign w:val="bottom"/>
          </w:tcPr>
          <w:p w14:paraId="0F150000">
            <w:pPr>
              <w:widowControl w:val="1"/>
              <w:ind/>
              <w:jc w:val="center"/>
              <w:rPr>
                <w:rFonts w:ascii="FreeSerif" w:hAnsi="FreeSerif"/>
              </w:rPr>
            </w:pPr>
            <w:r>
              <w:rPr>
                <w:rFonts w:ascii="FreeSerif" w:hAnsi="FreeSerif"/>
              </w:rPr>
              <w:t>73 311,0</w:t>
            </w:r>
          </w:p>
        </w:tc>
        <w:tc>
          <w:tcPr>
            <w:tcW w:type="dxa" w:w="994"/>
            <w:tcBorders>
              <w:bottom w:color="000000" w:sz="4" w:val="single"/>
              <w:right w:color="000000" w:sz="4" w:val="single"/>
            </w:tcBorders>
            <w:shd w:fill="FFFFFF" w:val="clear"/>
            <w:vAlign w:val="bottom"/>
          </w:tcPr>
          <w:p w14:paraId="10150000">
            <w:pPr>
              <w:widowControl w:val="1"/>
              <w:ind/>
              <w:jc w:val="center"/>
              <w:rPr>
                <w:rFonts w:ascii="FreeSerif" w:hAnsi="FreeSerif"/>
              </w:rPr>
            </w:pPr>
            <w:r>
              <w:rPr>
                <w:rFonts w:ascii="FreeSerif" w:hAnsi="FreeSerif"/>
              </w:rPr>
              <w:t>12 090,3</w:t>
            </w:r>
          </w:p>
        </w:tc>
      </w:tr>
      <w:tr>
        <w:tc>
          <w:tcPr>
            <w:tcW w:type="dxa" w:w="7225"/>
            <w:tcBorders>
              <w:left w:color="000000" w:sz="4" w:val="single"/>
              <w:bottom w:color="000000" w:sz="4" w:val="single"/>
              <w:right w:color="000000" w:sz="4" w:val="single"/>
            </w:tcBorders>
            <w:shd w:fill="FFFFFF" w:val="clear"/>
            <w:vAlign w:val="bottom"/>
          </w:tcPr>
          <w:p w14:paraId="11150000">
            <w:pPr>
              <w:rPr>
                <w:rFonts w:ascii="FreeSerif" w:hAnsi="FreeSerif"/>
              </w:rPr>
            </w:pPr>
            <w:r>
              <w:rPr>
                <w:rFonts w:ascii="FreeSerif" w:hAnsi="FreeSerif"/>
              </w:rPr>
              <w:t>Субсидии автономным учреждениям</w:t>
            </w:r>
          </w:p>
        </w:tc>
        <w:tc>
          <w:tcPr>
            <w:tcW w:type="dxa" w:w="849"/>
            <w:tcBorders>
              <w:bottom w:color="000000" w:sz="4" w:val="single"/>
              <w:right w:color="000000" w:sz="4" w:val="single"/>
            </w:tcBorders>
            <w:shd w:fill="FFFFFF" w:val="clear"/>
            <w:vAlign w:val="bottom"/>
          </w:tcPr>
          <w:p w14:paraId="1215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1315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14150000">
            <w:pPr>
              <w:rPr>
                <w:rFonts w:ascii="FreeSerif" w:hAnsi="FreeSerif"/>
              </w:rPr>
            </w:pPr>
            <w:r>
              <w:rPr>
                <w:rFonts w:ascii="FreeSerif" w:hAnsi="FreeSerif"/>
              </w:rPr>
              <w:t>0200200590</w:t>
            </w:r>
          </w:p>
        </w:tc>
        <w:tc>
          <w:tcPr>
            <w:tcW w:type="dxa" w:w="664"/>
            <w:tcBorders>
              <w:bottom w:color="000000" w:sz="4" w:val="single"/>
              <w:right w:color="000000" w:sz="4" w:val="single"/>
            </w:tcBorders>
            <w:shd w:fill="FFFFFF" w:val="clear"/>
            <w:vAlign w:val="bottom"/>
          </w:tcPr>
          <w:p w14:paraId="15150000">
            <w:pPr>
              <w:rPr>
                <w:rFonts w:ascii="FreeSerif" w:hAnsi="FreeSerif"/>
              </w:rPr>
            </w:pPr>
            <w:r>
              <w:rPr>
                <w:rFonts w:ascii="FreeSerif" w:hAnsi="FreeSerif"/>
              </w:rPr>
              <w:t>620</w:t>
            </w:r>
          </w:p>
        </w:tc>
        <w:tc>
          <w:tcPr>
            <w:tcW w:type="dxa" w:w="1559"/>
            <w:tcBorders>
              <w:bottom w:color="000000" w:sz="4" w:val="single"/>
              <w:right w:color="000000" w:sz="4" w:val="single"/>
            </w:tcBorders>
            <w:shd w:fill="FFFFFF" w:val="clear"/>
            <w:vAlign w:val="bottom"/>
          </w:tcPr>
          <w:p w14:paraId="16150000">
            <w:pPr>
              <w:widowControl w:val="1"/>
              <w:ind/>
              <w:jc w:val="center"/>
              <w:rPr>
                <w:rFonts w:ascii="FreeSerif" w:hAnsi="FreeSerif"/>
              </w:rPr>
            </w:pPr>
            <w:r>
              <w:rPr>
                <w:rFonts w:ascii="FreeSerif" w:hAnsi="FreeSerif"/>
              </w:rPr>
              <w:t>61 811,5</w:t>
            </w:r>
          </w:p>
        </w:tc>
        <w:tc>
          <w:tcPr>
            <w:tcW w:type="dxa" w:w="1276"/>
            <w:tcBorders>
              <w:bottom w:color="000000" w:sz="4" w:val="single"/>
              <w:right w:color="000000" w:sz="4" w:val="single"/>
            </w:tcBorders>
            <w:shd w:fill="FFFFFF" w:val="clear"/>
            <w:vAlign w:val="bottom"/>
          </w:tcPr>
          <w:p w14:paraId="17150000">
            <w:pPr>
              <w:widowControl w:val="1"/>
              <w:ind/>
              <w:jc w:val="center"/>
              <w:rPr>
                <w:rFonts w:ascii="FreeSerif" w:hAnsi="FreeSerif"/>
              </w:rPr>
            </w:pPr>
            <w:r>
              <w:rPr>
                <w:rFonts w:ascii="FreeSerif" w:hAnsi="FreeSerif"/>
              </w:rPr>
              <w:t>55 342,6</w:t>
            </w:r>
          </w:p>
        </w:tc>
        <w:tc>
          <w:tcPr>
            <w:tcW w:type="dxa" w:w="994"/>
            <w:tcBorders>
              <w:bottom w:color="000000" w:sz="4" w:val="single"/>
              <w:right w:color="000000" w:sz="4" w:val="single"/>
            </w:tcBorders>
            <w:shd w:fill="FFFFFF" w:val="clear"/>
            <w:vAlign w:val="bottom"/>
          </w:tcPr>
          <w:p w14:paraId="18150000">
            <w:pPr>
              <w:widowControl w:val="1"/>
              <w:ind/>
              <w:jc w:val="center"/>
              <w:rPr>
                <w:rFonts w:ascii="FreeSerif" w:hAnsi="FreeSerif"/>
              </w:rPr>
            </w:pPr>
            <w:r>
              <w:rPr>
                <w:rFonts w:ascii="FreeSerif" w:hAnsi="FreeSerif"/>
              </w:rPr>
              <w:t>6 468,9</w:t>
            </w:r>
          </w:p>
        </w:tc>
      </w:tr>
      <w:tr>
        <w:tc>
          <w:tcPr>
            <w:tcW w:type="dxa" w:w="7225"/>
            <w:tcBorders>
              <w:left w:color="000000" w:sz="4" w:val="single"/>
              <w:bottom w:color="000000" w:sz="4" w:val="single"/>
              <w:right w:color="000000" w:sz="4" w:val="single"/>
            </w:tcBorders>
            <w:shd w:fill="FFFFFF" w:val="clear"/>
            <w:vAlign w:val="bottom"/>
          </w:tcPr>
          <w:p w14:paraId="19150000">
            <w:pPr>
              <w:rPr>
                <w:rFonts w:ascii="FreeSerif" w:hAnsi="FreeSerif"/>
              </w:rPr>
            </w:pPr>
            <w:r>
              <w:rPr>
                <w:rFonts w:ascii="FreeSerif" w:hAnsi="FreeSerif"/>
              </w:rPr>
              <w:t>Субвенции на 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w:t>
            </w:r>
          </w:p>
        </w:tc>
        <w:tc>
          <w:tcPr>
            <w:tcW w:type="dxa" w:w="849"/>
            <w:tcBorders>
              <w:bottom w:color="000000" w:sz="4" w:val="single"/>
              <w:right w:color="000000" w:sz="4" w:val="single"/>
            </w:tcBorders>
            <w:shd w:fill="FFFFFF" w:val="clear"/>
            <w:vAlign w:val="bottom"/>
          </w:tcPr>
          <w:p w14:paraId="1A15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1B15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1C150000">
            <w:pPr>
              <w:rPr>
                <w:rFonts w:ascii="FreeSerif" w:hAnsi="FreeSerif"/>
              </w:rPr>
            </w:pPr>
            <w:r>
              <w:rPr>
                <w:rFonts w:ascii="FreeSerif" w:hAnsi="FreeSerif"/>
              </w:rPr>
              <w:t>0200260860</w:t>
            </w:r>
          </w:p>
        </w:tc>
        <w:tc>
          <w:tcPr>
            <w:tcW w:type="dxa" w:w="664"/>
            <w:tcBorders>
              <w:bottom w:color="000000" w:sz="4" w:val="single"/>
              <w:right w:color="000000" w:sz="4" w:val="single"/>
            </w:tcBorders>
            <w:shd w:fill="FFFFFF" w:val="clear"/>
            <w:vAlign w:val="bottom"/>
          </w:tcPr>
          <w:p w14:paraId="1D15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1E150000">
            <w:pPr>
              <w:widowControl w:val="1"/>
              <w:ind/>
              <w:jc w:val="center"/>
              <w:rPr>
                <w:rFonts w:ascii="FreeSerif" w:hAnsi="FreeSerif"/>
              </w:rPr>
            </w:pPr>
            <w:r>
              <w:rPr>
                <w:rFonts w:ascii="FreeSerif" w:hAnsi="FreeSerif"/>
              </w:rPr>
              <w:t>686 904,1</w:t>
            </w:r>
          </w:p>
        </w:tc>
        <w:tc>
          <w:tcPr>
            <w:tcW w:type="dxa" w:w="1276"/>
            <w:tcBorders>
              <w:bottom w:color="000000" w:sz="4" w:val="single"/>
              <w:right w:color="000000" w:sz="4" w:val="single"/>
            </w:tcBorders>
            <w:shd w:fill="FFFFFF" w:val="clear"/>
            <w:vAlign w:val="bottom"/>
          </w:tcPr>
          <w:p w14:paraId="1F150000">
            <w:pPr>
              <w:widowControl w:val="1"/>
              <w:ind/>
              <w:jc w:val="center"/>
              <w:rPr>
                <w:rFonts w:ascii="FreeSerif" w:hAnsi="FreeSerif"/>
              </w:rPr>
            </w:pPr>
            <w:r>
              <w:rPr>
                <w:rFonts w:ascii="FreeSerif" w:hAnsi="FreeSerif"/>
              </w:rPr>
              <w:t>686 904,1</w:t>
            </w:r>
          </w:p>
        </w:tc>
        <w:tc>
          <w:tcPr>
            <w:tcW w:type="dxa" w:w="994"/>
            <w:tcBorders>
              <w:bottom w:color="000000" w:sz="4" w:val="single"/>
              <w:right w:color="000000" w:sz="4" w:val="single"/>
            </w:tcBorders>
            <w:shd w:fill="FFFFFF" w:val="clear"/>
            <w:vAlign w:val="bottom"/>
          </w:tcPr>
          <w:p w14:paraId="2015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21150000">
            <w:pPr>
              <w:rPr>
                <w:rFonts w:ascii="FreeSerif" w:hAnsi="FreeSerif"/>
              </w:rPr>
            </w:pPr>
            <w:r>
              <w:rPr>
                <w:rFonts w:ascii="FreeSerif" w:hAnsi="FreeSerif"/>
              </w:rPr>
              <w:t>Субсидии бюджетным учреждениям</w:t>
            </w:r>
          </w:p>
        </w:tc>
        <w:tc>
          <w:tcPr>
            <w:tcW w:type="dxa" w:w="849"/>
            <w:tcBorders>
              <w:bottom w:color="000000" w:sz="4" w:val="single"/>
              <w:right w:color="000000" w:sz="4" w:val="single"/>
            </w:tcBorders>
            <w:shd w:fill="FFFFFF" w:val="clear"/>
            <w:vAlign w:val="bottom"/>
          </w:tcPr>
          <w:p w14:paraId="2215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2315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24150000">
            <w:pPr>
              <w:rPr>
                <w:rFonts w:ascii="FreeSerif" w:hAnsi="FreeSerif"/>
              </w:rPr>
            </w:pPr>
            <w:r>
              <w:rPr>
                <w:rFonts w:ascii="FreeSerif" w:hAnsi="FreeSerif"/>
              </w:rPr>
              <w:t>0200260860</w:t>
            </w:r>
          </w:p>
        </w:tc>
        <w:tc>
          <w:tcPr>
            <w:tcW w:type="dxa" w:w="664"/>
            <w:tcBorders>
              <w:bottom w:color="000000" w:sz="4" w:val="single"/>
              <w:right w:color="000000" w:sz="4" w:val="single"/>
            </w:tcBorders>
            <w:shd w:fill="FFFFFF" w:val="clear"/>
            <w:vAlign w:val="bottom"/>
          </w:tcPr>
          <w:p w14:paraId="25150000">
            <w:pPr>
              <w:rPr>
                <w:rFonts w:ascii="FreeSerif" w:hAnsi="FreeSerif"/>
              </w:rPr>
            </w:pPr>
            <w:r>
              <w:rPr>
                <w:rFonts w:ascii="FreeSerif" w:hAnsi="FreeSerif"/>
              </w:rPr>
              <w:t>610</w:t>
            </w:r>
          </w:p>
        </w:tc>
        <w:tc>
          <w:tcPr>
            <w:tcW w:type="dxa" w:w="1559"/>
            <w:tcBorders>
              <w:bottom w:color="000000" w:sz="4" w:val="single"/>
              <w:right w:color="000000" w:sz="4" w:val="single"/>
            </w:tcBorders>
            <w:shd w:fill="FFFFFF" w:val="clear"/>
            <w:vAlign w:val="bottom"/>
          </w:tcPr>
          <w:p w14:paraId="26150000">
            <w:pPr>
              <w:widowControl w:val="1"/>
              <w:ind/>
              <w:jc w:val="center"/>
              <w:rPr>
                <w:rFonts w:ascii="FreeSerif" w:hAnsi="FreeSerif"/>
              </w:rPr>
            </w:pPr>
            <w:r>
              <w:rPr>
                <w:rFonts w:ascii="FreeSerif" w:hAnsi="FreeSerif"/>
              </w:rPr>
              <w:t>417 468,3</w:t>
            </w:r>
          </w:p>
        </w:tc>
        <w:tc>
          <w:tcPr>
            <w:tcW w:type="dxa" w:w="1276"/>
            <w:tcBorders>
              <w:bottom w:color="000000" w:sz="4" w:val="single"/>
              <w:right w:color="000000" w:sz="4" w:val="single"/>
            </w:tcBorders>
            <w:shd w:fill="FFFFFF" w:val="clear"/>
            <w:vAlign w:val="bottom"/>
          </w:tcPr>
          <w:p w14:paraId="27150000">
            <w:pPr>
              <w:widowControl w:val="1"/>
              <w:ind/>
              <w:jc w:val="center"/>
              <w:rPr>
                <w:rFonts w:ascii="FreeSerif" w:hAnsi="FreeSerif"/>
              </w:rPr>
            </w:pPr>
            <w:r>
              <w:rPr>
                <w:rFonts w:ascii="FreeSerif" w:hAnsi="FreeSerif"/>
              </w:rPr>
              <w:t>417 468,3</w:t>
            </w:r>
          </w:p>
        </w:tc>
        <w:tc>
          <w:tcPr>
            <w:tcW w:type="dxa" w:w="994"/>
            <w:tcBorders>
              <w:bottom w:color="000000" w:sz="4" w:val="single"/>
              <w:right w:color="000000" w:sz="4" w:val="single"/>
            </w:tcBorders>
            <w:shd w:fill="FFFFFF" w:val="clear"/>
            <w:vAlign w:val="bottom"/>
          </w:tcPr>
          <w:p w14:paraId="2815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29150000">
            <w:pPr>
              <w:rPr>
                <w:rFonts w:ascii="FreeSerif" w:hAnsi="FreeSerif"/>
              </w:rPr>
            </w:pPr>
            <w:r>
              <w:rPr>
                <w:rFonts w:ascii="FreeSerif" w:hAnsi="FreeSerif"/>
              </w:rPr>
              <w:t>Субсидии автономным учреждениям</w:t>
            </w:r>
          </w:p>
        </w:tc>
        <w:tc>
          <w:tcPr>
            <w:tcW w:type="dxa" w:w="849"/>
            <w:tcBorders>
              <w:bottom w:color="000000" w:sz="4" w:val="single"/>
              <w:right w:color="000000" w:sz="4" w:val="single"/>
            </w:tcBorders>
            <w:shd w:fill="FFFFFF" w:val="clear"/>
            <w:vAlign w:val="bottom"/>
          </w:tcPr>
          <w:p w14:paraId="2A15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2B15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2C150000">
            <w:pPr>
              <w:rPr>
                <w:rFonts w:ascii="FreeSerif" w:hAnsi="FreeSerif"/>
              </w:rPr>
            </w:pPr>
            <w:r>
              <w:rPr>
                <w:rFonts w:ascii="FreeSerif" w:hAnsi="FreeSerif"/>
              </w:rPr>
              <w:t>0200260860</w:t>
            </w:r>
          </w:p>
        </w:tc>
        <w:tc>
          <w:tcPr>
            <w:tcW w:type="dxa" w:w="664"/>
            <w:tcBorders>
              <w:bottom w:color="000000" w:sz="4" w:val="single"/>
              <w:right w:color="000000" w:sz="4" w:val="single"/>
            </w:tcBorders>
            <w:shd w:fill="FFFFFF" w:val="clear"/>
            <w:vAlign w:val="bottom"/>
          </w:tcPr>
          <w:p w14:paraId="2D150000">
            <w:pPr>
              <w:rPr>
                <w:rFonts w:ascii="FreeSerif" w:hAnsi="FreeSerif"/>
              </w:rPr>
            </w:pPr>
            <w:r>
              <w:rPr>
                <w:rFonts w:ascii="FreeSerif" w:hAnsi="FreeSerif"/>
              </w:rPr>
              <w:t>620</w:t>
            </w:r>
          </w:p>
        </w:tc>
        <w:tc>
          <w:tcPr>
            <w:tcW w:type="dxa" w:w="1559"/>
            <w:tcBorders>
              <w:bottom w:color="000000" w:sz="4" w:val="single"/>
              <w:right w:color="000000" w:sz="4" w:val="single"/>
            </w:tcBorders>
            <w:shd w:fill="FFFFFF" w:val="clear"/>
            <w:vAlign w:val="bottom"/>
          </w:tcPr>
          <w:p w14:paraId="2E150000">
            <w:pPr>
              <w:widowControl w:val="1"/>
              <w:ind/>
              <w:jc w:val="center"/>
              <w:rPr>
                <w:rFonts w:ascii="FreeSerif" w:hAnsi="FreeSerif"/>
              </w:rPr>
            </w:pPr>
            <w:r>
              <w:rPr>
                <w:rFonts w:ascii="FreeSerif" w:hAnsi="FreeSerif"/>
              </w:rPr>
              <w:t>269 435,8</w:t>
            </w:r>
          </w:p>
        </w:tc>
        <w:tc>
          <w:tcPr>
            <w:tcW w:type="dxa" w:w="1276"/>
            <w:tcBorders>
              <w:bottom w:color="000000" w:sz="4" w:val="single"/>
              <w:right w:color="000000" w:sz="4" w:val="single"/>
            </w:tcBorders>
            <w:shd w:fill="FFFFFF" w:val="clear"/>
            <w:vAlign w:val="bottom"/>
          </w:tcPr>
          <w:p w14:paraId="2F150000">
            <w:pPr>
              <w:widowControl w:val="1"/>
              <w:ind/>
              <w:jc w:val="center"/>
              <w:rPr>
                <w:rFonts w:ascii="FreeSerif" w:hAnsi="FreeSerif"/>
              </w:rPr>
            </w:pPr>
            <w:r>
              <w:rPr>
                <w:rFonts w:ascii="FreeSerif" w:hAnsi="FreeSerif"/>
              </w:rPr>
              <w:t>269 435,8</w:t>
            </w:r>
          </w:p>
        </w:tc>
        <w:tc>
          <w:tcPr>
            <w:tcW w:type="dxa" w:w="994"/>
            <w:tcBorders>
              <w:bottom w:color="000000" w:sz="4" w:val="single"/>
              <w:right w:color="000000" w:sz="4" w:val="single"/>
            </w:tcBorders>
            <w:shd w:fill="FFFFFF" w:val="clear"/>
            <w:vAlign w:val="bottom"/>
          </w:tcPr>
          <w:p w14:paraId="3015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31150000">
            <w:pPr>
              <w:rPr>
                <w:rFonts w:ascii="FreeSerif" w:hAnsi="FreeSerif"/>
              </w:rPr>
            </w:pPr>
            <w:r>
              <w:rPr>
                <w:rFonts w:ascii="FreeSerif" w:hAnsi="FreeSerif"/>
              </w:rPr>
              <w:t>Реализация мер по популяризации среди детей и молодёжи научно-образовательной, творческой и спортивной деятельности, выявление талантливой молодёжи</w:t>
            </w:r>
          </w:p>
        </w:tc>
        <w:tc>
          <w:tcPr>
            <w:tcW w:type="dxa" w:w="849"/>
            <w:tcBorders>
              <w:bottom w:color="000000" w:sz="4" w:val="single"/>
              <w:right w:color="000000" w:sz="4" w:val="single"/>
            </w:tcBorders>
            <w:shd w:fill="FFFFFF" w:val="clear"/>
            <w:vAlign w:val="bottom"/>
          </w:tcPr>
          <w:p w14:paraId="3215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3315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34150000">
            <w:pPr>
              <w:rPr>
                <w:rFonts w:ascii="FreeSerif" w:hAnsi="FreeSerif"/>
              </w:rPr>
            </w:pPr>
            <w:r>
              <w:rPr>
                <w:rFonts w:ascii="FreeSerif" w:hAnsi="FreeSerif"/>
              </w:rPr>
              <w:t>0200300000</w:t>
            </w:r>
          </w:p>
        </w:tc>
        <w:tc>
          <w:tcPr>
            <w:tcW w:type="dxa" w:w="664"/>
            <w:tcBorders>
              <w:bottom w:color="000000" w:sz="4" w:val="single"/>
              <w:right w:color="000000" w:sz="4" w:val="single"/>
            </w:tcBorders>
            <w:shd w:fill="FFFFFF" w:val="clear"/>
            <w:vAlign w:val="bottom"/>
          </w:tcPr>
          <w:p w14:paraId="3515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36150000">
            <w:pPr>
              <w:widowControl w:val="1"/>
              <w:ind/>
              <w:jc w:val="center"/>
              <w:rPr>
                <w:rFonts w:ascii="FreeSerif" w:hAnsi="FreeSerif"/>
              </w:rPr>
            </w:pPr>
            <w:r>
              <w:rPr>
                <w:rFonts w:ascii="FreeSerif" w:hAnsi="FreeSerif"/>
              </w:rPr>
              <w:t>1 046,1</w:t>
            </w:r>
          </w:p>
        </w:tc>
        <w:tc>
          <w:tcPr>
            <w:tcW w:type="dxa" w:w="1276"/>
            <w:tcBorders>
              <w:bottom w:color="000000" w:sz="4" w:val="single"/>
              <w:right w:color="000000" w:sz="4" w:val="single"/>
            </w:tcBorders>
            <w:shd w:fill="FFFFFF" w:val="clear"/>
            <w:vAlign w:val="bottom"/>
          </w:tcPr>
          <w:p w14:paraId="37150000">
            <w:pPr>
              <w:widowControl w:val="1"/>
              <w:ind/>
              <w:jc w:val="center"/>
              <w:rPr>
                <w:rFonts w:ascii="FreeSerif" w:hAnsi="FreeSerif"/>
              </w:rPr>
            </w:pPr>
            <w:r>
              <w:rPr>
                <w:rFonts w:ascii="FreeSerif" w:hAnsi="FreeSerif"/>
              </w:rPr>
              <w:t>845,4</w:t>
            </w:r>
          </w:p>
        </w:tc>
        <w:tc>
          <w:tcPr>
            <w:tcW w:type="dxa" w:w="994"/>
            <w:tcBorders>
              <w:bottom w:color="000000" w:sz="4" w:val="single"/>
              <w:right w:color="000000" w:sz="4" w:val="single"/>
            </w:tcBorders>
            <w:shd w:fill="FFFFFF" w:val="clear"/>
            <w:vAlign w:val="bottom"/>
          </w:tcPr>
          <w:p w14:paraId="38150000">
            <w:pPr>
              <w:widowControl w:val="1"/>
              <w:ind/>
              <w:jc w:val="center"/>
              <w:rPr>
                <w:rFonts w:ascii="FreeSerif" w:hAnsi="FreeSerif"/>
              </w:rPr>
            </w:pPr>
            <w:r>
              <w:rPr>
                <w:rFonts w:ascii="FreeSerif" w:hAnsi="FreeSerif"/>
              </w:rPr>
              <w:t>200,7</w:t>
            </w:r>
          </w:p>
        </w:tc>
      </w:tr>
      <w:tr>
        <w:tc>
          <w:tcPr>
            <w:tcW w:type="dxa" w:w="7225"/>
            <w:tcBorders>
              <w:left w:color="000000" w:sz="4" w:val="single"/>
              <w:bottom w:color="000000" w:sz="4" w:val="single"/>
              <w:right w:color="000000" w:sz="4" w:val="single"/>
            </w:tcBorders>
            <w:shd w:fill="FFFFFF" w:val="clear"/>
            <w:vAlign w:val="bottom"/>
          </w:tcPr>
          <w:p w14:paraId="39150000">
            <w:pPr>
              <w:rPr>
                <w:rFonts w:ascii="FreeSerif" w:hAnsi="FreeSerif"/>
              </w:rPr>
            </w:pPr>
            <w:r>
              <w:rPr>
                <w:rFonts w:ascii="FreeSerif" w:hAnsi="FreeSerif"/>
              </w:rPr>
              <w:t>Предоставление стипендии главы муниципального образования для одаренных обучающихся муниципальных общеобразовательных организаций</w:t>
            </w:r>
          </w:p>
        </w:tc>
        <w:tc>
          <w:tcPr>
            <w:tcW w:type="dxa" w:w="849"/>
            <w:tcBorders>
              <w:bottom w:color="000000" w:sz="4" w:val="single"/>
              <w:right w:color="000000" w:sz="4" w:val="single"/>
            </w:tcBorders>
            <w:shd w:fill="FFFFFF" w:val="clear"/>
            <w:vAlign w:val="bottom"/>
          </w:tcPr>
          <w:p w14:paraId="3A15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3B15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3C150000">
            <w:pPr>
              <w:rPr>
                <w:rFonts w:ascii="FreeSerif" w:hAnsi="FreeSerif"/>
              </w:rPr>
            </w:pPr>
            <w:r>
              <w:rPr>
                <w:rFonts w:ascii="FreeSerif" w:hAnsi="FreeSerif"/>
              </w:rPr>
              <w:t>0200300120</w:t>
            </w:r>
          </w:p>
        </w:tc>
        <w:tc>
          <w:tcPr>
            <w:tcW w:type="dxa" w:w="664"/>
            <w:tcBorders>
              <w:bottom w:color="000000" w:sz="4" w:val="single"/>
              <w:right w:color="000000" w:sz="4" w:val="single"/>
            </w:tcBorders>
            <w:shd w:fill="FFFFFF" w:val="clear"/>
            <w:vAlign w:val="bottom"/>
          </w:tcPr>
          <w:p w14:paraId="3D15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3E150000">
            <w:pPr>
              <w:widowControl w:val="1"/>
              <w:ind/>
              <w:jc w:val="center"/>
              <w:rPr>
                <w:rFonts w:ascii="FreeSerif" w:hAnsi="FreeSerif"/>
              </w:rPr>
            </w:pPr>
            <w:r>
              <w:rPr>
                <w:rFonts w:ascii="FreeSerif" w:hAnsi="FreeSerif"/>
              </w:rPr>
              <w:t>486,3</w:t>
            </w:r>
          </w:p>
        </w:tc>
        <w:tc>
          <w:tcPr>
            <w:tcW w:type="dxa" w:w="1276"/>
            <w:tcBorders>
              <w:bottom w:color="000000" w:sz="4" w:val="single"/>
              <w:right w:color="000000" w:sz="4" w:val="single"/>
            </w:tcBorders>
            <w:shd w:fill="FFFFFF" w:val="clear"/>
            <w:vAlign w:val="bottom"/>
          </w:tcPr>
          <w:p w14:paraId="3F150000">
            <w:pPr>
              <w:widowControl w:val="1"/>
              <w:ind/>
              <w:jc w:val="center"/>
              <w:rPr>
                <w:rFonts w:ascii="FreeSerif" w:hAnsi="FreeSerif"/>
              </w:rPr>
            </w:pPr>
            <w:r>
              <w:rPr>
                <w:rFonts w:ascii="FreeSerif" w:hAnsi="FreeSerif"/>
              </w:rPr>
              <w:t>315,0</w:t>
            </w:r>
          </w:p>
        </w:tc>
        <w:tc>
          <w:tcPr>
            <w:tcW w:type="dxa" w:w="994"/>
            <w:tcBorders>
              <w:bottom w:color="000000" w:sz="4" w:val="single"/>
              <w:right w:color="000000" w:sz="4" w:val="single"/>
            </w:tcBorders>
            <w:shd w:fill="FFFFFF" w:val="clear"/>
            <w:vAlign w:val="bottom"/>
          </w:tcPr>
          <w:p w14:paraId="40150000">
            <w:pPr>
              <w:widowControl w:val="1"/>
              <w:ind/>
              <w:jc w:val="center"/>
              <w:rPr>
                <w:rFonts w:ascii="FreeSerif" w:hAnsi="FreeSerif"/>
              </w:rPr>
            </w:pPr>
            <w:r>
              <w:rPr>
                <w:rFonts w:ascii="FreeSerif" w:hAnsi="FreeSerif"/>
              </w:rPr>
              <w:t>171,3</w:t>
            </w:r>
          </w:p>
        </w:tc>
      </w:tr>
      <w:tr>
        <w:tc>
          <w:tcPr>
            <w:tcW w:type="dxa" w:w="7225"/>
            <w:tcBorders>
              <w:left w:color="000000" w:sz="4" w:val="single"/>
              <w:bottom w:color="000000" w:sz="4" w:val="single"/>
              <w:right w:color="000000" w:sz="4" w:val="single"/>
            </w:tcBorders>
            <w:shd w:fill="FFFFFF" w:val="clear"/>
            <w:vAlign w:val="bottom"/>
          </w:tcPr>
          <w:p w14:paraId="41150000">
            <w:pPr>
              <w:rPr>
                <w:rFonts w:ascii="FreeSerif" w:hAnsi="FreeSerif"/>
              </w:rPr>
            </w:pPr>
            <w:r>
              <w:rPr>
                <w:rFonts w:ascii="FreeSerif" w:hAnsi="FreeSerif"/>
              </w:rPr>
              <w:t>Стипендии</w:t>
            </w:r>
          </w:p>
        </w:tc>
        <w:tc>
          <w:tcPr>
            <w:tcW w:type="dxa" w:w="849"/>
            <w:tcBorders>
              <w:bottom w:color="000000" w:sz="4" w:val="single"/>
              <w:right w:color="000000" w:sz="4" w:val="single"/>
            </w:tcBorders>
            <w:shd w:fill="FFFFFF" w:val="clear"/>
            <w:vAlign w:val="bottom"/>
          </w:tcPr>
          <w:p w14:paraId="4215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4315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44150000">
            <w:pPr>
              <w:rPr>
                <w:rFonts w:ascii="FreeSerif" w:hAnsi="FreeSerif"/>
              </w:rPr>
            </w:pPr>
            <w:r>
              <w:rPr>
                <w:rFonts w:ascii="FreeSerif" w:hAnsi="FreeSerif"/>
              </w:rPr>
              <w:t>0200300120</w:t>
            </w:r>
          </w:p>
        </w:tc>
        <w:tc>
          <w:tcPr>
            <w:tcW w:type="dxa" w:w="664"/>
            <w:tcBorders>
              <w:bottom w:color="000000" w:sz="4" w:val="single"/>
              <w:right w:color="000000" w:sz="4" w:val="single"/>
            </w:tcBorders>
            <w:shd w:fill="FFFFFF" w:val="clear"/>
            <w:vAlign w:val="bottom"/>
          </w:tcPr>
          <w:p w14:paraId="45150000">
            <w:pPr>
              <w:rPr>
                <w:rFonts w:ascii="FreeSerif" w:hAnsi="FreeSerif"/>
              </w:rPr>
            </w:pPr>
            <w:r>
              <w:rPr>
                <w:rFonts w:ascii="FreeSerif" w:hAnsi="FreeSerif"/>
              </w:rPr>
              <w:t>340</w:t>
            </w:r>
          </w:p>
        </w:tc>
        <w:tc>
          <w:tcPr>
            <w:tcW w:type="dxa" w:w="1559"/>
            <w:tcBorders>
              <w:bottom w:color="000000" w:sz="4" w:val="single"/>
              <w:right w:color="000000" w:sz="4" w:val="single"/>
            </w:tcBorders>
            <w:shd w:fill="FFFFFF" w:val="clear"/>
            <w:vAlign w:val="bottom"/>
          </w:tcPr>
          <w:p w14:paraId="46150000">
            <w:pPr>
              <w:widowControl w:val="1"/>
              <w:ind/>
              <w:jc w:val="center"/>
              <w:rPr>
                <w:rFonts w:ascii="FreeSerif" w:hAnsi="FreeSerif"/>
              </w:rPr>
            </w:pPr>
            <w:r>
              <w:rPr>
                <w:rFonts w:ascii="FreeSerif" w:hAnsi="FreeSerif"/>
              </w:rPr>
              <w:t>420,0</w:t>
            </w:r>
          </w:p>
        </w:tc>
        <w:tc>
          <w:tcPr>
            <w:tcW w:type="dxa" w:w="1276"/>
            <w:tcBorders>
              <w:bottom w:color="000000" w:sz="4" w:val="single"/>
              <w:right w:color="000000" w:sz="4" w:val="single"/>
            </w:tcBorders>
            <w:shd w:fill="FFFFFF" w:val="clear"/>
            <w:vAlign w:val="bottom"/>
          </w:tcPr>
          <w:p w14:paraId="47150000">
            <w:pPr>
              <w:widowControl w:val="1"/>
              <w:ind/>
              <w:jc w:val="center"/>
              <w:rPr>
                <w:rFonts w:ascii="FreeSerif" w:hAnsi="FreeSerif"/>
              </w:rPr>
            </w:pPr>
            <w:r>
              <w:rPr>
                <w:rFonts w:ascii="FreeSerif" w:hAnsi="FreeSerif"/>
              </w:rPr>
              <w:t>315,0</w:t>
            </w:r>
          </w:p>
        </w:tc>
        <w:tc>
          <w:tcPr>
            <w:tcW w:type="dxa" w:w="994"/>
            <w:tcBorders>
              <w:bottom w:color="000000" w:sz="4" w:val="single"/>
              <w:right w:color="000000" w:sz="4" w:val="single"/>
            </w:tcBorders>
            <w:shd w:fill="FFFFFF" w:val="clear"/>
            <w:vAlign w:val="bottom"/>
          </w:tcPr>
          <w:p w14:paraId="48150000">
            <w:pPr>
              <w:widowControl w:val="1"/>
              <w:ind/>
              <w:jc w:val="center"/>
              <w:rPr>
                <w:rFonts w:ascii="FreeSerif" w:hAnsi="FreeSerif"/>
              </w:rPr>
            </w:pPr>
            <w:r>
              <w:rPr>
                <w:rFonts w:ascii="FreeSerif" w:hAnsi="FreeSerif"/>
              </w:rPr>
              <w:t>105,0</w:t>
            </w:r>
          </w:p>
        </w:tc>
      </w:tr>
      <w:tr>
        <w:tc>
          <w:tcPr>
            <w:tcW w:type="dxa" w:w="7225"/>
            <w:tcBorders>
              <w:left w:color="000000" w:sz="4" w:val="single"/>
              <w:bottom w:color="000000" w:sz="4" w:val="single"/>
              <w:right w:color="000000" w:sz="4" w:val="single"/>
            </w:tcBorders>
            <w:shd w:fill="FFFFFF" w:val="clear"/>
            <w:vAlign w:val="bottom"/>
          </w:tcPr>
          <w:p w14:paraId="49150000">
            <w:pPr>
              <w:rPr>
                <w:rFonts w:ascii="FreeSerif" w:hAnsi="FreeSerif"/>
              </w:rPr>
            </w:pPr>
            <w:r>
              <w:rPr>
                <w:rFonts w:ascii="FreeSerif" w:hAnsi="FreeSerif"/>
              </w:rPr>
              <w:t>Субсидии бюджетным учреждениям</w:t>
            </w:r>
          </w:p>
        </w:tc>
        <w:tc>
          <w:tcPr>
            <w:tcW w:type="dxa" w:w="849"/>
            <w:tcBorders>
              <w:bottom w:color="000000" w:sz="4" w:val="single"/>
              <w:right w:color="000000" w:sz="4" w:val="single"/>
            </w:tcBorders>
            <w:shd w:fill="FFFFFF" w:val="clear"/>
            <w:vAlign w:val="bottom"/>
          </w:tcPr>
          <w:p w14:paraId="4A15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4B15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4C150000">
            <w:pPr>
              <w:rPr>
                <w:rFonts w:ascii="FreeSerif" w:hAnsi="FreeSerif"/>
              </w:rPr>
            </w:pPr>
            <w:r>
              <w:rPr>
                <w:rFonts w:ascii="FreeSerif" w:hAnsi="FreeSerif"/>
              </w:rPr>
              <w:t>0200300120</w:t>
            </w:r>
          </w:p>
        </w:tc>
        <w:tc>
          <w:tcPr>
            <w:tcW w:type="dxa" w:w="664"/>
            <w:tcBorders>
              <w:bottom w:color="000000" w:sz="4" w:val="single"/>
              <w:right w:color="000000" w:sz="4" w:val="single"/>
            </w:tcBorders>
            <w:shd w:fill="FFFFFF" w:val="clear"/>
            <w:vAlign w:val="bottom"/>
          </w:tcPr>
          <w:p w14:paraId="4D150000">
            <w:pPr>
              <w:rPr>
                <w:rFonts w:ascii="FreeSerif" w:hAnsi="FreeSerif"/>
              </w:rPr>
            </w:pPr>
            <w:r>
              <w:rPr>
                <w:rFonts w:ascii="FreeSerif" w:hAnsi="FreeSerif"/>
              </w:rPr>
              <w:t>610</w:t>
            </w:r>
          </w:p>
        </w:tc>
        <w:tc>
          <w:tcPr>
            <w:tcW w:type="dxa" w:w="1559"/>
            <w:tcBorders>
              <w:bottom w:color="000000" w:sz="4" w:val="single"/>
              <w:right w:color="000000" w:sz="4" w:val="single"/>
            </w:tcBorders>
            <w:shd w:fill="FFFFFF" w:val="clear"/>
            <w:vAlign w:val="bottom"/>
          </w:tcPr>
          <w:p w14:paraId="4E150000">
            <w:pPr>
              <w:widowControl w:val="1"/>
              <w:ind/>
              <w:jc w:val="center"/>
              <w:rPr>
                <w:rFonts w:ascii="FreeSerif" w:hAnsi="FreeSerif"/>
              </w:rPr>
            </w:pPr>
            <w:r>
              <w:rPr>
                <w:rFonts w:ascii="FreeSerif" w:hAnsi="FreeSerif"/>
              </w:rPr>
              <w:t>66,3</w:t>
            </w:r>
          </w:p>
        </w:tc>
        <w:tc>
          <w:tcPr>
            <w:tcW w:type="dxa" w:w="1276"/>
            <w:tcBorders>
              <w:bottom w:color="000000" w:sz="4" w:val="single"/>
              <w:right w:color="000000" w:sz="4" w:val="single"/>
            </w:tcBorders>
            <w:shd w:fill="FFFFFF" w:val="clear"/>
            <w:vAlign w:val="bottom"/>
          </w:tcPr>
          <w:p w14:paraId="4F150000">
            <w:pPr>
              <w:widowControl w:val="1"/>
              <w:ind/>
              <w:jc w:val="center"/>
              <w:rPr>
                <w:rFonts w:ascii="FreeSerif" w:hAnsi="FreeSerif"/>
              </w:rPr>
            </w:pPr>
            <w:r>
              <w:rPr>
                <w:rFonts w:ascii="FreeSerif" w:hAnsi="FreeSerif"/>
              </w:rPr>
              <w:t> </w:t>
            </w:r>
          </w:p>
        </w:tc>
        <w:tc>
          <w:tcPr>
            <w:tcW w:type="dxa" w:w="994"/>
            <w:tcBorders>
              <w:bottom w:color="000000" w:sz="4" w:val="single"/>
              <w:right w:color="000000" w:sz="4" w:val="single"/>
            </w:tcBorders>
            <w:shd w:fill="FFFFFF" w:val="clear"/>
            <w:vAlign w:val="bottom"/>
          </w:tcPr>
          <w:p w14:paraId="50150000">
            <w:pPr>
              <w:widowControl w:val="1"/>
              <w:ind/>
              <w:jc w:val="center"/>
              <w:rPr>
                <w:rFonts w:ascii="FreeSerif" w:hAnsi="FreeSerif"/>
              </w:rPr>
            </w:pPr>
            <w:r>
              <w:rPr>
                <w:rFonts w:ascii="FreeSerif" w:hAnsi="FreeSerif"/>
              </w:rPr>
              <w:t>66,3</w:t>
            </w:r>
          </w:p>
        </w:tc>
      </w:tr>
      <w:tr>
        <w:tc>
          <w:tcPr>
            <w:tcW w:type="dxa" w:w="7225"/>
            <w:tcBorders>
              <w:left w:color="000000" w:sz="4" w:val="single"/>
              <w:bottom w:color="000000" w:sz="4" w:val="single"/>
              <w:right w:color="000000" w:sz="4" w:val="single"/>
            </w:tcBorders>
            <w:shd w:fill="FFFFFF" w:val="clear"/>
            <w:vAlign w:val="bottom"/>
          </w:tcPr>
          <w:p w14:paraId="51150000">
            <w:pPr>
              <w:rPr>
                <w:rFonts w:ascii="FreeSerif" w:hAnsi="FreeSerif"/>
              </w:rPr>
            </w:pPr>
            <w:r>
              <w:rPr>
                <w:rFonts w:ascii="FreeSerif" w:hAnsi="FreeSerif"/>
              </w:rPr>
              <w:t>Развитие системы воспитания, обеспечивающей формирование гражданской идентичности через проведение мероприятий на муниципальном уровне</w:t>
            </w:r>
          </w:p>
        </w:tc>
        <w:tc>
          <w:tcPr>
            <w:tcW w:type="dxa" w:w="849"/>
            <w:tcBorders>
              <w:bottom w:color="000000" w:sz="4" w:val="single"/>
              <w:right w:color="000000" w:sz="4" w:val="single"/>
            </w:tcBorders>
            <w:shd w:fill="FFFFFF" w:val="clear"/>
            <w:vAlign w:val="bottom"/>
          </w:tcPr>
          <w:p w14:paraId="5215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5315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54150000">
            <w:pPr>
              <w:rPr>
                <w:rFonts w:ascii="FreeSerif" w:hAnsi="FreeSerif"/>
              </w:rPr>
            </w:pPr>
            <w:r>
              <w:rPr>
                <w:rFonts w:ascii="FreeSerif" w:hAnsi="FreeSerif"/>
              </w:rPr>
              <w:t>0200300121</w:t>
            </w:r>
          </w:p>
        </w:tc>
        <w:tc>
          <w:tcPr>
            <w:tcW w:type="dxa" w:w="664"/>
            <w:tcBorders>
              <w:bottom w:color="000000" w:sz="4" w:val="single"/>
              <w:right w:color="000000" w:sz="4" w:val="single"/>
            </w:tcBorders>
            <w:shd w:fill="FFFFFF" w:val="clear"/>
            <w:vAlign w:val="bottom"/>
          </w:tcPr>
          <w:p w14:paraId="5515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56150000">
            <w:pPr>
              <w:widowControl w:val="1"/>
              <w:ind/>
              <w:jc w:val="center"/>
              <w:rPr>
                <w:rFonts w:ascii="FreeSerif" w:hAnsi="FreeSerif"/>
              </w:rPr>
            </w:pPr>
            <w:r>
              <w:rPr>
                <w:rFonts w:ascii="FreeSerif" w:hAnsi="FreeSerif"/>
              </w:rPr>
              <w:t>82,5</w:t>
            </w:r>
          </w:p>
        </w:tc>
        <w:tc>
          <w:tcPr>
            <w:tcW w:type="dxa" w:w="1276"/>
            <w:tcBorders>
              <w:bottom w:color="000000" w:sz="4" w:val="single"/>
              <w:right w:color="000000" w:sz="4" w:val="single"/>
            </w:tcBorders>
            <w:shd w:fill="FFFFFF" w:val="clear"/>
            <w:vAlign w:val="bottom"/>
          </w:tcPr>
          <w:p w14:paraId="57150000">
            <w:pPr>
              <w:widowControl w:val="1"/>
              <w:ind/>
              <w:jc w:val="center"/>
              <w:rPr>
                <w:rFonts w:ascii="FreeSerif" w:hAnsi="FreeSerif"/>
              </w:rPr>
            </w:pPr>
            <w:r>
              <w:rPr>
                <w:rFonts w:ascii="FreeSerif" w:hAnsi="FreeSerif"/>
              </w:rPr>
              <w:t>79,5</w:t>
            </w:r>
          </w:p>
        </w:tc>
        <w:tc>
          <w:tcPr>
            <w:tcW w:type="dxa" w:w="994"/>
            <w:tcBorders>
              <w:bottom w:color="000000" w:sz="4" w:val="single"/>
              <w:right w:color="000000" w:sz="4" w:val="single"/>
            </w:tcBorders>
            <w:shd w:fill="FFFFFF" w:val="clear"/>
            <w:vAlign w:val="bottom"/>
          </w:tcPr>
          <w:p w14:paraId="58150000">
            <w:pPr>
              <w:widowControl w:val="1"/>
              <w:ind/>
              <w:jc w:val="center"/>
              <w:rPr>
                <w:rFonts w:ascii="FreeSerif" w:hAnsi="FreeSerif"/>
              </w:rPr>
            </w:pPr>
            <w:r>
              <w:rPr>
                <w:rFonts w:ascii="FreeSerif" w:hAnsi="FreeSerif"/>
              </w:rPr>
              <w:t>3,0</w:t>
            </w:r>
          </w:p>
        </w:tc>
      </w:tr>
      <w:tr>
        <w:tc>
          <w:tcPr>
            <w:tcW w:type="dxa" w:w="7225"/>
            <w:tcBorders>
              <w:left w:color="000000" w:sz="4" w:val="single"/>
              <w:bottom w:color="000000" w:sz="4" w:val="single"/>
              <w:right w:color="000000" w:sz="4" w:val="single"/>
            </w:tcBorders>
            <w:shd w:fill="FFFFFF" w:val="clear"/>
            <w:vAlign w:val="bottom"/>
          </w:tcPr>
          <w:p w14:paraId="59150000">
            <w:pPr>
              <w:rPr>
                <w:rFonts w:ascii="FreeSerif" w:hAnsi="FreeSerif"/>
              </w:rPr>
            </w:pPr>
            <w:r>
              <w:rPr>
                <w:rFonts w:ascii="FreeSerif" w:hAnsi="FreeSerif"/>
              </w:rPr>
              <w:t>Субсидии бюджетным учреждениям</w:t>
            </w:r>
          </w:p>
        </w:tc>
        <w:tc>
          <w:tcPr>
            <w:tcW w:type="dxa" w:w="849"/>
            <w:tcBorders>
              <w:bottom w:color="000000" w:sz="4" w:val="single"/>
              <w:right w:color="000000" w:sz="4" w:val="single"/>
            </w:tcBorders>
            <w:shd w:fill="FFFFFF" w:val="clear"/>
            <w:vAlign w:val="bottom"/>
          </w:tcPr>
          <w:p w14:paraId="5A15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5B15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5C150000">
            <w:pPr>
              <w:rPr>
                <w:rFonts w:ascii="FreeSerif" w:hAnsi="FreeSerif"/>
              </w:rPr>
            </w:pPr>
            <w:r>
              <w:rPr>
                <w:rFonts w:ascii="FreeSerif" w:hAnsi="FreeSerif"/>
              </w:rPr>
              <w:t>0200300121</w:t>
            </w:r>
          </w:p>
        </w:tc>
        <w:tc>
          <w:tcPr>
            <w:tcW w:type="dxa" w:w="664"/>
            <w:tcBorders>
              <w:bottom w:color="000000" w:sz="4" w:val="single"/>
              <w:right w:color="000000" w:sz="4" w:val="single"/>
            </w:tcBorders>
            <w:shd w:fill="FFFFFF" w:val="clear"/>
            <w:vAlign w:val="bottom"/>
          </w:tcPr>
          <w:p w14:paraId="5D150000">
            <w:pPr>
              <w:rPr>
                <w:rFonts w:ascii="FreeSerif" w:hAnsi="FreeSerif"/>
              </w:rPr>
            </w:pPr>
            <w:r>
              <w:rPr>
                <w:rFonts w:ascii="FreeSerif" w:hAnsi="FreeSerif"/>
              </w:rPr>
              <w:t>610</w:t>
            </w:r>
          </w:p>
        </w:tc>
        <w:tc>
          <w:tcPr>
            <w:tcW w:type="dxa" w:w="1559"/>
            <w:tcBorders>
              <w:bottom w:color="000000" w:sz="4" w:val="single"/>
              <w:right w:color="000000" w:sz="4" w:val="single"/>
            </w:tcBorders>
            <w:shd w:fill="FFFFFF" w:val="clear"/>
            <w:vAlign w:val="bottom"/>
          </w:tcPr>
          <w:p w14:paraId="5E150000">
            <w:pPr>
              <w:widowControl w:val="1"/>
              <w:ind/>
              <w:jc w:val="center"/>
              <w:rPr>
                <w:rFonts w:ascii="FreeSerif" w:hAnsi="FreeSerif"/>
              </w:rPr>
            </w:pPr>
            <w:r>
              <w:rPr>
                <w:rFonts w:ascii="FreeSerif" w:hAnsi="FreeSerif"/>
              </w:rPr>
              <w:t>32,8</w:t>
            </w:r>
          </w:p>
        </w:tc>
        <w:tc>
          <w:tcPr>
            <w:tcW w:type="dxa" w:w="1276"/>
            <w:tcBorders>
              <w:bottom w:color="000000" w:sz="4" w:val="single"/>
              <w:right w:color="000000" w:sz="4" w:val="single"/>
            </w:tcBorders>
            <w:shd w:fill="FFFFFF" w:val="clear"/>
            <w:vAlign w:val="bottom"/>
          </w:tcPr>
          <w:p w14:paraId="5F150000">
            <w:pPr>
              <w:widowControl w:val="1"/>
              <w:ind/>
              <w:jc w:val="center"/>
              <w:rPr>
                <w:rFonts w:ascii="FreeSerif" w:hAnsi="FreeSerif"/>
              </w:rPr>
            </w:pPr>
            <w:r>
              <w:rPr>
                <w:rFonts w:ascii="FreeSerif" w:hAnsi="FreeSerif"/>
              </w:rPr>
              <w:t>29,8</w:t>
            </w:r>
          </w:p>
        </w:tc>
        <w:tc>
          <w:tcPr>
            <w:tcW w:type="dxa" w:w="994"/>
            <w:tcBorders>
              <w:bottom w:color="000000" w:sz="4" w:val="single"/>
              <w:right w:color="000000" w:sz="4" w:val="single"/>
            </w:tcBorders>
            <w:shd w:fill="FFFFFF" w:val="clear"/>
            <w:vAlign w:val="bottom"/>
          </w:tcPr>
          <w:p w14:paraId="60150000">
            <w:pPr>
              <w:widowControl w:val="1"/>
              <w:ind/>
              <w:jc w:val="center"/>
              <w:rPr>
                <w:rFonts w:ascii="FreeSerif" w:hAnsi="FreeSerif"/>
              </w:rPr>
            </w:pPr>
            <w:r>
              <w:rPr>
                <w:rFonts w:ascii="FreeSerif" w:hAnsi="FreeSerif"/>
              </w:rPr>
              <w:t>3,0</w:t>
            </w:r>
          </w:p>
        </w:tc>
      </w:tr>
      <w:tr>
        <w:tc>
          <w:tcPr>
            <w:tcW w:type="dxa" w:w="7225"/>
            <w:tcBorders>
              <w:left w:color="000000" w:sz="4" w:val="single"/>
              <w:bottom w:color="000000" w:sz="4" w:val="single"/>
              <w:right w:color="000000" w:sz="4" w:val="single"/>
            </w:tcBorders>
            <w:shd w:fill="FFFFFF" w:val="clear"/>
            <w:vAlign w:val="bottom"/>
          </w:tcPr>
          <w:p w14:paraId="61150000">
            <w:pPr>
              <w:rPr>
                <w:rFonts w:ascii="FreeSerif" w:hAnsi="FreeSerif"/>
              </w:rPr>
            </w:pPr>
            <w:r>
              <w:rPr>
                <w:rFonts w:ascii="FreeSerif" w:hAnsi="FreeSerif"/>
              </w:rPr>
              <w:t>Субсидии автономным учреждениям</w:t>
            </w:r>
          </w:p>
        </w:tc>
        <w:tc>
          <w:tcPr>
            <w:tcW w:type="dxa" w:w="849"/>
            <w:tcBorders>
              <w:bottom w:color="000000" w:sz="4" w:val="single"/>
              <w:right w:color="000000" w:sz="4" w:val="single"/>
            </w:tcBorders>
            <w:shd w:fill="FFFFFF" w:val="clear"/>
            <w:vAlign w:val="bottom"/>
          </w:tcPr>
          <w:p w14:paraId="6215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6315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64150000">
            <w:pPr>
              <w:rPr>
                <w:rFonts w:ascii="FreeSerif" w:hAnsi="FreeSerif"/>
              </w:rPr>
            </w:pPr>
            <w:r>
              <w:rPr>
                <w:rFonts w:ascii="FreeSerif" w:hAnsi="FreeSerif"/>
              </w:rPr>
              <w:t>0200300121</w:t>
            </w:r>
          </w:p>
        </w:tc>
        <w:tc>
          <w:tcPr>
            <w:tcW w:type="dxa" w:w="664"/>
            <w:tcBorders>
              <w:bottom w:color="000000" w:sz="4" w:val="single"/>
              <w:right w:color="000000" w:sz="4" w:val="single"/>
            </w:tcBorders>
            <w:shd w:fill="FFFFFF" w:val="clear"/>
            <w:vAlign w:val="bottom"/>
          </w:tcPr>
          <w:p w14:paraId="65150000">
            <w:pPr>
              <w:rPr>
                <w:rFonts w:ascii="FreeSerif" w:hAnsi="FreeSerif"/>
              </w:rPr>
            </w:pPr>
            <w:r>
              <w:rPr>
                <w:rFonts w:ascii="FreeSerif" w:hAnsi="FreeSerif"/>
              </w:rPr>
              <w:t>620</w:t>
            </w:r>
          </w:p>
        </w:tc>
        <w:tc>
          <w:tcPr>
            <w:tcW w:type="dxa" w:w="1559"/>
            <w:tcBorders>
              <w:bottom w:color="000000" w:sz="4" w:val="single"/>
              <w:right w:color="000000" w:sz="4" w:val="single"/>
            </w:tcBorders>
            <w:shd w:fill="FFFFFF" w:val="clear"/>
            <w:vAlign w:val="bottom"/>
          </w:tcPr>
          <w:p w14:paraId="66150000">
            <w:pPr>
              <w:widowControl w:val="1"/>
              <w:ind/>
              <w:jc w:val="center"/>
              <w:rPr>
                <w:rFonts w:ascii="FreeSerif" w:hAnsi="FreeSerif"/>
              </w:rPr>
            </w:pPr>
            <w:r>
              <w:rPr>
                <w:rFonts w:ascii="FreeSerif" w:hAnsi="FreeSerif"/>
              </w:rPr>
              <w:t>49,7</w:t>
            </w:r>
          </w:p>
        </w:tc>
        <w:tc>
          <w:tcPr>
            <w:tcW w:type="dxa" w:w="1276"/>
            <w:tcBorders>
              <w:bottom w:color="000000" w:sz="4" w:val="single"/>
              <w:right w:color="000000" w:sz="4" w:val="single"/>
            </w:tcBorders>
            <w:shd w:fill="FFFFFF" w:val="clear"/>
            <w:vAlign w:val="bottom"/>
          </w:tcPr>
          <w:p w14:paraId="67150000">
            <w:pPr>
              <w:widowControl w:val="1"/>
              <w:ind/>
              <w:jc w:val="center"/>
              <w:rPr>
                <w:rFonts w:ascii="FreeSerif" w:hAnsi="FreeSerif"/>
              </w:rPr>
            </w:pPr>
            <w:r>
              <w:rPr>
                <w:rFonts w:ascii="FreeSerif" w:hAnsi="FreeSerif"/>
              </w:rPr>
              <w:t>49,7</w:t>
            </w:r>
          </w:p>
        </w:tc>
        <w:tc>
          <w:tcPr>
            <w:tcW w:type="dxa" w:w="994"/>
            <w:tcBorders>
              <w:bottom w:color="000000" w:sz="4" w:val="single"/>
              <w:right w:color="000000" w:sz="4" w:val="single"/>
            </w:tcBorders>
            <w:shd w:fill="FFFFFF" w:val="clear"/>
            <w:vAlign w:val="bottom"/>
          </w:tcPr>
          <w:p w14:paraId="6815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69150000">
            <w:pPr>
              <w:rPr>
                <w:rFonts w:ascii="FreeSerif" w:hAnsi="FreeSerif"/>
              </w:rPr>
            </w:pPr>
            <w:r>
              <w:rPr>
                <w:rFonts w:ascii="FreeSerif" w:hAnsi="FreeSerif"/>
              </w:rPr>
              <w:t xml:space="preserve">Расходы, связанные с участием во всероссийских, региональных, интеллектуальных и творческих конкурсах, фестивалях и иные мероприятия в рамках реализации программы </w:t>
            </w:r>
          </w:p>
        </w:tc>
        <w:tc>
          <w:tcPr>
            <w:tcW w:type="dxa" w:w="849"/>
            <w:tcBorders>
              <w:bottom w:color="000000" w:sz="4" w:val="single"/>
              <w:right w:color="000000" w:sz="4" w:val="single"/>
            </w:tcBorders>
            <w:shd w:fill="FFFFFF" w:val="clear"/>
            <w:vAlign w:val="bottom"/>
          </w:tcPr>
          <w:p w14:paraId="6A15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6B15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6C150000">
            <w:pPr>
              <w:rPr>
                <w:rFonts w:ascii="FreeSerif" w:hAnsi="FreeSerif"/>
              </w:rPr>
            </w:pPr>
            <w:r>
              <w:rPr>
                <w:rFonts w:ascii="FreeSerif" w:hAnsi="FreeSerif"/>
              </w:rPr>
              <w:t>0200300300</w:t>
            </w:r>
          </w:p>
        </w:tc>
        <w:tc>
          <w:tcPr>
            <w:tcW w:type="dxa" w:w="664"/>
            <w:tcBorders>
              <w:bottom w:color="000000" w:sz="4" w:val="single"/>
              <w:right w:color="000000" w:sz="4" w:val="single"/>
            </w:tcBorders>
            <w:shd w:fill="FFFFFF" w:val="clear"/>
            <w:vAlign w:val="bottom"/>
          </w:tcPr>
          <w:p w14:paraId="6D15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6E150000">
            <w:pPr>
              <w:widowControl w:val="1"/>
              <w:ind/>
              <w:jc w:val="center"/>
              <w:rPr>
                <w:rFonts w:ascii="FreeSerif" w:hAnsi="FreeSerif"/>
              </w:rPr>
            </w:pPr>
            <w:r>
              <w:rPr>
                <w:rFonts w:ascii="FreeSerif" w:hAnsi="FreeSerif"/>
              </w:rPr>
              <w:t>477,3</w:t>
            </w:r>
          </w:p>
        </w:tc>
        <w:tc>
          <w:tcPr>
            <w:tcW w:type="dxa" w:w="1276"/>
            <w:tcBorders>
              <w:bottom w:color="000000" w:sz="4" w:val="single"/>
              <w:right w:color="000000" w:sz="4" w:val="single"/>
            </w:tcBorders>
            <w:shd w:fill="FFFFFF" w:val="clear"/>
            <w:vAlign w:val="bottom"/>
          </w:tcPr>
          <w:p w14:paraId="6F150000">
            <w:pPr>
              <w:widowControl w:val="1"/>
              <w:ind/>
              <w:jc w:val="center"/>
              <w:rPr>
                <w:rFonts w:ascii="FreeSerif" w:hAnsi="FreeSerif"/>
              </w:rPr>
            </w:pPr>
            <w:r>
              <w:rPr>
                <w:rFonts w:ascii="FreeSerif" w:hAnsi="FreeSerif"/>
              </w:rPr>
              <w:t>450,9</w:t>
            </w:r>
          </w:p>
        </w:tc>
        <w:tc>
          <w:tcPr>
            <w:tcW w:type="dxa" w:w="994"/>
            <w:tcBorders>
              <w:bottom w:color="000000" w:sz="4" w:val="single"/>
              <w:right w:color="000000" w:sz="4" w:val="single"/>
            </w:tcBorders>
            <w:shd w:fill="FFFFFF" w:val="clear"/>
            <w:vAlign w:val="bottom"/>
          </w:tcPr>
          <w:p w14:paraId="70150000">
            <w:pPr>
              <w:widowControl w:val="1"/>
              <w:ind/>
              <w:jc w:val="center"/>
              <w:rPr>
                <w:rFonts w:ascii="FreeSerif" w:hAnsi="FreeSerif"/>
              </w:rPr>
            </w:pPr>
            <w:r>
              <w:rPr>
                <w:rFonts w:ascii="FreeSerif" w:hAnsi="FreeSerif"/>
              </w:rPr>
              <w:t>26,5</w:t>
            </w:r>
          </w:p>
        </w:tc>
      </w:tr>
      <w:tr>
        <w:tc>
          <w:tcPr>
            <w:tcW w:type="dxa" w:w="7225"/>
            <w:tcBorders>
              <w:left w:color="000000" w:sz="4" w:val="single"/>
              <w:bottom w:color="000000" w:sz="4" w:val="single"/>
              <w:right w:color="000000" w:sz="4" w:val="single"/>
            </w:tcBorders>
            <w:shd w:fill="FFFFFF" w:val="clear"/>
            <w:vAlign w:val="bottom"/>
          </w:tcPr>
          <w:p w14:paraId="71150000">
            <w:pPr>
              <w:rPr>
                <w:rFonts w:ascii="FreeSerif" w:hAnsi="FreeSerif"/>
              </w:rPr>
            </w:pPr>
            <w:r>
              <w:rPr>
                <w:rFonts w:ascii="FreeSerif" w:hAnsi="FreeSerif"/>
              </w:rPr>
              <w:t>Субсидии бюджетным учреждениям</w:t>
            </w:r>
          </w:p>
        </w:tc>
        <w:tc>
          <w:tcPr>
            <w:tcW w:type="dxa" w:w="849"/>
            <w:tcBorders>
              <w:bottom w:color="000000" w:sz="4" w:val="single"/>
              <w:right w:color="000000" w:sz="4" w:val="single"/>
            </w:tcBorders>
            <w:shd w:fill="FFFFFF" w:val="clear"/>
            <w:vAlign w:val="bottom"/>
          </w:tcPr>
          <w:p w14:paraId="7215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7315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74150000">
            <w:pPr>
              <w:rPr>
                <w:rFonts w:ascii="FreeSerif" w:hAnsi="FreeSerif"/>
              </w:rPr>
            </w:pPr>
            <w:r>
              <w:rPr>
                <w:rFonts w:ascii="FreeSerif" w:hAnsi="FreeSerif"/>
              </w:rPr>
              <w:t>0200300300</w:t>
            </w:r>
          </w:p>
        </w:tc>
        <w:tc>
          <w:tcPr>
            <w:tcW w:type="dxa" w:w="664"/>
            <w:tcBorders>
              <w:bottom w:color="000000" w:sz="4" w:val="single"/>
              <w:right w:color="000000" w:sz="4" w:val="single"/>
            </w:tcBorders>
            <w:shd w:fill="FFFFFF" w:val="clear"/>
            <w:vAlign w:val="bottom"/>
          </w:tcPr>
          <w:p w14:paraId="75150000">
            <w:pPr>
              <w:rPr>
                <w:rFonts w:ascii="FreeSerif" w:hAnsi="FreeSerif"/>
              </w:rPr>
            </w:pPr>
            <w:r>
              <w:rPr>
                <w:rFonts w:ascii="FreeSerif" w:hAnsi="FreeSerif"/>
              </w:rPr>
              <w:t>610</w:t>
            </w:r>
          </w:p>
        </w:tc>
        <w:tc>
          <w:tcPr>
            <w:tcW w:type="dxa" w:w="1559"/>
            <w:tcBorders>
              <w:bottom w:color="000000" w:sz="4" w:val="single"/>
              <w:right w:color="000000" w:sz="4" w:val="single"/>
            </w:tcBorders>
            <w:shd w:fill="FFFFFF" w:val="clear"/>
            <w:vAlign w:val="bottom"/>
          </w:tcPr>
          <w:p w14:paraId="76150000">
            <w:pPr>
              <w:widowControl w:val="1"/>
              <w:ind/>
              <w:jc w:val="center"/>
              <w:rPr>
                <w:rFonts w:ascii="FreeSerif" w:hAnsi="FreeSerif"/>
              </w:rPr>
            </w:pPr>
            <w:r>
              <w:rPr>
                <w:rFonts w:ascii="FreeSerif" w:hAnsi="FreeSerif"/>
              </w:rPr>
              <w:t>39,1</w:t>
            </w:r>
          </w:p>
        </w:tc>
        <w:tc>
          <w:tcPr>
            <w:tcW w:type="dxa" w:w="1276"/>
            <w:tcBorders>
              <w:bottom w:color="000000" w:sz="4" w:val="single"/>
              <w:right w:color="000000" w:sz="4" w:val="single"/>
            </w:tcBorders>
            <w:shd w:fill="FFFFFF" w:val="clear"/>
            <w:vAlign w:val="bottom"/>
          </w:tcPr>
          <w:p w14:paraId="77150000">
            <w:pPr>
              <w:widowControl w:val="1"/>
              <w:ind/>
              <w:jc w:val="center"/>
              <w:rPr>
                <w:rFonts w:ascii="FreeSerif" w:hAnsi="FreeSerif"/>
              </w:rPr>
            </w:pPr>
            <w:r>
              <w:rPr>
                <w:rFonts w:ascii="FreeSerif" w:hAnsi="FreeSerif"/>
              </w:rPr>
              <w:t>32,2</w:t>
            </w:r>
          </w:p>
        </w:tc>
        <w:tc>
          <w:tcPr>
            <w:tcW w:type="dxa" w:w="994"/>
            <w:tcBorders>
              <w:bottom w:color="000000" w:sz="4" w:val="single"/>
              <w:right w:color="000000" w:sz="4" w:val="single"/>
            </w:tcBorders>
            <w:shd w:fill="FFFFFF" w:val="clear"/>
            <w:vAlign w:val="bottom"/>
          </w:tcPr>
          <w:p w14:paraId="78150000">
            <w:pPr>
              <w:widowControl w:val="1"/>
              <w:ind/>
              <w:jc w:val="center"/>
              <w:rPr>
                <w:rFonts w:ascii="FreeSerif" w:hAnsi="FreeSerif"/>
              </w:rPr>
            </w:pPr>
            <w:r>
              <w:rPr>
                <w:rFonts w:ascii="FreeSerif" w:hAnsi="FreeSerif"/>
              </w:rPr>
              <w:t>6,9</w:t>
            </w:r>
          </w:p>
        </w:tc>
      </w:tr>
      <w:tr>
        <w:tc>
          <w:tcPr>
            <w:tcW w:type="dxa" w:w="7225"/>
            <w:tcBorders>
              <w:left w:color="000000" w:sz="4" w:val="single"/>
              <w:bottom w:color="000000" w:sz="4" w:val="single"/>
              <w:right w:color="000000" w:sz="4" w:val="single"/>
            </w:tcBorders>
            <w:shd w:fill="FFFFFF" w:val="clear"/>
            <w:vAlign w:val="bottom"/>
          </w:tcPr>
          <w:p w14:paraId="79150000">
            <w:pPr>
              <w:rPr>
                <w:rFonts w:ascii="FreeSerif" w:hAnsi="FreeSerif"/>
              </w:rPr>
            </w:pPr>
            <w:r>
              <w:rPr>
                <w:rFonts w:ascii="FreeSerif" w:hAnsi="FreeSerif"/>
              </w:rPr>
              <w:t>Субсидии автономным учреждениям</w:t>
            </w:r>
          </w:p>
        </w:tc>
        <w:tc>
          <w:tcPr>
            <w:tcW w:type="dxa" w:w="849"/>
            <w:tcBorders>
              <w:bottom w:color="000000" w:sz="4" w:val="single"/>
              <w:right w:color="000000" w:sz="4" w:val="single"/>
            </w:tcBorders>
            <w:shd w:fill="FFFFFF" w:val="clear"/>
            <w:vAlign w:val="bottom"/>
          </w:tcPr>
          <w:p w14:paraId="7A15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7B15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7C150000">
            <w:pPr>
              <w:rPr>
                <w:rFonts w:ascii="FreeSerif" w:hAnsi="FreeSerif"/>
              </w:rPr>
            </w:pPr>
            <w:r>
              <w:rPr>
                <w:rFonts w:ascii="FreeSerif" w:hAnsi="FreeSerif"/>
              </w:rPr>
              <w:t>0200300300</w:t>
            </w:r>
          </w:p>
        </w:tc>
        <w:tc>
          <w:tcPr>
            <w:tcW w:type="dxa" w:w="664"/>
            <w:tcBorders>
              <w:bottom w:color="000000" w:sz="4" w:val="single"/>
              <w:right w:color="000000" w:sz="4" w:val="single"/>
            </w:tcBorders>
            <w:shd w:fill="FFFFFF" w:val="clear"/>
            <w:vAlign w:val="bottom"/>
          </w:tcPr>
          <w:p w14:paraId="7D150000">
            <w:pPr>
              <w:rPr>
                <w:rFonts w:ascii="FreeSerif" w:hAnsi="FreeSerif"/>
              </w:rPr>
            </w:pPr>
            <w:r>
              <w:rPr>
                <w:rFonts w:ascii="FreeSerif" w:hAnsi="FreeSerif"/>
              </w:rPr>
              <w:t>620</w:t>
            </w:r>
          </w:p>
        </w:tc>
        <w:tc>
          <w:tcPr>
            <w:tcW w:type="dxa" w:w="1559"/>
            <w:tcBorders>
              <w:bottom w:color="000000" w:sz="4" w:val="single"/>
              <w:right w:color="000000" w:sz="4" w:val="single"/>
            </w:tcBorders>
            <w:shd w:fill="FFFFFF" w:val="clear"/>
            <w:vAlign w:val="bottom"/>
          </w:tcPr>
          <w:p w14:paraId="7E150000">
            <w:pPr>
              <w:widowControl w:val="1"/>
              <w:ind/>
              <w:jc w:val="center"/>
              <w:rPr>
                <w:rFonts w:ascii="FreeSerif" w:hAnsi="FreeSerif"/>
              </w:rPr>
            </w:pPr>
            <w:r>
              <w:rPr>
                <w:rFonts w:ascii="FreeSerif" w:hAnsi="FreeSerif"/>
              </w:rPr>
              <w:t>438,3</w:t>
            </w:r>
          </w:p>
        </w:tc>
        <w:tc>
          <w:tcPr>
            <w:tcW w:type="dxa" w:w="1276"/>
            <w:tcBorders>
              <w:bottom w:color="000000" w:sz="4" w:val="single"/>
              <w:right w:color="000000" w:sz="4" w:val="single"/>
            </w:tcBorders>
            <w:shd w:fill="FFFFFF" w:val="clear"/>
            <w:vAlign w:val="bottom"/>
          </w:tcPr>
          <w:p w14:paraId="7F150000">
            <w:pPr>
              <w:widowControl w:val="1"/>
              <w:ind/>
              <w:jc w:val="center"/>
              <w:rPr>
                <w:rFonts w:ascii="FreeSerif" w:hAnsi="FreeSerif"/>
              </w:rPr>
            </w:pPr>
            <w:r>
              <w:rPr>
                <w:rFonts w:ascii="FreeSerif" w:hAnsi="FreeSerif"/>
              </w:rPr>
              <w:t>418,7</w:t>
            </w:r>
          </w:p>
        </w:tc>
        <w:tc>
          <w:tcPr>
            <w:tcW w:type="dxa" w:w="994"/>
            <w:tcBorders>
              <w:bottom w:color="000000" w:sz="4" w:val="single"/>
              <w:right w:color="000000" w:sz="4" w:val="single"/>
            </w:tcBorders>
            <w:shd w:fill="FFFFFF" w:val="clear"/>
            <w:vAlign w:val="bottom"/>
          </w:tcPr>
          <w:p w14:paraId="80150000">
            <w:pPr>
              <w:widowControl w:val="1"/>
              <w:ind/>
              <w:jc w:val="center"/>
              <w:rPr>
                <w:rFonts w:ascii="FreeSerif" w:hAnsi="FreeSerif"/>
              </w:rPr>
            </w:pPr>
            <w:r>
              <w:rPr>
                <w:rFonts w:ascii="FreeSerif" w:hAnsi="FreeSerif"/>
              </w:rPr>
              <w:t>19,6</w:t>
            </w:r>
          </w:p>
        </w:tc>
      </w:tr>
      <w:tr>
        <w:tc>
          <w:tcPr>
            <w:tcW w:type="dxa" w:w="7225"/>
            <w:tcBorders>
              <w:left w:color="000000" w:sz="4" w:val="single"/>
              <w:bottom w:color="000000" w:sz="4" w:val="single"/>
              <w:right w:color="000000" w:sz="4" w:val="single"/>
            </w:tcBorders>
            <w:shd w:fill="FFFFFF" w:val="clear"/>
            <w:vAlign w:val="bottom"/>
          </w:tcPr>
          <w:p w14:paraId="81150000">
            <w:pPr>
              <w:rPr>
                <w:rFonts w:ascii="FreeSerif" w:hAnsi="FreeSerif"/>
              </w:rPr>
            </w:pPr>
            <w:r>
              <w:rPr>
                <w:rFonts w:ascii="FreeSerif" w:hAnsi="FreeSerif"/>
              </w:rPr>
              <w:t>Реализация мер по социальной поддержке отдельных категорий обучающихся</w:t>
            </w:r>
          </w:p>
        </w:tc>
        <w:tc>
          <w:tcPr>
            <w:tcW w:type="dxa" w:w="849"/>
            <w:tcBorders>
              <w:bottom w:color="000000" w:sz="4" w:val="single"/>
              <w:right w:color="000000" w:sz="4" w:val="single"/>
            </w:tcBorders>
            <w:shd w:fill="FFFFFF" w:val="clear"/>
            <w:vAlign w:val="bottom"/>
          </w:tcPr>
          <w:p w14:paraId="8215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8315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84150000">
            <w:pPr>
              <w:rPr>
                <w:rFonts w:ascii="FreeSerif" w:hAnsi="FreeSerif"/>
              </w:rPr>
            </w:pPr>
            <w:r>
              <w:rPr>
                <w:rFonts w:ascii="FreeSerif" w:hAnsi="FreeSerif"/>
              </w:rPr>
              <w:t>0200400000</w:t>
            </w:r>
          </w:p>
        </w:tc>
        <w:tc>
          <w:tcPr>
            <w:tcW w:type="dxa" w:w="664"/>
            <w:tcBorders>
              <w:bottom w:color="000000" w:sz="4" w:val="single"/>
              <w:right w:color="000000" w:sz="4" w:val="single"/>
            </w:tcBorders>
            <w:shd w:fill="FFFFFF" w:val="clear"/>
            <w:vAlign w:val="bottom"/>
          </w:tcPr>
          <w:p w14:paraId="8515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86150000">
            <w:pPr>
              <w:widowControl w:val="1"/>
              <w:ind/>
              <w:jc w:val="center"/>
              <w:rPr>
                <w:rFonts w:ascii="FreeSerif" w:hAnsi="FreeSerif"/>
              </w:rPr>
            </w:pPr>
            <w:r>
              <w:rPr>
                <w:rFonts w:ascii="FreeSerif" w:hAnsi="FreeSerif"/>
              </w:rPr>
              <w:t>89 340,5</w:t>
            </w:r>
          </w:p>
        </w:tc>
        <w:tc>
          <w:tcPr>
            <w:tcW w:type="dxa" w:w="1276"/>
            <w:tcBorders>
              <w:bottom w:color="000000" w:sz="4" w:val="single"/>
              <w:right w:color="000000" w:sz="4" w:val="single"/>
            </w:tcBorders>
            <w:shd w:fill="FFFFFF" w:val="clear"/>
            <w:vAlign w:val="bottom"/>
          </w:tcPr>
          <w:p w14:paraId="87150000">
            <w:pPr>
              <w:widowControl w:val="1"/>
              <w:ind/>
              <w:jc w:val="center"/>
              <w:rPr>
                <w:rFonts w:ascii="FreeSerif" w:hAnsi="FreeSerif"/>
              </w:rPr>
            </w:pPr>
            <w:r>
              <w:rPr>
                <w:rFonts w:ascii="FreeSerif" w:hAnsi="FreeSerif"/>
              </w:rPr>
              <w:t>85 658,2</w:t>
            </w:r>
          </w:p>
        </w:tc>
        <w:tc>
          <w:tcPr>
            <w:tcW w:type="dxa" w:w="994"/>
            <w:tcBorders>
              <w:bottom w:color="000000" w:sz="4" w:val="single"/>
              <w:right w:color="000000" w:sz="4" w:val="single"/>
            </w:tcBorders>
            <w:shd w:fill="FFFFFF" w:val="clear"/>
            <w:vAlign w:val="bottom"/>
          </w:tcPr>
          <w:p w14:paraId="88150000">
            <w:pPr>
              <w:widowControl w:val="1"/>
              <w:ind/>
              <w:jc w:val="center"/>
              <w:rPr>
                <w:rFonts w:ascii="FreeSerif" w:hAnsi="FreeSerif"/>
              </w:rPr>
            </w:pPr>
            <w:r>
              <w:rPr>
                <w:rFonts w:ascii="FreeSerif" w:hAnsi="FreeSerif"/>
              </w:rPr>
              <w:t>3 682,3</w:t>
            </w:r>
          </w:p>
        </w:tc>
      </w:tr>
      <w:tr>
        <w:tc>
          <w:tcPr>
            <w:tcW w:type="dxa" w:w="7225"/>
            <w:tcBorders>
              <w:left w:color="000000" w:sz="4" w:val="single"/>
              <w:bottom w:color="000000" w:sz="4" w:val="single"/>
              <w:right w:color="000000" w:sz="4" w:val="single"/>
            </w:tcBorders>
            <w:shd w:fill="FFFFFF" w:val="clear"/>
            <w:vAlign w:val="bottom"/>
          </w:tcPr>
          <w:p w14:paraId="89150000">
            <w:pPr>
              <w:rPr>
                <w:rFonts w:ascii="FreeSerif" w:hAnsi="FreeSerif"/>
              </w:rPr>
            </w:pPr>
            <w:r>
              <w:rPr>
                <w:rFonts w:ascii="FreeSerif" w:hAnsi="FreeSerif"/>
              </w:rPr>
              <w:t>Предоставление дополнительных мер социальной поддержки в виде частичной оплаты стоимости питания обучающихся  общеобразовательных учреждений</w:t>
            </w:r>
          </w:p>
        </w:tc>
        <w:tc>
          <w:tcPr>
            <w:tcW w:type="dxa" w:w="849"/>
            <w:tcBorders>
              <w:bottom w:color="000000" w:sz="4" w:val="single"/>
              <w:right w:color="000000" w:sz="4" w:val="single"/>
            </w:tcBorders>
            <w:shd w:fill="FFFFFF" w:val="clear"/>
            <w:vAlign w:val="bottom"/>
          </w:tcPr>
          <w:p w14:paraId="8A15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8B15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8C150000">
            <w:pPr>
              <w:rPr>
                <w:rFonts w:ascii="FreeSerif" w:hAnsi="FreeSerif"/>
              </w:rPr>
            </w:pPr>
            <w:r>
              <w:rPr>
                <w:rFonts w:ascii="FreeSerif" w:hAnsi="FreeSerif"/>
              </w:rPr>
              <w:t>0200400220</w:t>
            </w:r>
          </w:p>
        </w:tc>
        <w:tc>
          <w:tcPr>
            <w:tcW w:type="dxa" w:w="664"/>
            <w:tcBorders>
              <w:bottom w:color="000000" w:sz="4" w:val="single"/>
              <w:right w:color="000000" w:sz="4" w:val="single"/>
            </w:tcBorders>
            <w:shd w:fill="FFFFFF" w:val="clear"/>
            <w:vAlign w:val="bottom"/>
          </w:tcPr>
          <w:p w14:paraId="8D15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8E150000">
            <w:pPr>
              <w:widowControl w:val="1"/>
              <w:ind/>
              <w:jc w:val="center"/>
              <w:rPr>
                <w:rFonts w:ascii="FreeSerif" w:hAnsi="FreeSerif"/>
              </w:rPr>
            </w:pPr>
            <w:r>
              <w:rPr>
                <w:rFonts w:ascii="FreeSerif" w:hAnsi="FreeSerif"/>
              </w:rPr>
              <w:t>3 410,1</w:t>
            </w:r>
          </w:p>
        </w:tc>
        <w:tc>
          <w:tcPr>
            <w:tcW w:type="dxa" w:w="1276"/>
            <w:tcBorders>
              <w:bottom w:color="000000" w:sz="4" w:val="single"/>
              <w:right w:color="000000" w:sz="4" w:val="single"/>
            </w:tcBorders>
            <w:shd w:fill="FFFFFF" w:val="clear"/>
            <w:vAlign w:val="bottom"/>
          </w:tcPr>
          <w:p w14:paraId="8F150000">
            <w:pPr>
              <w:widowControl w:val="1"/>
              <w:ind/>
              <w:jc w:val="center"/>
              <w:rPr>
                <w:rFonts w:ascii="FreeSerif" w:hAnsi="FreeSerif"/>
              </w:rPr>
            </w:pPr>
            <w:r>
              <w:rPr>
                <w:rFonts w:ascii="FreeSerif" w:hAnsi="FreeSerif"/>
              </w:rPr>
              <w:t>1 027,9</w:t>
            </w:r>
          </w:p>
        </w:tc>
        <w:tc>
          <w:tcPr>
            <w:tcW w:type="dxa" w:w="994"/>
            <w:tcBorders>
              <w:bottom w:color="000000" w:sz="4" w:val="single"/>
              <w:right w:color="000000" w:sz="4" w:val="single"/>
            </w:tcBorders>
            <w:shd w:fill="FFFFFF" w:val="clear"/>
            <w:vAlign w:val="bottom"/>
          </w:tcPr>
          <w:p w14:paraId="90150000">
            <w:pPr>
              <w:widowControl w:val="1"/>
              <w:ind/>
              <w:jc w:val="center"/>
              <w:rPr>
                <w:rFonts w:ascii="FreeSerif" w:hAnsi="FreeSerif"/>
              </w:rPr>
            </w:pPr>
            <w:r>
              <w:rPr>
                <w:rFonts w:ascii="FreeSerif" w:hAnsi="FreeSerif"/>
              </w:rPr>
              <w:t>2 382,2</w:t>
            </w:r>
          </w:p>
        </w:tc>
      </w:tr>
      <w:tr>
        <w:tc>
          <w:tcPr>
            <w:tcW w:type="dxa" w:w="7225"/>
            <w:tcBorders>
              <w:left w:color="000000" w:sz="4" w:val="single"/>
              <w:bottom w:color="000000" w:sz="4" w:val="single"/>
              <w:right w:color="000000" w:sz="4" w:val="single"/>
            </w:tcBorders>
            <w:shd w:fill="FFFFFF" w:val="clear"/>
            <w:vAlign w:val="bottom"/>
          </w:tcPr>
          <w:p w14:paraId="91150000">
            <w:pPr>
              <w:rPr>
                <w:rFonts w:ascii="FreeSerif" w:hAnsi="FreeSerif"/>
              </w:rPr>
            </w:pPr>
            <w:r>
              <w:rPr>
                <w:rFonts w:ascii="FreeSerif" w:hAnsi="FreeSerif"/>
              </w:rPr>
              <w:t>Субсидии бюджетным учреждениям</w:t>
            </w:r>
          </w:p>
        </w:tc>
        <w:tc>
          <w:tcPr>
            <w:tcW w:type="dxa" w:w="849"/>
            <w:tcBorders>
              <w:bottom w:color="000000" w:sz="4" w:val="single"/>
              <w:right w:color="000000" w:sz="4" w:val="single"/>
            </w:tcBorders>
            <w:shd w:fill="FFFFFF" w:val="clear"/>
            <w:vAlign w:val="bottom"/>
          </w:tcPr>
          <w:p w14:paraId="9215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9315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94150000">
            <w:pPr>
              <w:rPr>
                <w:rFonts w:ascii="FreeSerif" w:hAnsi="FreeSerif"/>
              </w:rPr>
            </w:pPr>
            <w:r>
              <w:rPr>
                <w:rFonts w:ascii="FreeSerif" w:hAnsi="FreeSerif"/>
              </w:rPr>
              <w:t>0200400220</w:t>
            </w:r>
          </w:p>
        </w:tc>
        <w:tc>
          <w:tcPr>
            <w:tcW w:type="dxa" w:w="664"/>
            <w:tcBorders>
              <w:bottom w:color="000000" w:sz="4" w:val="single"/>
              <w:right w:color="000000" w:sz="4" w:val="single"/>
            </w:tcBorders>
            <w:shd w:fill="FFFFFF" w:val="clear"/>
            <w:vAlign w:val="bottom"/>
          </w:tcPr>
          <w:p w14:paraId="95150000">
            <w:pPr>
              <w:rPr>
                <w:rFonts w:ascii="FreeSerif" w:hAnsi="FreeSerif"/>
              </w:rPr>
            </w:pPr>
            <w:r>
              <w:rPr>
                <w:rFonts w:ascii="FreeSerif" w:hAnsi="FreeSerif"/>
              </w:rPr>
              <w:t>610</w:t>
            </w:r>
          </w:p>
        </w:tc>
        <w:tc>
          <w:tcPr>
            <w:tcW w:type="dxa" w:w="1559"/>
            <w:tcBorders>
              <w:bottom w:color="000000" w:sz="4" w:val="single"/>
              <w:right w:color="000000" w:sz="4" w:val="single"/>
            </w:tcBorders>
            <w:shd w:fill="FFFFFF" w:val="clear"/>
            <w:vAlign w:val="bottom"/>
          </w:tcPr>
          <w:p w14:paraId="96150000">
            <w:pPr>
              <w:widowControl w:val="1"/>
              <w:ind/>
              <w:jc w:val="center"/>
              <w:rPr>
                <w:rFonts w:ascii="FreeSerif" w:hAnsi="FreeSerif"/>
              </w:rPr>
            </w:pPr>
            <w:r>
              <w:rPr>
                <w:rFonts w:ascii="FreeSerif" w:hAnsi="FreeSerif"/>
              </w:rPr>
              <w:t>1 841,4</w:t>
            </w:r>
          </w:p>
        </w:tc>
        <w:tc>
          <w:tcPr>
            <w:tcW w:type="dxa" w:w="1276"/>
            <w:tcBorders>
              <w:bottom w:color="000000" w:sz="4" w:val="single"/>
              <w:right w:color="000000" w:sz="4" w:val="single"/>
            </w:tcBorders>
            <w:shd w:fill="FFFFFF" w:val="clear"/>
            <w:vAlign w:val="bottom"/>
          </w:tcPr>
          <w:p w14:paraId="97150000">
            <w:pPr>
              <w:widowControl w:val="1"/>
              <w:ind/>
              <w:jc w:val="center"/>
              <w:rPr>
                <w:rFonts w:ascii="FreeSerif" w:hAnsi="FreeSerif"/>
              </w:rPr>
            </w:pPr>
            <w:r>
              <w:rPr>
                <w:rFonts w:ascii="FreeSerif" w:hAnsi="FreeSerif"/>
              </w:rPr>
              <w:t>585,0</w:t>
            </w:r>
          </w:p>
        </w:tc>
        <w:tc>
          <w:tcPr>
            <w:tcW w:type="dxa" w:w="994"/>
            <w:tcBorders>
              <w:bottom w:color="000000" w:sz="4" w:val="single"/>
              <w:right w:color="000000" w:sz="4" w:val="single"/>
            </w:tcBorders>
            <w:shd w:fill="FFFFFF" w:val="clear"/>
            <w:vAlign w:val="bottom"/>
          </w:tcPr>
          <w:p w14:paraId="98150000">
            <w:pPr>
              <w:widowControl w:val="1"/>
              <w:ind/>
              <w:jc w:val="center"/>
              <w:rPr>
                <w:rFonts w:ascii="FreeSerif" w:hAnsi="FreeSerif"/>
              </w:rPr>
            </w:pPr>
            <w:r>
              <w:rPr>
                <w:rFonts w:ascii="FreeSerif" w:hAnsi="FreeSerif"/>
              </w:rPr>
              <w:t>1 256,4</w:t>
            </w:r>
          </w:p>
        </w:tc>
      </w:tr>
      <w:tr>
        <w:tc>
          <w:tcPr>
            <w:tcW w:type="dxa" w:w="7225"/>
            <w:tcBorders>
              <w:left w:color="000000" w:sz="4" w:val="single"/>
              <w:bottom w:color="000000" w:sz="4" w:val="single"/>
              <w:right w:color="000000" w:sz="4" w:val="single"/>
            </w:tcBorders>
            <w:shd w:fill="FFFFFF" w:val="clear"/>
            <w:vAlign w:val="bottom"/>
          </w:tcPr>
          <w:p w14:paraId="99150000">
            <w:pPr>
              <w:rPr>
                <w:rFonts w:ascii="FreeSerif" w:hAnsi="FreeSerif"/>
              </w:rPr>
            </w:pPr>
            <w:r>
              <w:rPr>
                <w:rFonts w:ascii="FreeSerif" w:hAnsi="FreeSerif"/>
              </w:rPr>
              <w:t>Субсидии автономным учреждениям</w:t>
            </w:r>
          </w:p>
        </w:tc>
        <w:tc>
          <w:tcPr>
            <w:tcW w:type="dxa" w:w="849"/>
            <w:tcBorders>
              <w:bottom w:color="000000" w:sz="4" w:val="single"/>
              <w:right w:color="000000" w:sz="4" w:val="single"/>
            </w:tcBorders>
            <w:shd w:fill="FFFFFF" w:val="clear"/>
            <w:vAlign w:val="bottom"/>
          </w:tcPr>
          <w:p w14:paraId="9A15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9B15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9C150000">
            <w:pPr>
              <w:rPr>
                <w:rFonts w:ascii="FreeSerif" w:hAnsi="FreeSerif"/>
              </w:rPr>
            </w:pPr>
            <w:r>
              <w:rPr>
                <w:rFonts w:ascii="FreeSerif" w:hAnsi="FreeSerif"/>
              </w:rPr>
              <w:t>0200400220</w:t>
            </w:r>
          </w:p>
        </w:tc>
        <w:tc>
          <w:tcPr>
            <w:tcW w:type="dxa" w:w="664"/>
            <w:tcBorders>
              <w:bottom w:color="000000" w:sz="4" w:val="single"/>
              <w:right w:color="000000" w:sz="4" w:val="single"/>
            </w:tcBorders>
            <w:shd w:fill="FFFFFF" w:val="clear"/>
            <w:vAlign w:val="bottom"/>
          </w:tcPr>
          <w:p w14:paraId="9D150000">
            <w:pPr>
              <w:rPr>
                <w:rFonts w:ascii="FreeSerif" w:hAnsi="FreeSerif"/>
              </w:rPr>
            </w:pPr>
            <w:r>
              <w:rPr>
                <w:rFonts w:ascii="FreeSerif" w:hAnsi="FreeSerif"/>
              </w:rPr>
              <w:t>620</w:t>
            </w:r>
          </w:p>
        </w:tc>
        <w:tc>
          <w:tcPr>
            <w:tcW w:type="dxa" w:w="1559"/>
            <w:tcBorders>
              <w:bottom w:color="000000" w:sz="4" w:val="single"/>
              <w:right w:color="000000" w:sz="4" w:val="single"/>
            </w:tcBorders>
            <w:shd w:fill="FFFFFF" w:val="clear"/>
            <w:vAlign w:val="bottom"/>
          </w:tcPr>
          <w:p w14:paraId="9E150000">
            <w:pPr>
              <w:widowControl w:val="1"/>
              <w:ind/>
              <w:jc w:val="center"/>
              <w:rPr>
                <w:rFonts w:ascii="FreeSerif" w:hAnsi="FreeSerif"/>
              </w:rPr>
            </w:pPr>
            <w:r>
              <w:rPr>
                <w:rFonts w:ascii="FreeSerif" w:hAnsi="FreeSerif"/>
              </w:rPr>
              <w:t>1 568,7</w:t>
            </w:r>
          </w:p>
        </w:tc>
        <w:tc>
          <w:tcPr>
            <w:tcW w:type="dxa" w:w="1276"/>
            <w:tcBorders>
              <w:bottom w:color="000000" w:sz="4" w:val="single"/>
              <w:right w:color="000000" w:sz="4" w:val="single"/>
            </w:tcBorders>
            <w:shd w:fill="FFFFFF" w:val="clear"/>
            <w:vAlign w:val="bottom"/>
          </w:tcPr>
          <w:p w14:paraId="9F150000">
            <w:pPr>
              <w:widowControl w:val="1"/>
              <w:ind/>
              <w:jc w:val="center"/>
              <w:rPr>
                <w:rFonts w:ascii="FreeSerif" w:hAnsi="FreeSerif"/>
              </w:rPr>
            </w:pPr>
            <w:r>
              <w:rPr>
                <w:rFonts w:ascii="FreeSerif" w:hAnsi="FreeSerif"/>
              </w:rPr>
              <w:t>442,9</w:t>
            </w:r>
          </w:p>
        </w:tc>
        <w:tc>
          <w:tcPr>
            <w:tcW w:type="dxa" w:w="994"/>
            <w:tcBorders>
              <w:bottom w:color="000000" w:sz="4" w:val="single"/>
              <w:right w:color="000000" w:sz="4" w:val="single"/>
            </w:tcBorders>
            <w:shd w:fill="FFFFFF" w:val="clear"/>
            <w:vAlign w:val="bottom"/>
          </w:tcPr>
          <w:p w14:paraId="A0150000">
            <w:pPr>
              <w:widowControl w:val="1"/>
              <w:ind/>
              <w:jc w:val="center"/>
              <w:rPr>
                <w:rFonts w:ascii="FreeSerif" w:hAnsi="FreeSerif"/>
              </w:rPr>
            </w:pPr>
            <w:r>
              <w:rPr>
                <w:rFonts w:ascii="FreeSerif" w:hAnsi="FreeSerif"/>
              </w:rPr>
              <w:t>1 125,8</w:t>
            </w:r>
          </w:p>
        </w:tc>
      </w:tr>
      <w:tr>
        <w:tc>
          <w:tcPr>
            <w:tcW w:type="dxa" w:w="7225"/>
            <w:tcBorders>
              <w:left w:color="000000" w:sz="4" w:val="single"/>
              <w:bottom w:color="000000" w:sz="4" w:val="single"/>
              <w:right w:color="000000" w:sz="4" w:val="single"/>
            </w:tcBorders>
            <w:shd w:fill="FFFFFF" w:val="clear"/>
            <w:vAlign w:val="bottom"/>
          </w:tcPr>
          <w:p w14:paraId="A1150000">
            <w:pPr>
              <w:rPr>
                <w:rFonts w:ascii="FreeSerif" w:hAnsi="FreeSerif"/>
              </w:rPr>
            </w:pPr>
            <w:r>
              <w:rPr>
                <w:rFonts w:ascii="FreeSerif" w:hAnsi="FreeSerif"/>
              </w:rPr>
              <w:t>Обеспечение школьников молоком и молочными продуктами</w:t>
            </w:r>
          </w:p>
        </w:tc>
        <w:tc>
          <w:tcPr>
            <w:tcW w:type="dxa" w:w="849"/>
            <w:tcBorders>
              <w:bottom w:color="000000" w:sz="4" w:val="single"/>
              <w:right w:color="000000" w:sz="4" w:val="single"/>
            </w:tcBorders>
            <w:shd w:fill="FFFFFF" w:val="clear"/>
            <w:vAlign w:val="bottom"/>
          </w:tcPr>
          <w:p w14:paraId="A215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A315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A4150000">
            <w:pPr>
              <w:rPr>
                <w:rFonts w:ascii="FreeSerif" w:hAnsi="FreeSerif"/>
              </w:rPr>
            </w:pPr>
            <w:r>
              <w:rPr>
                <w:rFonts w:ascii="FreeSerif" w:hAnsi="FreeSerif"/>
              </w:rPr>
              <w:t>0200400230</w:t>
            </w:r>
          </w:p>
        </w:tc>
        <w:tc>
          <w:tcPr>
            <w:tcW w:type="dxa" w:w="664"/>
            <w:tcBorders>
              <w:bottom w:color="000000" w:sz="4" w:val="single"/>
              <w:right w:color="000000" w:sz="4" w:val="single"/>
            </w:tcBorders>
            <w:shd w:fill="FFFFFF" w:val="clear"/>
            <w:vAlign w:val="bottom"/>
          </w:tcPr>
          <w:p w14:paraId="A515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A6150000">
            <w:pPr>
              <w:widowControl w:val="1"/>
              <w:ind/>
              <w:jc w:val="center"/>
              <w:rPr>
                <w:rFonts w:ascii="FreeSerif" w:hAnsi="FreeSerif"/>
              </w:rPr>
            </w:pPr>
            <w:r>
              <w:rPr>
                <w:rFonts w:ascii="FreeSerif" w:hAnsi="FreeSerif"/>
              </w:rPr>
              <w:t>584,3</w:t>
            </w:r>
          </w:p>
        </w:tc>
        <w:tc>
          <w:tcPr>
            <w:tcW w:type="dxa" w:w="1276"/>
            <w:tcBorders>
              <w:bottom w:color="000000" w:sz="4" w:val="single"/>
              <w:right w:color="000000" w:sz="4" w:val="single"/>
            </w:tcBorders>
            <w:shd w:fill="FFFFFF" w:val="clear"/>
            <w:vAlign w:val="bottom"/>
          </w:tcPr>
          <w:p w14:paraId="A7150000">
            <w:pPr>
              <w:widowControl w:val="1"/>
              <w:ind/>
              <w:jc w:val="center"/>
              <w:rPr>
                <w:rFonts w:ascii="FreeSerif" w:hAnsi="FreeSerif"/>
              </w:rPr>
            </w:pPr>
            <w:r>
              <w:rPr>
                <w:rFonts w:ascii="FreeSerif" w:hAnsi="FreeSerif"/>
              </w:rPr>
              <w:t>567,9</w:t>
            </w:r>
          </w:p>
        </w:tc>
        <w:tc>
          <w:tcPr>
            <w:tcW w:type="dxa" w:w="994"/>
            <w:tcBorders>
              <w:bottom w:color="000000" w:sz="4" w:val="single"/>
              <w:right w:color="000000" w:sz="4" w:val="single"/>
            </w:tcBorders>
            <w:shd w:fill="FFFFFF" w:val="clear"/>
            <w:vAlign w:val="bottom"/>
          </w:tcPr>
          <w:p w14:paraId="A8150000">
            <w:pPr>
              <w:widowControl w:val="1"/>
              <w:ind/>
              <w:jc w:val="center"/>
              <w:rPr>
                <w:rFonts w:ascii="FreeSerif" w:hAnsi="FreeSerif"/>
              </w:rPr>
            </w:pPr>
            <w:r>
              <w:rPr>
                <w:rFonts w:ascii="FreeSerif" w:hAnsi="FreeSerif"/>
              </w:rPr>
              <w:t>16,4</w:t>
            </w:r>
          </w:p>
        </w:tc>
      </w:tr>
      <w:tr>
        <w:tc>
          <w:tcPr>
            <w:tcW w:type="dxa" w:w="7225"/>
            <w:tcBorders>
              <w:left w:color="000000" w:sz="4" w:val="single"/>
              <w:bottom w:color="000000" w:sz="4" w:val="single"/>
              <w:right w:color="000000" w:sz="4" w:val="single"/>
            </w:tcBorders>
            <w:shd w:fill="FFFFFF" w:val="clear"/>
            <w:vAlign w:val="bottom"/>
          </w:tcPr>
          <w:p w14:paraId="A9150000">
            <w:pPr>
              <w:rPr>
                <w:rFonts w:ascii="FreeSerif" w:hAnsi="FreeSerif"/>
              </w:rPr>
            </w:pPr>
            <w:r>
              <w:rPr>
                <w:rFonts w:ascii="FreeSerif" w:hAnsi="FreeSerif"/>
              </w:rPr>
              <w:t>Субсидии бюджетным учреждениям</w:t>
            </w:r>
          </w:p>
        </w:tc>
        <w:tc>
          <w:tcPr>
            <w:tcW w:type="dxa" w:w="849"/>
            <w:tcBorders>
              <w:bottom w:color="000000" w:sz="4" w:val="single"/>
              <w:right w:color="000000" w:sz="4" w:val="single"/>
            </w:tcBorders>
            <w:shd w:fill="FFFFFF" w:val="clear"/>
            <w:vAlign w:val="bottom"/>
          </w:tcPr>
          <w:p w14:paraId="AA15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AB15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AC150000">
            <w:pPr>
              <w:rPr>
                <w:rFonts w:ascii="FreeSerif" w:hAnsi="FreeSerif"/>
              </w:rPr>
            </w:pPr>
            <w:r>
              <w:rPr>
                <w:rFonts w:ascii="FreeSerif" w:hAnsi="FreeSerif"/>
              </w:rPr>
              <w:t>0200400230</w:t>
            </w:r>
          </w:p>
        </w:tc>
        <w:tc>
          <w:tcPr>
            <w:tcW w:type="dxa" w:w="664"/>
            <w:tcBorders>
              <w:bottom w:color="000000" w:sz="4" w:val="single"/>
              <w:right w:color="000000" w:sz="4" w:val="single"/>
            </w:tcBorders>
            <w:shd w:fill="FFFFFF" w:val="clear"/>
            <w:vAlign w:val="bottom"/>
          </w:tcPr>
          <w:p w14:paraId="AD150000">
            <w:pPr>
              <w:rPr>
                <w:rFonts w:ascii="FreeSerif" w:hAnsi="FreeSerif"/>
              </w:rPr>
            </w:pPr>
            <w:r>
              <w:rPr>
                <w:rFonts w:ascii="FreeSerif" w:hAnsi="FreeSerif"/>
              </w:rPr>
              <w:t>610</w:t>
            </w:r>
          </w:p>
        </w:tc>
        <w:tc>
          <w:tcPr>
            <w:tcW w:type="dxa" w:w="1559"/>
            <w:tcBorders>
              <w:bottom w:color="000000" w:sz="4" w:val="single"/>
              <w:right w:color="000000" w:sz="4" w:val="single"/>
            </w:tcBorders>
            <w:shd w:fill="FFFFFF" w:val="clear"/>
            <w:vAlign w:val="bottom"/>
          </w:tcPr>
          <w:p w14:paraId="AE150000">
            <w:pPr>
              <w:widowControl w:val="1"/>
              <w:ind/>
              <w:jc w:val="center"/>
              <w:rPr>
                <w:rFonts w:ascii="FreeSerif" w:hAnsi="FreeSerif"/>
              </w:rPr>
            </w:pPr>
            <w:r>
              <w:rPr>
                <w:rFonts w:ascii="FreeSerif" w:hAnsi="FreeSerif"/>
              </w:rPr>
              <w:t>324,7</w:t>
            </w:r>
          </w:p>
        </w:tc>
        <w:tc>
          <w:tcPr>
            <w:tcW w:type="dxa" w:w="1276"/>
            <w:tcBorders>
              <w:bottom w:color="000000" w:sz="4" w:val="single"/>
              <w:right w:color="000000" w:sz="4" w:val="single"/>
            </w:tcBorders>
            <w:shd w:fill="FFFFFF" w:val="clear"/>
            <w:vAlign w:val="bottom"/>
          </w:tcPr>
          <w:p w14:paraId="AF150000">
            <w:pPr>
              <w:widowControl w:val="1"/>
              <w:ind/>
              <w:jc w:val="center"/>
              <w:rPr>
                <w:rFonts w:ascii="FreeSerif" w:hAnsi="FreeSerif"/>
              </w:rPr>
            </w:pPr>
            <w:r>
              <w:rPr>
                <w:rFonts w:ascii="FreeSerif" w:hAnsi="FreeSerif"/>
              </w:rPr>
              <w:t>308,3</w:t>
            </w:r>
          </w:p>
        </w:tc>
        <w:tc>
          <w:tcPr>
            <w:tcW w:type="dxa" w:w="994"/>
            <w:tcBorders>
              <w:bottom w:color="000000" w:sz="4" w:val="single"/>
              <w:right w:color="000000" w:sz="4" w:val="single"/>
            </w:tcBorders>
            <w:shd w:fill="FFFFFF" w:val="clear"/>
            <w:vAlign w:val="bottom"/>
          </w:tcPr>
          <w:p w14:paraId="B0150000">
            <w:pPr>
              <w:widowControl w:val="1"/>
              <w:ind/>
              <w:jc w:val="center"/>
              <w:rPr>
                <w:rFonts w:ascii="FreeSerif" w:hAnsi="FreeSerif"/>
              </w:rPr>
            </w:pPr>
            <w:r>
              <w:rPr>
                <w:rFonts w:ascii="FreeSerif" w:hAnsi="FreeSerif"/>
              </w:rPr>
              <w:t>16,4</w:t>
            </w:r>
          </w:p>
        </w:tc>
      </w:tr>
      <w:tr>
        <w:tc>
          <w:tcPr>
            <w:tcW w:type="dxa" w:w="7225"/>
            <w:tcBorders>
              <w:left w:color="000000" w:sz="4" w:val="single"/>
              <w:bottom w:color="000000" w:sz="4" w:val="single"/>
              <w:right w:color="000000" w:sz="4" w:val="single"/>
            </w:tcBorders>
            <w:shd w:fill="FFFFFF" w:val="clear"/>
            <w:vAlign w:val="bottom"/>
          </w:tcPr>
          <w:p w14:paraId="B1150000">
            <w:pPr>
              <w:rPr>
                <w:rFonts w:ascii="FreeSerif" w:hAnsi="FreeSerif"/>
              </w:rPr>
            </w:pPr>
            <w:r>
              <w:rPr>
                <w:rFonts w:ascii="FreeSerif" w:hAnsi="FreeSerif"/>
              </w:rPr>
              <w:t>Субсидии автономным учреждениям</w:t>
            </w:r>
          </w:p>
        </w:tc>
        <w:tc>
          <w:tcPr>
            <w:tcW w:type="dxa" w:w="849"/>
            <w:tcBorders>
              <w:bottom w:color="000000" w:sz="4" w:val="single"/>
              <w:right w:color="000000" w:sz="4" w:val="single"/>
            </w:tcBorders>
            <w:shd w:fill="FFFFFF" w:val="clear"/>
            <w:vAlign w:val="bottom"/>
          </w:tcPr>
          <w:p w14:paraId="B215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B315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B4150000">
            <w:pPr>
              <w:rPr>
                <w:rFonts w:ascii="FreeSerif" w:hAnsi="FreeSerif"/>
              </w:rPr>
            </w:pPr>
            <w:r>
              <w:rPr>
                <w:rFonts w:ascii="FreeSerif" w:hAnsi="FreeSerif"/>
              </w:rPr>
              <w:t>0200400230</w:t>
            </w:r>
          </w:p>
        </w:tc>
        <w:tc>
          <w:tcPr>
            <w:tcW w:type="dxa" w:w="664"/>
            <w:tcBorders>
              <w:bottom w:color="000000" w:sz="4" w:val="single"/>
              <w:right w:color="000000" w:sz="4" w:val="single"/>
            </w:tcBorders>
            <w:shd w:fill="FFFFFF" w:val="clear"/>
            <w:vAlign w:val="bottom"/>
          </w:tcPr>
          <w:p w14:paraId="B5150000">
            <w:pPr>
              <w:rPr>
                <w:rFonts w:ascii="FreeSerif" w:hAnsi="FreeSerif"/>
              </w:rPr>
            </w:pPr>
            <w:r>
              <w:rPr>
                <w:rFonts w:ascii="FreeSerif" w:hAnsi="FreeSerif"/>
              </w:rPr>
              <w:t>620</w:t>
            </w:r>
          </w:p>
        </w:tc>
        <w:tc>
          <w:tcPr>
            <w:tcW w:type="dxa" w:w="1559"/>
            <w:tcBorders>
              <w:bottom w:color="000000" w:sz="4" w:val="single"/>
              <w:right w:color="000000" w:sz="4" w:val="single"/>
            </w:tcBorders>
            <w:shd w:fill="FFFFFF" w:val="clear"/>
            <w:vAlign w:val="bottom"/>
          </w:tcPr>
          <w:p w14:paraId="B6150000">
            <w:pPr>
              <w:widowControl w:val="1"/>
              <w:ind/>
              <w:jc w:val="center"/>
              <w:rPr>
                <w:rFonts w:ascii="FreeSerif" w:hAnsi="FreeSerif"/>
              </w:rPr>
            </w:pPr>
            <w:r>
              <w:rPr>
                <w:rFonts w:ascii="FreeSerif" w:hAnsi="FreeSerif"/>
              </w:rPr>
              <w:t>259,6</w:t>
            </w:r>
          </w:p>
        </w:tc>
        <w:tc>
          <w:tcPr>
            <w:tcW w:type="dxa" w:w="1276"/>
            <w:tcBorders>
              <w:bottom w:color="000000" w:sz="4" w:val="single"/>
              <w:right w:color="000000" w:sz="4" w:val="single"/>
            </w:tcBorders>
            <w:shd w:fill="FFFFFF" w:val="clear"/>
            <w:vAlign w:val="bottom"/>
          </w:tcPr>
          <w:p w14:paraId="B7150000">
            <w:pPr>
              <w:widowControl w:val="1"/>
              <w:ind/>
              <w:jc w:val="center"/>
              <w:rPr>
                <w:rFonts w:ascii="FreeSerif" w:hAnsi="FreeSerif"/>
              </w:rPr>
            </w:pPr>
            <w:r>
              <w:rPr>
                <w:rFonts w:ascii="FreeSerif" w:hAnsi="FreeSerif"/>
              </w:rPr>
              <w:t>259,6</w:t>
            </w:r>
          </w:p>
        </w:tc>
        <w:tc>
          <w:tcPr>
            <w:tcW w:type="dxa" w:w="994"/>
            <w:tcBorders>
              <w:bottom w:color="000000" w:sz="4" w:val="single"/>
              <w:right w:color="000000" w:sz="4" w:val="single"/>
            </w:tcBorders>
            <w:shd w:fill="FFFFFF" w:val="clear"/>
            <w:vAlign w:val="bottom"/>
          </w:tcPr>
          <w:p w14:paraId="B815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B9150000">
            <w:pPr>
              <w:rPr>
                <w:rFonts w:ascii="FreeSerif" w:hAnsi="FreeSerif"/>
              </w:rPr>
            </w:pPr>
            <w:r>
              <w:rPr>
                <w:rFonts w:ascii="FreeSerif" w:hAnsi="FreeSerif"/>
              </w:rPr>
              <w:t>Организация и обеспечение бесплатным горячим питанием обучающихся по образовательным программам начального общего образования муниципальных образовательных организациях</w:t>
            </w:r>
          </w:p>
        </w:tc>
        <w:tc>
          <w:tcPr>
            <w:tcW w:type="dxa" w:w="849"/>
            <w:tcBorders>
              <w:bottom w:color="000000" w:sz="4" w:val="single"/>
              <w:right w:color="000000" w:sz="4" w:val="single"/>
            </w:tcBorders>
            <w:shd w:fill="FFFFFF" w:val="clear"/>
            <w:vAlign w:val="bottom"/>
          </w:tcPr>
          <w:p w14:paraId="BA15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BB15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BC150000">
            <w:pPr>
              <w:rPr>
                <w:rFonts w:ascii="FreeSerif" w:hAnsi="FreeSerif"/>
              </w:rPr>
            </w:pPr>
            <w:r>
              <w:rPr>
                <w:rFonts w:ascii="FreeSerif" w:hAnsi="FreeSerif"/>
              </w:rPr>
              <w:t>0200400240</w:t>
            </w:r>
          </w:p>
        </w:tc>
        <w:tc>
          <w:tcPr>
            <w:tcW w:type="dxa" w:w="664"/>
            <w:tcBorders>
              <w:bottom w:color="000000" w:sz="4" w:val="single"/>
              <w:right w:color="000000" w:sz="4" w:val="single"/>
            </w:tcBorders>
            <w:shd w:fill="FFFFFF" w:val="clear"/>
            <w:vAlign w:val="bottom"/>
          </w:tcPr>
          <w:p w14:paraId="BD15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BE150000">
            <w:pPr>
              <w:widowControl w:val="1"/>
              <w:ind/>
              <w:jc w:val="center"/>
              <w:rPr>
                <w:rFonts w:ascii="FreeSerif" w:hAnsi="FreeSerif"/>
              </w:rPr>
            </w:pPr>
            <w:r>
              <w:rPr>
                <w:rFonts w:ascii="FreeSerif" w:hAnsi="FreeSerif"/>
              </w:rPr>
              <w:t>13 009,5</w:t>
            </w:r>
          </w:p>
        </w:tc>
        <w:tc>
          <w:tcPr>
            <w:tcW w:type="dxa" w:w="1276"/>
            <w:tcBorders>
              <w:bottom w:color="000000" w:sz="4" w:val="single"/>
              <w:right w:color="000000" w:sz="4" w:val="single"/>
            </w:tcBorders>
            <w:shd w:fill="FFFFFF" w:val="clear"/>
            <w:vAlign w:val="bottom"/>
          </w:tcPr>
          <w:p w14:paraId="BF150000">
            <w:pPr>
              <w:widowControl w:val="1"/>
              <w:ind/>
              <w:jc w:val="center"/>
              <w:rPr>
                <w:rFonts w:ascii="FreeSerif" w:hAnsi="FreeSerif"/>
              </w:rPr>
            </w:pPr>
            <w:r>
              <w:rPr>
                <w:rFonts w:ascii="FreeSerif" w:hAnsi="FreeSerif"/>
              </w:rPr>
              <w:t>12 282,2</w:t>
            </w:r>
          </w:p>
        </w:tc>
        <w:tc>
          <w:tcPr>
            <w:tcW w:type="dxa" w:w="994"/>
            <w:tcBorders>
              <w:bottom w:color="000000" w:sz="4" w:val="single"/>
              <w:right w:color="000000" w:sz="4" w:val="single"/>
            </w:tcBorders>
            <w:shd w:fill="FFFFFF" w:val="clear"/>
            <w:vAlign w:val="bottom"/>
          </w:tcPr>
          <w:p w14:paraId="C0150000">
            <w:pPr>
              <w:widowControl w:val="1"/>
              <w:ind/>
              <w:jc w:val="center"/>
              <w:rPr>
                <w:rFonts w:ascii="FreeSerif" w:hAnsi="FreeSerif"/>
              </w:rPr>
            </w:pPr>
            <w:r>
              <w:rPr>
                <w:rFonts w:ascii="FreeSerif" w:hAnsi="FreeSerif"/>
              </w:rPr>
              <w:t>727,3</w:t>
            </w:r>
          </w:p>
        </w:tc>
      </w:tr>
      <w:tr>
        <w:tc>
          <w:tcPr>
            <w:tcW w:type="dxa" w:w="7225"/>
            <w:tcBorders>
              <w:left w:color="000000" w:sz="4" w:val="single"/>
              <w:bottom w:color="000000" w:sz="4" w:val="single"/>
              <w:right w:color="000000" w:sz="4" w:val="single"/>
            </w:tcBorders>
            <w:shd w:fill="FFFFFF" w:val="clear"/>
            <w:vAlign w:val="bottom"/>
          </w:tcPr>
          <w:p w14:paraId="C1150000">
            <w:pPr>
              <w:rPr>
                <w:rFonts w:ascii="FreeSerif" w:hAnsi="FreeSerif"/>
              </w:rPr>
            </w:pPr>
            <w:r>
              <w:rPr>
                <w:rFonts w:ascii="FreeSerif" w:hAnsi="FreeSerif"/>
              </w:rPr>
              <w:t>Субсидии бюджетным учреждениям</w:t>
            </w:r>
          </w:p>
        </w:tc>
        <w:tc>
          <w:tcPr>
            <w:tcW w:type="dxa" w:w="849"/>
            <w:tcBorders>
              <w:bottom w:color="000000" w:sz="4" w:val="single"/>
              <w:right w:color="000000" w:sz="4" w:val="single"/>
            </w:tcBorders>
            <w:shd w:fill="FFFFFF" w:val="clear"/>
            <w:vAlign w:val="bottom"/>
          </w:tcPr>
          <w:p w14:paraId="C215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C315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C4150000">
            <w:pPr>
              <w:rPr>
                <w:rFonts w:ascii="FreeSerif" w:hAnsi="FreeSerif"/>
              </w:rPr>
            </w:pPr>
            <w:r>
              <w:rPr>
                <w:rFonts w:ascii="FreeSerif" w:hAnsi="FreeSerif"/>
              </w:rPr>
              <w:t>0200400240</w:t>
            </w:r>
          </w:p>
        </w:tc>
        <w:tc>
          <w:tcPr>
            <w:tcW w:type="dxa" w:w="664"/>
            <w:tcBorders>
              <w:bottom w:color="000000" w:sz="4" w:val="single"/>
              <w:right w:color="000000" w:sz="4" w:val="single"/>
            </w:tcBorders>
            <w:shd w:fill="FFFFFF" w:val="clear"/>
            <w:vAlign w:val="bottom"/>
          </w:tcPr>
          <w:p w14:paraId="C5150000">
            <w:pPr>
              <w:rPr>
                <w:rFonts w:ascii="FreeSerif" w:hAnsi="FreeSerif"/>
              </w:rPr>
            </w:pPr>
            <w:r>
              <w:rPr>
                <w:rFonts w:ascii="FreeSerif" w:hAnsi="FreeSerif"/>
              </w:rPr>
              <w:t>610</w:t>
            </w:r>
          </w:p>
        </w:tc>
        <w:tc>
          <w:tcPr>
            <w:tcW w:type="dxa" w:w="1559"/>
            <w:tcBorders>
              <w:bottom w:color="000000" w:sz="4" w:val="single"/>
              <w:right w:color="000000" w:sz="4" w:val="single"/>
            </w:tcBorders>
            <w:shd w:fill="FFFFFF" w:val="clear"/>
            <w:vAlign w:val="bottom"/>
          </w:tcPr>
          <w:p w14:paraId="C6150000">
            <w:pPr>
              <w:widowControl w:val="1"/>
              <w:ind/>
              <w:jc w:val="center"/>
              <w:rPr>
                <w:rFonts w:ascii="FreeSerif" w:hAnsi="FreeSerif"/>
              </w:rPr>
            </w:pPr>
            <w:r>
              <w:rPr>
                <w:rFonts w:ascii="FreeSerif" w:hAnsi="FreeSerif"/>
              </w:rPr>
              <w:t>7 109,4</w:t>
            </w:r>
          </w:p>
        </w:tc>
        <w:tc>
          <w:tcPr>
            <w:tcW w:type="dxa" w:w="1276"/>
            <w:tcBorders>
              <w:bottom w:color="000000" w:sz="4" w:val="single"/>
              <w:right w:color="000000" w:sz="4" w:val="single"/>
            </w:tcBorders>
            <w:shd w:fill="FFFFFF" w:val="clear"/>
            <w:vAlign w:val="bottom"/>
          </w:tcPr>
          <w:p w14:paraId="C7150000">
            <w:pPr>
              <w:widowControl w:val="1"/>
              <w:ind/>
              <w:jc w:val="center"/>
              <w:rPr>
                <w:rFonts w:ascii="FreeSerif" w:hAnsi="FreeSerif"/>
              </w:rPr>
            </w:pPr>
            <w:r>
              <w:rPr>
                <w:rFonts w:ascii="FreeSerif" w:hAnsi="FreeSerif"/>
              </w:rPr>
              <w:t>6 779,5</w:t>
            </w:r>
          </w:p>
        </w:tc>
        <w:tc>
          <w:tcPr>
            <w:tcW w:type="dxa" w:w="994"/>
            <w:tcBorders>
              <w:bottom w:color="000000" w:sz="4" w:val="single"/>
              <w:right w:color="000000" w:sz="4" w:val="single"/>
            </w:tcBorders>
            <w:shd w:fill="FFFFFF" w:val="clear"/>
            <w:vAlign w:val="bottom"/>
          </w:tcPr>
          <w:p w14:paraId="C8150000">
            <w:pPr>
              <w:widowControl w:val="1"/>
              <w:ind/>
              <w:jc w:val="center"/>
              <w:rPr>
                <w:rFonts w:ascii="FreeSerif" w:hAnsi="FreeSerif"/>
              </w:rPr>
            </w:pPr>
            <w:r>
              <w:rPr>
                <w:rFonts w:ascii="FreeSerif" w:hAnsi="FreeSerif"/>
              </w:rPr>
              <w:t>329,9</w:t>
            </w:r>
          </w:p>
        </w:tc>
      </w:tr>
      <w:tr>
        <w:tc>
          <w:tcPr>
            <w:tcW w:type="dxa" w:w="7225"/>
            <w:tcBorders>
              <w:left w:color="000000" w:sz="4" w:val="single"/>
              <w:bottom w:color="000000" w:sz="4" w:val="single"/>
              <w:right w:color="000000" w:sz="4" w:val="single"/>
            </w:tcBorders>
            <w:shd w:fill="FFFFFF" w:val="clear"/>
            <w:vAlign w:val="bottom"/>
          </w:tcPr>
          <w:p w14:paraId="C9150000">
            <w:pPr>
              <w:rPr>
                <w:rFonts w:ascii="FreeSerif" w:hAnsi="FreeSerif"/>
              </w:rPr>
            </w:pPr>
            <w:r>
              <w:rPr>
                <w:rFonts w:ascii="FreeSerif" w:hAnsi="FreeSerif"/>
              </w:rPr>
              <w:t>Субсидии автономным учреждениям</w:t>
            </w:r>
          </w:p>
        </w:tc>
        <w:tc>
          <w:tcPr>
            <w:tcW w:type="dxa" w:w="849"/>
            <w:tcBorders>
              <w:bottom w:color="000000" w:sz="4" w:val="single"/>
              <w:right w:color="000000" w:sz="4" w:val="single"/>
            </w:tcBorders>
            <w:shd w:fill="FFFFFF" w:val="clear"/>
            <w:vAlign w:val="bottom"/>
          </w:tcPr>
          <w:p w14:paraId="CA15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CB15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CC150000">
            <w:pPr>
              <w:rPr>
                <w:rFonts w:ascii="FreeSerif" w:hAnsi="FreeSerif"/>
              </w:rPr>
            </w:pPr>
            <w:r>
              <w:rPr>
                <w:rFonts w:ascii="FreeSerif" w:hAnsi="FreeSerif"/>
              </w:rPr>
              <w:t>0200400240</w:t>
            </w:r>
          </w:p>
        </w:tc>
        <w:tc>
          <w:tcPr>
            <w:tcW w:type="dxa" w:w="664"/>
            <w:tcBorders>
              <w:bottom w:color="000000" w:sz="4" w:val="single"/>
              <w:right w:color="000000" w:sz="4" w:val="single"/>
            </w:tcBorders>
            <w:shd w:fill="FFFFFF" w:val="clear"/>
            <w:vAlign w:val="bottom"/>
          </w:tcPr>
          <w:p w14:paraId="CD150000">
            <w:pPr>
              <w:rPr>
                <w:rFonts w:ascii="FreeSerif" w:hAnsi="FreeSerif"/>
              </w:rPr>
            </w:pPr>
            <w:r>
              <w:rPr>
                <w:rFonts w:ascii="FreeSerif" w:hAnsi="FreeSerif"/>
              </w:rPr>
              <w:t>620</w:t>
            </w:r>
          </w:p>
        </w:tc>
        <w:tc>
          <w:tcPr>
            <w:tcW w:type="dxa" w:w="1559"/>
            <w:tcBorders>
              <w:bottom w:color="000000" w:sz="4" w:val="single"/>
              <w:right w:color="000000" w:sz="4" w:val="single"/>
            </w:tcBorders>
            <w:shd w:fill="FFFFFF" w:val="clear"/>
            <w:vAlign w:val="bottom"/>
          </w:tcPr>
          <w:p w14:paraId="CE150000">
            <w:pPr>
              <w:widowControl w:val="1"/>
              <w:ind/>
              <w:jc w:val="center"/>
              <w:rPr>
                <w:rFonts w:ascii="FreeSerif" w:hAnsi="FreeSerif"/>
              </w:rPr>
            </w:pPr>
            <w:r>
              <w:rPr>
                <w:rFonts w:ascii="FreeSerif" w:hAnsi="FreeSerif"/>
              </w:rPr>
              <w:t>5 900,1</w:t>
            </w:r>
          </w:p>
        </w:tc>
        <w:tc>
          <w:tcPr>
            <w:tcW w:type="dxa" w:w="1276"/>
            <w:tcBorders>
              <w:bottom w:color="000000" w:sz="4" w:val="single"/>
              <w:right w:color="000000" w:sz="4" w:val="single"/>
            </w:tcBorders>
            <w:shd w:fill="FFFFFF" w:val="clear"/>
            <w:vAlign w:val="bottom"/>
          </w:tcPr>
          <w:p w14:paraId="CF150000">
            <w:pPr>
              <w:widowControl w:val="1"/>
              <w:ind/>
              <w:jc w:val="center"/>
              <w:rPr>
                <w:rFonts w:ascii="FreeSerif" w:hAnsi="FreeSerif"/>
              </w:rPr>
            </w:pPr>
            <w:r>
              <w:rPr>
                <w:rFonts w:ascii="FreeSerif" w:hAnsi="FreeSerif"/>
              </w:rPr>
              <w:t>5 502,7</w:t>
            </w:r>
          </w:p>
        </w:tc>
        <w:tc>
          <w:tcPr>
            <w:tcW w:type="dxa" w:w="994"/>
            <w:tcBorders>
              <w:bottom w:color="000000" w:sz="4" w:val="single"/>
              <w:right w:color="000000" w:sz="4" w:val="single"/>
            </w:tcBorders>
            <w:shd w:fill="FFFFFF" w:val="clear"/>
            <w:vAlign w:val="bottom"/>
          </w:tcPr>
          <w:p w14:paraId="D0150000">
            <w:pPr>
              <w:widowControl w:val="1"/>
              <w:ind/>
              <w:jc w:val="center"/>
              <w:rPr>
                <w:rFonts w:ascii="FreeSerif" w:hAnsi="FreeSerif"/>
              </w:rPr>
            </w:pPr>
            <w:r>
              <w:rPr>
                <w:rFonts w:ascii="FreeSerif" w:hAnsi="FreeSerif"/>
              </w:rPr>
              <w:t>397,4</w:t>
            </w:r>
          </w:p>
        </w:tc>
      </w:tr>
      <w:tr>
        <w:tc>
          <w:tcPr>
            <w:tcW w:type="dxa" w:w="7225"/>
            <w:tcBorders>
              <w:left w:color="000000" w:sz="4" w:val="single"/>
              <w:bottom w:color="000000" w:sz="4" w:val="single"/>
              <w:right w:color="000000" w:sz="4" w:val="single"/>
            </w:tcBorders>
            <w:shd w:fill="FFFFFF" w:val="clear"/>
            <w:vAlign w:val="bottom"/>
          </w:tcPr>
          <w:p w14:paraId="D1150000">
            <w:pPr>
              <w:rPr>
                <w:rFonts w:ascii="FreeSerif" w:hAnsi="FreeSerif"/>
              </w:rPr>
            </w:pPr>
            <w:r>
              <w:rPr>
                <w:rFonts w:ascii="FreeSerif" w:hAnsi="FreeSerif"/>
              </w:rPr>
              <w:t>Обеспечение обучающихся в общеобразовательных организациях детей с ОВЗ питанием</w:t>
            </w:r>
          </w:p>
        </w:tc>
        <w:tc>
          <w:tcPr>
            <w:tcW w:type="dxa" w:w="849"/>
            <w:tcBorders>
              <w:bottom w:color="000000" w:sz="4" w:val="single"/>
              <w:right w:color="000000" w:sz="4" w:val="single"/>
            </w:tcBorders>
            <w:shd w:fill="FFFFFF" w:val="clear"/>
            <w:vAlign w:val="bottom"/>
          </w:tcPr>
          <w:p w14:paraId="D215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D315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D4150000">
            <w:pPr>
              <w:rPr>
                <w:rFonts w:ascii="FreeSerif" w:hAnsi="FreeSerif"/>
              </w:rPr>
            </w:pPr>
            <w:r>
              <w:rPr>
                <w:rFonts w:ascii="FreeSerif" w:hAnsi="FreeSerif"/>
              </w:rPr>
              <w:t>0200400420</w:t>
            </w:r>
          </w:p>
        </w:tc>
        <w:tc>
          <w:tcPr>
            <w:tcW w:type="dxa" w:w="664"/>
            <w:tcBorders>
              <w:bottom w:color="000000" w:sz="4" w:val="single"/>
              <w:right w:color="000000" w:sz="4" w:val="single"/>
            </w:tcBorders>
            <w:shd w:fill="FFFFFF" w:val="clear"/>
            <w:vAlign w:val="bottom"/>
          </w:tcPr>
          <w:p w14:paraId="D515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D6150000">
            <w:pPr>
              <w:widowControl w:val="1"/>
              <w:ind/>
              <w:jc w:val="center"/>
              <w:rPr>
                <w:rFonts w:ascii="FreeSerif" w:hAnsi="FreeSerif"/>
              </w:rPr>
            </w:pPr>
            <w:r>
              <w:rPr>
                <w:rFonts w:ascii="FreeSerif" w:hAnsi="FreeSerif"/>
              </w:rPr>
              <w:t>942,4</w:t>
            </w:r>
          </w:p>
        </w:tc>
        <w:tc>
          <w:tcPr>
            <w:tcW w:type="dxa" w:w="1276"/>
            <w:tcBorders>
              <w:bottom w:color="000000" w:sz="4" w:val="single"/>
              <w:right w:color="000000" w:sz="4" w:val="single"/>
            </w:tcBorders>
            <w:shd w:fill="FFFFFF" w:val="clear"/>
            <w:vAlign w:val="bottom"/>
          </w:tcPr>
          <w:p w14:paraId="D7150000">
            <w:pPr>
              <w:widowControl w:val="1"/>
              <w:ind/>
              <w:jc w:val="center"/>
              <w:rPr>
                <w:rFonts w:ascii="FreeSerif" w:hAnsi="FreeSerif"/>
              </w:rPr>
            </w:pPr>
            <w:r>
              <w:rPr>
                <w:rFonts w:ascii="FreeSerif" w:hAnsi="FreeSerif"/>
              </w:rPr>
              <w:t>705,3</w:t>
            </w:r>
          </w:p>
        </w:tc>
        <w:tc>
          <w:tcPr>
            <w:tcW w:type="dxa" w:w="994"/>
            <w:tcBorders>
              <w:bottom w:color="000000" w:sz="4" w:val="single"/>
              <w:right w:color="000000" w:sz="4" w:val="single"/>
            </w:tcBorders>
            <w:shd w:fill="FFFFFF" w:val="clear"/>
            <w:vAlign w:val="bottom"/>
          </w:tcPr>
          <w:p w14:paraId="D8150000">
            <w:pPr>
              <w:widowControl w:val="1"/>
              <w:ind/>
              <w:jc w:val="center"/>
              <w:rPr>
                <w:rFonts w:ascii="FreeSerif" w:hAnsi="FreeSerif"/>
              </w:rPr>
            </w:pPr>
            <w:r>
              <w:rPr>
                <w:rFonts w:ascii="FreeSerif" w:hAnsi="FreeSerif"/>
              </w:rPr>
              <w:t>237,1</w:t>
            </w:r>
          </w:p>
        </w:tc>
      </w:tr>
      <w:tr>
        <w:tc>
          <w:tcPr>
            <w:tcW w:type="dxa" w:w="7225"/>
            <w:tcBorders>
              <w:left w:color="000000" w:sz="4" w:val="single"/>
              <w:bottom w:color="000000" w:sz="4" w:val="single"/>
              <w:right w:color="000000" w:sz="4" w:val="single"/>
            </w:tcBorders>
            <w:shd w:fill="FFFFFF" w:val="clear"/>
            <w:vAlign w:val="bottom"/>
          </w:tcPr>
          <w:p w14:paraId="D9150000">
            <w:pPr>
              <w:rPr>
                <w:rFonts w:ascii="FreeSerif" w:hAnsi="FreeSerif"/>
              </w:rPr>
            </w:pPr>
            <w:r>
              <w:rPr>
                <w:rFonts w:ascii="FreeSerif" w:hAnsi="FreeSerif"/>
              </w:rPr>
              <w:t>Субсидии бюджетным учреждениям</w:t>
            </w:r>
          </w:p>
        </w:tc>
        <w:tc>
          <w:tcPr>
            <w:tcW w:type="dxa" w:w="849"/>
            <w:tcBorders>
              <w:bottom w:color="000000" w:sz="4" w:val="single"/>
              <w:right w:color="000000" w:sz="4" w:val="single"/>
            </w:tcBorders>
            <w:shd w:fill="FFFFFF" w:val="clear"/>
            <w:vAlign w:val="bottom"/>
          </w:tcPr>
          <w:p w14:paraId="DA15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DB15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DC150000">
            <w:pPr>
              <w:rPr>
                <w:rFonts w:ascii="FreeSerif" w:hAnsi="FreeSerif"/>
              </w:rPr>
            </w:pPr>
            <w:r>
              <w:rPr>
                <w:rFonts w:ascii="FreeSerif" w:hAnsi="FreeSerif"/>
              </w:rPr>
              <w:t>0200400420</w:t>
            </w:r>
          </w:p>
        </w:tc>
        <w:tc>
          <w:tcPr>
            <w:tcW w:type="dxa" w:w="664"/>
            <w:tcBorders>
              <w:bottom w:color="000000" w:sz="4" w:val="single"/>
              <w:right w:color="000000" w:sz="4" w:val="single"/>
            </w:tcBorders>
            <w:shd w:fill="FFFFFF" w:val="clear"/>
            <w:vAlign w:val="bottom"/>
          </w:tcPr>
          <w:p w14:paraId="DD150000">
            <w:pPr>
              <w:rPr>
                <w:rFonts w:ascii="FreeSerif" w:hAnsi="FreeSerif"/>
              </w:rPr>
            </w:pPr>
            <w:r>
              <w:rPr>
                <w:rFonts w:ascii="FreeSerif" w:hAnsi="FreeSerif"/>
              </w:rPr>
              <w:t>610</w:t>
            </w:r>
          </w:p>
        </w:tc>
        <w:tc>
          <w:tcPr>
            <w:tcW w:type="dxa" w:w="1559"/>
            <w:tcBorders>
              <w:bottom w:color="000000" w:sz="4" w:val="single"/>
              <w:right w:color="000000" w:sz="4" w:val="single"/>
            </w:tcBorders>
            <w:shd w:fill="FFFFFF" w:val="clear"/>
            <w:vAlign w:val="bottom"/>
          </w:tcPr>
          <w:p w14:paraId="DE150000">
            <w:pPr>
              <w:widowControl w:val="1"/>
              <w:ind/>
              <w:jc w:val="center"/>
              <w:rPr>
                <w:rFonts w:ascii="FreeSerif" w:hAnsi="FreeSerif"/>
              </w:rPr>
            </w:pPr>
            <w:r>
              <w:rPr>
                <w:rFonts w:ascii="FreeSerif" w:hAnsi="FreeSerif"/>
              </w:rPr>
              <w:t>479,2</w:t>
            </w:r>
          </w:p>
        </w:tc>
        <w:tc>
          <w:tcPr>
            <w:tcW w:type="dxa" w:w="1276"/>
            <w:tcBorders>
              <w:bottom w:color="000000" w:sz="4" w:val="single"/>
              <w:right w:color="000000" w:sz="4" w:val="single"/>
            </w:tcBorders>
            <w:shd w:fill="FFFFFF" w:val="clear"/>
            <w:vAlign w:val="bottom"/>
          </w:tcPr>
          <w:p w14:paraId="DF150000">
            <w:pPr>
              <w:widowControl w:val="1"/>
              <w:ind/>
              <w:jc w:val="center"/>
              <w:rPr>
                <w:rFonts w:ascii="FreeSerif" w:hAnsi="FreeSerif"/>
              </w:rPr>
            </w:pPr>
            <w:r>
              <w:rPr>
                <w:rFonts w:ascii="FreeSerif" w:hAnsi="FreeSerif"/>
              </w:rPr>
              <w:t>362,3</w:t>
            </w:r>
          </w:p>
        </w:tc>
        <w:tc>
          <w:tcPr>
            <w:tcW w:type="dxa" w:w="994"/>
            <w:tcBorders>
              <w:bottom w:color="000000" w:sz="4" w:val="single"/>
              <w:right w:color="000000" w:sz="4" w:val="single"/>
            </w:tcBorders>
            <w:shd w:fill="FFFFFF" w:val="clear"/>
            <w:vAlign w:val="bottom"/>
          </w:tcPr>
          <w:p w14:paraId="E0150000">
            <w:pPr>
              <w:widowControl w:val="1"/>
              <w:ind/>
              <w:jc w:val="center"/>
              <w:rPr>
                <w:rFonts w:ascii="FreeSerif" w:hAnsi="FreeSerif"/>
              </w:rPr>
            </w:pPr>
            <w:r>
              <w:rPr>
                <w:rFonts w:ascii="FreeSerif" w:hAnsi="FreeSerif"/>
              </w:rPr>
              <w:t>116,9</w:t>
            </w:r>
          </w:p>
        </w:tc>
      </w:tr>
      <w:tr>
        <w:tc>
          <w:tcPr>
            <w:tcW w:type="dxa" w:w="7225"/>
            <w:tcBorders>
              <w:left w:color="000000" w:sz="4" w:val="single"/>
              <w:bottom w:color="000000" w:sz="4" w:val="single"/>
              <w:right w:color="000000" w:sz="4" w:val="single"/>
            </w:tcBorders>
            <w:shd w:fill="FFFFFF" w:val="clear"/>
            <w:vAlign w:val="bottom"/>
          </w:tcPr>
          <w:p w14:paraId="E1150000">
            <w:pPr>
              <w:rPr>
                <w:rFonts w:ascii="FreeSerif" w:hAnsi="FreeSerif"/>
              </w:rPr>
            </w:pPr>
            <w:r>
              <w:rPr>
                <w:rFonts w:ascii="FreeSerif" w:hAnsi="FreeSerif"/>
              </w:rPr>
              <w:t>Субсидии автономным учреждениям</w:t>
            </w:r>
          </w:p>
        </w:tc>
        <w:tc>
          <w:tcPr>
            <w:tcW w:type="dxa" w:w="849"/>
            <w:tcBorders>
              <w:bottom w:color="000000" w:sz="4" w:val="single"/>
              <w:right w:color="000000" w:sz="4" w:val="single"/>
            </w:tcBorders>
            <w:shd w:fill="FFFFFF" w:val="clear"/>
            <w:vAlign w:val="bottom"/>
          </w:tcPr>
          <w:p w14:paraId="E215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E315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E4150000">
            <w:pPr>
              <w:rPr>
                <w:rFonts w:ascii="FreeSerif" w:hAnsi="FreeSerif"/>
              </w:rPr>
            </w:pPr>
            <w:r>
              <w:rPr>
                <w:rFonts w:ascii="FreeSerif" w:hAnsi="FreeSerif"/>
              </w:rPr>
              <w:t>0200400420</w:t>
            </w:r>
          </w:p>
        </w:tc>
        <w:tc>
          <w:tcPr>
            <w:tcW w:type="dxa" w:w="664"/>
            <w:tcBorders>
              <w:bottom w:color="000000" w:sz="4" w:val="single"/>
              <w:right w:color="000000" w:sz="4" w:val="single"/>
            </w:tcBorders>
            <w:shd w:fill="FFFFFF" w:val="clear"/>
            <w:vAlign w:val="bottom"/>
          </w:tcPr>
          <w:p w14:paraId="E5150000">
            <w:pPr>
              <w:rPr>
                <w:rFonts w:ascii="FreeSerif" w:hAnsi="FreeSerif"/>
              </w:rPr>
            </w:pPr>
            <w:r>
              <w:rPr>
                <w:rFonts w:ascii="FreeSerif" w:hAnsi="FreeSerif"/>
              </w:rPr>
              <w:t>620</w:t>
            </w:r>
          </w:p>
        </w:tc>
        <w:tc>
          <w:tcPr>
            <w:tcW w:type="dxa" w:w="1559"/>
            <w:tcBorders>
              <w:bottom w:color="000000" w:sz="4" w:val="single"/>
              <w:right w:color="000000" w:sz="4" w:val="single"/>
            </w:tcBorders>
            <w:shd w:fill="FFFFFF" w:val="clear"/>
            <w:vAlign w:val="bottom"/>
          </w:tcPr>
          <w:p w14:paraId="E6150000">
            <w:pPr>
              <w:widowControl w:val="1"/>
              <w:ind/>
              <w:jc w:val="center"/>
              <w:rPr>
                <w:rFonts w:ascii="FreeSerif" w:hAnsi="FreeSerif"/>
              </w:rPr>
            </w:pPr>
            <w:r>
              <w:rPr>
                <w:rFonts w:ascii="FreeSerif" w:hAnsi="FreeSerif"/>
              </w:rPr>
              <w:t>463,2</w:t>
            </w:r>
          </w:p>
        </w:tc>
        <w:tc>
          <w:tcPr>
            <w:tcW w:type="dxa" w:w="1276"/>
            <w:tcBorders>
              <w:bottom w:color="000000" w:sz="4" w:val="single"/>
              <w:right w:color="000000" w:sz="4" w:val="single"/>
            </w:tcBorders>
            <w:shd w:fill="FFFFFF" w:val="clear"/>
            <w:vAlign w:val="bottom"/>
          </w:tcPr>
          <w:p w14:paraId="E7150000">
            <w:pPr>
              <w:widowControl w:val="1"/>
              <w:ind/>
              <w:jc w:val="center"/>
              <w:rPr>
                <w:rFonts w:ascii="FreeSerif" w:hAnsi="FreeSerif"/>
              </w:rPr>
            </w:pPr>
            <w:r>
              <w:rPr>
                <w:rFonts w:ascii="FreeSerif" w:hAnsi="FreeSerif"/>
              </w:rPr>
              <w:t>343,0</w:t>
            </w:r>
          </w:p>
        </w:tc>
        <w:tc>
          <w:tcPr>
            <w:tcW w:type="dxa" w:w="994"/>
            <w:tcBorders>
              <w:bottom w:color="000000" w:sz="4" w:val="single"/>
              <w:right w:color="000000" w:sz="4" w:val="single"/>
            </w:tcBorders>
            <w:shd w:fill="FFFFFF" w:val="clear"/>
            <w:vAlign w:val="bottom"/>
          </w:tcPr>
          <w:p w14:paraId="E8150000">
            <w:pPr>
              <w:widowControl w:val="1"/>
              <w:ind/>
              <w:jc w:val="center"/>
              <w:rPr>
                <w:rFonts w:ascii="FreeSerif" w:hAnsi="FreeSerif"/>
              </w:rPr>
            </w:pPr>
            <w:r>
              <w:rPr>
                <w:rFonts w:ascii="FreeSerif" w:hAnsi="FreeSerif"/>
              </w:rPr>
              <w:t>120,2</w:t>
            </w:r>
          </w:p>
        </w:tc>
      </w:tr>
      <w:tr>
        <w:tc>
          <w:tcPr>
            <w:tcW w:type="dxa" w:w="7225"/>
            <w:tcBorders>
              <w:left w:color="000000" w:sz="4" w:val="single"/>
              <w:bottom w:color="000000" w:sz="4" w:val="single"/>
              <w:right w:color="000000" w:sz="4" w:val="single"/>
            </w:tcBorders>
            <w:shd w:fill="FFFFFF" w:val="clear"/>
            <w:vAlign w:val="bottom"/>
          </w:tcPr>
          <w:p w14:paraId="E9150000">
            <w:pPr>
              <w:rPr>
                <w:rFonts w:ascii="FreeSerif" w:hAnsi="FreeSerif"/>
              </w:rPr>
            </w:pPr>
            <w:r>
              <w:rPr>
                <w:rFonts w:ascii="FreeSerif" w:hAnsi="FreeSerif"/>
              </w:rPr>
              <w:t>Обеспечение бесплатным двухразовым питанием детей-инвалидов (инвалидов), не являющихся обучающимися с ограниченными возможностями здоровья, в муниципальных общеобразовательных организациях</w:t>
            </w:r>
          </w:p>
        </w:tc>
        <w:tc>
          <w:tcPr>
            <w:tcW w:type="dxa" w:w="849"/>
            <w:tcBorders>
              <w:bottom w:color="000000" w:sz="4" w:val="single"/>
              <w:right w:color="000000" w:sz="4" w:val="single"/>
            </w:tcBorders>
            <w:shd w:fill="FFFFFF" w:val="clear"/>
            <w:vAlign w:val="bottom"/>
          </w:tcPr>
          <w:p w14:paraId="EA15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EB15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EC150000">
            <w:pPr>
              <w:rPr>
                <w:rFonts w:ascii="FreeSerif" w:hAnsi="FreeSerif"/>
              </w:rPr>
            </w:pPr>
            <w:r>
              <w:rPr>
                <w:rFonts w:ascii="FreeSerif" w:hAnsi="FreeSerif"/>
              </w:rPr>
              <w:t>0200400470</w:t>
            </w:r>
          </w:p>
        </w:tc>
        <w:tc>
          <w:tcPr>
            <w:tcW w:type="dxa" w:w="664"/>
            <w:tcBorders>
              <w:bottom w:color="000000" w:sz="4" w:val="single"/>
              <w:right w:color="000000" w:sz="4" w:val="single"/>
            </w:tcBorders>
            <w:shd w:fill="FFFFFF" w:val="clear"/>
            <w:vAlign w:val="bottom"/>
          </w:tcPr>
          <w:p w14:paraId="ED15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EE150000">
            <w:pPr>
              <w:widowControl w:val="1"/>
              <w:ind/>
              <w:jc w:val="center"/>
              <w:rPr>
                <w:rFonts w:ascii="FreeSerif" w:hAnsi="FreeSerif"/>
              </w:rPr>
            </w:pPr>
            <w:r>
              <w:rPr>
                <w:rFonts w:ascii="FreeSerif" w:hAnsi="FreeSerif"/>
              </w:rPr>
              <w:t>510,8</w:t>
            </w:r>
          </w:p>
        </w:tc>
        <w:tc>
          <w:tcPr>
            <w:tcW w:type="dxa" w:w="1276"/>
            <w:tcBorders>
              <w:bottom w:color="000000" w:sz="4" w:val="single"/>
              <w:right w:color="000000" w:sz="4" w:val="single"/>
            </w:tcBorders>
            <w:shd w:fill="FFFFFF" w:val="clear"/>
            <w:vAlign w:val="bottom"/>
          </w:tcPr>
          <w:p w14:paraId="EF150000">
            <w:pPr>
              <w:widowControl w:val="1"/>
              <w:ind/>
              <w:jc w:val="center"/>
              <w:rPr>
                <w:rFonts w:ascii="FreeSerif" w:hAnsi="FreeSerif"/>
              </w:rPr>
            </w:pPr>
            <w:r>
              <w:rPr>
                <w:rFonts w:ascii="FreeSerif" w:hAnsi="FreeSerif"/>
              </w:rPr>
              <w:t>475,9</w:t>
            </w:r>
          </w:p>
        </w:tc>
        <w:tc>
          <w:tcPr>
            <w:tcW w:type="dxa" w:w="994"/>
            <w:tcBorders>
              <w:bottom w:color="000000" w:sz="4" w:val="single"/>
              <w:right w:color="000000" w:sz="4" w:val="single"/>
            </w:tcBorders>
            <w:shd w:fill="FFFFFF" w:val="clear"/>
            <w:vAlign w:val="bottom"/>
          </w:tcPr>
          <w:p w14:paraId="F0150000">
            <w:pPr>
              <w:widowControl w:val="1"/>
              <w:ind/>
              <w:jc w:val="center"/>
              <w:rPr>
                <w:rFonts w:ascii="FreeSerif" w:hAnsi="FreeSerif"/>
              </w:rPr>
            </w:pPr>
            <w:r>
              <w:rPr>
                <w:rFonts w:ascii="FreeSerif" w:hAnsi="FreeSerif"/>
              </w:rPr>
              <w:t>34,9</w:t>
            </w:r>
          </w:p>
        </w:tc>
      </w:tr>
      <w:tr>
        <w:tc>
          <w:tcPr>
            <w:tcW w:type="dxa" w:w="7225"/>
            <w:tcBorders>
              <w:left w:color="000000" w:sz="4" w:val="single"/>
              <w:bottom w:color="000000" w:sz="4" w:val="single"/>
              <w:right w:color="000000" w:sz="4" w:val="single"/>
            </w:tcBorders>
            <w:shd w:fill="FFFFFF" w:val="clear"/>
            <w:vAlign w:val="bottom"/>
          </w:tcPr>
          <w:p w14:paraId="F1150000">
            <w:pPr>
              <w:rPr>
                <w:rFonts w:ascii="FreeSerif" w:hAnsi="FreeSerif"/>
              </w:rPr>
            </w:pPr>
            <w:r>
              <w:rPr>
                <w:rFonts w:ascii="FreeSerif" w:hAnsi="FreeSerif"/>
              </w:rPr>
              <w:t>Субсидии бюджетным учреждениям</w:t>
            </w:r>
          </w:p>
        </w:tc>
        <w:tc>
          <w:tcPr>
            <w:tcW w:type="dxa" w:w="849"/>
            <w:tcBorders>
              <w:bottom w:color="000000" w:sz="4" w:val="single"/>
              <w:right w:color="000000" w:sz="4" w:val="single"/>
            </w:tcBorders>
            <w:shd w:fill="FFFFFF" w:val="clear"/>
            <w:vAlign w:val="bottom"/>
          </w:tcPr>
          <w:p w14:paraId="F215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F315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F4150000">
            <w:pPr>
              <w:rPr>
                <w:rFonts w:ascii="FreeSerif" w:hAnsi="FreeSerif"/>
              </w:rPr>
            </w:pPr>
            <w:r>
              <w:rPr>
                <w:rFonts w:ascii="FreeSerif" w:hAnsi="FreeSerif"/>
              </w:rPr>
              <w:t>0200400470</w:t>
            </w:r>
          </w:p>
        </w:tc>
        <w:tc>
          <w:tcPr>
            <w:tcW w:type="dxa" w:w="664"/>
            <w:tcBorders>
              <w:bottom w:color="000000" w:sz="4" w:val="single"/>
              <w:right w:color="000000" w:sz="4" w:val="single"/>
            </w:tcBorders>
            <w:shd w:fill="FFFFFF" w:val="clear"/>
            <w:vAlign w:val="bottom"/>
          </w:tcPr>
          <w:p w14:paraId="F5150000">
            <w:pPr>
              <w:rPr>
                <w:rFonts w:ascii="FreeSerif" w:hAnsi="FreeSerif"/>
              </w:rPr>
            </w:pPr>
            <w:r>
              <w:rPr>
                <w:rFonts w:ascii="FreeSerif" w:hAnsi="FreeSerif"/>
              </w:rPr>
              <w:t>610</w:t>
            </w:r>
          </w:p>
        </w:tc>
        <w:tc>
          <w:tcPr>
            <w:tcW w:type="dxa" w:w="1559"/>
            <w:tcBorders>
              <w:bottom w:color="000000" w:sz="4" w:val="single"/>
              <w:right w:color="000000" w:sz="4" w:val="single"/>
            </w:tcBorders>
            <w:shd w:fill="FFFFFF" w:val="clear"/>
            <w:vAlign w:val="bottom"/>
          </w:tcPr>
          <w:p w14:paraId="F6150000">
            <w:pPr>
              <w:widowControl w:val="1"/>
              <w:ind/>
              <w:jc w:val="center"/>
              <w:rPr>
                <w:rFonts w:ascii="FreeSerif" w:hAnsi="FreeSerif"/>
              </w:rPr>
            </w:pPr>
            <w:r>
              <w:rPr>
                <w:rFonts w:ascii="FreeSerif" w:hAnsi="FreeSerif"/>
              </w:rPr>
              <w:t>269,6</w:t>
            </w:r>
          </w:p>
        </w:tc>
        <w:tc>
          <w:tcPr>
            <w:tcW w:type="dxa" w:w="1276"/>
            <w:tcBorders>
              <w:bottom w:color="000000" w:sz="4" w:val="single"/>
              <w:right w:color="000000" w:sz="4" w:val="single"/>
            </w:tcBorders>
            <w:shd w:fill="FFFFFF" w:val="clear"/>
            <w:vAlign w:val="bottom"/>
          </w:tcPr>
          <w:p w14:paraId="F7150000">
            <w:pPr>
              <w:widowControl w:val="1"/>
              <w:ind/>
              <w:jc w:val="center"/>
              <w:rPr>
                <w:rFonts w:ascii="FreeSerif" w:hAnsi="FreeSerif"/>
              </w:rPr>
            </w:pPr>
            <w:r>
              <w:rPr>
                <w:rFonts w:ascii="FreeSerif" w:hAnsi="FreeSerif"/>
              </w:rPr>
              <w:t>245,7</w:t>
            </w:r>
          </w:p>
        </w:tc>
        <w:tc>
          <w:tcPr>
            <w:tcW w:type="dxa" w:w="994"/>
            <w:tcBorders>
              <w:bottom w:color="000000" w:sz="4" w:val="single"/>
              <w:right w:color="000000" w:sz="4" w:val="single"/>
            </w:tcBorders>
            <w:shd w:fill="FFFFFF" w:val="clear"/>
            <w:vAlign w:val="bottom"/>
          </w:tcPr>
          <w:p w14:paraId="F8150000">
            <w:pPr>
              <w:widowControl w:val="1"/>
              <w:ind/>
              <w:jc w:val="center"/>
              <w:rPr>
                <w:rFonts w:ascii="FreeSerif" w:hAnsi="FreeSerif"/>
              </w:rPr>
            </w:pPr>
            <w:r>
              <w:rPr>
                <w:rFonts w:ascii="FreeSerif" w:hAnsi="FreeSerif"/>
              </w:rPr>
              <w:t>23,9</w:t>
            </w:r>
          </w:p>
        </w:tc>
      </w:tr>
      <w:tr>
        <w:tc>
          <w:tcPr>
            <w:tcW w:type="dxa" w:w="7225"/>
            <w:tcBorders>
              <w:left w:color="000000" w:sz="4" w:val="single"/>
              <w:bottom w:color="000000" w:sz="4" w:val="single"/>
              <w:right w:color="000000" w:sz="4" w:val="single"/>
            </w:tcBorders>
            <w:shd w:fill="FFFFFF" w:val="clear"/>
            <w:vAlign w:val="bottom"/>
          </w:tcPr>
          <w:p w14:paraId="F9150000">
            <w:pPr>
              <w:rPr>
                <w:rFonts w:ascii="FreeSerif" w:hAnsi="FreeSerif"/>
              </w:rPr>
            </w:pPr>
            <w:r>
              <w:rPr>
                <w:rFonts w:ascii="FreeSerif" w:hAnsi="FreeSerif"/>
              </w:rPr>
              <w:t>Субсидии автономным учреждениям</w:t>
            </w:r>
          </w:p>
        </w:tc>
        <w:tc>
          <w:tcPr>
            <w:tcW w:type="dxa" w:w="849"/>
            <w:tcBorders>
              <w:bottom w:color="000000" w:sz="4" w:val="single"/>
              <w:right w:color="000000" w:sz="4" w:val="single"/>
            </w:tcBorders>
            <w:shd w:fill="FFFFFF" w:val="clear"/>
            <w:vAlign w:val="bottom"/>
          </w:tcPr>
          <w:p w14:paraId="FA15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FB15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FC150000">
            <w:pPr>
              <w:rPr>
                <w:rFonts w:ascii="FreeSerif" w:hAnsi="FreeSerif"/>
              </w:rPr>
            </w:pPr>
            <w:r>
              <w:rPr>
                <w:rFonts w:ascii="FreeSerif" w:hAnsi="FreeSerif"/>
              </w:rPr>
              <w:t>0200400470</w:t>
            </w:r>
          </w:p>
        </w:tc>
        <w:tc>
          <w:tcPr>
            <w:tcW w:type="dxa" w:w="664"/>
            <w:tcBorders>
              <w:bottom w:color="000000" w:sz="4" w:val="single"/>
              <w:right w:color="000000" w:sz="4" w:val="single"/>
            </w:tcBorders>
            <w:shd w:fill="FFFFFF" w:val="clear"/>
            <w:vAlign w:val="bottom"/>
          </w:tcPr>
          <w:p w14:paraId="FD150000">
            <w:pPr>
              <w:rPr>
                <w:rFonts w:ascii="FreeSerif" w:hAnsi="FreeSerif"/>
              </w:rPr>
            </w:pPr>
            <w:r>
              <w:rPr>
                <w:rFonts w:ascii="FreeSerif" w:hAnsi="FreeSerif"/>
              </w:rPr>
              <w:t>620</w:t>
            </w:r>
          </w:p>
        </w:tc>
        <w:tc>
          <w:tcPr>
            <w:tcW w:type="dxa" w:w="1559"/>
            <w:tcBorders>
              <w:bottom w:color="000000" w:sz="4" w:val="single"/>
              <w:right w:color="000000" w:sz="4" w:val="single"/>
            </w:tcBorders>
            <w:shd w:fill="FFFFFF" w:val="clear"/>
            <w:vAlign w:val="bottom"/>
          </w:tcPr>
          <w:p w14:paraId="FE150000">
            <w:pPr>
              <w:widowControl w:val="1"/>
              <w:ind/>
              <w:jc w:val="center"/>
              <w:rPr>
                <w:rFonts w:ascii="FreeSerif" w:hAnsi="FreeSerif"/>
              </w:rPr>
            </w:pPr>
            <w:r>
              <w:rPr>
                <w:rFonts w:ascii="FreeSerif" w:hAnsi="FreeSerif"/>
              </w:rPr>
              <w:t>241,2</w:t>
            </w:r>
          </w:p>
        </w:tc>
        <w:tc>
          <w:tcPr>
            <w:tcW w:type="dxa" w:w="1276"/>
            <w:tcBorders>
              <w:bottom w:color="000000" w:sz="4" w:val="single"/>
              <w:right w:color="000000" w:sz="4" w:val="single"/>
            </w:tcBorders>
            <w:shd w:fill="FFFFFF" w:val="clear"/>
            <w:vAlign w:val="bottom"/>
          </w:tcPr>
          <w:p w14:paraId="FF150000">
            <w:pPr>
              <w:widowControl w:val="1"/>
              <w:ind/>
              <w:jc w:val="center"/>
              <w:rPr>
                <w:rFonts w:ascii="FreeSerif" w:hAnsi="FreeSerif"/>
              </w:rPr>
            </w:pPr>
            <w:r>
              <w:rPr>
                <w:rFonts w:ascii="FreeSerif" w:hAnsi="FreeSerif"/>
              </w:rPr>
              <w:t>230,2</w:t>
            </w:r>
          </w:p>
        </w:tc>
        <w:tc>
          <w:tcPr>
            <w:tcW w:type="dxa" w:w="994"/>
            <w:tcBorders>
              <w:bottom w:color="000000" w:sz="4" w:val="single"/>
              <w:right w:color="000000" w:sz="4" w:val="single"/>
            </w:tcBorders>
            <w:shd w:fill="FFFFFF" w:val="clear"/>
            <w:vAlign w:val="bottom"/>
          </w:tcPr>
          <w:p w14:paraId="00160000">
            <w:pPr>
              <w:widowControl w:val="1"/>
              <w:ind/>
              <w:jc w:val="center"/>
              <w:rPr>
                <w:rFonts w:ascii="FreeSerif" w:hAnsi="FreeSerif"/>
              </w:rPr>
            </w:pPr>
            <w:r>
              <w:rPr>
                <w:rFonts w:ascii="FreeSerif" w:hAnsi="FreeSerif"/>
              </w:rPr>
              <w:t>11,0</w:t>
            </w:r>
          </w:p>
        </w:tc>
      </w:tr>
      <w:tr>
        <w:tc>
          <w:tcPr>
            <w:tcW w:type="dxa" w:w="7225"/>
            <w:tcBorders>
              <w:left w:color="000000" w:sz="4" w:val="single"/>
              <w:bottom w:color="000000" w:sz="4" w:val="single"/>
              <w:right w:color="000000" w:sz="4" w:val="single"/>
            </w:tcBorders>
            <w:shd w:fill="FFFFFF" w:val="clear"/>
            <w:vAlign w:val="bottom"/>
          </w:tcPr>
          <w:p w14:paraId="01160000">
            <w:pPr>
              <w:rPr>
                <w:rFonts w:ascii="FreeSerif" w:hAnsi="FreeSerif"/>
              </w:rPr>
            </w:pPr>
            <w:r>
              <w:rPr>
                <w:rFonts w:ascii="FreeSerif" w:hAnsi="FreeSerif"/>
              </w:rPr>
              <w:t>Осуществление отдельных государственных полномочий по обеспечению одноразовым бесплатным питанием учащихся из многодетных семей в муниципальных общеобразовательных организациях (за исключением обучающихся по образовательным программам начального общего образования, обучающихся с ограниченными возможностями здоровья и детей-инвалидов (инвалидов), не являющихся обучающимися с ограниченными возможностями здоровья, получающих основное общее и среднее общее образование)</w:t>
            </w:r>
          </w:p>
        </w:tc>
        <w:tc>
          <w:tcPr>
            <w:tcW w:type="dxa" w:w="849"/>
            <w:tcBorders>
              <w:bottom w:color="000000" w:sz="4" w:val="single"/>
              <w:right w:color="000000" w:sz="4" w:val="single"/>
            </w:tcBorders>
            <w:shd w:fill="FFFFFF" w:val="clear"/>
            <w:vAlign w:val="bottom"/>
          </w:tcPr>
          <w:p w14:paraId="0216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0316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04160000">
            <w:pPr>
              <w:rPr>
                <w:rFonts w:ascii="FreeSerif" w:hAnsi="FreeSerif"/>
              </w:rPr>
            </w:pPr>
            <w:r>
              <w:rPr>
                <w:rFonts w:ascii="FreeSerif" w:hAnsi="FreeSerif"/>
              </w:rPr>
              <w:t>0200462370</w:t>
            </w:r>
          </w:p>
        </w:tc>
        <w:tc>
          <w:tcPr>
            <w:tcW w:type="dxa" w:w="664"/>
            <w:tcBorders>
              <w:bottom w:color="000000" w:sz="4" w:val="single"/>
              <w:right w:color="000000" w:sz="4" w:val="single"/>
            </w:tcBorders>
            <w:shd w:fill="FFFFFF" w:val="clear"/>
            <w:vAlign w:val="bottom"/>
          </w:tcPr>
          <w:p w14:paraId="0516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06160000">
            <w:pPr>
              <w:widowControl w:val="1"/>
              <w:ind/>
              <w:jc w:val="center"/>
              <w:rPr>
                <w:rFonts w:ascii="FreeSerif" w:hAnsi="FreeSerif"/>
              </w:rPr>
            </w:pPr>
            <w:r>
              <w:rPr>
                <w:rFonts w:ascii="FreeSerif" w:hAnsi="FreeSerif"/>
              </w:rPr>
              <w:t>11 285,7</w:t>
            </w:r>
          </w:p>
        </w:tc>
        <w:tc>
          <w:tcPr>
            <w:tcW w:type="dxa" w:w="1276"/>
            <w:tcBorders>
              <w:bottom w:color="000000" w:sz="4" w:val="single"/>
              <w:right w:color="000000" w:sz="4" w:val="single"/>
            </w:tcBorders>
            <w:shd w:fill="FFFFFF" w:val="clear"/>
            <w:vAlign w:val="bottom"/>
          </w:tcPr>
          <w:p w14:paraId="07160000">
            <w:pPr>
              <w:widowControl w:val="1"/>
              <w:ind/>
              <w:jc w:val="center"/>
              <w:rPr>
                <w:rFonts w:ascii="FreeSerif" w:hAnsi="FreeSerif"/>
              </w:rPr>
            </w:pPr>
            <w:r>
              <w:rPr>
                <w:rFonts w:ascii="FreeSerif" w:hAnsi="FreeSerif"/>
              </w:rPr>
              <w:t>11 285,7</w:t>
            </w:r>
          </w:p>
        </w:tc>
        <w:tc>
          <w:tcPr>
            <w:tcW w:type="dxa" w:w="994"/>
            <w:tcBorders>
              <w:bottom w:color="000000" w:sz="4" w:val="single"/>
              <w:right w:color="000000" w:sz="4" w:val="single"/>
            </w:tcBorders>
            <w:shd w:fill="FFFFFF" w:val="clear"/>
            <w:vAlign w:val="bottom"/>
          </w:tcPr>
          <w:p w14:paraId="0816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09160000">
            <w:pPr>
              <w:rPr>
                <w:rFonts w:ascii="FreeSerif" w:hAnsi="FreeSerif"/>
              </w:rPr>
            </w:pPr>
            <w:r>
              <w:rPr>
                <w:rFonts w:ascii="FreeSerif" w:hAnsi="FreeSerif"/>
              </w:rPr>
              <w:t>Субсидии бюджетным учреждениям</w:t>
            </w:r>
          </w:p>
        </w:tc>
        <w:tc>
          <w:tcPr>
            <w:tcW w:type="dxa" w:w="849"/>
            <w:tcBorders>
              <w:bottom w:color="000000" w:sz="4" w:val="single"/>
              <w:right w:color="000000" w:sz="4" w:val="single"/>
            </w:tcBorders>
            <w:shd w:fill="FFFFFF" w:val="clear"/>
            <w:vAlign w:val="bottom"/>
          </w:tcPr>
          <w:p w14:paraId="0A16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0B16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0C160000">
            <w:pPr>
              <w:rPr>
                <w:rFonts w:ascii="FreeSerif" w:hAnsi="FreeSerif"/>
              </w:rPr>
            </w:pPr>
            <w:r>
              <w:rPr>
                <w:rFonts w:ascii="FreeSerif" w:hAnsi="FreeSerif"/>
              </w:rPr>
              <w:t>0200462370</w:t>
            </w:r>
          </w:p>
        </w:tc>
        <w:tc>
          <w:tcPr>
            <w:tcW w:type="dxa" w:w="664"/>
            <w:tcBorders>
              <w:bottom w:color="000000" w:sz="4" w:val="single"/>
              <w:right w:color="000000" w:sz="4" w:val="single"/>
            </w:tcBorders>
            <w:shd w:fill="FFFFFF" w:val="clear"/>
            <w:vAlign w:val="bottom"/>
          </w:tcPr>
          <w:p w14:paraId="0D160000">
            <w:pPr>
              <w:rPr>
                <w:rFonts w:ascii="FreeSerif" w:hAnsi="FreeSerif"/>
              </w:rPr>
            </w:pPr>
            <w:r>
              <w:rPr>
                <w:rFonts w:ascii="FreeSerif" w:hAnsi="FreeSerif"/>
              </w:rPr>
              <w:t>610</w:t>
            </w:r>
          </w:p>
        </w:tc>
        <w:tc>
          <w:tcPr>
            <w:tcW w:type="dxa" w:w="1559"/>
            <w:tcBorders>
              <w:bottom w:color="000000" w:sz="4" w:val="single"/>
              <w:right w:color="000000" w:sz="4" w:val="single"/>
            </w:tcBorders>
            <w:shd w:fill="FFFFFF" w:val="clear"/>
            <w:vAlign w:val="bottom"/>
          </w:tcPr>
          <w:p w14:paraId="0E160000">
            <w:pPr>
              <w:widowControl w:val="1"/>
              <w:ind/>
              <w:jc w:val="center"/>
              <w:rPr>
                <w:rFonts w:ascii="FreeSerif" w:hAnsi="FreeSerif"/>
              </w:rPr>
            </w:pPr>
            <w:r>
              <w:rPr>
                <w:rFonts w:ascii="FreeSerif" w:hAnsi="FreeSerif"/>
              </w:rPr>
              <w:t>6 083,7</w:t>
            </w:r>
          </w:p>
        </w:tc>
        <w:tc>
          <w:tcPr>
            <w:tcW w:type="dxa" w:w="1276"/>
            <w:tcBorders>
              <w:bottom w:color="000000" w:sz="4" w:val="single"/>
              <w:right w:color="000000" w:sz="4" w:val="single"/>
            </w:tcBorders>
            <w:shd w:fill="FFFFFF" w:val="clear"/>
            <w:vAlign w:val="bottom"/>
          </w:tcPr>
          <w:p w14:paraId="0F160000">
            <w:pPr>
              <w:widowControl w:val="1"/>
              <w:ind/>
              <w:jc w:val="center"/>
              <w:rPr>
                <w:rFonts w:ascii="FreeSerif" w:hAnsi="FreeSerif"/>
              </w:rPr>
            </w:pPr>
            <w:r>
              <w:rPr>
                <w:rFonts w:ascii="FreeSerif" w:hAnsi="FreeSerif"/>
              </w:rPr>
              <w:t>6 083,7</w:t>
            </w:r>
          </w:p>
        </w:tc>
        <w:tc>
          <w:tcPr>
            <w:tcW w:type="dxa" w:w="994"/>
            <w:tcBorders>
              <w:bottom w:color="000000" w:sz="4" w:val="single"/>
              <w:right w:color="000000" w:sz="4" w:val="single"/>
            </w:tcBorders>
            <w:shd w:fill="FFFFFF" w:val="clear"/>
            <w:vAlign w:val="bottom"/>
          </w:tcPr>
          <w:p w14:paraId="1016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11160000">
            <w:pPr>
              <w:rPr>
                <w:rFonts w:ascii="FreeSerif" w:hAnsi="FreeSerif"/>
              </w:rPr>
            </w:pPr>
            <w:r>
              <w:rPr>
                <w:rFonts w:ascii="FreeSerif" w:hAnsi="FreeSerif"/>
              </w:rPr>
              <w:t>Субсидии автономным учреждениям</w:t>
            </w:r>
          </w:p>
        </w:tc>
        <w:tc>
          <w:tcPr>
            <w:tcW w:type="dxa" w:w="849"/>
            <w:tcBorders>
              <w:bottom w:color="000000" w:sz="4" w:val="single"/>
              <w:right w:color="000000" w:sz="4" w:val="single"/>
            </w:tcBorders>
            <w:shd w:fill="FFFFFF" w:val="clear"/>
            <w:vAlign w:val="bottom"/>
          </w:tcPr>
          <w:p w14:paraId="1216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1316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14160000">
            <w:pPr>
              <w:rPr>
                <w:rFonts w:ascii="FreeSerif" w:hAnsi="FreeSerif"/>
              </w:rPr>
            </w:pPr>
            <w:r>
              <w:rPr>
                <w:rFonts w:ascii="FreeSerif" w:hAnsi="FreeSerif"/>
              </w:rPr>
              <w:t>0200462370</w:t>
            </w:r>
          </w:p>
        </w:tc>
        <w:tc>
          <w:tcPr>
            <w:tcW w:type="dxa" w:w="664"/>
            <w:tcBorders>
              <w:bottom w:color="000000" w:sz="4" w:val="single"/>
              <w:right w:color="000000" w:sz="4" w:val="single"/>
            </w:tcBorders>
            <w:shd w:fill="FFFFFF" w:val="clear"/>
            <w:vAlign w:val="bottom"/>
          </w:tcPr>
          <w:p w14:paraId="15160000">
            <w:pPr>
              <w:rPr>
                <w:rFonts w:ascii="FreeSerif" w:hAnsi="FreeSerif"/>
              </w:rPr>
            </w:pPr>
            <w:r>
              <w:rPr>
                <w:rFonts w:ascii="FreeSerif" w:hAnsi="FreeSerif"/>
              </w:rPr>
              <w:t>620</w:t>
            </w:r>
          </w:p>
        </w:tc>
        <w:tc>
          <w:tcPr>
            <w:tcW w:type="dxa" w:w="1559"/>
            <w:tcBorders>
              <w:bottom w:color="000000" w:sz="4" w:val="single"/>
              <w:right w:color="000000" w:sz="4" w:val="single"/>
            </w:tcBorders>
            <w:shd w:fill="FFFFFF" w:val="clear"/>
            <w:vAlign w:val="bottom"/>
          </w:tcPr>
          <w:p w14:paraId="16160000">
            <w:pPr>
              <w:widowControl w:val="1"/>
              <w:ind/>
              <w:jc w:val="center"/>
              <w:rPr>
                <w:rFonts w:ascii="FreeSerif" w:hAnsi="FreeSerif"/>
              </w:rPr>
            </w:pPr>
            <w:r>
              <w:rPr>
                <w:rFonts w:ascii="FreeSerif" w:hAnsi="FreeSerif"/>
              </w:rPr>
              <w:t>5 202,0</w:t>
            </w:r>
          </w:p>
        </w:tc>
        <w:tc>
          <w:tcPr>
            <w:tcW w:type="dxa" w:w="1276"/>
            <w:tcBorders>
              <w:bottom w:color="000000" w:sz="4" w:val="single"/>
              <w:right w:color="000000" w:sz="4" w:val="single"/>
            </w:tcBorders>
            <w:shd w:fill="FFFFFF" w:val="clear"/>
            <w:vAlign w:val="bottom"/>
          </w:tcPr>
          <w:p w14:paraId="17160000">
            <w:pPr>
              <w:widowControl w:val="1"/>
              <w:ind/>
              <w:jc w:val="center"/>
              <w:rPr>
                <w:rFonts w:ascii="FreeSerif" w:hAnsi="FreeSerif"/>
              </w:rPr>
            </w:pPr>
            <w:r>
              <w:rPr>
                <w:rFonts w:ascii="FreeSerif" w:hAnsi="FreeSerif"/>
              </w:rPr>
              <w:t>5 202,0</w:t>
            </w:r>
          </w:p>
        </w:tc>
        <w:tc>
          <w:tcPr>
            <w:tcW w:type="dxa" w:w="994"/>
            <w:tcBorders>
              <w:bottom w:color="000000" w:sz="4" w:val="single"/>
              <w:right w:color="000000" w:sz="4" w:val="single"/>
            </w:tcBorders>
            <w:shd w:fill="FFFFFF" w:val="clear"/>
            <w:vAlign w:val="bottom"/>
          </w:tcPr>
          <w:p w14:paraId="1816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19160000">
            <w:pPr>
              <w:rPr>
                <w:rFonts w:ascii="FreeSerif" w:hAnsi="FreeSerif"/>
              </w:rPr>
            </w:pPr>
            <w:r>
              <w:rPr>
                <w:rFonts w:ascii="FreeSerif" w:hAnsi="FreeSerif"/>
              </w:rPr>
              <w:t>Осуществление отдельных государственных полномочий по обеспечению бесплатным двухразовым питанием детей-инвалидов (инвалидов), не являющихся обучающимися с ограниченными возможностями здоровья, получающих начальное общее, основное общее и среднее общее образование в муниципальных общеобразовательных организациях</w:t>
            </w:r>
          </w:p>
        </w:tc>
        <w:tc>
          <w:tcPr>
            <w:tcW w:type="dxa" w:w="849"/>
            <w:tcBorders>
              <w:bottom w:color="000000" w:sz="4" w:val="single"/>
              <w:right w:color="000000" w:sz="4" w:val="single"/>
            </w:tcBorders>
            <w:shd w:fill="FFFFFF" w:val="clear"/>
            <w:vAlign w:val="bottom"/>
          </w:tcPr>
          <w:p w14:paraId="1A16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1B16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1C160000">
            <w:pPr>
              <w:rPr>
                <w:rFonts w:ascii="FreeSerif" w:hAnsi="FreeSerif"/>
              </w:rPr>
            </w:pPr>
            <w:r>
              <w:rPr>
                <w:rFonts w:ascii="FreeSerif" w:hAnsi="FreeSerif"/>
              </w:rPr>
              <w:t>0200463540</w:t>
            </w:r>
          </w:p>
        </w:tc>
        <w:tc>
          <w:tcPr>
            <w:tcW w:type="dxa" w:w="664"/>
            <w:tcBorders>
              <w:bottom w:color="000000" w:sz="4" w:val="single"/>
              <w:right w:color="000000" w:sz="4" w:val="single"/>
            </w:tcBorders>
            <w:shd w:fill="FFFFFF" w:val="clear"/>
            <w:vAlign w:val="bottom"/>
          </w:tcPr>
          <w:p w14:paraId="1D16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1E160000">
            <w:pPr>
              <w:widowControl w:val="1"/>
              <w:ind/>
              <w:jc w:val="center"/>
              <w:rPr>
                <w:rFonts w:ascii="FreeSerif" w:hAnsi="FreeSerif"/>
              </w:rPr>
            </w:pPr>
            <w:r>
              <w:rPr>
                <w:rFonts w:ascii="FreeSerif" w:hAnsi="FreeSerif"/>
              </w:rPr>
              <w:t>833,4</w:t>
            </w:r>
          </w:p>
        </w:tc>
        <w:tc>
          <w:tcPr>
            <w:tcW w:type="dxa" w:w="1276"/>
            <w:tcBorders>
              <w:bottom w:color="000000" w:sz="4" w:val="single"/>
              <w:right w:color="000000" w:sz="4" w:val="single"/>
            </w:tcBorders>
            <w:shd w:fill="FFFFFF" w:val="clear"/>
            <w:vAlign w:val="bottom"/>
          </w:tcPr>
          <w:p w14:paraId="1F160000">
            <w:pPr>
              <w:widowControl w:val="1"/>
              <w:ind/>
              <w:jc w:val="center"/>
              <w:rPr>
                <w:rFonts w:ascii="FreeSerif" w:hAnsi="FreeSerif"/>
              </w:rPr>
            </w:pPr>
            <w:r>
              <w:rPr>
                <w:rFonts w:ascii="FreeSerif" w:hAnsi="FreeSerif"/>
              </w:rPr>
              <w:t>833,4</w:t>
            </w:r>
          </w:p>
        </w:tc>
        <w:tc>
          <w:tcPr>
            <w:tcW w:type="dxa" w:w="994"/>
            <w:tcBorders>
              <w:bottom w:color="000000" w:sz="4" w:val="single"/>
              <w:right w:color="000000" w:sz="4" w:val="single"/>
            </w:tcBorders>
            <w:shd w:fill="FFFFFF" w:val="clear"/>
            <w:vAlign w:val="bottom"/>
          </w:tcPr>
          <w:p w14:paraId="2016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21160000">
            <w:pPr>
              <w:rPr>
                <w:rFonts w:ascii="FreeSerif" w:hAnsi="FreeSerif"/>
              </w:rPr>
            </w:pPr>
            <w:r>
              <w:rPr>
                <w:rFonts w:ascii="FreeSerif" w:hAnsi="FreeSerif"/>
              </w:rPr>
              <w:t>Субсидии бюджетным учреждениям</w:t>
            </w:r>
          </w:p>
        </w:tc>
        <w:tc>
          <w:tcPr>
            <w:tcW w:type="dxa" w:w="849"/>
            <w:tcBorders>
              <w:bottom w:color="000000" w:sz="4" w:val="single"/>
              <w:right w:color="000000" w:sz="4" w:val="single"/>
            </w:tcBorders>
            <w:shd w:fill="FFFFFF" w:val="clear"/>
            <w:vAlign w:val="bottom"/>
          </w:tcPr>
          <w:p w14:paraId="2216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2316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24160000">
            <w:pPr>
              <w:rPr>
                <w:rFonts w:ascii="FreeSerif" w:hAnsi="FreeSerif"/>
              </w:rPr>
            </w:pPr>
            <w:r>
              <w:rPr>
                <w:rFonts w:ascii="FreeSerif" w:hAnsi="FreeSerif"/>
              </w:rPr>
              <w:t>0200463540</w:t>
            </w:r>
          </w:p>
        </w:tc>
        <w:tc>
          <w:tcPr>
            <w:tcW w:type="dxa" w:w="664"/>
            <w:tcBorders>
              <w:bottom w:color="000000" w:sz="4" w:val="single"/>
              <w:right w:color="000000" w:sz="4" w:val="single"/>
            </w:tcBorders>
            <w:shd w:fill="FFFFFF" w:val="clear"/>
            <w:vAlign w:val="bottom"/>
          </w:tcPr>
          <w:p w14:paraId="25160000">
            <w:pPr>
              <w:rPr>
                <w:rFonts w:ascii="FreeSerif" w:hAnsi="FreeSerif"/>
              </w:rPr>
            </w:pPr>
            <w:r>
              <w:rPr>
                <w:rFonts w:ascii="FreeSerif" w:hAnsi="FreeSerif"/>
              </w:rPr>
              <w:t>610</w:t>
            </w:r>
          </w:p>
        </w:tc>
        <w:tc>
          <w:tcPr>
            <w:tcW w:type="dxa" w:w="1559"/>
            <w:tcBorders>
              <w:bottom w:color="000000" w:sz="4" w:val="single"/>
              <w:right w:color="000000" w:sz="4" w:val="single"/>
            </w:tcBorders>
            <w:shd w:fill="FFFFFF" w:val="clear"/>
            <w:vAlign w:val="bottom"/>
          </w:tcPr>
          <w:p w14:paraId="26160000">
            <w:pPr>
              <w:widowControl w:val="1"/>
              <w:ind/>
              <w:jc w:val="center"/>
              <w:rPr>
                <w:rFonts w:ascii="FreeSerif" w:hAnsi="FreeSerif"/>
              </w:rPr>
            </w:pPr>
            <w:r>
              <w:rPr>
                <w:rFonts w:ascii="FreeSerif" w:hAnsi="FreeSerif"/>
              </w:rPr>
              <w:t>457,5</w:t>
            </w:r>
          </w:p>
        </w:tc>
        <w:tc>
          <w:tcPr>
            <w:tcW w:type="dxa" w:w="1276"/>
            <w:tcBorders>
              <w:bottom w:color="000000" w:sz="4" w:val="single"/>
              <w:right w:color="000000" w:sz="4" w:val="single"/>
            </w:tcBorders>
            <w:shd w:fill="FFFFFF" w:val="clear"/>
            <w:vAlign w:val="bottom"/>
          </w:tcPr>
          <w:p w14:paraId="27160000">
            <w:pPr>
              <w:widowControl w:val="1"/>
              <w:ind/>
              <w:jc w:val="center"/>
              <w:rPr>
                <w:rFonts w:ascii="FreeSerif" w:hAnsi="FreeSerif"/>
              </w:rPr>
            </w:pPr>
            <w:r>
              <w:rPr>
                <w:rFonts w:ascii="FreeSerif" w:hAnsi="FreeSerif"/>
              </w:rPr>
              <w:t>457,5</w:t>
            </w:r>
          </w:p>
        </w:tc>
        <w:tc>
          <w:tcPr>
            <w:tcW w:type="dxa" w:w="994"/>
            <w:tcBorders>
              <w:bottom w:color="000000" w:sz="4" w:val="single"/>
              <w:right w:color="000000" w:sz="4" w:val="single"/>
            </w:tcBorders>
            <w:shd w:fill="FFFFFF" w:val="clear"/>
            <w:vAlign w:val="bottom"/>
          </w:tcPr>
          <w:p w14:paraId="2816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29160000">
            <w:pPr>
              <w:rPr>
                <w:rFonts w:ascii="FreeSerif" w:hAnsi="FreeSerif"/>
              </w:rPr>
            </w:pPr>
            <w:r>
              <w:rPr>
                <w:rFonts w:ascii="FreeSerif" w:hAnsi="FreeSerif"/>
              </w:rPr>
              <w:t>Субсидии автономным учреждениям</w:t>
            </w:r>
          </w:p>
        </w:tc>
        <w:tc>
          <w:tcPr>
            <w:tcW w:type="dxa" w:w="849"/>
            <w:tcBorders>
              <w:bottom w:color="000000" w:sz="4" w:val="single"/>
              <w:right w:color="000000" w:sz="4" w:val="single"/>
            </w:tcBorders>
            <w:shd w:fill="FFFFFF" w:val="clear"/>
            <w:vAlign w:val="bottom"/>
          </w:tcPr>
          <w:p w14:paraId="2A16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2B16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2C160000">
            <w:pPr>
              <w:rPr>
                <w:rFonts w:ascii="FreeSerif" w:hAnsi="FreeSerif"/>
              </w:rPr>
            </w:pPr>
            <w:r>
              <w:rPr>
                <w:rFonts w:ascii="FreeSerif" w:hAnsi="FreeSerif"/>
              </w:rPr>
              <w:t>0200463540</w:t>
            </w:r>
          </w:p>
        </w:tc>
        <w:tc>
          <w:tcPr>
            <w:tcW w:type="dxa" w:w="664"/>
            <w:tcBorders>
              <w:bottom w:color="000000" w:sz="4" w:val="single"/>
              <w:right w:color="000000" w:sz="4" w:val="single"/>
            </w:tcBorders>
            <w:shd w:fill="FFFFFF" w:val="clear"/>
            <w:vAlign w:val="bottom"/>
          </w:tcPr>
          <w:p w14:paraId="2D160000">
            <w:pPr>
              <w:rPr>
                <w:rFonts w:ascii="FreeSerif" w:hAnsi="FreeSerif"/>
              </w:rPr>
            </w:pPr>
            <w:r>
              <w:rPr>
                <w:rFonts w:ascii="FreeSerif" w:hAnsi="FreeSerif"/>
              </w:rPr>
              <w:t>620</w:t>
            </w:r>
          </w:p>
        </w:tc>
        <w:tc>
          <w:tcPr>
            <w:tcW w:type="dxa" w:w="1559"/>
            <w:tcBorders>
              <w:bottom w:color="000000" w:sz="4" w:val="single"/>
              <w:right w:color="000000" w:sz="4" w:val="single"/>
            </w:tcBorders>
            <w:shd w:fill="FFFFFF" w:val="clear"/>
            <w:vAlign w:val="bottom"/>
          </w:tcPr>
          <w:p w14:paraId="2E160000">
            <w:pPr>
              <w:widowControl w:val="1"/>
              <w:ind/>
              <w:jc w:val="center"/>
              <w:rPr>
                <w:rFonts w:ascii="FreeSerif" w:hAnsi="FreeSerif"/>
              </w:rPr>
            </w:pPr>
            <w:r>
              <w:rPr>
                <w:rFonts w:ascii="FreeSerif" w:hAnsi="FreeSerif"/>
              </w:rPr>
              <w:t>375,9</w:t>
            </w:r>
          </w:p>
        </w:tc>
        <w:tc>
          <w:tcPr>
            <w:tcW w:type="dxa" w:w="1276"/>
            <w:tcBorders>
              <w:bottom w:color="000000" w:sz="4" w:val="single"/>
              <w:right w:color="000000" w:sz="4" w:val="single"/>
            </w:tcBorders>
            <w:shd w:fill="FFFFFF" w:val="clear"/>
            <w:vAlign w:val="bottom"/>
          </w:tcPr>
          <w:p w14:paraId="2F160000">
            <w:pPr>
              <w:widowControl w:val="1"/>
              <w:ind/>
              <w:jc w:val="center"/>
              <w:rPr>
                <w:rFonts w:ascii="FreeSerif" w:hAnsi="FreeSerif"/>
              </w:rPr>
            </w:pPr>
            <w:r>
              <w:rPr>
                <w:rFonts w:ascii="FreeSerif" w:hAnsi="FreeSerif"/>
              </w:rPr>
              <w:t>375,9</w:t>
            </w:r>
          </w:p>
        </w:tc>
        <w:tc>
          <w:tcPr>
            <w:tcW w:type="dxa" w:w="994"/>
            <w:tcBorders>
              <w:bottom w:color="000000" w:sz="4" w:val="single"/>
              <w:right w:color="000000" w:sz="4" w:val="single"/>
            </w:tcBorders>
            <w:shd w:fill="FFFFFF" w:val="clear"/>
            <w:vAlign w:val="bottom"/>
          </w:tcPr>
          <w:p w14:paraId="3016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31160000">
            <w:pPr>
              <w:rPr>
                <w:rFonts w:ascii="FreeSerif" w:hAnsi="FreeSerif"/>
              </w:rPr>
            </w:pPr>
            <w:r>
              <w:rPr>
                <w:rFonts w:ascii="FreeSerif" w:hAnsi="FreeSerif"/>
              </w:rPr>
              <w:t xml:space="preserve">Организация бесплатного горячего питания обучающихся по образовательным программам начального общего образования в </w:t>
            </w:r>
            <w:r>
              <w:rPr>
                <w:rFonts w:ascii="FreeSerif" w:hAnsi="FreeSerif"/>
              </w:rPr>
              <w:t>муниципальных образовательных организациях</w:t>
            </w:r>
          </w:p>
        </w:tc>
        <w:tc>
          <w:tcPr>
            <w:tcW w:type="dxa" w:w="849"/>
            <w:tcBorders>
              <w:bottom w:color="000000" w:sz="4" w:val="single"/>
              <w:right w:color="000000" w:sz="4" w:val="single"/>
            </w:tcBorders>
            <w:shd w:fill="FFFFFF" w:val="clear"/>
            <w:vAlign w:val="bottom"/>
          </w:tcPr>
          <w:p w14:paraId="3216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3316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34160000">
            <w:pPr>
              <w:rPr>
                <w:rFonts w:ascii="FreeSerif" w:hAnsi="FreeSerif"/>
              </w:rPr>
            </w:pPr>
            <w:r>
              <w:rPr>
                <w:rFonts w:ascii="FreeSerif" w:hAnsi="FreeSerif"/>
              </w:rPr>
              <w:t>02004L3042</w:t>
            </w:r>
          </w:p>
        </w:tc>
        <w:tc>
          <w:tcPr>
            <w:tcW w:type="dxa" w:w="664"/>
            <w:tcBorders>
              <w:bottom w:color="000000" w:sz="4" w:val="single"/>
              <w:right w:color="000000" w:sz="4" w:val="single"/>
            </w:tcBorders>
            <w:shd w:fill="FFFFFF" w:val="clear"/>
            <w:vAlign w:val="bottom"/>
          </w:tcPr>
          <w:p w14:paraId="3516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36160000">
            <w:pPr>
              <w:widowControl w:val="1"/>
              <w:ind/>
              <w:jc w:val="center"/>
              <w:rPr>
                <w:rFonts w:ascii="FreeSerif" w:hAnsi="FreeSerif"/>
              </w:rPr>
            </w:pPr>
            <w:r>
              <w:rPr>
                <w:rFonts w:ascii="FreeSerif" w:hAnsi="FreeSerif"/>
              </w:rPr>
              <w:t>31 527,4</w:t>
            </w:r>
          </w:p>
        </w:tc>
        <w:tc>
          <w:tcPr>
            <w:tcW w:type="dxa" w:w="1276"/>
            <w:tcBorders>
              <w:bottom w:color="000000" w:sz="4" w:val="single"/>
              <w:right w:color="000000" w:sz="4" w:val="single"/>
            </w:tcBorders>
            <w:shd w:fill="FFFFFF" w:val="clear"/>
            <w:vAlign w:val="bottom"/>
          </w:tcPr>
          <w:p w14:paraId="37160000">
            <w:pPr>
              <w:widowControl w:val="1"/>
              <w:ind/>
              <w:jc w:val="center"/>
              <w:rPr>
                <w:rFonts w:ascii="FreeSerif" w:hAnsi="FreeSerif"/>
              </w:rPr>
            </w:pPr>
            <w:r>
              <w:rPr>
                <w:rFonts w:ascii="FreeSerif" w:hAnsi="FreeSerif"/>
              </w:rPr>
              <w:t>31 243,0</w:t>
            </w:r>
          </w:p>
        </w:tc>
        <w:tc>
          <w:tcPr>
            <w:tcW w:type="dxa" w:w="994"/>
            <w:tcBorders>
              <w:bottom w:color="000000" w:sz="4" w:val="single"/>
              <w:right w:color="000000" w:sz="4" w:val="single"/>
            </w:tcBorders>
            <w:shd w:fill="FFFFFF" w:val="clear"/>
            <w:vAlign w:val="bottom"/>
          </w:tcPr>
          <w:p w14:paraId="38160000">
            <w:pPr>
              <w:widowControl w:val="1"/>
              <w:ind/>
              <w:jc w:val="center"/>
              <w:rPr>
                <w:rFonts w:ascii="FreeSerif" w:hAnsi="FreeSerif"/>
              </w:rPr>
            </w:pPr>
            <w:r>
              <w:rPr>
                <w:rFonts w:ascii="FreeSerif" w:hAnsi="FreeSerif"/>
              </w:rPr>
              <w:t>284,4</w:t>
            </w:r>
          </w:p>
        </w:tc>
      </w:tr>
      <w:tr>
        <w:tc>
          <w:tcPr>
            <w:tcW w:type="dxa" w:w="7225"/>
            <w:tcBorders>
              <w:left w:color="000000" w:sz="4" w:val="single"/>
              <w:bottom w:color="000000" w:sz="4" w:val="single"/>
              <w:right w:color="000000" w:sz="4" w:val="single"/>
            </w:tcBorders>
            <w:shd w:fill="FFFFFF" w:val="clear"/>
            <w:vAlign w:val="bottom"/>
          </w:tcPr>
          <w:p w14:paraId="39160000">
            <w:pPr>
              <w:rPr>
                <w:rFonts w:ascii="FreeSerif" w:hAnsi="FreeSerif"/>
              </w:rPr>
            </w:pPr>
            <w:r>
              <w:rPr>
                <w:rFonts w:ascii="FreeSerif" w:hAnsi="FreeSerif"/>
              </w:rPr>
              <w:t>Субсидии бюджетным учреждениям</w:t>
            </w:r>
          </w:p>
        </w:tc>
        <w:tc>
          <w:tcPr>
            <w:tcW w:type="dxa" w:w="849"/>
            <w:tcBorders>
              <w:bottom w:color="000000" w:sz="4" w:val="single"/>
              <w:right w:color="000000" w:sz="4" w:val="single"/>
            </w:tcBorders>
            <w:shd w:fill="FFFFFF" w:val="clear"/>
            <w:vAlign w:val="bottom"/>
          </w:tcPr>
          <w:p w14:paraId="3A16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3B16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3C160000">
            <w:pPr>
              <w:rPr>
                <w:rFonts w:ascii="FreeSerif" w:hAnsi="FreeSerif"/>
              </w:rPr>
            </w:pPr>
            <w:r>
              <w:rPr>
                <w:rFonts w:ascii="FreeSerif" w:hAnsi="FreeSerif"/>
              </w:rPr>
              <w:t>02004L3042</w:t>
            </w:r>
          </w:p>
        </w:tc>
        <w:tc>
          <w:tcPr>
            <w:tcW w:type="dxa" w:w="664"/>
            <w:tcBorders>
              <w:bottom w:color="000000" w:sz="4" w:val="single"/>
              <w:right w:color="000000" w:sz="4" w:val="single"/>
            </w:tcBorders>
            <w:shd w:fill="FFFFFF" w:val="clear"/>
            <w:vAlign w:val="bottom"/>
          </w:tcPr>
          <w:p w14:paraId="3D160000">
            <w:pPr>
              <w:rPr>
                <w:rFonts w:ascii="FreeSerif" w:hAnsi="FreeSerif"/>
              </w:rPr>
            </w:pPr>
            <w:r>
              <w:rPr>
                <w:rFonts w:ascii="FreeSerif" w:hAnsi="FreeSerif"/>
              </w:rPr>
              <w:t>610</w:t>
            </w:r>
          </w:p>
        </w:tc>
        <w:tc>
          <w:tcPr>
            <w:tcW w:type="dxa" w:w="1559"/>
            <w:tcBorders>
              <w:bottom w:color="000000" w:sz="4" w:val="single"/>
              <w:right w:color="000000" w:sz="4" w:val="single"/>
            </w:tcBorders>
            <w:shd w:fill="FFFFFF" w:val="clear"/>
            <w:vAlign w:val="bottom"/>
          </w:tcPr>
          <w:p w14:paraId="3E160000">
            <w:pPr>
              <w:widowControl w:val="1"/>
              <w:ind/>
              <w:jc w:val="center"/>
              <w:rPr>
                <w:rFonts w:ascii="FreeSerif" w:hAnsi="FreeSerif"/>
              </w:rPr>
            </w:pPr>
            <w:r>
              <w:rPr>
                <w:rFonts w:ascii="FreeSerif" w:hAnsi="FreeSerif"/>
              </w:rPr>
              <w:t>17 969,6</w:t>
            </w:r>
          </w:p>
        </w:tc>
        <w:tc>
          <w:tcPr>
            <w:tcW w:type="dxa" w:w="1276"/>
            <w:tcBorders>
              <w:bottom w:color="000000" w:sz="4" w:val="single"/>
              <w:right w:color="000000" w:sz="4" w:val="single"/>
            </w:tcBorders>
            <w:shd w:fill="FFFFFF" w:val="clear"/>
            <w:vAlign w:val="bottom"/>
          </w:tcPr>
          <w:p w14:paraId="3F160000">
            <w:pPr>
              <w:widowControl w:val="1"/>
              <w:ind/>
              <w:jc w:val="center"/>
              <w:rPr>
                <w:rFonts w:ascii="FreeSerif" w:hAnsi="FreeSerif"/>
              </w:rPr>
            </w:pPr>
            <w:r>
              <w:rPr>
                <w:rFonts w:ascii="FreeSerif" w:hAnsi="FreeSerif"/>
              </w:rPr>
              <w:t>17 834,1</w:t>
            </w:r>
          </w:p>
        </w:tc>
        <w:tc>
          <w:tcPr>
            <w:tcW w:type="dxa" w:w="994"/>
            <w:tcBorders>
              <w:bottom w:color="000000" w:sz="4" w:val="single"/>
              <w:right w:color="000000" w:sz="4" w:val="single"/>
            </w:tcBorders>
            <w:shd w:fill="FFFFFF" w:val="clear"/>
            <w:vAlign w:val="bottom"/>
          </w:tcPr>
          <w:p w14:paraId="40160000">
            <w:pPr>
              <w:widowControl w:val="1"/>
              <w:ind/>
              <w:jc w:val="center"/>
              <w:rPr>
                <w:rFonts w:ascii="FreeSerif" w:hAnsi="FreeSerif"/>
              </w:rPr>
            </w:pPr>
            <w:r>
              <w:rPr>
                <w:rFonts w:ascii="FreeSerif" w:hAnsi="FreeSerif"/>
              </w:rPr>
              <w:t>135,5</w:t>
            </w:r>
          </w:p>
        </w:tc>
      </w:tr>
      <w:tr>
        <w:tc>
          <w:tcPr>
            <w:tcW w:type="dxa" w:w="7225"/>
            <w:tcBorders>
              <w:left w:color="000000" w:sz="4" w:val="single"/>
              <w:bottom w:color="000000" w:sz="4" w:val="single"/>
              <w:right w:color="000000" w:sz="4" w:val="single"/>
            </w:tcBorders>
            <w:shd w:fill="FFFFFF" w:val="clear"/>
            <w:vAlign w:val="bottom"/>
          </w:tcPr>
          <w:p w14:paraId="41160000">
            <w:pPr>
              <w:rPr>
                <w:rFonts w:ascii="FreeSerif" w:hAnsi="FreeSerif"/>
              </w:rPr>
            </w:pPr>
            <w:r>
              <w:rPr>
                <w:rFonts w:ascii="FreeSerif" w:hAnsi="FreeSerif"/>
              </w:rPr>
              <w:t>Субсидии автономным учреждениям</w:t>
            </w:r>
          </w:p>
        </w:tc>
        <w:tc>
          <w:tcPr>
            <w:tcW w:type="dxa" w:w="849"/>
            <w:tcBorders>
              <w:bottom w:color="000000" w:sz="4" w:val="single"/>
              <w:right w:color="000000" w:sz="4" w:val="single"/>
            </w:tcBorders>
            <w:shd w:fill="FFFFFF" w:val="clear"/>
            <w:vAlign w:val="bottom"/>
          </w:tcPr>
          <w:p w14:paraId="4216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4316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44160000">
            <w:pPr>
              <w:rPr>
                <w:rFonts w:ascii="FreeSerif" w:hAnsi="FreeSerif"/>
              </w:rPr>
            </w:pPr>
            <w:r>
              <w:rPr>
                <w:rFonts w:ascii="FreeSerif" w:hAnsi="FreeSerif"/>
              </w:rPr>
              <w:t>02004L3042</w:t>
            </w:r>
          </w:p>
        </w:tc>
        <w:tc>
          <w:tcPr>
            <w:tcW w:type="dxa" w:w="664"/>
            <w:tcBorders>
              <w:bottom w:color="000000" w:sz="4" w:val="single"/>
              <w:right w:color="000000" w:sz="4" w:val="single"/>
            </w:tcBorders>
            <w:shd w:fill="FFFFFF" w:val="clear"/>
            <w:vAlign w:val="bottom"/>
          </w:tcPr>
          <w:p w14:paraId="45160000">
            <w:pPr>
              <w:rPr>
                <w:rFonts w:ascii="FreeSerif" w:hAnsi="FreeSerif"/>
              </w:rPr>
            </w:pPr>
            <w:r>
              <w:rPr>
                <w:rFonts w:ascii="FreeSerif" w:hAnsi="FreeSerif"/>
              </w:rPr>
              <w:t>620</w:t>
            </w:r>
          </w:p>
        </w:tc>
        <w:tc>
          <w:tcPr>
            <w:tcW w:type="dxa" w:w="1559"/>
            <w:tcBorders>
              <w:bottom w:color="000000" w:sz="4" w:val="single"/>
              <w:right w:color="000000" w:sz="4" w:val="single"/>
            </w:tcBorders>
            <w:shd w:fill="FFFFFF" w:val="clear"/>
            <w:vAlign w:val="bottom"/>
          </w:tcPr>
          <w:p w14:paraId="46160000">
            <w:pPr>
              <w:widowControl w:val="1"/>
              <w:ind/>
              <w:jc w:val="center"/>
              <w:rPr>
                <w:rFonts w:ascii="FreeSerif" w:hAnsi="FreeSerif"/>
              </w:rPr>
            </w:pPr>
            <w:r>
              <w:rPr>
                <w:rFonts w:ascii="FreeSerif" w:hAnsi="FreeSerif"/>
              </w:rPr>
              <w:t>13 557,8</w:t>
            </w:r>
          </w:p>
        </w:tc>
        <w:tc>
          <w:tcPr>
            <w:tcW w:type="dxa" w:w="1276"/>
            <w:tcBorders>
              <w:bottom w:color="000000" w:sz="4" w:val="single"/>
              <w:right w:color="000000" w:sz="4" w:val="single"/>
            </w:tcBorders>
            <w:shd w:fill="FFFFFF" w:val="clear"/>
            <w:vAlign w:val="bottom"/>
          </w:tcPr>
          <w:p w14:paraId="47160000">
            <w:pPr>
              <w:widowControl w:val="1"/>
              <w:ind/>
              <w:jc w:val="center"/>
              <w:rPr>
                <w:rFonts w:ascii="FreeSerif" w:hAnsi="FreeSerif"/>
              </w:rPr>
            </w:pPr>
            <w:r>
              <w:rPr>
                <w:rFonts w:ascii="FreeSerif" w:hAnsi="FreeSerif"/>
              </w:rPr>
              <w:t>13 408,9</w:t>
            </w:r>
          </w:p>
        </w:tc>
        <w:tc>
          <w:tcPr>
            <w:tcW w:type="dxa" w:w="994"/>
            <w:tcBorders>
              <w:bottom w:color="000000" w:sz="4" w:val="single"/>
              <w:right w:color="000000" w:sz="4" w:val="single"/>
            </w:tcBorders>
            <w:shd w:fill="FFFFFF" w:val="clear"/>
            <w:vAlign w:val="bottom"/>
          </w:tcPr>
          <w:p w14:paraId="48160000">
            <w:pPr>
              <w:widowControl w:val="1"/>
              <w:ind/>
              <w:jc w:val="center"/>
              <w:rPr>
                <w:rFonts w:ascii="FreeSerif" w:hAnsi="FreeSerif"/>
              </w:rPr>
            </w:pPr>
            <w:r>
              <w:rPr>
                <w:rFonts w:ascii="FreeSerif" w:hAnsi="FreeSerif"/>
              </w:rPr>
              <w:t>148,9</w:t>
            </w:r>
          </w:p>
        </w:tc>
      </w:tr>
      <w:tr>
        <w:tc>
          <w:tcPr>
            <w:tcW w:type="dxa" w:w="7225"/>
            <w:tcBorders>
              <w:left w:color="000000" w:sz="4" w:val="single"/>
              <w:bottom w:color="000000" w:sz="4" w:val="single"/>
              <w:right w:color="000000" w:sz="4" w:val="single"/>
            </w:tcBorders>
            <w:shd w:fill="FFFFFF" w:val="clear"/>
            <w:vAlign w:val="bottom"/>
          </w:tcPr>
          <w:p w14:paraId="49160000">
            <w:pPr>
              <w:rPr>
                <w:rFonts w:ascii="FreeSerif" w:hAnsi="FreeSerif"/>
              </w:rPr>
            </w:pPr>
            <w:r>
              <w:rPr>
                <w:rFonts w:ascii="FreeSerif" w:hAnsi="FreeSerif"/>
              </w:rPr>
              <w:t>Организация и обеспечение бесплатным горячим питанием обучающихся с ограниченными возможностями здоровья в муниципальных общеобразовательных организациях</w:t>
            </w:r>
          </w:p>
        </w:tc>
        <w:tc>
          <w:tcPr>
            <w:tcW w:type="dxa" w:w="849"/>
            <w:tcBorders>
              <w:bottom w:color="000000" w:sz="4" w:val="single"/>
              <w:right w:color="000000" w:sz="4" w:val="single"/>
            </w:tcBorders>
            <w:shd w:fill="FFFFFF" w:val="clear"/>
            <w:vAlign w:val="bottom"/>
          </w:tcPr>
          <w:p w14:paraId="4A16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4B16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4C160000">
            <w:pPr>
              <w:rPr>
                <w:rFonts w:ascii="FreeSerif" w:hAnsi="FreeSerif"/>
              </w:rPr>
            </w:pPr>
            <w:r>
              <w:rPr>
                <w:rFonts w:ascii="FreeSerif" w:hAnsi="FreeSerif"/>
              </w:rPr>
              <w:t>02004S3550</w:t>
            </w:r>
          </w:p>
        </w:tc>
        <w:tc>
          <w:tcPr>
            <w:tcW w:type="dxa" w:w="664"/>
            <w:tcBorders>
              <w:bottom w:color="000000" w:sz="4" w:val="single"/>
              <w:right w:color="000000" w:sz="4" w:val="single"/>
            </w:tcBorders>
            <w:shd w:fill="FFFFFF" w:val="clear"/>
            <w:vAlign w:val="bottom"/>
          </w:tcPr>
          <w:p w14:paraId="4D16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4E160000">
            <w:pPr>
              <w:widowControl w:val="1"/>
              <w:ind/>
              <w:jc w:val="center"/>
              <w:rPr>
                <w:rFonts w:ascii="FreeSerif" w:hAnsi="FreeSerif"/>
              </w:rPr>
            </w:pPr>
            <w:r>
              <w:rPr>
                <w:rFonts w:ascii="FreeSerif" w:hAnsi="FreeSerif"/>
              </w:rPr>
              <w:t>27 236,9</w:t>
            </w:r>
          </w:p>
        </w:tc>
        <w:tc>
          <w:tcPr>
            <w:tcW w:type="dxa" w:w="1276"/>
            <w:tcBorders>
              <w:bottom w:color="000000" w:sz="4" w:val="single"/>
              <w:right w:color="000000" w:sz="4" w:val="single"/>
            </w:tcBorders>
            <w:shd w:fill="FFFFFF" w:val="clear"/>
            <w:vAlign w:val="bottom"/>
          </w:tcPr>
          <w:p w14:paraId="4F160000">
            <w:pPr>
              <w:widowControl w:val="1"/>
              <w:ind/>
              <w:jc w:val="center"/>
              <w:rPr>
                <w:rFonts w:ascii="FreeSerif" w:hAnsi="FreeSerif"/>
              </w:rPr>
            </w:pPr>
            <w:r>
              <w:rPr>
                <w:rFonts w:ascii="FreeSerif" w:hAnsi="FreeSerif"/>
              </w:rPr>
              <w:t>27 236,9</w:t>
            </w:r>
          </w:p>
        </w:tc>
        <w:tc>
          <w:tcPr>
            <w:tcW w:type="dxa" w:w="994"/>
            <w:tcBorders>
              <w:bottom w:color="000000" w:sz="4" w:val="single"/>
              <w:right w:color="000000" w:sz="4" w:val="single"/>
            </w:tcBorders>
            <w:shd w:fill="FFFFFF" w:val="clear"/>
            <w:vAlign w:val="bottom"/>
          </w:tcPr>
          <w:p w14:paraId="5016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51160000">
            <w:pPr>
              <w:rPr>
                <w:rFonts w:ascii="FreeSerif" w:hAnsi="FreeSerif"/>
              </w:rPr>
            </w:pPr>
            <w:r>
              <w:rPr>
                <w:rFonts w:ascii="FreeSerif" w:hAnsi="FreeSerif"/>
              </w:rPr>
              <w:t>Субсидии бюджетным учреждениям</w:t>
            </w:r>
          </w:p>
        </w:tc>
        <w:tc>
          <w:tcPr>
            <w:tcW w:type="dxa" w:w="849"/>
            <w:tcBorders>
              <w:bottom w:color="000000" w:sz="4" w:val="single"/>
              <w:right w:color="000000" w:sz="4" w:val="single"/>
            </w:tcBorders>
            <w:shd w:fill="FFFFFF" w:val="clear"/>
            <w:vAlign w:val="bottom"/>
          </w:tcPr>
          <w:p w14:paraId="5216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5316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54160000">
            <w:pPr>
              <w:rPr>
                <w:rFonts w:ascii="FreeSerif" w:hAnsi="FreeSerif"/>
              </w:rPr>
            </w:pPr>
            <w:r>
              <w:rPr>
                <w:rFonts w:ascii="FreeSerif" w:hAnsi="FreeSerif"/>
              </w:rPr>
              <w:t>02004S3550</w:t>
            </w:r>
          </w:p>
        </w:tc>
        <w:tc>
          <w:tcPr>
            <w:tcW w:type="dxa" w:w="664"/>
            <w:tcBorders>
              <w:bottom w:color="000000" w:sz="4" w:val="single"/>
              <w:right w:color="000000" w:sz="4" w:val="single"/>
            </w:tcBorders>
            <w:shd w:fill="FFFFFF" w:val="clear"/>
            <w:vAlign w:val="bottom"/>
          </w:tcPr>
          <w:p w14:paraId="55160000">
            <w:pPr>
              <w:rPr>
                <w:rFonts w:ascii="FreeSerif" w:hAnsi="FreeSerif"/>
              </w:rPr>
            </w:pPr>
            <w:r>
              <w:rPr>
                <w:rFonts w:ascii="FreeSerif" w:hAnsi="FreeSerif"/>
              </w:rPr>
              <w:t>610</w:t>
            </w:r>
          </w:p>
        </w:tc>
        <w:tc>
          <w:tcPr>
            <w:tcW w:type="dxa" w:w="1559"/>
            <w:tcBorders>
              <w:bottom w:color="000000" w:sz="4" w:val="single"/>
              <w:right w:color="000000" w:sz="4" w:val="single"/>
            </w:tcBorders>
            <w:shd w:fill="FFFFFF" w:val="clear"/>
            <w:vAlign w:val="bottom"/>
          </w:tcPr>
          <w:p w14:paraId="56160000">
            <w:pPr>
              <w:widowControl w:val="1"/>
              <w:ind/>
              <w:jc w:val="center"/>
              <w:rPr>
                <w:rFonts w:ascii="FreeSerif" w:hAnsi="FreeSerif"/>
              </w:rPr>
            </w:pPr>
            <w:r>
              <w:rPr>
                <w:rFonts w:ascii="FreeSerif" w:hAnsi="FreeSerif"/>
              </w:rPr>
              <w:t>15 031,9</w:t>
            </w:r>
          </w:p>
        </w:tc>
        <w:tc>
          <w:tcPr>
            <w:tcW w:type="dxa" w:w="1276"/>
            <w:tcBorders>
              <w:bottom w:color="000000" w:sz="4" w:val="single"/>
              <w:right w:color="000000" w:sz="4" w:val="single"/>
            </w:tcBorders>
            <w:shd w:fill="FFFFFF" w:val="clear"/>
            <w:vAlign w:val="bottom"/>
          </w:tcPr>
          <w:p w14:paraId="57160000">
            <w:pPr>
              <w:widowControl w:val="1"/>
              <w:ind/>
              <w:jc w:val="center"/>
              <w:rPr>
                <w:rFonts w:ascii="FreeSerif" w:hAnsi="FreeSerif"/>
              </w:rPr>
            </w:pPr>
            <w:r>
              <w:rPr>
                <w:rFonts w:ascii="FreeSerif" w:hAnsi="FreeSerif"/>
              </w:rPr>
              <w:t>15 031,9</w:t>
            </w:r>
          </w:p>
        </w:tc>
        <w:tc>
          <w:tcPr>
            <w:tcW w:type="dxa" w:w="994"/>
            <w:tcBorders>
              <w:bottom w:color="000000" w:sz="4" w:val="single"/>
              <w:right w:color="000000" w:sz="4" w:val="single"/>
            </w:tcBorders>
            <w:shd w:fill="FFFFFF" w:val="clear"/>
            <w:vAlign w:val="bottom"/>
          </w:tcPr>
          <w:p w14:paraId="5816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59160000">
            <w:pPr>
              <w:rPr>
                <w:rFonts w:ascii="FreeSerif" w:hAnsi="FreeSerif"/>
              </w:rPr>
            </w:pPr>
            <w:r>
              <w:rPr>
                <w:rFonts w:ascii="FreeSerif" w:hAnsi="FreeSerif"/>
              </w:rPr>
              <w:t>Субсидии автономным учреждениям</w:t>
            </w:r>
          </w:p>
        </w:tc>
        <w:tc>
          <w:tcPr>
            <w:tcW w:type="dxa" w:w="849"/>
            <w:tcBorders>
              <w:bottom w:color="000000" w:sz="4" w:val="single"/>
              <w:right w:color="000000" w:sz="4" w:val="single"/>
            </w:tcBorders>
            <w:shd w:fill="FFFFFF" w:val="clear"/>
            <w:vAlign w:val="bottom"/>
          </w:tcPr>
          <w:p w14:paraId="5A16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5B16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5C160000">
            <w:pPr>
              <w:rPr>
                <w:rFonts w:ascii="FreeSerif" w:hAnsi="FreeSerif"/>
              </w:rPr>
            </w:pPr>
            <w:r>
              <w:rPr>
                <w:rFonts w:ascii="FreeSerif" w:hAnsi="FreeSerif"/>
              </w:rPr>
              <w:t>02004S3550</w:t>
            </w:r>
          </w:p>
        </w:tc>
        <w:tc>
          <w:tcPr>
            <w:tcW w:type="dxa" w:w="664"/>
            <w:tcBorders>
              <w:bottom w:color="000000" w:sz="4" w:val="single"/>
              <w:right w:color="000000" w:sz="4" w:val="single"/>
            </w:tcBorders>
            <w:shd w:fill="FFFFFF" w:val="clear"/>
            <w:vAlign w:val="bottom"/>
          </w:tcPr>
          <w:p w14:paraId="5D160000">
            <w:pPr>
              <w:rPr>
                <w:rFonts w:ascii="FreeSerif" w:hAnsi="FreeSerif"/>
              </w:rPr>
            </w:pPr>
            <w:r>
              <w:rPr>
                <w:rFonts w:ascii="FreeSerif" w:hAnsi="FreeSerif"/>
              </w:rPr>
              <w:t>620</w:t>
            </w:r>
          </w:p>
        </w:tc>
        <w:tc>
          <w:tcPr>
            <w:tcW w:type="dxa" w:w="1559"/>
            <w:tcBorders>
              <w:bottom w:color="000000" w:sz="4" w:val="single"/>
              <w:right w:color="000000" w:sz="4" w:val="single"/>
            </w:tcBorders>
            <w:shd w:fill="FFFFFF" w:val="clear"/>
            <w:vAlign w:val="bottom"/>
          </w:tcPr>
          <w:p w14:paraId="5E160000">
            <w:pPr>
              <w:widowControl w:val="1"/>
              <w:ind/>
              <w:jc w:val="center"/>
              <w:rPr>
                <w:rFonts w:ascii="FreeSerif" w:hAnsi="FreeSerif"/>
              </w:rPr>
            </w:pPr>
            <w:r>
              <w:rPr>
                <w:rFonts w:ascii="FreeSerif" w:hAnsi="FreeSerif"/>
              </w:rPr>
              <w:t>12 205,0</w:t>
            </w:r>
          </w:p>
        </w:tc>
        <w:tc>
          <w:tcPr>
            <w:tcW w:type="dxa" w:w="1276"/>
            <w:tcBorders>
              <w:bottom w:color="000000" w:sz="4" w:val="single"/>
              <w:right w:color="000000" w:sz="4" w:val="single"/>
            </w:tcBorders>
            <w:shd w:fill="FFFFFF" w:val="clear"/>
            <w:vAlign w:val="bottom"/>
          </w:tcPr>
          <w:p w14:paraId="5F160000">
            <w:pPr>
              <w:widowControl w:val="1"/>
              <w:ind/>
              <w:jc w:val="center"/>
              <w:rPr>
                <w:rFonts w:ascii="FreeSerif" w:hAnsi="FreeSerif"/>
              </w:rPr>
            </w:pPr>
            <w:r>
              <w:rPr>
                <w:rFonts w:ascii="FreeSerif" w:hAnsi="FreeSerif"/>
              </w:rPr>
              <w:t>12 205,0</w:t>
            </w:r>
          </w:p>
        </w:tc>
        <w:tc>
          <w:tcPr>
            <w:tcW w:type="dxa" w:w="994"/>
            <w:tcBorders>
              <w:bottom w:color="000000" w:sz="4" w:val="single"/>
              <w:right w:color="000000" w:sz="4" w:val="single"/>
            </w:tcBorders>
            <w:shd w:fill="FFFFFF" w:val="clear"/>
            <w:vAlign w:val="bottom"/>
          </w:tcPr>
          <w:p w14:paraId="6016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61160000">
            <w:pPr>
              <w:rPr>
                <w:rFonts w:ascii="FreeSerif" w:hAnsi="FreeSerif"/>
              </w:rPr>
            </w:pPr>
            <w:r>
              <w:rPr>
                <w:rFonts w:ascii="FreeSerif" w:hAnsi="FreeSerif"/>
              </w:rPr>
              <w:t>Формирование востребованной системы оценки качества образования и образовательных результатов</w:t>
            </w:r>
          </w:p>
        </w:tc>
        <w:tc>
          <w:tcPr>
            <w:tcW w:type="dxa" w:w="849"/>
            <w:tcBorders>
              <w:bottom w:color="000000" w:sz="4" w:val="single"/>
              <w:right w:color="000000" w:sz="4" w:val="single"/>
            </w:tcBorders>
            <w:shd w:fill="FFFFFF" w:val="clear"/>
            <w:vAlign w:val="bottom"/>
          </w:tcPr>
          <w:p w14:paraId="6216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6316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64160000">
            <w:pPr>
              <w:rPr>
                <w:rFonts w:ascii="FreeSerif" w:hAnsi="FreeSerif"/>
              </w:rPr>
            </w:pPr>
            <w:r>
              <w:rPr>
                <w:rFonts w:ascii="FreeSerif" w:hAnsi="FreeSerif"/>
              </w:rPr>
              <w:t>0200500000</w:t>
            </w:r>
          </w:p>
        </w:tc>
        <w:tc>
          <w:tcPr>
            <w:tcW w:type="dxa" w:w="664"/>
            <w:tcBorders>
              <w:bottom w:color="000000" w:sz="4" w:val="single"/>
              <w:right w:color="000000" w:sz="4" w:val="single"/>
            </w:tcBorders>
            <w:shd w:fill="FFFFFF" w:val="clear"/>
            <w:vAlign w:val="bottom"/>
          </w:tcPr>
          <w:p w14:paraId="6516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66160000">
            <w:pPr>
              <w:widowControl w:val="1"/>
              <w:ind/>
              <w:jc w:val="center"/>
              <w:rPr>
                <w:rFonts w:ascii="FreeSerif" w:hAnsi="FreeSerif"/>
              </w:rPr>
            </w:pPr>
            <w:r>
              <w:rPr>
                <w:rFonts w:ascii="FreeSerif" w:hAnsi="FreeSerif"/>
              </w:rPr>
              <w:t>2 236,9</w:t>
            </w:r>
          </w:p>
        </w:tc>
        <w:tc>
          <w:tcPr>
            <w:tcW w:type="dxa" w:w="1276"/>
            <w:tcBorders>
              <w:bottom w:color="000000" w:sz="4" w:val="single"/>
              <w:right w:color="000000" w:sz="4" w:val="single"/>
            </w:tcBorders>
            <w:shd w:fill="FFFFFF" w:val="clear"/>
            <w:vAlign w:val="bottom"/>
          </w:tcPr>
          <w:p w14:paraId="67160000">
            <w:pPr>
              <w:widowControl w:val="1"/>
              <w:ind/>
              <w:jc w:val="center"/>
              <w:rPr>
                <w:rFonts w:ascii="FreeSerif" w:hAnsi="FreeSerif"/>
              </w:rPr>
            </w:pPr>
            <w:r>
              <w:rPr>
                <w:rFonts w:ascii="FreeSerif" w:hAnsi="FreeSerif"/>
              </w:rPr>
              <w:t>2 236,9</w:t>
            </w:r>
          </w:p>
        </w:tc>
        <w:tc>
          <w:tcPr>
            <w:tcW w:type="dxa" w:w="994"/>
            <w:tcBorders>
              <w:bottom w:color="000000" w:sz="4" w:val="single"/>
              <w:right w:color="000000" w:sz="4" w:val="single"/>
            </w:tcBorders>
            <w:shd w:fill="FFFFFF" w:val="clear"/>
            <w:vAlign w:val="bottom"/>
          </w:tcPr>
          <w:p w14:paraId="6816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69160000">
            <w:pPr>
              <w:rPr>
                <w:rFonts w:ascii="FreeSerif" w:hAnsi="FreeSerif"/>
              </w:rPr>
            </w:pPr>
            <w:r>
              <w:rPr>
                <w:rFonts w:ascii="FreeSerif" w:hAnsi="FreeSerif"/>
              </w:rPr>
              <w:t>Осуществление отдельных государственных полномочий по материально-техническому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 и выплате педагогическим работникам, участвующим в проведении указанной государственной итоговой аттестации,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
        </w:tc>
        <w:tc>
          <w:tcPr>
            <w:tcW w:type="dxa" w:w="849"/>
            <w:tcBorders>
              <w:bottom w:color="000000" w:sz="4" w:val="single"/>
              <w:right w:color="000000" w:sz="4" w:val="single"/>
            </w:tcBorders>
            <w:shd w:fill="FFFFFF" w:val="clear"/>
            <w:vAlign w:val="bottom"/>
          </w:tcPr>
          <w:p w14:paraId="6A16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6B16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6C160000">
            <w:pPr>
              <w:rPr>
                <w:rFonts w:ascii="FreeSerif" w:hAnsi="FreeSerif"/>
              </w:rPr>
            </w:pPr>
            <w:r>
              <w:rPr>
                <w:rFonts w:ascii="FreeSerif" w:hAnsi="FreeSerif"/>
              </w:rPr>
              <w:t>0200562500</w:t>
            </w:r>
          </w:p>
        </w:tc>
        <w:tc>
          <w:tcPr>
            <w:tcW w:type="dxa" w:w="664"/>
            <w:tcBorders>
              <w:bottom w:color="000000" w:sz="4" w:val="single"/>
              <w:right w:color="000000" w:sz="4" w:val="single"/>
            </w:tcBorders>
            <w:shd w:fill="FFFFFF" w:val="clear"/>
            <w:vAlign w:val="bottom"/>
          </w:tcPr>
          <w:p w14:paraId="6D16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6E160000">
            <w:pPr>
              <w:widowControl w:val="1"/>
              <w:ind/>
              <w:jc w:val="center"/>
              <w:rPr>
                <w:rFonts w:ascii="FreeSerif" w:hAnsi="FreeSerif"/>
              </w:rPr>
            </w:pPr>
            <w:r>
              <w:rPr>
                <w:rFonts w:ascii="FreeSerif" w:hAnsi="FreeSerif"/>
              </w:rPr>
              <w:t>1 907,5</w:t>
            </w:r>
          </w:p>
        </w:tc>
        <w:tc>
          <w:tcPr>
            <w:tcW w:type="dxa" w:w="1276"/>
            <w:tcBorders>
              <w:bottom w:color="000000" w:sz="4" w:val="single"/>
              <w:right w:color="000000" w:sz="4" w:val="single"/>
            </w:tcBorders>
            <w:shd w:fill="FFFFFF" w:val="clear"/>
            <w:vAlign w:val="bottom"/>
          </w:tcPr>
          <w:p w14:paraId="6F160000">
            <w:pPr>
              <w:widowControl w:val="1"/>
              <w:ind/>
              <w:jc w:val="center"/>
              <w:rPr>
                <w:rFonts w:ascii="FreeSerif" w:hAnsi="FreeSerif"/>
              </w:rPr>
            </w:pPr>
            <w:r>
              <w:rPr>
                <w:rFonts w:ascii="FreeSerif" w:hAnsi="FreeSerif"/>
              </w:rPr>
              <w:t>1 907,5</w:t>
            </w:r>
          </w:p>
        </w:tc>
        <w:tc>
          <w:tcPr>
            <w:tcW w:type="dxa" w:w="994"/>
            <w:tcBorders>
              <w:bottom w:color="000000" w:sz="4" w:val="single"/>
              <w:right w:color="000000" w:sz="4" w:val="single"/>
            </w:tcBorders>
            <w:shd w:fill="FFFFFF" w:val="clear"/>
            <w:vAlign w:val="bottom"/>
          </w:tcPr>
          <w:p w14:paraId="7016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71160000">
            <w:pPr>
              <w:rPr>
                <w:rFonts w:ascii="FreeSerif" w:hAnsi="FreeSerif"/>
              </w:rPr>
            </w:pPr>
            <w:r>
              <w:rPr>
                <w:rFonts w:ascii="FreeSerif" w:hAnsi="FreeSerif"/>
              </w:rPr>
              <w:t>Субсидии бюджетным учреждениям</w:t>
            </w:r>
          </w:p>
        </w:tc>
        <w:tc>
          <w:tcPr>
            <w:tcW w:type="dxa" w:w="849"/>
            <w:tcBorders>
              <w:bottom w:color="000000" w:sz="4" w:val="single"/>
              <w:right w:color="000000" w:sz="4" w:val="single"/>
            </w:tcBorders>
            <w:shd w:fill="FFFFFF" w:val="clear"/>
            <w:vAlign w:val="bottom"/>
          </w:tcPr>
          <w:p w14:paraId="7216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7316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74160000">
            <w:pPr>
              <w:rPr>
                <w:rFonts w:ascii="FreeSerif" w:hAnsi="FreeSerif"/>
              </w:rPr>
            </w:pPr>
            <w:r>
              <w:rPr>
                <w:rFonts w:ascii="FreeSerif" w:hAnsi="FreeSerif"/>
              </w:rPr>
              <w:t>0200562500</w:t>
            </w:r>
          </w:p>
        </w:tc>
        <w:tc>
          <w:tcPr>
            <w:tcW w:type="dxa" w:w="664"/>
            <w:tcBorders>
              <w:bottom w:color="000000" w:sz="4" w:val="single"/>
              <w:right w:color="000000" w:sz="4" w:val="single"/>
            </w:tcBorders>
            <w:shd w:fill="FFFFFF" w:val="clear"/>
            <w:vAlign w:val="bottom"/>
          </w:tcPr>
          <w:p w14:paraId="75160000">
            <w:pPr>
              <w:rPr>
                <w:rFonts w:ascii="FreeSerif" w:hAnsi="FreeSerif"/>
              </w:rPr>
            </w:pPr>
            <w:r>
              <w:rPr>
                <w:rFonts w:ascii="FreeSerif" w:hAnsi="FreeSerif"/>
              </w:rPr>
              <w:t>610</w:t>
            </w:r>
          </w:p>
        </w:tc>
        <w:tc>
          <w:tcPr>
            <w:tcW w:type="dxa" w:w="1559"/>
            <w:tcBorders>
              <w:bottom w:color="000000" w:sz="4" w:val="single"/>
              <w:right w:color="000000" w:sz="4" w:val="single"/>
            </w:tcBorders>
            <w:shd w:fill="FFFFFF" w:val="clear"/>
            <w:vAlign w:val="bottom"/>
          </w:tcPr>
          <w:p w14:paraId="76160000">
            <w:pPr>
              <w:widowControl w:val="1"/>
              <w:ind/>
              <w:jc w:val="center"/>
              <w:rPr>
                <w:rFonts w:ascii="FreeSerif" w:hAnsi="FreeSerif"/>
              </w:rPr>
            </w:pPr>
            <w:r>
              <w:rPr>
                <w:rFonts w:ascii="FreeSerif" w:hAnsi="FreeSerif"/>
              </w:rPr>
              <w:t>843,6</w:t>
            </w:r>
          </w:p>
        </w:tc>
        <w:tc>
          <w:tcPr>
            <w:tcW w:type="dxa" w:w="1276"/>
            <w:tcBorders>
              <w:bottom w:color="000000" w:sz="4" w:val="single"/>
              <w:right w:color="000000" w:sz="4" w:val="single"/>
            </w:tcBorders>
            <w:shd w:fill="FFFFFF" w:val="clear"/>
            <w:vAlign w:val="bottom"/>
          </w:tcPr>
          <w:p w14:paraId="77160000">
            <w:pPr>
              <w:widowControl w:val="1"/>
              <w:ind/>
              <w:jc w:val="center"/>
              <w:rPr>
                <w:rFonts w:ascii="FreeSerif" w:hAnsi="FreeSerif"/>
              </w:rPr>
            </w:pPr>
            <w:r>
              <w:rPr>
                <w:rFonts w:ascii="FreeSerif" w:hAnsi="FreeSerif"/>
              </w:rPr>
              <w:t>843,6</w:t>
            </w:r>
          </w:p>
        </w:tc>
        <w:tc>
          <w:tcPr>
            <w:tcW w:type="dxa" w:w="994"/>
            <w:tcBorders>
              <w:bottom w:color="000000" w:sz="4" w:val="single"/>
              <w:right w:color="000000" w:sz="4" w:val="single"/>
            </w:tcBorders>
            <w:shd w:fill="FFFFFF" w:val="clear"/>
            <w:vAlign w:val="bottom"/>
          </w:tcPr>
          <w:p w14:paraId="7816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79160000">
            <w:pPr>
              <w:rPr>
                <w:rFonts w:ascii="FreeSerif" w:hAnsi="FreeSerif"/>
              </w:rPr>
            </w:pPr>
            <w:r>
              <w:rPr>
                <w:rFonts w:ascii="FreeSerif" w:hAnsi="FreeSerif"/>
              </w:rPr>
              <w:t>Субсидии автономным учреждениям</w:t>
            </w:r>
          </w:p>
        </w:tc>
        <w:tc>
          <w:tcPr>
            <w:tcW w:type="dxa" w:w="849"/>
            <w:tcBorders>
              <w:bottom w:color="000000" w:sz="4" w:val="single"/>
              <w:right w:color="000000" w:sz="4" w:val="single"/>
            </w:tcBorders>
            <w:shd w:fill="FFFFFF" w:val="clear"/>
            <w:vAlign w:val="bottom"/>
          </w:tcPr>
          <w:p w14:paraId="7A16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7B16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7C160000">
            <w:pPr>
              <w:rPr>
                <w:rFonts w:ascii="FreeSerif" w:hAnsi="FreeSerif"/>
              </w:rPr>
            </w:pPr>
            <w:r>
              <w:rPr>
                <w:rFonts w:ascii="FreeSerif" w:hAnsi="FreeSerif"/>
              </w:rPr>
              <w:t>0200562500</w:t>
            </w:r>
          </w:p>
        </w:tc>
        <w:tc>
          <w:tcPr>
            <w:tcW w:type="dxa" w:w="664"/>
            <w:tcBorders>
              <w:bottom w:color="000000" w:sz="4" w:val="single"/>
              <w:right w:color="000000" w:sz="4" w:val="single"/>
            </w:tcBorders>
            <w:shd w:fill="FFFFFF" w:val="clear"/>
            <w:vAlign w:val="bottom"/>
          </w:tcPr>
          <w:p w14:paraId="7D160000">
            <w:pPr>
              <w:rPr>
                <w:rFonts w:ascii="FreeSerif" w:hAnsi="FreeSerif"/>
              </w:rPr>
            </w:pPr>
            <w:r>
              <w:rPr>
                <w:rFonts w:ascii="FreeSerif" w:hAnsi="FreeSerif"/>
              </w:rPr>
              <w:t>620</w:t>
            </w:r>
          </w:p>
        </w:tc>
        <w:tc>
          <w:tcPr>
            <w:tcW w:type="dxa" w:w="1559"/>
            <w:tcBorders>
              <w:bottom w:color="000000" w:sz="4" w:val="single"/>
              <w:right w:color="000000" w:sz="4" w:val="single"/>
            </w:tcBorders>
            <w:shd w:fill="FFFFFF" w:val="clear"/>
            <w:vAlign w:val="bottom"/>
          </w:tcPr>
          <w:p w14:paraId="7E160000">
            <w:pPr>
              <w:widowControl w:val="1"/>
              <w:ind/>
              <w:jc w:val="center"/>
              <w:rPr>
                <w:rFonts w:ascii="FreeSerif" w:hAnsi="FreeSerif"/>
              </w:rPr>
            </w:pPr>
            <w:r>
              <w:rPr>
                <w:rFonts w:ascii="FreeSerif" w:hAnsi="FreeSerif"/>
              </w:rPr>
              <w:t>1 063,9</w:t>
            </w:r>
          </w:p>
        </w:tc>
        <w:tc>
          <w:tcPr>
            <w:tcW w:type="dxa" w:w="1276"/>
            <w:tcBorders>
              <w:bottom w:color="000000" w:sz="4" w:val="single"/>
              <w:right w:color="000000" w:sz="4" w:val="single"/>
            </w:tcBorders>
            <w:shd w:fill="FFFFFF" w:val="clear"/>
            <w:vAlign w:val="bottom"/>
          </w:tcPr>
          <w:p w14:paraId="7F160000">
            <w:pPr>
              <w:widowControl w:val="1"/>
              <w:ind/>
              <w:jc w:val="center"/>
              <w:rPr>
                <w:rFonts w:ascii="FreeSerif" w:hAnsi="FreeSerif"/>
              </w:rPr>
            </w:pPr>
            <w:r>
              <w:rPr>
                <w:rFonts w:ascii="FreeSerif" w:hAnsi="FreeSerif"/>
              </w:rPr>
              <w:t>1 063,9</w:t>
            </w:r>
          </w:p>
        </w:tc>
        <w:tc>
          <w:tcPr>
            <w:tcW w:type="dxa" w:w="994"/>
            <w:tcBorders>
              <w:bottom w:color="000000" w:sz="4" w:val="single"/>
              <w:right w:color="000000" w:sz="4" w:val="single"/>
            </w:tcBorders>
            <w:shd w:fill="FFFFFF" w:val="clear"/>
            <w:vAlign w:val="bottom"/>
          </w:tcPr>
          <w:p w14:paraId="8016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81160000">
            <w:pPr>
              <w:rPr>
                <w:rFonts w:ascii="FreeSerif" w:hAnsi="FreeSerif"/>
              </w:rPr>
            </w:pPr>
            <w:r>
              <w:rPr>
                <w:rFonts w:ascii="FreeSerif" w:hAnsi="FreeSerif"/>
              </w:rPr>
              <w:t>Мера социальной поддержки в виде ежегодной денежной выплаты к началу учебного года руководителям и заместителям руководителей муниципальных общеобразовательных организаций муниципального образования Ленинградский муниципальный округ</w:t>
            </w:r>
          </w:p>
        </w:tc>
        <w:tc>
          <w:tcPr>
            <w:tcW w:type="dxa" w:w="849"/>
            <w:tcBorders>
              <w:bottom w:color="000000" w:sz="4" w:val="single"/>
              <w:right w:color="000000" w:sz="4" w:val="single"/>
            </w:tcBorders>
            <w:shd w:fill="FFFFFF" w:val="clear"/>
            <w:vAlign w:val="bottom"/>
          </w:tcPr>
          <w:p w14:paraId="8216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8316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84160000">
            <w:pPr>
              <w:rPr>
                <w:rFonts w:ascii="FreeSerif" w:hAnsi="FreeSerif"/>
              </w:rPr>
            </w:pPr>
            <w:r>
              <w:rPr>
                <w:rFonts w:ascii="FreeSerif" w:hAnsi="FreeSerif"/>
              </w:rPr>
              <w:t>0200590370</w:t>
            </w:r>
          </w:p>
        </w:tc>
        <w:tc>
          <w:tcPr>
            <w:tcW w:type="dxa" w:w="664"/>
            <w:tcBorders>
              <w:bottom w:color="000000" w:sz="4" w:val="single"/>
              <w:right w:color="000000" w:sz="4" w:val="single"/>
            </w:tcBorders>
            <w:shd w:fill="FFFFFF" w:val="clear"/>
            <w:vAlign w:val="bottom"/>
          </w:tcPr>
          <w:p w14:paraId="8516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86160000">
            <w:pPr>
              <w:widowControl w:val="1"/>
              <w:ind/>
              <w:jc w:val="center"/>
              <w:rPr>
                <w:rFonts w:ascii="FreeSerif" w:hAnsi="FreeSerif"/>
              </w:rPr>
            </w:pPr>
            <w:r>
              <w:rPr>
                <w:rFonts w:ascii="FreeSerif" w:hAnsi="FreeSerif"/>
              </w:rPr>
              <w:t>329,4</w:t>
            </w:r>
          </w:p>
        </w:tc>
        <w:tc>
          <w:tcPr>
            <w:tcW w:type="dxa" w:w="1276"/>
            <w:tcBorders>
              <w:bottom w:color="000000" w:sz="4" w:val="single"/>
              <w:right w:color="000000" w:sz="4" w:val="single"/>
            </w:tcBorders>
            <w:shd w:fill="FFFFFF" w:val="clear"/>
            <w:vAlign w:val="bottom"/>
          </w:tcPr>
          <w:p w14:paraId="87160000">
            <w:pPr>
              <w:widowControl w:val="1"/>
              <w:ind/>
              <w:jc w:val="center"/>
              <w:rPr>
                <w:rFonts w:ascii="FreeSerif" w:hAnsi="FreeSerif"/>
              </w:rPr>
            </w:pPr>
            <w:r>
              <w:rPr>
                <w:rFonts w:ascii="FreeSerif" w:hAnsi="FreeSerif"/>
              </w:rPr>
              <w:t>329,4</w:t>
            </w:r>
          </w:p>
        </w:tc>
        <w:tc>
          <w:tcPr>
            <w:tcW w:type="dxa" w:w="994"/>
            <w:tcBorders>
              <w:bottom w:color="000000" w:sz="4" w:val="single"/>
              <w:right w:color="000000" w:sz="4" w:val="single"/>
            </w:tcBorders>
            <w:shd w:fill="FFFFFF" w:val="clear"/>
            <w:vAlign w:val="bottom"/>
          </w:tcPr>
          <w:p w14:paraId="8816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89160000">
            <w:pPr>
              <w:rPr>
                <w:rFonts w:ascii="FreeSerif" w:hAnsi="FreeSerif"/>
              </w:rPr>
            </w:pPr>
            <w:r>
              <w:rPr>
                <w:rFonts w:ascii="FreeSerif" w:hAnsi="FreeSerif"/>
              </w:rPr>
              <w:t>Субсидии бюджетным учреждениям</w:t>
            </w:r>
          </w:p>
        </w:tc>
        <w:tc>
          <w:tcPr>
            <w:tcW w:type="dxa" w:w="849"/>
            <w:tcBorders>
              <w:bottom w:color="000000" w:sz="4" w:val="single"/>
              <w:right w:color="000000" w:sz="4" w:val="single"/>
            </w:tcBorders>
            <w:shd w:fill="FFFFFF" w:val="clear"/>
            <w:vAlign w:val="bottom"/>
          </w:tcPr>
          <w:p w14:paraId="8A16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8B16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8C160000">
            <w:pPr>
              <w:rPr>
                <w:rFonts w:ascii="FreeSerif" w:hAnsi="FreeSerif"/>
              </w:rPr>
            </w:pPr>
            <w:r>
              <w:rPr>
                <w:rFonts w:ascii="FreeSerif" w:hAnsi="FreeSerif"/>
              </w:rPr>
              <w:t>0200590370</w:t>
            </w:r>
          </w:p>
        </w:tc>
        <w:tc>
          <w:tcPr>
            <w:tcW w:type="dxa" w:w="664"/>
            <w:tcBorders>
              <w:bottom w:color="000000" w:sz="4" w:val="single"/>
              <w:right w:color="000000" w:sz="4" w:val="single"/>
            </w:tcBorders>
            <w:shd w:fill="FFFFFF" w:val="clear"/>
            <w:vAlign w:val="bottom"/>
          </w:tcPr>
          <w:p w14:paraId="8D160000">
            <w:pPr>
              <w:rPr>
                <w:rFonts w:ascii="FreeSerif" w:hAnsi="FreeSerif"/>
              </w:rPr>
            </w:pPr>
            <w:r>
              <w:rPr>
                <w:rFonts w:ascii="FreeSerif" w:hAnsi="FreeSerif"/>
              </w:rPr>
              <w:t>610</w:t>
            </w:r>
          </w:p>
        </w:tc>
        <w:tc>
          <w:tcPr>
            <w:tcW w:type="dxa" w:w="1559"/>
            <w:tcBorders>
              <w:bottom w:color="000000" w:sz="4" w:val="single"/>
              <w:right w:color="000000" w:sz="4" w:val="single"/>
            </w:tcBorders>
            <w:shd w:fill="FFFFFF" w:val="clear"/>
            <w:vAlign w:val="bottom"/>
          </w:tcPr>
          <w:p w14:paraId="8E160000">
            <w:pPr>
              <w:widowControl w:val="1"/>
              <w:ind/>
              <w:jc w:val="center"/>
              <w:rPr>
                <w:rFonts w:ascii="FreeSerif" w:hAnsi="FreeSerif"/>
              </w:rPr>
            </w:pPr>
            <w:r>
              <w:rPr>
                <w:rFonts w:ascii="FreeSerif" w:hAnsi="FreeSerif"/>
              </w:rPr>
              <w:t>254,5</w:t>
            </w:r>
          </w:p>
        </w:tc>
        <w:tc>
          <w:tcPr>
            <w:tcW w:type="dxa" w:w="1276"/>
            <w:tcBorders>
              <w:bottom w:color="000000" w:sz="4" w:val="single"/>
              <w:right w:color="000000" w:sz="4" w:val="single"/>
            </w:tcBorders>
            <w:shd w:fill="FFFFFF" w:val="clear"/>
            <w:vAlign w:val="bottom"/>
          </w:tcPr>
          <w:p w14:paraId="8F160000">
            <w:pPr>
              <w:widowControl w:val="1"/>
              <w:ind/>
              <w:jc w:val="center"/>
              <w:rPr>
                <w:rFonts w:ascii="FreeSerif" w:hAnsi="FreeSerif"/>
              </w:rPr>
            </w:pPr>
            <w:r>
              <w:rPr>
                <w:rFonts w:ascii="FreeSerif" w:hAnsi="FreeSerif"/>
              </w:rPr>
              <w:t>254,5</w:t>
            </w:r>
          </w:p>
        </w:tc>
        <w:tc>
          <w:tcPr>
            <w:tcW w:type="dxa" w:w="994"/>
            <w:tcBorders>
              <w:bottom w:color="000000" w:sz="4" w:val="single"/>
              <w:right w:color="000000" w:sz="4" w:val="single"/>
            </w:tcBorders>
            <w:shd w:fill="FFFFFF" w:val="clear"/>
            <w:vAlign w:val="bottom"/>
          </w:tcPr>
          <w:p w14:paraId="9016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91160000">
            <w:pPr>
              <w:rPr>
                <w:rFonts w:ascii="FreeSerif" w:hAnsi="FreeSerif"/>
              </w:rPr>
            </w:pPr>
            <w:r>
              <w:rPr>
                <w:rFonts w:ascii="FreeSerif" w:hAnsi="FreeSerif"/>
              </w:rPr>
              <w:t>Субсидии автономным учреждениям</w:t>
            </w:r>
          </w:p>
        </w:tc>
        <w:tc>
          <w:tcPr>
            <w:tcW w:type="dxa" w:w="849"/>
            <w:tcBorders>
              <w:bottom w:color="000000" w:sz="4" w:val="single"/>
              <w:right w:color="000000" w:sz="4" w:val="single"/>
            </w:tcBorders>
            <w:shd w:fill="FFFFFF" w:val="clear"/>
            <w:vAlign w:val="bottom"/>
          </w:tcPr>
          <w:p w14:paraId="9216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9316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94160000">
            <w:pPr>
              <w:rPr>
                <w:rFonts w:ascii="FreeSerif" w:hAnsi="FreeSerif"/>
              </w:rPr>
            </w:pPr>
            <w:r>
              <w:rPr>
                <w:rFonts w:ascii="FreeSerif" w:hAnsi="FreeSerif"/>
              </w:rPr>
              <w:t>0200590370</w:t>
            </w:r>
          </w:p>
        </w:tc>
        <w:tc>
          <w:tcPr>
            <w:tcW w:type="dxa" w:w="664"/>
            <w:tcBorders>
              <w:bottom w:color="000000" w:sz="4" w:val="single"/>
              <w:right w:color="000000" w:sz="4" w:val="single"/>
            </w:tcBorders>
            <w:shd w:fill="FFFFFF" w:val="clear"/>
            <w:vAlign w:val="bottom"/>
          </w:tcPr>
          <w:p w14:paraId="95160000">
            <w:pPr>
              <w:rPr>
                <w:rFonts w:ascii="FreeSerif" w:hAnsi="FreeSerif"/>
              </w:rPr>
            </w:pPr>
            <w:r>
              <w:rPr>
                <w:rFonts w:ascii="FreeSerif" w:hAnsi="FreeSerif"/>
              </w:rPr>
              <w:t>620</w:t>
            </w:r>
          </w:p>
        </w:tc>
        <w:tc>
          <w:tcPr>
            <w:tcW w:type="dxa" w:w="1559"/>
            <w:tcBorders>
              <w:bottom w:color="000000" w:sz="4" w:val="single"/>
              <w:right w:color="000000" w:sz="4" w:val="single"/>
            </w:tcBorders>
            <w:shd w:fill="FFFFFF" w:val="clear"/>
            <w:vAlign w:val="bottom"/>
          </w:tcPr>
          <w:p w14:paraId="96160000">
            <w:pPr>
              <w:widowControl w:val="1"/>
              <w:ind/>
              <w:jc w:val="center"/>
              <w:rPr>
                <w:rFonts w:ascii="FreeSerif" w:hAnsi="FreeSerif"/>
              </w:rPr>
            </w:pPr>
            <w:r>
              <w:rPr>
                <w:rFonts w:ascii="FreeSerif" w:hAnsi="FreeSerif"/>
              </w:rPr>
              <w:t>74,9</w:t>
            </w:r>
          </w:p>
        </w:tc>
        <w:tc>
          <w:tcPr>
            <w:tcW w:type="dxa" w:w="1276"/>
            <w:tcBorders>
              <w:bottom w:color="000000" w:sz="4" w:val="single"/>
              <w:right w:color="000000" w:sz="4" w:val="single"/>
            </w:tcBorders>
            <w:shd w:fill="FFFFFF" w:val="clear"/>
            <w:vAlign w:val="bottom"/>
          </w:tcPr>
          <w:p w14:paraId="97160000">
            <w:pPr>
              <w:widowControl w:val="1"/>
              <w:ind/>
              <w:jc w:val="center"/>
              <w:rPr>
                <w:rFonts w:ascii="FreeSerif" w:hAnsi="FreeSerif"/>
              </w:rPr>
            </w:pPr>
            <w:r>
              <w:rPr>
                <w:rFonts w:ascii="FreeSerif" w:hAnsi="FreeSerif"/>
              </w:rPr>
              <w:t>74,9</w:t>
            </w:r>
          </w:p>
        </w:tc>
        <w:tc>
          <w:tcPr>
            <w:tcW w:type="dxa" w:w="994"/>
            <w:tcBorders>
              <w:bottom w:color="000000" w:sz="4" w:val="single"/>
              <w:right w:color="000000" w:sz="4" w:val="single"/>
            </w:tcBorders>
            <w:shd w:fill="FFFFFF" w:val="clear"/>
            <w:vAlign w:val="bottom"/>
          </w:tcPr>
          <w:p w14:paraId="9816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99160000">
            <w:pPr>
              <w:rPr>
                <w:rFonts w:ascii="FreeSerif" w:hAnsi="FreeSerif"/>
              </w:rPr>
            </w:pPr>
            <w:r>
              <w:rPr>
                <w:rFonts w:ascii="FreeSerif" w:hAnsi="FreeSerif"/>
              </w:rPr>
              <w:t xml:space="preserve">Обеспечение отрасли образования высококвалифицированными </w:t>
            </w:r>
            <w:r>
              <w:rPr>
                <w:rFonts w:ascii="FreeSerif" w:hAnsi="FreeSerif"/>
              </w:rPr>
              <w:t>кадрами, создание механизмов мотивации педагогов к повышению качества работы и непрерывному профессиональному развитию</w:t>
            </w:r>
          </w:p>
        </w:tc>
        <w:tc>
          <w:tcPr>
            <w:tcW w:type="dxa" w:w="849"/>
            <w:tcBorders>
              <w:bottom w:color="000000" w:sz="4" w:val="single"/>
              <w:right w:color="000000" w:sz="4" w:val="single"/>
            </w:tcBorders>
            <w:shd w:fill="FFFFFF" w:val="clear"/>
            <w:vAlign w:val="bottom"/>
          </w:tcPr>
          <w:p w14:paraId="9A16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9B16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9C160000">
            <w:pPr>
              <w:rPr>
                <w:rFonts w:ascii="FreeSerif" w:hAnsi="FreeSerif"/>
              </w:rPr>
            </w:pPr>
            <w:r>
              <w:rPr>
                <w:rFonts w:ascii="FreeSerif" w:hAnsi="FreeSerif"/>
              </w:rPr>
              <w:t>0200600000</w:t>
            </w:r>
          </w:p>
        </w:tc>
        <w:tc>
          <w:tcPr>
            <w:tcW w:type="dxa" w:w="664"/>
            <w:tcBorders>
              <w:bottom w:color="000000" w:sz="4" w:val="single"/>
              <w:right w:color="000000" w:sz="4" w:val="single"/>
            </w:tcBorders>
            <w:shd w:fill="FFFFFF" w:val="clear"/>
            <w:vAlign w:val="bottom"/>
          </w:tcPr>
          <w:p w14:paraId="9D16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9E160000">
            <w:pPr>
              <w:widowControl w:val="1"/>
              <w:ind/>
              <w:jc w:val="center"/>
              <w:rPr>
                <w:rFonts w:ascii="FreeSerif" w:hAnsi="FreeSerif"/>
              </w:rPr>
            </w:pPr>
            <w:r>
              <w:rPr>
                <w:rFonts w:ascii="FreeSerif" w:hAnsi="FreeSerif"/>
              </w:rPr>
              <w:t>16 791,2</w:t>
            </w:r>
          </w:p>
        </w:tc>
        <w:tc>
          <w:tcPr>
            <w:tcW w:type="dxa" w:w="1276"/>
            <w:tcBorders>
              <w:bottom w:color="000000" w:sz="4" w:val="single"/>
              <w:right w:color="000000" w:sz="4" w:val="single"/>
            </w:tcBorders>
            <w:shd w:fill="FFFFFF" w:val="clear"/>
            <w:vAlign w:val="bottom"/>
          </w:tcPr>
          <w:p w14:paraId="9F160000">
            <w:pPr>
              <w:widowControl w:val="1"/>
              <w:ind/>
              <w:jc w:val="center"/>
              <w:rPr>
                <w:rFonts w:ascii="FreeSerif" w:hAnsi="FreeSerif"/>
              </w:rPr>
            </w:pPr>
            <w:r>
              <w:rPr>
                <w:rFonts w:ascii="FreeSerif" w:hAnsi="FreeSerif"/>
              </w:rPr>
              <w:t>16 739,7</w:t>
            </w:r>
          </w:p>
        </w:tc>
        <w:tc>
          <w:tcPr>
            <w:tcW w:type="dxa" w:w="994"/>
            <w:tcBorders>
              <w:bottom w:color="000000" w:sz="4" w:val="single"/>
              <w:right w:color="000000" w:sz="4" w:val="single"/>
            </w:tcBorders>
            <w:shd w:fill="FFFFFF" w:val="clear"/>
            <w:vAlign w:val="bottom"/>
          </w:tcPr>
          <w:p w14:paraId="A0160000">
            <w:pPr>
              <w:widowControl w:val="1"/>
              <w:ind/>
              <w:jc w:val="center"/>
              <w:rPr>
                <w:rFonts w:ascii="FreeSerif" w:hAnsi="FreeSerif"/>
              </w:rPr>
            </w:pPr>
            <w:r>
              <w:rPr>
                <w:rFonts w:ascii="FreeSerif" w:hAnsi="FreeSerif"/>
              </w:rPr>
              <w:t>51,5</w:t>
            </w:r>
          </w:p>
        </w:tc>
      </w:tr>
      <w:tr>
        <w:tc>
          <w:tcPr>
            <w:tcW w:type="dxa" w:w="7225"/>
            <w:tcBorders>
              <w:left w:color="000000" w:sz="4" w:val="single"/>
              <w:bottom w:color="000000" w:sz="4" w:val="single"/>
              <w:right w:color="000000" w:sz="4" w:val="single"/>
            </w:tcBorders>
            <w:shd w:fill="FFFFFF" w:val="clear"/>
            <w:vAlign w:val="bottom"/>
          </w:tcPr>
          <w:p w14:paraId="A1160000">
            <w:pPr>
              <w:rPr>
                <w:rFonts w:ascii="FreeSerif" w:hAnsi="FreeSerif"/>
              </w:rPr>
            </w:pPr>
            <w:r>
              <w:rPr>
                <w:rFonts w:ascii="FreeSerif" w:hAnsi="FreeSerif"/>
              </w:rPr>
              <w:t>Единовременная денежная выплата, предоставляемая молодым педагогам муниципальных образовательных организаций</w:t>
            </w:r>
          </w:p>
        </w:tc>
        <w:tc>
          <w:tcPr>
            <w:tcW w:type="dxa" w:w="849"/>
            <w:tcBorders>
              <w:bottom w:color="000000" w:sz="4" w:val="single"/>
              <w:right w:color="000000" w:sz="4" w:val="single"/>
            </w:tcBorders>
            <w:shd w:fill="FFFFFF" w:val="clear"/>
            <w:vAlign w:val="bottom"/>
          </w:tcPr>
          <w:p w14:paraId="A216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A316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A4160000">
            <w:pPr>
              <w:rPr>
                <w:rFonts w:ascii="FreeSerif" w:hAnsi="FreeSerif"/>
              </w:rPr>
            </w:pPr>
            <w:r>
              <w:rPr>
                <w:rFonts w:ascii="FreeSerif" w:hAnsi="FreeSerif"/>
              </w:rPr>
              <w:t>0200600110</w:t>
            </w:r>
          </w:p>
        </w:tc>
        <w:tc>
          <w:tcPr>
            <w:tcW w:type="dxa" w:w="664"/>
            <w:tcBorders>
              <w:bottom w:color="000000" w:sz="4" w:val="single"/>
              <w:right w:color="000000" w:sz="4" w:val="single"/>
            </w:tcBorders>
            <w:shd w:fill="FFFFFF" w:val="clear"/>
            <w:vAlign w:val="bottom"/>
          </w:tcPr>
          <w:p w14:paraId="A516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A6160000">
            <w:pPr>
              <w:widowControl w:val="1"/>
              <w:ind/>
              <w:jc w:val="center"/>
              <w:rPr>
                <w:rFonts w:ascii="FreeSerif" w:hAnsi="FreeSerif"/>
              </w:rPr>
            </w:pPr>
            <w:r>
              <w:rPr>
                <w:rFonts w:ascii="FreeSerif" w:hAnsi="FreeSerif"/>
              </w:rPr>
              <w:t>537,3</w:t>
            </w:r>
          </w:p>
        </w:tc>
        <w:tc>
          <w:tcPr>
            <w:tcW w:type="dxa" w:w="1276"/>
            <w:tcBorders>
              <w:bottom w:color="000000" w:sz="4" w:val="single"/>
              <w:right w:color="000000" w:sz="4" w:val="single"/>
            </w:tcBorders>
            <w:shd w:fill="FFFFFF" w:val="clear"/>
            <w:vAlign w:val="bottom"/>
          </w:tcPr>
          <w:p w14:paraId="A7160000">
            <w:pPr>
              <w:widowControl w:val="1"/>
              <w:ind/>
              <w:jc w:val="center"/>
              <w:rPr>
                <w:rFonts w:ascii="FreeSerif" w:hAnsi="FreeSerif"/>
              </w:rPr>
            </w:pPr>
            <w:r>
              <w:rPr>
                <w:rFonts w:ascii="FreeSerif" w:hAnsi="FreeSerif"/>
              </w:rPr>
              <w:t>520,8</w:t>
            </w:r>
          </w:p>
        </w:tc>
        <w:tc>
          <w:tcPr>
            <w:tcW w:type="dxa" w:w="994"/>
            <w:tcBorders>
              <w:bottom w:color="000000" w:sz="4" w:val="single"/>
              <w:right w:color="000000" w:sz="4" w:val="single"/>
            </w:tcBorders>
            <w:shd w:fill="FFFFFF" w:val="clear"/>
            <w:vAlign w:val="bottom"/>
          </w:tcPr>
          <w:p w14:paraId="A8160000">
            <w:pPr>
              <w:widowControl w:val="1"/>
              <w:ind/>
              <w:jc w:val="center"/>
              <w:rPr>
                <w:rFonts w:ascii="FreeSerif" w:hAnsi="FreeSerif"/>
              </w:rPr>
            </w:pPr>
            <w:r>
              <w:rPr>
                <w:rFonts w:ascii="FreeSerif" w:hAnsi="FreeSerif"/>
              </w:rPr>
              <w:t>16,5</w:t>
            </w:r>
          </w:p>
        </w:tc>
      </w:tr>
      <w:tr>
        <w:tc>
          <w:tcPr>
            <w:tcW w:type="dxa" w:w="7225"/>
            <w:tcBorders>
              <w:left w:color="000000" w:sz="4" w:val="single"/>
              <w:bottom w:color="000000" w:sz="4" w:val="single"/>
              <w:right w:color="000000" w:sz="4" w:val="single"/>
            </w:tcBorders>
            <w:shd w:fill="FFFFFF" w:val="clear"/>
            <w:vAlign w:val="bottom"/>
          </w:tcPr>
          <w:p w14:paraId="A9160000">
            <w:pPr>
              <w:rPr>
                <w:rFonts w:ascii="FreeSerif" w:hAnsi="FreeSerif"/>
              </w:rPr>
            </w:pPr>
            <w:r>
              <w:rPr>
                <w:rFonts w:ascii="FreeSerif" w:hAnsi="FreeSerif"/>
              </w:rPr>
              <w:t>Субсидии бюджетным учреждениям</w:t>
            </w:r>
          </w:p>
        </w:tc>
        <w:tc>
          <w:tcPr>
            <w:tcW w:type="dxa" w:w="849"/>
            <w:tcBorders>
              <w:bottom w:color="000000" w:sz="4" w:val="single"/>
              <w:right w:color="000000" w:sz="4" w:val="single"/>
            </w:tcBorders>
            <w:shd w:fill="FFFFFF" w:val="clear"/>
            <w:vAlign w:val="bottom"/>
          </w:tcPr>
          <w:p w14:paraId="AA16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AB16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AC160000">
            <w:pPr>
              <w:rPr>
                <w:rFonts w:ascii="FreeSerif" w:hAnsi="FreeSerif"/>
              </w:rPr>
            </w:pPr>
            <w:r>
              <w:rPr>
                <w:rFonts w:ascii="FreeSerif" w:hAnsi="FreeSerif"/>
              </w:rPr>
              <w:t>0200600110</w:t>
            </w:r>
          </w:p>
        </w:tc>
        <w:tc>
          <w:tcPr>
            <w:tcW w:type="dxa" w:w="664"/>
            <w:tcBorders>
              <w:bottom w:color="000000" w:sz="4" w:val="single"/>
              <w:right w:color="000000" w:sz="4" w:val="single"/>
            </w:tcBorders>
            <w:shd w:fill="FFFFFF" w:val="clear"/>
            <w:vAlign w:val="bottom"/>
          </w:tcPr>
          <w:p w14:paraId="AD160000">
            <w:pPr>
              <w:rPr>
                <w:rFonts w:ascii="FreeSerif" w:hAnsi="FreeSerif"/>
              </w:rPr>
            </w:pPr>
            <w:r>
              <w:rPr>
                <w:rFonts w:ascii="FreeSerif" w:hAnsi="FreeSerif"/>
              </w:rPr>
              <w:t>610</w:t>
            </w:r>
          </w:p>
        </w:tc>
        <w:tc>
          <w:tcPr>
            <w:tcW w:type="dxa" w:w="1559"/>
            <w:tcBorders>
              <w:bottom w:color="000000" w:sz="4" w:val="single"/>
              <w:right w:color="000000" w:sz="4" w:val="single"/>
            </w:tcBorders>
            <w:shd w:fill="FFFFFF" w:val="clear"/>
            <w:vAlign w:val="bottom"/>
          </w:tcPr>
          <w:p w14:paraId="AE160000">
            <w:pPr>
              <w:widowControl w:val="1"/>
              <w:ind/>
              <w:jc w:val="center"/>
              <w:rPr>
                <w:rFonts w:ascii="FreeSerif" w:hAnsi="FreeSerif"/>
              </w:rPr>
            </w:pPr>
            <w:r>
              <w:rPr>
                <w:rFonts w:ascii="FreeSerif" w:hAnsi="FreeSerif"/>
              </w:rPr>
              <w:t>390,6</w:t>
            </w:r>
          </w:p>
        </w:tc>
        <w:tc>
          <w:tcPr>
            <w:tcW w:type="dxa" w:w="1276"/>
            <w:tcBorders>
              <w:bottom w:color="000000" w:sz="4" w:val="single"/>
              <w:right w:color="000000" w:sz="4" w:val="single"/>
            </w:tcBorders>
            <w:shd w:fill="FFFFFF" w:val="clear"/>
            <w:vAlign w:val="bottom"/>
          </w:tcPr>
          <w:p w14:paraId="AF160000">
            <w:pPr>
              <w:widowControl w:val="1"/>
              <w:ind/>
              <w:jc w:val="center"/>
              <w:rPr>
                <w:rFonts w:ascii="FreeSerif" w:hAnsi="FreeSerif"/>
              </w:rPr>
            </w:pPr>
            <w:r>
              <w:rPr>
                <w:rFonts w:ascii="FreeSerif" w:hAnsi="FreeSerif"/>
              </w:rPr>
              <w:t>390,6</w:t>
            </w:r>
          </w:p>
        </w:tc>
        <w:tc>
          <w:tcPr>
            <w:tcW w:type="dxa" w:w="994"/>
            <w:tcBorders>
              <w:bottom w:color="000000" w:sz="4" w:val="single"/>
              <w:right w:color="000000" w:sz="4" w:val="single"/>
            </w:tcBorders>
            <w:shd w:fill="FFFFFF" w:val="clear"/>
            <w:vAlign w:val="bottom"/>
          </w:tcPr>
          <w:p w14:paraId="B016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B1160000">
            <w:pPr>
              <w:rPr>
                <w:rFonts w:ascii="FreeSerif" w:hAnsi="FreeSerif"/>
              </w:rPr>
            </w:pPr>
            <w:r>
              <w:rPr>
                <w:rFonts w:ascii="FreeSerif" w:hAnsi="FreeSerif"/>
              </w:rPr>
              <w:t>Субсидии автономным учреждениям</w:t>
            </w:r>
          </w:p>
        </w:tc>
        <w:tc>
          <w:tcPr>
            <w:tcW w:type="dxa" w:w="849"/>
            <w:tcBorders>
              <w:bottom w:color="000000" w:sz="4" w:val="single"/>
              <w:right w:color="000000" w:sz="4" w:val="single"/>
            </w:tcBorders>
            <w:shd w:fill="FFFFFF" w:val="clear"/>
            <w:vAlign w:val="bottom"/>
          </w:tcPr>
          <w:p w14:paraId="B216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B316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B4160000">
            <w:pPr>
              <w:rPr>
                <w:rFonts w:ascii="FreeSerif" w:hAnsi="FreeSerif"/>
              </w:rPr>
            </w:pPr>
            <w:r>
              <w:rPr>
                <w:rFonts w:ascii="FreeSerif" w:hAnsi="FreeSerif"/>
              </w:rPr>
              <w:t>0200600110</w:t>
            </w:r>
          </w:p>
        </w:tc>
        <w:tc>
          <w:tcPr>
            <w:tcW w:type="dxa" w:w="664"/>
            <w:tcBorders>
              <w:bottom w:color="000000" w:sz="4" w:val="single"/>
              <w:right w:color="000000" w:sz="4" w:val="single"/>
            </w:tcBorders>
            <w:shd w:fill="FFFFFF" w:val="clear"/>
            <w:vAlign w:val="bottom"/>
          </w:tcPr>
          <w:p w14:paraId="B5160000">
            <w:pPr>
              <w:rPr>
                <w:rFonts w:ascii="FreeSerif" w:hAnsi="FreeSerif"/>
              </w:rPr>
            </w:pPr>
            <w:r>
              <w:rPr>
                <w:rFonts w:ascii="FreeSerif" w:hAnsi="FreeSerif"/>
              </w:rPr>
              <w:t>620</w:t>
            </w:r>
          </w:p>
        </w:tc>
        <w:tc>
          <w:tcPr>
            <w:tcW w:type="dxa" w:w="1559"/>
            <w:tcBorders>
              <w:bottom w:color="000000" w:sz="4" w:val="single"/>
              <w:right w:color="000000" w:sz="4" w:val="single"/>
            </w:tcBorders>
            <w:shd w:fill="FFFFFF" w:val="clear"/>
            <w:vAlign w:val="bottom"/>
          </w:tcPr>
          <w:p w14:paraId="B6160000">
            <w:pPr>
              <w:widowControl w:val="1"/>
              <w:ind/>
              <w:jc w:val="center"/>
              <w:rPr>
                <w:rFonts w:ascii="FreeSerif" w:hAnsi="FreeSerif"/>
              </w:rPr>
            </w:pPr>
            <w:r>
              <w:rPr>
                <w:rFonts w:ascii="FreeSerif" w:hAnsi="FreeSerif"/>
              </w:rPr>
              <w:t>146,7</w:t>
            </w:r>
          </w:p>
        </w:tc>
        <w:tc>
          <w:tcPr>
            <w:tcW w:type="dxa" w:w="1276"/>
            <w:tcBorders>
              <w:bottom w:color="000000" w:sz="4" w:val="single"/>
              <w:right w:color="000000" w:sz="4" w:val="single"/>
            </w:tcBorders>
            <w:shd w:fill="FFFFFF" w:val="clear"/>
            <w:vAlign w:val="bottom"/>
          </w:tcPr>
          <w:p w14:paraId="B7160000">
            <w:pPr>
              <w:widowControl w:val="1"/>
              <w:ind/>
              <w:jc w:val="center"/>
              <w:rPr>
                <w:rFonts w:ascii="FreeSerif" w:hAnsi="FreeSerif"/>
              </w:rPr>
            </w:pPr>
            <w:r>
              <w:rPr>
                <w:rFonts w:ascii="FreeSerif" w:hAnsi="FreeSerif"/>
              </w:rPr>
              <w:t>130,2</w:t>
            </w:r>
          </w:p>
        </w:tc>
        <w:tc>
          <w:tcPr>
            <w:tcW w:type="dxa" w:w="994"/>
            <w:tcBorders>
              <w:bottom w:color="000000" w:sz="4" w:val="single"/>
              <w:right w:color="000000" w:sz="4" w:val="single"/>
            </w:tcBorders>
            <w:shd w:fill="FFFFFF" w:val="clear"/>
            <w:vAlign w:val="bottom"/>
          </w:tcPr>
          <w:p w14:paraId="B8160000">
            <w:pPr>
              <w:widowControl w:val="1"/>
              <w:ind/>
              <w:jc w:val="center"/>
              <w:rPr>
                <w:rFonts w:ascii="FreeSerif" w:hAnsi="FreeSerif"/>
              </w:rPr>
            </w:pPr>
            <w:r>
              <w:rPr>
                <w:rFonts w:ascii="FreeSerif" w:hAnsi="FreeSerif"/>
              </w:rPr>
              <w:t>16,5</w:t>
            </w:r>
          </w:p>
        </w:tc>
      </w:tr>
      <w:tr>
        <w:tc>
          <w:tcPr>
            <w:tcW w:type="dxa" w:w="7225"/>
            <w:tcBorders>
              <w:left w:color="000000" w:sz="4" w:val="single"/>
              <w:bottom w:color="000000" w:sz="4" w:val="single"/>
              <w:right w:color="000000" w:sz="4" w:val="single"/>
            </w:tcBorders>
            <w:shd w:fill="FFFFFF" w:val="clear"/>
            <w:vAlign w:val="bottom"/>
          </w:tcPr>
          <w:p w14:paraId="B9160000">
            <w:pPr>
              <w:rPr>
                <w:rFonts w:ascii="FreeSerif" w:hAnsi="FreeSerif"/>
              </w:rPr>
            </w:pPr>
            <w:r>
              <w:rPr>
                <w:rFonts w:ascii="FreeSerif" w:hAnsi="FreeSerif"/>
              </w:rPr>
              <w:t>Предоставление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учреждений</w:t>
            </w:r>
          </w:p>
        </w:tc>
        <w:tc>
          <w:tcPr>
            <w:tcW w:type="dxa" w:w="849"/>
            <w:tcBorders>
              <w:bottom w:color="000000" w:sz="4" w:val="single"/>
              <w:right w:color="000000" w:sz="4" w:val="single"/>
            </w:tcBorders>
            <w:shd w:fill="FFFFFF" w:val="clear"/>
            <w:vAlign w:val="bottom"/>
          </w:tcPr>
          <w:p w14:paraId="BA16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BB16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BC160000">
            <w:pPr>
              <w:rPr>
                <w:rFonts w:ascii="FreeSerif" w:hAnsi="FreeSerif"/>
              </w:rPr>
            </w:pPr>
            <w:r>
              <w:rPr>
                <w:rFonts w:ascii="FreeSerif" w:hAnsi="FreeSerif"/>
              </w:rPr>
              <w:t>0200600310</w:t>
            </w:r>
          </w:p>
        </w:tc>
        <w:tc>
          <w:tcPr>
            <w:tcW w:type="dxa" w:w="664"/>
            <w:tcBorders>
              <w:bottom w:color="000000" w:sz="4" w:val="single"/>
              <w:right w:color="000000" w:sz="4" w:val="single"/>
            </w:tcBorders>
            <w:shd w:fill="FFFFFF" w:val="clear"/>
            <w:vAlign w:val="bottom"/>
          </w:tcPr>
          <w:p w14:paraId="BD16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BE160000">
            <w:pPr>
              <w:widowControl w:val="1"/>
              <w:ind/>
              <w:jc w:val="center"/>
              <w:rPr>
                <w:rFonts w:ascii="FreeSerif" w:hAnsi="FreeSerif"/>
              </w:rPr>
            </w:pPr>
            <w:r>
              <w:rPr>
                <w:rFonts w:ascii="FreeSerif" w:hAnsi="FreeSerif"/>
              </w:rPr>
              <w:t>78,9</w:t>
            </w:r>
          </w:p>
        </w:tc>
        <w:tc>
          <w:tcPr>
            <w:tcW w:type="dxa" w:w="1276"/>
            <w:tcBorders>
              <w:bottom w:color="000000" w:sz="4" w:val="single"/>
              <w:right w:color="000000" w:sz="4" w:val="single"/>
            </w:tcBorders>
            <w:shd w:fill="FFFFFF" w:val="clear"/>
            <w:vAlign w:val="bottom"/>
          </w:tcPr>
          <w:p w14:paraId="BF160000">
            <w:pPr>
              <w:widowControl w:val="1"/>
              <w:ind/>
              <w:jc w:val="center"/>
              <w:rPr>
                <w:rFonts w:ascii="FreeSerif" w:hAnsi="FreeSerif"/>
              </w:rPr>
            </w:pPr>
            <w:r>
              <w:rPr>
                <w:rFonts w:ascii="FreeSerif" w:hAnsi="FreeSerif"/>
              </w:rPr>
              <w:t>43,9</w:t>
            </w:r>
          </w:p>
        </w:tc>
        <w:tc>
          <w:tcPr>
            <w:tcW w:type="dxa" w:w="994"/>
            <w:tcBorders>
              <w:bottom w:color="000000" w:sz="4" w:val="single"/>
              <w:right w:color="000000" w:sz="4" w:val="single"/>
            </w:tcBorders>
            <w:shd w:fill="FFFFFF" w:val="clear"/>
            <w:vAlign w:val="bottom"/>
          </w:tcPr>
          <w:p w14:paraId="C0160000">
            <w:pPr>
              <w:widowControl w:val="1"/>
              <w:ind/>
              <w:jc w:val="center"/>
              <w:rPr>
                <w:rFonts w:ascii="FreeSerif" w:hAnsi="FreeSerif"/>
              </w:rPr>
            </w:pPr>
            <w:r>
              <w:rPr>
                <w:rFonts w:ascii="FreeSerif" w:hAnsi="FreeSerif"/>
              </w:rPr>
              <w:t>35,0</w:t>
            </w:r>
          </w:p>
        </w:tc>
      </w:tr>
      <w:tr>
        <w:tc>
          <w:tcPr>
            <w:tcW w:type="dxa" w:w="7225"/>
            <w:tcBorders>
              <w:left w:color="000000" w:sz="4" w:val="single"/>
              <w:bottom w:color="000000" w:sz="4" w:val="single"/>
              <w:right w:color="000000" w:sz="4" w:val="single"/>
            </w:tcBorders>
            <w:shd w:fill="FFFFFF" w:val="clear"/>
            <w:vAlign w:val="bottom"/>
          </w:tcPr>
          <w:p w14:paraId="C1160000">
            <w:pPr>
              <w:rPr>
                <w:rFonts w:ascii="FreeSerif" w:hAnsi="FreeSerif"/>
              </w:rPr>
            </w:pPr>
            <w:r>
              <w:rPr>
                <w:rFonts w:ascii="FreeSerif" w:hAnsi="FreeSerif"/>
              </w:rPr>
              <w:t>Субсидии бюджетным учреждениям</w:t>
            </w:r>
          </w:p>
        </w:tc>
        <w:tc>
          <w:tcPr>
            <w:tcW w:type="dxa" w:w="849"/>
            <w:tcBorders>
              <w:bottom w:color="000000" w:sz="4" w:val="single"/>
              <w:right w:color="000000" w:sz="4" w:val="single"/>
            </w:tcBorders>
            <w:shd w:fill="FFFFFF" w:val="clear"/>
            <w:vAlign w:val="bottom"/>
          </w:tcPr>
          <w:p w14:paraId="C216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C316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C4160000">
            <w:pPr>
              <w:rPr>
                <w:rFonts w:ascii="FreeSerif" w:hAnsi="FreeSerif"/>
              </w:rPr>
            </w:pPr>
            <w:r>
              <w:rPr>
                <w:rFonts w:ascii="FreeSerif" w:hAnsi="FreeSerif"/>
              </w:rPr>
              <w:t>0200600310</w:t>
            </w:r>
          </w:p>
        </w:tc>
        <w:tc>
          <w:tcPr>
            <w:tcW w:type="dxa" w:w="664"/>
            <w:tcBorders>
              <w:bottom w:color="000000" w:sz="4" w:val="single"/>
              <w:right w:color="000000" w:sz="4" w:val="single"/>
            </w:tcBorders>
            <w:shd w:fill="FFFFFF" w:val="clear"/>
            <w:vAlign w:val="bottom"/>
          </w:tcPr>
          <w:p w14:paraId="C5160000">
            <w:pPr>
              <w:rPr>
                <w:rFonts w:ascii="FreeSerif" w:hAnsi="FreeSerif"/>
              </w:rPr>
            </w:pPr>
            <w:r>
              <w:rPr>
                <w:rFonts w:ascii="FreeSerif" w:hAnsi="FreeSerif"/>
              </w:rPr>
              <w:t>610</w:t>
            </w:r>
          </w:p>
        </w:tc>
        <w:tc>
          <w:tcPr>
            <w:tcW w:type="dxa" w:w="1559"/>
            <w:tcBorders>
              <w:bottom w:color="000000" w:sz="4" w:val="single"/>
              <w:right w:color="000000" w:sz="4" w:val="single"/>
            </w:tcBorders>
            <w:shd w:fill="FFFFFF" w:val="clear"/>
            <w:vAlign w:val="bottom"/>
          </w:tcPr>
          <w:p w14:paraId="C6160000">
            <w:pPr>
              <w:widowControl w:val="1"/>
              <w:ind/>
              <w:jc w:val="center"/>
              <w:rPr>
                <w:rFonts w:ascii="FreeSerif" w:hAnsi="FreeSerif"/>
              </w:rPr>
            </w:pPr>
            <w:r>
              <w:rPr>
                <w:rFonts w:ascii="FreeSerif" w:hAnsi="FreeSerif"/>
              </w:rPr>
              <w:t>38,9</w:t>
            </w:r>
          </w:p>
        </w:tc>
        <w:tc>
          <w:tcPr>
            <w:tcW w:type="dxa" w:w="1276"/>
            <w:tcBorders>
              <w:bottom w:color="000000" w:sz="4" w:val="single"/>
              <w:right w:color="000000" w:sz="4" w:val="single"/>
            </w:tcBorders>
            <w:shd w:fill="FFFFFF" w:val="clear"/>
            <w:vAlign w:val="bottom"/>
          </w:tcPr>
          <w:p w14:paraId="C7160000">
            <w:pPr>
              <w:widowControl w:val="1"/>
              <w:ind/>
              <w:jc w:val="center"/>
              <w:rPr>
                <w:rFonts w:ascii="FreeSerif" w:hAnsi="FreeSerif"/>
              </w:rPr>
            </w:pPr>
            <w:r>
              <w:rPr>
                <w:rFonts w:ascii="FreeSerif" w:hAnsi="FreeSerif"/>
              </w:rPr>
              <w:t>17,5</w:t>
            </w:r>
          </w:p>
        </w:tc>
        <w:tc>
          <w:tcPr>
            <w:tcW w:type="dxa" w:w="994"/>
            <w:tcBorders>
              <w:bottom w:color="000000" w:sz="4" w:val="single"/>
              <w:right w:color="000000" w:sz="4" w:val="single"/>
            </w:tcBorders>
            <w:shd w:fill="FFFFFF" w:val="clear"/>
            <w:vAlign w:val="bottom"/>
          </w:tcPr>
          <w:p w14:paraId="C8160000">
            <w:pPr>
              <w:widowControl w:val="1"/>
              <w:ind/>
              <w:jc w:val="center"/>
              <w:rPr>
                <w:rFonts w:ascii="FreeSerif" w:hAnsi="FreeSerif"/>
              </w:rPr>
            </w:pPr>
            <w:r>
              <w:rPr>
                <w:rFonts w:ascii="FreeSerif" w:hAnsi="FreeSerif"/>
              </w:rPr>
              <w:t>21,4</w:t>
            </w:r>
          </w:p>
        </w:tc>
      </w:tr>
      <w:tr>
        <w:tc>
          <w:tcPr>
            <w:tcW w:type="dxa" w:w="7225"/>
            <w:tcBorders>
              <w:left w:color="000000" w:sz="4" w:val="single"/>
              <w:bottom w:color="000000" w:sz="4" w:val="single"/>
              <w:right w:color="000000" w:sz="4" w:val="single"/>
            </w:tcBorders>
            <w:shd w:fill="FFFFFF" w:val="clear"/>
            <w:vAlign w:val="bottom"/>
          </w:tcPr>
          <w:p w14:paraId="C9160000">
            <w:pPr>
              <w:rPr>
                <w:rFonts w:ascii="FreeSerif" w:hAnsi="FreeSerif"/>
              </w:rPr>
            </w:pPr>
            <w:r>
              <w:rPr>
                <w:rFonts w:ascii="FreeSerif" w:hAnsi="FreeSerif"/>
              </w:rPr>
              <w:t>Субсидии автономным учреждениям</w:t>
            </w:r>
          </w:p>
        </w:tc>
        <w:tc>
          <w:tcPr>
            <w:tcW w:type="dxa" w:w="849"/>
            <w:tcBorders>
              <w:bottom w:color="000000" w:sz="4" w:val="single"/>
              <w:right w:color="000000" w:sz="4" w:val="single"/>
            </w:tcBorders>
            <w:shd w:fill="FFFFFF" w:val="clear"/>
            <w:vAlign w:val="bottom"/>
          </w:tcPr>
          <w:p w14:paraId="CA16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CB16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CC160000">
            <w:pPr>
              <w:rPr>
                <w:rFonts w:ascii="FreeSerif" w:hAnsi="FreeSerif"/>
              </w:rPr>
            </w:pPr>
            <w:r>
              <w:rPr>
                <w:rFonts w:ascii="FreeSerif" w:hAnsi="FreeSerif"/>
              </w:rPr>
              <w:t>0200600310</w:t>
            </w:r>
          </w:p>
        </w:tc>
        <w:tc>
          <w:tcPr>
            <w:tcW w:type="dxa" w:w="664"/>
            <w:tcBorders>
              <w:bottom w:color="000000" w:sz="4" w:val="single"/>
              <w:right w:color="000000" w:sz="4" w:val="single"/>
            </w:tcBorders>
            <w:shd w:fill="FFFFFF" w:val="clear"/>
            <w:vAlign w:val="bottom"/>
          </w:tcPr>
          <w:p w14:paraId="CD160000">
            <w:pPr>
              <w:rPr>
                <w:rFonts w:ascii="FreeSerif" w:hAnsi="FreeSerif"/>
              </w:rPr>
            </w:pPr>
            <w:r>
              <w:rPr>
                <w:rFonts w:ascii="FreeSerif" w:hAnsi="FreeSerif"/>
              </w:rPr>
              <w:t>620</w:t>
            </w:r>
          </w:p>
        </w:tc>
        <w:tc>
          <w:tcPr>
            <w:tcW w:type="dxa" w:w="1559"/>
            <w:tcBorders>
              <w:bottom w:color="000000" w:sz="4" w:val="single"/>
              <w:right w:color="000000" w:sz="4" w:val="single"/>
            </w:tcBorders>
            <w:shd w:fill="FFFFFF" w:val="clear"/>
            <w:vAlign w:val="bottom"/>
          </w:tcPr>
          <w:p w14:paraId="CE160000">
            <w:pPr>
              <w:widowControl w:val="1"/>
              <w:ind/>
              <w:jc w:val="center"/>
              <w:rPr>
                <w:rFonts w:ascii="FreeSerif" w:hAnsi="FreeSerif"/>
              </w:rPr>
            </w:pPr>
            <w:r>
              <w:rPr>
                <w:rFonts w:ascii="FreeSerif" w:hAnsi="FreeSerif"/>
              </w:rPr>
              <w:t>40,0</w:t>
            </w:r>
          </w:p>
        </w:tc>
        <w:tc>
          <w:tcPr>
            <w:tcW w:type="dxa" w:w="1276"/>
            <w:tcBorders>
              <w:bottom w:color="000000" w:sz="4" w:val="single"/>
              <w:right w:color="000000" w:sz="4" w:val="single"/>
            </w:tcBorders>
            <w:shd w:fill="FFFFFF" w:val="clear"/>
            <w:vAlign w:val="bottom"/>
          </w:tcPr>
          <w:p w14:paraId="CF160000">
            <w:pPr>
              <w:widowControl w:val="1"/>
              <w:ind/>
              <w:jc w:val="center"/>
              <w:rPr>
                <w:rFonts w:ascii="FreeSerif" w:hAnsi="FreeSerif"/>
              </w:rPr>
            </w:pPr>
            <w:r>
              <w:rPr>
                <w:rFonts w:ascii="FreeSerif" w:hAnsi="FreeSerif"/>
              </w:rPr>
              <w:t>26,4</w:t>
            </w:r>
          </w:p>
        </w:tc>
        <w:tc>
          <w:tcPr>
            <w:tcW w:type="dxa" w:w="994"/>
            <w:tcBorders>
              <w:bottom w:color="000000" w:sz="4" w:val="single"/>
              <w:right w:color="000000" w:sz="4" w:val="single"/>
            </w:tcBorders>
            <w:shd w:fill="FFFFFF" w:val="clear"/>
            <w:vAlign w:val="bottom"/>
          </w:tcPr>
          <w:p w14:paraId="D0160000">
            <w:pPr>
              <w:widowControl w:val="1"/>
              <w:ind/>
              <w:jc w:val="center"/>
              <w:rPr>
                <w:rFonts w:ascii="FreeSerif" w:hAnsi="FreeSerif"/>
              </w:rPr>
            </w:pPr>
            <w:r>
              <w:rPr>
                <w:rFonts w:ascii="FreeSerif" w:hAnsi="FreeSerif"/>
              </w:rPr>
              <w:t>13,6</w:t>
            </w:r>
          </w:p>
        </w:tc>
      </w:tr>
      <w:tr>
        <w:tc>
          <w:tcPr>
            <w:tcW w:type="dxa" w:w="7225"/>
            <w:tcBorders>
              <w:left w:color="000000" w:sz="4" w:val="single"/>
              <w:bottom w:color="000000" w:sz="4" w:val="single"/>
              <w:right w:color="000000" w:sz="4" w:val="single"/>
            </w:tcBorders>
            <w:shd w:fill="FFFFFF" w:val="clear"/>
            <w:vAlign w:val="bottom"/>
          </w:tcPr>
          <w:p w14:paraId="D1160000">
            <w:pPr>
              <w:rPr>
                <w:rFonts w:ascii="FreeSerif" w:hAnsi="FreeSerif"/>
              </w:rPr>
            </w:pPr>
            <w:r>
              <w:rPr>
                <w:rFonts w:ascii="FreeSerif" w:hAnsi="FreeSerif"/>
              </w:rPr>
              <w:t>Осуществление отдельных государственных полномочий по 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учреждений, расположенных на территории Краснодарского края, проживающим и работающим в сельской местности, рабочих поселках (поселках городского типа) Краснодарского края</w:t>
            </w:r>
          </w:p>
        </w:tc>
        <w:tc>
          <w:tcPr>
            <w:tcW w:type="dxa" w:w="849"/>
            <w:tcBorders>
              <w:bottom w:color="000000" w:sz="4" w:val="single"/>
              <w:right w:color="000000" w:sz="4" w:val="single"/>
            </w:tcBorders>
            <w:shd w:fill="FFFFFF" w:val="clear"/>
            <w:vAlign w:val="bottom"/>
          </w:tcPr>
          <w:p w14:paraId="D216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D316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D4160000">
            <w:pPr>
              <w:rPr>
                <w:rFonts w:ascii="FreeSerif" w:hAnsi="FreeSerif"/>
              </w:rPr>
            </w:pPr>
            <w:r>
              <w:rPr>
                <w:rFonts w:ascii="FreeSerif" w:hAnsi="FreeSerif"/>
              </w:rPr>
              <w:t>0200660820</w:t>
            </w:r>
          </w:p>
        </w:tc>
        <w:tc>
          <w:tcPr>
            <w:tcW w:type="dxa" w:w="664"/>
            <w:tcBorders>
              <w:bottom w:color="000000" w:sz="4" w:val="single"/>
              <w:right w:color="000000" w:sz="4" w:val="single"/>
            </w:tcBorders>
            <w:shd w:fill="FFFFFF" w:val="clear"/>
            <w:vAlign w:val="bottom"/>
          </w:tcPr>
          <w:p w14:paraId="D516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D6160000">
            <w:pPr>
              <w:widowControl w:val="1"/>
              <w:ind/>
              <w:jc w:val="center"/>
              <w:rPr>
                <w:rFonts w:ascii="FreeSerif" w:hAnsi="FreeSerif"/>
              </w:rPr>
            </w:pPr>
            <w:r>
              <w:rPr>
                <w:rFonts w:ascii="FreeSerif" w:hAnsi="FreeSerif"/>
              </w:rPr>
              <w:t>16 175,0</w:t>
            </w:r>
          </w:p>
        </w:tc>
        <w:tc>
          <w:tcPr>
            <w:tcW w:type="dxa" w:w="1276"/>
            <w:tcBorders>
              <w:bottom w:color="000000" w:sz="4" w:val="single"/>
              <w:right w:color="000000" w:sz="4" w:val="single"/>
            </w:tcBorders>
            <w:shd w:fill="FFFFFF" w:val="clear"/>
            <w:vAlign w:val="bottom"/>
          </w:tcPr>
          <w:p w14:paraId="D7160000">
            <w:pPr>
              <w:widowControl w:val="1"/>
              <w:ind/>
              <w:jc w:val="center"/>
              <w:rPr>
                <w:rFonts w:ascii="FreeSerif" w:hAnsi="FreeSerif"/>
              </w:rPr>
            </w:pPr>
            <w:r>
              <w:rPr>
                <w:rFonts w:ascii="FreeSerif" w:hAnsi="FreeSerif"/>
              </w:rPr>
              <w:t>16 175,0</w:t>
            </w:r>
          </w:p>
        </w:tc>
        <w:tc>
          <w:tcPr>
            <w:tcW w:type="dxa" w:w="994"/>
            <w:tcBorders>
              <w:bottom w:color="000000" w:sz="4" w:val="single"/>
              <w:right w:color="000000" w:sz="4" w:val="single"/>
            </w:tcBorders>
            <w:shd w:fill="FFFFFF" w:val="clear"/>
            <w:vAlign w:val="bottom"/>
          </w:tcPr>
          <w:p w14:paraId="D816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D9160000">
            <w:pPr>
              <w:rPr>
                <w:rFonts w:ascii="FreeSerif" w:hAnsi="FreeSerif"/>
              </w:rPr>
            </w:pPr>
            <w:r>
              <w:rPr>
                <w:rFonts w:ascii="FreeSerif" w:hAnsi="FreeSerif"/>
              </w:rPr>
              <w:t>Субсидии бюджетным учреждениям</w:t>
            </w:r>
          </w:p>
        </w:tc>
        <w:tc>
          <w:tcPr>
            <w:tcW w:type="dxa" w:w="849"/>
            <w:tcBorders>
              <w:bottom w:color="000000" w:sz="4" w:val="single"/>
              <w:right w:color="000000" w:sz="4" w:val="single"/>
            </w:tcBorders>
            <w:shd w:fill="FFFFFF" w:val="clear"/>
            <w:vAlign w:val="bottom"/>
          </w:tcPr>
          <w:p w14:paraId="DA16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DB16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DC160000">
            <w:pPr>
              <w:rPr>
                <w:rFonts w:ascii="FreeSerif" w:hAnsi="FreeSerif"/>
              </w:rPr>
            </w:pPr>
            <w:r>
              <w:rPr>
                <w:rFonts w:ascii="FreeSerif" w:hAnsi="FreeSerif"/>
              </w:rPr>
              <w:t>0200660820</w:t>
            </w:r>
          </w:p>
        </w:tc>
        <w:tc>
          <w:tcPr>
            <w:tcW w:type="dxa" w:w="664"/>
            <w:tcBorders>
              <w:bottom w:color="000000" w:sz="4" w:val="single"/>
              <w:right w:color="000000" w:sz="4" w:val="single"/>
            </w:tcBorders>
            <w:shd w:fill="FFFFFF" w:val="clear"/>
            <w:vAlign w:val="bottom"/>
          </w:tcPr>
          <w:p w14:paraId="DD160000">
            <w:pPr>
              <w:rPr>
                <w:rFonts w:ascii="FreeSerif" w:hAnsi="FreeSerif"/>
              </w:rPr>
            </w:pPr>
            <w:r>
              <w:rPr>
                <w:rFonts w:ascii="FreeSerif" w:hAnsi="FreeSerif"/>
              </w:rPr>
              <w:t>610</w:t>
            </w:r>
          </w:p>
        </w:tc>
        <w:tc>
          <w:tcPr>
            <w:tcW w:type="dxa" w:w="1559"/>
            <w:tcBorders>
              <w:bottom w:color="000000" w:sz="4" w:val="single"/>
              <w:right w:color="000000" w:sz="4" w:val="single"/>
            </w:tcBorders>
            <w:shd w:fill="FFFFFF" w:val="clear"/>
            <w:vAlign w:val="bottom"/>
          </w:tcPr>
          <w:p w14:paraId="DE160000">
            <w:pPr>
              <w:widowControl w:val="1"/>
              <w:ind/>
              <w:jc w:val="center"/>
              <w:rPr>
                <w:rFonts w:ascii="FreeSerif" w:hAnsi="FreeSerif"/>
              </w:rPr>
            </w:pPr>
            <w:r>
              <w:rPr>
                <w:rFonts w:ascii="FreeSerif" w:hAnsi="FreeSerif"/>
              </w:rPr>
              <w:t>9 829,8</w:t>
            </w:r>
          </w:p>
        </w:tc>
        <w:tc>
          <w:tcPr>
            <w:tcW w:type="dxa" w:w="1276"/>
            <w:tcBorders>
              <w:bottom w:color="000000" w:sz="4" w:val="single"/>
              <w:right w:color="000000" w:sz="4" w:val="single"/>
            </w:tcBorders>
            <w:shd w:fill="FFFFFF" w:val="clear"/>
            <w:vAlign w:val="bottom"/>
          </w:tcPr>
          <w:p w14:paraId="DF160000">
            <w:pPr>
              <w:widowControl w:val="1"/>
              <w:ind/>
              <w:jc w:val="center"/>
              <w:rPr>
                <w:rFonts w:ascii="FreeSerif" w:hAnsi="FreeSerif"/>
              </w:rPr>
            </w:pPr>
            <w:r>
              <w:rPr>
                <w:rFonts w:ascii="FreeSerif" w:hAnsi="FreeSerif"/>
              </w:rPr>
              <w:t>9 829,8</w:t>
            </w:r>
          </w:p>
        </w:tc>
        <w:tc>
          <w:tcPr>
            <w:tcW w:type="dxa" w:w="994"/>
            <w:tcBorders>
              <w:bottom w:color="000000" w:sz="4" w:val="single"/>
              <w:right w:color="000000" w:sz="4" w:val="single"/>
            </w:tcBorders>
            <w:shd w:fill="FFFFFF" w:val="clear"/>
            <w:vAlign w:val="bottom"/>
          </w:tcPr>
          <w:p w14:paraId="E016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E1160000">
            <w:pPr>
              <w:rPr>
                <w:rFonts w:ascii="FreeSerif" w:hAnsi="FreeSerif"/>
              </w:rPr>
            </w:pPr>
            <w:r>
              <w:rPr>
                <w:rFonts w:ascii="FreeSerif" w:hAnsi="FreeSerif"/>
              </w:rPr>
              <w:t>Субсидии автономным учреждениям</w:t>
            </w:r>
          </w:p>
        </w:tc>
        <w:tc>
          <w:tcPr>
            <w:tcW w:type="dxa" w:w="849"/>
            <w:tcBorders>
              <w:bottom w:color="000000" w:sz="4" w:val="single"/>
              <w:right w:color="000000" w:sz="4" w:val="single"/>
            </w:tcBorders>
            <w:shd w:fill="FFFFFF" w:val="clear"/>
            <w:vAlign w:val="bottom"/>
          </w:tcPr>
          <w:p w14:paraId="E216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E316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E4160000">
            <w:pPr>
              <w:rPr>
                <w:rFonts w:ascii="FreeSerif" w:hAnsi="FreeSerif"/>
              </w:rPr>
            </w:pPr>
            <w:r>
              <w:rPr>
                <w:rFonts w:ascii="FreeSerif" w:hAnsi="FreeSerif"/>
              </w:rPr>
              <w:t>0200660820</w:t>
            </w:r>
          </w:p>
        </w:tc>
        <w:tc>
          <w:tcPr>
            <w:tcW w:type="dxa" w:w="664"/>
            <w:tcBorders>
              <w:bottom w:color="000000" w:sz="4" w:val="single"/>
              <w:right w:color="000000" w:sz="4" w:val="single"/>
            </w:tcBorders>
            <w:shd w:fill="FFFFFF" w:val="clear"/>
            <w:vAlign w:val="bottom"/>
          </w:tcPr>
          <w:p w14:paraId="E5160000">
            <w:pPr>
              <w:rPr>
                <w:rFonts w:ascii="FreeSerif" w:hAnsi="FreeSerif"/>
              </w:rPr>
            </w:pPr>
            <w:r>
              <w:rPr>
                <w:rFonts w:ascii="FreeSerif" w:hAnsi="FreeSerif"/>
              </w:rPr>
              <w:t>620</w:t>
            </w:r>
          </w:p>
        </w:tc>
        <w:tc>
          <w:tcPr>
            <w:tcW w:type="dxa" w:w="1559"/>
            <w:tcBorders>
              <w:bottom w:color="000000" w:sz="4" w:val="single"/>
              <w:right w:color="000000" w:sz="4" w:val="single"/>
            </w:tcBorders>
            <w:shd w:fill="FFFFFF" w:val="clear"/>
            <w:vAlign w:val="bottom"/>
          </w:tcPr>
          <w:p w14:paraId="E6160000">
            <w:pPr>
              <w:widowControl w:val="1"/>
              <w:ind/>
              <w:jc w:val="center"/>
              <w:rPr>
                <w:rFonts w:ascii="FreeSerif" w:hAnsi="FreeSerif"/>
              </w:rPr>
            </w:pPr>
            <w:r>
              <w:rPr>
                <w:rFonts w:ascii="FreeSerif" w:hAnsi="FreeSerif"/>
              </w:rPr>
              <w:t>6 345,2</w:t>
            </w:r>
          </w:p>
        </w:tc>
        <w:tc>
          <w:tcPr>
            <w:tcW w:type="dxa" w:w="1276"/>
            <w:tcBorders>
              <w:bottom w:color="000000" w:sz="4" w:val="single"/>
              <w:right w:color="000000" w:sz="4" w:val="single"/>
            </w:tcBorders>
            <w:shd w:fill="FFFFFF" w:val="clear"/>
            <w:vAlign w:val="bottom"/>
          </w:tcPr>
          <w:p w14:paraId="E7160000">
            <w:pPr>
              <w:widowControl w:val="1"/>
              <w:ind/>
              <w:jc w:val="center"/>
              <w:rPr>
                <w:rFonts w:ascii="FreeSerif" w:hAnsi="FreeSerif"/>
              </w:rPr>
            </w:pPr>
            <w:r>
              <w:rPr>
                <w:rFonts w:ascii="FreeSerif" w:hAnsi="FreeSerif"/>
              </w:rPr>
              <w:t>6 345,2</w:t>
            </w:r>
          </w:p>
        </w:tc>
        <w:tc>
          <w:tcPr>
            <w:tcW w:type="dxa" w:w="994"/>
            <w:tcBorders>
              <w:bottom w:color="000000" w:sz="4" w:val="single"/>
              <w:right w:color="000000" w:sz="4" w:val="single"/>
            </w:tcBorders>
            <w:shd w:fill="FFFFFF" w:val="clear"/>
            <w:vAlign w:val="bottom"/>
          </w:tcPr>
          <w:p w14:paraId="E816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E9160000">
            <w:pPr>
              <w:rPr>
                <w:rFonts w:ascii="FreeSerif" w:hAnsi="FreeSerif"/>
              </w:rPr>
            </w:pPr>
            <w:r>
              <w:rPr>
                <w:rFonts w:ascii="FreeSerif" w:hAnsi="FreeSerif"/>
              </w:rPr>
              <w:t>Все лучшее детям</w:t>
            </w:r>
          </w:p>
        </w:tc>
        <w:tc>
          <w:tcPr>
            <w:tcW w:type="dxa" w:w="849"/>
            <w:tcBorders>
              <w:bottom w:color="000000" w:sz="4" w:val="single"/>
              <w:right w:color="000000" w:sz="4" w:val="single"/>
            </w:tcBorders>
            <w:shd w:fill="FFFFFF" w:val="clear"/>
            <w:vAlign w:val="bottom"/>
          </w:tcPr>
          <w:p w14:paraId="EA16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EB16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EC160000">
            <w:pPr>
              <w:rPr>
                <w:rFonts w:ascii="FreeSerif" w:hAnsi="FreeSerif"/>
              </w:rPr>
            </w:pPr>
            <w:r>
              <w:rPr>
                <w:rFonts w:ascii="FreeSerif" w:hAnsi="FreeSerif"/>
              </w:rPr>
              <w:t>020Ю400000</w:t>
            </w:r>
          </w:p>
        </w:tc>
        <w:tc>
          <w:tcPr>
            <w:tcW w:type="dxa" w:w="664"/>
            <w:tcBorders>
              <w:bottom w:color="000000" w:sz="4" w:val="single"/>
              <w:right w:color="000000" w:sz="4" w:val="single"/>
            </w:tcBorders>
            <w:shd w:fill="FFFFFF" w:val="clear"/>
            <w:vAlign w:val="bottom"/>
          </w:tcPr>
          <w:p w14:paraId="ED16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EE160000">
            <w:pPr>
              <w:widowControl w:val="1"/>
              <w:ind/>
              <w:jc w:val="center"/>
              <w:rPr>
                <w:rFonts w:ascii="FreeSerif" w:hAnsi="FreeSerif"/>
              </w:rPr>
            </w:pPr>
            <w:r>
              <w:rPr>
                <w:rFonts w:ascii="FreeSerif" w:hAnsi="FreeSerif"/>
              </w:rPr>
              <w:t>11 351,6</w:t>
            </w:r>
          </w:p>
        </w:tc>
        <w:tc>
          <w:tcPr>
            <w:tcW w:type="dxa" w:w="1276"/>
            <w:tcBorders>
              <w:bottom w:color="000000" w:sz="4" w:val="single"/>
              <w:right w:color="000000" w:sz="4" w:val="single"/>
            </w:tcBorders>
            <w:shd w:fill="FFFFFF" w:val="clear"/>
            <w:vAlign w:val="bottom"/>
          </w:tcPr>
          <w:p w14:paraId="EF160000">
            <w:pPr>
              <w:widowControl w:val="1"/>
              <w:ind/>
              <w:jc w:val="center"/>
              <w:rPr>
                <w:rFonts w:ascii="FreeSerif" w:hAnsi="FreeSerif"/>
              </w:rPr>
            </w:pPr>
            <w:r>
              <w:rPr>
                <w:rFonts w:ascii="FreeSerif" w:hAnsi="FreeSerif"/>
              </w:rPr>
              <w:t>11 351,6</w:t>
            </w:r>
          </w:p>
        </w:tc>
        <w:tc>
          <w:tcPr>
            <w:tcW w:type="dxa" w:w="994"/>
            <w:tcBorders>
              <w:bottom w:color="000000" w:sz="4" w:val="single"/>
              <w:right w:color="000000" w:sz="4" w:val="single"/>
            </w:tcBorders>
            <w:shd w:fill="FFFFFF" w:val="clear"/>
            <w:vAlign w:val="bottom"/>
          </w:tcPr>
          <w:p w14:paraId="F016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F1160000">
            <w:pPr>
              <w:rPr>
                <w:rFonts w:ascii="FreeSerif" w:hAnsi="FreeSerif"/>
              </w:rPr>
            </w:pPr>
            <w:r>
              <w:rPr>
                <w:rFonts w:ascii="FreeSerif" w:hAnsi="FreeSerif"/>
              </w:rPr>
              <w:t>Реализация мероприятий по модернизации школьных систем образования</w:t>
            </w:r>
          </w:p>
        </w:tc>
        <w:tc>
          <w:tcPr>
            <w:tcW w:type="dxa" w:w="849"/>
            <w:tcBorders>
              <w:bottom w:color="000000" w:sz="4" w:val="single"/>
              <w:right w:color="000000" w:sz="4" w:val="single"/>
            </w:tcBorders>
            <w:shd w:fill="FFFFFF" w:val="clear"/>
            <w:vAlign w:val="bottom"/>
          </w:tcPr>
          <w:p w14:paraId="F216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F316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F4160000">
            <w:pPr>
              <w:rPr>
                <w:rFonts w:ascii="FreeSerif" w:hAnsi="FreeSerif"/>
              </w:rPr>
            </w:pPr>
            <w:r>
              <w:rPr>
                <w:rFonts w:ascii="FreeSerif" w:hAnsi="FreeSerif"/>
              </w:rPr>
              <w:t>020Ю4А7500</w:t>
            </w:r>
          </w:p>
        </w:tc>
        <w:tc>
          <w:tcPr>
            <w:tcW w:type="dxa" w:w="664"/>
            <w:tcBorders>
              <w:bottom w:color="000000" w:sz="4" w:val="single"/>
              <w:right w:color="000000" w:sz="4" w:val="single"/>
            </w:tcBorders>
            <w:shd w:fill="FFFFFF" w:val="clear"/>
            <w:vAlign w:val="bottom"/>
          </w:tcPr>
          <w:p w14:paraId="F516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F6160000">
            <w:pPr>
              <w:widowControl w:val="1"/>
              <w:ind/>
              <w:jc w:val="center"/>
              <w:rPr>
                <w:rFonts w:ascii="FreeSerif" w:hAnsi="FreeSerif"/>
              </w:rPr>
            </w:pPr>
            <w:r>
              <w:rPr>
                <w:rFonts w:ascii="FreeSerif" w:hAnsi="FreeSerif"/>
              </w:rPr>
              <w:t>11 351,6</w:t>
            </w:r>
          </w:p>
        </w:tc>
        <w:tc>
          <w:tcPr>
            <w:tcW w:type="dxa" w:w="1276"/>
            <w:tcBorders>
              <w:bottom w:color="000000" w:sz="4" w:val="single"/>
              <w:right w:color="000000" w:sz="4" w:val="single"/>
            </w:tcBorders>
            <w:shd w:fill="FFFFFF" w:val="clear"/>
            <w:vAlign w:val="bottom"/>
          </w:tcPr>
          <w:p w14:paraId="F7160000">
            <w:pPr>
              <w:widowControl w:val="1"/>
              <w:ind/>
              <w:jc w:val="center"/>
              <w:rPr>
                <w:rFonts w:ascii="FreeSerif" w:hAnsi="FreeSerif"/>
              </w:rPr>
            </w:pPr>
            <w:r>
              <w:rPr>
                <w:rFonts w:ascii="FreeSerif" w:hAnsi="FreeSerif"/>
              </w:rPr>
              <w:t>11 351,6</w:t>
            </w:r>
          </w:p>
        </w:tc>
        <w:tc>
          <w:tcPr>
            <w:tcW w:type="dxa" w:w="994"/>
            <w:tcBorders>
              <w:bottom w:color="000000" w:sz="4" w:val="single"/>
              <w:right w:color="000000" w:sz="4" w:val="single"/>
            </w:tcBorders>
            <w:shd w:fill="FFFFFF" w:val="clear"/>
            <w:vAlign w:val="bottom"/>
          </w:tcPr>
          <w:p w14:paraId="F816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F9160000">
            <w:pPr>
              <w:rPr>
                <w:rFonts w:ascii="FreeSerif" w:hAnsi="FreeSerif"/>
              </w:rPr>
            </w:pPr>
            <w:r>
              <w:rPr>
                <w:rFonts w:ascii="FreeSerif" w:hAnsi="FreeSerif"/>
              </w:rPr>
              <w:t>Субсидии бюджетным учреждениям</w:t>
            </w:r>
          </w:p>
        </w:tc>
        <w:tc>
          <w:tcPr>
            <w:tcW w:type="dxa" w:w="849"/>
            <w:tcBorders>
              <w:bottom w:color="000000" w:sz="4" w:val="single"/>
              <w:right w:color="000000" w:sz="4" w:val="single"/>
            </w:tcBorders>
            <w:shd w:fill="FFFFFF" w:val="clear"/>
            <w:vAlign w:val="bottom"/>
          </w:tcPr>
          <w:p w14:paraId="FA16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FB16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FC160000">
            <w:pPr>
              <w:rPr>
                <w:rFonts w:ascii="FreeSerif" w:hAnsi="FreeSerif"/>
              </w:rPr>
            </w:pPr>
            <w:r>
              <w:rPr>
                <w:rFonts w:ascii="FreeSerif" w:hAnsi="FreeSerif"/>
              </w:rPr>
              <w:t>020Ю4А7500</w:t>
            </w:r>
          </w:p>
        </w:tc>
        <w:tc>
          <w:tcPr>
            <w:tcW w:type="dxa" w:w="664"/>
            <w:tcBorders>
              <w:bottom w:color="000000" w:sz="4" w:val="single"/>
              <w:right w:color="000000" w:sz="4" w:val="single"/>
            </w:tcBorders>
            <w:shd w:fill="FFFFFF" w:val="clear"/>
            <w:vAlign w:val="bottom"/>
          </w:tcPr>
          <w:p w14:paraId="FD160000">
            <w:pPr>
              <w:rPr>
                <w:rFonts w:ascii="FreeSerif" w:hAnsi="FreeSerif"/>
              </w:rPr>
            </w:pPr>
            <w:r>
              <w:rPr>
                <w:rFonts w:ascii="FreeSerif" w:hAnsi="FreeSerif"/>
              </w:rPr>
              <w:t>610</w:t>
            </w:r>
          </w:p>
        </w:tc>
        <w:tc>
          <w:tcPr>
            <w:tcW w:type="dxa" w:w="1559"/>
            <w:tcBorders>
              <w:bottom w:color="000000" w:sz="4" w:val="single"/>
              <w:right w:color="000000" w:sz="4" w:val="single"/>
            </w:tcBorders>
            <w:shd w:fill="FFFFFF" w:val="clear"/>
            <w:vAlign w:val="bottom"/>
          </w:tcPr>
          <w:p w14:paraId="FE160000">
            <w:pPr>
              <w:widowControl w:val="1"/>
              <w:ind/>
              <w:jc w:val="center"/>
              <w:rPr>
                <w:rFonts w:ascii="FreeSerif" w:hAnsi="FreeSerif"/>
              </w:rPr>
            </w:pPr>
            <w:r>
              <w:rPr>
                <w:rFonts w:ascii="FreeSerif" w:hAnsi="FreeSerif"/>
              </w:rPr>
              <w:t>11 351,6</w:t>
            </w:r>
          </w:p>
        </w:tc>
        <w:tc>
          <w:tcPr>
            <w:tcW w:type="dxa" w:w="1276"/>
            <w:tcBorders>
              <w:bottom w:color="000000" w:sz="4" w:val="single"/>
              <w:right w:color="000000" w:sz="4" w:val="single"/>
            </w:tcBorders>
            <w:shd w:fill="FFFFFF" w:val="clear"/>
            <w:vAlign w:val="bottom"/>
          </w:tcPr>
          <w:p w14:paraId="FF160000">
            <w:pPr>
              <w:widowControl w:val="1"/>
              <w:ind/>
              <w:jc w:val="center"/>
              <w:rPr>
                <w:rFonts w:ascii="FreeSerif" w:hAnsi="FreeSerif"/>
              </w:rPr>
            </w:pPr>
            <w:r>
              <w:rPr>
                <w:rFonts w:ascii="FreeSerif" w:hAnsi="FreeSerif"/>
              </w:rPr>
              <w:t>11 351,6</w:t>
            </w:r>
          </w:p>
        </w:tc>
        <w:tc>
          <w:tcPr>
            <w:tcW w:type="dxa" w:w="994"/>
            <w:tcBorders>
              <w:bottom w:color="000000" w:sz="4" w:val="single"/>
              <w:right w:color="000000" w:sz="4" w:val="single"/>
            </w:tcBorders>
            <w:shd w:fill="FFFFFF" w:val="clear"/>
            <w:vAlign w:val="bottom"/>
          </w:tcPr>
          <w:p w14:paraId="0017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01170000">
            <w:pPr>
              <w:rPr>
                <w:rFonts w:ascii="FreeSerif" w:hAnsi="FreeSerif"/>
              </w:rPr>
            </w:pPr>
            <w:r>
              <w:rPr>
                <w:rFonts w:ascii="FreeSerif" w:hAnsi="FreeSerif"/>
              </w:rPr>
              <w:t>Региональный проект "Педагоги и наставники"</w:t>
            </w:r>
          </w:p>
        </w:tc>
        <w:tc>
          <w:tcPr>
            <w:tcW w:type="dxa" w:w="849"/>
            <w:tcBorders>
              <w:bottom w:color="000000" w:sz="4" w:val="single"/>
              <w:right w:color="000000" w:sz="4" w:val="single"/>
            </w:tcBorders>
            <w:shd w:fill="FFFFFF" w:val="clear"/>
            <w:vAlign w:val="bottom"/>
          </w:tcPr>
          <w:p w14:paraId="0217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0317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04170000">
            <w:pPr>
              <w:rPr>
                <w:rFonts w:ascii="FreeSerif" w:hAnsi="FreeSerif"/>
              </w:rPr>
            </w:pPr>
            <w:r>
              <w:rPr>
                <w:rFonts w:ascii="FreeSerif" w:hAnsi="FreeSerif"/>
              </w:rPr>
              <w:t>020Ю600000</w:t>
            </w:r>
          </w:p>
        </w:tc>
        <w:tc>
          <w:tcPr>
            <w:tcW w:type="dxa" w:w="664"/>
            <w:tcBorders>
              <w:bottom w:color="000000" w:sz="4" w:val="single"/>
              <w:right w:color="000000" w:sz="4" w:val="single"/>
            </w:tcBorders>
            <w:shd w:fill="FFFFFF" w:val="clear"/>
            <w:vAlign w:val="bottom"/>
          </w:tcPr>
          <w:p w14:paraId="0517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06170000">
            <w:pPr>
              <w:widowControl w:val="1"/>
              <w:ind/>
              <w:jc w:val="center"/>
              <w:rPr>
                <w:rFonts w:ascii="FreeSerif" w:hAnsi="FreeSerif"/>
              </w:rPr>
            </w:pPr>
            <w:r>
              <w:rPr>
                <w:rFonts w:ascii="FreeSerif" w:hAnsi="FreeSerif"/>
              </w:rPr>
              <w:t>59 793,4</w:t>
            </w:r>
          </w:p>
        </w:tc>
        <w:tc>
          <w:tcPr>
            <w:tcW w:type="dxa" w:w="1276"/>
            <w:tcBorders>
              <w:bottom w:color="000000" w:sz="4" w:val="single"/>
              <w:right w:color="000000" w:sz="4" w:val="single"/>
            </w:tcBorders>
            <w:shd w:fill="FFFFFF" w:val="clear"/>
            <w:vAlign w:val="bottom"/>
          </w:tcPr>
          <w:p w14:paraId="07170000">
            <w:pPr>
              <w:widowControl w:val="1"/>
              <w:ind/>
              <w:jc w:val="center"/>
              <w:rPr>
                <w:rFonts w:ascii="FreeSerif" w:hAnsi="FreeSerif"/>
              </w:rPr>
            </w:pPr>
            <w:r>
              <w:rPr>
                <w:rFonts w:ascii="FreeSerif" w:hAnsi="FreeSerif"/>
              </w:rPr>
              <w:t>59 793,4</w:t>
            </w:r>
          </w:p>
        </w:tc>
        <w:tc>
          <w:tcPr>
            <w:tcW w:type="dxa" w:w="994"/>
            <w:tcBorders>
              <w:bottom w:color="000000" w:sz="4" w:val="single"/>
              <w:right w:color="000000" w:sz="4" w:val="single"/>
            </w:tcBorders>
            <w:shd w:fill="FFFFFF" w:val="clear"/>
            <w:vAlign w:val="bottom"/>
          </w:tcPr>
          <w:p w14:paraId="0817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09170000">
            <w:pPr>
              <w:rPr>
                <w:rFonts w:ascii="FreeSerif" w:hAnsi="FreeSerif"/>
              </w:rPr>
            </w:pPr>
            <w:r>
              <w:rPr>
                <w:rFonts w:ascii="FreeSerif" w:hAnsi="FreeSerif"/>
              </w:rPr>
              <w:t xml:space="preserve">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w:t>
            </w:r>
            <w:r>
              <w:rPr>
                <w:rFonts w:ascii="FreeSerif" w:hAnsi="FreeSerif"/>
              </w:rPr>
              <w:t>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type="dxa" w:w="849"/>
            <w:tcBorders>
              <w:bottom w:color="000000" w:sz="4" w:val="single"/>
              <w:right w:color="000000" w:sz="4" w:val="single"/>
            </w:tcBorders>
            <w:shd w:fill="FFFFFF" w:val="clear"/>
            <w:vAlign w:val="bottom"/>
          </w:tcPr>
          <w:p w14:paraId="0A17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0B17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0C170000">
            <w:pPr>
              <w:rPr>
                <w:rFonts w:ascii="FreeSerif" w:hAnsi="FreeSerif"/>
              </w:rPr>
            </w:pPr>
            <w:r>
              <w:rPr>
                <w:rFonts w:ascii="FreeSerif" w:hAnsi="FreeSerif"/>
              </w:rPr>
              <w:t>020Ю650500</w:t>
            </w:r>
          </w:p>
        </w:tc>
        <w:tc>
          <w:tcPr>
            <w:tcW w:type="dxa" w:w="664"/>
            <w:tcBorders>
              <w:bottom w:color="000000" w:sz="4" w:val="single"/>
              <w:right w:color="000000" w:sz="4" w:val="single"/>
            </w:tcBorders>
            <w:shd w:fill="FFFFFF" w:val="clear"/>
            <w:vAlign w:val="bottom"/>
          </w:tcPr>
          <w:p w14:paraId="0D17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0E170000">
            <w:pPr>
              <w:widowControl w:val="1"/>
              <w:ind/>
              <w:jc w:val="center"/>
              <w:rPr>
                <w:rFonts w:ascii="FreeSerif" w:hAnsi="FreeSerif"/>
              </w:rPr>
            </w:pPr>
            <w:r>
              <w:rPr>
                <w:rFonts w:ascii="FreeSerif" w:hAnsi="FreeSerif"/>
              </w:rPr>
              <w:t>1 640,5</w:t>
            </w:r>
          </w:p>
        </w:tc>
        <w:tc>
          <w:tcPr>
            <w:tcW w:type="dxa" w:w="1276"/>
            <w:tcBorders>
              <w:bottom w:color="000000" w:sz="4" w:val="single"/>
              <w:right w:color="000000" w:sz="4" w:val="single"/>
            </w:tcBorders>
            <w:shd w:fill="FFFFFF" w:val="clear"/>
            <w:vAlign w:val="bottom"/>
          </w:tcPr>
          <w:p w14:paraId="0F170000">
            <w:pPr>
              <w:widowControl w:val="1"/>
              <w:ind/>
              <w:jc w:val="center"/>
              <w:rPr>
                <w:rFonts w:ascii="FreeSerif" w:hAnsi="FreeSerif"/>
              </w:rPr>
            </w:pPr>
            <w:r>
              <w:rPr>
                <w:rFonts w:ascii="FreeSerif" w:hAnsi="FreeSerif"/>
              </w:rPr>
              <w:t>1 640,5</w:t>
            </w:r>
          </w:p>
        </w:tc>
        <w:tc>
          <w:tcPr>
            <w:tcW w:type="dxa" w:w="994"/>
            <w:tcBorders>
              <w:bottom w:color="000000" w:sz="4" w:val="single"/>
              <w:right w:color="000000" w:sz="4" w:val="single"/>
            </w:tcBorders>
            <w:shd w:fill="FFFFFF" w:val="clear"/>
            <w:vAlign w:val="bottom"/>
          </w:tcPr>
          <w:p w14:paraId="1017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11170000">
            <w:pPr>
              <w:rPr>
                <w:rFonts w:ascii="FreeSerif" w:hAnsi="FreeSerif"/>
              </w:rPr>
            </w:pPr>
            <w:r>
              <w:rPr>
                <w:rFonts w:ascii="FreeSerif" w:hAnsi="FreeSerif"/>
              </w:rPr>
              <w:t>Субсидии бюджетным учреждениям</w:t>
            </w:r>
          </w:p>
        </w:tc>
        <w:tc>
          <w:tcPr>
            <w:tcW w:type="dxa" w:w="849"/>
            <w:tcBorders>
              <w:bottom w:color="000000" w:sz="4" w:val="single"/>
              <w:right w:color="000000" w:sz="4" w:val="single"/>
            </w:tcBorders>
            <w:shd w:fill="FFFFFF" w:val="clear"/>
            <w:vAlign w:val="bottom"/>
          </w:tcPr>
          <w:p w14:paraId="1217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1317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14170000">
            <w:pPr>
              <w:rPr>
                <w:rFonts w:ascii="FreeSerif" w:hAnsi="FreeSerif"/>
              </w:rPr>
            </w:pPr>
            <w:r>
              <w:rPr>
                <w:rFonts w:ascii="FreeSerif" w:hAnsi="FreeSerif"/>
              </w:rPr>
              <w:t>020Ю650500</w:t>
            </w:r>
          </w:p>
        </w:tc>
        <w:tc>
          <w:tcPr>
            <w:tcW w:type="dxa" w:w="664"/>
            <w:tcBorders>
              <w:bottom w:color="000000" w:sz="4" w:val="single"/>
              <w:right w:color="000000" w:sz="4" w:val="single"/>
            </w:tcBorders>
            <w:shd w:fill="FFFFFF" w:val="clear"/>
            <w:vAlign w:val="bottom"/>
          </w:tcPr>
          <w:p w14:paraId="15170000">
            <w:pPr>
              <w:rPr>
                <w:rFonts w:ascii="FreeSerif" w:hAnsi="FreeSerif"/>
              </w:rPr>
            </w:pPr>
            <w:r>
              <w:rPr>
                <w:rFonts w:ascii="FreeSerif" w:hAnsi="FreeSerif"/>
              </w:rPr>
              <w:t>610</w:t>
            </w:r>
          </w:p>
        </w:tc>
        <w:tc>
          <w:tcPr>
            <w:tcW w:type="dxa" w:w="1559"/>
            <w:tcBorders>
              <w:bottom w:color="000000" w:sz="4" w:val="single"/>
              <w:right w:color="000000" w:sz="4" w:val="single"/>
            </w:tcBorders>
            <w:shd w:fill="FFFFFF" w:val="clear"/>
            <w:vAlign w:val="bottom"/>
          </w:tcPr>
          <w:p w14:paraId="16170000">
            <w:pPr>
              <w:widowControl w:val="1"/>
              <w:ind/>
              <w:jc w:val="center"/>
              <w:rPr>
                <w:rFonts w:ascii="FreeSerif" w:hAnsi="FreeSerif"/>
              </w:rPr>
            </w:pPr>
            <w:r>
              <w:rPr>
                <w:rFonts w:ascii="FreeSerif" w:hAnsi="FreeSerif"/>
              </w:rPr>
              <w:t>1 249,9</w:t>
            </w:r>
          </w:p>
        </w:tc>
        <w:tc>
          <w:tcPr>
            <w:tcW w:type="dxa" w:w="1276"/>
            <w:tcBorders>
              <w:bottom w:color="000000" w:sz="4" w:val="single"/>
              <w:right w:color="000000" w:sz="4" w:val="single"/>
            </w:tcBorders>
            <w:shd w:fill="FFFFFF" w:val="clear"/>
            <w:vAlign w:val="bottom"/>
          </w:tcPr>
          <w:p w14:paraId="17170000">
            <w:pPr>
              <w:widowControl w:val="1"/>
              <w:ind/>
              <w:jc w:val="center"/>
              <w:rPr>
                <w:rFonts w:ascii="FreeSerif" w:hAnsi="FreeSerif"/>
              </w:rPr>
            </w:pPr>
            <w:r>
              <w:rPr>
                <w:rFonts w:ascii="FreeSerif" w:hAnsi="FreeSerif"/>
              </w:rPr>
              <w:t>1 249,9</w:t>
            </w:r>
          </w:p>
        </w:tc>
        <w:tc>
          <w:tcPr>
            <w:tcW w:type="dxa" w:w="994"/>
            <w:tcBorders>
              <w:bottom w:color="000000" w:sz="4" w:val="single"/>
              <w:right w:color="000000" w:sz="4" w:val="single"/>
            </w:tcBorders>
            <w:shd w:fill="FFFFFF" w:val="clear"/>
            <w:vAlign w:val="bottom"/>
          </w:tcPr>
          <w:p w14:paraId="1817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19170000">
            <w:pPr>
              <w:rPr>
                <w:rFonts w:ascii="FreeSerif" w:hAnsi="FreeSerif"/>
              </w:rPr>
            </w:pPr>
            <w:r>
              <w:rPr>
                <w:rFonts w:ascii="FreeSerif" w:hAnsi="FreeSerif"/>
              </w:rPr>
              <w:t>Субсидии автономным учреждениям</w:t>
            </w:r>
          </w:p>
        </w:tc>
        <w:tc>
          <w:tcPr>
            <w:tcW w:type="dxa" w:w="849"/>
            <w:tcBorders>
              <w:bottom w:color="000000" w:sz="4" w:val="single"/>
              <w:right w:color="000000" w:sz="4" w:val="single"/>
            </w:tcBorders>
            <w:shd w:fill="FFFFFF" w:val="clear"/>
            <w:vAlign w:val="bottom"/>
          </w:tcPr>
          <w:p w14:paraId="1A17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1B17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1C170000">
            <w:pPr>
              <w:rPr>
                <w:rFonts w:ascii="FreeSerif" w:hAnsi="FreeSerif"/>
              </w:rPr>
            </w:pPr>
            <w:r>
              <w:rPr>
                <w:rFonts w:ascii="FreeSerif" w:hAnsi="FreeSerif"/>
              </w:rPr>
              <w:t>020Ю650500</w:t>
            </w:r>
          </w:p>
        </w:tc>
        <w:tc>
          <w:tcPr>
            <w:tcW w:type="dxa" w:w="664"/>
            <w:tcBorders>
              <w:bottom w:color="000000" w:sz="4" w:val="single"/>
              <w:right w:color="000000" w:sz="4" w:val="single"/>
            </w:tcBorders>
            <w:shd w:fill="FFFFFF" w:val="clear"/>
            <w:vAlign w:val="bottom"/>
          </w:tcPr>
          <w:p w14:paraId="1D170000">
            <w:pPr>
              <w:rPr>
                <w:rFonts w:ascii="FreeSerif" w:hAnsi="FreeSerif"/>
              </w:rPr>
            </w:pPr>
            <w:r>
              <w:rPr>
                <w:rFonts w:ascii="FreeSerif" w:hAnsi="FreeSerif"/>
              </w:rPr>
              <w:t>620</w:t>
            </w:r>
          </w:p>
        </w:tc>
        <w:tc>
          <w:tcPr>
            <w:tcW w:type="dxa" w:w="1559"/>
            <w:tcBorders>
              <w:bottom w:color="000000" w:sz="4" w:val="single"/>
              <w:right w:color="000000" w:sz="4" w:val="single"/>
            </w:tcBorders>
            <w:shd w:fill="FFFFFF" w:val="clear"/>
            <w:vAlign w:val="bottom"/>
          </w:tcPr>
          <w:p w14:paraId="1E170000">
            <w:pPr>
              <w:widowControl w:val="1"/>
              <w:ind/>
              <w:jc w:val="center"/>
              <w:rPr>
                <w:rFonts w:ascii="FreeSerif" w:hAnsi="FreeSerif"/>
              </w:rPr>
            </w:pPr>
            <w:r>
              <w:rPr>
                <w:rFonts w:ascii="FreeSerif" w:hAnsi="FreeSerif"/>
              </w:rPr>
              <w:t>390,6</w:t>
            </w:r>
          </w:p>
        </w:tc>
        <w:tc>
          <w:tcPr>
            <w:tcW w:type="dxa" w:w="1276"/>
            <w:tcBorders>
              <w:bottom w:color="000000" w:sz="4" w:val="single"/>
              <w:right w:color="000000" w:sz="4" w:val="single"/>
            </w:tcBorders>
            <w:shd w:fill="FFFFFF" w:val="clear"/>
            <w:vAlign w:val="bottom"/>
          </w:tcPr>
          <w:p w14:paraId="1F170000">
            <w:pPr>
              <w:widowControl w:val="1"/>
              <w:ind/>
              <w:jc w:val="center"/>
              <w:rPr>
                <w:rFonts w:ascii="FreeSerif" w:hAnsi="FreeSerif"/>
              </w:rPr>
            </w:pPr>
            <w:r>
              <w:rPr>
                <w:rFonts w:ascii="FreeSerif" w:hAnsi="FreeSerif"/>
              </w:rPr>
              <w:t>390,6</w:t>
            </w:r>
          </w:p>
        </w:tc>
        <w:tc>
          <w:tcPr>
            <w:tcW w:type="dxa" w:w="994"/>
            <w:tcBorders>
              <w:bottom w:color="000000" w:sz="4" w:val="single"/>
              <w:right w:color="000000" w:sz="4" w:val="single"/>
            </w:tcBorders>
            <w:shd w:fill="FFFFFF" w:val="clear"/>
            <w:vAlign w:val="bottom"/>
          </w:tcPr>
          <w:p w14:paraId="2017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21170000">
            <w:pPr>
              <w:rPr>
                <w:rFonts w:ascii="FreeSerif" w:hAnsi="FreeSerif"/>
              </w:rPr>
            </w:pPr>
            <w:r>
              <w:rPr>
                <w:rFonts w:ascii="FreeSerif" w:hAnsi="FreeSerif"/>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type="dxa" w:w="849"/>
            <w:tcBorders>
              <w:bottom w:color="000000" w:sz="4" w:val="single"/>
              <w:right w:color="000000" w:sz="4" w:val="single"/>
            </w:tcBorders>
            <w:shd w:fill="FFFFFF" w:val="clear"/>
            <w:vAlign w:val="bottom"/>
          </w:tcPr>
          <w:p w14:paraId="2217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2317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24170000">
            <w:pPr>
              <w:rPr>
                <w:rFonts w:ascii="FreeSerif" w:hAnsi="FreeSerif"/>
              </w:rPr>
            </w:pPr>
            <w:r>
              <w:rPr>
                <w:rFonts w:ascii="FreeSerif" w:hAnsi="FreeSerif"/>
              </w:rPr>
              <w:t>020Ю651790</w:t>
            </w:r>
          </w:p>
        </w:tc>
        <w:tc>
          <w:tcPr>
            <w:tcW w:type="dxa" w:w="664"/>
            <w:tcBorders>
              <w:bottom w:color="000000" w:sz="4" w:val="single"/>
              <w:right w:color="000000" w:sz="4" w:val="single"/>
            </w:tcBorders>
            <w:shd w:fill="FFFFFF" w:val="clear"/>
            <w:vAlign w:val="bottom"/>
          </w:tcPr>
          <w:p w14:paraId="2517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26170000">
            <w:pPr>
              <w:widowControl w:val="1"/>
              <w:ind/>
              <w:jc w:val="center"/>
              <w:rPr>
                <w:rFonts w:ascii="FreeSerif" w:hAnsi="FreeSerif"/>
              </w:rPr>
            </w:pPr>
            <w:r>
              <w:rPr>
                <w:rFonts w:ascii="FreeSerif" w:hAnsi="FreeSerif"/>
              </w:rPr>
              <w:t>4 666,7</w:t>
            </w:r>
          </w:p>
        </w:tc>
        <w:tc>
          <w:tcPr>
            <w:tcW w:type="dxa" w:w="1276"/>
            <w:tcBorders>
              <w:bottom w:color="000000" w:sz="4" w:val="single"/>
              <w:right w:color="000000" w:sz="4" w:val="single"/>
            </w:tcBorders>
            <w:shd w:fill="FFFFFF" w:val="clear"/>
            <w:vAlign w:val="bottom"/>
          </w:tcPr>
          <w:p w14:paraId="27170000">
            <w:pPr>
              <w:widowControl w:val="1"/>
              <w:ind/>
              <w:jc w:val="center"/>
              <w:rPr>
                <w:rFonts w:ascii="FreeSerif" w:hAnsi="FreeSerif"/>
              </w:rPr>
            </w:pPr>
            <w:r>
              <w:rPr>
                <w:rFonts w:ascii="FreeSerif" w:hAnsi="FreeSerif"/>
              </w:rPr>
              <w:t>4 666,7</w:t>
            </w:r>
          </w:p>
        </w:tc>
        <w:tc>
          <w:tcPr>
            <w:tcW w:type="dxa" w:w="994"/>
            <w:tcBorders>
              <w:bottom w:color="000000" w:sz="4" w:val="single"/>
              <w:right w:color="000000" w:sz="4" w:val="single"/>
            </w:tcBorders>
            <w:shd w:fill="FFFFFF" w:val="clear"/>
            <w:vAlign w:val="bottom"/>
          </w:tcPr>
          <w:p w14:paraId="2817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29170000">
            <w:pPr>
              <w:rPr>
                <w:rFonts w:ascii="FreeSerif" w:hAnsi="FreeSerif"/>
              </w:rPr>
            </w:pPr>
            <w:r>
              <w:rPr>
                <w:rFonts w:ascii="FreeSerif" w:hAnsi="FreeSerif"/>
              </w:rPr>
              <w:t>Субсидии бюджетным учреждениям</w:t>
            </w:r>
          </w:p>
        </w:tc>
        <w:tc>
          <w:tcPr>
            <w:tcW w:type="dxa" w:w="849"/>
            <w:tcBorders>
              <w:bottom w:color="000000" w:sz="4" w:val="single"/>
              <w:right w:color="000000" w:sz="4" w:val="single"/>
            </w:tcBorders>
            <w:shd w:fill="FFFFFF" w:val="clear"/>
            <w:vAlign w:val="bottom"/>
          </w:tcPr>
          <w:p w14:paraId="2A17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2B17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2C170000">
            <w:pPr>
              <w:rPr>
                <w:rFonts w:ascii="FreeSerif" w:hAnsi="FreeSerif"/>
              </w:rPr>
            </w:pPr>
            <w:r>
              <w:rPr>
                <w:rFonts w:ascii="FreeSerif" w:hAnsi="FreeSerif"/>
              </w:rPr>
              <w:t>020Ю651790</w:t>
            </w:r>
          </w:p>
        </w:tc>
        <w:tc>
          <w:tcPr>
            <w:tcW w:type="dxa" w:w="664"/>
            <w:tcBorders>
              <w:bottom w:color="000000" w:sz="4" w:val="single"/>
              <w:right w:color="000000" w:sz="4" w:val="single"/>
            </w:tcBorders>
            <w:shd w:fill="FFFFFF" w:val="clear"/>
            <w:vAlign w:val="bottom"/>
          </w:tcPr>
          <w:p w14:paraId="2D170000">
            <w:pPr>
              <w:rPr>
                <w:rFonts w:ascii="FreeSerif" w:hAnsi="FreeSerif"/>
              </w:rPr>
            </w:pPr>
            <w:r>
              <w:rPr>
                <w:rFonts w:ascii="FreeSerif" w:hAnsi="FreeSerif"/>
              </w:rPr>
              <w:t>610</w:t>
            </w:r>
          </w:p>
        </w:tc>
        <w:tc>
          <w:tcPr>
            <w:tcW w:type="dxa" w:w="1559"/>
            <w:tcBorders>
              <w:bottom w:color="000000" w:sz="4" w:val="single"/>
              <w:right w:color="000000" w:sz="4" w:val="single"/>
            </w:tcBorders>
            <w:shd w:fill="FFFFFF" w:val="clear"/>
            <w:vAlign w:val="bottom"/>
          </w:tcPr>
          <w:p w14:paraId="2E170000">
            <w:pPr>
              <w:widowControl w:val="1"/>
              <w:ind/>
              <w:jc w:val="center"/>
              <w:rPr>
                <w:rFonts w:ascii="FreeSerif" w:hAnsi="FreeSerif"/>
              </w:rPr>
            </w:pPr>
            <w:r>
              <w:rPr>
                <w:rFonts w:ascii="FreeSerif" w:hAnsi="FreeSerif"/>
              </w:rPr>
              <w:t>3 281,7</w:t>
            </w:r>
          </w:p>
        </w:tc>
        <w:tc>
          <w:tcPr>
            <w:tcW w:type="dxa" w:w="1276"/>
            <w:tcBorders>
              <w:bottom w:color="000000" w:sz="4" w:val="single"/>
              <w:right w:color="000000" w:sz="4" w:val="single"/>
            </w:tcBorders>
            <w:shd w:fill="FFFFFF" w:val="clear"/>
            <w:vAlign w:val="bottom"/>
          </w:tcPr>
          <w:p w14:paraId="2F170000">
            <w:pPr>
              <w:widowControl w:val="1"/>
              <w:ind/>
              <w:jc w:val="center"/>
              <w:rPr>
                <w:rFonts w:ascii="FreeSerif" w:hAnsi="FreeSerif"/>
              </w:rPr>
            </w:pPr>
            <w:r>
              <w:rPr>
                <w:rFonts w:ascii="FreeSerif" w:hAnsi="FreeSerif"/>
              </w:rPr>
              <w:t>3 281,7</w:t>
            </w:r>
          </w:p>
        </w:tc>
        <w:tc>
          <w:tcPr>
            <w:tcW w:type="dxa" w:w="994"/>
            <w:tcBorders>
              <w:bottom w:color="000000" w:sz="4" w:val="single"/>
              <w:right w:color="000000" w:sz="4" w:val="single"/>
            </w:tcBorders>
            <w:shd w:fill="FFFFFF" w:val="clear"/>
            <w:vAlign w:val="bottom"/>
          </w:tcPr>
          <w:p w14:paraId="3017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31170000">
            <w:pPr>
              <w:rPr>
                <w:rFonts w:ascii="FreeSerif" w:hAnsi="FreeSerif"/>
              </w:rPr>
            </w:pPr>
            <w:r>
              <w:rPr>
                <w:rFonts w:ascii="FreeSerif" w:hAnsi="FreeSerif"/>
              </w:rPr>
              <w:t>Субсидии автономным учреждениям</w:t>
            </w:r>
          </w:p>
        </w:tc>
        <w:tc>
          <w:tcPr>
            <w:tcW w:type="dxa" w:w="849"/>
            <w:tcBorders>
              <w:bottom w:color="000000" w:sz="4" w:val="single"/>
              <w:right w:color="000000" w:sz="4" w:val="single"/>
            </w:tcBorders>
            <w:shd w:fill="FFFFFF" w:val="clear"/>
            <w:vAlign w:val="bottom"/>
          </w:tcPr>
          <w:p w14:paraId="3217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3317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34170000">
            <w:pPr>
              <w:rPr>
                <w:rFonts w:ascii="FreeSerif" w:hAnsi="FreeSerif"/>
              </w:rPr>
            </w:pPr>
            <w:r>
              <w:rPr>
                <w:rFonts w:ascii="FreeSerif" w:hAnsi="FreeSerif"/>
              </w:rPr>
              <w:t>020Ю651790</w:t>
            </w:r>
          </w:p>
        </w:tc>
        <w:tc>
          <w:tcPr>
            <w:tcW w:type="dxa" w:w="664"/>
            <w:tcBorders>
              <w:bottom w:color="000000" w:sz="4" w:val="single"/>
              <w:right w:color="000000" w:sz="4" w:val="single"/>
            </w:tcBorders>
            <w:shd w:fill="FFFFFF" w:val="clear"/>
            <w:vAlign w:val="bottom"/>
          </w:tcPr>
          <w:p w14:paraId="35170000">
            <w:pPr>
              <w:rPr>
                <w:rFonts w:ascii="FreeSerif" w:hAnsi="FreeSerif"/>
              </w:rPr>
            </w:pPr>
            <w:r>
              <w:rPr>
                <w:rFonts w:ascii="FreeSerif" w:hAnsi="FreeSerif"/>
              </w:rPr>
              <w:t>620</w:t>
            </w:r>
          </w:p>
        </w:tc>
        <w:tc>
          <w:tcPr>
            <w:tcW w:type="dxa" w:w="1559"/>
            <w:tcBorders>
              <w:bottom w:color="000000" w:sz="4" w:val="single"/>
              <w:right w:color="000000" w:sz="4" w:val="single"/>
            </w:tcBorders>
            <w:shd w:fill="FFFFFF" w:val="clear"/>
            <w:vAlign w:val="bottom"/>
          </w:tcPr>
          <w:p w14:paraId="36170000">
            <w:pPr>
              <w:widowControl w:val="1"/>
              <w:ind/>
              <w:jc w:val="center"/>
              <w:rPr>
                <w:rFonts w:ascii="FreeSerif" w:hAnsi="FreeSerif"/>
              </w:rPr>
            </w:pPr>
            <w:r>
              <w:rPr>
                <w:rFonts w:ascii="FreeSerif" w:hAnsi="FreeSerif"/>
              </w:rPr>
              <w:t>1 385,0</w:t>
            </w:r>
          </w:p>
        </w:tc>
        <w:tc>
          <w:tcPr>
            <w:tcW w:type="dxa" w:w="1276"/>
            <w:tcBorders>
              <w:bottom w:color="000000" w:sz="4" w:val="single"/>
              <w:right w:color="000000" w:sz="4" w:val="single"/>
            </w:tcBorders>
            <w:shd w:fill="FFFFFF" w:val="clear"/>
            <w:vAlign w:val="bottom"/>
          </w:tcPr>
          <w:p w14:paraId="37170000">
            <w:pPr>
              <w:widowControl w:val="1"/>
              <w:ind/>
              <w:jc w:val="center"/>
              <w:rPr>
                <w:rFonts w:ascii="FreeSerif" w:hAnsi="FreeSerif"/>
              </w:rPr>
            </w:pPr>
            <w:r>
              <w:rPr>
                <w:rFonts w:ascii="FreeSerif" w:hAnsi="FreeSerif"/>
              </w:rPr>
              <w:t>1 385,0</w:t>
            </w:r>
          </w:p>
        </w:tc>
        <w:tc>
          <w:tcPr>
            <w:tcW w:type="dxa" w:w="994"/>
            <w:tcBorders>
              <w:bottom w:color="000000" w:sz="4" w:val="single"/>
              <w:right w:color="000000" w:sz="4" w:val="single"/>
            </w:tcBorders>
            <w:shd w:fill="FFFFFF" w:val="clear"/>
            <w:vAlign w:val="bottom"/>
          </w:tcPr>
          <w:p w14:paraId="3817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39170000">
            <w:pPr>
              <w:rPr>
                <w:rFonts w:ascii="FreeSerif" w:hAnsi="FreeSerif"/>
              </w:rPr>
            </w:pPr>
            <w:r>
              <w:rPr>
                <w:rFonts w:ascii="FreeSerif" w:hAnsi="FreeSerif"/>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(субвенции на осуществление отдельного государственного полномочия по обеспечению выплат ежемесячного денежного вознаграждения за классное руководство педагогическим работникам муниципальных общеобразовательных организаций)</w:t>
            </w:r>
          </w:p>
        </w:tc>
        <w:tc>
          <w:tcPr>
            <w:tcW w:type="dxa" w:w="849"/>
            <w:tcBorders>
              <w:bottom w:color="000000" w:sz="4" w:val="single"/>
              <w:right w:color="000000" w:sz="4" w:val="single"/>
            </w:tcBorders>
            <w:shd w:fill="FFFFFF" w:val="clear"/>
            <w:vAlign w:val="bottom"/>
          </w:tcPr>
          <w:p w14:paraId="3A17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3B17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3C170000">
            <w:pPr>
              <w:rPr>
                <w:rFonts w:ascii="FreeSerif" w:hAnsi="FreeSerif"/>
              </w:rPr>
            </w:pPr>
            <w:r>
              <w:rPr>
                <w:rFonts w:ascii="FreeSerif" w:hAnsi="FreeSerif"/>
              </w:rPr>
              <w:t>020Ю653032</w:t>
            </w:r>
          </w:p>
        </w:tc>
        <w:tc>
          <w:tcPr>
            <w:tcW w:type="dxa" w:w="664"/>
            <w:tcBorders>
              <w:bottom w:color="000000" w:sz="4" w:val="single"/>
              <w:right w:color="000000" w:sz="4" w:val="single"/>
            </w:tcBorders>
            <w:shd w:fill="FFFFFF" w:val="clear"/>
            <w:vAlign w:val="bottom"/>
          </w:tcPr>
          <w:p w14:paraId="3D17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3E170000">
            <w:pPr>
              <w:widowControl w:val="1"/>
              <w:ind/>
              <w:jc w:val="center"/>
              <w:rPr>
                <w:rFonts w:ascii="FreeSerif" w:hAnsi="FreeSerif"/>
              </w:rPr>
            </w:pPr>
            <w:r>
              <w:rPr>
                <w:rFonts w:ascii="FreeSerif" w:hAnsi="FreeSerif"/>
              </w:rPr>
              <w:t>53 486,2</w:t>
            </w:r>
          </w:p>
        </w:tc>
        <w:tc>
          <w:tcPr>
            <w:tcW w:type="dxa" w:w="1276"/>
            <w:tcBorders>
              <w:bottom w:color="000000" w:sz="4" w:val="single"/>
              <w:right w:color="000000" w:sz="4" w:val="single"/>
            </w:tcBorders>
            <w:shd w:fill="FFFFFF" w:val="clear"/>
            <w:vAlign w:val="bottom"/>
          </w:tcPr>
          <w:p w14:paraId="3F170000">
            <w:pPr>
              <w:widowControl w:val="1"/>
              <w:ind/>
              <w:jc w:val="center"/>
              <w:rPr>
                <w:rFonts w:ascii="FreeSerif" w:hAnsi="FreeSerif"/>
              </w:rPr>
            </w:pPr>
            <w:r>
              <w:rPr>
                <w:rFonts w:ascii="FreeSerif" w:hAnsi="FreeSerif"/>
              </w:rPr>
              <w:t>53 486,2</w:t>
            </w:r>
          </w:p>
        </w:tc>
        <w:tc>
          <w:tcPr>
            <w:tcW w:type="dxa" w:w="994"/>
            <w:tcBorders>
              <w:bottom w:color="000000" w:sz="4" w:val="single"/>
              <w:right w:color="000000" w:sz="4" w:val="single"/>
            </w:tcBorders>
            <w:shd w:fill="FFFFFF" w:val="clear"/>
            <w:vAlign w:val="bottom"/>
          </w:tcPr>
          <w:p w14:paraId="4017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41170000">
            <w:pPr>
              <w:rPr>
                <w:rFonts w:ascii="FreeSerif" w:hAnsi="FreeSerif"/>
              </w:rPr>
            </w:pPr>
            <w:r>
              <w:rPr>
                <w:rFonts w:ascii="FreeSerif" w:hAnsi="FreeSerif"/>
              </w:rPr>
              <w:t>Субсидии бюджетным учреждениям</w:t>
            </w:r>
          </w:p>
        </w:tc>
        <w:tc>
          <w:tcPr>
            <w:tcW w:type="dxa" w:w="849"/>
            <w:tcBorders>
              <w:bottom w:color="000000" w:sz="4" w:val="single"/>
              <w:right w:color="000000" w:sz="4" w:val="single"/>
            </w:tcBorders>
            <w:shd w:fill="FFFFFF" w:val="clear"/>
            <w:vAlign w:val="bottom"/>
          </w:tcPr>
          <w:p w14:paraId="4217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4317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44170000">
            <w:pPr>
              <w:rPr>
                <w:rFonts w:ascii="FreeSerif" w:hAnsi="FreeSerif"/>
              </w:rPr>
            </w:pPr>
            <w:r>
              <w:rPr>
                <w:rFonts w:ascii="FreeSerif" w:hAnsi="FreeSerif"/>
              </w:rPr>
              <w:t>020Ю653032</w:t>
            </w:r>
          </w:p>
        </w:tc>
        <w:tc>
          <w:tcPr>
            <w:tcW w:type="dxa" w:w="664"/>
            <w:tcBorders>
              <w:bottom w:color="000000" w:sz="4" w:val="single"/>
              <w:right w:color="000000" w:sz="4" w:val="single"/>
            </w:tcBorders>
            <w:shd w:fill="FFFFFF" w:val="clear"/>
            <w:vAlign w:val="bottom"/>
          </w:tcPr>
          <w:p w14:paraId="45170000">
            <w:pPr>
              <w:rPr>
                <w:rFonts w:ascii="FreeSerif" w:hAnsi="FreeSerif"/>
              </w:rPr>
            </w:pPr>
            <w:r>
              <w:rPr>
                <w:rFonts w:ascii="FreeSerif" w:hAnsi="FreeSerif"/>
              </w:rPr>
              <w:t>610</w:t>
            </w:r>
          </w:p>
        </w:tc>
        <w:tc>
          <w:tcPr>
            <w:tcW w:type="dxa" w:w="1559"/>
            <w:tcBorders>
              <w:bottom w:color="000000" w:sz="4" w:val="single"/>
              <w:right w:color="000000" w:sz="4" w:val="single"/>
            </w:tcBorders>
            <w:shd w:fill="FFFFFF" w:val="clear"/>
            <w:vAlign w:val="bottom"/>
          </w:tcPr>
          <w:p w14:paraId="46170000">
            <w:pPr>
              <w:widowControl w:val="1"/>
              <w:ind/>
              <w:jc w:val="center"/>
              <w:rPr>
                <w:rFonts w:ascii="FreeSerif" w:hAnsi="FreeSerif"/>
              </w:rPr>
            </w:pPr>
            <w:r>
              <w:rPr>
                <w:rFonts w:ascii="FreeSerif" w:hAnsi="FreeSerif"/>
              </w:rPr>
              <w:t>33 312,5</w:t>
            </w:r>
          </w:p>
        </w:tc>
        <w:tc>
          <w:tcPr>
            <w:tcW w:type="dxa" w:w="1276"/>
            <w:tcBorders>
              <w:bottom w:color="000000" w:sz="4" w:val="single"/>
              <w:right w:color="000000" w:sz="4" w:val="single"/>
            </w:tcBorders>
            <w:shd w:fill="FFFFFF" w:val="clear"/>
            <w:vAlign w:val="bottom"/>
          </w:tcPr>
          <w:p w14:paraId="47170000">
            <w:pPr>
              <w:widowControl w:val="1"/>
              <w:ind/>
              <w:jc w:val="center"/>
              <w:rPr>
                <w:rFonts w:ascii="FreeSerif" w:hAnsi="FreeSerif"/>
              </w:rPr>
            </w:pPr>
            <w:r>
              <w:rPr>
                <w:rFonts w:ascii="FreeSerif" w:hAnsi="FreeSerif"/>
              </w:rPr>
              <w:t>33 312,5</w:t>
            </w:r>
          </w:p>
        </w:tc>
        <w:tc>
          <w:tcPr>
            <w:tcW w:type="dxa" w:w="994"/>
            <w:tcBorders>
              <w:bottom w:color="000000" w:sz="4" w:val="single"/>
              <w:right w:color="000000" w:sz="4" w:val="single"/>
            </w:tcBorders>
            <w:shd w:fill="FFFFFF" w:val="clear"/>
            <w:vAlign w:val="bottom"/>
          </w:tcPr>
          <w:p w14:paraId="4817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49170000">
            <w:pPr>
              <w:rPr>
                <w:rFonts w:ascii="FreeSerif" w:hAnsi="FreeSerif"/>
              </w:rPr>
            </w:pPr>
            <w:r>
              <w:rPr>
                <w:rFonts w:ascii="FreeSerif" w:hAnsi="FreeSerif"/>
              </w:rPr>
              <w:t>Субсидии автономным учреждениям</w:t>
            </w:r>
          </w:p>
        </w:tc>
        <w:tc>
          <w:tcPr>
            <w:tcW w:type="dxa" w:w="849"/>
            <w:tcBorders>
              <w:bottom w:color="000000" w:sz="4" w:val="single"/>
              <w:right w:color="000000" w:sz="4" w:val="single"/>
            </w:tcBorders>
            <w:shd w:fill="FFFFFF" w:val="clear"/>
            <w:vAlign w:val="bottom"/>
          </w:tcPr>
          <w:p w14:paraId="4A17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4B17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4C170000">
            <w:pPr>
              <w:rPr>
                <w:rFonts w:ascii="FreeSerif" w:hAnsi="FreeSerif"/>
              </w:rPr>
            </w:pPr>
            <w:r>
              <w:rPr>
                <w:rFonts w:ascii="FreeSerif" w:hAnsi="FreeSerif"/>
              </w:rPr>
              <w:t>020Ю653032</w:t>
            </w:r>
          </w:p>
        </w:tc>
        <w:tc>
          <w:tcPr>
            <w:tcW w:type="dxa" w:w="664"/>
            <w:tcBorders>
              <w:bottom w:color="000000" w:sz="4" w:val="single"/>
              <w:right w:color="000000" w:sz="4" w:val="single"/>
            </w:tcBorders>
            <w:shd w:fill="FFFFFF" w:val="clear"/>
            <w:vAlign w:val="bottom"/>
          </w:tcPr>
          <w:p w14:paraId="4D170000">
            <w:pPr>
              <w:rPr>
                <w:rFonts w:ascii="FreeSerif" w:hAnsi="FreeSerif"/>
              </w:rPr>
            </w:pPr>
            <w:r>
              <w:rPr>
                <w:rFonts w:ascii="FreeSerif" w:hAnsi="FreeSerif"/>
              </w:rPr>
              <w:t>620</w:t>
            </w:r>
          </w:p>
        </w:tc>
        <w:tc>
          <w:tcPr>
            <w:tcW w:type="dxa" w:w="1559"/>
            <w:tcBorders>
              <w:bottom w:color="000000" w:sz="4" w:val="single"/>
              <w:right w:color="000000" w:sz="4" w:val="single"/>
            </w:tcBorders>
            <w:shd w:fill="FFFFFF" w:val="clear"/>
            <w:vAlign w:val="bottom"/>
          </w:tcPr>
          <w:p w14:paraId="4E170000">
            <w:pPr>
              <w:widowControl w:val="1"/>
              <w:ind/>
              <w:jc w:val="center"/>
              <w:rPr>
                <w:rFonts w:ascii="FreeSerif" w:hAnsi="FreeSerif"/>
              </w:rPr>
            </w:pPr>
            <w:r>
              <w:rPr>
                <w:rFonts w:ascii="FreeSerif" w:hAnsi="FreeSerif"/>
              </w:rPr>
              <w:t>20 173,7</w:t>
            </w:r>
          </w:p>
        </w:tc>
        <w:tc>
          <w:tcPr>
            <w:tcW w:type="dxa" w:w="1276"/>
            <w:tcBorders>
              <w:bottom w:color="000000" w:sz="4" w:val="single"/>
              <w:right w:color="000000" w:sz="4" w:val="single"/>
            </w:tcBorders>
            <w:shd w:fill="FFFFFF" w:val="clear"/>
            <w:vAlign w:val="bottom"/>
          </w:tcPr>
          <w:p w14:paraId="4F170000">
            <w:pPr>
              <w:widowControl w:val="1"/>
              <w:ind/>
              <w:jc w:val="center"/>
              <w:rPr>
                <w:rFonts w:ascii="FreeSerif" w:hAnsi="FreeSerif"/>
              </w:rPr>
            </w:pPr>
            <w:r>
              <w:rPr>
                <w:rFonts w:ascii="FreeSerif" w:hAnsi="FreeSerif"/>
              </w:rPr>
              <w:t>20 173,7</w:t>
            </w:r>
          </w:p>
        </w:tc>
        <w:tc>
          <w:tcPr>
            <w:tcW w:type="dxa" w:w="994"/>
            <w:tcBorders>
              <w:bottom w:color="000000" w:sz="4" w:val="single"/>
              <w:right w:color="000000" w:sz="4" w:val="single"/>
            </w:tcBorders>
            <w:shd w:fill="FFFFFF" w:val="clear"/>
            <w:vAlign w:val="bottom"/>
          </w:tcPr>
          <w:p w14:paraId="5017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51170000">
            <w:pPr>
              <w:rPr>
                <w:rFonts w:ascii="FreeSerif" w:hAnsi="FreeSerif"/>
              </w:rPr>
            </w:pPr>
            <w:r>
              <w:rPr>
                <w:rFonts w:ascii="FreeSerif" w:hAnsi="FreeSerif"/>
              </w:rPr>
              <w:t>Муниципальная программа «Обеспечение безопасности населения муниципального образования Ленинградский муниципальный округ Краснодарского края»</w:t>
            </w:r>
          </w:p>
        </w:tc>
        <w:tc>
          <w:tcPr>
            <w:tcW w:type="dxa" w:w="849"/>
            <w:tcBorders>
              <w:bottom w:color="000000" w:sz="4" w:val="single"/>
              <w:right w:color="000000" w:sz="4" w:val="single"/>
            </w:tcBorders>
            <w:shd w:fill="FFFFFF" w:val="clear"/>
            <w:vAlign w:val="bottom"/>
          </w:tcPr>
          <w:p w14:paraId="5217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5317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54170000">
            <w:pPr>
              <w:rPr>
                <w:rFonts w:ascii="FreeSerif" w:hAnsi="FreeSerif"/>
              </w:rPr>
            </w:pPr>
            <w:r>
              <w:rPr>
                <w:rFonts w:ascii="FreeSerif" w:hAnsi="FreeSerif"/>
              </w:rPr>
              <w:t>0500000000</w:t>
            </w:r>
          </w:p>
        </w:tc>
        <w:tc>
          <w:tcPr>
            <w:tcW w:type="dxa" w:w="664"/>
            <w:tcBorders>
              <w:bottom w:color="000000" w:sz="4" w:val="single"/>
              <w:right w:color="000000" w:sz="4" w:val="single"/>
            </w:tcBorders>
            <w:shd w:fill="FFFFFF" w:val="clear"/>
            <w:vAlign w:val="bottom"/>
          </w:tcPr>
          <w:p w14:paraId="5517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56170000">
            <w:pPr>
              <w:widowControl w:val="1"/>
              <w:ind/>
              <w:jc w:val="center"/>
              <w:rPr>
                <w:rFonts w:ascii="FreeSerif" w:hAnsi="FreeSerif"/>
              </w:rPr>
            </w:pPr>
            <w:r>
              <w:rPr>
                <w:rFonts w:ascii="FreeSerif" w:hAnsi="FreeSerif"/>
              </w:rPr>
              <w:t>5 810,1</w:t>
            </w:r>
          </w:p>
        </w:tc>
        <w:tc>
          <w:tcPr>
            <w:tcW w:type="dxa" w:w="1276"/>
            <w:tcBorders>
              <w:bottom w:color="000000" w:sz="4" w:val="single"/>
              <w:right w:color="000000" w:sz="4" w:val="single"/>
            </w:tcBorders>
            <w:shd w:fill="FFFFFF" w:val="clear"/>
            <w:vAlign w:val="bottom"/>
          </w:tcPr>
          <w:p w14:paraId="57170000">
            <w:pPr>
              <w:widowControl w:val="1"/>
              <w:ind/>
              <w:jc w:val="center"/>
              <w:rPr>
                <w:rFonts w:ascii="FreeSerif" w:hAnsi="FreeSerif"/>
              </w:rPr>
            </w:pPr>
            <w:r>
              <w:rPr>
                <w:rFonts w:ascii="FreeSerif" w:hAnsi="FreeSerif"/>
              </w:rPr>
              <w:t>5 690,2</w:t>
            </w:r>
          </w:p>
        </w:tc>
        <w:tc>
          <w:tcPr>
            <w:tcW w:type="dxa" w:w="994"/>
            <w:tcBorders>
              <w:bottom w:color="000000" w:sz="4" w:val="single"/>
              <w:right w:color="000000" w:sz="4" w:val="single"/>
            </w:tcBorders>
            <w:shd w:fill="FFFFFF" w:val="clear"/>
            <w:vAlign w:val="bottom"/>
          </w:tcPr>
          <w:p w14:paraId="58170000">
            <w:pPr>
              <w:widowControl w:val="1"/>
              <w:ind/>
              <w:jc w:val="center"/>
              <w:rPr>
                <w:rFonts w:ascii="FreeSerif" w:hAnsi="FreeSerif"/>
              </w:rPr>
            </w:pPr>
            <w:r>
              <w:rPr>
                <w:rFonts w:ascii="FreeSerif" w:hAnsi="FreeSerif"/>
              </w:rPr>
              <w:t>119,9</w:t>
            </w:r>
          </w:p>
        </w:tc>
      </w:tr>
      <w:tr>
        <w:tc>
          <w:tcPr>
            <w:tcW w:type="dxa" w:w="7225"/>
            <w:tcBorders>
              <w:left w:color="000000" w:sz="4" w:val="single"/>
              <w:bottom w:color="000000" w:sz="4" w:val="single"/>
              <w:right w:color="000000" w:sz="4" w:val="single"/>
            </w:tcBorders>
            <w:shd w:fill="FFFFFF" w:val="clear"/>
            <w:vAlign w:val="bottom"/>
          </w:tcPr>
          <w:p w14:paraId="59170000">
            <w:pPr>
              <w:rPr>
                <w:rFonts w:ascii="FreeSerif" w:hAnsi="FreeSerif"/>
              </w:rPr>
            </w:pPr>
            <w:r>
              <w:rPr>
                <w:rFonts w:ascii="FreeSerif" w:hAnsi="FreeSerif"/>
              </w:rPr>
              <w:t xml:space="preserve">Отдельные мероприятия муниципальной программы "Обеспечение </w:t>
            </w:r>
            <w:r>
              <w:rPr>
                <w:rFonts w:ascii="FreeSerif" w:hAnsi="FreeSerif"/>
              </w:rPr>
              <w:t>безопасности населения муниципального образования  Ленинградский муниципальный округ Краснодарского края"</w:t>
            </w:r>
          </w:p>
        </w:tc>
        <w:tc>
          <w:tcPr>
            <w:tcW w:type="dxa" w:w="849"/>
            <w:tcBorders>
              <w:bottom w:color="000000" w:sz="4" w:val="single"/>
              <w:right w:color="000000" w:sz="4" w:val="single"/>
            </w:tcBorders>
            <w:shd w:fill="FFFFFF" w:val="clear"/>
            <w:vAlign w:val="bottom"/>
          </w:tcPr>
          <w:p w14:paraId="5A17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5B17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5C170000">
            <w:pPr>
              <w:rPr>
                <w:rFonts w:ascii="FreeSerif" w:hAnsi="FreeSerif"/>
              </w:rPr>
            </w:pPr>
            <w:r>
              <w:rPr>
                <w:rFonts w:ascii="FreeSerif" w:hAnsi="FreeSerif"/>
              </w:rPr>
              <w:t>0510000000</w:t>
            </w:r>
          </w:p>
        </w:tc>
        <w:tc>
          <w:tcPr>
            <w:tcW w:type="dxa" w:w="664"/>
            <w:tcBorders>
              <w:bottom w:color="000000" w:sz="4" w:val="single"/>
              <w:right w:color="000000" w:sz="4" w:val="single"/>
            </w:tcBorders>
            <w:shd w:fill="FFFFFF" w:val="clear"/>
            <w:vAlign w:val="bottom"/>
          </w:tcPr>
          <w:p w14:paraId="5D17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5E170000">
            <w:pPr>
              <w:widowControl w:val="1"/>
              <w:ind/>
              <w:jc w:val="center"/>
              <w:rPr>
                <w:rFonts w:ascii="FreeSerif" w:hAnsi="FreeSerif"/>
              </w:rPr>
            </w:pPr>
            <w:r>
              <w:rPr>
                <w:rFonts w:ascii="FreeSerif" w:hAnsi="FreeSerif"/>
              </w:rPr>
              <w:t>5 810,1</w:t>
            </w:r>
          </w:p>
        </w:tc>
        <w:tc>
          <w:tcPr>
            <w:tcW w:type="dxa" w:w="1276"/>
            <w:tcBorders>
              <w:bottom w:color="000000" w:sz="4" w:val="single"/>
              <w:right w:color="000000" w:sz="4" w:val="single"/>
            </w:tcBorders>
            <w:shd w:fill="FFFFFF" w:val="clear"/>
            <w:vAlign w:val="bottom"/>
          </w:tcPr>
          <w:p w14:paraId="5F170000">
            <w:pPr>
              <w:widowControl w:val="1"/>
              <w:ind/>
              <w:jc w:val="center"/>
              <w:rPr>
                <w:rFonts w:ascii="FreeSerif" w:hAnsi="FreeSerif"/>
              </w:rPr>
            </w:pPr>
            <w:r>
              <w:rPr>
                <w:rFonts w:ascii="FreeSerif" w:hAnsi="FreeSerif"/>
              </w:rPr>
              <w:t>5 690,2</w:t>
            </w:r>
          </w:p>
        </w:tc>
        <w:tc>
          <w:tcPr>
            <w:tcW w:type="dxa" w:w="994"/>
            <w:tcBorders>
              <w:bottom w:color="000000" w:sz="4" w:val="single"/>
              <w:right w:color="000000" w:sz="4" w:val="single"/>
            </w:tcBorders>
            <w:shd w:fill="FFFFFF" w:val="clear"/>
            <w:vAlign w:val="bottom"/>
          </w:tcPr>
          <w:p w14:paraId="60170000">
            <w:pPr>
              <w:widowControl w:val="1"/>
              <w:ind/>
              <w:jc w:val="center"/>
              <w:rPr>
                <w:rFonts w:ascii="FreeSerif" w:hAnsi="FreeSerif"/>
              </w:rPr>
            </w:pPr>
            <w:r>
              <w:rPr>
                <w:rFonts w:ascii="FreeSerif" w:hAnsi="FreeSerif"/>
              </w:rPr>
              <w:t>119,9</w:t>
            </w:r>
          </w:p>
        </w:tc>
      </w:tr>
      <w:tr>
        <w:tc>
          <w:tcPr>
            <w:tcW w:type="dxa" w:w="7225"/>
            <w:tcBorders>
              <w:left w:color="000000" w:sz="4" w:val="single"/>
              <w:bottom w:color="000000" w:sz="4" w:val="single"/>
              <w:right w:color="000000" w:sz="4" w:val="single"/>
            </w:tcBorders>
            <w:shd w:fill="FFFFFF" w:val="clear"/>
            <w:vAlign w:val="bottom"/>
          </w:tcPr>
          <w:p w14:paraId="61170000">
            <w:pPr>
              <w:rPr>
                <w:rFonts w:ascii="FreeSerif" w:hAnsi="FreeSerif"/>
              </w:rPr>
            </w:pPr>
            <w:r>
              <w:rPr>
                <w:rFonts w:ascii="FreeSerif" w:hAnsi="FreeSerif"/>
              </w:rPr>
              <w:t>Другие мероприятия в области образования</w:t>
            </w:r>
          </w:p>
        </w:tc>
        <w:tc>
          <w:tcPr>
            <w:tcW w:type="dxa" w:w="849"/>
            <w:tcBorders>
              <w:bottom w:color="000000" w:sz="4" w:val="single"/>
              <w:right w:color="000000" w:sz="4" w:val="single"/>
            </w:tcBorders>
            <w:shd w:fill="FFFFFF" w:val="clear"/>
            <w:vAlign w:val="bottom"/>
          </w:tcPr>
          <w:p w14:paraId="6217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6317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64170000">
            <w:pPr>
              <w:rPr>
                <w:rFonts w:ascii="FreeSerif" w:hAnsi="FreeSerif"/>
              </w:rPr>
            </w:pPr>
            <w:r>
              <w:rPr>
                <w:rFonts w:ascii="FreeSerif" w:hAnsi="FreeSerif"/>
              </w:rPr>
              <w:t>0510000300</w:t>
            </w:r>
          </w:p>
        </w:tc>
        <w:tc>
          <w:tcPr>
            <w:tcW w:type="dxa" w:w="664"/>
            <w:tcBorders>
              <w:bottom w:color="000000" w:sz="4" w:val="single"/>
              <w:right w:color="000000" w:sz="4" w:val="single"/>
            </w:tcBorders>
            <w:shd w:fill="FFFFFF" w:val="clear"/>
            <w:vAlign w:val="bottom"/>
          </w:tcPr>
          <w:p w14:paraId="6517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66170000">
            <w:pPr>
              <w:widowControl w:val="1"/>
              <w:ind/>
              <w:jc w:val="center"/>
              <w:rPr>
                <w:rFonts w:ascii="FreeSerif" w:hAnsi="FreeSerif"/>
              </w:rPr>
            </w:pPr>
            <w:r>
              <w:rPr>
                <w:rFonts w:ascii="FreeSerif" w:hAnsi="FreeSerif"/>
              </w:rPr>
              <w:t>5 810,1</w:t>
            </w:r>
          </w:p>
        </w:tc>
        <w:tc>
          <w:tcPr>
            <w:tcW w:type="dxa" w:w="1276"/>
            <w:tcBorders>
              <w:bottom w:color="000000" w:sz="4" w:val="single"/>
              <w:right w:color="000000" w:sz="4" w:val="single"/>
            </w:tcBorders>
            <w:shd w:fill="FFFFFF" w:val="clear"/>
            <w:vAlign w:val="bottom"/>
          </w:tcPr>
          <w:p w14:paraId="67170000">
            <w:pPr>
              <w:widowControl w:val="1"/>
              <w:ind/>
              <w:jc w:val="center"/>
              <w:rPr>
                <w:rFonts w:ascii="FreeSerif" w:hAnsi="FreeSerif"/>
              </w:rPr>
            </w:pPr>
            <w:r>
              <w:rPr>
                <w:rFonts w:ascii="FreeSerif" w:hAnsi="FreeSerif"/>
              </w:rPr>
              <w:t>5 690,2</w:t>
            </w:r>
          </w:p>
        </w:tc>
        <w:tc>
          <w:tcPr>
            <w:tcW w:type="dxa" w:w="994"/>
            <w:tcBorders>
              <w:bottom w:color="000000" w:sz="4" w:val="single"/>
              <w:right w:color="000000" w:sz="4" w:val="single"/>
            </w:tcBorders>
            <w:shd w:fill="FFFFFF" w:val="clear"/>
            <w:vAlign w:val="bottom"/>
          </w:tcPr>
          <w:p w14:paraId="68170000">
            <w:pPr>
              <w:widowControl w:val="1"/>
              <w:ind/>
              <w:jc w:val="center"/>
              <w:rPr>
                <w:rFonts w:ascii="FreeSerif" w:hAnsi="FreeSerif"/>
              </w:rPr>
            </w:pPr>
            <w:r>
              <w:rPr>
                <w:rFonts w:ascii="FreeSerif" w:hAnsi="FreeSerif"/>
              </w:rPr>
              <w:t>119,9</w:t>
            </w:r>
          </w:p>
        </w:tc>
      </w:tr>
      <w:tr>
        <w:tc>
          <w:tcPr>
            <w:tcW w:type="dxa" w:w="7225"/>
            <w:tcBorders>
              <w:left w:color="000000" w:sz="4" w:val="single"/>
              <w:bottom w:color="000000" w:sz="4" w:val="single"/>
              <w:right w:color="000000" w:sz="4" w:val="single"/>
            </w:tcBorders>
            <w:shd w:fill="FFFFFF" w:val="clear"/>
            <w:vAlign w:val="bottom"/>
          </w:tcPr>
          <w:p w14:paraId="69170000">
            <w:pPr>
              <w:rPr>
                <w:rFonts w:ascii="FreeSerif" w:hAnsi="FreeSerif"/>
              </w:rPr>
            </w:pPr>
            <w:r>
              <w:rPr>
                <w:rFonts w:ascii="FreeSerif" w:hAnsi="FreeSerif"/>
              </w:rPr>
              <w:t>Субсидии бюджетным учреждениям</w:t>
            </w:r>
          </w:p>
        </w:tc>
        <w:tc>
          <w:tcPr>
            <w:tcW w:type="dxa" w:w="849"/>
            <w:tcBorders>
              <w:bottom w:color="000000" w:sz="4" w:val="single"/>
              <w:right w:color="000000" w:sz="4" w:val="single"/>
            </w:tcBorders>
            <w:shd w:fill="FFFFFF" w:val="clear"/>
            <w:vAlign w:val="bottom"/>
          </w:tcPr>
          <w:p w14:paraId="6A17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6B17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6C170000">
            <w:pPr>
              <w:rPr>
                <w:rFonts w:ascii="FreeSerif" w:hAnsi="FreeSerif"/>
              </w:rPr>
            </w:pPr>
            <w:r>
              <w:rPr>
                <w:rFonts w:ascii="FreeSerif" w:hAnsi="FreeSerif"/>
              </w:rPr>
              <w:t>0510000300</w:t>
            </w:r>
          </w:p>
        </w:tc>
        <w:tc>
          <w:tcPr>
            <w:tcW w:type="dxa" w:w="664"/>
            <w:tcBorders>
              <w:bottom w:color="000000" w:sz="4" w:val="single"/>
              <w:right w:color="000000" w:sz="4" w:val="single"/>
            </w:tcBorders>
            <w:shd w:fill="FFFFFF" w:val="clear"/>
            <w:vAlign w:val="bottom"/>
          </w:tcPr>
          <w:p w14:paraId="6D170000">
            <w:pPr>
              <w:rPr>
                <w:rFonts w:ascii="FreeSerif" w:hAnsi="FreeSerif"/>
              </w:rPr>
            </w:pPr>
            <w:r>
              <w:rPr>
                <w:rFonts w:ascii="FreeSerif" w:hAnsi="FreeSerif"/>
              </w:rPr>
              <w:t>610</w:t>
            </w:r>
          </w:p>
        </w:tc>
        <w:tc>
          <w:tcPr>
            <w:tcW w:type="dxa" w:w="1559"/>
            <w:tcBorders>
              <w:bottom w:color="000000" w:sz="4" w:val="single"/>
              <w:right w:color="000000" w:sz="4" w:val="single"/>
            </w:tcBorders>
            <w:shd w:fill="FFFFFF" w:val="clear"/>
            <w:vAlign w:val="bottom"/>
          </w:tcPr>
          <w:p w14:paraId="6E170000">
            <w:pPr>
              <w:widowControl w:val="1"/>
              <w:ind/>
              <w:jc w:val="center"/>
              <w:rPr>
                <w:rFonts w:ascii="FreeSerif" w:hAnsi="FreeSerif"/>
              </w:rPr>
            </w:pPr>
            <w:r>
              <w:rPr>
                <w:rFonts w:ascii="FreeSerif" w:hAnsi="FreeSerif"/>
              </w:rPr>
              <w:t>3 973,6</w:t>
            </w:r>
          </w:p>
        </w:tc>
        <w:tc>
          <w:tcPr>
            <w:tcW w:type="dxa" w:w="1276"/>
            <w:tcBorders>
              <w:bottom w:color="000000" w:sz="4" w:val="single"/>
              <w:right w:color="000000" w:sz="4" w:val="single"/>
            </w:tcBorders>
            <w:shd w:fill="FFFFFF" w:val="clear"/>
            <w:vAlign w:val="bottom"/>
          </w:tcPr>
          <w:p w14:paraId="6F170000">
            <w:pPr>
              <w:widowControl w:val="1"/>
              <w:ind/>
              <w:jc w:val="center"/>
              <w:rPr>
                <w:rFonts w:ascii="FreeSerif" w:hAnsi="FreeSerif"/>
              </w:rPr>
            </w:pPr>
            <w:r>
              <w:rPr>
                <w:rFonts w:ascii="FreeSerif" w:hAnsi="FreeSerif"/>
              </w:rPr>
              <w:t>3 968,5</w:t>
            </w:r>
          </w:p>
        </w:tc>
        <w:tc>
          <w:tcPr>
            <w:tcW w:type="dxa" w:w="994"/>
            <w:tcBorders>
              <w:bottom w:color="000000" w:sz="4" w:val="single"/>
              <w:right w:color="000000" w:sz="4" w:val="single"/>
            </w:tcBorders>
            <w:shd w:fill="FFFFFF" w:val="clear"/>
            <w:vAlign w:val="bottom"/>
          </w:tcPr>
          <w:p w14:paraId="70170000">
            <w:pPr>
              <w:widowControl w:val="1"/>
              <w:ind/>
              <w:jc w:val="center"/>
              <w:rPr>
                <w:rFonts w:ascii="FreeSerif" w:hAnsi="FreeSerif"/>
              </w:rPr>
            </w:pPr>
            <w:r>
              <w:rPr>
                <w:rFonts w:ascii="FreeSerif" w:hAnsi="FreeSerif"/>
              </w:rPr>
              <w:t>5,1</w:t>
            </w:r>
          </w:p>
        </w:tc>
      </w:tr>
      <w:tr>
        <w:tc>
          <w:tcPr>
            <w:tcW w:type="dxa" w:w="7225"/>
            <w:tcBorders>
              <w:left w:color="000000" w:sz="4" w:val="single"/>
              <w:bottom w:color="000000" w:sz="4" w:val="single"/>
              <w:right w:color="000000" w:sz="4" w:val="single"/>
            </w:tcBorders>
            <w:shd w:fill="FFFFFF" w:val="clear"/>
            <w:vAlign w:val="bottom"/>
          </w:tcPr>
          <w:p w14:paraId="71170000">
            <w:pPr>
              <w:rPr>
                <w:rFonts w:ascii="FreeSerif" w:hAnsi="FreeSerif"/>
              </w:rPr>
            </w:pPr>
            <w:r>
              <w:rPr>
                <w:rFonts w:ascii="FreeSerif" w:hAnsi="FreeSerif"/>
              </w:rPr>
              <w:t>Субсидии автономным учреждениям</w:t>
            </w:r>
          </w:p>
        </w:tc>
        <w:tc>
          <w:tcPr>
            <w:tcW w:type="dxa" w:w="849"/>
            <w:tcBorders>
              <w:bottom w:color="000000" w:sz="4" w:val="single"/>
              <w:right w:color="000000" w:sz="4" w:val="single"/>
            </w:tcBorders>
            <w:shd w:fill="FFFFFF" w:val="clear"/>
            <w:vAlign w:val="bottom"/>
          </w:tcPr>
          <w:p w14:paraId="7217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7317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74170000">
            <w:pPr>
              <w:rPr>
                <w:rFonts w:ascii="FreeSerif" w:hAnsi="FreeSerif"/>
              </w:rPr>
            </w:pPr>
            <w:r>
              <w:rPr>
                <w:rFonts w:ascii="FreeSerif" w:hAnsi="FreeSerif"/>
              </w:rPr>
              <w:t>0510000300</w:t>
            </w:r>
          </w:p>
        </w:tc>
        <w:tc>
          <w:tcPr>
            <w:tcW w:type="dxa" w:w="664"/>
            <w:tcBorders>
              <w:bottom w:color="000000" w:sz="4" w:val="single"/>
              <w:right w:color="000000" w:sz="4" w:val="single"/>
            </w:tcBorders>
            <w:shd w:fill="FFFFFF" w:val="clear"/>
            <w:vAlign w:val="bottom"/>
          </w:tcPr>
          <w:p w14:paraId="75170000">
            <w:pPr>
              <w:rPr>
                <w:rFonts w:ascii="FreeSerif" w:hAnsi="FreeSerif"/>
              </w:rPr>
            </w:pPr>
            <w:r>
              <w:rPr>
                <w:rFonts w:ascii="FreeSerif" w:hAnsi="FreeSerif"/>
              </w:rPr>
              <w:t>620</w:t>
            </w:r>
          </w:p>
        </w:tc>
        <w:tc>
          <w:tcPr>
            <w:tcW w:type="dxa" w:w="1559"/>
            <w:tcBorders>
              <w:bottom w:color="000000" w:sz="4" w:val="single"/>
              <w:right w:color="000000" w:sz="4" w:val="single"/>
            </w:tcBorders>
            <w:shd w:fill="FFFFFF" w:val="clear"/>
            <w:vAlign w:val="bottom"/>
          </w:tcPr>
          <w:p w14:paraId="76170000">
            <w:pPr>
              <w:widowControl w:val="1"/>
              <w:ind/>
              <w:jc w:val="center"/>
              <w:rPr>
                <w:rFonts w:ascii="FreeSerif" w:hAnsi="FreeSerif"/>
              </w:rPr>
            </w:pPr>
            <w:r>
              <w:rPr>
                <w:rFonts w:ascii="FreeSerif" w:hAnsi="FreeSerif"/>
              </w:rPr>
              <w:t>1 836,5</w:t>
            </w:r>
          </w:p>
        </w:tc>
        <w:tc>
          <w:tcPr>
            <w:tcW w:type="dxa" w:w="1276"/>
            <w:tcBorders>
              <w:bottom w:color="000000" w:sz="4" w:val="single"/>
              <w:right w:color="000000" w:sz="4" w:val="single"/>
            </w:tcBorders>
            <w:shd w:fill="FFFFFF" w:val="clear"/>
            <w:vAlign w:val="bottom"/>
          </w:tcPr>
          <w:p w14:paraId="77170000">
            <w:pPr>
              <w:widowControl w:val="1"/>
              <w:ind/>
              <w:jc w:val="center"/>
              <w:rPr>
                <w:rFonts w:ascii="FreeSerif" w:hAnsi="FreeSerif"/>
              </w:rPr>
            </w:pPr>
            <w:r>
              <w:rPr>
                <w:rFonts w:ascii="FreeSerif" w:hAnsi="FreeSerif"/>
              </w:rPr>
              <w:t>1 721,7</w:t>
            </w:r>
          </w:p>
        </w:tc>
        <w:tc>
          <w:tcPr>
            <w:tcW w:type="dxa" w:w="994"/>
            <w:tcBorders>
              <w:bottom w:color="000000" w:sz="4" w:val="single"/>
              <w:right w:color="000000" w:sz="4" w:val="single"/>
            </w:tcBorders>
            <w:shd w:fill="FFFFFF" w:val="clear"/>
            <w:vAlign w:val="bottom"/>
          </w:tcPr>
          <w:p w14:paraId="78170000">
            <w:pPr>
              <w:widowControl w:val="1"/>
              <w:ind/>
              <w:jc w:val="center"/>
              <w:rPr>
                <w:rFonts w:ascii="FreeSerif" w:hAnsi="FreeSerif"/>
              </w:rPr>
            </w:pPr>
            <w:r>
              <w:rPr>
                <w:rFonts w:ascii="FreeSerif" w:hAnsi="FreeSerif"/>
              </w:rPr>
              <w:t>114,8</w:t>
            </w:r>
          </w:p>
        </w:tc>
      </w:tr>
      <w:tr>
        <w:tc>
          <w:tcPr>
            <w:tcW w:type="dxa" w:w="7225"/>
            <w:tcBorders>
              <w:left w:color="000000" w:sz="4" w:val="single"/>
              <w:bottom w:color="000000" w:sz="4" w:val="single"/>
              <w:right w:color="000000" w:sz="4" w:val="single"/>
            </w:tcBorders>
            <w:shd w:fill="FFFFFF" w:val="clear"/>
            <w:vAlign w:val="bottom"/>
          </w:tcPr>
          <w:p w14:paraId="79170000">
            <w:pPr>
              <w:rPr>
                <w:rFonts w:ascii="FreeSerif" w:hAnsi="FreeSerif"/>
              </w:rPr>
            </w:pPr>
            <w:r>
              <w:rPr>
                <w:rFonts w:ascii="FreeSerif" w:hAnsi="FreeSerif"/>
              </w:rPr>
              <w:t>Муниципальная программа "Доступная среда в муниципальном образовании Ленинградский муниципальный округ Краснодарского края"</w:t>
            </w:r>
          </w:p>
        </w:tc>
        <w:tc>
          <w:tcPr>
            <w:tcW w:type="dxa" w:w="849"/>
            <w:tcBorders>
              <w:bottom w:color="000000" w:sz="4" w:val="single"/>
              <w:right w:color="000000" w:sz="4" w:val="single"/>
            </w:tcBorders>
            <w:shd w:fill="FFFFFF" w:val="clear"/>
            <w:vAlign w:val="bottom"/>
          </w:tcPr>
          <w:p w14:paraId="7A17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7B17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7C170000">
            <w:pPr>
              <w:rPr>
                <w:rFonts w:ascii="FreeSerif" w:hAnsi="FreeSerif"/>
              </w:rPr>
            </w:pPr>
            <w:r>
              <w:rPr>
                <w:rFonts w:ascii="FreeSerif" w:hAnsi="FreeSerif"/>
              </w:rPr>
              <w:t>1300000000</w:t>
            </w:r>
          </w:p>
        </w:tc>
        <w:tc>
          <w:tcPr>
            <w:tcW w:type="dxa" w:w="664"/>
            <w:tcBorders>
              <w:bottom w:color="000000" w:sz="4" w:val="single"/>
              <w:right w:color="000000" w:sz="4" w:val="single"/>
            </w:tcBorders>
            <w:shd w:fill="FFFFFF" w:val="clear"/>
            <w:vAlign w:val="bottom"/>
          </w:tcPr>
          <w:p w14:paraId="7D17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7E170000">
            <w:pPr>
              <w:widowControl w:val="1"/>
              <w:ind/>
              <w:jc w:val="center"/>
              <w:rPr>
                <w:rFonts w:ascii="FreeSerif" w:hAnsi="FreeSerif"/>
              </w:rPr>
            </w:pPr>
            <w:r>
              <w:rPr>
                <w:rFonts w:ascii="FreeSerif" w:hAnsi="FreeSerif"/>
              </w:rPr>
              <w:t>1 923,9</w:t>
            </w:r>
          </w:p>
        </w:tc>
        <w:tc>
          <w:tcPr>
            <w:tcW w:type="dxa" w:w="1276"/>
            <w:tcBorders>
              <w:bottom w:color="000000" w:sz="4" w:val="single"/>
              <w:right w:color="000000" w:sz="4" w:val="single"/>
            </w:tcBorders>
            <w:shd w:fill="FFFFFF" w:val="clear"/>
            <w:vAlign w:val="bottom"/>
          </w:tcPr>
          <w:p w14:paraId="7F170000">
            <w:pPr>
              <w:widowControl w:val="1"/>
              <w:ind/>
              <w:jc w:val="center"/>
              <w:rPr>
                <w:rFonts w:ascii="FreeSerif" w:hAnsi="FreeSerif"/>
              </w:rPr>
            </w:pPr>
            <w:r>
              <w:rPr>
                <w:rFonts w:ascii="FreeSerif" w:hAnsi="FreeSerif"/>
              </w:rPr>
              <w:t>1 923,9</w:t>
            </w:r>
          </w:p>
        </w:tc>
        <w:tc>
          <w:tcPr>
            <w:tcW w:type="dxa" w:w="994"/>
            <w:tcBorders>
              <w:bottom w:color="000000" w:sz="4" w:val="single"/>
              <w:right w:color="000000" w:sz="4" w:val="single"/>
            </w:tcBorders>
            <w:shd w:fill="FFFFFF" w:val="clear"/>
            <w:vAlign w:val="bottom"/>
          </w:tcPr>
          <w:p w14:paraId="8017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81170000">
            <w:pPr>
              <w:rPr>
                <w:rFonts w:ascii="FreeSerif" w:hAnsi="FreeSerif"/>
              </w:rPr>
            </w:pPr>
            <w:r>
              <w:rPr>
                <w:rFonts w:ascii="FreeSerif" w:hAnsi="FreeSerif"/>
              </w:rPr>
              <w:t>Отдельные мероприятия в муниципальной программе "Доступная среда муниципальном образовании Ленинградский муниципальный округ Краснодарского края"</w:t>
            </w:r>
          </w:p>
        </w:tc>
        <w:tc>
          <w:tcPr>
            <w:tcW w:type="dxa" w:w="849"/>
            <w:tcBorders>
              <w:bottom w:color="000000" w:sz="4" w:val="single"/>
              <w:right w:color="000000" w:sz="4" w:val="single"/>
            </w:tcBorders>
            <w:shd w:fill="FFFFFF" w:val="clear"/>
            <w:vAlign w:val="bottom"/>
          </w:tcPr>
          <w:p w14:paraId="8217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8317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84170000">
            <w:pPr>
              <w:rPr>
                <w:rFonts w:ascii="FreeSerif" w:hAnsi="FreeSerif"/>
              </w:rPr>
            </w:pPr>
            <w:r>
              <w:rPr>
                <w:rFonts w:ascii="FreeSerif" w:hAnsi="FreeSerif"/>
              </w:rPr>
              <w:t>1310000000</w:t>
            </w:r>
          </w:p>
        </w:tc>
        <w:tc>
          <w:tcPr>
            <w:tcW w:type="dxa" w:w="664"/>
            <w:tcBorders>
              <w:bottom w:color="000000" w:sz="4" w:val="single"/>
              <w:right w:color="000000" w:sz="4" w:val="single"/>
            </w:tcBorders>
            <w:shd w:fill="FFFFFF" w:val="clear"/>
            <w:vAlign w:val="bottom"/>
          </w:tcPr>
          <w:p w14:paraId="8517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86170000">
            <w:pPr>
              <w:widowControl w:val="1"/>
              <w:ind/>
              <w:jc w:val="center"/>
              <w:rPr>
                <w:rFonts w:ascii="FreeSerif" w:hAnsi="FreeSerif"/>
              </w:rPr>
            </w:pPr>
            <w:r>
              <w:rPr>
                <w:rFonts w:ascii="FreeSerif" w:hAnsi="FreeSerif"/>
              </w:rPr>
              <w:t>1 923,9</w:t>
            </w:r>
          </w:p>
        </w:tc>
        <w:tc>
          <w:tcPr>
            <w:tcW w:type="dxa" w:w="1276"/>
            <w:tcBorders>
              <w:bottom w:color="000000" w:sz="4" w:val="single"/>
              <w:right w:color="000000" w:sz="4" w:val="single"/>
            </w:tcBorders>
            <w:shd w:fill="FFFFFF" w:val="clear"/>
            <w:vAlign w:val="bottom"/>
          </w:tcPr>
          <w:p w14:paraId="87170000">
            <w:pPr>
              <w:widowControl w:val="1"/>
              <w:ind/>
              <w:jc w:val="center"/>
              <w:rPr>
                <w:rFonts w:ascii="FreeSerif" w:hAnsi="FreeSerif"/>
              </w:rPr>
            </w:pPr>
            <w:r>
              <w:rPr>
                <w:rFonts w:ascii="FreeSerif" w:hAnsi="FreeSerif"/>
              </w:rPr>
              <w:t>1 923,9</w:t>
            </w:r>
          </w:p>
        </w:tc>
        <w:tc>
          <w:tcPr>
            <w:tcW w:type="dxa" w:w="994"/>
            <w:tcBorders>
              <w:bottom w:color="000000" w:sz="4" w:val="single"/>
              <w:right w:color="000000" w:sz="4" w:val="single"/>
            </w:tcBorders>
            <w:shd w:fill="FFFFFF" w:val="clear"/>
            <w:vAlign w:val="bottom"/>
          </w:tcPr>
          <w:p w14:paraId="8817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89170000">
            <w:pPr>
              <w:rPr>
                <w:rFonts w:ascii="FreeSerif" w:hAnsi="FreeSerif"/>
              </w:rPr>
            </w:pPr>
            <w:r>
              <w:rPr>
                <w:rFonts w:ascii="FreeSerif" w:hAnsi="FreeSerif"/>
              </w:rPr>
              <w:t>Создание в муниципальных образовательных организациях условий для получения детьми-инвалидами с нарушением слуха и зрения качественного образования</w:t>
            </w:r>
          </w:p>
        </w:tc>
        <w:tc>
          <w:tcPr>
            <w:tcW w:type="dxa" w:w="849"/>
            <w:tcBorders>
              <w:bottom w:color="000000" w:sz="4" w:val="single"/>
              <w:right w:color="000000" w:sz="4" w:val="single"/>
            </w:tcBorders>
            <w:shd w:fill="FFFFFF" w:val="clear"/>
            <w:vAlign w:val="bottom"/>
          </w:tcPr>
          <w:p w14:paraId="8A17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8B17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8C170000">
            <w:pPr>
              <w:rPr>
                <w:rFonts w:ascii="FreeSerif" w:hAnsi="FreeSerif"/>
              </w:rPr>
            </w:pPr>
            <w:r>
              <w:rPr>
                <w:rFonts w:ascii="FreeSerif" w:hAnsi="FreeSerif"/>
              </w:rPr>
              <w:t>1310001050</w:t>
            </w:r>
          </w:p>
        </w:tc>
        <w:tc>
          <w:tcPr>
            <w:tcW w:type="dxa" w:w="664"/>
            <w:tcBorders>
              <w:bottom w:color="000000" w:sz="4" w:val="single"/>
              <w:right w:color="000000" w:sz="4" w:val="single"/>
            </w:tcBorders>
            <w:shd w:fill="FFFFFF" w:val="clear"/>
            <w:vAlign w:val="bottom"/>
          </w:tcPr>
          <w:p w14:paraId="8D17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8E170000">
            <w:pPr>
              <w:widowControl w:val="1"/>
              <w:ind/>
              <w:jc w:val="center"/>
              <w:rPr>
                <w:rFonts w:ascii="FreeSerif" w:hAnsi="FreeSerif"/>
              </w:rPr>
            </w:pPr>
            <w:r>
              <w:rPr>
                <w:rFonts w:ascii="FreeSerif" w:hAnsi="FreeSerif"/>
              </w:rPr>
              <w:t>1 923,9</w:t>
            </w:r>
          </w:p>
        </w:tc>
        <w:tc>
          <w:tcPr>
            <w:tcW w:type="dxa" w:w="1276"/>
            <w:tcBorders>
              <w:bottom w:color="000000" w:sz="4" w:val="single"/>
              <w:right w:color="000000" w:sz="4" w:val="single"/>
            </w:tcBorders>
            <w:shd w:fill="FFFFFF" w:val="clear"/>
            <w:vAlign w:val="bottom"/>
          </w:tcPr>
          <w:p w14:paraId="8F170000">
            <w:pPr>
              <w:widowControl w:val="1"/>
              <w:ind/>
              <w:jc w:val="center"/>
              <w:rPr>
                <w:rFonts w:ascii="FreeSerif" w:hAnsi="FreeSerif"/>
              </w:rPr>
            </w:pPr>
            <w:r>
              <w:rPr>
                <w:rFonts w:ascii="FreeSerif" w:hAnsi="FreeSerif"/>
              </w:rPr>
              <w:t>1 923,9</w:t>
            </w:r>
          </w:p>
        </w:tc>
        <w:tc>
          <w:tcPr>
            <w:tcW w:type="dxa" w:w="994"/>
            <w:tcBorders>
              <w:bottom w:color="000000" w:sz="4" w:val="single"/>
              <w:right w:color="000000" w:sz="4" w:val="single"/>
            </w:tcBorders>
            <w:shd w:fill="FFFFFF" w:val="clear"/>
            <w:vAlign w:val="bottom"/>
          </w:tcPr>
          <w:p w14:paraId="9017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91170000">
            <w:pPr>
              <w:rPr>
                <w:rFonts w:ascii="FreeSerif" w:hAnsi="FreeSerif"/>
              </w:rPr>
            </w:pPr>
            <w:r>
              <w:rPr>
                <w:rFonts w:ascii="FreeSerif" w:hAnsi="FreeSerif"/>
              </w:rPr>
              <w:t>Субсидии бюджетным учреждениям</w:t>
            </w:r>
          </w:p>
        </w:tc>
        <w:tc>
          <w:tcPr>
            <w:tcW w:type="dxa" w:w="849"/>
            <w:tcBorders>
              <w:bottom w:color="000000" w:sz="4" w:val="single"/>
              <w:right w:color="000000" w:sz="4" w:val="single"/>
            </w:tcBorders>
            <w:shd w:fill="FFFFFF" w:val="clear"/>
            <w:vAlign w:val="bottom"/>
          </w:tcPr>
          <w:p w14:paraId="9217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9317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94170000">
            <w:pPr>
              <w:rPr>
                <w:rFonts w:ascii="FreeSerif" w:hAnsi="FreeSerif"/>
              </w:rPr>
            </w:pPr>
            <w:r>
              <w:rPr>
                <w:rFonts w:ascii="FreeSerif" w:hAnsi="FreeSerif"/>
              </w:rPr>
              <w:t>1310001050</w:t>
            </w:r>
          </w:p>
        </w:tc>
        <w:tc>
          <w:tcPr>
            <w:tcW w:type="dxa" w:w="664"/>
            <w:tcBorders>
              <w:bottom w:color="000000" w:sz="4" w:val="single"/>
              <w:right w:color="000000" w:sz="4" w:val="single"/>
            </w:tcBorders>
            <w:shd w:fill="FFFFFF" w:val="clear"/>
            <w:vAlign w:val="bottom"/>
          </w:tcPr>
          <w:p w14:paraId="95170000">
            <w:pPr>
              <w:rPr>
                <w:rFonts w:ascii="FreeSerif" w:hAnsi="FreeSerif"/>
              </w:rPr>
            </w:pPr>
            <w:r>
              <w:rPr>
                <w:rFonts w:ascii="FreeSerif" w:hAnsi="FreeSerif"/>
              </w:rPr>
              <w:t>610</w:t>
            </w:r>
          </w:p>
        </w:tc>
        <w:tc>
          <w:tcPr>
            <w:tcW w:type="dxa" w:w="1559"/>
            <w:tcBorders>
              <w:bottom w:color="000000" w:sz="4" w:val="single"/>
              <w:right w:color="000000" w:sz="4" w:val="single"/>
            </w:tcBorders>
            <w:shd w:fill="FFFFFF" w:val="clear"/>
            <w:vAlign w:val="bottom"/>
          </w:tcPr>
          <w:p w14:paraId="96170000">
            <w:pPr>
              <w:widowControl w:val="1"/>
              <w:ind/>
              <w:jc w:val="center"/>
              <w:rPr>
                <w:rFonts w:ascii="FreeSerif" w:hAnsi="FreeSerif"/>
              </w:rPr>
            </w:pPr>
            <w:r>
              <w:rPr>
                <w:rFonts w:ascii="FreeSerif" w:hAnsi="FreeSerif"/>
              </w:rPr>
              <w:t>1 209,6</w:t>
            </w:r>
          </w:p>
        </w:tc>
        <w:tc>
          <w:tcPr>
            <w:tcW w:type="dxa" w:w="1276"/>
            <w:tcBorders>
              <w:bottom w:color="000000" w:sz="4" w:val="single"/>
              <w:right w:color="000000" w:sz="4" w:val="single"/>
            </w:tcBorders>
            <w:shd w:fill="FFFFFF" w:val="clear"/>
            <w:vAlign w:val="bottom"/>
          </w:tcPr>
          <w:p w14:paraId="97170000">
            <w:pPr>
              <w:widowControl w:val="1"/>
              <w:ind/>
              <w:jc w:val="center"/>
              <w:rPr>
                <w:rFonts w:ascii="FreeSerif" w:hAnsi="FreeSerif"/>
              </w:rPr>
            </w:pPr>
            <w:r>
              <w:rPr>
                <w:rFonts w:ascii="FreeSerif" w:hAnsi="FreeSerif"/>
              </w:rPr>
              <w:t>1 209,6</w:t>
            </w:r>
          </w:p>
        </w:tc>
        <w:tc>
          <w:tcPr>
            <w:tcW w:type="dxa" w:w="994"/>
            <w:tcBorders>
              <w:bottom w:color="000000" w:sz="4" w:val="single"/>
              <w:right w:color="000000" w:sz="4" w:val="single"/>
            </w:tcBorders>
            <w:shd w:fill="FFFFFF" w:val="clear"/>
            <w:vAlign w:val="bottom"/>
          </w:tcPr>
          <w:p w14:paraId="9817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99170000">
            <w:pPr>
              <w:rPr>
                <w:rFonts w:ascii="FreeSerif" w:hAnsi="FreeSerif"/>
              </w:rPr>
            </w:pPr>
            <w:r>
              <w:rPr>
                <w:rFonts w:ascii="FreeSerif" w:hAnsi="FreeSerif"/>
              </w:rPr>
              <w:t>Субсидии автономным учреждениям</w:t>
            </w:r>
          </w:p>
        </w:tc>
        <w:tc>
          <w:tcPr>
            <w:tcW w:type="dxa" w:w="849"/>
            <w:tcBorders>
              <w:bottom w:color="000000" w:sz="4" w:val="single"/>
              <w:right w:color="000000" w:sz="4" w:val="single"/>
            </w:tcBorders>
            <w:shd w:fill="FFFFFF" w:val="clear"/>
            <w:vAlign w:val="bottom"/>
          </w:tcPr>
          <w:p w14:paraId="9A17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9B17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9C170000">
            <w:pPr>
              <w:rPr>
                <w:rFonts w:ascii="FreeSerif" w:hAnsi="FreeSerif"/>
              </w:rPr>
            </w:pPr>
            <w:r>
              <w:rPr>
                <w:rFonts w:ascii="FreeSerif" w:hAnsi="FreeSerif"/>
              </w:rPr>
              <w:t>1310001050</w:t>
            </w:r>
          </w:p>
        </w:tc>
        <w:tc>
          <w:tcPr>
            <w:tcW w:type="dxa" w:w="664"/>
            <w:tcBorders>
              <w:bottom w:color="000000" w:sz="4" w:val="single"/>
              <w:right w:color="000000" w:sz="4" w:val="single"/>
            </w:tcBorders>
            <w:shd w:fill="FFFFFF" w:val="clear"/>
            <w:vAlign w:val="bottom"/>
          </w:tcPr>
          <w:p w14:paraId="9D170000">
            <w:pPr>
              <w:rPr>
                <w:rFonts w:ascii="FreeSerif" w:hAnsi="FreeSerif"/>
              </w:rPr>
            </w:pPr>
            <w:r>
              <w:rPr>
                <w:rFonts w:ascii="FreeSerif" w:hAnsi="FreeSerif"/>
              </w:rPr>
              <w:t>620</w:t>
            </w:r>
          </w:p>
        </w:tc>
        <w:tc>
          <w:tcPr>
            <w:tcW w:type="dxa" w:w="1559"/>
            <w:tcBorders>
              <w:bottom w:color="000000" w:sz="4" w:val="single"/>
              <w:right w:color="000000" w:sz="4" w:val="single"/>
            </w:tcBorders>
            <w:shd w:fill="FFFFFF" w:val="clear"/>
            <w:vAlign w:val="bottom"/>
          </w:tcPr>
          <w:p w14:paraId="9E170000">
            <w:pPr>
              <w:widowControl w:val="1"/>
              <w:ind/>
              <w:jc w:val="center"/>
              <w:rPr>
                <w:rFonts w:ascii="FreeSerif" w:hAnsi="FreeSerif"/>
              </w:rPr>
            </w:pPr>
            <w:r>
              <w:rPr>
                <w:rFonts w:ascii="FreeSerif" w:hAnsi="FreeSerif"/>
              </w:rPr>
              <w:t>714,4</w:t>
            </w:r>
          </w:p>
        </w:tc>
        <w:tc>
          <w:tcPr>
            <w:tcW w:type="dxa" w:w="1276"/>
            <w:tcBorders>
              <w:bottom w:color="000000" w:sz="4" w:val="single"/>
              <w:right w:color="000000" w:sz="4" w:val="single"/>
            </w:tcBorders>
            <w:shd w:fill="FFFFFF" w:val="clear"/>
            <w:vAlign w:val="bottom"/>
          </w:tcPr>
          <w:p w14:paraId="9F170000">
            <w:pPr>
              <w:widowControl w:val="1"/>
              <w:ind/>
              <w:jc w:val="center"/>
              <w:rPr>
                <w:rFonts w:ascii="FreeSerif" w:hAnsi="FreeSerif"/>
              </w:rPr>
            </w:pPr>
            <w:r>
              <w:rPr>
                <w:rFonts w:ascii="FreeSerif" w:hAnsi="FreeSerif"/>
              </w:rPr>
              <w:t>714,4</w:t>
            </w:r>
          </w:p>
        </w:tc>
        <w:tc>
          <w:tcPr>
            <w:tcW w:type="dxa" w:w="994"/>
            <w:tcBorders>
              <w:bottom w:color="000000" w:sz="4" w:val="single"/>
              <w:right w:color="000000" w:sz="4" w:val="single"/>
            </w:tcBorders>
            <w:shd w:fill="FFFFFF" w:val="clear"/>
            <w:vAlign w:val="bottom"/>
          </w:tcPr>
          <w:p w14:paraId="A017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A1170000">
            <w:pPr>
              <w:rPr>
                <w:rFonts w:ascii="FreeSerif" w:hAnsi="FreeSerif"/>
              </w:rPr>
            </w:pPr>
            <w:r>
              <w:rPr>
                <w:rFonts w:ascii="FreeSerif" w:hAnsi="FreeSerif"/>
              </w:rPr>
              <w:t>Муниципальная программа "Профилактика экстремизма и терроризма на территории Ленинградского муниципального округа"</w:t>
            </w:r>
          </w:p>
        </w:tc>
        <w:tc>
          <w:tcPr>
            <w:tcW w:type="dxa" w:w="849"/>
            <w:tcBorders>
              <w:bottom w:color="000000" w:sz="4" w:val="single"/>
              <w:right w:color="000000" w:sz="4" w:val="single"/>
            </w:tcBorders>
            <w:shd w:fill="FFFFFF" w:val="clear"/>
            <w:vAlign w:val="bottom"/>
          </w:tcPr>
          <w:p w14:paraId="A217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A317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A4170000">
            <w:pPr>
              <w:rPr>
                <w:rFonts w:ascii="FreeSerif" w:hAnsi="FreeSerif"/>
              </w:rPr>
            </w:pPr>
            <w:r>
              <w:rPr>
                <w:rFonts w:ascii="FreeSerif" w:hAnsi="FreeSerif"/>
              </w:rPr>
              <w:t>1600000000</w:t>
            </w:r>
          </w:p>
        </w:tc>
        <w:tc>
          <w:tcPr>
            <w:tcW w:type="dxa" w:w="664"/>
            <w:tcBorders>
              <w:bottom w:color="000000" w:sz="4" w:val="single"/>
              <w:right w:color="000000" w:sz="4" w:val="single"/>
            </w:tcBorders>
            <w:shd w:fill="FFFFFF" w:val="clear"/>
            <w:vAlign w:val="bottom"/>
          </w:tcPr>
          <w:p w14:paraId="A517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A6170000">
            <w:pPr>
              <w:widowControl w:val="1"/>
              <w:ind/>
              <w:jc w:val="center"/>
              <w:rPr>
                <w:rFonts w:ascii="FreeSerif" w:hAnsi="FreeSerif"/>
              </w:rPr>
            </w:pPr>
            <w:r>
              <w:rPr>
                <w:rFonts w:ascii="FreeSerif" w:hAnsi="FreeSerif"/>
              </w:rPr>
              <w:t>1 078,9</w:t>
            </w:r>
          </w:p>
        </w:tc>
        <w:tc>
          <w:tcPr>
            <w:tcW w:type="dxa" w:w="1276"/>
            <w:tcBorders>
              <w:bottom w:color="000000" w:sz="4" w:val="single"/>
              <w:right w:color="000000" w:sz="4" w:val="single"/>
            </w:tcBorders>
            <w:shd w:fill="FFFFFF" w:val="clear"/>
            <w:vAlign w:val="bottom"/>
          </w:tcPr>
          <w:p w14:paraId="A7170000">
            <w:pPr>
              <w:widowControl w:val="1"/>
              <w:ind/>
              <w:jc w:val="center"/>
              <w:rPr>
                <w:rFonts w:ascii="FreeSerif" w:hAnsi="FreeSerif"/>
              </w:rPr>
            </w:pPr>
            <w:r>
              <w:rPr>
                <w:rFonts w:ascii="FreeSerif" w:hAnsi="FreeSerif"/>
              </w:rPr>
              <w:t>1 078,9</w:t>
            </w:r>
          </w:p>
        </w:tc>
        <w:tc>
          <w:tcPr>
            <w:tcW w:type="dxa" w:w="994"/>
            <w:tcBorders>
              <w:bottom w:color="000000" w:sz="4" w:val="single"/>
              <w:right w:color="000000" w:sz="4" w:val="single"/>
            </w:tcBorders>
            <w:shd w:fill="FFFFFF" w:val="clear"/>
            <w:vAlign w:val="bottom"/>
          </w:tcPr>
          <w:p w14:paraId="A8170000">
            <w:pPr>
              <w:widowControl w:val="1"/>
              <w:ind/>
              <w:jc w:val="center"/>
              <w:rPr>
                <w:rFonts w:ascii="FreeSerif" w:hAnsi="FreeSerif"/>
              </w:rPr>
            </w:pPr>
            <w:r>
              <w:rPr>
                <w:rFonts w:ascii="FreeSerif" w:hAnsi="FreeSerif"/>
              </w:rPr>
              <w:t>0,1</w:t>
            </w:r>
          </w:p>
        </w:tc>
      </w:tr>
      <w:tr>
        <w:tc>
          <w:tcPr>
            <w:tcW w:type="dxa" w:w="7225"/>
            <w:tcBorders>
              <w:left w:color="000000" w:sz="4" w:val="single"/>
              <w:bottom w:color="000000" w:sz="4" w:val="single"/>
              <w:right w:color="000000" w:sz="4" w:val="single"/>
            </w:tcBorders>
            <w:shd w:fill="FFFFFF" w:val="clear"/>
            <w:vAlign w:val="bottom"/>
          </w:tcPr>
          <w:p w14:paraId="A9170000">
            <w:pPr>
              <w:rPr>
                <w:rFonts w:ascii="FreeSerif" w:hAnsi="FreeSerif"/>
              </w:rPr>
            </w:pPr>
            <w:r>
              <w:rPr>
                <w:rFonts w:ascii="FreeSerif" w:hAnsi="FreeSerif"/>
              </w:rPr>
              <w:t>Муниципальная программа "Профилактика экстремизма и терроризма на территории муниципального образования Ленинградский муниципальный округ"</w:t>
            </w:r>
          </w:p>
        </w:tc>
        <w:tc>
          <w:tcPr>
            <w:tcW w:type="dxa" w:w="849"/>
            <w:tcBorders>
              <w:bottom w:color="000000" w:sz="4" w:val="single"/>
              <w:right w:color="000000" w:sz="4" w:val="single"/>
            </w:tcBorders>
            <w:shd w:fill="FFFFFF" w:val="clear"/>
            <w:vAlign w:val="bottom"/>
          </w:tcPr>
          <w:p w14:paraId="AA17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AB17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AC170000">
            <w:pPr>
              <w:rPr>
                <w:rFonts w:ascii="FreeSerif" w:hAnsi="FreeSerif"/>
              </w:rPr>
            </w:pPr>
            <w:r>
              <w:rPr>
                <w:rFonts w:ascii="FreeSerif" w:hAnsi="FreeSerif"/>
              </w:rPr>
              <w:t>1610000000</w:t>
            </w:r>
          </w:p>
        </w:tc>
        <w:tc>
          <w:tcPr>
            <w:tcW w:type="dxa" w:w="664"/>
            <w:tcBorders>
              <w:bottom w:color="000000" w:sz="4" w:val="single"/>
              <w:right w:color="000000" w:sz="4" w:val="single"/>
            </w:tcBorders>
            <w:shd w:fill="FFFFFF" w:val="clear"/>
            <w:vAlign w:val="bottom"/>
          </w:tcPr>
          <w:p w14:paraId="AD17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AE170000">
            <w:pPr>
              <w:widowControl w:val="1"/>
              <w:ind/>
              <w:jc w:val="center"/>
              <w:rPr>
                <w:rFonts w:ascii="FreeSerif" w:hAnsi="FreeSerif"/>
              </w:rPr>
            </w:pPr>
            <w:r>
              <w:rPr>
                <w:rFonts w:ascii="FreeSerif" w:hAnsi="FreeSerif"/>
              </w:rPr>
              <w:t>1 078,9</w:t>
            </w:r>
          </w:p>
        </w:tc>
        <w:tc>
          <w:tcPr>
            <w:tcW w:type="dxa" w:w="1276"/>
            <w:tcBorders>
              <w:bottom w:color="000000" w:sz="4" w:val="single"/>
              <w:right w:color="000000" w:sz="4" w:val="single"/>
            </w:tcBorders>
            <w:shd w:fill="FFFFFF" w:val="clear"/>
            <w:vAlign w:val="bottom"/>
          </w:tcPr>
          <w:p w14:paraId="AF170000">
            <w:pPr>
              <w:widowControl w:val="1"/>
              <w:ind/>
              <w:jc w:val="center"/>
              <w:rPr>
                <w:rFonts w:ascii="FreeSerif" w:hAnsi="FreeSerif"/>
              </w:rPr>
            </w:pPr>
            <w:r>
              <w:rPr>
                <w:rFonts w:ascii="FreeSerif" w:hAnsi="FreeSerif"/>
              </w:rPr>
              <w:t>1 078,9</w:t>
            </w:r>
          </w:p>
        </w:tc>
        <w:tc>
          <w:tcPr>
            <w:tcW w:type="dxa" w:w="994"/>
            <w:tcBorders>
              <w:bottom w:color="000000" w:sz="4" w:val="single"/>
              <w:right w:color="000000" w:sz="4" w:val="single"/>
            </w:tcBorders>
            <w:shd w:fill="FFFFFF" w:val="clear"/>
            <w:vAlign w:val="bottom"/>
          </w:tcPr>
          <w:p w14:paraId="B0170000">
            <w:pPr>
              <w:widowControl w:val="1"/>
              <w:ind/>
              <w:jc w:val="center"/>
              <w:rPr>
                <w:rFonts w:ascii="FreeSerif" w:hAnsi="FreeSerif"/>
              </w:rPr>
            </w:pPr>
            <w:r>
              <w:rPr>
                <w:rFonts w:ascii="FreeSerif" w:hAnsi="FreeSerif"/>
              </w:rPr>
              <w:t>0,1</w:t>
            </w:r>
          </w:p>
        </w:tc>
      </w:tr>
      <w:tr>
        <w:tc>
          <w:tcPr>
            <w:tcW w:type="dxa" w:w="7225"/>
            <w:tcBorders>
              <w:left w:color="000000" w:sz="4" w:val="single"/>
              <w:bottom w:color="000000" w:sz="4" w:val="single"/>
              <w:right w:color="000000" w:sz="4" w:val="single"/>
            </w:tcBorders>
            <w:shd w:fill="FFFFFF" w:val="clear"/>
            <w:vAlign w:val="bottom"/>
          </w:tcPr>
          <w:p w14:paraId="B1170000">
            <w:pPr>
              <w:rPr>
                <w:rFonts w:ascii="FreeSerif" w:hAnsi="FreeSerif"/>
              </w:rPr>
            </w:pPr>
            <w:r>
              <w:rPr>
                <w:rFonts w:ascii="FreeSerif" w:hAnsi="FreeSerif"/>
              </w:rPr>
              <w:t>Мероприятия по повышению инженерно - технической защищенности объектов, находящихся в муниципальной собственности или подведомственны органам местного самоуправления</w:t>
            </w:r>
          </w:p>
        </w:tc>
        <w:tc>
          <w:tcPr>
            <w:tcW w:type="dxa" w:w="849"/>
            <w:tcBorders>
              <w:bottom w:color="000000" w:sz="4" w:val="single"/>
              <w:right w:color="000000" w:sz="4" w:val="single"/>
            </w:tcBorders>
            <w:shd w:fill="FFFFFF" w:val="clear"/>
            <w:vAlign w:val="bottom"/>
          </w:tcPr>
          <w:p w14:paraId="B217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B317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B4170000">
            <w:pPr>
              <w:rPr>
                <w:rFonts w:ascii="FreeSerif" w:hAnsi="FreeSerif"/>
              </w:rPr>
            </w:pPr>
            <w:r>
              <w:rPr>
                <w:rFonts w:ascii="FreeSerif" w:hAnsi="FreeSerif"/>
              </w:rPr>
              <w:t>1610000880</w:t>
            </w:r>
          </w:p>
        </w:tc>
        <w:tc>
          <w:tcPr>
            <w:tcW w:type="dxa" w:w="664"/>
            <w:tcBorders>
              <w:bottom w:color="000000" w:sz="4" w:val="single"/>
              <w:right w:color="000000" w:sz="4" w:val="single"/>
            </w:tcBorders>
            <w:shd w:fill="FFFFFF" w:val="clear"/>
            <w:vAlign w:val="bottom"/>
          </w:tcPr>
          <w:p w14:paraId="B517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B6170000">
            <w:pPr>
              <w:widowControl w:val="1"/>
              <w:ind/>
              <w:jc w:val="center"/>
              <w:rPr>
                <w:rFonts w:ascii="FreeSerif" w:hAnsi="FreeSerif"/>
              </w:rPr>
            </w:pPr>
            <w:r>
              <w:rPr>
                <w:rFonts w:ascii="FreeSerif" w:hAnsi="FreeSerif"/>
              </w:rPr>
              <w:t>1 078,9</w:t>
            </w:r>
          </w:p>
        </w:tc>
        <w:tc>
          <w:tcPr>
            <w:tcW w:type="dxa" w:w="1276"/>
            <w:tcBorders>
              <w:bottom w:color="000000" w:sz="4" w:val="single"/>
              <w:right w:color="000000" w:sz="4" w:val="single"/>
            </w:tcBorders>
            <w:shd w:fill="FFFFFF" w:val="clear"/>
            <w:vAlign w:val="bottom"/>
          </w:tcPr>
          <w:p w14:paraId="B7170000">
            <w:pPr>
              <w:widowControl w:val="1"/>
              <w:ind/>
              <w:jc w:val="center"/>
              <w:rPr>
                <w:rFonts w:ascii="FreeSerif" w:hAnsi="FreeSerif"/>
              </w:rPr>
            </w:pPr>
            <w:r>
              <w:rPr>
                <w:rFonts w:ascii="FreeSerif" w:hAnsi="FreeSerif"/>
              </w:rPr>
              <w:t>1 078,9</w:t>
            </w:r>
          </w:p>
        </w:tc>
        <w:tc>
          <w:tcPr>
            <w:tcW w:type="dxa" w:w="994"/>
            <w:tcBorders>
              <w:bottom w:color="000000" w:sz="4" w:val="single"/>
              <w:right w:color="000000" w:sz="4" w:val="single"/>
            </w:tcBorders>
            <w:shd w:fill="FFFFFF" w:val="clear"/>
            <w:vAlign w:val="bottom"/>
          </w:tcPr>
          <w:p w14:paraId="B8170000">
            <w:pPr>
              <w:widowControl w:val="1"/>
              <w:ind/>
              <w:jc w:val="center"/>
              <w:rPr>
                <w:rFonts w:ascii="FreeSerif" w:hAnsi="FreeSerif"/>
              </w:rPr>
            </w:pPr>
            <w:r>
              <w:rPr>
                <w:rFonts w:ascii="FreeSerif" w:hAnsi="FreeSerif"/>
              </w:rPr>
              <w:t>0,1</w:t>
            </w:r>
          </w:p>
        </w:tc>
      </w:tr>
      <w:tr>
        <w:tc>
          <w:tcPr>
            <w:tcW w:type="dxa" w:w="7225"/>
            <w:tcBorders>
              <w:left w:color="000000" w:sz="4" w:val="single"/>
              <w:bottom w:color="000000" w:sz="4" w:val="single"/>
              <w:right w:color="000000" w:sz="4" w:val="single"/>
            </w:tcBorders>
            <w:shd w:fill="FFFFFF" w:val="clear"/>
            <w:vAlign w:val="bottom"/>
          </w:tcPr>
          <w:p w14:paraId="B9170000">
            <w:pPr>
              <w:rPr>
                <w:rFonts w:ascii="FreeSerif" w:hAnsi="FreeSerif"/>
              </w:rPr>
            </w:pPr>
            <w:r>
              <w:rPr>
                <w:rFonts w:ascii="FreeSerif" w:hAnsi="FreeSerif"/>
              </w:rPr>
              <w:t>Субсидии бюджетным учреждениям</w:t>
            </w:r>
          </w:p>
        </w:tc>
        <w:tc>
          <w:tcPr>
            <w:tcW w:type="dxa" w:w="849"/>
            <w:tcBorders>
              <w:bottom w:color="000000" w:sz="4" w:val="single"/>
              <w:right w:color="000000" w:sz="4" w:val="single"/>
            </w:tcBorders>
            <w:shd w:fill="FFFFFF" w:val="clear"/>
            <w:vAlign w:val="bottom"/>
          </w:tcPr>
          <w:p w14:paraId="BA17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BB17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BC170000">
            <w:pPr>
              <w:rPr>
                <w:rFonts w:ascii="FreeSerif" w:hAnsi="FreeSerif"/>
              </w:rPr>
            </w:pPr>
            <w:r>
              <w:rPr>
                <w:rFonts w:ascii="FreeSerif" w:hAnsi="FreeSerif"/>
              </w:rPr>
              <w:t>1610000880</w:t>
            </w:r>
          </w:p>
        </w:tc>
        <w:tc>
          <w:tcPr>
            <w:tcW w:type="dxa" w:w="664"/>
            <w:tcBorders>
              <w:bottom w:color="000000" w:sz="4" w:val="single"/>
              <w:right w:color="000000" w:sz="4" w:val="single"/>
            </w:tcBorders>
            <w:shd w:fill="FFFFFF" w:val="clear"/>
            <w:vAlign w:val="bottom"/>
          </w:tcPr>
          <w:p w14:paraId="BD170000">
            <w:pPr>
              <w:rPr>
                <w:rFonts w:ascii="FreeSerif" w:hAnsi="FreeSerif"/>
              </w:rPr>
            </w:pPr>
            <w:r>
              <w:rPr>
                <w:rFonts w:ascii="FreeSerif" w:hAnsi="FreeSerif"/>
              </w:rPr>
              <w:t>610</w:t>
            </w:r>
          </w:p>
        </w:tc>
        <w:tc>
          <w:tcPr>
            <w:tcW w:type="dxa" w:w="1559"/>
            <w:tcBorders>
              <w:bottom w:color="000000" w:sz="4" w:val="single"/>
              <w:right w:color="000000" w:sz="4" w:val="single"/>
            </w:tcBorders>
            <w:shd w:fill="FFFFFF" w:val="clear"/>
            <w:vAlign w:val="bottom"/>
          </w:tcPr>
          <w:p w14:paraId="BE170000">
            <w:pPr>
              <w:widowControl w:val="1"/>
              <w:ind/>
              <w:jc w:val="center"/>
              <w:rPr>
                <w:rFonts w:ascii="FreeSerif" w:hAnsi="FreeSerif"/>
              </w:rPr>
            </w:pPr>
            <w:r>
              <w:rPr>
                <w:rFonts w:ascii="FreeSerif" w:hAnsi="FreeSerif"/>
              </w:rPr>
              <w:t>240,9</w:t>
            </w:r>
          </w:p>
        </w:tc>
        <w:tc>
          <w:tcPr>
            <w:tcW w:type="dxa" w:w="1276"/>
            <w:tcBorders>
              <w:bottom w:color="000000" w:sz="4" w:val="single"/>
              <w:right w:color="000000" w:sz="4" w:val="single"/>
            </w:tcBorders>
            <w:shd w:fill="FFFFFF" w:val="clear"/>
            <w:vAlign w:val="bottom"/>
          </w:tcPr>
          <w:p w14:paraId="BF170000">
            <w:pPr>
              <w:widowControl w:val="1"/>
              <w:ind/>
              <w:jc w:val="center"/>
              <w:rPr>
                <w:rFonts w:ascii="FreeSerif" w:hAnsi="FreeSerif"/>
              </w:rPr>
            </w:pPr>
            <w:r>
              <w:rPr>
                <w:rFonts w:ascii="FreeSerif" w:hAnsi="FreeSerif"/>
              </w:rPr>
              <w:t>240,8</w:t>
            </w:r>
          </w:p>
        </w:tc>
        <w:tc>
          <w:tcPr>
            <w:tcW w:type="dxa" w:w="994"/>
            <w:tcBorders>
              <w:bottom w:color="000000" w:sz="4" w:val="single"/>
              <w:right w:color="000000" w:sz="4" w:val="single"/>
            </w:tcBorders>
            <w:shd w:fill="FFFFFF" w:val="clear"/>
            <w:vAlign w:val="bottom"/>
          </w:tcPr>
          <w:p w14:paraId="C0170000">
            <w:pPr>
              <w:widowControl w:val="1"/>
              <w:ind/>
              <w:jc w:val="center"/>
              <w:rPr>
                <w:rFonts w:ascii="FreeSerif" w:hAnsi="FreeSerif"/>
              </w:rPr>
            </w:pPr>
            <w:r>
              <w:rPr>
                <w:rFonts w:ascii="FreeSerif" w:hAnsi="FreeSerif"/>
              </w:rPr>
              <w:t>0,1</w:t>
            </w:r>
          </w:p>
        </w:tc>
      </w:tr>
      <w:tr>
        <w:tc>
          <w:tcPr>
            <w:tcW w:type="dxa" w:w="7225"/>
            <w:tcBorders>
              <w:left w:color="000000" w:sz="4" w:val="single"/>
              <w:bottom w:color="000000" w:sz="4" w:val="single"/>
              <w:right w:color="000000" w:sz="4" w:val="single"/>
            </w:tcBorders>
            <w:shd w:fill="FFFFFF" w:val="clear"/>
            <w:vAlign w:val="bottom"/>
          </w:tcPr>
          <w:p w14:paraId="C1170000">
            <w:pPr>
              <w:rPr>
                <w:rFonts w:ascii="FreeSerif" w:hAnsi="FreeSerif"/>
              </w:rPr>
            </w:pPr>
            <w:r>
              <w:rPr>
                <w:rFonts w:ascii="FreeSerif" w:hAnsi="FreeSerif"/>
              </w:rPr>
              <w:t>Субсидии автономным учреждениям</w:t>
            </w:r>
          </w:p>
        </w:tc>
        <w:tc>
          <w:tcPr>
            <w:tcW w:type="dxa" w:w="849"/>
            <w:tcBorders>
              <w:bottom w:color="000000" w:sz="4" w:val="single"/>
              <w:right w:color="000000" w:sz="4" w:val="single"/>
            </w:tcBorders>
            <w:shd w:fill="FFFFFF" w:val="clear"/>
            <w:vAlign w:val="bottom"/>
          </w:tcPr>
          <w:p w14:paraId="C217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C3170000">
            <w:pPr>
              <w:rPr>
                <w:rFonts w:ascii="FreeSerif" w:hAnsi="FreeSerif"/>
              </w:rPr>
            </w:pPr>
            <w:r>
              <w:rPr>
                <w:rFonts w:ascii="FreeSerif" w:hAnsi="FreeSerif"/>
              </w:rPr>
              <w:t>0702</w:t>
            </w:r>
          </w:p>
        </w:tc>
        <w:tc>
          <w:tcPr>
            <w:tcW w:type="dxa" w:w="1596"/>
            <w:tcBorders>
              <w:bottom w:color="000000" w:sz="4" w:val="single"/>
              <w:right w:color="000000" w:sz="4" w:val="single"/>
            </w:tcBorders>
            <w:shd w:fill="FFFFFF" w:val="clear"/>
            <w:vAlign w:val="bottom"/>
          </w:tcPr>
          <w:p w14:paraId="C4170000">
            <w:pPr>
              <w:rPr>
                <w:rFonts w:ascii="FreeSerif" w:hAnsi="FreeSerif"/>
              </w:rPr>
            </w:pPr>
            <w:r>
              <w:rPr>
                <w:rFonts w:ascii="FreeSerif" w:hAnsi="FreeSerif"/>
              </w:rPr>
              <w:t>1610000880</w:t>
            </w:r>
          </w:p>
        </w:tc>
        <w:tc>
          <w:tcPr>
            <w:tcW w:type="dxa" w:w="664"/>
            <w:tcBorders>
              <w:bottom w:color="000000" w:sz="4" w:val="single"/>
              <w:right w:color="000000" w:sz="4" w:val="single"/>
            </w:tcBorders>
            <w:shd w:fill="FFFFFF" w:val="clear"/>
            <w:vAlign w:val="bottom"/>
          </w:tcPr>
          <w:p w14:paraId="C5170000">
            <w:pPr>
              <w:rPr>
                <w:rFonts w:ascii="FreeSerif" w:hAnsi="FreeSerif"/>
              </w:rPr>
            </w:pPr>
            <w:r>
              <w:rPr>
                <w:rFonts w:ascii="FreeSerif" w:hAnsi="FreeSerif"/>
              </w:rPr>
              <w:t>620</w:t>
            </w:r>
          </w:p>
        </w:tc>
        <w:tc>
          <w:tcPr>
            <w:tcW w:type="dxa" w:w="1559"/>
            <w:tcBorders>
              <w:bottom w:color="000000" w:sz="4" w:val="single"/>
              <w:right w:color="000000" w:sz="4" w:val="single"/>
            </w:tcBorders>
            <w:shd w:fill="FFFFFF" w:val="clear"/>
            <w:vAlign w:val="bottom"/>
          </w:tcPr>
          <w:p w14:paraId="C6170000">
            <w:pPr>
              <w:widowControl w:val="1"/>
              <w:ind/>
              <w:jc w:val="center"/>
              <w:rPr>
                <w:rFonts w:ascii="FreeSerif" w:hAnsi="FreeSerif"/>
              </w:rPr>
            </w:pPr>
            <w:r>
              <w:rPr>
                <w:rFonts w:ascii="FreeSerif" w:hAnsi="FreeSerif"/>
              </w:rPr>
              <w:t>838,0</w:t>
            </w:r>
          </w:p>
        </w:tc>
        <w:tc>
          <w:tcPr>
            <w:tcW w:type="dxa" w:w="1276"/>
            <w:tcBorders>
              <w:bottom w:color="000000" w:sz="4" w:val="single"/>
              <w:right w:color="000000" w:sz="4" w:val="single"/>
            </w:tcBorders>
            <w:shd w:fill="FFFFFF" w:val="clear"/>
            <w:vAlign w:val="bottom"/>
          </w:tcPr>
          <w:p w14:paraId="C7170000">
            <w:pPr>
              <w:widowControl w:val="1"/>
              <w:ind/>
              <w:jc w:val="center"/>
              <w:rPr>
                <w:rFonts w:ascii="FreeSerif" w:hAnsi="FreeSerif"/>
              </w:rPr>
            </w:pPr>
            <w:r>
              <w:rPr>
                <w:rFonts w:ascii="FreeSerif" w:hAnsi="FreeSerif"/>
              </w:rPr>
              <w:t>838,0</w:t>
            </w:r>
          </w:p>
        </w:tc>
        <w:tc>
          <w:tcPr>
            <w:tcW w:type="dxa" w:w="994"/>
            <w:tcBorders>
              <w:bottom w:color="000000" w:sz="4" w:val="single"/>
              <w:right w:color="000000" w:sz="4" w:val="single"/>
            </w:tcBorders>
            <w:shd w:fill="FFFFFF" w:val="clear"/>
            <w:vAlign w:val="bottom"/>
          </w:tcPr>
          <w:p w14:paraId="C817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C9170000">
            <w:pPr>
              <w:rPr>
                <w:rFonts w:ascii="FreeSerif" w:hAnsi="FreeSerif"/>
              </w:rPr>
            </w:pPr>
            <w:r>
              <w:rPr>
                <w:rFonts w:ascii="FreeSerif" w:hAnsi="FreeSerif"/>
              </w:rPr>
              <w:t>Дополнительное образование детей</w:t>
            </w:r>
          </w:p>
        </w:tc>
        <w:tc>
          <w:tcPr>
            <w:tcW w:type="dxa" w:w="849"/>
            <w:tcBorders>
              <w:bottom w:color="000000" w:sz="4" w:val="single"/>
              <w:right w:color="000000" w:sz="4" w:val="single"/>
            </w:tcBorders>
            <w:shd w:fill="FFFFFF" w:val="clear"/>
            <w:vAlign w:val="bottom"/>
          </w:tcPr>
          <w:p w14:paraId="CA17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CB170000">
            <w:pPr>
              <w:rPr>
                <w:rFonts w:ascii="FreeSerif" w:hAnsi="FreeSerif"/>
              </w:rPr>
            </w:pPr>
            <w:r>
              <w:rPr>
                <w:rFonts w:ascii="FreeSerif" w:hAnsi="FreeSerif"/>
              </w:rPr>
              <w:t>0703</w:t>
            </w:r>
          </w:p>
        </w:tc>
        <w:tc>
          <w:tcPr>
            <w:tcW w:type="dxa" w:w="1596"/>
            <w:tcBorders>
              <w:bottom w:color="000000" w:sz="4" w:val="single"/>
              <w:right w:color="000000" w:sz="4" w:val="single"/>
            </w:tcBorders>
            <w:shd w:fill="FFFFFF" w:val="clear"/>
            <w:vAlign w:val="bottom"/>
          </w:tcPr>
          <w:p w14:paraId="CC170000">
            <w:pPr>
              <w:rPr>
                <w:rFonts w:ascii="FreeSerif" w:hAnsi="FreeSerif"/>
              </w:rPr>
            </w:pPr>
            <w:r>
              <w:rPr>
                <w:rFonts w:ascii="FreeSerif" w:hAnsi="FreeSerif"/>
              </w:rPr>
              <w:t> </w:t>
            </w:r>
          </w:p>
        </w:tc>
        <w:tc>
          <w:tcPr>
            <w:tcW w:type="dxa" w:w="664"/>
            <w:tcBorders>
              <w:bottom w:color="000000" w:sz="4" w:val="single"/>
              <w:right w:color="000000" w:sz="4" w:val="single"/>
            </w:tcBorders>
            <w:shd w:fill="FFFFFF" w:val="clear"/>
            <w:vAlign w:val="bottom"/>
          </w:tcPr>
          <w:p w14:paraId="CD17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CE170000">
            <w:pPr>
              <w:widowControl w:val="1"/>
              <w:ind/>
              <w:jc w:val="center"/>
              <w:rPr>
                <w:rFonts w:ascii="FreeSerif" w:hAnsi="FreeSerif"/>
              </w:rPr>
            </w:pPr>
            <w:r>
              <w:rPr>
                <w:rFonts w:ascii="FreeSerif" w:hAnsi="FreeSerif"/>
              </w:rPr>
              <w:t>65 452,0</w:t>
            </w:r>
          </w:p>
        </w:tc>
        <w:tc>
          <w:tcPr>
            <w:tcW w:type="dxa" w:w="1276"/>
            <w:tcBorders>
              <w:bottom w:color="000000" w:sz="4" w:val="single"/>
              <w:right w:color="000000" w:sz="4" w:val="single"/>
            </w:tcBorders>
            <w:shd w:fill="FFFFFF" w:val="clear"/>
            <w:vAlign w:val="bottom"/>
          </w:tcPr>
          <w:p w14:paraId="CF170000">
            <w:pPr>
              <w:widowControl w:val="1"/>
              <w:ind/>
              <w:jc w:val="center"/>
              <w:rPr>
                <w:rFonts w:ascii="FreeSerif" w:hAnsi="FreeSerif"/>
              </w:rPr>
            </w:pPr>
            <w:r>
              <w:rPr>
                <w:rFonts w:ascii="FreeSerif" w:hAnsi="FreeSerif"/>
              </w:rPr>
              <w:t>62 564,0</w:t>
            </w:r>
          </w:p>
        </w:tc>
        <w:tc>
          <w:tcPr>
            <w:tcW w:type="dxa" w:w="994"/>
            <w:tcBorders>
              <w:bottom w:color="000000" w:sz="4" w:val="single"/>
              <w:right w:color="000000" w:sz="4" w:val="single"/>
            </w:tcBorders>
            <w:shd w:fill="FFFFFF" w:val="clear"/>
            <w:vAlign w:val="bottom"/>
          </w:tcPr>
          <w:p w14:paraId="D0170000">
            <w:pPr>
              <w:widowControl w:val="1"/>
              <w:ind/>
              <w:jc w:val="center"/>
              <w:rPr>
                <w:rFonts w:ascii="FreeSerif" w:hAnsi="FreeSerif"/>
              </w:rPr>
            </w:pPr>
            <w:r>
              <w:rPr>
                <w:rFonts w:ascii="FreeSerif" w:hAnsi="FreeSerif"/>
              </w:rPr>
              <w:t>2 888,1</w:t>
            </w:r>
          </w:p>
        </w:tc>
      </w:tr>
      <w:tr>
        <w:tc>
          <w:tcPr>
            <w:tcW w:type="dxa" w:w="7225"/>
            <w:tcBorders>
              <w:left w:color="000000" w:sz="4" w:val="single"/>
              <w:bottom w:color="000000" w:sz="4" w:val="single"/>
              <w:right w:color="000000" w:sz="4" w:val="single"/>
            </w:tcBorders>
            <w:shd w:fill="FFFFFF" w:val="clear"/>
            <w:vAlign w:val="bottom"/>
          </w:tcPr>
          <w:p w14:paraId="D1170000">
            <w:pPr>
              <w:rPr>
                <w:rFonts w:ascii="FreeSerif" w:hAnsi="FreeSerif"/>
              </w:rPr>
            </w:pPr>
            <w:r>
              <w:rPr>
                <w:rFonts w:ascii="FreeSerif" w:hAnsi="FreeSerif"/>
              </w:rPr>
              <w:t>Муниципальная программа "Развитие образования в муниципальном образовании Ленинградский муниципальный округ Краснодарского края"</w:t>
            </w:r>
          </w:p>
        </w:tc>
        <w:tc>
          <w:tcPr>
            <w:tcW w:type="dxa" w:w="849"/>
            <w:tcBorders>
              <w:bottom w:color="000000" w:sz="4" w:val="single"/>
              <w:right w:color="000000" w:sz="4" w:val="single"/>
            </w:tcBorders>
            <w:shd w:fill="FFFFFF" w:val="clear"/>
            <w:vAlign w:val="bottom"/>
          </w:tcPr>
          <w:p w14:paraId="D217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D3170000">
            <w:pPr>
              <w:rPr>
                <w:rFonts w:ascii="FreeSerif" w:hAnsi="FreeSerif"/>
              </w:rPr>
            </w:pPr>
            <w:r>
              <w:rPr>
                <w:rFonts w:ascii="FreeSerif" w:hAnsi="FreeSerif"/>
              </w:rPr>
              <w:t>0703</w:t>
            </w:r>
          </w:p>
        </w:tc>
        <w:tc>
          <w:tcPr>
            <w:tcW w:type="dxa" w:w="1596"/>
            <w:tcBorders>
              <w:bottom w:color="000000" w:sz="4" w:val="single"/>
              <w:right w:color="000000" w:sz="4" w:val="single"/>
            </w:tcBorders>
            <w:shd w:fill="FFFFFF" w:val="clear"/>
            <w:vAlign w:val="bottom"/>
          </w:tcPr>
          <w:p w14:paraId="D4170000">
            <w:pPr>
              <w:rPr>
                <w:rFonts w:ascii="FreeSerif" w:hAnsi="FreeSerif"/>
              </w:rPr>
            </w:pPr>
            <w:r>
              <w:rPr>
                <w:rFonts w:ascii="FreeSerif" w:hAnsi="FreeSerif"/>
              </w:rPr>
              <w:t>0200000000</w:t>
            </w:r>
          </w:p>
        </w:tc>
        <w:tc>
          <w:tcPr>
            <w:tcW w:type="dxa" w:w="664"/>
            <w:tcBorders>
              <w:bottom w:color="000000" w:sz="4" w:val="single"/>
              <w:right w:color="000000" w:sz="4" w:val="single"/>
            </w:tcBorders>
            <w:shd w:fill="FFFFFF" w:val="clear"/>
            <w:vAlign w:val="bottom"/>
          </w:tcPr>
          <w:p w14:paraId="D517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D6170000">
            <w:pPr>
              <w:widowControl w:val="1"/>
              <w:ind/>
              <w:jc w:val="center"/>
              <w:rPr>
                <w:rFonts w:ascii="FreeSerif" w:hAnsi="FreeSerif"/>
              </w:rPr>
            </w:pPr>
            <w:r>
              <w:rPr>
                <w:rFonts w:ascii="FreeSerif" w:hAnsi="FreeSerif"/>
              </w:rPr>
              <w:t>65 414,0</w:t>
            </w:r>
          </w:p>
        </w:tc>
        <w:tc>
          <w:tcPr>
            <w:tcW w:type="dxa" w:w="1276"/>
            <w:tcBorders>
              <w:bottom w:color="000000" w:sz="4" w:val="single"/>
              <w:right w:color="000000" w:sz="4" w:val="single"/>
            </w:tcBorders>
            <w:shd w:fill="FFFFFF" w:val="clear"/>
            <w:vAlign w:val="bottom"/>
          </w:tcPr>
          <w:p w14:paraId="D7170000">
            <w:pPr>
              <w:widowControl w:val="1"/>
              <w:ind/>
              <w:jc w:val="center"/>
              <w:rPr>
                <w:rFonts w:ascii="FreeSerif" w:hAnsi="FreeSerif"/>
              </w:rPr>
            </w:pPr>
            <w:r>
              <w:rPr>
                <w:rFonts w:ascii="FreeSerif" w:hAnsi="FreeSerif"/>
              </w:rPr>
              <w:t>62 526,0</w:t>
            </w:r>
          </w:p>
        </w:tc>
        <w:tc>
          <w:tcPr>
            <w:tcW w:type="dxa" w:w="994"/>
            <w:tcBorders>
              <w:bottom w:color="000000" w:sz="4" w:val="single"/>
              <w:right w:color="000000" w:sz="4" w:val="single"/>
            </w:tcBorders>
            <w:shd w:fill="FFFFFF" w:val="clear"/>
            <w:vAlign w:val="bottom"/>
          </w:tcPr>
          <w:p w14:paraId="D8170000">
            <w:pPr>
              <w:widowControl w:val="1"/>
              <w:ind/>
              <w:jc w:val="center"/>
              <w:rPr>
                <w:rFonts w:ascii="FreeSerif" w:hAnsi="FreeSerif"/>
              </w:rPr>
            </w:pPr>
            <w:r>
              <w:rPr>
                <w:rFonts w:ascii="FreeSerif" w:hAnsi="FreeSerif"/>
              </w:rPr>
              <w:t>2 888,1</w:t>
            </w:r>
          </w:p>
        </w:tc>
      </w:tr>
      <w:tr>
        <w:tc>
          <w:tcPr>
            <w:tcW w:type="dxa" w:w="7225"/>
            <w:tcBorders>
              <w:left w:color="000000" w:sz="4" w:val="single"/>
              <w:bottom w:color="000000" w:sz="4" w:val="single"/>
              <w:right w:color="000000" w:sz="4" w:val="single"/>
            </w:tcBorders>
            <w:shd w:fill="FFFFFF" w:val="clear"/>
            <w:vAlign w:val="bottom"/>
          </w:tcPr>
          <w:p w14:paraId="D9170000">
            <w:pPr>
              <w:rPr>
                <w:rFonts w:ascii="FreeSerif" w:hAnsi="FreeSerif"/>
              </w:rPr>
            </w:pPr>
            <w:r>
              <w:rPr>
                <w:rFonts w:ascii="FreeSerif" w:hAnsi="FreeSerif"/>
              </w:rPr>
              <w:t>Развитие сети и инфраструктуры образовательных организаций, обеспечивающих доступ населения муниципального образования Ленинградский муниципальный округ Краснодарского края к качественным услугам общего образования и дополнительного образования детей</w:t>
            </w:r>
          </w:p>
        </w:tc>
        <w:tc>
          <w:tcPr>
            <w:tcW w:type="dxa" w:w="849"/>
            <w:tcBorders>
              <w:bottom w:color="000000" w:sz="4" w:val="single"/>
              <w:right w:color="000000" w:sz="4" w:val="single"/>
            </w:tcBorders>
            <w:shd w:fill="FFFFFF" w:val="clear"/>
            <w:vAlign w:val="bottom"/>
          </w:tcPr>
          <w:p w14:paraId="DA17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DB170000">
            <w:pPr>
              <w:rPr>
                <w:rFonts w:ascii="FreeSerif" w:hAnsi="FreeSerif"/>
              </w:rPr>
            </w:pPr>
            <w:r>
              <w:rPr>
                <w:rFonts w:ascii="FreeSerif" w:hAnsi="FreeSerif"/>
              </w:rPr>
              <w:t>0703</w:t>
            </w:r>
          </w:p>
        </w:tc>
        <w:tc>
          <w:tcPr>
            <w:tcW w:type="dxa" w:w="1596"/>
            <w:tcBorders>
              <w:bottom w:color="000000" w:sz="4" w:val="single"/>
              <w:right w:color="000000" w:sz="4" w:val="single"/>
            </w:tcBorders>
            <w:shd w:fill="FFFFFF" w:val="clear"/>
            <w:vAlign w:val="bottom"/>
          </w:tcPr>
          <w:p w14:paraId="DC170000">
            <w:pPr>
              <w:rPr>
                <w:rFonts w:ascii="FreeSerif" w:hAnsi="FreeSerif"/>
              </w:rPr>
            </w:pPr>
            <w:r>
              <w:rPr>
                <w:rFonts w:ascii="FreeSerif" w:hAnsi="FreeSerif"/>
              </w:rPr>
              <w:t>0200100000</w:t>
            </w:r>
          </w:p>
        </w:tc>
        <w:tc>
          <w:tcPr>
            <w:tcW w:type="dxa" w:w="664"/>
            <w:tcBorders>
              <w:bottom w:color="000000" w:sz="4" w:val="single"/>
              <w:right w:color="000000" w:sz="4" w:val="single"/>
            </w:tcBorders>
            <w:shd w:fill="FFFFFF" w:val="clear"/>
            <w:vAlign w:val="bottom"/>
          </w:tcPr>
          <w:p w14:paraId="DD17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DE170000">
            <w:pPr>
              <w:widowControl w:val="1"/>
              <w:ind/>
              <w:jc w:val="center"/>
              <w:rPr>
                <w:rFonts w:ascii="FreeSerif" w:hAnsi="FreeSerif"/>
              </w:rPr>
            </w:pPr>
            <w:r>
              <w:rPr>
                <w:rFonts w:ascii="FreeSerif" w:hAnsi="FreeSerif"/>
              </w:rPr>
              <w:t>600,0</w:t>
            </w:r>
          </w:p>
        </w:tc>
        <w:tc>
          <w:tcPr>
            <w:tcW w:type="dxa" w:w="1276"/>
            <w:tcBorders>
              <w:bottom w:color="000000" w:sz="4" w:val="single"/>
              <w:right w:color="000000" w:sz="4" w:val="single"/>
            </w:tcBorders>
            <w:shd w:fill="FFFFFF" w:val="clear"/>
            <w:vAlign w:val="bottom"/>
          </w:tcPr>
          <w:p w14:paraId="DF170000">
            <w:pPr>
              <w:widowControl w:val="1"/>
              <w:ind/>
              <w:jc w:val="center"/>
              <w:rPr>
                <w:rFonts w:ascii="FreeSerif" w:hAnsi="FreeSerif"/>
              </w:rPr>
            </w:pPr>
            <w:r>
              <w:rPr>
                <w:rFonts w:ascii="FreeSerif" w:hAnsi="FreeSerif"/>
              </w:rPr>
              <w:t>600,0</w:t>
            </w:r>
          </w:p>
        </w:tc>
        <w:tc>
          <w:tcPr>
            <w:tcW w:type="dxa" w:w="994"/>
            <w:tcBorders>
              <w:bottom w:color="000000" w:sz="4" w:val="single"/>
              <w:right w:color="000000" w:sz="4" w:val="single"/>
            </w:tcBorders>
            <w:shd w:fill="FFFFFF" w:val="clear"/>
            <w:vAlign w:val="bottom"/>
          </w:tcPr>
          <w:p w14:paraId="E017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E1170000">
            <w:pPr>
              <w:rPr>
                <w:rFonts w:ascii="FreeSerif" w:hAnsi="FreeSerif"/>
              </w:rPr>
            </w:pPr>
            <w:r>
              <w:rPr>
                <w:rFonts w:ascii="FreeSerif" w:hAnsi="FreeSerif"/>
              </w:rPr>
              <w:t>Капитальный ремонт зданий и сооружений, благоустройство территорий, прилегающих к зданиям и сооружениям муниципальных образовательных организаций</w:t>
            </w:r>
          </w:p>
        </w:tc>
        <w:tc>
          <w:tcPr>
            <w:tcW w:type="dxa" w:w="849"/>
            <w:tcBorders>
              <w:bottom w:color="000000" w:sz="4" w:val="single"/>
              <w:right w:color="000000" w:sz="4" w:val="single"/>
            </w:tcBorders>
            <w:shd w:fill="FFFFFF" w:val="clear"/>
            <w:vAlign w:val="bottom"/>
          </w:tcPr>
          <w:p w14:paraId="E217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E3170000">
            <w:pPr>
              <w:rPr>
                <w:rFonts w:ascii="FreeSerif" w:hAnsi="FreeSerif"/>
              </w:rPr>
            </w:pPr>
            <w:r>
              <w:rPr>
                <w:rFonts w:ascii="FreeSerif" w:hAnsi="FreeSerif"/>
              </w:rPr>
              <w:t>0703</w:t>
            </w:r>
          </w:p>
        </w:tc>
        <w:tc>
          <w:tcPr>
            <w:tcW w:type="dxa" w:w="1596"/>
            <w:tcBorders>
              <w:bottom w:color="000000" w:sz="4" w:val="single"/>
              <w:right w:color="000000" w:sz="4" w:val="single"/>
            </w:tcBorders>
            <w:shd w:fill="FFFFFF" w:val="clear"/>
            <w:vAlign w:val="bottom"/>
          </w:tcPr>
          <w:p w14:paraId="E4170000">
            <w:pPr>
              <w:rPr>
                <w:rFonts w:ascii="FreeSerif" w:hAnsi="FreeSerif"/>
              </w:rPr>
            </w:pPr>
            <w:r>
              <w:rPr>
                <w:rFonts w:ascii="FreeSerif" w:hAnsi="FreeSerif"/>
              </w:rPr>
              <w:t>0200100270</w:t>
            </w:r>
          </w:p>
        </w:tc>
        <w:tc>
          <w:tcPr>
            <w:tcW w:type="dxa" w:w="664"/>
            <w:tcBorders>
              <w:bottom w:color="000000" w:sz="4" w:val="single"/>
              <w:right w:color="000000" w:sz="4" w:val="single"/>
            </w:tcBorders>
            <w:shd w:fill="FFFFFF" w:val="clear"/>
            <w:vAlign w:val="bottom"/>
          </w:tcPr>
          <w:p w14:paraId="E517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E6170000">
            <w:pPr>
              <w:widowControl w:val="1"/>
              <w:ind/>
              <w:jc w:val="center"/>
              <w:rPr>
                <w:rFonts w:ascii="FreeSerif" w:hAnsi="FreeSerif"/>
              </w:rPr>
            </w:pPr>
            <w:r>
              <w:rPr>
                <w:rFonts w:ascii="FreeSerif" w:hAnsi="FreeSerif"/>
              </w:rPr>
              <w:t>600,0</w:t>
            </w:r>
          </w:p>
        </w:tc>
        <w:tc>
          <w:tcPr>
            <w:tcW w:type="dxa" w:w="1276"/>
            <w:tcBorders>
              <w:bottom w:color="000000" w:sz="4" w:val="single"/>
              <w:right w:color="000000" w:sz="4" w:val="single"/>
            </w:tcBorders>
            <w:shd w:fill="FFFFFF" w:val="clear"/>
            <w:vAlign w:val="bottom"/>
          </w:tcPr>
          <w:p w14:paraId="E7170000">
            <w:pPr>
              <w:widowControl w:val="1"/>
              <w:ind/>
              <w:jc w:val="center"/>
              <w:rPr>
                <w:rFonts w:ascii="FreeSerif" w:hAnsi="FreeSerif"/>
              </w:rPr>
            </w:pPr>
            <w:r>
              <w:rPr>
                <w:rFonts w:ascii="FreeSerif" w:hAnsi="FreeSerif"/>
              </w:rPr>
              <w:t>600,0</w:t>
            </w:r>
          </w:p>
        </w:tc>
        <w:tc>
          <w:tcPr>
            <w:tcW w:type="dxa" w:w="994"/>
            <w:tcBorders>
              <w:bottom w:color="000000" w:sz="4" w:val="single"/>
              <w:right w:color="000000" w:sz="4" w:val="single"/>
            </w:tcBorders>
            <w:shd w:fill="FFFFFF" w:val="clear"/>
            <w:vAlign w:val="bottom"/>
          </w:tcPr>
          <w:p w14:paraId="E817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E9170000">
            <w:pPr>
              <w:rPr>
                <w:rFonts w:ascii="FreeSerif" w:hAnsi="FreeSerif"/>
              </w:rPr>
            </w:pPr>
            <w:r>
              <w:rPr>
                <w:rFonts w:ascii="FreeSerif" w:hAnsi="FreeSerif"/>
              </w:rPr>
              <w:t>Субсидии бюджетным учреждениям</w:t>
            </w:r>
          </w:p>
        </w:tc>
        <w:tc>
          <w:tcPr>
            <w:tcW w:type="dxa" w:w="849"/>
            <w:tcBorders>
              <w:bottom w:color="000000" w:sz="4" w:val="single"/>
              <w:right w:color="000000" w:sz="4" w:val="single"/>
            </w:tcBorders>
            <w:shd w:fill="FFFFFF" w:val="clear"/>
            <w:vAlign w:val="bottom"/>
          </w:tcPr>
          <w:p w14:paraId="EA17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EB170000">
            <w:pPr>
              <w:rPr>
                <w:rFonts w:ascii="FreeSerif" w:hAnsi="FreeSerif"/>
              </w:rPr>
            </w:pPr>
            <w:r>
              <w:rPr>
                <w:rFonts w:ascii="FreeSerif" w:hAnsi="FreeSerif"/>
              </w:rPr>
              <w:t>0703</w:t>
            </w:r>
          </w:p>
        </w:tc>
        <w:tc>
          <w:tcPr>
            <w:tcW w:type="dxa" w:w="1596"/>
            <w:tcBorders>
              <w:bottom w:color="000000" w:sz="4" w:val="single"/>
              <w:right w:color="000000" w:sz="4" w:val="single"/>
            </w:tcBorders>
            <w:shd w:fill="FFFFFF" w:val="clear"/>
            <w:vAlign w:val="bottom"/>
          </w:tcPr>
          <w:p w14:paraId="EC170000">
            <w:pPr>
              <w:rPr>
                <w:rFonts w:ascii="FreeSerif" w:hAnsi="FreeSerif"/>
              </w:rPr>
            </w:pPr>
            <w:r>
              <w:rPr>
                <w:rFonts w:ascii="FreeSerif" w:hAnsi="FreeSerif"/>
              </w:rPr>
              <w:t>0200100270</w:t>
            </w:r>
          </w:p>
        </w:tc>
        <w:tc>
          <w:tcPr>
            <w:tcW w:type="dxa" w:w="664"/>
            <w:tcBorders>
              <w:bottom w:color="000000" w:sz="4" w:val="single"/>
              <w:right w:color="000000" w:sz="4" w:val="single"/>
            </w:tcBorders>
            <w:shd w:fill="FFFFFF" w:val="clear"/>
            <w:vAlign w:val="bottom"/>
          </w:tcPr>
          <w:p w14:paraId="ED170000">
            <w:pPr>
              <w:rPr>
                <w:rFonts w:ascii="FreeSerif" w:hAnsi="FreeSerif"/>
              </w:rPr>
            </w:pPr>
            <w:r>
              <w:rPr>
                <w:rFonts w:ascii="FreeSerif" w:hAnsi="FreeSerif"/>
              </w:rPr>
              <w:t>610</w:t>
            </w:r>
          </w:p>
        </w:tc>
        <w:tc>
          <w:tcPr>
            <w:tcW w:type="dxa" w:w="1559"/>
            <w:tcBorders>
              <w:bottom w:color="000000" w:sz="4" w:val="single"/>
              <w:right w:color="000000" w:sz="4" w:val="single"/>
            </w:tcBorders>
            <w:shd w:fill="FFFFFF" w:val="clear"/>
            <w:vAlign w:val="bottom"/>
          </w:tcPr>
          <w:p w14:paraId="EE170000">
            <w:pPr>
              <w:widowControl w:val="1"/>
              <w:ind/>
              <w:jc w:val="center"/>
              <w:rPr>
                <w:rFonts w:ascii="FreeSerif" w:hAnsi="FreeSerif"/>
              </w:rPr>
            </w:pPr>
            <w:r>
              <w:rPr>
                <w:rFonts w:ascii="FreeSerif" w:hAnsi="FreeSerif"/>
              </w:rPr>
              <w:t>600,0</w:t>
            </w:r>
          </w:p>
        </w:tc>
        <w:tc>
          <w:tcPr>
            <w:tcW w:type="dxa" w:w="1276"/>
            <w:tcBorders>
              <w:bottom w:color="000000" w:sz="4" w:val="single"/>
              <w:right w:color="000000" w:sz="4" w:val="single"/>
            </w:tcBorders>
            <w:shd w:fill="FFFFFF" w:val="clear"/>
            <w:vAlign w:val="bottom"/>
          </w:tcPr>
          <w:p w14:paraId="EF170000">
            <w:pPr>
              <w:widowControl w:val="1"/>
              <w:ind/>
              <w:jc w:val="center"/>
              <w:rPr>
                <w:rFonts w:ascii="FreeSerif" w:hAnsi="FreeSerif"/>
              </w:rPr>
            </w:pPr>
            <w:r>
              <w:rPr>
                <w:rFonts w:ascii="FreeSerif" w:hAnsi="FreeSerif"/>
              </w:rPr>
              <w:t>600,0</w:t>
            </w:r>
          </w:p>
        </w:tc>
        <w:tc>
          <w:tcPr>
            <w:tcW w:type="dxa" w:w="994"/>
            <w:tcBorders>
              <w:bottom w:color="000000" w:sz="4" w:val="single"/>
              <w:right w:color="000000" w:sz="4" w:val="single"/>
            </w:tcBorders>
            <w:shd w:fill="FFFFFF" w:val="clear"/>
            <w:vAlign w:val="bottom"/>
          </w:tcPr>
          <w:p w14:paraId="F017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F1170000">
            <w:pPr>
              <w:rPr>
                <w:rFonts w:ascii="FreeSerif" w:hAnsi="FreeSerif"/>
              </w:rPr>
            </w:pPr>
            <w:r>
              <w:rPr>
                <w:rFonts w:ascii="FreeSerif" w:hAnsi="FreeSerif"/>
              </w:rPr>
              <w:t>Развитие современных механизмов, содержания и технологий дошкольного, общего и дополнительного образования</w:t>
            </w:r>
          </w:p>
        </w:tc>
        <w:tc>
          <w:tcPr>
            <w:tcW w:type="dxa" w:w="849"/>
            <w:tcBorders>
              <w:bottom w:color="000000" w:sz="4" w:val="single"/>
              <w:right w:color="000000" w:sz="4" w:val="single"/>
            </w:tcBorders>
            <w:shd w:fill="FFFFFF" w:val="clear"/>
            <w:vAlign w:val="bottom"/>
          </w:tcPr>
          <w:p w14:paraId="F217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F3170000">
            <w:pPr>
              <w:rPr>
                <w:rFonts w:ascii="FreeSerif" w:hAnsi="FreeSerif"/>
              </w:rPr>
            </w:pPr>
            <w:r>
              <w:rPr>
                <w:rFonts w:ascii="FreeSerif" w:hAnsi="FreeSerif"/>
              </w:rPr>
              <w:t>0703</w:t>
            </w:r>
          </w:p>
        </w:tc>
        <w:tc>
          <w:tcPr>
            <w:tcW w:type="dxa" w:w="1596"/>
            <w:tcBorders>
              <w:bottom w:color="000000" w:sz="4" w:val="single"/>
              <w:right w:color="000000" w:sz="4" w:val="single"/>
            </w:tcBorders>
            <w:shd w:fill="FFFFFF" w:val="clear"/>
            <w:vAlign w:val="bottom"/>
          </w:tcPr>
          <w:p w14:paraId="F4170000">
            <w:pPr>
              <w:rPr>
                <w:rFonts w:ascii="FreeSerif" w:hAnsi="FreeSerif"/>
              </w:rPr>
            </w:pPr>
            <w:r>
              <w:rPr>
                <w:rFonts w:ascii="FreeSerif" w:hAnsi="FreeSerif"/>
              </w:rPr>
              <w:t>0200200000</w:t>
            </w:r>
          </w:p>
        </w:tc>
        <w:tc>
          <w:tcPr>
            <w:tcW w:type="dxa" w:w="664"/>
            <w:tcBorders>
              <w:bottom w:color="000000" w:sz="4" w:val="single"/>
              <w:right w:color="000000" w:sz="4" w:val="single"/>
            </w:tcBorders>
            <w:shd w:fill="FFFFFF" w:val="clear"/>
            <w:vAlign w:val="bottom"/>
          </w:tcPr>
          <w:p w14:paraId="F517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F6170000">
            <w:pPr>
              <w:widowControl w:val="1"/>
              <w:ind/>
              <w:jc w:val="center"/>
              <w:rPr>
                <w:rFonts w:ascii="FreeSerif" w:hAnsi="FreeSerif"/>
              </w:rPr>
            </w:pPr>
            <w:r>
              <w:rPr>
                <w:rFonts w:ascii="FreeSerif" w:hAnsi="FreeSerif"/>
              </w:rPr>
              <w:t>28 923,2</w:t>
            </w:r>
          </w:p>
        </w:tc>
        <w:tc>
          <w:tcPr>
            <w:tcW w:type="dxa" w:w="1276"/>
            <w:tcBorders>
              <w:bottom w:color="000000" w:sz="4" w:val="single"/>
              <w:right w:color="000000" w:sz="4" w:val="single"/>
            </w:tcBorders>
            <w:shd w:fill="FFFFFF" w:val="clear"/>
            <w:vAlign w:val="bottom"/>
          </w:tcPr>
          <w:p w14:paraId="F7170000">
            <w:pPr>
              <w:widowControl w:val="1"/>
              <w:ind/>
              <w:jc w:val="center"/>
              <w:rPr>
                <w:rFonts w:ascii="FreeSerif" w:hAnsi="FreeSerif"/>
              </w:rPr>
            </w:pPr>
            <w:r>
              <w:rPr>
                <w:rFonts w:ascii="FreeSerif" w:hAnsi="FreeSerif"/>
              </w:rPr>
              <w:t>26 035,1</w:t>
            </w:r>
          </w:p>
        </w:tc>
        <w:tc>
          <w:tcPr>
            <w:tcW w:type="dxa" w:w="994"/>
            <w:tcBorders>
              <w:bottom w:color="000000" w:sz="4" w:val="single"/>
              <w:right w:color="000000" w:sz="4" w:val="single"/>
            </w:tcBorders>
            <w:shd w:fill="FFFFFF" w:val="clear"/>
            <w:vAlign w:val="bottom"/>
          </w:tcPr>
          <w:p w14:paraId="F8170000">
            <w:pPr>
              <w:widowControl w:val="1"/>
              <w:ind/>
              <w:jc w:val="center"/>
              <w:rPr>
                <w:rFonts w:ascii="FreeSerif" w:hAnsi="FreeSerif"/>
              </w:rPr>
            </w:pPr>
            <w:r>
              <w:rPr>
                <w:rFonts w:ascii="FreeSerif" w:hAnsi="FreeSerif"/>
              </w:rPr>
              <w:t>2 888,1</w:t>
            </w:r>
          </w:p>
        </w:tc>
      </w:tr>
      <w:tr>
        <w:tc>
          <w:tcPr>
            <w:tcW w:type="dxa" w:w="7225"/>
            <w:tcBorders>
              <w:left w:color="000000" w:sz="4" w:val="single"/>
              <w:bottom w:color="000000" w:sz="4" w:val="single"/>
              <w:right w:color="000000" w:sz="4" w:val="single"/>
            </w:tcBorders>
            <w:shd w:fill="FFFFFF" w:val="clear"/>
            <w:vAlign w:val="bottom"/>
          </w:tcPr>
          <w:p w14:paraId="F9170000">
            <w:pPr>
              <w:rPr>
                <w:rFonts w:ascii="FreeSerif" w:hAnsi="FreeSerif"/>
              </w:rPr>
            </w:pPr>
            <w:r>
              <w:rPr>
                <w:rFonts w:ascii="FreeSerif" w:hAnsi="FreeSerif"/>
              </w:rPr>
              <w:t>Расходы на обеспечение деятельности (оказание услуг) муниципальных учреждений</w:t>
            </w:r>
          </w:p>
        </w:tc>
        <w:tc>
          <w:tcPr>
            <w:tcW w:type="dxa" w:w="849"/>
            <w:tcBorders>
              <w:bottom w:color="000000" w:sz="4" w:val="single"/>
              <w:right w:color="000000" w:sz="4" w:val="single"/>
            </w:tcBorders>
            <w:shd w:fill="FFFFFF" w:val="clear"/>
            <w:vAlign w:val="bottom"/>
          </w:tcPr>
          <w:p w14:paraId="FA17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FB170000">
            <w:pPr>
              <w:rPr>
                <w:rFonts w:ascii="FreeSerif" w:hAnsi="FreeSerif"/>
              </w:rPr>
            </w:pPr>
            <w:r>
              <w:rPr>
                <w:rFonts w:ascii="FreeSerif" w:hAnsi="FreeSerif"/>
              </w:rPr>
              <w:t>0703</w:t>
            </w:r>
          </w:p>
        </w:tc>
        <w:tc>
          <w:tcPr>
            <w:tcW w:type="dxa" w:w="1596"/>
            <w:tcBorders>
              <w:bottom w:color="000000" w:sz="4" w:val="single"/>
              <w:right w:color="000000" w:sz="4" w:val="single"/>
            </w:tcBorders>
            <w:shd w:fill="FFFFFF" w:val="clear"/>
            <w:vAlign w:val="bottom"/>
          </w:tcPr>
          <w:p w14:paraId="FC170000">
            <w:pPr>
              <w:rPr>
                <w:rFonts w:ascii="FreeSerif" w:hAnsi="FreeSerif"/>
              </w:rPr>
            </w:pPr>
            <w:r>
              <w:rPr>
                <w:rFonts w:ascii="FreeSerif" w:hAnsi="FreeSerif"/>
              </w:rPr>
              <w:t>0200200590</w:t>
            </w:r>
          </w:p>
        </w:tc>
        <w:tc>
          <w:tcPr>
            <w:tcW w:type="dxa" w:w="664"/>
            <w:tcBorders>
              <w:bottom w:color="000000" w:sz="4" w:val="single"/>
              <w:right w:color="000000" w:sz="4" w:val="single"/>
            </w:tcBorders>
            <w:shd w:fill="FFFFFF" w:val="clear"/>
            <w:vAlign w:val="bottom"/>
          </w:tcPr>
          <w:p w14:paraId="FD17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FE170000">
            <w:pPr>
              <w:widowControl w:val="1"/>
              <w:ind/>
              <w:jc w:val="center"/>
              <w:rPr>
                <w:rFonts w:ascii="FreeSerif" w:hAnsi="FreeSerif"/>
              </w:rPr>
            </w:pPr>
            <w:r>
              <w:rPr>
                <w:rFonts w:ascii="FreeSerif" w:hAnsi="FreeSerif"/>
              </w:rPr>
              <w:t>28 923,2</w:t>
            </w:r>
          </w:p>
        </w:tc>
        <w:tc>
          <w:tcPr>
            <w:tcW w:type="dxa" w:w="1276"/>
            <w:tcBorders>
              <w:bottom w:color="000000" w:sz="4" w:val="single"/>
              <w:right w:color="000000" w:sz="4" w:val="single"/>
            </w:tcBorders>
            <w:shd w:fill="FFFFFF" w:val="clear"/>
            <w:vAlign w:val="bottom"/>
          </w:tcPr>
          <w:p w14:paraId="FF170000">
            <w:pPr>
              <w:widowControl w:val="1"/>
              <w:ind/>
              <w:jc w:val="center"/>
              <w:rPr>
                <w:rFonts w:ascii="FreeSerif" w:hAnsi="FreeSerif"/>
              </w:rPr>
            </w:pPr>
            <w:r>
              <w:rPr>
                <w:rFonts w:ascii="FreeSerif" w:hAnsi="FreeSerif"/>
              </w:rPr>
              <w:t>26 035,1</w:t>
            </w:r>
          </w:p>
        </w:tc>
        <w:tc>
          <w:tcPr>
            <w:tcW w:type="dxa" w:w="994"/>
            <w:tcBorders>
              <w:bottom w:color="000000" w:sz="4" w:val="single"/>
              <w:right w:color="000000" w:sz="4" w:val="single"/>
            </w:tcBorders>
            <w:shd w:fill="FFFFFF" w:val="clear"/>
            <w:vAlign w:val="bottom"/>
          </w:tcPr>
          <w:p w14:paraId="00180000">
            <w:pPr>
              <w:widowControl w:val="1"/>
              <w:ind/>
              <w:jc w:val="center"/>
              <w:rPr>
                <w:rFonts w:ascii="FreeSerif" w:hAnsi="FreeSerif"/>
              </w:rPr>
            </w:pPr>
            <w:r>
              <w:rPr>
                <w:rFonts w:ascii="FreeSerif" w:hAnsi="FreeSerif"/>
              </w:rPr>
              <w:t>2 888,1</w:t>
            </w:r>
          </w:p>
        </w:tc>
      </w:tr>
      <w:tr>
        <w:tc>
          <w:tcPr>
            <w:tcW w:type="dxa" w:w="7225"/>
            <w:tcBorders>
              <w:left w:color="000000" w:sz="4" w:val="single"/>
              <w:bottom w:color="000000" w:sz="4" w:val="single"/>
              <w:right w:color="000000" w:sz="4" w:val="single"/>
            </w:tcBorders>
            <w:shd w:fill="FFFFFF" w:val="clear"/>
            <w:vAlign w:val="bottom"/>
          </w:tcPr>
          <w:p w14:paraId="01180000">
            <w:pPr>
              <w:rPr>
                <w:rFonts w:ascii="FreeSerif" w:hAnsi="FreeSerif"/>
              </w:rPr>
            </w:pPr>
            <w:r>
              <w:rPr>
                <w:rFonts w:ascii="FreeSerif" w:hAnsi="FreeSerif"/>
              </w:rPr>
              <w:t>Субсидии бюджетным учреждениям</w:t>
            </w:r>
          </w:p>
        </w:tc>
        <w:tc>
          <w:tcPr>
            <w:tcW w:type="dxa" w:w="849"/>
            <w:tcBorders>
              <w:bottom w:color="000000" w:sz="4" w:val="single"/>
              <w:right w:color="000000" w:sz="4" w:val="single"/>
            </w:tcBorders>
            <w:shd w:fill="FFFFFF" w:val="clear"/>
            <w:vAlign w:val="bottom"/>
          </w:tcPr>
          <w:p w14:paraId="0218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03180000">
            <w:pPr>
              <w:rPr>
                <w:rFonts w:ascii="FreeSerif" w:hAnsi="FreeSerif"/>
              </w:rPr>
            </w:pPr>
            <w:r>
              <w:rPr>
                <w:rFonts w:ascii="FreeSerif" w:hAnsi="FreeSerif"/>
              </w:rPr>
              <w:t>0703</w:t>
            </w:r>
          </w:p>
        </w:tc>
        <w:tc>
          <w:tcPr>
            <w:tcW w:type="dxa" w:w="1596"/>
            <w:tcBorders>
              <w:bottom w:color="000000" w:sz="4" w:val="single"/>
              <w:right w:color="000000" w:sz="4" w:val="single"/>
            </w:tcBorders>
            <w:shd w:fill="FFFFFF" w:val="clear"/>
            <w:vAlign w:val="bottom"/>
          </w:tcPr>
          <w:p w14:paraId="04180000">
            <w:pPr>
              <w:rPr>
                <w:rFonts w:ascii="FreeSerif" w:hAnsi="FreeSerif"/>
              </w:rPr>
            </w:pPr>
            <w:r>
              <w:rPr>
                <w:rFonts w:ascii="FreeSerif" w:hAnsi="FreeSerif"/>
              </w:rPr>
              <w:t>0200200590</w:t>
            </w:r>
          </w:p>
        </w:tc>
        <w:tc>
          <w:tcPr>
            <w:tcW w:type="dxa" w:w="664"/>
            <w:tcBorders>
              <w:bottom w:color="000000" w:sz="4" w:val="single"/>
              <w:right w:color="000000" w:sz="4" w:val="single"/>
            </w:tcBorders>
            <w:shd w:fill="FFFFFF" w:val="clear"/>
            <w:vAlign w:val="bottom"/>
          </w:tcPr>
          <w:p w14:paraId="05180000">
            <w:pPr>
              <w:rPr>
                <w:rFonts w:ascii="FreeSerif" w:hAnsi="FreeSerif"/>
              </w:rPr>
            </w:pPr>
            <w:r>
              <w:rPr>
                <w:rFonts w:ascii="FreeSerif" w:hAnsi="FreeSerif"/>
              </w:rPr>
              <w:t>610</w:t>
            </w:r>
          </w:p>
        </w:tc>
        <w:tc>
          <w:tcPr>
            <w:tcW w:type="dxa" w:w="1559"/>
            <w:tcBorders>
              <w:bottom w:color="000000" w:sz="4" w:val="single"/>
              <w:right w:color="000000" w:sz="4" w:val="single"/>
            </w:tcBorders>
            <w:shd w:fill="FFFFFF" w:val="clear"/>
            <w:vAlign w:val="bottom"/>
          </w:tcPr>
          <w:p w14:paraId="06180000">
            <w:pPr>
              <w:widowControl w:val="1"/>
              <w:ind/>
              <w:jc w:val="center"/>
              <w:rPr>
                <w:rFonts w:ascii="FreeSerif" w:hAnsi="FreeSerif"/>
              </w:rPr>
            </w:pPr>
            <w:r>
              <w:rPr>
                <w:rFonts w:ascii="FreeSerif" w:hAnsi="FreeSerif"/>
              </w:rPr>
              <w:t>20 930,1</w:t>
            </w:r>
          </w:p>
        </w:tc>
        <w:tc>
          <w:tcPr>
            <w:tcW w:type="dxa" w:w="1276"/>
            <w:tcBorders>
              <w:bottom w:color="000000" w:sz="4" w:val="single"/>
              <w:right w:color="000000" w:sz="4" w:val="single"/>
            </w:tcBorders>
            <w:shd w:fill="FFFFFF" w:val="clear"/>
            <w:vAlign w:val="bottom"/>
          </w:tcPr>
          <w:p w14:paraId="07180000">
            <w:pPr>
              <w:widowControl w:val="1"/>
              <w:ind/>
              <w:jc w:val="center"/>
              <w:rPr>
                <w:rFonts w:ascii="FreeSerif" w:hAnsi="FreeSerif"/>
              </w:rPr>
            </w:pPr>
            <w:r>
              <w:rPr>
                <w:rFonts w:ascii="FreeSerif" w:hAnsi="FreeSerif"/>
              </w:rPr>
              <w:t>19 078,4</w:t>
            </w:r>
          </w:p>
        </w:tc>
        <w:tc>
          <w:tcPr>
            <w:tcW w:type="dxa" w:w="994"/>
            <w:tcBorders>
              <w:bottom w:color="000000" w:sz="4" w:val="single"/>
              <w:right w:color="000000" w:sz="4" w:val="single"/>
            </w:tcBorders>
            <w:shd w:fill="FFFFFF" w:val="clear"/>
            <w:vAlign w:val="bottom"/>
          </w:tcPr>
          <w:p w14:paraId="08180000">
            <w:pPr>
              <w:widowControl w:val="1"/>
              <w:ind/>
              <w:jc w:val="center"/>
              <w:rPr>
                <w:rFonts w:ascii="FreeSerif" w:hAnsi="FreeSerif"/>
              </w:rPr>
            </w:pPr>
            <w:r>
              <w:rPr>
                <w:rFonts w:ascii="FreeSerif" w:hAnsi="FreeSerif"/>
              </w:rPr>
              <w:t>1 851,7</w:t>
            </w:r>
          </w:p>
        </w:tc>
      </w:tr>
      <w:tr>
        <w:tc>
          <w:tcPr>
            <w:tcW w:type="dxa" w:w="7225"/>
            <w:tcBorders>
              <w:left w:color="000000" w:sz="4" w:val="single"/>
              <w:bottom w:color="000000" w:sz="4" w:val="single"/>
              <w:right w:color="000000" w:sz="4" w:val="single"/>
            </w:tcBorders>
            <w:shd w:fill="FFFFFF" w:val="clear"/>
            <w:vAlign w:val="bottom"/>
          </w:tcPr>
          <w:p w14:paraId="09180000">
            <w:pPr>
              <w:rPr>
                <w:rFonts w:ascii="FreeSerif" w:hAnsi="FreeSerif"/>
              </w:rPr>
            </w:pPr>
            <w:r>
              <w:rPr>
                <w:rFonts w:ascii="FreeSerif" w:hAnsi="FreeSerif"/>
              </w:rPr>
              <w:t>Субсидии автономным учреждениям</w:t>
            </w:r>
          </w:p>
        </w:tc>
        <w:tc>
          <w:tcPr>
            <w:tcW w:type="dxa" w:w="849"/>
            <w:tcBorders>
              <w:bottom w:color="000000" w:sz="4" w:val="single"/>
              <w:right w:color="000000" w:sz="4" w:val="single"/>
            </w:tcBorders>
            <w:shd w:fill="FFFFFF" w:val="clear"/>
            <w:vAlign w:val="bottom"/>
          </w:tcPr>
          <w:p w14:paraId="0A18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0B180000">
            <w:pPr>
              <w:rPr>
                <w:rFonts w:ascii="FreeSerif" w:hAnsi="FreeSerif"/>
              </w:rPr>
            </w:pPr>
            <w:r>
              <w:rPr>
                <w:rFonts w:ascii="FreeSerif" w:hAnsi="FreeSerif"/>
              </w:rPr>
              <w:t>0703</w:t>
            </w:r>
          </w:p>
        </w:tc>
        <w:tc>
          <w:tcPr>
            <w:tcW w:type="dxa" w:w="1596"/>
            <w:tcBorders>
              <w:bottom w:color="000000" w:sz="4" w:val="single"/>
              <w:right w:color="000000" w:sz="4" w:val="single"/>
            </w:tcBorders>
            <w:shd w:fill="FFFFFF" w:val="clear"/>
            <w:vAlign w:val="bottom"/>
          </w:tcPr>
          <w:p w14:paraId="0C180000">
            <w:pPr>
              <w:rPr>
                <w:rFonts w:ascii="FreeSerif" w:hAnsi="FreeSerif"/>
              </w:rPr>
            </w:pPr>
            <w:r>
              <w:rPr>
                <w:rFonts w:ascii="FreeSerif" w:hAnsi="FreeSerif"/>
              </w:rPr>
              <w:t>0200200590</w:t>
            </w:r>
          </w:p>
        </w:tc>
        <w:tc>
          <w:tcPr>
            <w:tcW w:type="dxa" w:w="664"/>
            <w:tcBorders>
              <w:bottom w:color="000000" w:sz="4" w:val="single"/>
              <w:right w:color="000000" w:sz="4" w:val="single"/>
            </w:tcBorders>
            <w:shd w:fill="FFFFFF" w:val="clear"/>
            <w:vAlign w:val="bottom"/>
          </w:tcPr>
          <w:p w14:paraId="0D180000">
            <w:pPr>
              <w:rPr>
                <w:rFonts w:ascii="FreeSerif" w:hAnsi="FreeSerif"/>
              </w:rPr>
            </w:pPr>
            <w:r>
              <w:rPr>
                <w:rFonts w:ascii="FreeSerif" w:hAnsi="FreeSerif"/>
              </w:rPr>
              <w:t>620</w:t>
            </w:r>
          </w:p>
        </w:tc>
        <w:tc>
          <w:tcPr>
            <w:tcW w:type="dxa" w:w="1559"/>
            <w:tcBorders>
              <w:bottom w:color="000000" w:sz="4" w:val="single"/>
              <w:right w:color="000000" w:sz="4" w:val="single"/>
            </w:tcBorders>
            <w:shd w:fill="FFFFFF" w:val="clear"/>
            <w:vAlign w:val="bottom"/>
          </w:tcPr>
          <w:p w14:paraId="0E180000">
            <w:pPr>
              <w:widowControl w:val="1"/>
              <w:ind/>
              <w:jc w:val="center"/>
              <w:rPr>
                <w:rFonts w:ascii="FreeSerif" w:hAnsi="FreeSerif"/>
              </w:rPr>
            </w:pPr>
            <w:r>
              <w:rPr>
                <w:rFonts w:ascii="FreeSerif" w:hAnsi="FreeSerif"/>
              </w:rPr>
              <w:t>7 993,1</w:t>
            </w:r>
          </w:p>
        </w:tc>
        <w:tc>
          <w:tcPr>
            <w:tcW w:type="dxa" w:w="1276"/>
            <w:tcBorders>
              <w:bottom w:color="000000" w:sz="4" w:val="single"/>
              <w:right w:color="000000" w:sz="4" w:val="single"/>
            </w:tcBorders>
            <w:shd w:fill="FFFFFF" w:val="clear"/>
            <w:vAlign w:val="bottom"/>
          </w:tcPr>
          <w:p w14:paraId="0F180000">
            <w:pPr>
              <w:widowControl w:val="1"/>
              <w:ind/>
              <w:jc w:val="center"/>
              <w:rPr>
                <w:rFonts w:ascii="FreeSerif" w:hAnsi="FreeSerif"/>
              </w:rPr>
            </w:pPr>
            <w:r>
              <w:rPr>
                <w:rFonts w:ascii="FreeSerif" w:hAnsi="FreeSerif"/>
              </w:rPr>
              <w:t>6 956,7</w:t>
            </w:r>
          </w:p>
        </w:tc>
        <w:tc>
          <w:tcPr>
            <w:tcW w:type="dxa" w:w="994"/>
            <w:tcBorders>
              <w:bottom w:color="000000" w:sz="4" w:val="single"/>
              <w:right w:color="000000" w:sz="4" w:val="single"/>
            </w:tcBorders>
            <w:shd w:fill="FFFFFF" w:val="clear"/>
            <w:vAlign w:val="bottom"/>
          </w:tcPr>
          <w:p w14:paraId="10180000">
            <w:pPr>
              <w:widowControl w:val="1"/>
              <w:ind/>
              <w:jc w:val="center"/>
              <w:rPr>
                <w:rFonts w:ascii="FreeSerif" w:hAnsi="FreeSerif"/>
              </w:rPr>
            </w:pPr>
            <w:r>
              <w:rPr>
                <w:rFonts w:ascii="FreeSerif" w:hAnsi="FreeSerif"/>
              </w:rPr>
              <w:t>1 036,4</w:t>
            </w:r>
          </w:p>
        </w:tc>
      </w:tr>
      <w:tr>
        <w:tc>
          <w:tcPr>
            <w:tcW w:type="dxa" w:w="7225"/>
            <w:tcBorders>
              <w:left w:color="000000" w:sz="4" w:val="single"/>
              <w:bottom w:color="000000" w:sz="4" w:val="single"/>
              <w:right w:color="000000" w:sz="4" w:val="single"/>
            </w:tcBorders>
            <w:shd w:fill="FFFFFF" w:val="clear"/>
            <w:vAlign w:val="bottom"/>
          </w:tcPr>
          <w:p w14:paraId="11180000">
            <w:pPr>
              <w:rPr>
                <w:rFonts w:ascii="FreeSerif" w:hAnsi="FreeSerif"/>
              </w:rPr>
            </w:pPr>
            <w:r>
              <w:rPr>
                <w:rFonts w:ascii="FreeSerif" w:hAnsi="FreeSerif"/>
              </w:rPr>
              <w:t>Формирование востребованной системы оценки качества образования и образовательных результатов</w:t>
            </w:r>
          </w:p>
        </w:tc>
        <w:tc>
          <w:tcPr>
            <w:tcW w:type="dxa" w:w="849"/>
            <w:tcBorders>
              <w:bottom w:color="000000" w:sz="4" w:val="single"/>
              <w:right w:color="000000" w:sz="4" w:val="single"/>
            </w:tcBorders>
            <w:shd w:fill="FFFFFF" w:val="clear"/>
            <w:vAlign w:val="bottom"/>
          </w:tcPr>
          <w:p w14:paraId="1218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13180000">
            <w:pPr>
              <w:rPr>
                <w:rFonts w:ascii="FreeSerif" w:hAnsi="FreeSerif"/>
              </w:rPr>
            </w:pPr>
            <w:r>
              <w:rPr>
                <w:rFonts w:ascii="FreeSerif" w:hAnsi="FreeSerif"/>
              </w:rPr>
              <w:t>0703</w:t>
            </w:r>
          </w:p>
        </w:tc>
        <w:tc>
          <w:tcPr>
            <w:tcW w:type="dxa" w:w="1596"/>
            <w:tcBorders>
              <w:bottom w:color="000000" w:sz="4" w:val="single"/>
              <w:right w:color="000000" w:sz="4" w:val="single"/>
            </w:tcBorders>
            <w:shd w:fill="FFFFFF" w:val="clear"/>
            <w:vAlign w:val="bottom"/>
          </w:tcPr>
          <w:p w14:paraId="14180000">
            <w:pPr>
              <w:rPr>
                <w:rFonts w:ascii="FreeSerif" w:hAnsi="FreeSerif"/>
              </w:rPr>
            </w:pPr>
            <w:r>
              <w:rPr>
                <w:rFonts w:ascii="FreeSerif" w:hAnsi="FreeSerif"/>
              </w:rPr>
              <w:t>0200500000</w:t>
            </w:r>
          </w:p>
        </w:tc>
        <w:tc>
          <w:tcPr>
            <w:tcW w:type="dxa" w:w="664"/>
            <w:tcBorders>
              <w:bottom w:color="000000" w:sz="4" w:val="single"/>
              <w:right w:color="000000" w:sz="4" w:val="single"/>
            </w:tcBorders>
            <w:shd w:fill="FFFFFF" w:val="clear"/>
            <w:vAlign w:val="bottom"/>
          </w:tcPr>
          <w:p w14:paraId="1518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16180000">
            <w:pPr>
              <w:widowControl w:val="1"/>
              <w:ind/>
              <w:jc w:val="center"/>
              <w:rPr>
                <w:rFonts w:ascii="FreeSerif" w:hAnsi="FreeSerif"/>
              </w:rPr>
            </w:pPr>
            <w:r>
              <w:rPr>
                <w:rFonts w:ascii="FreeSerif" w:hAnsi="FreeSerif"/>
              </w:rPr>
              <w:t>46,6</w:t>
            </w:r>
          </w:p>
        </w:tc>
        <w:tc>
          <w:tcPr>
            <w:tcW w:type="dxa" w:w="1276"/>
            <w:tcBorders>
              <w:bottom w:color="000000" w:sz="4" w:val="single"/>
              <w:right w:color="000000" w:sz="4" w:val="single"/>
            </w:tcBorders>
            <w:shd w:fill="FFFFFF" w:val="clear"/>
            <w:vAlign w:val="bottom"/>
          </w:tcPr>
          <w:p w14:paraId="17180000">
            <w:pPr>
              <w:widowControl w:val="1"/>
              <w:ind/>
              <w:jc w:val="center"/>
              <w:rPr>
                <w:rFonts w:ascii="FreeSerif" w:hAnsi="FreeSerif"/>
              </w:rPr>
            </w:pPr>
            <w:r>
              <w:rPr>
                <w:rFonts w:ascii="FreeSerif" w:hAnsi="FreeSerif"/>
              </w:rPr>
              <w:t>46,6</w:t>
            </w:r>
          </w:p>
        </w:tc>
        <w:tc>
          <w:tcPr>
            <w:tcW w:type="dxa" w:w="994"/>
            <w:tcBorders>
              <w:bottom w:color="000000" w:sz="4" w:val="single"/>
              <w:right w:color="000000" w:sz="4" w:val="single"/>
            </w:tcBorders>
            <w:shd w:fill="FFFFFF" w:val="clear"/>
            <w:vAlign w:val="bottom"/>
          </w:tcPr>
          <w:p w14:paraId="1818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19180000">
            <w:pPr>
              <w:rPr>
                <w:rFonts w:ascii="FreeSerif" w:hAnsi="FreeSerif"/>
              </w:rPr>
            </w:pPr>
            <w:r>
              <w:rPr>
                <w:rFonts w:ascii="FreeSerif" w:hAnsi="FreeSerif"/>
              </w:rPr>
              <w:t>Осуществление отдельных государственных полномочий по материально-техническому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 и выплате педагогическим работникам, участвующим в проведении указанной государственной итоговой аттестации,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
        </w:tc>
        <w:tc>
          <w:tcPr>
            <w:tcW w:type="dxa" w:w="849"/>
            <w:tcBorders>
              <w:bottom w:color="000000" w:sz="4" w:val="single"/>
              <w:right w:color="000000" w:sz="4" w:val="single"/>
            </w:tcBorders>
            <w:shd w:fill="FFFFFF" w:val="clear"/>
            <w:vAlign w:val="bottom"/>
          </w:tcPr>
          <w:p w14:paraId="1A18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1B180000">
            <w:pPr>
              <w:rPr>
                <w:rFonts w:ascii="FreeSerif" w:hAnsi="FreeSerif"/>
              </w:rPr>
            </w:pPr>
            <w:r>
              <w:rPr>
                <w:rFonts w:ascii="FreeSerif" w:hAnsi="FreeSerif"/>
              </w:rPr>
              <w:t>0703</w:t>
            </w:r>
          </w:p>
        </w:tc>
        <w:tc>
          <w:tcPr>
            <w:tcW w:type="dxa" w:w="1596"/>
            <w:tcBorders>
              <w:bottom w:color="000000" w:sz="4" w:val="single"/>
              <w:right w:color="000000" w:sz="4" w:val="single"/>
            </w:tcBorders>
            <w:shd w:fill="FFFFFF" w:val="clear"/>
            <w:vAlign w:val="bottom"/>
          </w:tcPr>
          <w:p w14:paraId="1C180000">
            <w:pPr>
              <w:rPr>
                <w:rFonts w:ascii="FreeSerif" w:hAnsi="FreeSerif"/>
              </w:rPr>
            </w:pPr>
            <w:r>
              <w:rPr>
                <w:rFonts w:ascii="FreeSerif" w:hAnsi="FreeSerif"/>
              </w:rPr>
              <w:t>0200562500</w:t>
            </w:r>
          </w:p>
        </w:tc>
        <w:tc>
          <w:tcPr>
            <w:tcW w:type="dxa" w:w="664"/>
            <w:tcBorders>
              <w:bottom w:color="000000" w:sz="4" w:val="single"/>
              <w:right w:color="000000" w:sz="4" w:val="single"/>
            </w:tcBorders>
            <w:shd w:fill="FFFFFF" w:val="clear"/>
            <w:vAlign w:val="bottom"/>
          </w:tcPr>
          <w:p w14:paraId="1D18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1E180000">
            <w:pPr>
              <w:widowControl w:val="1"/>
              <w:ind/>
              <w:jc w:val="center"/>
              <w:rPr>
                <w:rFonts w:ascii="FreeSerif" w:hAnsi="FreeSerif"/>
              </w:rPr>
            </w:pPr>
            <w:r>
              <w:rPr>
                <w:rFonts w:ascii="FreeSerif" w:hAnsi="FreeSerif"/>
              </w:rPr>
              <w:t>46,6</w:t>
            </w:r>
          </w:p>
        </w:tc>
        <w:tc>
          <w:tcPr>
            <w:tcW w:type="dxa" w:w="1276"/>
            <w:tcBorders>
              <w:bottom w:color="000000" w:sz="4" w:val="single"/>
              <w:right w:color="000000" w:sz="4" w:val="single"/>
            </w:tcBorders>
            <w:shd w:fill="FFFFFF" w:val="clear"/>
            <w:vAlign w:val="bottom"/>
          </w:tcPr>
          <w:p w14:paraId="1F180000">
            <w:pPr>
              <w:widowControl w:val="1"/>
              <w:ind/>
              <w:jc w:val="center"/>
              <w:rPr>
                <w:rFonts w:ascii="FreeSerif" w:hAnsi="FreeSerif"/>
              </w:rPr>
            </w:pPr>
            <w:r>
              <w:rPr>
                <w:rFonts w:ascii="FreeSerif" w:hAnsi="FreeSerif"/>
              </w:rPr>
              <w:t>46,6</w:t>
            </w:r>
          </w:p>
        </w:tc>
        <w:tc>
          <w:tcPr>
            <w:tcW w:type="dxa" w:w="994"/>
            <w:tcBorders>
              <w:bottom w:color="000000" w:sz="4" w:val="single"/>
              <w:right w:color="000000" w:sz="4" w:val="single"/>
            </w:tcBorders>
            <w:shd w:fill="FFFFFF" w:val="clear"/>
            <w:vAlign w:val="bottom"/>
          </w:tcPr>
          <w:p w14:paraId="2018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21180000">
            <w:pPr>
              <w:rPr>
                <w:rFonts w:ascii="FreeSerif" w:hAnsi="FreeSerif"/>
              </w:rPr>
            </w:pPr>
            <w:r>
              <w:rPr>
                <w:rFonts w:ascii="FreeSerif" w:hAnsi="FreeSerif"/>
              </w:rPr>
              <w:t>Субсидии бюджетным учреждениям</w:t>
            </w:r>
          </w:p>
        </w:tc>
        <w:tc>
          <w:tcPr>
            <w:tcW w:type="dxa" w:w="849"/>
            <w:tcBorders>
              <w:bottom w:color="000000" w:sz="4" w:val="single"/>
              <w:right w:color="000000" w:sz="4" w:val="single"/>
            </w:tcBorders>
            <w:shd w:fill="FFFFFF" w:val="clear"/>
            <w:vAlign w:val="bottom"/>
          </w:tcPr>
          <w:p w14:paraId="2218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23180000">
            <w:pPr>
              <w:rPr>
                <w:rFonts w:ascii="FreeSerif" w:hAnsi="FreeSerif"/>
              </w:rPr>
            </w:pPr>
            <w:r>
              <w:rPr>
                <w:rFonts w:ascii="FreeSerif" w:hAnsi="FreeSerif"/>
              </w:rPr>
              <w:t>0703</w:t>
            </w:r>
          </w:p>
        </w:tc>
        <w:tc>
          <w:tcPr>
            <w:tcW w:type="dxa" w:w="1596"/>
            <w:tcBorders>
              <w:bottom w:color="000000" w:sz="4" w:val="single"/>
              <w:right w:color="000000" w:sz="4" w:val="single"/>
            </w:tcBorders>
            <w:shd w:fill="FFFFFF" w:val="clear"/>
            <w:vAlign w:val="bottom"/>
          </w:tcPr>
          <w:p w14:paraId="24180000">
            <w:pPr>
              <w:rPr>
                <w:rFonts w:ascii="FreeSerif" w:hAnsi="FreeSerif"/>
              </w:rPr>
            </w:pPr>
            <w:r>
              <w:rPr>
                <w:rFonts w:ascii="FreeSerif" w:hAnsi="FreeSerif"/>
              </w:rPr>
              <w:t>0200562500</w:t>
            </w:r>
          </w:p>
        </w:tc>
        <w:tc>
          <w:tcPr>
            <w:tcW w:type="dxa" w:w="664"/>
            <w:tcBorders>
              <w:bottom w:color="000000" w:sz="4" w:val="single"/>
              <w:right w:color="000000" w:sz="4" w:val="single"/>
            </w:tcBorders>
            <w:shd w:fill="FFFFFF" w:val="clear"/>
            <w:vAlign w:val="bottom"/>
          </w:tcPr>
          <w:p w14:paraId="25180000">
            <w:pPr>
              <w:rPr>
                <w:rFonts w:ascii="FreeSerif" w:hAnsi="FreeSerif"/>
              </w:rPr>
            </w:pPr>
            <w:r>
              <w:rPr>
                <w:rFonts w:ascii="FreeSerif" w:hAnsi="FreeSerif"/>
              </w:rPr>
              <w:t>610</w:t>
            </w:r>
          </w:p>
        </w:tc>
        <w:tc>
          <w:tcPr>
            <w:tcW w:type="dxa" w:w="1559"/>
            <w:tcBorders>
              <w:bottom w:color="000000" w:sz="4" w:val="single"/>
              <w:right w:color="000000" w:sz="4" w:val="single"/>
            </w:tcBorders>
            <w:shd w:fill="FFFFFF" w:val="clear"/>
            <w:vAlign w:val="bottom"/>
          </w:tcPr>
          <w:p w14:paraId="26180000">
            <w:pPr>
              <w:widowControl w:val="1"/>
              <w:ind/>
              <w:jc w:val="center"/>
              <w:rPr>
                <w:rFonts w:ascii="FreeSerif" w:hAnsi="FreeSerif"/>
              </w:rPr>
            </w:pPr>
            <w:r>
              <w:rPr>
                <w:rFonts w:ascii="FreeSerif" w:hAnsi="FreeSerif"/>
              </w:rPr>
              <w:t>38,7</w:t>
            </w:r>
          </w:p>
        </w:tc>
        <w:tc>
          <w:tcPr>
            <w:tcW w:type="dxa" w:w="1276"/>
            <w:tcBorders>
              <w:bottom w:color="000000" w:sz="4" w:val="single"/>
              <w:right w:color="000000" w:sz="4" w:val="single"/>
            </w:tcBorders>
            <w:shd w:fill="FFFFFF" w:val="clear"/>
            <w:vAlign w:val="bottom"/>
          </w:tcPr>
          <w:p w14:paraId="27180000">
            <w:pPr>
              <w:widowControl w:val="1"/>
              <w:ind/>
              <w:jc w:val="center"/>
              <w:rPr>
                <w:rFonts w:ascii="FreeSerif" w:hAnsi="FreeSerif"/>
              </w:rPr>
            </w:pPr>
            <w:r>
              <w:rPr>
                <w:rFonts w:ascii="FreeSerif" w:hAnsi="FreeSerif"/>
              </w:rPr>
              <w:t>38,7</w:t>
            </w:r>
          </w:p>
        </w:tc>
        <w:tc>
          <w:tcPr>
            <w:tcW w:type="dxa" w:w="994"/>
            <w:tcBorders>
              <w:bottom w:color="000000" w:sz="4" w:val="single"/>
              <w:right w:color="000000" w:sz="4" w:val="single"/>
            </w:tcBorders>
            <w:shd w:fill="FFFFFF" w:val="clear"/>
            <w:vAlign w:val="bottom"/>
          </w:tcPr>
          <w:p w14:paraId="2818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29180000">
            <w:pPr>
              <w:rPr>
                <w:rFonts w:ascii="FreeSerif" w:hAnsi="FreeSerif"/>
              </w:rPr>
            </w:pPr>
            <w:r>
              <w:rPr>
                <w:rFonts w:ascii="FreeSerif" w:hAnsi="FreeSerif"/>
              </w:rPr>
              <w:t>Субсидии автономным учреждениям</w:t>
            </w:r>
          </w:p>
        </w:tc>
        <w:tc>
          <w:tcPr>
            <w:tcW w:type="dxa" w:w="849"/>
            <w:tcBorders>
              <w:bottom w:color="000000" w:sz="4" w:val="single"/>
              <w:right w:color="000000" w:sz="4" w:val="single"/>
            </w:tcBorders>
            <w:shd w:fill="FFFFFF" w:val="clear"/>
            <w:vAlign w:val="bottom"/>
          </w:tcPr>
          <w:p w14:paraId="2A18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2B180000">
            <w:pPr>
              <w:rPr>
                <w:rFonts w:ascii="FreeSerif" w:hAnsi="FreeSerif"/>
              </w:rPr>
            </w:pPr>
            <w:r>
              <w:rPr>
                <w:rFonts w:ascii="FreeSerif" w:hAnsi="FreeSerif"/>
              </w:rPr>
              <w:t>0703</w:t>
            </w:r>
          </w:p>
        </w:tc>
        <w:tc>
          <w:tcPr>
            <w:tcW w:type="dxa" w:w="1596"/>
            <w:tcBorders>
              <w:bottom w:color="000000" w:sz="4" w:val="single"/>
              <w:right w:color="000000" w:sz="4" w:val="single"/>
            </w:tcBorders>
            <w:shd w:fill="FFFFFF" w:val="clear"/>
            <w:vAlign w:val="bottom"/>
          </w:tcPr>
          <w:p w14:paraId="2C180000">
            <w:pPr>
              <w:rPr>
                <w:rFonts w:ascii="FreeSerif" w:hAnsi="FreeSerif"/>
              </w:rPr>
            </w:pPr>
            <w:r>
              <w:rPr>
                <w:rFonts w:ascii="FreeSerif" w:hAnsi="FreeSerif"/>
              </w:rPr>
              <w:t>0200562500</w:t>
            </w:r>
          </w:p>
        </w:tc>
        <w:tc>
          <w:tcPr>
            <w:tcW w:type="dxa" w:w="664"/>
            <w:tcBorders>
              <w:bottom w:color="000000" w:sz="4" w:val="single"/>
              <w:right w:color="000000" w:sz="4" w:val="single"/>
            </w:tcBorders>
            <w:shd w:fill="FFFFFF" w:val="clear"/>
            <w:vAlign w:val="bottom"/>
          </w:tcPr>
          <w:p w14:paraId="2D180000">
            <w:pPr>
              <w:rPr>
                <w:rFonts w:ascii="FreeSerif" w:hAnsi="FreeSerif"/>
              </w:rPr>
            </w:pPr>
            <w:r>
              <w:rPr>
                <w:rFonts w:ascii="FreeSerif" w:hAnsi="FreeSerif"/>
              </w:rPr>
              <w:t>620</w:t>
            </w:r>
          </w:p>
        </w:tc>
        <w:tc>
          <w:tcPr>
            <w:tcW w:type="dxa" w:w="1559"/>
            <w:tcBorders>
              <w:bottom w:color="000000" w:sz="4" w:val="single"/>
              <w:right w:color="000000" w:sz="4" w:val="single"/>
            </w:tcBorders>
            <w:shd w:fill="FFFFFF" w:val="clear"/>
            <w:vAlign w:val="bottom"/>
          </w:tcPr>
          <w:p w14:paraId="2E180000">
            <w:pPr>
              <w:widowControl w:val="1"/>
              <w:ind/>
              <w:jc w:val="center"/>
              <w:rPr>
                <w:rFonts w:ascii="FreeSerif" w:hAnsi="FreeSerif"/>
              </w:rPr>
            </w:pPr>
            <w:r>
              <w:rPr>
                <w:rFonts w:ascii="FreeSerif" w:hAnsi="FreeSerif"/>
              </w:rPr>
              <w:t>7,9</w:t>
            </w:r>
          </w:p>
        </w:tc>
        <w:tc>
          <w:tcPr>
            <w:tcW w:type="dxa" w:w="1276"/>
            <w:tcBorders>
              <w:bottom w:color="000000" w:sz="4" w:val="single"/>
              <w:right w:color="000000" w:sz="4" w:val="single"/>
            </w:tcBorders>
            <w:shd w:fill="FFFFFF" w:val="clear"/>
            <w:vAlign w:val="bottom"/>
          </w:tcPr>
          <w:p w14:paraId="2F180000">
            <w:pPr>
              <w:widowControl w:val="1"/>
              <w:ind/>
              <w:jc w:val="center"/>
              <w:rPr>
                <w:rFonts w:ascii="FreeSerif" w:hAnsi="FreeSerif"/>
              </w:rPr>
            </w:pPr>
            <w:r>
              <w:rPr>
                <w:rFonts w:ascii="FreeSerif" w:hAnsi="FreeSerif"/>
              </w:rPr>
              <w:t>7,9</w:t>
            </w:r>
          </w:p>
        </w:tc>
        <w:tc>
          <w:tcPr>
            <w:tcW w:type="dxa" w:w="994"/>
            <w:tcBorders>
              <w:bottom w:color="000000" w:sz="4" w:val="single"/>
              <w:right w:color="000000" w:sz="4" w:val="single"/>
            </w:tcBorders>
            <w:shd w:fill="FFFFFF" w:val="clear"/>
            <w:vAlign w:val="bottom"/>
          </w:tcPr>
          <w:p w14:paraId="3018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31180000">
            <w:pPr>
              <w:rPr>
                <w:rFonts w:ascii="FreeSerif" w:hAnsi="FreeSerif"/>
              </w:rPr>
            </w:pPr>
            <w:r>
              <w:rPr>
                <w:rFonts w:ascii="FreeSerif" w:hAnsi="FreeSerif"/>
              </w:rPr>
              <w:t>Обеспечение отрасли образования высококвалифицированными кадрами, создание механизмов мотивации педагогов к повышению качества работы и непрерывному профессиональному развитию</w:t>
            </w:r>
          </w:p>
        </w:tc>
        <w:tc>
          <w:tcPr>
            <w:tcW w:type="dxa" w:w="849"/>
            <w:tcBorders>
              <w:bottom w:color="000000" w:sz="4" w:val="single"/>
              <w:right w:color="000000" w:sz="4" w:val="single"/>
            </w:tcBorders>
            <w:shd w:fill="FFFFFF" w:val="clear"/>
            <w:vAlign w:val="bottom"/>
          </w:tcPr>
          <w:p w14:paraId="3218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33180000">
            <w:pPr>
              <w:rPr>
                <w:rFonts w:ascii="FreeSerif" w:hAnsi="FreeSerif"/>
              </w:rPr>
            </w:pPr>
            <w:r>
              <w:rPr>
                <w:rFonts w:ascii="FreeSerif" w:hAnsi="FreeSerif"/>
              </w:rPr>
              <w:t>0703</w:t>
            </w:r>
          </w:p>
        </w:tc>
        <w:tc>
          <w:tcPr>
            <w:tcW w:type="dxa" w:w="1596"/>
            <w:tcBorders>
              <w:bottom w:color="000000" w:sz="4" w:val="single"/>
              <w:right w:color="000000" w:sz="4" w:val="single"/>
            </w:tcBorders>
            <w:shd w:fill="FFFFFF" w:val="clear"/>
            <w:vAlign w:val="bottom"/>
          </w:tcPr>
          <w:p w14:paraId="34180000">
            <w:pPr>
              <w:rPr>
                <w:rFonts w:ascii="FreeSerif" w:hAnsi="FreeSerif"/>
              </w:rPr>
            </w:pPr>
            <w:r>
              <w:rPr>
                <w:rFonts w:ascii="FreeSerif" w:hAnsi="FreeSerif"/>
              </w:rPr>
              <w:t>0200600000</w:t>
            </w:r>
          </w:p>
        </w:tc>
        <w:tc>
          <w:tcPr>
            <w:tcW w:type="dxa" w:w="664"/>
            <w:tcBorders>
              <w:bottom w:color="000000" w:sz="4" w:val="single"/>
              <w:right w:color="000000" w:sz="4" w:val="single"/>
            </w:tcBorders>
            <w:shd w:fill="FFFFFF" w:val="clear"/>
            <w:vAlign w:val="bottom"/>
          </w:tcPr>
          <w:p w14:paraId="3518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36180000">
            <w:pPr>
              <w:widowControl w:val="1"/>
              <w:ind/>
              <w:jc w:val="center"/>
              <w:rPr>
                <w:rFonts w:ascii="FreeSerif" w:hAnsi="FreeSerif"/>
              </w:rPr>
            </w:pPr>
            <w:r>
              <w:rPr>
                <w:rFonts w:ascii="FreeSerif" w:hAnsi="FreeSerif"/>
              </w:rPr>
              <w:t>1 189,2</w:t>
            </w:r>
          </w:p>
        </w:tc>
        <w:tc>
          <w:tcPr>
            <w:tcW w:type="dxa" w:w="1276"/>
            <w:tcBorders>
              <w:bottom w:color="000000" w:sz="4" w:val="single"/>
              <w:right w:color="000000" w:sz="4" w:val="single"/>
            </w:tcBorders>
            <w:shd w:fill="FFFFFF" w:val="clear"/>
            <w:vAlign w:val="bottom"/>
          </w:tcPr>
          <w:p w14:paraId="37180000">
            <w:pPr>
              <w:widowControl w:val="1"/>
              <w:ind/>
              <w:jc w:val="center"/>
              <w:rPr>
                <w:rFonts w:ascii="FreeSerif" w:hAnsi="FreeSerif"/>
              </w:rPr>
            </w:pPr>
            <w:r>
              <w:rPr>
                <w:rFonts w:ascii="FreeSerif" w:hAnsi="FreeSerif"/>
              </w:rPr>
              <w:t>1 189,2</w:t>
            </w:r>
          </w:p>
        </w:tc>
        <w:tc>
          <w:tcPr>
            <w:tcW w:type="dxa" w:w="994"/>
            <w:tcBorders>
              <w:bottom w:color="000000" w:sz="4" w:val="single"/>
              <w:right w:color="000000" w:sz="4" w:val="single"/>
            </w:tcBorders>
            <w:shd w:fill="FFFFFF" w:val="clear"/>
            <w:vAlign w:val="bottom"/>
          </w:tcPr>
          <w:p w14:paraId="3818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39180000">
            <w:pPr>
              <w:rPr>
                <w:rFonts w:ascii="FreeSerif" w:hAnsi="FreeSerif"/>
              </w:rPr>
            </w:pPr>
            <w:r>
              <w:rPr>
                <w:rFonts w:ascii="FreeSerif" w:hAnsi="FreeSerif"/>
              </w:rPr>
              <w:t>Осуществление отдельных государственных полномочий по 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учреждений, расположенных на территории Краснодарского края, проживающим и работающим в сельской местности, рабочих поселках (поселках городского типа) Краснодарского края</w:t>
            </w:r>
          </w:p>
        </w:tc>
        <w:tc>
          <w:tcPr>
            <w:tcW w:type="dxa" w:w="849"/>
            <w:tcBorders>
              <w:bottom w:color="000000" w:sz="4" w:val="single"/>
              <w:right w:color="000000" w:sz="4" w:val="single"/>
            </w:tcBorders>
            <w:shd w:fill="FFFFFF" w:val="clear"/>
            <w:vAlign w:val="bottom"/>
          </w:tcPr>
          <w:p w14:paraId="3A18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3B180000">
            <w:pPr>
              <w:rPr>
                <w:rFonts w:ascii="FreeSerif" w:hAnsi="FreeSerif"/>
              </w:rPr>
            </w:pPr>
            <w:r>
              <w:rPr>
                <w:rFonts w:ascii="FreeSerif" w:hAnsi="FreeSerif"/>
              </w:rPr>
              <w:t>0703</w:t>
            </w:r>
          </w:p>
        </w:tc>
        <w:tc>
          <w:tcPr>
            <w:tcW w:type="dxa" w:w="1596"/>
            <w:tcBorders>
              <w:bottom w:color="000000" w:sz="4" w:val="single"/>
              <w:right w:color="000000" w:sz="4" w:val="single"/>
            </w:tcBorders>
            <w:shd w:fill="FFFFFF" w:val="clear"/>
            <w:vAlign w:val="bottom"/>
          </w:tcPr>
          <w:p w14:paraId="3C180000">
            <w:pPr>
              <w:rPr>
                <w:rFonts w:ascii="FreeSerif" w:hAnsi="FreeSerif"/>
              </w:rPr>
            </w:pPr>
            <w:r>
              <w:rPr>
                <w:rFonts w:ascii="FreeSerif" w:hAnsi="FreeSerif"/>
              </w:rPr>
              <w:t>0200660820</w:t>
            </w:r>
          </w:p>
        </w:tc>
        <w:tc>
          <w:tcPr>
            <w:tcW w:type="dxa" w:w="664"/>
            <w:tcBorders>
              <w:bottom w:color="000000" w:sz="4" w:val="single"/>
              <w:right w:color="000000" w:sz="4" w:val="single"/>
            </w:tcBorders>
            <w:shd w:fill="FFFFFF" w:val="clear"/>
            <w:vAlign w:val="bottom"/>
          </w:tcPr>
          <w:p w14:paraId="3D18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3E180000">
            <w:pPr>
              <w:widowControl w:val="1"/>
              <w:ind/>
              <w:jc w:val="center"/>
              <w:rPr>
                <w:rFonts w:ascii="FreeSerif" w:hAnsi="FreeSerif"/>
              </w:rPr>
            </w:pPr>
            <w:r>
              <w:rPr>
                <w:rFonts w:ascii="FreeSerif" w:hAnsi="FreeSerif"/>
              </w:rPr>
              <w:t>1 189,2</w:t>
            </w:r>
          </w:p>
        </w:tc>
        <w:tc>
          <w:tcPr>
            <w:tcW w:type="dxa" w:w="1276"/>
            <w:tcBorders>
              <w:bottom w:color="000000" w:sz="4" w:val="single"/>
              <w:right w:color="000000" w:sz="4" w:val="single"/>
            </w:tcBorders>
            <w:shd w:fill="FFFFFF" w:val="clear"/>
            <w:vAlign w:val="bottom"/>
          </w:tcPr>
          <w:p w14:paraId="3F180000">
            <w:pPr>
              <w:widowControl w:val="1"/>
              <w:ind/>
              <w:jc w:val="center"/>
              <w:rPr>
                <w:rFonts w:ascii="FreeSerif" w:hAnsi="FreeSerif"/>
              </w:rPr>
            </w:pPr>
            <w:r>
              <w:rPr>
                <w:rFonts w:ascii="FreeSerif" w:hAnsi="FreeSerif"/>
              </w:rPr>
              <w:t>1 189,2</w:t>
            </w:r>
          </w:p>
        </w:tc>
        <w:tc>
          <w:tcPr>
            <w:tcW w:type="dxa" w:w="994"/>
            <w:tcBorders>
              <w:bottom w:color="000000" w:sz="4" w:val="single"/>
              <w:right w:color="000000" w:sz="4" w:val="single"/>
            </w:tcBorders>
            <w:shd w:fill="FFFFFF" w:val="clear"/>
            <w:vAlign w:val="bottom"/>
          </w:tcPr>
          <w:p w14:paraId="4018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41180000">
            <w:pPr>
              <w:rPr>
                <w:rFonts w:ascii="FreeSerif" w:hAnsi="FreeSerif"/>
              </w:rPr>
            </w:pPr>
            <w:r>
              <w:rPr>
                <w:rFonts w:ascii="FreeSerif" w:hAnsi="FreeSerif"/>
              </w:rPr>
              <w:t>Субсидии бюджетным учреждениям</w:t>
            </w:r>
          </w:p>
        </w:tc>
        <w:tc>
          <w:tcPr>
            <w:tcW w:type="dxa" w:w="849"/>
            <w:tcBorders>
              <w:bottom w:color="000000" w:sz="4" w:val="single"/>
              <w:right w:color="000000" w:sz="4" w:val="single"/>
            </w:tcBorders>
            <w:shd w:fill="FFFFFF" w:val="clear"/>
            <w:vAlign w:val="bottom"/>
          </w:tcPr>
          <w:p w14:paraId="4218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43180000">
            <w:pPr>
              <w:rPr>
                <w:rFonts w:ascii="FreeSerif" w:hAnsi="FreeSerif"/>
              </w:rPr>
            </w:pPr>
            <w:r>
              <w:rPr>
                <w:rFonts w:ascii="FreeSerif" w:hAnsi="FreeSerif"/>
              </w:rPr>
              <w:t>0703</w:t>
            </w:r>
          </w:p>
        </w:tc>
        <w:tc>
          <w:tcPr>
            <w:tcW w:type="dxa" w:w="1596"/>
            <w:tcBorders>
              <w:bottom w:color="000000" w:sz="4" w:val="single"/>
              <w:right w:color="000000" w:sz="4" w:val="single"/>
            </w:tcBorders>
            <w:shd w:fill="FFFFFF" w:val="clear"/>
            <w:vAlign w:val="bottom"/>
          </w:tcPr>
          <w:p w14:paraId="44180000">
            <w:pPr>
              <w:rPr>
                <w:rFonts w:ascii="FreeSerif" w:hAnsi="FreeSerif"/>
              </w:rPr>
            </w:pPr>
            <w:r>
              <w:rPr>
                <w:rFonts w:ascii="FreeSerif" w:hAnsi="FreeSerif"/>
              </w:rPr>
              <w:t>0200660820</w:t>
            </w:r>
          </w:p>
        </w:tc>
        <w:tc>
          <w:tcPr>
            <w:tcW w:type="dxa" w:w="664"/>
            <w:tcBorders>
              <w:bottom w:color="000000" w:sz="4" w:val="single"/>
              <w:right w:color="000000" w:sz="4" w:val="single"/>
            </w:tcBorders>
            <w:shd w:fill="FFFFFF" w:val="clear"/>
            <w:vAlign w:val="bottom"/>
          </w:tcPr>
          <w:p w14:paraId="45180000">
            <w:pPr>
              <w:rPr>
                <w:rFonts w:ascii="FreeSerif" w:hAnsi="FreeSerif"/>
              </w:rPr>
            </w:pPr>
            <w:r>
              <w:rPr>
                <w:rFonts w:ascii="FreeSerif" w:hAnsi="FreeSerif"/>
              </w:rPr>
              <w:t>610</w:t>
            </w:r>
          </w:p>
        </w:tc>
        <w:tc>
          <w:tcPr>
            <w:tcW w:type="dxa" w:w="1559"/>
            <w:tcBorders>
              <w:bottom w:color="000000" w:sz="4" w:val="single"/>
              <w:right w:color="000000" w:sz="4" w:val="single"/>
            </w:tcBorders>
            <w:shd w:fill="FFFFFF" w:val="clear"/>
            <w:vAlign w:val="bottom"/>
          </w:tcPr>
          <w:p w14:paraId="46180000">
            <w:pPr>
              <w:widowControl w:val="1"/>
              <w:ind/>
              <w:jc w:val="center"/>
              <w:rPr>
                <w:rFonts w:ascii="FreeSerif" w:hAnsi="FreeSerif"/>
              </w:rPr>
            </w:pPr>
            <w:r>
              <w:rPr>
                <w:rFonts w:ascii="FreeSerif" w:hAnsi="FreeSerif"/>
              </w:rPr>
              <w:t>843,9</w:t>
            </w:r>
          </w:p>
        </w:tc>
        <w:tc>
          <w:tcPr>
            <w:tcW w:type="dxa" w:w="1276"/>
            <w:tcBorders>
              <w:bottom w:color="000000" w:sz="4" w:val="single"/>
              <w:right w:color="000000" w:sz="4" w:val="single"/>
            </w:tcBorders>
            <w:shd w:fill="FFFFFF" w:val="clear"/>
            <w:vAlign w:val="bottom"/>
          </w:tcPr>
          <w:p w14:paraId="47180000">
            <w:pPr>
              <w:widowControl w:val="1"/>
              <w:ind/>
              <w:jc w:val="center"/>
              <w:rPr>
                <w:rFonts w:ascii="FreeSerif" w:hAnsi="FreeSerif"/>
              </w:rPr>
            </w:pPr>
            <w:r>
              <w:rPr>
                <w:rFonts w:ascii="FreeSerif" w:hAnsi="FreeSerif"/>
              </w:rPr>
              <w:t>843,9</w:t>
            </w:r>
          </w:p>
        </w:tc>
        <w:tc>
          <w:tcPr>
            <w:tcW w:type="dxa" w:w="994"/>
            <w:tcBorders>
              <w:bottom w:color="000000" w:sz="4" w:val="single"/>
              <w:right w:color="000000" w:sz="4" w:val="single"/>
            </w:tcBorders>
            <w:shd w:fill="FFFFFF" w:val="clear"/>
            <w:vAlign w:val="bottom"/>
          </w:tcPr>
          <w:p w14:paraId="4818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49180000">
            <w:pPr>
              <w:rPr>
                <w:rFonts w:ascii="FreeSerif" w:hAnsi="FreeSerif"/>
              </w:rPr>
            </w:pPr>
            <w:r>
              <w:rPr>
                <w:rFonts w:ascii="FreeSerif" w:hAnsi="FreeSerif"/>
              </w:rPr>
              <w:t>Субсидии автономным учреждениям</w:t>
            </w:r>
          </w:p>
        </w:tc>
        <w:tc>
          <w:tcPr>
            <w:tcW w:type="dxa" w:w="849"/>
            <w:tcBorders>
              <w:bottom w:color="000000" w:sz="4" w:val="single"/>
              <w:right w:color="000000" w:sz="4" w:val="single"/>
            </w:tcBorders>
            <w:shd w:fill="FFFFFF" w:val="clear"/>
            <w:vAlign w:val="bottom"/>
          </w:tcPr>
          <w:p w14:paraId="4A18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4B180000">
            <w:pPr>
              <w:rPr>
                <w:rFonts w:ascii="FreeSerif" w:hAnsi="FreeSerif"/>
              </w:rPr>
            </w:pPr>
            <w:r>
              <w:rPr>
                <w:rFonts w:ascii="FreeSerif" w:hAnsi="FreeSerif"/>
              </w:rPr>
              <w:t>0703</w:t>
            </w:r>
          </w:p>
        </w:tc>
        <w:tc>
          <w:tcPr>
            <w:tcW w:type="dxa" w:w="1596"/>
            <w:tcBorders>
              <w:bottom w:color="000000" w:sz="4" w:val="single"/>
              <w:right w:color="000000" w:sz="4" w:val="single"/>
            </w:tcBorders>
            <w:shd w:fill="FFFFFF" w:val="clear"/>
            <w:vAlign w:val="bottom"/>
          </w:tcPr>
          <w:p w14:paraId="4C180000">
            <w:pPr>
              <w:rPr>
                <w:rFonts w:ascii="FreeSerif" w:hAnsi="FreeSerif"/>
              </w:rPr>
            </w:pPr>
            <w:r>
              <w:rPr>
                <w:rFonts w:ascii="FreeSerif" w:hAnsi="FreeSerif"/>
              </w:rPr>
              <w:t>0200660820</w:t>
            </w:r>
          </w:p>
        </w:tc>
        <w:tc>
          <w:tcPr>
            <w:tcW w:type="dxa" w:w="664"/>
            <w:tcBorders>
              <w:bottom w:color="000000" w:sz="4" w:val="single"/>
              <w:right w:color="000000" w:sz="4" w:val="single"/>
            </w:tcBorders>
            <w:shd w:fill="FFFFFF" w:val="clear"/>
            <w:vAlign w:val="bottom"/>
          </w:tcPr>
          <w:p w14:paraId="4D180000">
            <w:pPr>
              <w:rPr>
                <w:rFonts w:ascii="FreeSerif" w:hAnsi="FreeSerif"/>
              </w:rPr>
            </w:pPr>
            <w:r>
              <w:rPr>
                <w:rFonts w:ascii="FreeSerif" w:hAnsi="FreeSerif"/>
              </w:rPr>
              <w:t>620</w:t>
            </w:r>
          </w:p>
        </w:tc>
        <w:tc>
          <w:tcPr>
            <w:tcW w:type="dxa" w:w="1559"/>
            <w:tcBorders>
              <w:bottom w:color="000000" w:sz="4" w:val="single"/>
              <w:right w:color="000000" w:sz="4" w:val="single"/>
            </w:tcBorders>
            <w:shd w:fill="FFFFFF" w:val="clear"/>
            <w:vAlign w:val="bottom"/>
          </w:tcPr>
          <w:p w14:paraId="4E180000">
            <w:pPr>
              <w:widowControl w:val="1"/>
              <w:ind/>
              <w:jc w:val="center"/>
              <w:rPr>
                <w:rFonts w:ascii="FreeSerif" w:hAnsi="FreeSerif"/>
              </w:rPr>
            </w:pPr>
            <w:r>
              <w:rPr>
                <w:rFonts w:ascii="FreeSerif" w:hAnsi="FreeSerif"/>
              </w:rPr>
              <w:t>345,3</w:t>
            </w:r>
          </w:p>
        </w:tc>
        <w:tc>
          <w:tcPr>
            <w:tcW w:type="dxa" w:w="1276"/>
            <w:tcBorders>
              <w:bottom w:color="000000" w:sz="4" w:val="single"/>
              <w:right w:color="000000" w:sz="4" w:val="single"/>
            </w:tcBorders>
            <w:shd w:fill="FFFFFF" w:val="clear"/>
            <w:vAlign w:val="bottom"/>
          </w:tcPr>
          <w:p w14:paraId="4F180000">
            <w:pPr>
              <w:widowControl w:val="1"/>
              <w:ind/>
              <w:jc w:val="center"/>
              <w:rPr>
                <w:rFonts w:ascii="FreeSerif" w:hAnsi="FreeSerif"/>
              </w:rPr>
            </w:pPr>
            <w:r>
              <w:rPr>
                <w:rFonts w:ascii="FreeSerif" w:hAnsi="FreeSerif"/>
              </w:rPr>
              <w:t>345,3</w:t>
            </w:r>
          </w:p>
        </w:tc>
        <w:tc>
          <w:tcPr>
            <w:tcW w:type="dxa" w:w="994"/>
            <w:tcBorders>
              <w:bottom w:color="000000" w:sz="4" w:val="single"/>
              <w:right w:color="000000" w:sz="4" w:val="single"/>
            </w:tcBorders>
            <w:shd w:fill="FFFFFF" w:val="clear"/>
            <w:vAlign w:val="bottom"/>
          </w:tcPr>
          <w:p w14:paraId="5018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51180000">
            <w:pPr>
              <w:rPr>
                <w:rFonts w:ascii="FreeSerif" w:hAnsi="FreeSerif"/>
              </w:rPr>
            </w:pPr>
            <w:r>
              <w:rPr>
                <w:rFonts w:ascii="FreeSerif" w:hAnsi="FreeSerif"/>
              </w:rPr>
              <w:t>Обеспечение функционирования модели персонифицированного финансирования дополнительного образования детей</w:t>
            </w:r>
          </w:p>
        </w:tc>
        <w:tc>
          <w:tcPr>
            <w:tcW w:type="dxa" w:w="849"/>
            <w:tcBorders>
              <w:bottom w:color="000000" w:sz="4" w:val="single"/>
              <w:right w:color="000000" w:sz="4" w:val="single"/>
            </w:tcBorders>
            <w:shd w:fill="FFFFFF" w:val="clear"/>
            <w:vAlign w:val="bottom"/>
          </w:tcPr>
          <w:p w14:paraId="5218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53180000">
            <w:pPr>
              <w:rPr>
                <w:rFonts w:ascii="FreeSerif" w:hAnsi="FreeSerif"/>
              </w:rPr>
            </w:pPr>
            <w:r>
              <w:rPr>
                <w:rFonts w:ascii="FreeSerif" w:hAnsi="FreeSerif"/>
              </w:rPr>
              <w:t>0703</w:t>
            </w:r>
          </w:p>
        </w:tc>
        <w:tc>
          <w:tcPr>
            <w:tcW w:type="dxa" w:w="1596"/>
            <w:tcBorders>
              <w:bottom w:color="000000" w:sz="4" w:val="single"/>
              <w:right w:color="000000" w:sz="4" w:val="single"/>
            </w:tcBorders>
            <w:shd w:fill="FFFFFF" w:val="clear"/>
            <w:vAlign w:val="bottom"/>
          </w:tcPr>
          <w:p w14:paraId="54180000">
            <w:pPr>
              <w:rPr>
                <w:rFonts w:ascii="FreeSerif" w:hAnsi="FreeSerif"/>
              </w:rPr>
            </w:pPr>
            <w:r>
              <w:rPr>
                <w:rFonts w:ascii="FreeSerif" w:hAnsi="FreeSerif"/>
              </w:rPr>
              <w:t>0200700000</w:t>
            </w:r>
          </w:p>
        </w:tc>
        <w:tc>
          <w:tcPr>
            <w:tcW w:type="dxa" w:w="664"/>
            <w:tcBorders>
              <w:bottom w:color="000000" w:sz="4" w:val="single"/>
              <w:right w:color="000000" w:sz="4" w:val="single"/>
            </w:tcBorders>
            <w:shd w:fill="FFFFFF" w:val="clear"/>
            <w:vAlign w:val="bottom"/>
          </w:tcPr>
          <w:p w14:paraId="5518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56180000">
            <w:pPr>
              <w:widowControl w:val="1"/>
              <w:ind/>
              <w:jc w:val="center"/>
              <w:rPr>
                <w:rFonts w:ascii="FreeSerif" w:hAnsi="FreeSerif"/>
              </w:rPr>
            </w:pPr>
            <w:r>
              <w:rPr>
                <w:rFonts w:ascii="FreeSerif" w:hAnsi="FreeSerif"/>
              </w:rPr>
              <w:t>34 655,0</w:t>
            </w:r>
          </w:p>
        </w:tc>
        <w:tc>
          <w:tcPr>
            <w:tcW w:type="dxa" w:w="1276"/>
            <w:tcBorders>
              <w:bottom w:color="000000" w:sz="4" w:val="single"/>
              <w:right w:color="000000" w:sz="4" w:val="single"/>
            </w:tcBorders>
            <w:shd w:fill="FFFFFF" w:val="clear"/>
            <w:vAlign w:val="bottom"/>
          </w:tcPr>
          <w:p w14:paraId="57180000">
            <w:pPr>
              <w:widowControl w:val="1"/>
              <w:ind/>
              <w:jc w:val="center"/>
              <w:rPr>
                <w:rFonts w:ascii="FreeSerif" w:hAnsi="FreeSerif"/>
              </w:rPr>
            </w:pPr>
            <w:r>
              <w:rPr>
                <w:rFonts w:ascii="FreeSerif" w:hAnsi="FreeSerif"/>
              </w:rPr>
              <w:t>34 655,0</w:t>
            </w:r>
          </w:p>
        </w:tc>
        <w:tc>
          <w:tcPr>
            <w:tcW w:type="dxa" w:w="994"/>
            <w:tcBorders>
              <w:bottom w:color="000000" w:sz="4" w:val="single"/>
              <w:right w:color="000000" w:sz="4" w:val="single"/>
            </w:tcBorders>
            <w:shd w:fill="FFFFFF" w:val="clear"/>
            <w:vAlign w:val="bottom"/>
          </w:tcPr>
          <w:p w14:paraId="5818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59180000">
            <w:pPr>
              <w:rPr>
                <w:rFonts w:ascii="FreeSerif" w:hAnsi="FreeSerif"/>
              </w:rPr>
            </w:pPr>
            <w:r>
              <w:rPr>
                <w:rFonts w:ascii="FreeSerif" w:hAnsi="FreeSerif"/>
              </w:rPr>
              <w:t>Расходы на обеспечение деятельности (оказание услуг) муниципальных учреждений</w:t>
            </w:r>
          </w:p>
        </w:tc>
        <w:tc>
          <w:tcPr>
            <w:tcW w:type="dxa" w:w="849"/>
            <w:tcBorders>
              <w:bottom w:color="000000" w:sz="4" w:val="single"/>
              <w:right w:color="000000" w:sz="4" w:val="single"/>
            </w:tcBorders>
            <w:shd w:fill="FFFFFF" w:val="clear"/>
            <w:vAlign w:val="bottom"/>
          </w:tcPr>
          <w:p w14:paraId="5A18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5B180000">
            <w:pPr>
              <w:rPr>
                <w:rFonts w:ascii="FreeSerif" w:hAnsi="FreeSerif"/>
              </w:rPr>
            </w:pPr>
            <w:r>
              <w:rPr>
                <w:rFonts w:ascii="FreeSerif" w:hAnsi="FreeSerif"/>
              </w:rPr>
              <w:t>0703</w:t>
            </w:r>
          </w:p>
        </w:tc>
        <w:tc>
          <w:tcPr>
            <w:tcW w:type="dxa" w:w="1596"/>
            <w:tcBorders>
              <w:bottom w:color="000000" w:sz="4" w:val="single"/>
              <w:right w:color="000000" w:sz="4" w:val="single"/>
            </w:tcBorders>
            <w:shd w:fill="FFFFFF" w:val="clear"/>
            <w:vAlign w:val="bottom"/>
          </w:tcPr>
          <w:p w14:paraId="5C180000">
            <w:pPr>
              <w:rPr>
                <w:rFonts w:ascii="FreeSerif" w:hAnsi="FreeSerif"/>
              </w:rPr>
            </w:pPr>
            <w:r>
              <w:rPr>
                <w:rFonts w:ascii="FreeSerif" w:hAnsi="FreeSerif"/>
              </w:rPr>
              <w:t>0200700590</w:t>
            </w:r>
          </w:p>
        </w:tc>
        <w:tc>
          <w:tcPr>
            <w:tcW w:type="dxa" w:w="664"/>
            <w:tcBorders>
              <w:bottom w:color="000000" w:sz="4" w:val="single"/>
              <w:right w:color="000000" w:sz="4" w:val="single"/>
            </w:tcBorders>
            <w:shd w:fill="FFFFFF" w:val="clear"/>
            <w:vAlign w:val="bottom"/>
          </w:tcPr>
          <w:p w14:paraId="5D18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5E180000">
            <w:pPr>
              <w:widowControl w:val="1"/>
              <w:ind/>
              <w:jc w:val="center"/>
              <w:rPr>
                <w:rFonts w:ascii="FreeSerif" w:hAnsi="FreeSerif"/>
              </w:rPr>
            </w:pPr>
            <w:r>
              <w:rPr>
                <w:rFonts w:ascii="FreeSerif" w:hAnsi="FreeSerif"/>
              </w:rPr>
              <w:t>34 655,0</w:t>
            </w:r>
          </w:p>
        </w:tc>
        <w:tc>
          <w:tcPr>
            <w:tcW w:type="dxa" w:w="1276"/>
            <w:tcBorders>
              <w:bottom w:color="000000" w:sz="4" w:val="single"/>
              <w:right w:color="000000" w:sz="4" w:val="single"/>
            </w:tcBorders>
            <w:shd w:fill="FFFFFF" w:val="clear"/>
            <w:vAlign w:val="bottom"/>
          </w:tcPr>
          <w:p w14:paraId="5F180000">
            <w:pPr>
              <w:widowControl w:val="1"/>
              <w:ind/>
              <w:jc w:val="center"/>
              <w:rPr>
                <w:rFonts w:ascii="FreeSerif" w:hAnsi="FreeSerif"/>
              </w:rPr>
            </w:pPr>
            <w:r>
              <w:rPr>
                <w:rFonts w:ascii="FreeSerif" w:hAnsi="FreeSerif"/>
              </w:rPr>
              <w:t>34 655,0</w:t>
            </w:r>
          </w:p>
        </w:tc>
        <w:tc>
          <w:tcPr>
            <w:tcW w:type="dxa" w:w="994"/>
            <w:tcBorders>
              <w:bottom w:color="000000" w:sz="4" w:val="single"/>
              <w:right w:color="000000" w:sz="4" w:val="single"/>
            </w:tcBorders>
            <w:shd w:fill="FFFFFF" w:val="clear"/>
            <w:vAlign w:val="bottom"/>
          </w:tcPr>
          <w:p w14:paraId="6018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61180000">
            <w:pPr>
              <w:rPr>
                <w:rFonts w:ascii="FreeSerif" w:hAnsi="FreeSerif"/>
              </w:rPr>
            </w:pPr>
            <w:r>
              <w:rPr>
                <w:rFonts w:ascii="FreeSerif" w:hAnsi="FreeSerif"/>
              </w:rPr>
              <w:t>Субсидии бюджетным учреждениям</w:t>
            </w:r>
          </w:p>
        </w:tc>
        <w:tc>
          <w:tcPr>
            <w:tcW w:type="dxa" w:w="849"/>
            <w:tcBorders>
              <w:bottom w:color="000000" w:sz="4" w:val="single"/>
              <w:right w:color="000000" w:sz="4" w:val="single"/>
            </w:tcBorders>
            <w:shd w:fill="FFFFFF" w:val="clear"/>
            <w:vAlign w:val="bottom"/>
          </w:tcPr>
          <w:p w14:paraId="6218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63180000">
            <w:pPr>
              <w:rPr>
                <w:rFonts w:ascii="FreeSerif" w:hAnsi="FreeSerif"/>
              </w:rPr>
            </w:pPr>
            <w:r>
              <w:rPr>
                <w:rFonts w:ascii="FreeSerif" w:hAnsi="FreeSerif"/>
              </w:rPr>
              <w:t>0703</w:t>
            </w:r>
          </w:p>
        </w:tc>
        <w:tc>
          <w:tcPr>
            <w:tcW w:type="dxa" w:w="1596"/>
            <w:tcBorders>
              <w:bottom w:color="000000" w:sz="4" w:val="single"/>
              <w:right w:color="000000" w:sz="4" w:val="single"/>
            </w:tcBorders>
            <w:shd w:fill="FFFFFF" w:val="clear"/>
            <w:vAlign w:val="bottom"/>
          </w:tcPr>
          <w:p w14:paraId="64180000">
            <w:pPr>
              <w:rPr>
                <w:rFonts w:ascii="FreeSerif" w:hAnsi="FreeSerif"/>
              </w:rPr>
            </w:pPr>
            <w:r>
              <w:rPr>
                <w:rFonts w:ascii="FreeSerif" w:hAnsi="FreeSerif"/>
              </w:rPr>
              <w:t>0200700590</w:t>
            </w:r>
          </w:p>
        </w:tc>
        <w:tc>
          <w:tcPr>
            <w:tcW w:type="dxa" w:w="664"/>
            <w:tcBorders>
              <w:bottom w:color="000000" w:sz="4" w:val="single"/>
              <w:right w:color="000000" w:sz="4" w:val="single"/>
            </w:tcBorders>
            <w:shd w:fill="FFFFFF" w:val="clear"/>
            <w:vAlign w:val="bottom"/>
          </w:tcPr>
          <w:p w14:paraId="65180000">
            <w:pPr>
              <w:rPr>
                <w:rFonts w:ascii="FreeSerif" w:hAnsi="FreeSerif"/>
              </w:rPr>
            </w:pPr>
            <w:r>
              <w:rPr>
                <w:rFonts w:ascii="FreeSerif" w:hAnsi="FreeSerif"/>
              </w:rPr>
              <w:t>610</w:t>
            </w:r>
          </w:p>
        </w:tc>
        <w:tc>
          <w:tcPr>
            <w:tcW w:type="dxa" w:w="1559"/>
            <w:tcBorders>
              <w:bottom w:color="000000" w:sz="4" w:val="single"/>
              <w:right w:color="000000" w:sz="4" w:val="single"/>
            </w:tcBorders>
            <w:shd w:fill="FFFFFF" w:val="clear"/>
            <w:vAlign w:val="bottom"/>
          </w:tcPr>
          <w:p w14:paraId="66180000">
            <w:pPr>
              <w:widowControl w:val="1"/>
              <w:ind/>
              <w:jc w:val="center"/>
              <w:rPr>
                <w:rFonts w:ascii="FreeSerif" w:hAnsi="FreeSerif"/>
              </w:rPr>
            </w:pPr>
            <w:r>
              <w:rPr>
                <w:rFonts w:ascii="FreeSerif" w:hAnsi="FreeSerif"/>
              </w:rPr>
              <w:t>25 122,2</w:t>
            </w:r>
          </w:p>
        </w:tc>
        <w:tc>
          <w:tcPr>
            <w:tcW w:type="dxa" w:w="1276"/>
            <w:tcBorders>
              <w:bottom w:color="000000" w:sz="4" w:val="single"/>
              <w:right w:color="000000" w:sz="4" w:val="single"/>
            </w:tcBorders>
            <w:shd w:fill="FFFFFF" w:val="clear"/>
            <w:vAlign w:val="bottom"/>
          </w:tcPr>
          <w:p w14:paraId="67180000">
            <w:pPr>
              <w:widowControl w:val="1"/>
              <w:ind/>
              <w:jc w:val="center"/>
              <w:rPr>
                <w:rFonts w:ascii="FreeSerif" w:hAnsi="FreeSerif"/>
              </w:rPr>
            </w:pPr>
            <w:r>
              <w:rPr>
                <w:rFonts w:ascii="FreeSerif" w:hAnsi="FreeSerif"/>
              </w:rPr>
              <w:t>25 122,2</w:t>
            </w:r>
          </w:p>
        </w:tc>
        <w:tc>
          <w:tcPr>
            <w:tcW w:type="dxa" w:w="994"/>
            <w:tcBorders>
              <w:bottom w:color="000000" w:sz="4" w:val="single"/>
              <w:right w:color="000000" w:sz="4" w:val="single"/>
            </w:tcBorders>
            <w:shd w:fill="FFFFFF" w:val="clear"/>
            <w:vAlign w:val="bottom"/>
          </w:tcPr>
          <w:p w14:paraId="6818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69180000">
            <w:pPr>
              <w:rPr>
                <w:rFonts w:ascii="FreeSerif" w:hAnsi="FreeSerif"/>
              </w:rPr>
            </w:pPr>
            <w:r>
              <w:rPr>
                <w:rFonts w:ascii="FreeSerif" w:hAnsi="FreeSerif"/>
              </w:rPr>
              <w:t>Субсидии автономным учреждениям</w:t>
            </w:r>
          </w:p>
        </w:tc>
        <w:tc>
          <w:tcPr>
            <w:tcW w:type="dxa" w:w="849"/>
            <w:tcBorders>
              <w:bottom w:color="000000" w:sz="4" w:val="single"/>
              <w:right w:color="000000" w:sz="4" w:val="single"/>
            </w:tcBorders>
            <w:shd w:fill="FFFFFF" w:val="clear"/>
            <w:vAlign w:val="bottom"/>
          </w:tcPr>
          <w:p w14:paraId="6A18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6B180000">
            <w:pPr>
              <w:rPr>
                <w:rFonts w:ascii="FreeSerif" w:hAnsi="FreeSerif"/>
              </w:rPr>
            </w:pPr>
            <w:r>
              <w:rPr>
                <w:rFonts w:ascii="FreeSerif" w:hAnsi="FreeSerif"/>
              </w:rPr>
              <w:t>0703</w:t>
            </w:r>
          </w:p>
        </w:tc>
        <w:tc>
          <w:tcPr>
            <w:tcW w:type="dxa" w:w="1596"/>
            <w:tcBorders>
              <w:bottom w:color="000000" w:sz="4" w:val="single"/>
              <w:right w:color="000000" w:sz="4" w:val="single"/>
            </w:tcBorders>
            <w:shd w:fill="FFFFFF" w:val="clear"/>
            <w:vAlign w:val="bottom"/>
          </w:tcPr>
          <w:p w14:paraId="6C180000">
            <w:pPr>
              <w:rPr>
                <w:rFonts w:ascii="FreeSerif" w:hAnsi="FreeSerif"/>
              </w:rPr>
            </w:pPr>
            <w:r>
              <w:rPr>
                <w:rFonts w:ascii="FreeSerif" w:hAnsi="FreeSerif"/>
              </w:rPr>
              <w:t>0200700590</w:t>
            </w:r>
          </w:p>
        </w:tc>
        <w:tc>
          <w:tcPr>
            <w:tcW w:type="dxa" w:w="664"/>
            <w:tcBorders>
              <w:bottom w:color="000000" w:sz="4" w:val="single"/>
              <w:right w:color="000000" w:sz="4" w:val="single"/>
            </w:tcBorders>
            <w:shd w:fill="FFFFFF" w:val="clear"/>
            <w:vAlign w:val="bottom"/>
          </w:tcPr>
          <w:p w14:paraId="6D180000">
            <w:pPr>
              <w:rPr>
                <w:rFonts w:ascii="FreeSerif" w:hAnsi="FreeSerif"/>
              </w:rPr>
            </w:pPr>
            <w:r>
              <w:rPr>
                <w:rFonts w:ascii="FreeSerif" w:hAnsi="FreeSerif"/>
              </w:rPr>
              <w:t>620</w:t>
            </w:r>
          </w:p>
        </w:tc>
        <w:tc>
          <w:tcPr>
            <w:tcW w:type="dxa" w:w="1559"/>
            <w:tcBorders>
              <w:bottom w:color="000000" w:sz="4" w:val="single"/>
              <w:right w:color="000000" w:sz="4" w:val="single"/>
            </w:tcBorders>
            <w:shd w:fill="FFFFFF" w:val="clear"/>
            <w:vAlign w:val="bottom"/>
          </w:tcPr>
          <w:p w14:paraId="6E180000">
            <w:pPr>
              <w:widowControl w:val="1"/>
              <w:ind/>
              <w:jc w:val="center"/>
              <w:rPr>
                <w:rFonts w:ascii="FreeSerif" w:hAnsi="FreeSerif"/>
              </w:rPr>
            </w:pPr>
            <w:r>
              <w:rPr>
                <w:rFonts w:ascii="FreeSerif" w:hAnsi="FreeSerif"/>
              </w:rPr>
              <w:t>9 532,8</w:t>
            </w:r>
          </w:p>
        </w:tc>
        <w:tc>
          <w:tcPr>
            <w:tcW w:type="dxa" w:w="1276"/>
            <w:tcBorders>
              <w:bottom w:color="000000" w:sz="4" w:val="single"/>
              <w:right w:color="000000" w:sz="4" w:val="single"/>
            </w:tcBorders>
            <w:shd w:fill="FFFFFF" w:val="clear"/>
            <w:vAlign w:val="bottom"/>
          </w:tcPr>
          <w:p w14:paraId="6F180000">
            <w:pPr>
              <w:widowControl w:val="1"/>
              <w:ind/>
              <w:jc w:val="center"/>
              <w:rPr>
                <w:rFonts w:ascii="FreeSerif" w:hAnsi="FreeSerif"/>
              </w:rPr>
            </w:pPr>
            <w:r>
              <w:rPr>
                <w:rFonts w:ascii="FreeSerif" w:hAnsi="FreeSerif"/>
              </w:rPr>
              <w:t>9 532,8</w:t>
            </w:r>
          </w:p>
        </w:tc>
        <w:tc>
          <w:tcPr>
            <w:tcW w:type="dxa" w:w="994"/>
            <w:tcBorders>
              <w:bottom w:color="000000" w:sz="4" w:val="single"/>
              <w:right w:color="000000" w:sz="4" w:val="single"/>
            </w:tcBorders>
            <w:shd w:fill="FFFFFF" w:val="clear"/>
            <w:vAlign w:val="bottom"/>
          </w:tcPr>
          <w:p w14:paraId="7018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71180000">
            <w:pPr>
              <w:rPr>
                <w:rFonts w:ascii="FreeSerif" w:hAnsi="FreeSerif"/>
              </w:rPr>
            </w:pPr>
            <w:r>
              <w:rPr>
                <w:rFonts w:ascii="FreeSerif" w:hAnsi="FreeSerif"/>
              </w:rPr>
              <w:t>Муниципальная программа "Профилактика экстремизма и терроризма на территории Ленинградского муниципального округа"</w:t>
            </w:r>
          </w:p>
        </w:tc>
        <w:tc>
          <w:tcPr>
            <w:tcW w:type="dxa" w:w="849"/>
            <w:tcBorders>
              <w:bottom w:color="000000" w:sz="4" w:val="single"/>
              <w:right w:color="000000" w:sz="4" w:val="single"/>
            </w:tcBorders>
            <w:shd w:fill="FFFFFF" w:val="clear"/>
            <w:vAlign w:val="bottom"/>
          </w:tcPr>
          <w:p w14:paraId="7218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73180000">
            <w:pPr>
              <w:rPr>
                <w:rFonts w:ascii="FreeSerif" w:hAnsi="FreeSerif"/>
              </w:rPr>
            </w:pPr>
            <w:r>
              <w:rPr>
                <w:rFonts w:ascii="FreeSerif" w:hAnsi="FreeSerif"/>
              </w:rPr>
              <w:t>0703</w:t>
            </w:r>
          </w:p>
        </w:tc>
        <w:tc>
          <w:tcPr>
            <w:tcW w:type="dxa" w:w="1596"/>
            <w:tcBorders>
              <w:bottom w:color="000000" w:sz="4" w:val="single"/>
              <w:right w:color="000000" w:sz="4" w:val="single"/>
            </w:tcBorders>
            <w:shd w:fill="FFFFFF" w:val="clear"/>
            <w:vAlign w:val="bottom"/>
          </w:tcPr>
          <w:p w14:paraId="74180000">
            <w:pPr>
              <w:rPr>
                <w:rFonts w:ascii="FreeSerif" w:hAnsi="FreeSerif"/>
              </w:rPr>
            </w:pPr>
            <w:r>
              <w:rPr>
                <w:rFonts w:ascii="FreeSerif" w:hAnsi="FreeSerif"/>
              </w:rPr>
              <w:t>1600000000</w:t>
            </w:r>
          </w:p>
        </w:tc>
        <w:tc>
          <w:tcPr>
            <w:tcW w:type="dxa" w:w="664"/>
            <w:tcBorders>
              <w:bottom w:color="000000" w:sz="4" w:val="single"/>
              <w:right w:color="000000" w:sz="4" w:val="single"/>
            </w:tcBorders>
            <w:shd w:fill="FFFFFF" w:val="clear"/>
            <w:vAlign w:val="bottom"/>
          </w:tcPr>
          <w:p w14:paraId="7518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76180000">
            <w:pPr>
              <w:widowControl w:val="1"/>
              <w:ind/>
              <w:jc w:val="center"/>
              <w:rPr>
                <w:rFonts w:ascii="FreeSerif" w:hAnsi="FreeSerif"/>
              </w:rPr>
            </w:pPr>
            <w:r>
              <w:rPr>
                <w:rFonts w:ascii="FreeSerif" w:hAnsi="FreeSerif"/>
              </w:rPr>
              <w:t>38,0</w:t>
            </w:r>
          </w:p>
        </w:tc>
        <w:tc>
          <w:tcPr>
            <w:tcW w:type="dxa" w:w="1276"/>
            <w:tcBorders>
              <w:bottom w:color="000000" w:sz="4" w:val="single"/>
              <w:right w:color="000000" w:sz="4" w:val="single"/>
            </w:tcBorders>
            <w:shd w:fill="FFFFFF" w:val="clear"/>
            <w:vAlign w:val="bottom"/>
          </w:tcPr>
          <w:p w14:paraId="77180000">
            <w:pPr>
              <w:widowControl w:val="1"/>
              <w:ind/>
              <w:jc w:val="center"/>
              <w:rPr>
                <w:rFonts w:ascii="FreeSerif" w:hAnsi="FreeSerif"/>
              </w:rPr>
            </w:pPr>
            <w:r>
              <w:rPr>
                <w:rFonts w:ascii="FreeSerif" w:hAnsi="FreeSerif"/>
              </w:rPr>
              <w:t>38,0</w:t>
            </w:r>
          </w:p>
        </w:tc>
        <w:tc>
          <w:tcPr>
            <w:tcW w:type="dxa" w:w="994"/>
            <w:tcBorders>
              <w:bottom w:color="000000" w:sz="4" w:val="single"/>
              <w:right w:color="000000" w:sz="4" w:val="single"/>
            </w:tcBorders>
            <w:shd w:fill="FFFFFF" w:val="clear"/>
            <w:vAlign w:val="bottom"/>
          </w:tcPr>
          <w:p w14:paraId="7818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79180000">
            <w:pPr>
              <w:rPr>
                <w:rFonts w:ascii="FreeSerif" w:hAnsi="FreeSerif"/>
              </w:rPr>
            </w:pPr>
            <w:r>
              <w:rPr>
                <w:rFonts w:ascii="FreeSerif" w:hAnsi="FreeSerif"/>
              </w:rPr>
              <w:t>Муниципальная программа "Профилактика экстремизма и терроризма на территории муниципального образования Ленинградский муниципальный округ"</w:t>
            </w:r>
          </w:p>
        </w:tc>
        <w:tc>
          <w:tcPr>
            <w:tcW w:type="dxa" w:w="849"/>
            <w:tcBorders>
              <w:bottom w:color="000000" w:sz="4" w:val="single"/>
              <w:right w:color="000000" w:sz="4" w:val="single"/>
            </w:tcBorders>
            <w:shd w:fill="FFFFFF" w:val="clear"/>
            <w:vAlign w:val="bottom"/>
          </w:tcPr>
          <w:p w14:paraId="7A18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7B180000">
            <w:pPr>
              <w:rPr>
                <w:rFonts w:ascii="FreeSerif" w:hAnsi="FreeSerif"/>
              </w:rPr>
            </w:pPr>
            <w:r>
              <w:rPr>
                <w:rFonts w:ascii="FreeSerif" w:hAnsi="FreeSerif"/>
              </w:rPr>
              <w:t>0703</w:t>
            </w:r>
          </w:p>
        </w:tc>
        <w:tc>
          <w:tcPr>
            <w:tcW w:type="dxa" w:w="1596"/>
            <w:tcBorders>
              <w:bottom w:color="000000" w:sz="4" w:val="single"/>
              <w:right w:color="000000" w:sz="4" w:val="single"/>
            </w:tcBorders>
            <w:shd w:fill="FFFFFF" w:val="clear"/>
            <w:vAlign w:val="bottom"/>
          </w:tcPr>
          <w:p w14:paraId="7C180000">
            <w:pPr>
              <w:rPr>
                <w:rFonts w:ascii="FreeSerif" w:hAnsi="FreeSerif"/>
              </w:rPr>
            </w:pPr>
            <w:r>
              <w:rPr>
                <w:rFonts w:ascii="FreeSerif" w:hAnsi="FreeSerif"/>
              </w:rPr>
              <w:t>1610000000</w:t>
            </w:r>
          </w:p>
        </w:tc>
        <w:tc>
          <w:tcPr>
            <w:tcW w:type="dxa" w:w="664"/>
            <w:tcBorders>
              <w:bottom w:color="000000" w:sz="4" w:val="single"/>
              <w:right w:color="000000" w:sz="4" w:val="single"/>
            </w:tcBorders>
            <w:shd w:fill="FFFFFF" w:val="clear"/>
            <w:vAlign w:val="bottom"/>
          </w:tcPr>
          <w:p w14:paraId="7D18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7E180000">
            <w:pPr>
              <w:widowControl w:val="1"/>
              <w:ind/>
              <w:jc w:val="center"/>
              <w:rPr>
                <w:rFonts w:ascii="FreeSerif" w:hAnsi="FreeSerif"/>
              </w:rPr>
            </w:pPr>
            <w:r>
              <w:rPr>
                <w:rFonts w:ascii="FreeSerif" w:hAnsi="FreeSerif"/>
              </w:rPr>
              <w:t>38,0</w:t>
            </w:r>
          </w:p>
        </w:tc>
        <w:tc>
          <w:tcPr>
            <w:tcW w:type="dxa" w:w="1276"/>
            <w:tcBorders>
              <w:bottom w:color="000000" w:sz="4" w:val="single"/>
              <w:right w:color="000000" w:sz="4" w:val="single"/>
            </w:tcBorders>
            <w:shd w:fill="FFFFFF" w:val="clear"/>
            <w:vAlign w:val="bottom"/>
          </w:tcPr>
          <w:p w14:paraId="7F180000">
            <w:pPr>
              <w:widowControl w:val="1"/>
              <w:ind/>
              <w:jc w:val="center"/>
              <w:rPr>
                <w:rFonts w:ascii="FreeSerif" w:hAnsi="FreeSerif"/>
              </w:rPr>
            </w:pPr>
            <w:r>
              <w:rPr>
                <w:rFonts w:ascii="FreeSerif" w:hAnsi="FreeSerif"/>
              </w:rPr>
              <w:t>38,0</w:t>
            </w:r>
          </w:p>
        </w:tc>
        <w:tc>
          <w:tcPr>
            <w:tcW w:type="dxa" w:w="994"/>
            <w:tcBorders>
              <w:bottom w:color="000000" w:sz="4" w:val="single"/>
              <w:right w:color="000000" w:sz="4" w:val="single"/>
            </w:tcBorders>
            <w:shd w:fill="FFFFFF" w:val="clear"/>
            <w:vAlign w:val="bottom"/>
          </w:tcPr>
          <w:p w14:paraId="8018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81180000">
            <w:pPr>
              <w:rPr>
                <w:rFonts w:ascii="FreeSerif" w:hAnsi="FreeSerif"/>
              </w:rPr>
            </w:pPr>
            <w:r>
              <w:rPr>
                <w:rFonts w:ascii="FreeSerif" w:hAnsi="FreeSerif"/>
              </w:rPr>
              <w:t xml:space="preserve">Мероприятия по повышению инженерно - технической защищенности объектов, находящихся в муниципальной собственности или подведомственны органам местного </w:t>
            </w:r>
            <w:r>
              <w:rPr>
                <w:rFonts w:ascii="FreeSerif" w:hAnsi="FreeSerif"/>
              </w:rPr>
              <w:t>самоуправления</w:t>
            </w:r>
          </w:p>
        </w:tc>
        <w:tc>
          <w:tcPr>
            <w:tcW w:type="dxa" w:w="849"/>
            <w:tcBorders>
              <w:bottom w:color="000000" w:sz="4" w:val="single"/>
              <w:right w:color="000000" w:sz="4" w:val="single"/>
            </w:tcBorders>
            <w:shd w:fill="FFFFFF" w:val="clear"/>
            <w:vAlign w:val="bottom"/>
          </w:tcPr>
          <w:p w14:paraId="8218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83180000">
            <w:pPr>
              <w:rPr>
                <w:rFonts w:ascii="FreeSerif" w:hAnsi="FreeSerif"/>
              </w:rPr>
            </w:pPr>
            <w:r>
              <w:rPr>
                <w:rFonts w:ascii="FreeSerif" w:hAnsi="FreeSerif"/>
              </w:rPr>
              <w:t>0703</w:t>
            </w:r>
          </w:p>
        </w:tc>
        <w:tc>
          <w:tcPr>
            <w:tcW w:type="dxa" w:w="1596"/>
            <w:tcBorders>
              <w:bottom w:color="000000" w:sz="4" w:val="single"/>
              <w:right w:color="000000" w:sz="4" w:val="single"/>
            </w:tcBorders>
            <w:shd w:fill="FFFFFF" w:val="clear"/>
            <w:vAlign w:val="bottom"/>
          </w:tcPr>
          <w:p w14:paraId="84180000">
            <w:pPr>
              <w:rPr>
                <w:rFonts w:ascii="FreeSerif" w:hAnsi="FreeSerif"/>
              </w:rPr>
            </w:pPr>
            <w:r>
              <w:rPr>
                <w:rFonts w:ascii="FreeSerif" w:hAnsi="FreeSerif"/>
              </w:rPr>
              <w:t>1610000880</w:t>
            </w:r>
          </w:p>
        </w:tc>
        <w:tc>
          <w:tcPr>
            <w:tcW w:type="dxa" w:w="664"/>
            <w:tcBorders>
              <w:bottom w:color="000000" w:sz="4" w:val="single"/>
              <w:right w:color="000000" w:sz="4" w:val="single"/>
            </w:tcBorders>
            <w:shd w:fill="FFFFFF" w:val="clear"/>
            <w:vAlign w:val="bottom"/>
          </w:tcPr>
          <w:p w14:paraId="8518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86180000">
            <w:pPr>
              <w:widowControl w:val="1"/>
              <w:ind/>
              <w:jc w:val="center"/>
              <w:rPr>
                <w:rFonts w:ascii="FreeSerif" w:hAnsi="FreeSerif"/>
              </w:rPr>
            </w:pPr>
            <w:r>
              <w:rPr>
                <w:rFonts w:ascii="FreeSerif" w:hAnsi="FreeSerif"/>
              </w:rPr>
              <w:t>38,0</w:t>
            </w:r>
          </w:p>
        </w:tc>
        <w:tc>
          <w:tcPr>
            <w:tcW w:type="dxa" w:w="1276"/>
            <w:tcBorders>
              <w:bottom w:color="000000" w:sz="4" w:val="single"/>
              <w:right w:color="000000" w:sz="4" w:val="single"/>
            </w:tcBorders>
            <w:shd w:fill="FFFFFF" w:val="clear"/>
            <w:vAlign w:val="bottom"/>
          </w:tcPr>
          <w:p w14:paraId="87180000">
            <w:pPr>
              <w:widowControl w:val="1"/>
              <w:ind/>
              <w:jc w:val="center"/>
              <w:rPr>
                <w:rFonts w:ascii="FreeSerif" w:hAnsi="FreeSerif"/>
              </w:rPr>
            </w:pPr>
            <w:r>
              <w:rPr>
                <w:rFonts w:ascii="FreeSerif" w:hAnsi="FreeSerif"/>
              </w:rPr>
              <w:t>38,0</w:t>
            </w:r>
          </w:p>
        </w:tc>
        <w:tc>
          <w:tcPr>
            <w:tcW w:type="dxa" w:w="994"/>
            <w:tcBorders>
              <w:bottom w:color="000000" w:sz="4" w:val="single"/>
              <w:right w:color="000000" w:sz="4" w:val="single"/>
            </w:tcBorders>
            <w:shd w:fill="FFFFFF" w:val="clear"/>
            <w:vAlign w:val="bottom"/>
          </w:tcPr>
          <w:p w14:paraId="8818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89180000">
            <w:pPr>
              <w:rPr>
                <w:rFonts w:ascii="FreeSerif" w:hAnsi="FreeSerif"/>
              </w:rPr>
            </w:pPr>
            <w:r>
              <w:rPr>
                <w:rFonts w:ascii="FreeSerif" w:hAnsi="FreeSerif"/>
              </w:rPr>
              <w:t>Субсидии бюджетным учреждениям</w:t>
            </w:r>
          </w:p>
        </w:tc>
        <w:tc>
          <w:tcPr>
            <w:tcW w:type="dxa" w:w="849"/>
            <w:tcBorders>
              <w:bottom w:color="000000" w:sz="4" w:val="single"/>
              <w:right w:color="000000" w:sz="4" w:val="single"/>
            </w:tcBorders>
            <w:shd w:fill="FFFFFF" w:val="clear"/>
            <w:vAlign w:val="bottom"/>
          </w:tcPr>
          <w:p w14:paraId="8A18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8B180000">
            <w:pPr>
              <w:rPr>
                <w:rFonts w:ascii="FreeSerif" w:hAnsi="FreeSerif"/>
              </w:rPr>
            </w:pPr>
            <w:r>
              <w:rPr>
                <w:rFonts w:ascii="FreeSerif" w:hAnsi="FreeSerif"/>
              </w:rPr>
              <w:t>0703</w:t>
            </w:r>
          </w:p>
        </w:tc>
        <w:tc>
          <w:tcPr>
            <w:tcW w:type="dxa" w:w="1596"/>
            <w:tcBorders>
              <w:bottom w:color="000000" w:sz="4" w:val="single"/>
              <w:right w:color="000000" w:sz="4" w:val="single"/>
            </w:tcBorders>
            <w:shd w:fill="FFFFFF" w:val="clear"/>
            <w:vAlign w:val="bottom"/>
          </w:tcPr>
          <w:p w14:paraId="8C180000">
            <w:pPr>
              <w:rPr>
                <w:rFonts w:ascii="FreeSerif" w:hAnsi="FreeSerif"/>
              </w:rPr>
            </w:pPr>
            <w:r>
              <w:rPr>
                <w:rFonts w:ascii="FreeSerif" w:hAnsi="FreeSerif"/>
              </w:rPr>
              <w:t>1610000880</w:t>
            </w:r>
          </w:p>
        </w:tc>
        <w:tc>
          <w:tcPr>
            <w:tcW w:type="dxa" w:w="664"/>
            <w:tcBorders>
              <w:bottom w:color="000000" w:sz="4" w:val="single"/>
              <w:right w:color="000000" w:sz="4" w:val="single"/>
            </w:tcBorders>
            <w:shd w:fill="FFFFFF" w:val="clear"/>
            <w:vAlign w:val="bottom"/>
          </w:tcPr>
          <w:p w14:paraId="8D180000">
            <w:pPr>
              <w:rPr>
                <w:rFonts w:ascii="FreeSerif" w:hAnsi="FreeSerif"/>
              </w:rPr>
            </w:pPr>
            <w:r>
              <w:rPr>
                <w:rFonts w:ascii="FreeSerif" w:hAnsi="FreeSerif"/>
              </w:rPr>
              <w:t>610</w:t>
            </w:r>
          </w:p>
        </w:tc>
        <w:tc>
          <w:tcPr>
            <w:tcW w:type="dxa" w:w="1559"/>
            <w:tcBorders>
              <w:bottom w:color="000000" w:sz="4" w:val="single"/>
              <w:right w:color="000000" w:sz="4" w:val="single"/>
            </w:tcBorders>
            <w:shd w:fill="FFFFFF" w:val="clear"/>
            <w:vAlign w:val="bottom"/>
          </w:tcPr>
          <w:p w14:paraId="8E180000">
            <w:pPr>
              <w:widowControl w:val="1"/>
              <w:ind/>
              <w:jc w:val="center"/>
              <w:rPr>
                <w:rFonts w:ascii="FreeSerif" w:hAnsi="FreeSerif"/>
              </w:rPr>
            </w:pPr>
            <w:r>
              <w:rPr>
                <w:rFonts w:ascii="FreeSerif" w:hAnsi="FreeSerif"/>
              </w:rPr>
              <w:t>38,0</w:t>
            </w:r>
          </w:p>
        </w:tc>
        <w:tc>
          <w:tcPr>
            <w:tcW w:type="dxa" w:w="1276"/>
            <w:tcBorders>
              <w:bottom w:color="000000" w:sz="4" w:val="single"/>
              <w:right w:color="000000" w:sz="4" w:val="single"/>
            </w:tcBorders>
            <w:shd w:fill="FFFFFF" w:val="clear"/>
            <w:vAlign w:val="bottom"/>
          </w:tcPr>
          <w:p w14:paraId="8F180000">
            <w:pPr>
              <w:widowControl w:val="1"/>
              <w:ind/>
              <w:jc w:val="center"/>
              <w:rPr>
                <w:rFonts w:ascii="FreeSerif" w:hAnsi="FreeSerif"/>
              </w:rPr>
            </w:pPr>
            <w:r>
              <w:rPr>
                <w:rFonts w:ascii="FreeSerif" w:hAnsi="FreeSerif"/>
              </w:rPr>
              <w:t>38,0</w:t>
            </w:r>
          </w:p>
        </w:tc>
        <w:tc>
          <w:tcPr>
            <w:tcW w:type="dxa" w:w="994"/>
            <w:tcBorders>
              <w:bottom w:color="000000" w:sz="4" w:val="single"/>
              <w:right w:color="000000" w:sz="4" w:val="single"/>
            </w:tcBorders>
            <w:shd w:fill="FFFFFF" w:val="clear"/>
            <w:vAlign w:val="bottom"/>
          </w:tcPr>
          <w:p w14:paraId="9018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91180000">
            <w:pPr>
              <w:rPr>
                <w:rFonts w:ascii="FreeSerif" w:hAnsi="FreeSerif"/>
              </w:rPr>
            </w:pPr>
            <w:r>
              <w:rPr>
                <w:rFonts w:ascii="FreeSerif" w:hAnsi="FreeSerif"/>
              </w:rPr>
              <w:t>Другие вопросы в области образования</w:t>
            </w:r>
          </w:p>
        </w:tc>
        <w:tc>
          <w:tcPr>
            <w:tcW w:type="dxa" w:w="849"/>
            <w:tcBorders>
              <w:bottom w:color="000000" w:sz="4" w:val="single"/>
              <w:right w:color="000000" w:sz="4" w:val="single"/>
            </w:tcBorders>
            <w:shd w:fill="FFFFFF" w:val="clear"/>
            <w:vAlign w:val="bottom"/>
          </w:tcPr>
          <w:p w14:paraId="9218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93180000">
            <w:pPr>
              <w:rPr>
                <w:rFonts w:ascii="FreeSerif" w:hAnsi="FreeSerif"/>
              </w:rPr>
            </w:pPr>
            <w:r>
              <w:rPr>
                <w:rFonts w:ascii="FreeSerif" w:hAnsi="FreeSerif"/>
              </w:rPr>
              <w:t>0709</w:t>
            </w:r>
          </w:p>
        </w:tc>
        <w:tc>
          <w:tcPr>
            <w:tcW w:type="dxa" w:w="1596"/>
            <w:tcBorders>
              <w:bottom w:color="000000" w:sz="4" w:val="single"/>
              <w:right w:color="000000" w:sz="4" w:val="single"/>
            </w:tcBorders>
            <w:shd w:fill="FFFFFF" w:val="clear"/>
            <w:vAlign w:val="bottom"/>
          </w:tcPr>
          <w:p w14:paraId="94180000">
            <w:pPr>
              <w:rPr>
                <w:rFonts w:ascii="FreeSerif" w:hAnsi="FreeSerif"/>
              </w:rPr>
            </w:pPr>
            <w:r>
              <w:rPr>
                <w:rFonts w:ascii="FreeSerif" w:hAnsi="FreeSerif"/>
              </w:rPr>
              <w:t> </w:t>
            </w:r>
          </w:p>
        </w:tc>
        <w:tc>
          <w:tcPr>
            <w:tcW w:type="dxa" w:w="664"/>
            <w:tcBorders>
              <w:bottom w:color="000000" w:sz="4" w:val="single"/>
              <w:right w:color="000000" w:sz="4" w:val="single"/>
            </w:tcBorders>
            <w:shd w:fill="FFFFFF" w:val="clear"/>
            <w:vAlign w:val="bottom"/>
          </w:tcPr>
          <w:p w14:paraId="9518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96180000">
            <w:pPr>
              <w:widowControl w:val="1"/>
              <w:ind/>
              <w:jc w:val="center"/>
              <w:rPr>
                <w:rFonts w:ascii="FreeSerif" w:hAnsi="FreeSerif"/>
              </w:rPr>
            </w:pPr>
            <w:r>
              <w:rPr>
                <w:rFonts w:ascii="FreeSerif" w:hAnsi="FreeSerif"/>
              </w:rPr>
              <w:t>88 725,1</w:t>
            </w:r>
          </w:p>
        </w:tc>
        <w:tc>
          <w:tcPr>
            <w:tcW w:type="dxa" w:w="1276"/>
            <w:tcBorders>
              <w:bottom w:color="000000" w:sz="4" w:val="single"/>
              <w:right w:color="000000" w:sz="4" w:val="single"/>
            </w:tcBorders>
            <w:shd w:fill="FFFFFF" w:val="clear"/>
            <w:vAlign w:val="bottom"/>
          </w:tcPr>
          <w:p w14:paraId="97180000">
            <w:pPr>
              <w:widowControl w:val="1"/>
              <w:ind/>
              <w:jc w:val="center"/>
              <w:rPr>
                <w:rFonts w:ascii="FreeSerif" w:hAnsi="FreeSerif"/>
              </w:rPr>
            </w:pPr>
            <w:r>
              <w:rPr>
                <w:rFonts w:ascii="FreeSerif" w:hAnsi="FreeSerif"/>
              </w:rPr>
              <w:t>84 437,6</w:t>
            </w:r>
          </w:p>
        </w:tc>
        <w:tc>
          <w:tcPr>
            <w:tcW w:type="dxa" w:w="994"/>
            <w:tcBorders>
              <w:bottom w:color="000000" w:sz="4" w:val="single"/>
              <w:right w:color="000000" w:sz="4" w:val="single"/>
            </w:tcBorders>
            <w:shd w:fill="FFFFFF" w:val="clear"/>
            <w:vAlign w:val="bottom"/>
          </w:tcPr>
          <w:p w14:paraId="98180000">
            <w:pPr>
              <w:widowControl w:val="1"/>
              <w:ind/>
              <w:jc w:val="center"/>
              <w:rPr>
                <w:rFonts w:ascii="FreeSerif" w:hAnsi="FreeSerif"/>
              </w:rPr>
            </w:pPr>
            <w:r>
              <w:rPr>
                <w:rFonts w:ascii="FreeSerif" w:hAnsi="FreeSerif"/>
              </w:rPr>
              <w:t>4 287,6</w:t>
            </w:r>
          </w:p>
        </w:tc>
      </w:tr>
      <w:tr>
        <w:tc>
          <w:tcPr>
            <w:tcW w:type="dxa" w:w="7225"/>
            <w:tcBorders>
              <w:left w:color="000000" w:sz="4" w:val="single"/>
              <w:bottom w:color="000000" w:sz="4" w:val="single"/>
              <w:right w:color="000000" w:sz="4" w:val="single"/>
            </w:tcBorders>
            <w:shd w:fill="FFFFFF" w:val="clear"/>
            <w:vAlign w:val="bottom"/>
          </w:tcPr>
          <w:p w14:paraId="99180000">
            <w:pPr>
              <w:rPr>
                <w:rFonts w:ascii="FreeSerif" w:hAnsi="FreeSerif"/>
              </w:rPr>
            </w:pPr>
            <w:r>
              <w:rPr>
                <w:rFonts w:ascii="FreeSerif" w:hAnsi="FreeSerif"/>
              </w:rPr>
              <w:t>Муниципальная программа "Развитие образования в муниципальном образовании Ленинградский муниципальный округ Краснодарского края"</w:t>
            </w:r>
          </w:p>
        </w:tc>
        <w:tc>
          <w:tcPr>
            <w:tcW w:type="dxa" w:w="849"/>
            <w:tcBorders>
              <w:bottom w:color="000000" w:sz="4" w:val="single"/>
              <w:right w:color="000000" w:sz="4" w:val="single"/>
            </w:tcBorders>
            <w:shd w:fill="FFFFFF" w:val="clear"/>
            <w:vAlign w:val="bottom"/>
          </w:tcPr>
          <w:p w14:paraId="9A18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9B180000">
            <w:pPr>
              <w:rPr>
                <w:rFonts w:ascii="FreeSerif" w:hAnsi="FreeSerif"/>
              </w:rPr>
            </w:pPr>
            <w:r>
              <w:rPr>
                <w:rFonts w:ascii="FreeSerif" w:hAnsi="FreeSerif"/>
              </w:rPr>
              <w:t>0709</w:t>
            </w:r>
          </w:p>
        </w:tc>
        <w:tc>
          <w:tcPr>
            <w:tcW w:type="dxa" w:w="1596"/>
            <w:tcBorders>
              <w:bottom w:color="000000" w:sz="4" w:val="single"/>
              <w:right w:color="000000" w:sz="4" w:val="single"/>
            </w:tcBorders>
            <w:shd w:fill="FFFFFF" w:val="clear"/>
            <w:vAlign w:val="bottom"/>
          </w:tcPr>
          <w:p w14:paraId="9C180000">
            <w:pPr>
              <w:rPr>
                <w:rFonts w:ascii="FreeSerif" w:hAnsi="FreeSerif"/>
              </w:rPr>
            </w:pPr>
            <w:r>
              <w:rPr>
                <w:rFonts w:ascii="FreeSerif" w:hAnsi="FreeSerif"/>
              </w:rPr>
              <w:t>0200000000</w:t>
            </w:r>
          </w:p>
        </w:tc>
        <w:tc>
          <w:tcPr>
            <w:tcW w:type="dxa" w:w="664"/>
            <w:tcBorders>
              <w:bottom w:color="000000" w:sz="4" w:val="single"/>
              <w:right w:color="000000" w:sz="4" w:val="single"/>
            </w:tcBorders>
            <w:shd w:fill="FFFFFF" w:val="clear"/>
            <w:vAlign w:val="bottom"/>
          </w:tcPr>
          <w:p w14:paraId="9D18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9E180000">
            <w:pPr>
              <w:widowControl w:val="1"/>
              <w:ind/>
              <w:jc w:val="center"/>
              <w:rPr>
                <w:rFonts w:ascii="FreeSerif" w:hAnsi="FreeSerif"/>
              </w:rPr>
            </w:pPr>
            <w:r>
              <w:rPr>
                <w:rFonts w:ascii="FreeSerif" w:hAnsi="FreeSerif"/>
              </w:rPr>
              <w:t>88 666,4</w:t>
            </w:r>
          </w:p>
        </w:tc>
        <w:tc>
          <w:tcPr>
            <w:tcW w:type="dxa" w:w="1276"/>
            <w:tcBorders>
              <w:bottom w:color="000000" w:sz="4" w:val="single"/>
              <w:right w:color="000000" w:sz="4" w:val="single"/>
            </w:tcBorders>
            <w:shd w:fill="FFFFFF" w:val="clear"/>
            <w:vAlign w:val="bottom"/>
          </w:tcPr>
          <w:p w14:paraId="9F180000">
            <w:pPr>
              <w:widowControl w:val="1"/>
              <w:ind/>
              <w:jc w:val="center"/>
              <w:rPr>
                <w:rFonts w:ascii="FreeSerif" w:hAnsi="FreeSerif"/>
              </w:rPr>
            </w:pPr>
            <w:r>
              <w:rPr>
                <w:rFonts w:ascii="FreeSerif" w:hAnsi="FreeSerif"/>
              </w:rPr>
              <w:t>84 386,3</w:t>
            </w:r>
          </w:p>
        </w:tc>
        <w:tc>
          <w:tcPr>
            <w:tcW w:type="dxa" w:w="994"/>
            <w:tcBorders>
              <w:bottom w:color="000000" w:sz="4" w:val="single"/>
              <w:right w:color="000000" w:sz="4" w:val="single"/>
            </w:tcBorders>
            <w:shd w:fill="FFFFFF" w:val="clear"/>
            <w:vAlign w:val="bottom"/>
          </w:tcPr>
          <w:p w14:paraId="A0180000">
            <w:pPr>
              <w:widowControl w:val="1"/>
              <w:ind/>
              <w:jc w:val="center"/>
              <w:rPr>
                <w:rFonts w:ascii="FreeSerif" w:hAnsi="FreeSerif"/>
              </w:rPr>
            </w:pPr>
            <w:r>
              <w:rPr>
                <w:rFonts w:ascii="FreeSerif" w:hAnsi="FreeSerif"/>
              </w:rPr>
              <w:t>4 280,1</w:t>
            </w:r>
          </w:p>
        </w:tc>
      </w:tr>
      <w:tr>
        <w:tc>
          <w:tcPr>
            <w:tcW w:type="dxa" w:w="7225"/>
            <w:tcBorders>
              <w:left w:color="000000" w:sz="4" w:val="single"/>
              <w:bottom w:color="000000" w:sz="4" w:val="single"/>
              <w:right w:color="000000" w:sz="4" w:val="single"/>
            </w:tcBorders>
            <w:shd w:fill="FFFFFF" w:val="clear"/>
            <w:vAlign w:val="bottom"/>
          </w:tcPr>
          <w:p w14:paraId="A1180000">
            <w:pPr>
              <w:rPr>
                <w:rFonts w:ascii="FreeSerif" w:hAnsi="FreeSerif"/>
              </w:rPr>
            </w:pPr>
            <w:r>
              <w:rPr>
                <w:rFonts w:ascii="FreeSerif" w:hAnsi="FreeSerif"/>
              </w:rPr>
              <w:t>Реализация мер по популяризации среди детей и молодёжи научно-образовательной, творческой и спортивной деятельности, выявление талантливой молодёжи</w:t>
            </w:r>
          </w:p>
        </w:tc>
        <w:tc>
          <w:tcPr>
            <w:tcW w:type="dxa" w:w="849"/>
            <w:tcBorders>
              <w:bottom w:color="000000" w:sz="4" w:val="single"/>
              <w:right w:color="000000" w:sz="4" w:val="single"/>
            </w:tcBorders>
            <w:shd w:fill="FFFFFF" w:val="clear"/>
            <w:vAlign w:val="bottom"/>
          </w:tcPr>
          <w:p w14:paraId="A218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A3180000">
            <w:pPr>
              <w:rPr>
                <w:rFonts w:ascii="FreeSerif" w:hAnsi="FreeSerif"/>
              </w:rPr>
            </w:pPr>
            <w:r>
              <w:rPr>
                <w:rFonts w:ascii="FreeSerif" w:hAnsi="FreeSerif"/>
              </w:rPr>
              <w:t>0709</w:t>
            </w:r>
          </w:p>
        </w:tc>
        <w:tc>
          <w:tcPr>
            <w:tcW w:type="dxa" w:w="1596"/>
            <w:tcBorders>
              <w:bottom w:color="000000" w:sz="4" w:val="single"/>
              <w:right w:color="000000" w:sz="4" w:val="single"/>
            </w:tcBorders>
            <w:shd w:fill="FFFFFF" w:val="clear"/>
            <w:vAlign w:val="bottom"/>
          </w:tcPr>
          <w:p w14:paraId="A4180000">
            <w:pPr>
              <w:rPr>
                <w:rFonts w:ascii="FreeSerif" w:hAnsi="FreeSerif"/>
              </w:rPr>
            </w:pPr>
            <w:r>
              <w:rPr>
                <w:rFonts w:ascii="FreeSerif" w:hAnsi="FreeSerif"/>
              </w:rPr>
              <w:t>0200300000</w:t>
            </w:r>
          </w:p>
        </w:tc>
        <w:tc>
          <w:tcPr>
            <w:tcW w:type="dxa" w:w="664"/>
            <w:tcBorders>
              <w:bottom w:color="000000" w:sz="4" w:val="single"/>
              <w:right w:color="000000" w:sz="4" w:val="single"/>
            </w:tcBorders>
            <w:shd w:fill="FFFFFF" w:val="clear"/>
            <w:vAlign w:val="bottom"/>
          </w:tcPr>
          <w:p w14:paraId="A518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A6180000">
            <w:pPr>
              <w:widowControl w:val="1"/>
              <w:ind/>
              <w:jc w:val="center"/>
              <w:rPr>
                <w:rFonts w:ascii="FreeSerif" w:hAnsi="FreeSerif"/>
              </w:rPr>
            </w:pPr>
            <w:r>
              <w:rPr>
                <w:rFonts w:ascii="FreeSerif" w:hAnsi="FreeSerif"/>
              </w:rPr>
              <w:t>887,8</w:t>
            </w:r>
          </w:p>
        </w:tc>
        <w:tc>
          <w:tcPr>
            <w:tcW w:type="dxa" w:w="1276"/>
            <w:tcBorders>
              <w:bottom w:color="000000" w:sz="4" w:val="single"/>
              <w:right w:color="000000" w:sz="4" w:val="single"/>
            </w:tcBorders>
            <w:shd w:fill="FFFFFF" w:val="clear"/>
            <w:vAlign w:val="bottom"/>
          </w:tcPr>
          <w:p w14:paraId="A7180000">
            <w:pPr>
              <w:widowControl w:val="1"/>
              <w:ind/>
              <w:jc w:val="center"/>
              <w:rPr>
                <w:rFonts w:ascii="FreeSerif" w:hAnsi="FreeSerif"/>
              </w:rPr>
            </w:pPr>
            <w:r>
              <w:rPr>
                <w:rFonts w:ascii="FreeSerif" w:hAnsi="FreeSerif"/>
              </w:rPr>
              <w:t>850,3</w:t>
            </w:r>
          </w:p>
        </w:tc>
        <w:tc>
          <w:tcPr>
            <w:tcW w:type="dxa" w:w="994"/>
            <w:tcBorders>
              <w:bottom w:color="000000" w:sz="4" w:val="single"/>
              <w:right w:color="000000" w:sz="4" w:val="single"/>
            </w:tcBorders>
            <w:shd w:fill="FFFFFF" w:val="clear"/>
            <w:vAlign w:val="bottom"/>
          </w:tcPr>
          <w:p w14:paraId="A8180000">
            <w:pPr>
              <w:widowControl w:val="1"/>
              <w:ind/>
              <w:jc w:val="center"/>
              <w:rPr>
                <w:rFonts w:ascii="FreeSerif" w:hAnsi="FreeSerif"/>
              </w:rPr>
            </w:pPr>
            <w:r>
              <w:rPr>
                <w:rFonts w:ascii="FreeSerif" w:hAnsi="FreeSerif"/>
              </w:rPr>
              <w:t>37,6</w:t>
            </w:r>
          </w:p>
        </w:tc>
      </w:tr>
      <w:tr>
        <w:tc>
          <w:tcPr>
            <w:tcW w:type="dxa" w:w="7225"/>
            <w:tcBorders>
              <w:left w:color="000000" w:sz="4" w:val="single"/>
              <w:bottom w:color="000000" w:sz="4" w:val="single"/>
              <w:right w:color="000000" w:sz="4" w:val="single"/>
            </w:tcBorders>
            <w:shd w:fill="FFFFFF" w:val="clear"/>
            <w:vAlign w:val="bottom"/>
          </w:tcPr>
          <w:p w14:paraId="A9180000">
            <w:pPr>
              <w:rPr>
                <w:rFonts w:ascii="FreeSerif" w:hAnsi="FreeSerif"/>
              </w:rPr>
            </w:pPr>
            <w:r>
              <w:rPr>
                <w:rFonts w:ascii="FreeSerif" w:hAnsi="FreeSerif"/>
              </w:rPr>
              <w:t xml:space="preserve">Расходы, связанные с участием во всероссийских, региональных, интеллектуальных и творческих конкурсах, фестивалях и иные мероприятия в рамках реализации программы </w:t>
            </w:r>
          </w:p>
        </w:tc>
        <w:tc>
          <w:tcPr>
            <w:tcW w:type="dxa" w:w="849"/>
            <w:tcBorders>
              <w:bottom w:color="000000" w:sz="4" w:val="single"/>
              <w:right w:color="000000" w:sz="4" w:val="single"/>
            </w:tcBorders>
            <w:shd w:fill="FFFFFF" w:val="clear"/>
            <w:vAlign w:val="bottom"/>
          </w:tcPr>
          <w:p w14:paraId="AA18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AB180000">
            <w:pPr>
              <w:rPr>
                <w:rFonts w:ascii="FreeSerif" w:hAnsi="FreeSerif"/>
              </w:rPr>
            </w:pPr>
            <w:r>
              <w:rPr>
                <w:rFonts w:ascii="FreeSerif" w:hAnsi="FreeSerif"/>
              </w:rPr>
              <w:t>0709</w:t>
            </w:r>
          </w:p>
        </w:tc>
        <w:tc>
          <w:tcPr>
            <w:tcW w:type="dxa" w:w="1596"/>
            <w:tcBorders>
              <w:bottom w:color="000000" w:sz="4" w:val="single"/>
              <w:right w:color="000000" w:sz="4" w:val="single"/>
            </w:tcBorders>
            <w:shd w:fill="FFFFFF" w:val="clear"/>
            <w:vAlign w:val="bottom"/>
          </w:tcPr>
          <w:p w14:paraId="AC180000">
            <w:pPr>
              <w:rPr>
                <w:rFonts w:ascii="FreeSerif" w:hAnsi="FreeSerif"/>
              </w:rPr>
            </w:pPr>
            <w:r>
              <w:rPr>
                <w:rFonts w:ascii="FreeSerif" w:hAnsi="FreeSerif"/>
              </w:rPr>
              <w:t>0200300300</w:t>
            </w:r>
          </w:p>
        </w:tc>
        <w:tc>
          <w:tcPr>
            <w:tcW w:type="dxa" w:w="664"/>
            <w:tcBorders>
              <w:bottom w:color="000000" w:sz="4" w:val="single"/>
              <w:right w:color="000000" w:sz="4" w:val="single"/>
            </w:tcBorders>
            <w:shd w:fill="FFFFFF" w:val="clear"/>
            <w:vAlign w:val="bottom"/>
          </w:tcPr>
          <w:p w14:paraId="AD18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AE180000">
            <w:pPr>
              <w:widowControl w:val="1"/>
              <w:ind/>
              <w:jc w:val="center"/>
              <w:rPr>
                <w:rFonts w:ascii="FreeSerif" w:hAnsi="FreeSerif"/>
              </w:rPr>
            </w:pPr>
            <w:r>
              <w:rPr>
                <w:rFonts w:ascii="FreeSerif" w:hAnsi="FreeSerif"/>
              </w:rPr>
              <w:t>887,8</w:t>
            </w:r>
          </w:p>
        </w:tc>
        <w:tc>
          <w:tcPr>
            <w:tcW w:type="dxa" w:w="1276"/>
            <w:tcBorders>
              <w:bottom w:color="000000" w:sz="4" w:val="single"/>
              <w:right w:color="000000" w:sz="4" w:val="single"/>
            </w:tcBorders>
            <w:shd w:fill="FFFFFF" w:val="clear"/>
            <w:vAlign w:val="bottom"/>
          </w:tcPr>
          <w:p w14:paraId="AF180000">
            <w:pPr>
              <w:widowControl w:val="1"/>
              <w:ind/>
              <w:jc w:val="center"/>
              <w:rPr>
                <w:rFonts w:ascii="FreeSerif" w:hAnsi="FreeSerif"/>
              </w:rPr>
            </w:pPr>
            <w:r>
              <w:rPr>
                <w:rFonts w:ascii="FreeSerif" w:hAnsi="FreeSerif"/>
              </w:rPr>
              <w:t>850,3</w:t>
            </w:r>
          </w:p>
        </w:tc>
        <w:tc>
          <w:tcPr>
            <w:tcW w:type="dxa" w:w="994"/>
            <w:tcBorders>
              <w:bottom w:color="000000" w:sz="4" w:val="single"/>
              <w:right w:color="000000" w:sz="4" w:val="single"/>
            </w:tcBorders>
            <w:shd w:fill="FFFFFF" w:val="clear"/>
            <w:vAlign w:val="bottom"/>
          </w:tcPr>
          <w:p w14:paraId="B0180000">
            <w:pPr>
              <w:widowControl w:val="1"/>
              <w:ind/>
              <w:jc w:val="center"/>
              <w:rPr>
                <w:rFonts w:ascii="FreeSerif" w:hAnsi="FreeSerif"/>
              </w:rPr>
            </w:pPr>
            <w:r>
              <w:rPr>
                <w:rFonts w:ascii="FreeSerif" w:hAnsi="FreeSerif"/>
              </w:rPr>
              <w:t>37,6</w:t>
            </w:r>
          </w:p>
        </w:tc>
      </w:tr>
      <w:tr>
        <w:tc>
          <w:tcPr>
            <w:tcW w:type="dxa" w:w="7225"/>
            <w:tcBorders>
              <w:left w:color="000000" w:sz="4" w:val="single"/>
              <w:bottom w:color="000000" w:sz="4" w:val="single"/>
              <w:right w:color="000000" w:sz="4" w:val="single"/>
            </w:tcBorders>
            <w:shd w:fill="FFFFFF" w:val="clear"/>
            <w:vAlign w:val="bottom"/>
          </w:tcPr>
          <w:p w14:paraId="B1180000">
            <w:pPr>
              <w:rPr>
                <w:rFonts w:ascii="FreeSerif" w:hAnsi="FreeSerif"/>
              </w:rPr>
            </w:pPr>
            <w:r>
              <w:rPr>
                <w:rFonts w:ascii="FreeSerif" w:hAnsi="FreeSerif"/>
              </w:rPr>
              <w:t>Расходы на выплаты персоналу государственных (муниципальных) органов</w:t>
            </w:r>
          </w:p>
        </w:tc>
        <w:tc>
          <w:tcPr>
            <w:tcW w:type="dxa" w:w="849"/>
            <w:tcBorders>
              <w:bottom w:color="000000" w:sz="4" w:val="single"/>
              <w:right w:color="000000" w:sz="4" w:val="single"/>
            </w:tcBorders>
            <w:shd w:fill="FFFFFF" w:val="clear"/>
            <w:vAlign w:val="bottom"/>
          </w:tcPr>
          <w:p w14:paraId="B218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B3180000">
            <w:pPr>
              <w:rPr>
                <w:rFonts w:ascii="FreeSerif" w:hAnsi="FreeSerif"/>
              </w:rPr>
            </w:pPr>
            <w:r>
              <w:rPr>
                <w:rFonts w:ascii="FreeSerif" w:hAnsi="FreeSerif"/>
              </w:rPr>
              <w:t>0709</w:t>
            </w:r>
          </w:p>
        </w:tc>
        <w:tc>
          <w:tcPr>
            <w:tcW w:type="dxa" w:w="1596"/>
            <w:tcBorders>
              <w:bottom w:color="000000" w:sz="4" w:val="single"/>
              <w:right w:color="000000" w:sz="4" w:val="single"/>
            </w:tcBorders>
            <w:shd w:fill="FFFFFF" w:val="clear"/>
            <w:vAlign w:val="bottom"/>
          </w:tcPr>
          <w:p w14:paraId="B4180000">
            <w:pPr>
              <w:rPr>
                <w:rFonts w:ascii="FreeSerif" w:hAnsi="FreeSerif"/>
              </w:rPr>
            </w:pPr>
            <w:r>
              <w:rPr>
                <w:rFonts w:ascii="FreeSerif" w:hAnsi="FreeSerif"/>
              </w:rPr>
              <w:t>0200300300</w:t>
            </w:r>
          </w:p>
        </w:tc>
        <w:tc>
          <w:tcPr>
            <w:tcW w:type="dxa" w:w="664"/>
            <w:tcBorders>
              <w:bottom w:color="000000" w:sz="4" w:val="single"/>
              <w:right w:color="000000" w:sz="4" w:val="single"/>
            </w:tcBorders>
            <w:shd w:fill="FFFFFF" w:val="clear"/>
            <w:vAlign w:val="bottom"/>
          </w:tcPr>
          <w:p w14:paraId="B5180000">
            <w:pPr>
              <w:rPr>
                <w:rFonts w:ascii="FreeSerif" w:hAnsi="FreeSerif"/>
              </w:rPr>
            </w:pPr>
            <w:r>
              <w:rPr>
                <w:rFonts w:ascii="FreeSerif" w:hAnsi="FreeSerif"/>
              </w:rPr>
              <w:t>120</w:t>
            </w:r>
          </w:p>
        </w:tc>
        <w:tc>
          <w:tcPr>
            <w:tcW w:type="dxa" w:w="1559"/>
            <w:tcBorders>
              <w:bottom w:color="000000" w:sz="4" w:val="single"/>
              <w:right w:color="000000" w:sz="4" w:val="single"/>
            </w:tcBorders>
            <w:shd w:fill="FFFFFF" w:val="clear"/>
            <w:vAlign w:val="bottom"/>
          </w:tcPr>
          <w:p w14:paraId="B6180000">
            <w:pPr>
              <w:widowControl w:val="1"/>
              <w:ind/>
              <w:jc w:val="center"/>
              <w:rPr>
                <w:rFonts w:ascii="FreeSerif" w:hAnsi="FreeSerif"/>
              </w:rPr>
            </w:pPr>
            <w:r>
              <w:rPr>
                <w:rFonts w:ascii="FreeSerif" w:hAnsi="FreeSerif"/>
              </w:rPr>
              <w:t>122,6</w:t>
            </w:r>
          </w:p>
        </w:tc>
        <w:tc>
          <w:tcPr>
            <w:tcW w:type="dxa" w:w="1276"/>
            <w:tcBorders>
              <w:bottom w:color="000000" w:sz="4" w:val="single"/>
              <w:right w:color="000000" w:sz="4" w:val="single"/>
            </w:tcBorders>
            <w:shd w:fill="FFFFFF" w:val="clear"/>
            <w:vAlign w:val="bottom"/>
          </w:tcPr>
          <w:p w14:paraId="B7180000">
            <w:pPr>
              <w:widowControl w:val="1"/>
              <w:ind/>
              <w:jc w:val="center"/>
              <w:rPr>
                <w:rFonts w:ascii="FreeSerif" w:hAnsi="FreeSerif"/>
              </w:rPr>
            </w:pPr>
            <w:r>
              <w:rPr>
                <w:rFonts w:ascii="FreeSerif" w:hAnsi="FreeSerif"/>
              </w:rPr>
              <w:t>119,7</w:t>
            </w:r>
          </w:p>
        </w:tc>
        <w:tc>
          <w:tcPr>
            <w:tcW w:type="dxa" w:w="994"/>
            <w:tcBorders>
              <w:bottom w:color="000000" w:sz="4" w:val="single"/>
              <w:right w:color="000000" w:sz="4" w:val="single"/>
            </w:tcBorders>
            <w:shd w:fill="FFFFFF" w:val="clear"/>
            <w:vAlign w:val="bottom"/>
          </w:tcPr>
          <w:p w14:paraId="B8180000">
            <w:pPr>
              <w:widowControl w:val="1"/>
              <w:ind/>
              <w:jc w:val="center"/>
              <w:rPr>
                <w:rFonts w:ascii="FreeSerif" w:hAnsi="FreeSerif"/>
              </w:rPr>
            </w:pPr>
            <w:r>
              <w:rPr>
                <w:rFonts w:ascii="FreeSerif" w:hAnsi="FreeSerif"/>
              </w:rPr>
              <w:t>3,0</w:t>
            </w:r>
          </w:p>
        </w:tc>
      </w:tr>
      <w:tr>
        <w:tc>
          <w:tcPr>
            <w:tcW w:type="dxa" w:w="7225"/>
            <w:tcBorders>
              <w:left w:color="000000" w:sz="4" w:val="single"/>
              <w:bottom w:color="000000" w:sz="4" w:val="single"/>
              <w:right w:color="000000" w:sz="4" w:val="single"/>
            </w:tcBorders>
            <w:shd w:fill="FFFFFF" w:val="clear"/>
            <w:vAlign w:val="bottom"/>
          </w:tcPr>
          <w:p w14:paraId="B918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BA18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BB180000">
            <w:pPr>
              <w:rPr>
                <w:rFonts w:ascii="FreeSerif" w:hAnsi="FreeSerif"/>
              </w:rPr>
            </w:pPr>
            <w:r>
              <w:rPr>
                <w:rFonts w:ascii="FreeSerif" w:hAnsi="FreeSerif"/>
              </w:rPr>
              <w:t>0709</w:t>
            </w:r>
          </w:p>
        </w:tc>
        <w:tc>
          <w:tcPr>
            <w:tcW w:type="dxa" w:w="1596"/>
            <w:tcBorders>
              <w:bottom w:color="000000" w:sz="4" w:val="single"/>
              <w:right w:color="000000" w:sz="4" w:val="single"/>
            </w:tcBorders>
            <w:shd w:fill="FFFFFF" w:val="clear"/>
            <w:vAlign w:val="bottom"/>
          </w:tcPr>
          <w:p w14:paraId="BC180000">
            <w:pPr>
              <w:rPr>
                <w:rFonts w:ascii="FreeSerif" w:hAnsi="FreeSerif"/>
              </w:rPr>
            </w:pPr>
            <w:r>
              <w:rPr>
                <w:rFonts w:ascii="FreeSerif" w:hAnsi="FreeSerif"/>
              </w:rPr>
              <w:t>0200300300</w:t>
            </w:r>
          </w:p>
        </w:tc>
        <w:tc>
          <w:tcPr>
            <w:tcW w:type="dxa" w:w="664"/>
            <w:tcBorders>
              <w:bottom w:color="000000" w:sz="4" w:val="single"/>
              <w:right w:color="000000" w:sz="4" w:val="single"/>
            </w:tcBorders>
            <w:shd w:fill="FFFFFF" w:val="clear"/>
            <w:vAlign w:val="bottom"/>
          </w:tcPr>
          <w:p w14:paraId="BD18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BE180000">
            <w:pPr>
              <w:widowControl w:val="1"/>
              <w:ind/>
              <w:jc w:val="center"/>
              <w:rPr>
                <w:rFonts w:ascii="FreeSerif" w:hAnsi="FreeSerif"/>
              </w:rPr>
            </w:pPr>
            <w:r>
              <w:rPr>
                <w:rFonts w:ascii="FreeSerif" w:hAnsi="FreeSerif"/>
              </w:rPr>
              <w:t>299,0</w:t>
            </w:r>
          </w:p>
        </w:tc>
        <w:tc>
          <w:tcPr>
            <w:tcW w:type="dxa" w:w="1276"/>
            <w:tcBorders>
              <w:bottom w:color="000000" w:sz="4" w:val="single"/>
              <w:right w:color="000000" w:sz="4" w:val="single"/>
            </w:tcBorders>
            <w:shd w:fill="FFFFFF" w:val="clear"/>
            <w:vAlign w:val="bottom"/>
          </w:tcPr>
          <w:p w14:paraId="BF180000">
            <w:pPr>
              <w:widowControl w:val="1"/>
              <w:ind/>
              <w:jc w:val="center"/>
              <w:rPr>
                <w:rFonts w:ascii="FreeSerif" w:hAnsi="FreeSerif"/>
              </w:rPr>
            </w:pPr>
            <w:r>
              <w:rPr>
                <w:rFonts w:ascii="FreeSerif" w:hAnsi="FreeSerif"/>
              </w:rPr>
              <w:t>268,6</w:t>
            </w:r>
          </w:p>
        </w:tc>
        <w:tc>
          <w:tcPr>
            <w:tcW w:type="dxa" w:w="994"/>
            <w:tcBorders>
              <w:bottom w:color="000000" w:sz="4" w:val="single"/>
              <w:right w:color="000000" w:sz="4" w:val="single"/>
            </w:tcBorders>
            <w:shd w:fill="FFFFFF" w:val="clear"/>
            <w:vAlign w:val="bottom"/>
          </w:tcPr>
          <w:p w14:paraId="C0180000">
            <w:pPr>
              <w:widowControl w:val="1"/>
              <w:ind/>
              <w:jc w:val="center"/>
              <w:rPr>
                <w:rFonts w:ascii="FreeSerif" w:hAnsi="FreeSerif"/>
              </w:rPr>
            </w:pPr>
            <w:r>
              <w:rPr>
                <w:rFonts w:ascii="FreeSerif" w:hAnsi="FreeSerif"/>
              </w:rPr>
              <w:t>30,4</w:t>
            </w:r>
          </w:p>
        </w:tc>
      </w:tr>
      <w:tr>
        <w:tc>
          <w:tcPr>
            <w:tcW w:type="dxa" w:w="7225"/>
            <w:tcBorders>
              <w:left w:color="000000" w:sz="4" w:val="single"/>
              <w:bottom w:color="000000" w:sz="4" w:val="single"/>
              <w:right w:color="000000" w:sz="4" w:val="single"/>
            </w:tcBorders>
            <w:shd w:fill="FFFFFF" w:val="clear"/>
            <w:vAlign w:val="bottom"/>
          </w:tcPr>
          <w:p w14:paraId="C1180000">
            <w:pPr>
              <w:rPr>
                <w:rFonts w:ascii="FreeSerif" w:hAnsi="FreeSerif"/>
              </w:rPr>
            </w:pPr>
            <w:r>
              <w:rPr>
                <w:rFonts w:ascii="FreeSerif" w:hAnsi="FreeSerif"/>
              </w:rPr>
              <w:t>Премии и гранты</w:t>
            </w:r>
          </w:p>
        </w:tc>
        <w:tc>
          <w:tcPr>
            <w:tcW w:type="dxa" w:w="849"/>
            <w:tcBorders>
              <w:bottom w:color="000000" w:sz="4" w:val="single"/>
              <w:right w:color="000000" w:sz="4" w:val="single"/>
            </w:tcBorders>
            <w:shd w:fill="FFFFFF" w:val="clear"/>
            <w:vAlign w:val="bottom"/>
          </w:tcPr>
          <w:p w14:paraId="C218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C3180000">
            <w:pPr>
              <w:rPr>
                <w:rFonts w:ascii="FreeSerif" w:hAnsi="FreeSerif"/>
              </w:rPr>
            </w:pPr>
            <w:r>
              <w:rPr>
                <w:rFonts w:ascii="FreeSerif" w:hAnsi="FreeSerif"/>
              </w:rPr>
              <w:t>0709</w:t>
            </w:r>
          </w:p>
        </w:tc>
        <w:tc>
          <w:tcPr>
            <w:tcW w:type="dxa" w:w="1596"/>
            <w:tcBorders>
              <w:bottom w:color="000000" w:sz="4" w:val="single"/>
              <w:right w:color="000000" w:sz="4" w:val="single"/>
            </w:tcBorders>
            <w:shd w:fill="FFFFFF" w:val="clear"/>
            <w:vAlign w:val="bottom"/>
          </w:tcPr>
          <w:p w14:paraId="C4180000">
            <w:pPr>
              <w:rPr>
                <w:rFonts w:ascii="FreeSerif" w:hAnsi="FreeSerif"/>
              </w:rPr>
            </w:pPr>
            <w:r>
              <w:rPr>
                <w:rFonts w:ascii="FreeSerif" w:hAnsi="FreeSerif"/>
              </w:rPr>
              <w:t>0200300300</w:t>
            </w:r>
          </w:p>
        </w:tc>
        <w:tc>
          <w:tcPr>
            <w:tcW w:type="dxa" w:w="664"/>
            <w:tcBorders>
              <w:bottom w:color="000000" w:sz="4" w:val="single"/>
              <w:right w:color="000000" w:sz="4" w:val="single"/>
            </w:tcBorders>
            <w:shd w:fill="FFFFFF" w:val="clear"/>
            <w:vAlign w:val="bottom"/>
          </w:tcPr>
          <w:p w14:paraId="C5180000">
            <w:pPr>
              <w:rPr>
                <w:rFonts w:ascii="FreeSerif" w:hAnsi="FreeSerif"/>
              </w:rPr>
            </w:pPr>
            <w:r>
              <w:rPr>
                <w:rFonts w:ascii="FreeSerif" w:hAnsi="FreeSerif"/>
              </w:rPr>
              <w:t>350</w:t>
            </w:r>
          </w:p>
        </w:tc>
        <w:tc>
          <w:tcPr>
            <w:tcW w:type="dxa" w:w="1559"/>
            <w:tcBorders>
              <w:bottom w:color="000000" w:sz="4" w:val="single"/>
              <w:right w:color="000000" w:sz="4" w:val="single"/>
            </w:tcBorders>
            <w:shd w:fill="FFFFFF" w:val="clear"/>
            <w:vAlign w:val="bottom"/>
          </w:tcPr>
          <w:p w14:paraId="C6180000">
            <w:pPr>
              <w:widowControl w:val="1"/>
              <w:ind/>
              <w:jc w:val="center"/>
              <w:rPr>
                <w:rFonts w:ascii="FreeSerif" w:hAnsi="FreeSerif"/>
              </w:rPr>
            </w:pPr>
            <w:r>
              <w:rPr>
                <w:rFonts w:ascii="FreeSerif" w:hAnsi="FreeSerif"/>
              </w:rPr>
              <w:t>466,3</w:t>
            </w:r>
          </w:p>
        </w:tc>
        <w:tc>
          <w:tcPr>
            <w:tcW w:type="dxa" w:w="1276"/>
            <w:tcBorders>
              <w:bottom w:color="000000" w:sz="4" w:val="single"/>
              <w:right w:color="000000" w:sz="4" w:val="single"/>
            </w:tcBorders>
            <w:shd w:fill="FFFFFF" w:val="clear"/>
            <w:vAlign w:val="bottom"/>
          </w:tcPr>
          <w:p w14:paraId="C7180000">
            <w:pPr>
              <w:widowControl w:val="1"/>
              <w:ind/>
              <w:jc w:val="center"/>
              <w:rPr>
                <w:rFonts w:ascii="FreeSerif" w:hAnsi="FreeSerif"/>
              </w:rPr>
            </w:pPr>
            <w:r>
              <w:rPr>
                <w:rFonts w:ascii="FreeSerif" w:hAnsi="FreeSerif"/>
              </w:rPr>
              <w:t>462,0</w:t>
            </w:r>
          </w:p>
        </w:tc>
        <w:tc>
          <w:tcPr>
            <w:tcW w:type="dxa" w:w="994"/>
            <w:tcBorders>
              <w:bottom w:color="000000" w:sz="4" w:val="single"/>
              <w:right w:color="000000" w:sz="4" w:val="single"/>
            </w:tcBorders>
            <w:shd w:fill="FFFFFF" w:val="clear"/>
            <w:vAlign w:val="bottom"/>
          </w:tcPr>
          <w:p w14:paraId="C8180000">
            <w:pPr>
              <w:widowControl w:val="1"/>
              <w:ind/>
              <w:jc w:val="center"/>
              <w:rPr>
                <w:rFonts w:ascii="FreeSerif" w:hAnsi="FreeSerif"/>
              </w:rPr>
            </w:pPr>
            <w:r>
              <w:rPr>
                <w:rFonts w:ascii="FreeSerif" w:hAnsi="FreeSerif"/>
              </w:rPr>
              <w:t>4,3</w:t>
            </w:r>
          </w:p>
        </w:tc>
      </w:tr>
      <w:tr>
        <w:tc>
          <w:tcPr>
            <w:tcW w:type="dxa" w:w="7225"/>
            <w:tcBorders>
              <w:left w:color="000000" w:sz="4" w:val="single"/>
              <w:bottom w:color="000000" w:sz="4" w:val="single"/>
              <w:right w:color="000000" w:sz="4" w:val="single"/>
            </w:tcBorders>
            <w:shd w:fill="FFFFFF" w:val="clear"/>
            <w:vAlign w:val="bottom"/>
          </w:tcPr>
          <w:p w14:paraId="C9180000">
            <w:pPr>
              <w:rPr>
                <w:rFonts w:ascii="FreeSerif" w:hAnsi="FreeSerif"/>
              </w:rPr>
            </w:pPr>
            <w:r>
              <w:rPr>
                <w:rFonts w:ascii="FreeSerif" w:hAnsi="FreeSerif"/>
              </w:rPr>
              <w:t>Формирование востребованной системы оценки качества образования и образовательных результатов</w:t>
            </w:r>
          </w:p>
        </w:tc>
        <w:tc>
          <w:tcPr>
            <w:tcW w:type="dxa" w:w="849"/>
            <w:tcBorders>
              <w:bottom w:color="000000" w:sz="4" w:val="single"/>
              <w:right w:color="000000" w:sz="4" w:val="single"/>
            </w:tcBorders>
            <w:shd w:fill="FFFFFF" w:val="clear"/>
            <w:vAlign w:val="bottom"/>
          </w:tcPr>
          <w:p w14:paraId="CA18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CB180000">
            <w:pPr>
              <w:rPr>
                <w:rFonts w:ascii="FreeSerif" w:hAnsi="FreeSerif"/>
              </w:rPr>
            </w:pPr>
            <w:r>
              <w:rPr>
                <w:rFonts w:ascii="FreeSerif" w:hAnsi="FreeSerif"/>
              </w:rPr>
              <w:t>0709</w:t>
            </w:r>
          </w:p>
        </w:tc>
        <w:tc>
          <w:tcPr>
            <w:tcW w:type="dxa" w:w="1596"/>
            <w:tcBorders>
              <w:bottom w:color="000000" w:sz="4" w:val="single"/>
              <w:right w:color="000000" w:sz="4" w:val="single"/>
            </w:tcBorders>
            <w:shd w:fill="FFFFFF" w:val="clear"/>
            <w:vAlign w:val="bottom"/>
          </w:tcPr>
          <w:p w14:paraId="CC180000">
            <w:pPr>
              <w:rPr>
                <w:rFonts w:ascii="FreeSerif" w:hAnsi="FreeSerif"/>
              </w:rPr>
            </w:pPr>
            <w:r>
              <w:rPr>
                <w:rFonts w:ascii="FreeSerif" w:hAnsi="FreeSerif"/>
              </w:rPr>
              <w:t>0200500000</w:t>
            </w:r>
          </w:p>
        </w:tc>
        <w:tc>
          <w:tcPr>
            <w:tcW w:type="dxa" w:w="664"/>
            <w:tcBorders>
              <w:bottom w:color="000000" w:sz="4" w:val="single"/>
              <w:right w:color="000000" w:sz="4" w:val="single"/>
            </w:tcBorders>
            <w:shd w:fill="FFFFFF" w:val="clear"/>
            <w:vAlign w:val="bottom"/>
          </w:tcPr>
          <w:p w14:paraId="CD18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CE180000">
            <w:pPr>
              <w:widowControl w:val="1"/>
              <w:ind/>
              <w:jc w:val="center"/>
              <w:rPr>
                <w:rFonts w:ascii="FreeSerif" w:hAnsi="FreeSerif"/>
              </w:rPr>
            </w:pPr>
            <w:r>
              <w:rPr>
                <w:rFonts w:ascii="FreeSerif" w:hAnsi="FreeSerif"/>
              </w:rPr>
              <w:t>78 207,5</w:t>
            </w:r>
          </w:p>
        </w:tc>
        <w:tc>
          <w:tcPr>
            <w:tcW w:type="dxa" w:w="1276"/>
            <w:tcBorders>
              <w:bottom w:color="000000" w:sz="4" w:val="single"/>
              <w:right w:color="000000" w:sz="4" w:val="single"/>
            </w:tcBorders>
            <w:shd w:fill="FFFFFF" w:val="clear"/>
            <w:vAlign w:val="bottom"/>
          </w:tcPr>
          <w:p w14:paraId="CF180000">
            <w:pPr>
              <w:widowControl w:val="1"/>
              <w:ind/>
              <w:jc w:val="center"/>
              <w:rPr>
                <w:rFonts w:ascii="FreeSerif" w:hAnsi="FreeSerif"/>
              </w:rPr>
            </w:pPr>
            <w:r>
              <w:rPr>
                <w:rFonts w:ascii="FreeSerif" w:hAnsi="FreeSerif"/>
              </w:rPr>
              <w:t>73 997,1</w:t>
            </w:r>
          </w:p>
        </w:tc>
        <w:tc>
          <w:tcPr>
            <w:tcW w:type="dxa" w:w="994"/>
            <w:tcBorders>
              <w:bottom w:color="000000" w:sz="4" w:val="single"/>
              <w:right w:color="000000" w:sz="4" w:val="single"/>
            </w:tcBorders>
            <w:shd w:fill="FFFFFF" w:val="clear"/>
            <w:vAlign w:val="bottom"/>
          </w:tcPr>
          <w:p w14:paraId="D0180000">
            <w:pPr>
              <w:widowControl w:val="1"/>
              <w:ind/>
              <w:jc w:val="center"/>
              <w:rPr>
                <w:rFonts w:ascii="FreeSerif" w:hAnsi="FreeSerif"/>
              </w:rPr>
            </w:pPr>
            <w:r>
              <w:rPr>
                <w:rFonts w:ascii="FreeSerif" w:hAnsi="FreeSerif"/>
              </w:rPr>
              <w:t>4 210,4</w:t>
            </w:r>
          </w:p>
        </w:tc>
      </w:tr>
      <w:tr>
        <w:tc>
          <w:tcPr>
            <w:tcW w:type="dxa" w:w="7225"/>
            <w:tcBorders>
              <w:left w:color="000000" w:sz="4" w:val="single"/>
              <w:bottom w:color="000000" w:sz="4" w:val="single"/>
              <w:right w:color="000000" w:sz="4" w:val="single"/>
            </w:tcBorders>
            <w:shd w:fill="FFFFFF" w:val="clear"/>
            <w:vAlign w:val="bottom"/>
          </w:tcPr>
          <w:p w14:paraId="D1180000">
            <w:pPr>
              <w:rPr>
                <w:rFonts w:ascii="FreeSerif" w:hAnsi="FreeSerif"/>
              </w:rPr>
            </w:pPr>
            <w:r>
              <w:rPr>
                <w:rFonts w:ascii="FreeSerif" w:hAnsi="FreeSerif"/>
              </w:rPr>
              <w:t>Центральный аппарат администрации муниципального образования</w:t>
            </w:r>
          </w:p>
        </w:tc>
        <w:tc>
          <w:tcPr>
            <w:tcW w:type="dxa" w:w="849"/>
            <w:tcBorders>
              <w:bottom w:color="000000" w:sz="4" w:val="single"/>
              <w:right w:color="000000" w:sz="4" w:val="single"/>
            </w:tcBorders>
            <w:shd w:fill="FFFFFF" w:val="clear"/>
            <w:vAlign w:val="bottom"/>
          </w:tcPr>
          <w:p w14:paraId="D218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D3180000">
            <w:pPr>
              <w:rPr>
                <w:rFonts w:ascii="FreeSerif" w:hAnsi="FreeSerif"/>
              </w:rPr>
            </w:pPr>
            <w:r>
              <w:rPr>
                <w:rFonts w:ascii="FreeSerif" w:hAnsi="FreeSerif"/>
              </w:rPr>
              <w:t>0709</w:t>
            </w:r>
          </w:p>
        </w:tc>
        <w:tc>
          <w:tcPr>
            <w:tcW w:type="dxa" w:w="1596"/>
            <w:tcBorders>
              <w:bottom w:color="000000" w:sz="4" w:val="single"/>
              <w:right w:color="000000" w:sz="4" w:val="single"/>
            </w:tcBorders>
            <w:shd w:fill="FFFFFF" w:val="clear"/>
            <w:vAlign w:val="bottom"/>
          </w:tcPr>
          <w:p w14:paraId="D4180000">
            <w:pPr>
              <w:rPr>
                <w:rFonts w:ascii="FreeSerif" w:hAnsi="FreeSerif"/>
              </w:rPr>
            </w:pPr>
            <w:r>
              <w:rPr>
                <w:rFonts w:ascii="FreeSerif" w:hAnsi="FreeSerif"/>
              </w:rPr>
              <w:t>0200500190</w:t>
            </w:r>
          </w:p>
        </w:tc>
        <w:tc>
          <w:tcPr>
            <w:tcW w:type="dxa" w:w="664"/>
            <w:tcBorders>
              <w:bottom w:color="000000" w:sz="4" w:val="single"/>
              <w:right w:color="000000" w:sz="4" w:val="single"/>
            </w:tcBorders>
            <w:shd w:fill="FFFFFF" w:val="clear"/>
            <w:vAlign w:val="bottom"/>
          </w:tcPr>
          <w:p w14:paraId="D518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D6180000">
            <w:pPr>
              <w:widowControl w:val="1"/>
              <w:ind/>
              <w:jc w:val="center"/>
              <w:rPr>
                <w:rFonts w:ascii="FreeSerif" w:hAnsi="FreeSerif"/>
              </w:rPr>
            </w:pPr>
            <w:r>
              <w:rPr>
                <w:rFonts w:ascii="FreeSerif" w:hAnsi="FreeSerif"/>
              </w:rPr>
              <w:t>8 670,1</w:t>
            </w:r>
          </w:p>
        </w:tc>
        <w:tc>
          <w:tcPr>
            <w:tcW w:type="dxa" w:w="1276"/>
            <w:tcBorders>
              <w:bottom w:color="000000" w:sz="4" w:val="single"/>
              <w:right w:color="000000" w:sz="4" w:val="single"/>
            </w:tcBorders>
            <w:shd w:fill="FFFFFF" w:val="clear"/>
            <w:vAlign w:val="bottom"/>
          </w:tcPr>
          <w:p w14:paraId="D7180000">
            <w:pPr>
              <w:widowControl w:val="1"/>
              <w:ind/>
              <w:jc w:val="center"/>
              <w:rPr>
                <w:rFonts w:ascii="FreeSerif" w:hAnsi="FreeSerif"/>
              </w:rPr>
            </w:pPr>
            <w:r>
              <w:rPr>
                <w:rFonts w:ascii="FreeSerif" w:hAnsi="FreeSerif"/>
              </w:rPr>
              <w:t>7 907,1</w:t>
            </w:r>
          </w:p>
        </w:tc>
        <w:tc>
          <w:tcPr>
            <w:tcW w:type="dxa" w:w="994"/>
            <w:tcBorders>
              <w:bottom w:color="000000" w:sz="4" w:val="single"/>
              <w:right w:color="000000" w:sz="4" w:val="single"/>
            </w:tcBorders>
            <w:shd w:fill="FFFFFF" w:val="clear"/>
            <w:vAlign w:val="bottom"/>
          </w:tcPr>
          <w:p w14:paraId="D8180000">
            <w:pPr>
              <w:widowControl w:val="1"/>
              <w:ind/>
              <w:jc w:val="center"/>
              <w:rPr>
                <w:rFonts w:ascii="FreeSerif" w:hAnsi="FreeSerif"/>
              </w:rPr>
            </w:pPr>
            <w:r>
              <w:rPr>
                <w:rFonts w:ascii="FreeSerif" w:hAnsi="FreeSerif"/>
              </w:rPr>
              <w:t>763,0</w:t>
            </w:r>
          </w:p>
        </w:tc>
      </w:tr>
      <w:tr>
        <w:tc>
          <w:tcPr>
            <w:tcW w:type="dxa" w:w="7225"/>
            <w:tcBorders>
              <w:left w:color="000000" w:sz="4" w:val="single"/>
              <w:bottom w:color="000000" w:sz="4" w:val="single"/>
              <w:right w:color="000000" w:sz="4" w:val="single"/>
            </w:tcBorders>
            <w:shd w:fill="FFFFFF" w:val="clear"/>
            <w:vAlign w:val="bottom"/>
          </w:tcPr>
          <w:p w14:paraId="D9180000">
            <w:pPr>
              <w:rPr>
                <w:rFonts w:ascii="FreeSerif" w:hAnsi="FreeSerif"/>
              </w:rPr>
            </w:pPr>
            <w:r>
              <w:rPr>
                <w:rFonts w:ascii="FreeSerif" w:hAnsi="FreeSerif"/>
              </w:rPr>
              <w:t>Расходы на выплаты персоналу государственных (муниципальных) органов</w:t>
            </w:r>
          </w:p>
        </w:tc>
        <w:tc>
          <w:tcPr>
            <w:tcW w:type="dxa" w:w="849"/>
            <w:tcBorders>
              <w:bottom w:color="000000" w:sz="4" w:val="single"/>
              <w:right w:color="000000" w:sz="4" w:val="single"/>
            </w:tcBorders>
            <w:shd w:fill="FFFFFF" w:val="clear"/>
            <w:vAlign w:val="bottom"/>
          </w:tcPr>
          <w:p w14:paraId="DA18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DB180000">
            <w:pPr>
              <w:rPr>
                <w:rFonts w:ascii="FreeSerif" w:hAnsi="FreeSerif"/>
              </w:rPr>
            </w:pPr>
            <w:r>
              <w:rPr>
                <w:rFonts w:ascii="FreeSerif" w:hAnsi="FreeSerif"/>
              </w:rPr>
              <w:t>0709</w:t>
            </w:r>
          </w:p>
        </w:tc>
        <w:tc>
          <w:tcPr>
            <w:tcW w:type="dxa" w:w="1596"/>
            <w:tcBorders>
              <w:bottom w:color="000000" w:sz="4" w:val="single"/>
              <w:right w:color="000000" w:sz="4" w:val="single"/>
            </w:tcBorders>
            <w:shd w:fill="FFFFFF" w:val="clear"/>
            <w:vAlign w:val="bottom"/>
          </w:tcPr>
          <w:p w14:paraId="DC180000">
            <w:pPr>
              <w:rPr>
                <w:rFonts w:ascii="FreeSerif" w:hAnsi="FreeSerif"/>
              </w:rPr>
            </w:pPr>
            <w:r>
              <w:rPr>
                <w:rFonts w:ascii="FreeSerif" w:hAnsi="FreeSerif"/>
              </w:rPr>
              <w:t>0200500190</w:t>
            </w:r>
          </w:p>
        </w:tc>
        <w:tc>
          <w:tcPr>
            <w:tcW w:type="dxa" w:w="664"/>
            <w:tcBorders>
              <w:bottom w:color="000000" w:sz="4" w:val="single"/>
              <w:right w:color="000000" w:sz="4" w:val="single"/>
            </w:tcBorders>
            <w:shd w:fill="FFFFFF" w:val="clear"/>
            <w:vAlign w:val="bottom"/>
          </w:tcPr>
          <w:p w14:paraId="DD180000">
            <w:pPr>
              <w:rPr>
                <w:rFonts w:ascii="FreeSerif" w:hAnsi="FreeSerif"/>
              </w:rPr>
            </w:pPr>
            <w:r>
              <w:rPr>
                <w:rFonts w:ascii="FreeSerif" w:hAnsi="FreeSerif"/>
              </w:rPr>
              <w:t>120</w:t>
            </w:r>
          </w:p>
        </w:tc>
        <w:tc>
          <w:tcPr>
            <w:tcW w:type="dxa" w:w="1559"/>
            <w:tcBorders>
              <w:bottom w:color="000000" w:sz="4" w:val="single"/>
              <w:right w:color="000000" w:sz="4" w:val="single"/>
            </w:tcBorders>
            <w:shd w:fill="FFFFFF" w:val="clear"/>
            <w:vAlign w:val="bottom"/>
          </w:tcPr>
          <w:p w14:paraId="DE180000">
            <w:pPr>
              <w:widowControl w:val="1"/>
              <w:ind/>
              <w:jc w:val="center"/>
              <w:rPr>
                <w:rFonts w:ascii="FreeSerif" w:hAnsi="FreeSerif"/>
              </w:rPr>
            </w:pPr>
            <w:r>
              <w:rPr>
                <w:rFonts w:ascii="FreeSerif" w:hAnsi="FreeSerif"/>
              </w:rPr>
              <w:t>8 320,0</w:t>
            </w:r>
          </w:p>
        </w:tc>
        <w:tc>
          <w:tcPr>
            <w:tcW w:type="dxa" w:w="1276"/>
            <w:tcBorders>
              <w:bottom w:color="000000" w:sz="4" w:val="single"/>
              <w:right w:color="000000" w:sz="4" w:val="single"/>
            </w:tcBorders>
            <w:shd w:fill="FFFFFF" w:val="clear"/>
            <w:vAlign w:val="bottom"/>
          </w:tcPr>
          <w:p w14:paraId="DF180000">
            <w:pPr>
              <w:widowControl w:val="1"/>
              <w:ind/>
              <w:jc w:val="center"/>
              <w:rPr>
                <w:rFonts w:ascii="FreeSerif" w:hAnsi="FreeSerif"/>
              </w:rPr>
            </w:pPr>
            <w:r>
              <w:rPr>
                <w:rFonts w:ascii="FreeSerif" w:hAnsi="FreeSerif"/>
              </w:rPr>
              <w:t>7 647,1</w:t>
            </w:r>
          </w:p>
        </w:tc>
        <w:tc>
          <w:tcPr>
            <w:tcW w:type="dxa" w:w="994"/>
            <w:tcBorders>
              <w:bottom w:color="000000" w:sz="4" w:val="single"/>
              <w:right w:color="000000" w:sz="4" w:val="single"/>
            </w:tcBorders>
            <w:shd w:fill="FFFFFF" w:val="clear"/>
            <w:vAlign w:val="bottom"/>
          </w:tcPr>
          <w:p w14:paraId="E0180000">
            <w:pPr>
              <w:widowControl w:val="1"/>
              <w:ind/>
              <w:jc w:val="center"/>
              <w:rPr>
                <w:rFonts w:ascii="FreeSerif" w:hAnsi="FreeSerif"/>
              </w:rPr>
            </w:pPr>
            <w:r>
              <w:rPr>
                <w:rFonts w:ascii="FreeSerif" w:hAnsi="FreeSerif"/>
              </w:rPr>
              <w:t>672,9</w:t>
            </w:r>
          </w:p>
        </w:tc>
      </w:tr>
      <w:tr>
        <w:tc>
          <w:tcPr>
            <w:tcW w:type="dxa" w:w="7225"/>
            <w:tcBorders>
              <w:left w:color="000000" w:sz="4" w:val="single"/>
              <w:bottom w:color="000000" w:sz="4" w:val="single"/>
              <w:right w:color="000000" w:sz="4" w:val="single"/>
            </w:tcBorders>
            <w:shd w:fill="FFFFFF" w:val="clear"/>
            <w:vAlign w:val="bottom"/>
          </w:tcPr>
          <w:p w14:paraId="E118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E218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E3180000">
            <w:pPr>
              <w:rPr>
                <w:rFonts w:ascii="FreeSerif" w:hAnsi="FreeSerif"/>
              </w:rPr>
            </w:pPr>
            <w:r>
              <w:rPr>
                <w:rFonts w:ascii="FreeSerif" w:hAnsi="FreeSerif"/>
              </w:rPr>
              <w:t>0709</w:t>
            </w:r>
          </w:p>
        </w:tc>
        <w:tc>
          <w:tcPr>
            <w:tcW w:type="dxa" w:w="1596"/>
            <w:tcBorders>
              <w:bottom w:color="000000" w:sz="4" w:val="single"/>
              <w:right w:color="000000" w:sz="4" w:val="single"/>
            </w:tcBorders>
            <w:shd w:fill="FFFFFF" w:val="clear"/>
            <w:vAlign w:val="bottom"/>
          </w:tcPr>
          <w:p w14:paraId="E4180000">
            <w:pPr>
              <w:rPr>
                <w:rFonts w:ascii="FreeSerif" w:hAnsi="FreeSerif"/>
              </w:rPr>
            </w:pPr>
            <w:r>
              <w:rPr>
                <w:rFonts w:ascii="FreeSerif" w:hAnsi="FreeSerif"/>
              </w:rPr>
              <w:t>0200500190</w:t>
            </w:r>
          </w:p>
        </w:tc>
        <w:tc>
          <w:tcPr>
            <w:tcW w:type="dxa" w:w="664"/>
            <w:tcBorders>
              <w:bottom w:color="000000" w:sz="4" w:val="single"/>
              <w:right w:color="000000" w:sz="4" w:val="single"/>
            </w:tcBorders>
            <w:shd w:fill="FFFFFF" w:val="clear"/>
            <w:vAlign w:val="bottom"/>
          </w:tcPr>
          <w:p w14:paraId="E518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E6180000">
            <w:pPr>
              <w:widowControl w:val="1"/>
              <w:ind/>
              <w:jc w:val="center"/>
              <w:rPr>
                <w:rFonts w:ascii="FreeSerif" w:hAnsi="FreeSerif"/>
              </w:rPr>
            </w:pPr>
            <w:r>
              <w:rPr>
                <w:rFonts w:ascii="FreeSerif" w:hAnsi="FreeSerif"/>
              </w:rPr>
              <w:t>347,6</w:t>
            </w:r>
          </w:p>
        </w:tc>
        <w:tc>
          <w:tcPr>
            <w:tcW w:type="dxa" w:w="1276"/>
            <w:tcBorders>
              <w:bottom w:color="000000" w:sz="4" w:val="single"/>
              <w:right w:color="000000" w:sz="4" w:val="single"/>
            </w:tcBorders>
            <w:shd w:fill="FFFFFF" w:val="clear"/>
            <w:vAlign w:val="bottom"/>
          </w:tcPr>
          <w:p w14:paraId="E7180000">
            <w:pPr>
              <w:widowControl w:val="1"/>
              <w:ind/>
              <w:jc w:val="center"/>
              <w:rPr>
                <w:rFonts w:ascii="FreeSerif" w:hAnsi="FreeSerif"/>
              </w:rPr>
            </w:pPr>
            <w:r>
              <w:rPr>
                <w:rFonts w:ascii="FreeSerif" w:hAnsi="FreeSerif"/>
              </w:rPr>
              <w:t>258,0</w:t>
            </w:r>
          </w:p>
        </w:tc>
        <w:tc>
          <w:tcPr>
            <w:tcW w:type="dxa" w:w="994"/>
            <w:tcBorders>
              <w:bottom w:color="000000" w:sz="4" w:val="single"/>
              <w:right w:color="000000" w:sz="4" w:val="single"/>
            </w:tcBorders>
            <w:shd w:fill="FFFFFF" w:val="clear"/>
            <w:vAlign w:val="bottom"/>
          </w:tcPr>
          <w:p w14:paraId="E8180000">
            <w:pPr>
              <w:widowControl w:val="1"/>
              <w:ind/>
              <w:jc w:val="center"/>
              <w:rPr>
                <w:rFonts w:ascii="FreeSerif" w:hAnsi="FreeSerif"/>
              </w:rPr>
            </w:pPr>
            <w:r>
              <w:rPr>
                <w:rFonts w:ascii="FreeSerif" w:hAnsi="FreeSerif"/>
              </w:rPr>
              <w:t>89,6</w:t>
            </w:r>
          </w:p>
        </w:tc>
      </w:tr>
      <w:tr>
        <w:tc>
          <w:tcPr>
            <w:tcW w:type="dxa" w:w="7225"/>
            <w:tcBorders>
              <w:left w:color="000000" w:sz="4" w:val="single"/>
              <w:bottom w:color="000000" w:sz="4" w:val="single"/>
              <w:right w:color="000000" w:sz="4" w:val="single"/>
            </w:tcBorders>
            <w:shd w:fill="FFFFFF" w:val="clear"/>
            <w:vAlign w:val="bottom"/>
          </w:tcPr>
          <w:p w14:paraId="E9180000">
            <w:pPr>
              <w:rPr>
                <w:rFonts w:ascii="FreeSerif" w:hAnsi="FreeSerif"/>
              </w:rPr>
            </w:pPr>
            <w:r>
              <w:rPr>
                <w:rFonts w:ascii="FreeSerif" w:hAnsi="FreeSerif"/>
              </w:rPr>
              <w:t>Уплата налогов, сборов и иных платежей</w:t>
            </w:r>
          </w:p>
        </w:tc>
        <w:tc>
          <w:tcPr>
            <w:tcW w:type="dxa" w:w="849"/>
            <w:tcBorders>
              <w:bottom w:color="000000" w:sz="4" w:val="single"/>
              <w:right w:color="000000" w:sz="4" w:val="single"/>
            </w:tcBorders>
            <w:shd w:fill="FFFFFF" w:val="clear"/>
            <w:vAlign w:val="bottom"/>
          </w:tcPr>
          <w:p w14:paraId="EA18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EB180000">
            <w:pPr>
              <w:rPr>
                <w:rFonts w:ascii="FreeSerif" w:hAnsi="FreeSerif"/>
              </w:rPr>
            </w:pPr>
            <w:r>
              <w:rPr>
                <w:rFonts w:ascii="FreeSerif" w:hAnsi="FreeSerif"/>
              </w:rPr>
              <w:t>0709</w:t>
            </w:r>
          </w:p>
        </w:tc>
        <w:tc>
          <w:tcPr>
            <w:tcW w:type="dxa" w:w="1596"/>
            <w:tcBorders>
              <w:bottom w:color="000000" w:sz="4" w:val="single"/>
              <w:right w:color="000000" w:sz="4" w:val="single"/>
            </w:tcBorders>
            <w:shd w:fill="FFFFFF" w:val="clear"/>
            <w:vAlign w:val="bottom"/>
          </w:tcPr>
          <w:p w14:paraId="EC180000">
            <w:pPr>
              <w:rPr>
                <w:rFonts w:ascii="FreeSerif" w:hAnsi="FreeSerif"/>
              </w:rPr>
            </w:pPr>
            <w:r>
              <w:rPr>
                <w:rFonts w:ascii="FreeSerif" w:hAnsi="FreeSerif"/>
              </w:rPr>
              <w:t>0200500190</w:t>
            </w:r>
          </w:p>
        </w:tc>
        <w:tc>
          <w:tcPr>
            <w:tcW w:type="dxa" w:w="664"/>
            <w:tcBorders>
              <w:bottom w:color="000000" w:sz="4" w:val="single"/>
              <w:right w:color="000000" w:sz="4" w:val="single"/>
            </w:tcBorders>
            <w:shd w:fill="FFFFFF" w:val="clear"/>
            <w:vAlign w:val="bottom"/>
          </w:tcPr>
          <w:p w14:paraId="ED180000">
            <w:pPr>
              <w:rPr>
                <w:rFonts w:ascii="FreeSerif" w:hAnsi="FreeSerif"/>
              </w:rPr>
            </w:pPr>
            <w:r>
              <w:rPr>
                <w:rFonts w:ascii="FreeSerif" w:hAnsi="FreeSerif"/>
              </w:rPr>
              <w:t>850</w:t>
            </w:r>
          </w:p>
        </w:tc>
        <w:tc>
          <w:tcPr>
            <w:tcW w:type="dxa" w:w="1559"/>
            <w:tcBorders>
              <w:bottom w:color="000000" w:sz="4" w:val="single"/>
              <w:right w:color="000000" w:sz="4" w:val="single"/>
            </w:tcBorders>
            <w:shd w:fill="FFFFFF" w:val="clear"/>
            <w:vAlign w:val="bottom"/>
          </w:tcPr>
          <w:p w14:paraId="EE180000">
            <w:pPr>
              <w:widowControl w:val="1"/>
              <w:ind/>
              <w:jc w:val="center"/>
              <w:rPr>
                <w:rFonts w:ascii="FreeSerif" w:hAnsi="FreeSerif"/>
              </w:rPr>
            </w:pPr>
            <w:r>
              <w:rPr>
                <w:rFonts w:ascii="FreeSerif" w:hAnsi="FreeSerif"/>
              </w:rPr>
              <w:t>2,5</w:t>
            </w:r>
          </w:p>
        </w:tc>
        <w:tc>
          <w:tcPr>
            <w:tcW w:type="dxa" w:w="1276"/>
            <w:tcBorders>
              <w:bottom w:color="000000" w:sz="4" w:val="single"/>
              <w:right w:color="000000" w:sz="4" w:val="single"/>
            </w:tcBorders>
            <w:shd w:fill="FFFFFF" w:val="clear"/>
            <w:vAlign w:val="bottom"/>
          </w:tcPr>
          <w:p w14:paraId="EF180000">
            <w:pPr>
              <w:widowControl w:val="1"/>
              <w:ind/>
              <w:jc w:val="center"/>
              <w:rPr>
                <w:rFonts w:ascii="FreeSerif" w:hAnsi="FreeSerif"/>
              </w:rPr>
            </w:pPr>
            <w:r>
              <w:rPr>
                <w:rFonts w:ascii="FreeSerif" w:hAnsi="FreeSerif"/>
              </w:rPr>
              <w:t>2,1</w:t>
            </w:r>
          </w:p>
        </w:tc>
        <w:tc>
          <w:tcPr>
            <w:tcW w:type="dxa" w:w="994"/>
            <w:tcBorders>
              <w:bottom w:color="000000" w:sz="4" w:val="single"/>
              <w:right w:color="000000" w:sz="4" w:val="single"/>
            </w:tcBorders>
            <w:shd w:fill="FFFFFF" w:val="clear"/>
            <w:vAlign w:val="bottom"/>
          </w:tcPr>
          <w:p w14:paraId="F0180000">
            <w:pPr>
              <w:widowControl w:val="1"/>
              <w:ind/>
              <w:jc w:val="center"/>
              <w:rPr>
                <w:rFonts w:ascii="FreeSerif" w:hAnsi="FreeSerif"/>
              </w:rPr>
            </w:pPr>
            <w:r>
              <w:rPr>
                <w:rFonts w:ascii="FreeSerif" w:hAnsi="FreeSerif"/>
              </w:rPr>
              <w:t>0,4</w:t>
            </w:r>
          </w:p>
        </w:tc>
      </w:tr>
      <w:tr>
        <w:tc>
          <w:tcPr>
            <w:tcW w:type="dxa" w:w="7225"/>
            <w:tcBorders>
              <w:left w:color="000000" w:sz="4" w:val="single"/>
              <w:bottom w:color="000000" w:sz="4" w:val="single"/>
              <w:right w:color="000000" w:sz="4" w:val="single"/>
            </w:tcBorders>
            <w:shd w:fill="FFFFFF" w:val="clear"/>
            <w:vAlign w:val="bottom"/>
          </w:tcPr>
          <w:p w14:paraId="F1180000">
            <w:pPr>
              <w:rPr>
                <w:rFonts w:ascii="FreeSerif" w:hAnsi="FreeSerif"/>
              </w:rPr>
            </w:pPr>
            <w:r>
              <w:rPr>
                <w:rFonts w:ascii="FreeSerif" w:hAnsi="FreeSerif"/>
              </w:rPr>
              <w:t>Расходы на обеспечение деятельности (оказание услуг) муниципальных учреждений</w:t>
            </w:r>
          </w:p>
        </w:tc>
        <w:tc>
          <w:tcPr>
            <w:tcW w:type="dxa" w:w="849"/>
            <w:tcBorders>
              <w:bottom w:color="000000" w:sz="4" w:val="single"/>
              <w:right w:color="000000" w:sz="4" w:val="single"/>
            </w:tcBorders>
            <w:shd w:fill="FFFFFF" w:val="clear"/>
            <w:vAlign w:val="bottom"/>
          </w:tcPr>
          <w:p w14:paraId="F218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F3180000">
            <w:pPr>
              <w:rPr>
                <w:rFonts w:ascii="FreeSerif" w:hAnsi="FreeSerif"/>
              </w:rPr>
            </w:pPr>
            <w:r>
              <w:rPr>
                <w:rFonts w:ascii="FreeSerif" w:hAnsi="FreeSerif"/>
              </w:rPr>
              <w:t>0709</w:t>
            </w:r>
          </w:p>
        </w:tc>
        <w:tc>
          <w:tcPr>
            <w:tcW w:type="dxa" w:w="1596"/>
            <w:tcBorders>
              <w:bottom w:color="000000" w:sz="4" w:val="single"/>
              <w:right w:color="000000" w:sz="4" w:val="single"/>
            </w:tcBorders>
            <w:shd w:fill="FFFFFF" w:val="clear"/>
            <w:vAlign w:val="bottom"/>
          </w:tcPr>
          <w:p w14:paraId="F4180000">
            <w:pPr>
              <w:rPr>
                <w:rFonts w:ascii="FreeSerif" w:hAnsi="FreeSerif"/>
              </w:rPr>
            </w:pPr>
            <w:r>
              <w:rPr>
                <w:rFonts w:ascii="FreeSerif" w:hAnsi="FreeSerif"/>
              </w:rPr>
              <w:t>0200500590</w:t>
            </w:r>
          </w:p>
        </w:tc>
        <w:tc>
          <w:tcPr>
            <w:tcW w:type="dxa" w:w="664"/>
            <w:tcBorders>
              <w:bottom w:color="000000" w:sz="4" w:val="single"/>
              <w:right w:color="000000" w:sz="4" w:val="single"/>
            </w:tcBorders>
            <w:shd w:fill="FFFFFF" w:val="clear"/>
            <w:vAlign w:val="bottom"/>
          </w:tcPr>
          <w:p w14:paraId="F518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F6180000">
            <w:pPr>
              <w:widowControl w:val="1"/>
              <w:ind/>
              <w:jc w:val="center"/>
              <w:rPr>
                <w:rFonts w:ascii="FreeSerif" w:hAnsi="FreeSerif"/>
              </w:rPr>
            </w:pPr>
            <w:r>
              <w:rPr>
                <w:rFonts w:ascii="FreeSerif" w:hAnsi="FreeSerif"/>
              </w:rPr>
              <w:t>53 277,6</w:t>
            </w:r>
          </w:p>
        </w:tc>
        <w:tc>
          <w:tcPr>
            <w:tcW w:type="dxa" w:w="1276"/>
            <w:tcBorders>
              <w:bottom w:color="000000" w:sz="4" w:val="single"/>
              <w:right w:color="000000" w:sz="4" w:val="single"/>
            </w:tcBorders>
            <w:shd w:fill="FFFFFF" w:val="clear"/>
            <w:vAlign w:val="bottom"/>
          </w:tcPr>
          <w:p w14:paraId="F7180000">
            <w:pPr>
              <w:widowControl w:val="1"/>
              <w:ind/>
              <w:jc w:val="center"/>
              <w:rPr>
                <w:rFonts w:ascii="FreeSerif" w:hAnsi="FreeSerif"/>
              </w:rPr>
            </w:pPr>
            <w:r>
              <w:rPr>
                <w:rFonts w:ascii="FreeSerif" w:hAnsi="FreeSerif"/>
              </w:rPr>
              <w:t>49 830,2</w:t>
            </w:r>
          </w:p>
        </w:tc>
        <w:tc>
          <w:tcPr>
            <w:tcW w:type="dxa" w:w="994"/>
            <w:tcBorders>
              <w:bottom w:color="000000" w:sz="4" w:val="single"/>
              <w:right w:color="000000" w:sz="4" w:val="single"/>
            </w:tcBorders>
            <w:shd w:fill="FFFFFF" w:val="clear"/>
            <w:vAlign w:val="bottom"/>
          </w:tcPr>
          <w:p w14:paraId="F8180000">
            <w:pPr>
              <w:widowControl w:val="1"/>
              <w:ind/>
              <w:jc w:val="center"/>
              <w:rPr>
                <w:rFonts w:ascii="FreeSerif" w:hAnsi="FreeSerif"/>
              </w:rPr>
            </w:pPr>
            <w:r>
              <w:rPr>
                <w:rFonts w:ascii="FreeSerif" w:hAnsi="FreeSerif"/>
              </w:rPr>
              <w:t>3 447,4</w:t>
            </w:r>
          </w:p>
        </w:tc>
      </w:tr>
      <w:tr>
        <w:tc>
          <w:tcPr>
            <w:tcW w:type="dxa" w:w="7225"/>
            <w:tcBorders>
              <w:left w:color="000000" w:sz="4" w:val="single"/>
              <w:bottom w:color="000000" w:sz="4" w:val="single"/>
              <w:right w:color="000000" w:sz="4" w:val="single"/>
            </w:tcBorders>
            <w:shd w:fill="FFFFFF" w:val="clear"/>
            <w:vAlign w:val="bottom"/>
          </w:tcPr>
          <w:p w14:paraId="F9180000">
            <w:pPr>
              <w:rPr>
                <w:rFonts w:ascii="FreeSerif" w:hAnsi="FreeSerif"/>
              </w:rPr>
            </w:pPr>
            <w:r>
              <w:rPr>
                <w:rFonts w:ascii="FreeSerif" w:hAnsi="FreeSerif"/>
              </w:rPr>
              <w:t>Расходы на выплаты персоналу казенных учреждений</w:t>
            </w:r>
          </w:p>
        </w:tc>
        <w:tc>
          <w:tcPr>
            <w:tcW w:type="dxa" w:w="849"/>
            <w:tcBorders>
              <w:bottom w:color="000000" w:sz="4" w:val="single"/>
              <w:right w:color="000000" w:sz="4" w:val="single"/>
            </w:tcBorders>
            <w:shd w:fill="FFFFFF" w:val="clear"/>
            <w:vAlign w:val="bottom"/>
          </w:tcPr>
          <w:p w14:paraId="FA18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FB180000">
            <w:pPr>
              <w:rPr>
                <w:rFonts w:ascii="FreeSerif" w:hAnsi="FreeSerif"/>
              </w:rPr>
            </w:pPr>
            <w:r>
              <w:rPr>
                <w:rFonts w:ascii="FreeSerif" w:hAnsi="FreeSerif"/>
              </w:rPr>
              <w:t>0709</w:t>
            </w:r>
          </w:p>
        </w:tc>
        <w:tc>
          <w:tcPr>
            <w:tcW w:type="dxa" w:w="1596"/>
            <w:tcBorders>
              <w:bottom w:color="000000" w:sz="4" w:val="single"/>
              <w:right w:color="000000" w:sz="4" w:val="single"/>
            </w:tcBorders>
            <w:shd w:fill="FFFFFF" w:val="clear"/>
            <w:vAlign w:val="bottom"/>
          </w:tcPr>
          <w:p w14:paraId="FC180000">
            <w:pPr>
              <w:rPr>
                <w:rFonts w:ascii="FreeSerif" w:hAnsi="FreeSerif"/>
              </w:rPr>
            </w:pPr>
            <w:r>
              <w:rPr>
                <w:rFonts w:ascii="FreeSerif" w:hAnsi="FreeSerif"/>
              </w:rPr>
              <w:t>0200500590</w:t>
            </w:r>
          </w:p>
        </w:tc>
        <w:tc>
          <w:tcPr>
            <w:tcW w:type="dxa" w:w="664"/>
            <w:tcBorders>
              <w:bottom w:color="000000" w:sz="4" w:val="single"/>
              <w:right w:color="000000" w:sz="4" w:val="single"/>
            </w:tcBorders>
            <w:shd w:fill="FFFFFF" w:val="clear"/>
            <w:vAlign w:val="bottom"/>
          </w:tcPr>
          <w:p w14:paraId="FD180000">
            <w:pPr>
              <w:rPr>
                <w:rFonts w:ascii="FreeSerif" w:hAnsi="FreeSerif"/>
              </w:rPr>
            </w:pPr>
            <w:r>
              <w:rPr>
                <w:rFonts w:ascii="FreeSerif" w:hAnsi="FreeSerif"/>
              </w:rPr>
              <w:t>110</w:t>
            </w:r>
          </w:p>
        </w:tc>
        <w:tc>
          <w:tcPr>
            <w:tcW w:type="dxa" w:w="1559"/>
            <w:tcBorders>
              <w:bottom w:color="000000" w:sz="4" w:val="single"/>
              <w:right w:color="000000" w:sz="4" w:val="single"/>
            </w:tcBorders>
            <w:shd w:fill="FFFFFF" w:val="clear"/>
            <w:vAlign w:val="bottom"/>
          </w:tcPr>
          <w:p w14:paraId="FE180000">
            <w:pPr>
              <w:widowControl w:val="1"/>
              <w:ind/>
              <w:jc w:val="center"/>
              <w:rPr>
                <w:rFonts w:ascii="FreeSerif" w:hAnsi="FreeSerif"/>
              </w:rPr>
            </w:pPr>
            <w:r>
              <w:rPr>
                <w:rFonts w:ascii="FreeSerif" w:hAnsi="FreeSerif"/>
              </w:rPr>
              <w:t>46 411,1</w:t>
            </w:r>
          </w:p>
        </w:tc>
        <w:tc>
          <w:tcPr>
            <w:tcW w:type="dxa" w:w="1276"/>
            <w:tcBorders>
              <w:bottom w:color="000000" w:sz="4" w:val="single"/>
              <w:right w:color="000000" w:sz="4" w:val="single"/>
            </w:tcBorders>
            <w:shd w:fill="FFFFFF" w:val="clear"/>
            <w:vAlign w:val="bottom"/>
          </w:tcPr>
          <w:p w14:paraId="FF180000">
            <w:pPr>
              <w:widowControl w:val="1"/>
              <w:ind/>
              <w:jc w:val="center"/>
              <w:rPr>
                <w:rFonts w:ascii="FreeSerif" w:hAnsi="FreeSerif"/>
              </w:rPr>
            </w:pPr>
            <w:r>
              <w:rPr>
                <w:rFonts w:ascii="FreeSerif" w:hAnsi="FreeSerif"/>
              </w:rPr>
              <w:t>44 328,3</w:t>
            </w:r>
          </w:p>
        </w:tc>
        <w:tc>
          <w:tcPr>
            <w:tcW w:type="dxa" w:w="994"/>
            <w:tcBorders>
              <w:bottom w:color="000000" w:sz="4" w:val="single"/>
              <w:right w:color="000000" w:sz="4" w:val="single"/>
            </w:tcBorders>
            <w:shd w:fill="FFFFFF" w:val="clear"/>
            <w:vAlign w:val="bottom"/>
          </w:tcPr>
          <w:p w14:paraId="00190000">
            <w:pPr>
              <w:widowControl w:val="1"/>
              <w:ind/>
              <w:jc w:val="center"/>
              <w:rPr>
                <w:rFonts w:ascii="FreeSerif" w:hAnsi="FreeSerif"/>
              </w:rPr>
            </w:pPr>
            <w:r>
              <w:rPr>
                <w:rFonts w:ascii="FreeSerif" w:hAnsi="FreeSerif"/>
              </w:rPr>
              <w:t>2 082,7</w:t>
            </w:r>
          </w:p>
        </w:tc>
      </w:tr>
      <w:tr>
        <w:tc>
          <w:tcPr>
            <w:tcW w:type="dxa" w:w="7225"/>
            <w:tcBorders>
              <w:left w:color="000000" w:sz="4" w:val="single"/>
              <w:bottom w:color="000000" w:sz="4" w:val="single"/>
              <w:right w:color="000000" w:sz="4" w:val="single"/>
            </w:tcBorders>
            <w:shd w:fill="FFFFFF" w:val="clear"/>
            <w:vAlign w:val="bottom"/>
          </w:tcPr>
          <w:p w14:paraId="01190000">
            <w:pPr>
              <w:rPr>
                <w:rFonts w:ascii="FreeSerif" w:hAnsi="FreeSerif"/>
              </w:rPr>
            </w:pPr>
            <w:r>
              <w:rPr>
                <w:rFonts w:ascii="FreeSerif" w:hAnsi="FreeSerif"/>
              </w:rPr>
              <w:t xml:space="preserve">Иные закупки товаров, работ и услуг для обеспечения </w:t>
            </w:r>
            <w:r>
              <w:rPr>
                <w:rFonts w:ascii="FreeSerif" w:hAnsi="FreeSerif"/>
              </w:rPr>
              <w:t>государственных (муниципальных) нужд</w:t>
            </w:r>
          </w:p>
        </w:tc>
        <w:tc>
          <w:tcPr>
            <w:tcW w:type="dxa" w:w="849"/>
            <w:tcBorders>
              <w:bottom w:color="000000" w:sz="4" w:val="single"/>
              <w:right w:color="000000" w:sz="4" w:val="single"/>
            </w:tcBorders>
            <w:shd w:fill="FFFFFF" w:val="clear"/>
            <w:vAlign w:val="bottom"/>
          </w:tcPr>
          <w:p w14:paraId="0219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03190000">
            <w:pPr>
              <w:rPr>
                <w:rFonts w:ascii="FreeSerif" w:hAnsi="FreeSerif"/>
              </w:rPr>
            </w:pPr>
            <w:r>
              <w:rPr>
                <w:rFonts w:ascii="FreeSerif" w:hAnsi="FreeSerif"/>
              </w:rPr>
              <w:t>0709</w:t>
            </w:r>
          </w:p>
        </w:tc>
        <w:tc>
          <w:tcPr>
            <w:tcW w:type="dxa" w:w="1596"/>
            <w:tcBorders>
              <w:bottom w:color="000000" w:sz="4" w:val="single"/>
              <w:right w:color="000000" w:sz="4" w:val="single"/>
            </w:tcBorders>
            <w:shd w:fill="FFFFFF" w:val="clear"/>
            <w:vAlign w:val="bottom"/>
          </w:tcPr>
          <w:p w14:paraId="04190000">
            <w:pPr>
              <w:rPr>
                <w:rFonts w:ascii="FreeSerif" w:hAnsi="FreeSerif"/>
              </w:rPr>
            </w:pPr>
            <w:r>
              <w:rPr>
                <w:rFonts w:ascii="FreeSerif" w:hAnsi="FreeSerif"/>
              </w:rPr>
              <w:t>0200500590</w:t>
            </w:r>
          </w:p>
        </w:tc>
        <w:tc>
          <w:tcPr>
            <w:tcW w:type="dxa" w:w="664"/>
            <w:tcBorders>
              <w:bottom w:color="000000" w:sz="4" w:val="single"/>
              <w:right w:color="000000" w:sz="4" w:val="single"/>
            </w:tcBorders>
            <w:shd w:fill="FFFFFF" w:val="clear"/>
            <w:vAlign w:val="bottom"/>
          </w:tcPr>
          <w:p w14:paraId="0519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06190000">
            <w:pPr>
              <w:widowControl w:val="1"/>
              <w:ind/>
              <w:jc w:val="center"/>
              <w:rPr>
                <w:rFonts w:ascii="FreeSerif" w:hAnsi="FreeSerif"/>
              </w:rPr>
            </w:pPr>
            <w:r>
              <w:rPr>
                <w:rFonts w:ascii="FreeSerif" w:hAnsi="FreeSerif"/>
              </w:rPr>
              <w:t>6 830,5</w:t>
            </w:r>
          </w:p>
        </w:tc>
        <w:tc>
          <w:tcPr>
            <w:tcW w:type="dxa" w:w="1276"/>
            <w:tcBorders>
              <w:bottom w:color="000000" w:sz="4" w:val="single"/>
              <w:right w:color="000000" w:sz="4" w:val="single"/>
            </w:tcBorders>
            <w:shd w:fill="FFFFFF" w:val="clear"/>
            <w:vAlign w:val="bottom"/>
          </w:tcPr>
          <w:p w14:paraId="07190000">
            <w:pPr>
              <w:widowControl w:val="1"/>
              <w:ind/>
              <w:jc w:val="center"/>
              <w:rPr>
                <w:rFonts w:ascii="FreeSerif" w:hAnsi="FreeSerif"/>
              </w:rPr>
            </w:pPr>
            <w:r>
              <w:rPr>
                <w:rFonts w:ascii="FreeSerif" w:hAnsi="FreeSerif"/>
              </w:rPr>
              <w:t>5 475,6</w:t>
            </w:r>
          </w:p>
        </w:tc>
        <w:tc>
          <w:tcPr>
            <w:tcW w:type="dxa" w:w="994"/>
            <w:tcBorders>
              <w:bottom w:color="000000" w:sz="4" w:val="single"/>
              <w:right w:color="000000" w:sz="4" w:val="single"/>
            </w:tcBorders>
            <w:shd w:fill="FFFFFF" w:val="clear"/>
            <w:vAlign w:val="bottom"/>
          </w:tcPr>
          <w:p w14:paraId="08190000">
            <w:pPr>
              <w:widowControl w:val="1"/>
              <w:ind/>
              <w:jc w:val="center"/>
              <w:rPr>
                <w:rFonts w:ascii="FreeSerif" w:hAnsi="FreeSerif"/>
              </w:rPr>
            </w:pPr>
            <w:r>
              <w:rPr>
                <w:rFonts w:ascii="FreeSerif" w:hAnsi="FreeSerif"/>
              </w:rPr>
              <w:t>1 354,9</w:t>
            </w:r>
          </w:p>
        </w:tc>
      </w:tr>
      <w:tr>
        <w:tc>
          <w:tcPr>
            <w:tcW w:type="dxa" w:w="7225"/>
            <w:tcBorders>
              <w:left w:color="000000" w:sz="4" w:val="single"/>
              <w:bottom w:color="000000" w:sz="4" w:val="single"/>
              <w:right w:color="000000" w:sz="4" w:val="single"/>
            </w:tcBorders>
            <w:shd w:fill="FFFFFF" w:val="clear"/>
            <w:vAlign w:val="bottom"/>
          </w:tcPr>
          <w:p w14:paraId="09190000">
            <w:pPr>
              <w:rPr>
                <w:rFonts w:ascii="FreeSerif" w:hAnsi="FreeSerif"/>
              </w:rPr>
            </w:pPr>
            <w:r>
              <w:rPr>
                <w:rFonts w:ascii="FreeSerif" w:hAnsi="FreeSerif"/>
              </w:rPr>
              <w:t>Уплата налогов, сборов и иных платежей</w:t>
            </w:r>
          </w:p>
        </w:tc>
        <w:tc>
          <w:tcPr>
            <w:tcW w:type="dxa" w:w="849"/>
            <w:tcBorders>
              <w:bottom w:color="000000" w:sz="4" w:val="single"/>
              <w:right w:color="000000" w:sz="4" w:val="single"/>
            </w:tcBorders>
            <w:shd w:fill="FFFFFF" w:val="clear"/>
            <w:vAlign w:val="bottom"/>
          </w:tcPr>
          <w:p w14:paraId="0A19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0B190000">
            <w:pPr>
              <w:rPr>
                <w:rFonts w:ascii="FreeSerif" w:hAnsi="FreeSerif"/>
              </w:rPr>
            </w:pPr>
            <w:r>
              <w:rPr>
                <w:rFonts w:ascii="FreeSerif" w:hAnsi="FreeSerif"/>
              </w:rPr>
              <w:t>0709</w:t>
            </w:r>
          </w:p>
        </w:tc>
        <w:tc>
          <w:tcPr>
            <w:tcW w:type="dxa" w:w="1596"/>
            <w:tcBorders>
              <w:bottom w:color="000000" w:sz="4" w:val="single"/>
              <w:right w:color="000000" w:sz="4" w:val="single"/>
            </w:tcBorders>
            <w:shd w:fill="FFFFFF" w:val="clear"/>
            <w:vAlign w:val="bottom"/>
          </w:tcPr>
          <w:p w14:paraId="0C190000">
            <w:pPr>
              <w:rPr>
                <w:rFonts w:ascii="FreeSerif" w:hAnsi="FreeSerif"/>
              </w:rPr>
            </w:pPr>
            <w:r>
              <w:rPr>
                <w:rFonts w:ascii="FreeSerif" w:hAnsi="FreeSerif"/>
              </w:rPr>
              <w:t>0200500590</w:t>
            </w:r>
          </w:p>
        </w:tc>
        <w:tc>
          <w:tcPr>
            <w:tcW w:type="dxa" w:w="664"/>
            <w:tcBorders>
              <w:bottom w:color="000000" w:sz="4" w:val="single"/>
              <w:right w:color="000000" w:sz="4" w:val="single"/>
            </w:tcBorders>
            <w:shd w:fill="FFFFFF" w:val="clear"/>
            <w:vAlign w:val="bottom"/>
          </w:tcPr>
          <w:p w14:paraId="0D190000">
            <w:pPr>
              <w:rPr>
                <w:rFonts w:ascii="FreeSerif" w:hAnsi="FreeSerif"/>
              </w:rPr>
            </w:pPr>
            <w:r>
              <w:rPr>
                <w:rFonts w:ascii="FreeSerif" w:hAnsi="FreeSerif"/>
              </w:rPr>
              <w:t>850</w:t>
            </w:r>
          </w:p>
        </w:tc>
        <w:tc>
          <w:tcPr>
            <w:tcW w:type="dxa" w:w="1559"/>
            <w:tcBorders>
              <w:bottom w:color="000000" w:sz="4" w:val="single"/>
              <w:right w:color="000000" w:sz="4" w:val="single"/>
            </w:tcBorders>
            <w:shd w:fill="FFFFFF" w:val="clear"/>
            <w:vAlign w:val="bottom"/>
          </w:tcPr>
          <w:p w14:paraId="0E190000">
            <w:pPr>
              <w:widowControl w:val="1"/>
              <w:ind/>
              <w:jc w:val="center"/>
              <w:rPr>
                <w:rFonts w:ascii="FreeSerif" w:hAnsi="FreeSerif"/>
              </w:rPr>
            </w:pPr>
            <w:r>
              <w:rPr>
                <w:rFonts w:ascii="FreeSerif" w:hAnsi="FreeSerif"/>
              </w:rPr>
              <w:t>36,0</w:t>
            </w:r>
          </w:p>
        </w:tc>
        <w:tc>
          <w:tcPr>
            <w:tcW w:type="dxa" w:w="1276"/>
            <w:tcBorders>
              <w:bottom w:color="000000" w:sz="4" w:val="single"/>
              <w:right w:color="000000" w:sz="4" w:val="single"/>
            </w:tcBorders>
            <w:shd w:fill="FFFFFF" w:val="clear"/>
            <w:vAlign w:val="bottom"/>
          </w:tcPr>
          <w:p w14:paraId="0F190000">
            <w:pPr>
              <w:widowControl w:val="1"/>
              <w:ind/>
              <w:jc w:val="center"/>
              <w:rPr>
                <w:rFonts w:ascii="FreeSerif" w:hAnsi="FreeSerif"/>
              </w:rPr>
            </w:pPr>
            <w:r>
              <w:rPr>
                <w:rFonts w:ascii="FreeSerif" w:hAnsi="FreeSerif"/>
              </w:rPr>
              <w:t>26,3</w:t>
            </w:r>
          </w:p>
        </w:tc>
        <w:tc>
          <w:tcPr>
            <w:tcW w:type="dxa" w:w="994"/>
            <w:tcBorders>
              <w:bottom w:color="000000" w:sz="4" w:val="single"/>
              <w:right w:color="000000" w:sz="4" w:val="single"/>
            </w:tcBorders>
            <w:shd w:fill="FFFFFF" w:val="clear"/>
            <w:vAlign w:val="bottom"/>
          </w:tcPr>
          <w:p w14:paraId="10190000">
            <w:pPr>
              <w:widowControl w:val="1"/>
              <w:ind/>
              <w:jc w:val="center"/>
              <w:rPr>
                <w:rFonts w:ascii="FreeSerif" w:hAnsi="FreeSerif"/>
              </w:rPr>
            </w:pPr>
            <w:r>
              <w:rPr>
                <w:rFonts w:ascii="FreeSerif" w:hAnsi="FreeSerif"/>
              </w:rPr>
              <w:t>9,8</w:t>
            </w:r>
          </w:p>
        </w:tc>
      </w:tr>
      <w:tr>
        <w:tc>
          <w:tcPr>
            <w:tcW w:type="dxa" w:w="7225"/>
            <w:tcBorders>
              <w:left w:color="000000" w:sz="4" w:val="single"/>
              <w:bottom w:color="000000" w:sz="4" w:val="single"/>
              <w:right w:color="000000" w:sz="4" w:val="single"/>
            </w:tcBorders>
            <w:shd w:fill="FFFFFF" w:val="clear"/>
            <w:vAlign w:val="bottom"/>
          </w:tcPr>
          <w:p w14:paraId="11190000">
            <w:pPr>
              <w:rPr>
                <w:rFonts w:ascii="FreeSerif" w:hAnsi="FreeSerif"/>
              </w:rPr>
            </w:pPr>
            <w:r>
              <w:rPr>
                <w:rFonts w:ascii="FreeSerif" w:hAnsi="FreeSerif"/>
              </w:rPr>
              <w:t>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w:t>
            </w:r>
          </w:p>
        </w:tc>
        <w:tc>
          <w:tcPr>
            <w:tcW w:type="dxa" w:w="849"/>
            <w:tcBorders>
              <w:bottom w:color="000000" w:sz="4" w:val="single"/>
              <w:right w:color="000000" w:sz="4" w:val="single"/>
            </w:tcBorders>
            <w:shd w:fill="FFFFFF" w:val="clear"/>
            <w:vAlign w:val="bottom"/>
          </w:tcPr>
          <w:p w14:paraId="1219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13190000">
            <w:pPr>
              <w:rPr>
                <w:rFonts w:ascii="FreeSerif" w:hAnsi="FreeSerif"/>
              </w:rPr>
            </w:pPr>
            <w:r>
              <w:rPr>
                <w:rFonts w:ascii="FreeSerif" w:hAnsi="FreeSerif"/>
              </w:rPr>
              <w:t>0709</w:t>
            </w:r>
          </w:p>
        </w:tc>
        <w:tc>
          <w:tcPr>
            <w:tcW w:type="dxa" w:w="1596"/>
            <w:tcBorders>
              <w:bottom w:color="000000" w:sz="4" w:val="single"/>
              <w:right w:color="000000" w:sz="4" w:val="single"/>
            </w:tcBorders>
            <w:shd w:fill="FFFFFF" w:val="clear"/>
            <w:vAlign w:val="bottom"/>
          </w:tcPr>
          <w:p w14:paraId="14190000">
            <w:pPr>
              <w:rPr>
                <w:rFonts w:ascii="FreeSerif" w:hAnsi="FreeSerif"/>
              </w:rPr>
            </w:pPr>
            <w:r>
              <w:rPr>
                <w:rFonts w:ascii="FreeSerif" w:hAnsi="FreeSerif"/>
              </w:rPr>
              <w:t>0200560860</w:t>
            </w:r>
          </w:p>
        </w:tc>
        <w:tc>
          <w:tcPr>
            <w:tcW w:type="dxa" w:w="664"/>
            <w:tcBorders>
              <w:bottom w:color="000000" w:sz="4" w:val="single"/>
              <w:right w:color="000000" w:sz="4" w:val="single"/>
            </w:tcBorders>
            <w:shd w:fill="FFFFFF" w:val="clear"/>
            <w:vAlign w:val="bottom"/>
          </w:tcPr>
          <w:p w14:paraId="1519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16190000">
            <w:pPr>
              <w:widowControl w:val="1"/>
              <w:ind/>
              <w:jc w:val="center"/>
              <w:rPr>
                <w:rFonts w:ascii="FreeSerif" w:hAnsi="FreeSerif"/>
              </w:rPr>
            </w:pPr>
            <w:r>
              <w:rPr>
                <w:rFonts w:ascii="FreeSerif" w:hAnsi="FreeSerif"/>
              </w:rPr>
              <w:t>15 974,1</w:t>
            </w:r>
          </w:p>
        </w:tc>
        <w:tc>
          <w:tcPr>
            <w:tcW w:type="dxa" w:w="1276"/>
            <w:tcBorders>
              <w:bottom w:color="000000" w:sz="4" w:val="single"/>
              <w:right w:color="000000" w:sz="4" w:val="single"/>
            </w:tcBorders>
            <w:shd w:fill="FFFFFF" w:val="clear"/>
            <w:vAlign w:val="bottom"/>
          </w:tcPr>
          <w:p w14:paraId="17190000">
            <w:pPr>
              <w:widowControl w:val="1"/>
              <w:ind/>
              <w:jc w:val="center"/>
              <w:rPr>
                <w:rFonts w:ascii="FreeSerif" w:hAnsi="FreeSerif"/>
              </w:rPr>
            </w:pPr>
            <w:r>
              <w:rPr>
                <w:rFonts w:ascii="FreeSerif" w:hAnsi="FreeSerif"/>
              </w:rPr>
              <w:t>15 974,1</w:t>
            </w:r>
          </w:p>
        </w:tc>
        <w:tc>
          <w:tcPr>
            <w:tcW w:type="dxa" w:w="994"/>
            <w:tcBorders>
              <w:bottom w:color="000000" w:sz="4" w:val="single"/>
              <w:right w:color="000000" w:sz="4" w:val="single"/>
            </w:tcBorders>
            <w:shd w:fill="FFFFFF" w:val="clear"/>
            <w:vAlign w:val="bottom"/>
          </w:tcPr>
          <w:p w14:paraId="1819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19190000">
            <w:pPr>
              <w:rPr>
                <w:rFonts w:ascii="FreeSerif" w:hAnsi="FreeSerif"/>
              </w:rPr>
            </w:pPr>
            <w:r>
              <w:rPr>
                <w:rFonts w:ascii="FreeSerif" w:hAnsi="FreeSerif"/>
              </w:rPr>
              <w:t>Расходы на выплаты персоналу казенных учреждений</w:t>
            </w:r>
          </w:p>
        </w:tc>
        <w:tc>
          <w:tcPr>
            <w:tcW w:type="dxa" w:w="849"/>
            <w:tcBorders>
              <w:bottom w:color="000000" w:sz="4" w:val="single"/>
              <w:right w:color="000000" w:sz="4" w:val="single"/>
            </w:tcBorders>
            <w:shd w:fill="FFFFFF" w:val="clear"/>
            <w:vAlign w:val="bottom"/>
          </w:tcPr>
          <w:p w14:paraId="1A19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1B190000">
            <w:pPr>
              <w:rPr>
                <w:rFonts w:ascii="FreeSerif" w:hAnsi="FreeSerif"/>
              </w:rPr>
            </w:pPr>
            <w:r>
              <w:rPr>
                <w:rFonts w:ascii="FreeSerif" w:hAnsi="FreeSerif"/>
              </w:rPr>
              <w:t>0709</w:t>
            </w:r>
          </w:p>
        </w:tc>
        <w:tc>
          <w:tcPr>
            <w:tcW w:type="dxa" w:w="1596"/>
            <w:tcBorders>
              <w:bottom w:color="000000" w:sz="4" w:val="single"/>
              <w:right w:color="000000" w:sz="4" w:val="single"/>
            </w:tcBorders>
            <w:shd w:fill="FFFFFF" w:val="clear"/>
            <w:vAlign w:val="bottom"/>
          </w:tcPr>
          <w:p w14:paraId="1C190000">
            <w:pPr>
              <w:rPr>
                <w:rFonts w:ascii="FreeSerif" w:hAnsi="FreeSerif"/>
              </w:rPr>
            </w:pPr>
            <w:r>
              <w:rPr>
                <w:rFonts w:ascii="FreeSerif" w:hAnsi="FreeSerif"/>
              </w:rPr>
              <w:t>0200560860</w:t>
            </w:r>
          </w:p>
        </w:tc>
        <w:tc>
          <w:tcPr>
            <w:tcW w:type="dxa" w:w="664"/>
            <w:tcBorders>
              <w:bottom w:color="000000" w:sz="4" w:val="single"/>
              <w:right w:color="000000" w:sz="4" w:val="single"/>
            </w:tcBorders>
            <w:shd w:fill="FFFFFF" w:val="clear"/>
            <w:vAlign w:val="bottom"/>
          </w:tcPr>
          <w:p w14:paraId="1D190000">
            <w:pPr>
              <w:rPr>
                <w:rFonts w:ascii="FreeSerif" w:hAnsi="FreeSerif"/>
              </w:rPr>
            </w:pPr>
            <w:r>
              <w:rPr>
                <w:rFonts w:ascii="FreeSerif" w:hAnsi="FreeSerif"/>
              </w:rPr>
              <w:t>110</w:t>
            </w:r>
          </w:p>
        </w:tc>
        <w:tc>
          <w:tcPr>
            <w:tcW w:type="dxa" w:w="1559"/>
            <w:tcBorders>
              <w:bottom w:color="000000" w:sz="4" w:val="single"/>
              <w:right w:color="000000" w:sz="4" w:val="single"/>
            </w:tcBorders>
            <w:shd w:fill="FFFFFF" w:val="clear"/>
            <w:vAlign w:val="bottom"/>
          </w:tcPr>
          <w:p w14:paraId="1E190000">
            <w:pPr>
              <w:widowControl w:val="1"/>
              <w:ind/>
              <w:jc w:val="center"/>
              <w:rPr>
                <w:rFonts w:ascii="FreeSerif" w:hAnsi="FreeSerif"/>
              </w:rPr>
            </w:pPr>
            <w:r>
              <w:rPr>
                <w:rFonts w:ascii="FreeSerif" w:hAnsi="FreeSerif"/>
              </w:rPr>
              <w:t>14 673,9</w:t>
            </w:r>
          </w:p>
        </w:tc>
        <w:tc>
          <w:tcPr>
            <w:tcW w:type="dxa" w:w="1276"/>
            <w:tcBorders>
              <w:bottom w:color="000000" w:sz="4" w:val="single"/>
              <w:right w:color="000000" w:sz="4" w:val="single"/>
            </w:tcBorders>
            <w:shd w:fill="FFFFFF" w:val="clear"/>
            <w:vAlign w:val="bottom"/>
          </w:tcPr>
          <w:p w14:paraId="1F190000">
            <w:pPr>
              <w:widowControl w:val="1"/>
              <w:ind/>
              <w:jc w:val="center"/>
              <w:rPr>
                <w:rFonts w:ascii="FreeSerif" w:hAnsi="FreeSerif"/>
              </w:rPr>
            </w:pPr>
            <w:r>
              <w:rPr>
                <w:rFonts w:ascii="FreeSerif" w:hAnsi="FreeSerif"/>
              </w:rPr>
              <w:t>14 673,9</w:t>
            </w:r>
          </w:p>
        </w:tc>
        <w:tc>
          <w:tcPr>
            <w:tcW w:type="dxa" w:w="994"/>
            <w:tcBorders>
              <w:bottom w:color="000000" w:sz="4" w:val="single"/>
              <w:right w:color="000000" w:sz="4" w:val="single"/>
            </w:tcBorders>
            <w:shd w:fill="FFFFFF" w:val="clear"/>
            <w:vAlign w:val="bottom"/>
          </w:tcPr>
          <w:p w14:paraId="2019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2119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2219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23190000">
            <w:pPr>
              <w:rPr>
                <w:rFonts w:ascii="FreeSerif" w:hAnsi="FreeSerif"/>
              </w:rPr>
            </w:pPr>
            <w:r>
              <w:rPr>
                <w:rFonts w:ascii="FreeSerif" w:hAnsi="FreeSerif"/>
              </w:rPr>
              <w:t>0709</w:t>
            </w:r>
          </w:p>
        </w:tc>
        <w:tc>
          <w:tcPr>
            <w:tcW w:type="dxa" w:w="1596"/>
            <w:tcBorders>
              <w:bottom w:color="000000" w:sz="4" w:val="single"/>
              <w:right w:color="000000" w:sz="4" w:val="single"/>
            </w:tcBorders>
            <w:shd w:fill="FFFFFF" w:val="clear"/>
            <w:vAlign w:val="bottom"/>
          </w:tcPr>
          <w:p w14:paraId="24190000">
            <w:pPr>
              <w:rPr>
                <w:rFonts w:ascii="FreeSerif" w:hAnsi="FreeSerif"/>
              </w:rPr>
            </w:pPr>
            <w:r>
              <w:rPr>
                <w:rFonts w:ascii="FreeSerif" w:hAnsi="FreeSerif"/>
              </w:rPr>
              <w:t>0200560860</w:t>
            </w:r>
          </w:p>
        </w:tc>
        <w:tc>
          <w:tcPr>
            <w:tcW w:type="dxa" w:w="664"/>
            <w:tcBorders>
              <w:bottom w:color="000000" w:sz="4" w:val="single"/>
              <w:right w:color="000000" w:sz="4" w:val="single"/>
            </w:tcBorders>
            <w:shd w:fill="FFFFFF" w:val="clear"/>
            <w:vAlign w:val="bottom"/>
          </w:tcPr>
          <w:p w14:paraId="2519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26190000">
            <w:pPr>
              <w:widowControl w:val="1"/>
              <w:ind/>
              <w:jc w:val="center"/>
              <w:rPr>
                <w:rFonts w:ascii="FreeSerif" w:hAnsi="FreeSerif"/>
              </w:rPr>
            </w:pPr>
            <w:r>
              <w:rPr>
                <w:rFonts w:ascii="FreeSerif" w:hAnsi="FreeSerif"/>
              </w:rPr>
              <w:t>1 300,2</w:t>
            </w:r>
          </w:p>
        </w:tc>
        <w:tc>
          <w:tcPr>
            <w:tcW w:type="dxa" w:w="1276"/>
            <w:tcBorders>
              <w:bottom w:color="000000" w:sz="4" w:val="single"/>
              <w:right w:color="000000" w:sz="4" w:val="single"/>
            </w:tcBorders>
            <w:shd w:fill="FFFFFF" w:val="clear"/>
            <w:vAlign w:val="bottom"/>
          </w:tcPr>
          <w:p w14:paraId="27190000">
            <w:pPr>
              <w:widowControl w:val="1"/>
              <w:ind/>
              <w:jc w:val="center"/>
              <w:rPr>
                <w:rFonts w:ascii="FreeSerif" w:hAnsi="FreeSerif"/>
              </w:rPr>
            </w:pPr>
            <w:r>
              <w:rPr>
                <w:rFonts w:ascii="FreeSerif" w:hAnsi="FreeSerif"/>
              </w:rPr>
              <w:t>1 300,2</w:t>
            </w:r>
          </w:p>
        </w:tc>
        <w:tc>
          <w:tcPr>
            <w:tcW w:type="dxa" w:w="994"/>
            <w:tcBorders>
              <w:bottom w:color="000000" w:sz="4" w:val="single"/>
              <w:right w:color="000000" w:sz="4" w:val="single"/>
            </w:tcBorders>
            <w:shd w:fill="FFFFFF" w:val="clear"/>
            <w:vAlign w:val="bottom"/>
          </w:tcPr>
          <w:p w14:paraId="2819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29190000">
            <w:pPr>
              <w:rPr>
                <w:rFonts w:ascii="FreeSerif" w:hAnsi="FreeSerif"/>
              </w:rPr>
            </w:pPr>
            <w:r>
              <w:rPr>
                <w:rFonts w:ascii="FreeSerif" w:hAnsi="FreeSerif"/>
              </w:rPr>
              <w:t>Осуществление отдельных государственных полномочий по материально-техническому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 и выплате педагогическим работникам, участвующим в проведении указанной государственной итоговой аттестации,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
        </w:tc>
        <w:tc>
          <w:tcPr>
            <w:tcW w:type="dxa" w:w="849"/>
            <w:tcBorders>
              <w:bottom w:color="000000" w:sz="4" w:val="single"/>
              <w:right w:color="000000" w:sz="4" w:val="single"/>
            </w:tcBorders>
            <w:shd w:fill="FFFFFF" w:val="clear"/>
            <w:vAlign w:val="bottom"/>
          </w:tcPr>
          <w:p w14:paraId="2A19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2B190000">
            <w:pPr>
              <w:rPr>
                <w:rFonts w:ascii="FreeSerif" w:hAnsi="FreeSerif"/>
              </w:rPr>
            </w:pPr>
            <w:r>
              <w:rPr>
                <w:rFonts w:ascii="FreeSerif" w:hAnsi="FreeSerif"/>
              </w:rPr>
              <w:t>0709</w:t>
            </w:r>
          </w:p>
        </w:tc>
        <w:tc>
          <w:tcPr>
            <w:tcW w:type="dxa" w:w="1596"/>
            <w:tcBorders>
              <w:bottom w:color="000000" w:sz="4" w:val="single"/>
              <w:right w:color="000000" w:sz="4" w:val="single"/>
            </w:tcBorders>
            <w:shd w:fill="FFFFFF" w:val="clear"/>
            <w:vAlign w:val="bottom"/>
          </w:tcPr>
          <w:p w14:paraId="2C190000">
            <w:pPr>
              <w:rPr>
                <w:rFonts w:ascii="FreeSerif" w:hAnsi="FreeSerif"/>
              </w:rPr>
            </w:pPr>
            <w:r>
              <w:rPr>
                <w:rFonts w:ascii="FreeSerif" w:hAnsi="FreeSerif"/>
              </w:rPr>
              <w:t>0200562500</w:t>
            </w:r>
          </w:p>
        </w:tc>
        <w:tc>
          <w:tcPr>
            <w:tcW w:type="dxa" w:w="664"/>
            <w:tcBorders>
              <w:bottom w:color="000000" w:sz="4" w:val="single"/>
              <w:right w:color="000000" w:sz="4" w:val="single"/>
            </w:tcBorders>
            <w:shd w:fill="FFFFFF" w:val="clear"/>
            <w:vAlign w:val="bottom"/>
          </w:tcPr>
          <w:p w14:paraId="2D19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2E190000">
            <w:pPr>
              <w:widowControl w:val="1"/>
              <w:ind/>
              <w:jc w:val="center"/>
              <w:rPr>
                <w:rFonts w:ascii="FreeSerif" w:hAnsi="FreeSerif"/>
              </w:rPr>
            </w:pPr>
            <w:r>
              <w:rPr>
                <w:rFonts w:ascii="FreeSerif" w:hAnsi="FreeSerif"/>
              </w:rPr>
              <w:t>285,6</w:t>
            </w:r>
          </w:p>
        </w:tc>
        <w:tc>
          <w:tcPr>
            <w:tcW w:type="dxa" w:w="1276"/>
            <w:tcBorders>
              <w:bottom w:color="000000" w:sz="4" w:val="single"/>
              <w:right w:color="000000" w:sz="4" w:val="single"/>
            </w:tcBorders>
            <w:shd w:fill="FFFFFF" w:val="clear"/>
            <w:vAlign w:val="bottom"/>
          </w:tcPr>
          <w:p w14:paraId="2F190000">
            <w:pPr>
              <w:widowControl w:val="1"/>
              <w:ind/>
              <w:jc w:val="center"/>
              <w:rPr>
                <w:rFonts w:ascii="FreeSerif" w:hAnsi="FreeSerif"/>
              </w:rPr>
            </w:pPr>
            <w:r>
              <w:rPr>
                <w:rFonts w:ascii="FreeSerif" w:hAnsi="FreeSerif"/>
              </w:rPr>
              <w:t>285,6</w:t>
            </w:r>
          </w:p>
        </w:tc>
        <w:tc>
          <w:tcPr>
            <w:tcW w:type="dxa" w:w="994"/>
            <w:tcBorders>
              <w:bottom w:color="000000" w:sz="4" w:val="single"/>
              <w:right w:color="000000" w:sz="4" w:val="single"/>
            </w:tcBorders>
            <w:shd w:fill="FFFFFF" w:val="clear"/>
            <w:vAlign w:val="bottom"/>
          </w:tcPr>
          <w:p w14:paraId="3019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3119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3219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33190000">
            <w:pPr>
              <w:rPr>
                <w:rFonts w:ascii="FreeSerif" w:hAnsi="FreeSerif"/>
              </w:rPr>
            </w:pPr>
            <w:r>
              <w:rPr>
                <w:rFonts w:ascii="FreeSerif" w:hAnsi="FreeSerif"/>
              </w:rPr>
              <w:t>0709</w:t>
            </w:r>
          </w:p>
        </w:tc>
        <w:tc>
          <w:tcPr>
            <w:tcW w:type="dxa" w:w="1596"/>
            <w:tcBorders>
              <w:bottom w:color="000000" w:sz="4" w:val="single"/>
              <w:right w:color="000000" w:sz="4" w:val="single"/>
            </w:tcBorders>
            <w:shd w:fill="FFFFFF" w:val="clear"/>
            <w:vAlign w:val="bottom"/>
          </w:tcPr>
          <w:p w14:paraId="34190000">
            <w:pPr>
              <w:rPr>
                <w:rFonts w:ascii="FreeSerif" w:hAnsi="FreeSerif"/>
              </w:rPr>
            </w:pPr>
            <w:r>
              <w:rPr>
                <w:rFonts w:ascii="FreeSerif" w:hAnsi="FreeSerif"/>
              </w:rPr>
              <w:t>0200562500</w:t>
            </w:r>
          </w:p>
        </w:tc>
        <w:tc>
          <w:tcPr>
            <w:tcW w:type="dxa" w:w="664"/>
            <w:tcBorders>
              <w:bottom w:color="000000" w:sz="4" w:val="single"/>
              <w:right w:color="000000" w:sz="4" w:val="single"/>
            </w:tcBorders>
            <w:shd w:fill="FFFFFF" w:val="clear"/>
            <w:vAlign w:val="bottom"/>
          </w:tcPr>
          <w:p w14:paraId="3519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36190000">
            <w:pPr>
              <w:widowControl w:val="1"/>
              <w:ind/>
              <w:jc w:val="center"/>
              <w:rPr>
                <w:rFonts w:ascii="FreeSerif" w:hAnsi="FreeSerif"/>
              </w:rPr>
            </w:pPr>
            <w:r>
              <w:rPr>
                <w:rFonts w:ascii="FreeSerif" w:hAnsi="FreeSerif"/>
              </w:rPr>
              <w:t>285,6</w:t>
            </w:r>
          </w:p>
        </w:tc>
        <w:tc>
          <w:tcPr>
            <w:tcW w:type="dxa" w:w="1276"/>
            <w:tcBorders>
              <w:bottom w:color="000000" w:sz="4" w:val="single"/>
              <w:right w:color="000000" w:sz="4" w:val="single"/>
            </w:tcBorders>
            <w:shd w:fill="FFFFFF" w:val="clear"/>
            <w:vAlign w:val="bottom"/>
          </w:tcPr>
          <w:p w14:paraId="37190000">
            <w:pPr>
              <w:widowControl w:val="1"/>
              <w:ind/>
              <w:jc w:val="center"/>
              <w:rPr>
                <w:rFonts w:ascii="FreeSerif" w:hAnsi="FreeSerif"/>
              </w:rPr>
            </w:pPr>
            <w:r>
              <w:rPr>
                <w:rFonts w:ascii="FreeSerif" w:hAnsi="FreeSerif"/>
              </w:rPr>
              <w:t>285,6</w:t>
            </w:r>
          </w:p>
        </w:tc>
        <w:tc>
          <w:tcPr>
            <w:tcW w:type="dxa" w:w="994"/>
            <w:tcBorders>
              <w:bottom w:color="000000" w:sz="4" w:val="single"/>
              <w:right w:color="000000" w:sz="4" w:val="single"/>
            </w:tcBorders>
            <w:shd w:fill="FFFFFF" w:val="clear"/>
            <w:vAlign w:val="bottom"/>
          </w:tcPr>
          <w:p w14:paraId="3819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39190000">
            <w:pPr>
              <w:rPr>
                <w:rFonts w:ascii="FreeSerif" w:hAnsi="FreeSerif"/>
              </w:rPr>
            </w:pPr>
            <w:r>
              <w:rPr>
                <w:rFonts w:ascii="FreeSerif" w:hAnsi="FreeSerif"/>
              </w:rPr>
              <w:t>Обеспечение отрасли образования высококвалифицированными кадрами, создание механизмов мотивации педагогов к повышению качества работы и непрерывному профессиональному развитию</w:t>
            </w:r>
          </w:p>
        </w:tc>
        <w:tc>
          <w:tcPr>
            <w:tcW w:type="dxa" w:w="849"/>
            <w:tcBorders>
              <w:bottom w:color="000000" w:sz="4" w:val="single"/>
              <w:right w:color="000000" w:sz="4" w:val="single"/>
            </w:tcBorders>
            <w:shd w:fill="FFFFFF" w:val="clear"/>
            <w:vAlign w:val="bottom"/>
          </w:tcPr>
          <w:p w14:paraId="3A19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3B190000">
            <w:pPr>
              <w:rPr>
                <w:rFonts w:ascii="FreeSerif" w:hAnsi="FreeSerif"/>
              </w:rPr>
            </w:pPr>
            <w:r>
              <w:rPr>
                <w:rFonts w:ascii="FreeSerif" w:hAnsi="FreeSerif"/>
              </w:rPr>
              <w:t>0709</w:t>
            </w:r>
          </w:p>
        </w:tc>
        <w:tc>
          <w:tcPr>
            <w:tcW w:type="dxa" w:w="1596"/>
            <w:tcBorders>
              <w:bottom w:color="000000" w:sz="4" w:val="single"/>
              <w:right w:color="000000" w:sz="4" w:val="single"/>
            </w:tcBorders>
            <w:shd w:fill="FFFFFF" w:val="clear"/>
            <w:vAlign w:val="bottom"/>
          </w:tcPr>
          <w:p w14:paraId="3C190000">
            <w:pPr>
              <w:rPr>
                <w:rFonts w:ascii="FreeSerif" w:hAnsi="FreeSerif"/>
              </w:rPr>
            </w:pPr>
            <w:r>
              <w:rPr>
                <w:rFonts w:ascii="FreeSerif" w:hAnsi="FreeSerif"/>
              </w:rPr>
              <w:t>0200600000</w:t>
            </w:r>
          </w:p>
        </w:tc>
        <w:tc>
          <w:tcPr>
            <w:tcW w:type="dxa" w:w="664"/>
            <w:tcBorders>
              <w:bottom w:color="000000" w:sz="4" w:val="single"/>
              <w:right w:color="000000" w:sz="4" w:val="single"/>
            </w:tcBorders>
            <w:shd w:fill="FFFFFF" w:val="clear"/>
            <w:vAlign w:val="bottom"/>
          </w:tcPr>
          <w:p w14:paraId="3D19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3E190000">
            <w:pPr>
              <w:widowControl w:val="1"/>
              <w:ind/>
              <w:jc w:val="center"/>
              <w:rPr>
                <w:rFonts w:ascii="FreeSerif" w:hAnsi="FreeSerif"/>
              </w:rPr>
            </w:pPr>
            <w:r>
              <w:rPr>
                <w:rFonts w:ascii="FreeSerif" w:hAnsi="FreeSerif"/>
              </w:rPr>
              <w:t>15,0</w:t>
            </w:r>
          </w:p>
        </w:tc>
        <w:tc>
          <w:tcPr>
            <w:tcW w:type="dxa" w:w="1276"/>
            <w:tcBorders>
              <w:bottom w:color="000000" w:sz="4" w:val="single"/>
              <w:right w:color="000000" w:sz="4" w:val="single"/>
            </w:tcBorders>
            <w:shd w:fill="FFFFFF" w:val="clear"/>
            <w:vAlign w:val="bottom"/>
          </w:tcPr>
          <w:p w14:paraId="3F190000">
            <w:pPr>
              <w:widowControl w:val="1"/>
              <w:ind/>
              <w:jc w:val="center"/>
              <w:rPr>
                <w:rFonts w:ascii="FreeSerif" w:hAnsi="FreeSerif"/>
              </w:rPr>
            </w:pPr>
            <w:r>
              <w:rPr>
                <w:rFonts w:ascii="FreeSerif" w:hAnsi="FreeSerif"/>
              </w:rPr>
              <w:t> </w:t>
            </w:r>
          </w:p>
        </w:tc>
        <w:tc>
          <w:tcPr>
            <w:tcW w:type="dxa" w:w="994"/>
            <w:tcBorders>
              <w:bottom w:color="000000" w:sz="4" w:val="single"/>
              <w:right w:color="000000" w:sz="4" w:val="single"/>
            </w:tcBorders>
            <w:shd w:fill="FFFFFF" w:val="clear"/>
            <w:vAlign w:val="bottom"/>
          </w:tcPr>
          <w:p w14:paraId="40190000">
            <w:pPr>
              <w:widowControl w:val="1"/>
              <w:ind/>
              <w:jc w:val="center"/>
              <w:rPr>
                <w:rFonts w:ascii="FreeSerif" w:hAnsi="FreeSerif"/>
              </w:rPr>
            </w:pPr>
            <w:r>
              <w:rPr>
                <w:rFonts w:ascii="FreeSerif" w:hAnsi="FreeSerif"/>
              </w:rPr>
              <w:t>15,0</w:t>
            </w:r>
          </w:p>
        </w:tc>
      </w:tr>
      <w:tr>
        <w:tc>
          <w:tcPr>
            <w:tcW w:type="dxa" w:w="7225"/>
            <w:tcBorders>
              <w:left w:color="000000" w:sz="4" w:val="single"/>
              <w:bottom w:color="000000" w:sz="4" w:val="single"/>
              <w:right w:color="000000" w:sz="4" w:val="single"/>
            </w:tcBorders>
            <w:shd w:fill="FFFFFF" w:val="clear"/>
            <w:vAlign w:val="bottom"/>
          </w:tcPr>
          <w:p w14:paraId="41190000">
            <w:pPr>
              <w:rPr>
                <w:rFonts w:ascii="FreeSerif" w:hAnsi="FreeSerif"/>
              </w:rPr>
            </w:pPr>
            <w:r>
              <w:rPr>
                <w:rFonts w:ascii="FreeSerif" w:hAnsi="FreeSerif"/>
              </w:rPr>
              <w:t>Единовременная денежная выплата Почетному педагогу Ленинградского муниципального округа</w:t>
            </w:r>
          </w:p>
        </w:tc>
        <w:tc>
          <w:tcPr>
            <w:tcW w:type="dxa" w:w="849"/>
            <w:tcBorders>
              <w:bottom w:color="000000" w:sz="4" w:val="single"/>
              <w:right w:color="000000" w:sz="4" w:val="single"/>
            </w:tcBorders>
            <w:shd w:fill="FFFFFF" w:val="clear"/>
            <w:vAlign w:val="bottom"/>
          </w:tcPr>
          <w:p w14:paraId="4219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43190000">
            <w:pPr>
              <w:rPr>
                <w:rFonts w:ascii="FreeSerif" w:hAnsi="FreeSerif"/>
              </w:rPr>
            </w:pPr>
            <w:r>
              <w:rPr>
                <w:rFonts w:ascii="FreeSerif" w:hAnsi="FreeSerif"/>
              </w:rPr>
              <w:t>0709</w:t>
            </w:r>
          </w:p>
        </w:tc>
        <w:tc>
          <w:tcPr>
            <w:tcW w:type="dxa" w:w="1596"/>
            <w:tcBorders>
              <w:bottom w:color="000000" w:sz="4" w:val="single"/>
              <w:right w:color="000000" w:sz="4" w:val="single"/>
            </w:tcBorders>
            <w:shd w:fill="FFFFFF" w:val="clear"/>
            <w:vAlign w:val="bottom"/>
          </w:tcPr>
          <w:p w14:paraId="44190000">
            <w:pPr>
              <w:rPr>
                <w:rFonts w:ascii="FreeSerif" w:hAnsi="FreeSerif"/>
              </w:rPr>
            </w:pPr>
            <w:r>
              <w:rPr>
                <w:rFonts w:ascii="FreeSerif" w:hAnsi="FreeSerif"/>
              </w:rPr>
              <w:t>0200690380</w:t>
            </w:r>
          </w:p>
        </w:tc>
        <w:tc>
          <w:tcPr>
            <w:tcW w:type="dxa" w:w="664"/>
            <w:tcBorders>
              <w:bottom w:color="000000" w:sz="4" w:val="single"/>
              <w:right w:color="000000" w:sz="4" w:val="single"/>
            </w:tcBorders>
            <w:shd w:fill="FFFFFF" w:val="clear"/>
            <w:vAlign w:val="bottom"/>
          </w:tcPr>
          <w:p w14:paraId="4519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46190000">
            <w:pPr>
              <w:widowControl w:val="1"/>
              <w:ind/>
              <w:jc w:val="center"/>
              <w:rPr>
                <w:rFonts w:ascii="FreeSerif" w:hAnsi="FreeSerif"/>
              </w:rPr>
            </w:pPr>
            <w:r>
              <w:rPr>
                <w:rFonts w:ascii="FreeSerif" w:hAnsi="FreeSerif"/>
              </w:rPr>
              <w:t>15,0</w:t>
            </w:r>
          </w:p>
        </w:tc>
        <w:tc>
          <w:tcPr>
            <w:tcW w:type="dxa" w:w="1276"/>
            <w:tcBorders>
              <w:bottom w:color="000000" w:sz="4" w:val="single"/>
              <w:right w:color="000000" w:sz="4" w:val="single"/>
            </w:tcBorders>
            <w:shd w:fill="FFFFFF" w:val="clear"/>
            <w:vAlign w:val="bottom"/>
          </w:tcPr>
          <w:p w14:paraId="47190000">
            <w:pPr>
              <w:widowControl w:val="1"/>
              <w:ind/>
              <w:jc w:val="center"/>
              <w:rPr>
                <w:rFonts w:ascii="FreeSerif" w:hAnsi="FreeSerif"/>
              </w:rPr>
            </w:pPr>
            <w:r>
              <w:rPr>
                <w:rFonts w:ascii="FreeSerif" w:hAnsi="FreeSerif"/>
              </w:rPr>
              <w:t> </w:t>
            </w:r>
          </w:p>
        </w:tc>
        <w:tc>
          <w:tcPr>
            <w:tcW w:type="dxa" w:w="994"/>
            <w:tcBorders>
              <w:bottom w:color="000000" w:sz="4" w:val="single"/>
              <w:right w:color="000000" w:sz="4" w:val="single"/>
            </w:tcBorders>
            <w:shd w:fill="FFFFFF" w:val="clear"/>
            <w:vAlign w:val="bottom"/>
          </w:tcPr>
          <w:p w14:paraId="48190000">
            <w:pPr>
              <w:widowControl w:val="1"/>
              <w:ind/>
              <w:jc w:val="center"/>
              <w:rPr>
                <w:rFonts w:ascii="FreeSerif" w:hAnsi="FreeSerif"/>
              </w:rPr>
            </w:pPr>
            <w:r>
              <w:rPr>
                <w:rFonts w:ascii="FreeSerif" w:hAnsi="FreeSerif"/>
              </w:rPr>
              <w:t>15,0</w:t>
            </w:r>
          </w:p>
        </w:tc>
      </w:tr>
      <w:tr>
        <w:tc>
          <w:tcPr>
            <w:tcW w:type="dxa" w:w="7225"/>
            <w:tcBorders>
              <w:left w:color="000000" w:sz="4" w:val="single"/>
              <w:bottom w:color="000000" w:sz="4" w:val="single"/>
              <w:right w:color="000000" w:sz="4" w:val="single"/>
            </w:tcBorders>
            <w:shd w:fill="FFFFFF" w:val="clear"/>
            <w:vAlign w:val="bottom"/>
          </w:tcPr>
          <w:p w14:paraId="49190000">
            <w:pPr>
              <w:rPr>
                <w:rFonts w:ascii="FreeSerif" w:hAnsi="FreeSerif"/>
              </w:rPr>
            </w:pPr>
            <w:r>
              <w:rPr>
                <w:rFonts w:ascii="FreeSerif" w:hAnsi="FreeSerif"/>
              </w:rPr>
              <w:t>Премии и гранты</w:t>
            </w:r>
          </w:p>
        </w:tc>
        <w:tc>
          <w:tcPr>
            <w:tcW w:type="dxa" w:w="849"/>
            <w:tcBorders>
              <w:bottom w:color="000000" w:sz="4" w:val="single"/>
              <w:right w:color="000000" w:sz="4" w:val="single"/>
            </w:tcBorders>
            <w:shd w:fill="FFFFFF" w:val="clear"/>
            <w:vAlign w:val="bottom"/>
          </w:tcPr>
          <w:p w14:paraId="4A19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4B190000">
            <w:pPr>
              <w:rPr>
                <w:rFonts w:ascii="FreeSerif" w:hAnsi="FreeSerif"/>
              </w:rPr>
            </w:pPr>
            <w:r>
              <w:rPr>
                <w:rFonts w:ascii="FreeSerif" w:hAnsi="FreeSerif"/>
              </w:rPr>
              <w:t>0709</w:t>
            </w:r>
          </w:p>
        </w:tc>
        <w:tc>
          <w:tcPr>
            <w:tcW w:type="dxa" w:w="1596"/>
            <w:tcBorders>
              <w:bottom w:color="000000" w:sz="4" w:val="single"/>
              <w:right w:color="000000" w:sz="4" w:val="single"/>
            </w:tcBorders>
            <w:shd w:fill="FFFFFF" w:val="clear"/>
            <w:vAlign w:val="bottom"/>
          </w:tcPr>
          <w:p w14:paraId="4C190000">
            <w:pPr>
              <w:rPr>
                <w:rFonts w:ascii="FreeSerif" w:hAnsi="FreeSerif"/>
              </w:rPr>
            </w:pPr>
            <w:r>
              <w:rPr>
                <w:rFonts w:ascii="FreeSerif" w:hAnsi="FreeSerif"/>
              </w:rPr>
              <w:t>0200690380</w:t>
            </w:r>
          </w:p>
        </w:tc>
        <w:tc>
          <w:tcPr>
            <w:tcW w:type="dxa" w:w="664"/>
            <w:tcBorders>
              <w:bottom w:color="000000" w:sz="4" w:val="single"/>
              <w:right w:color="000000" w:sz="4" w:val="single"/>
            </w:tcBorders>
            <w:shd w:fill="FFFFFF" w:val="clear"/>
            <w:vAlign w:val="bottom"/>
          </w:tcPr>
          <w:p w14:paraId="4D190000">
            <w:pPr>
              <w:rPr>
                <w:rFonts w:ascii="FreeSerif" w:hAnsi="FreeSerif"/>
              </w:rPr>
            </w:pPr>
            <w:r>
              <w:rPr>
                <w:rFonts w:ascii="FreeSerif" w:hAnsi="FreeSerif"/>
              </w:rPr>
              <w:t>350</w:t>
            </w:r>
          </w:p>
        </w:tc>
        <w:tc>
          <w:tcPr>
            <w:tcW w:type="dxa" w:w="1559"/>
            <w:tcBorders>
              <w:bottom w:color="000000" w:sz="4" w:val="single"/>
              <w:right w:color="000000" w:sz="4" w:val="single"/>
            </w:tcBorders>
            <w:shd w:fill="FFFFFF" w:val="clear"/>
            <w:vAlign w:val="bottom"/>
          </w:tcPr>
          <w:p w14:paraId="4E190000">
            <w:pPr>
              <w:widowControl w:val="1"/>
              <w:ind/>
              <w:jc w:val="center"/>
              <w:rPr>
                <w:rFonts w:ascii="FreeSerif" w:hAnsi="FreeSerif"/>
              </w:rPr>
            </w:pPr>
            <w:r>
              <w:rPr>
                <w:rFonts w:ascii="FreeSerif" w:hAnsi="FreeSerif"/>
              </w:rPr>
              <w:t>15,0</w:t>
            </w:r>
          </w:p>
        </w:tc>
        <w:tc>
          <w:tcPr>
            <w:tcW w:type="dxa" w:w="1276"/>
            <w:tcBorders>
              <w:bottom w:color="000000" w:sz="4" w:val="single"/>
              <w:right w:color="000000" w:sz="4" w:val="single"/>
            </w:tcBorders>
            <w:shd w:fill="FFFFFF" w:val="clear"/>
            <w:vAlign w:val="bottom"/>
          </w:tcPr>
          <w:p w14:paraId="4F190000">
            <w:pPr>
              <w:widowControl w:val="1"/>
              <w:ind/>
              <w:jc w:val="center"/>
              <w:rPr>
                <w:rFonts w:ascii="FreeSerif" w:hAnsi="FreeSerif"/>
              </w:rPr>
            </w:pPr>
            <w:r>
              <w:rPr>
                <w:rFonts w:ascii="FreeSerif" w:hAnsi="FreeSerif"/>
              </w:rPr>
              <w:t> </w:t>
            </w:r>
          </w:p>
        </w:tc>
        <w:tc>
          <w:tcPr>
            <w:tcW w:type="dxa" w:w="994"/>
            <w:tcBorders>
              <w:bottom w:color="000000" w:sz="4" w:val="single"/>
              <w:right w:color="000000" w:sz="4" w:val="single"/>
            </w:tcBorders>
            <w:shd w:fill="FFFFFF" w:val="clear"/>
            <w:vAlign w:val="bottom"/>
          </w:tcPr>
          <w:p w14:paraId="50190000">
            <w:pPr>
              <w:widowControl w:val="1"/>
              <w:ind/>
              <w:jc w:val="center"/>
              <w:rPr>
                <w:rFonts w:ascii="FreeSerif" w:hAnsi="FreeSerif"/>
              </w:rPr>
            </w:pPr>
            <w:r>
              <w:rPr>
                <w:rFonts w:ascii="FreeSerif" w:hAnsi="FreeSerif"/>
              </w:rPr>
              <w:t>15,0</w:t>
            </w:r>
          </w:p>
        </w:tc>
      </w:tr>
      <w:tr>
        <w:tc>
          <w:tcPr>
            <w:tcW w:type="dxa" w:w="7225"/>
            <w:tcBorders>
              <w:left w:color="000000" w:sz="4" w:val="single"/>
              <w:bottom w:color="000000" w:sz="4" w:val="single"/>
              <w:right w:color="000000" w:sz="4" w:val="single"/>
            </w:tcBorders>
            <w:shd w:fill="FFFFFF" w:val="clear"/>
            <w:vAlign w:val="bottom"/>
          </w:tcPr>
          <w:p w14:paraId="51190000">
            <w:pPr>
              <w:rPr>
                <w:rFonts w:ascii="FreeSerif" w:hAnsi="FreeSerif"/>
              </w:rPr>
            </w:pPr>
            <w:r>
              <w:rPr>
                <w:rFonts w:ascii="FreeSerif" w:hAnsi="FreeSerif"/>
              </w:rPr>
              <w:t>Организация полезной занятости детей и подростков</w:t>
            </w:r>
          </w:p>
        </w:tc>
        <w:tc>
          <w:tcPr>
            <w:tcW w:type="dxa" w:w="849"/>
            <w:tcBorders>
              <w:bottom w:color="000000" w:sz="4" w:val="single"/>
              <w:right w:color="000000" w:sz="4" w:val="single"/>
            </w:tcBorders>
            <w:shd w:fill="FFFFFF" w:val="clear"/>
            <w:vAlign w:val="bottom"/>
          </w:tcPr>
          <w:p w14:paraId="5219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53190000">
            <w:pPr>
              <w:rPr>
                <w:rFonts w:ascii="FreeSerif" w:hAnsi="FreeSerif"/>
              </w:rPr>
            </w:pPr>
            <w:r>
              <w:rPr>
                <w:rFonts w:ascii="FreeSerif" w:hAnsi="FreeSerif"/>
              </w:rPr>
              <w:t>0709</w:t>
            </w:r>
          </w:p>
        </w:tc>
        <w:tc>
          <w:tcPr>
            <w:tcW w:type="dxa" w:w="1596"/>
            <w:tcBorders>
              <w:bottom w:color="000000" w:sz="4" w:val="single"/>
              <w:right w:color="000000" w:sz="4" w:val="single"/>
            </w:tcBorders>
            <w:shd w:fill="FFFFFF" w:val="clear"/>
            <w:vAlign w:val="bottom"/>
          </w:tcPr>
          <w:p w14:paraId="54190000">
            <w:pPr>
              <w:rPr>
                <w:rFonts w:ascii="FreeSerif" w:hAnsi="FreeSerif"/>
              </w:rPr>
            </w:pPr>
            <w:r>
              <w:rPr>
                <w:rFonts w:ascii="FreeSerif" w:hAnsi="FreeSerif"/>
              </w:rPr>
              <w:t>0200800000</w:t>
            </w:r>
          </w:p>
        </w:tc>
        <w:tc>
          <w:tcPr>
            <w:tcW w:type="dxa" w:w="664"/>
            <w:tcBorders>
              <w:bottom w:color="000000" w:sz="4" w:val="single"/>
              <w:right w:color="000000" w:sz="4" w:val="single"/>
            </w:tcBorders>
            <w:shd w:fill="FFFFFF" w:val="clear"/>
            <w:vAlign w:val="bottom"/>
          </w:tcPr>
          <w:p w14:paraId="5519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56190000">
            <w:pPr>
              <w:widowControl w:val="1"/>
              <w:ind/>
              <w:jc w:val="center"/>
              <w:rPr>
                <w:rFonts w:ascii="FreeSerif" w:hAnsi="FreeSerif"/>
              </w:rPr>
            </w:pPr>
            <w:r>
              <w:rPr>
                <w:rFonts w:ascii="FreeSerif" w:hAnsi="FreeSerif"/>
              </w:rPr>
              <w:t>9 556,1</w:t>
            </w:r>
          </w:p>
        </w:tc>
        <w:tc>
          <w:tcPr>
            <w:tcW w:type="dxa" w:w="1276"/>
            <w:tcBorders>
              <w:bottom w:color="000000" w:sz="4" w:val="single"/>
              <w:right w:color="000000" w:sz="4" w:val="single"/>
            </w:tcBorders>
            <w:shd w:fill="FFFFFF" w:val="clear"/>
            <w:vAlign w:val="bottom"/>
          </w:tcPr>
          <w:p w14:paraId="57190000">
            <w:pPr>
              <w:widowControl w:val="1"/>
              <w:ind/>
              <w:jc w:val="center"/>
              <w:rPr>
                <w:rFonts w:ascii="FreeSerif" w:hAnsi="FreeSerif"/>
              </w:rPr>
            </w:pPr>
            <w:r>
              <w:rPr>
                <w:rFonts w:ascii="FreeSerif" w:hAnsi="FreeSerif"/>
              </w:rPr>
              <w:t>9 539,0</w:t>
            </w:r>
          </w:p>
        </w:tc>
        <w:tc>
          <w:tcPr>
            <w:tcW w:type="dxa" w:w="994"/>
            <w:tcBorders>
              <w:bottom w:color="000000" w:sz="4" w:val="single"/>
              <w:right w:color="000000" w:sz="4" w:val="single"/>
            </w:tcBorders>
            <w:shd w:fill="FFFFFF" w:val="clear"/>
            <w:vAlign w:val="bottom"/>
          </w:tcPr>
          <w:p w14:paraId="58190000">
            <w:pPr>
              <w:widowControl w:val="1"/>
              <w:ind/>
              <w:jc w:val="center"/>
              <w:rPr>
                <w:rFonts w:ascii="FreeSerif" w:hAnsi="FreeSerif"/>
              </w:rPr>
            </w:pPr>
            <w:r>
              <w:rPr>
                <w:rFonts w:ascii="FreeSerif" w:hAnsi="FreeSerif"/>
              </w:rPr>
              <w:t>17,1</w:t>
            </w:r>
          </w:p>
        </w:tc>
      </w:tr>
      <w:tr>
        <w:tc>
          <w:tcPr>
            <w:tcW w:type="dxa" w:w="7225"/>
            <w:tcBorders>
              <w:left w:color="000000" w:sz="4" w:val="single"/>
              <w:bottom w:color="000000" w:sz="4" w:val="single"/>
              <w:right w:color="000000" w:sz="4" w:val="single"/>
            </w:tcBorders>
            <w:shd w:fill="FFFFFF" w:val="clear"/>
            <w:vAlign w:val="bottom"/>
          </w:tcPr>
          <w:p w14:paraId="59190000">
            <w:pPr>
              <w:rPr>
                <w:rFonts w:ascii="FreeSerif" w:hAnsi="FreeSerif"/>
              </w:rPr>
            </w:pPr>
            <w:r>
              <w:rPr>
                <w:rFonts w:ascii="FreeSerif" w:hAnsi="FreeSerif"/>
              </w:rPr>
              <w:t>Мероприятия по проведению оздоровительной кампании детей</w:t>
            </w:r>
          </w:p>
        </w:tc>
        <w:tc>
          <w:tcPr>
            <w:tcW w:type="dxa" w:w="849"/>
            <w:tcBorders>
              <w:bottom w:color="000000" w:sz="4" w:val="single"/>
              <w:right w:color="000000" w:sz="4" w:val="single"/>
            </w:tcBorders>
            <w:shd w:fill="FFFFFF" w:val="clear"/>
            <w:vAlign w:val="bottom"/>
          </w:tcPr>
          <w:p w14:paraId="5A19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5B190000">
            <w:pPr>
              <w:rPr>
                <w:rFonts w:ascii="FreeSerif" w:hAnsi="FreeSerif"/>
              </w:rPr>
            </w:pPr>
            <w:r>
              <w:rPr>
                <w:rFonts w:ascii="FreeSerif" w:hAnsi="FreeSerif"/>
              </w:rPr>
              <w:t>0709</w:t>
            </w:r>
          </w:p>
        </w:tc>
        <w:tc>
          <w:tcPr>
            <w:tcW w:type="dxa" w:w="1596"/>
            <w:tcBorders>
              <w:bottom w:color="000000" w:sz="4" w:val="single"/>
              <w:right w:color="000000" w:sz="4" w:val="single"/>
            </w:tcBorders>
            <w:shd w:fill="FFFFFF" w:val="clear"/>
            <w:vAlign w:val="bottom"/>
          </w:tcPr>
          <w:p w14:paraId="5C190000">
            <w:pPr>
              <w:rPr>
                <w:rFonts w:ascii="FreeSerif" w:hAnsi="FreeSerif"/>
              </w:rPr>
            </w:pPr>
            <w:r>
              <w:rPr>
                <w:rFonts w:ascii="FreeSerif" w:hAnsi="FreeSerif"/>
              </w:rPr>
              <w:t>0200800660</w:t>
            </w:r>
          </w:p>
        </w:tc>
        <w:tc>
          <w:tcPr>
            <w:tcW w:type="dxa" w:w="664"/>
            <w:tcBorders>
              <w:bottom w:color="000000" w:sz="4" w:val="single"/>
              <w:right w:color="000000" w:sz="4" w:val="single"/>
            </w:tcBorders>
            <w:shd w:fill="FFFFFF" w:val="clear"/>
            <w:vAlign w:val="bottom"/>
          </w:tcPr>
          <w:p w14:paraId="5D19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5E190000">
            <w:pPr>
              <w:widowControl w:val="1"/>
              <w:ind/>
              <w:jc w:val="center"/>
              <w:rPr>
                <w:rFonts w:ascii="FreeSerif" w:hAnsi="FreeSerif"/>
              </w:rPr>
            </w:pPr>
            <w:r>
              <w:rPr>
                <w:rFonts w:ascii="FreeSerif" w:hAnsi="FreeSerif"/>
              </w:rPr>
              <w:t>4 411,2</w:t>
            </w:r>
          </w:p>
        </w:tc>
        <w:tc>
          <w:tcPr>
            <w:tcW w:type="dxa" w:w="1276"/>
            <w:tcBorders>
              <w:bottom w:color="000000" w:sz="4" w:val="single"/>
              <w:right w:color="000000" w:sz="4" w:val="single"/>
            </w:tcBorders>
            <w:shd w:fill="FFFFFF" w:val="clear"/>
            <w:vAlign w:val="bottom"/>
          </w:tcPr>
          <w:p w14:paraId="5F190000">
            <w:pPr>
              <w:widowControl w:val="1"/>
              <w:ind/>
              <w:jc w:val="center"/>
              <w:rPr>
                <w:rFonts w:ascii="FreeSerif" w:hAnsi="FreeSerif"/>
              </w:rPr>
            </w:pPr>
            <w:r>
              <w:rPr>
                <w:rFonts w:ascii="FreeSerif" w:hAnsi="FreeSerif"/>
              </w:rPr>
              <w:t>4 394,1</w:t>
            </w:r>
          </w:p>
        </w:tc>
        <w:tc>
          <w:tcPr>
            <w:tcW w:type="dxa" w:w="994"/>
            <w:tcBorders>
              <w:bottom w:color="000000" w:sz="4" w:val="single"/>
              <w:right w:color="000000" w:sz="4" w:val="single"/>
            </w:tcBorders>
            <w:shd w:fill="FFFFFF" w:val="clear"/>
            <w:vAlign w:val="bottom"/>
          </w:tcPr>
          <w:p w14:paraId="60190000">
            <w:pPr>
              <w:widowControl w:val="1"/>
              <w:ind/>
              <w:jc w:val="center"/>
              <w:rPr>
                <w:rFonts w:ascii="FreeSerif" w:hAnsi="FreeSerif"/>
              </w:rPr>
            </w:pPr>
            <w:r>
              <w:rPr>
                <w:rFonts w:ascii="FreeSerif" w:hAnsi="FreeSerif"/>
              </w:rPr>
              <w:t>17,1</w:t>
            </w:r>
          </w:p>
        </w:tc>
      </w:tr>
      <w:tr>
        <w:tc>
          <w:tcPr>
            <w:tcW w:type="dxa" w:w="7225"/>
            <w:tcBorders>
              <w:left w:color="000000" w:sz="4" w:val="single"/>
              <w:bottom w:color="000000" w:sz="4" w:val="single"/>
              <w:right w:color="000000" w:sz="4" w:val="single"/>
            </w:tcBorders>
            <w:shd w:fill="FFFFFF" w:val="clear"/>
            <w:vAlign w:val="bottom"/>
          </w:tcPr>
          <w:p w14:paraId="61190000">
            <w:pPr>
              <w:rPr>
                <w:rFonts w:ascii="FreeSerif" w:hAnsi="FreeSerif"/>
              </w:rPr>
            </w:pPr>
            <w:r>
              <w:rPr>
                <w:rFonts w:ascii="FreeSerif" w:hAnsi="FreeSerif"/>
              </w:rPr>
              <w:t>Субсидии бюджетным учреждениям</w:t>
            </w:r>
          </w:p>
        </w:tc>
        <w:tc>
          <w:tcPr>
            <w:tcW w:type="dxa" w:w="849"/>
            <w:tcBorders>
              <w:bottom w:color="000000" w:sz="4" w:val="single"/>
              <w:right w:color="000000" w:sz="4" w:val="single"/>
            </w:tcBorders>
            <w:shd w:fill="FFFFFF" w:val="clear"/>
            <w:vAlign w:val="bottom"/>
          </w:tcPr>
          <w:p w14:paraId="6219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63190000">
            <w:pPr>
              <w:rPr>
                <w:rFonts w:ascii="FreeSerif" w:hAnsi="FreeSerif"/>
              </w:rPr>
            </w:pPr>
            <w:r>
              <w:rPr>
                <w:rFonts w:ascii="FreeSerif" w:hAnsi="FreeSerif"/>
              </w:rPr>
              <w:t>0709</w:t>
            </w:r>
          </w:p>
        </w:tc>
        <w:tc>
          <w:tcPr>
            <w:tcW w:type="dxa" w:w="1596"/>
            <w:tcBorders>
              <w:bottom w:color="000000" w:sz="4" w:val="single"/>
              <w:right w:color="000000" w:sz="4" w:val="single"/>
            </w:tcBorders>
            <w:shd w:fill="FFFFFF" w:val="clear"/>
            <w:vAlign w:val="bottom"/>
          </w:tcPr>
          <w:p w14:paraId="64190000">
            <w:pPr>
              <w:rPr>
                <w:rFonts w:ascii="FreeSerif" w:hAnsi="FreeSerif"/>
              </w:rPr>
            </w:pPr>
            <w:r>
              <w:rPr>
                <w:rFonts w:ascii="FreeSerif" w:hAnsi="FreeSerif"/>
              </w:rPr>
              <w:t>0200800660</w:t>
            </w:r>
          </w:p>
        </w:tc>
        <w:tc>
          <w:tcPr>
            <w:tcW w:type="dxa" w:w="664"/>
            <w:tcBorders>
              <w:bottom w:color="000000" w:sz="4" w:val="single"/>
              <w:right w:color="000000" w:sz="4" w:val="single"/>
            </w:tcBorders>
            <w:shd w:fill="FFFFFF" w:val="clear"/>
            <w:vAlign w:val="bottom"/>
          </w:tcPr>
          <w:p w14:paraId="65190000">
            <w:pPr>
              <w:rPr>
                <w:rFonts w:ascii="FreeSerif" w:hAnsi="FreeSerif"/>
              </w:rPr>
            </w:pPr>
            <w:r>
              <w:rPr>
                <w:rFonts w:ascii="FreeSerif" w:hAnsi="FreeSerif"/>
              </w:rPr>
              <w:t>610</w:t>
            </w:r>
          </w:p>
        </w:tc>
        <w:tc>
          <w:tcPr>
            <w:tcW w:type="dxa" w:w="1559"/>
            <w:tcBorders>
              <w:bottom w:color="000000" w:sz="4" w:val="single"/>
              <w:right w:color="000000" w:sz="4" w:val="single"/>
            </w:tcBorders>
            <w:shd w:fill="FFFFFF" w:val="clear"/>
            <w:vAlign w:val="bottom"/>
          </w:tcPr>
          <w:p w14:paraId="66190000">
            <w:pPr>
              <w:widowControl w:val="1"/>
              <w:ind/>
              <w:jc w:val="center"/>
              <w:rPr>
                <w:rFonts w:ascii="FreeSerif" w:hAnsi="FreeSerif"/>
              </w:rPr>
            </w:pPr>
            <w:r>
              <w:rPr>
                <w:rFonts w:ascii="FreeSerif" w:hAnsi="FreeSerif"/>
              </w:rPr>
              <w:t>2 704,1</w:t>
            </w:r>
          </w:p>
        </w:tc>
        <w:tc>
          <w:tcPr>
            <w:tcW w:type="dxa" w:w="1276"/>
            <w:tcBorders>
              <w:bottom w:color="000000" w:sz="4" w:val="single"/>
              <w:right w:color="000000" w:sz="4" w:val="single"/>
            </w:tcBorders>
            <w:shd w:fill="FFFFFF" w:val="clear"/>
            <w:vAlign w:val="bottom"/>
          </w:tcPr>
          <w:p w14:paraId="67190000">
            <w:pPr>
              <w:widowControl w:val="1"/>
              <w:ind/>
              <w:jc w:val="center"/>
              <w:rPr>
                <w:rFonts w:ascii="FreeSerif" w:hAnsi="FreeSerif"/>
              </w:rPr>
            </w:pPr>
            <w:r>
              <w:rPr>
                <w:rFonts w:ascii="FreeSerif" w:hAnsi="FreeSerif"/>
              </w:rPr>
              <w:t>2 687,0</w:t>
            </w:r>
          </w:p>
        </w:tc>
        <w:tc>
          <w:tcPr>
            <w:tcW w:type="dxa" w:w="994"/>
            <w:tcBorders>
              <w:bottom w:color="000000" w:sz="4" w:val="single"/>
              <w:right w:color="000000" w:sz="4" w:val="single"/>
            </w:tcBorders>
            <w:shd w:fill="FFFFFF" w:val="clear"/>
            <w:vAlign w:val="bottom"/>
          </w:tcPr>
          <w:p w14:paraId="68190000">
            <w:pPr>
              <w:widowControl w:val="1"/>
              <w:ind/>
              <w:jc w:val="center"/>
              <w:rPr>
                <w:rFonts w:ascii="FreeSerif" w:hAnsi="FreeSerif"/>
              </w:rPr>
            </w:pPr>
            <w:r>
              <w:rPr>
                <w:rFonts w:ascii="FreeSerif" w:hAnsi="FreeSerif"/>
              </w:rPr>
              <w:t>17,1</w:t>
            </w:r>
          </w:p>
        </w:tc>
      </w:tr>
      <w:tr>
        <w:tc>
          <w:tcPr>
            <w:tcW w:type="dxa" w:w="7225"/>
            <w:tcBorders>
              <w:left w:color="000000" w:sz="4" w:val="single"/>
              <w:bottom w:color="000000" w:sz="4" w:val="single"/>
              <w:right w:color="000000" w:sz="4" w:val="single"/>
            </w:tcBorders>
            <w:shd w:fill="FFFFFF" w:val="clear"/>
            <w:vAlign w:val="bottom"/>
          </w:tcPr>
          <w:p w14:paraId="69190000">
            <w:pPr>
              <w:rPr>
                <w:rFonts w:ascii="FreeSerif" w:hAnsi="FreeSerif"/>
              </w:rPr>
            </w:pPr>
            <w:r>
              <w:rPr>
                <w:rFonts w:ascii="FreeSerif" w:hAnsi="FreeSerif"/>
              </w:rPr>
              <w:t>Субсидии автономным учреждениям</w:t>
            </w:r>
          </w:p>
        </w:tc>
        <w:tc>
          <w:tcPr>
            <w:tcW w:type="dxa" w:w="849"/>
            <w:tcBorders>
              <w:bottom w:color="000000" w:sz="4" w:val="single"/>
              <w:right w:color="000000" w:sz="4" w:val="single"/>
            </w:tcBorders>
            <w:shd w:fill="FFFFFF" w:val="clear"/>
            <w:vAlign w:val="bottom"/>
          </w:tcPr>
          <w:p w14:paraId="6A19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6B190000">
            <w:pPr>
              <w:rPr>
                <w:rFonts w:ascii="FreeSerif" w:hAnsi="FreeSerif"/>
              </w:rPr>
            </w:pPr>
            <w:r>
              <w:rPr>
                <w:rFonts w:ascii="FreeSerif" w:hAnsi="FreeSerif"/>
              </w:rPr>
              <w:t>0709</w:t>
            </w:r>
          </w:p>
        </w:tc>
        <w:tc>
          <w:tcPr>
            <w:tcW w:type="dxa" w:w="1596"/>
            <w:tcBorders>
              <w:bottom w:color="000000" w:sz="4" w:val="single"/>
              <w:right w:color="000000" w:sz="4" w:val="single"/>
            </w:tcBorders>
            <w:shd w:fill="FFFFFF" w:val="clear"/>
            <w:vAlign w:val="bottom"/>
          </w:tcPr>
          <w:p w14:paraId="6C190000">
            <w:pPr>
              <w:rPr>
                <w:rFonts w:ascii="FreeSerif" w:hAnsi="FreeSerif"/>
              </w:rPr>
            </w:pPr>
            <w:r>
              <w:rPr>
                <w:rFonts w:ascii="FreeSerif" w:hAnsi="FreeSerif"/>
              </w:rPr>
              <w:t>0200800660</w:t>
            </w:r>
          </w:p>
        </w:tc>
        <w:tc>
          <w:tcPr>
            <w:tcW w:type="dxa" w:w="664"/>
            <w:tcBorders>
              <w:bottom w:color="000000" w:sz="4" w:val="single"/>
              <w:right w:color="000000" w:sz="4" w:val="single"/>
            </w:tcBorders>
            <w:shd w:fill="FFFFFF" w:val="clear"/>
            <w:vAlign w:val="bottom"/>
          </w:tcPr>
          <w:p w14:paraId="6D190000">
            <w:pPr>
              <w:rPr>
                <w:rFonts w:ascii="FreeSerif" w:hAnsi="FreeSerif"/>
              </w:rPr>
            </w:pPr>
            <w:r>
              <w:rPr>
                <w:rFonts w:ascii="FreeSerif" w:hAnsi="FreeSerif"/>
              </w:rPr>
              <w:t>620</w:t>
            </w:r>
          </w:p>
        </w:tc>
        <w:tc>
          <w:tcPr>
            <w:tcW w:type="dxa" w:w="1559"/>
            <w:tcBorders>
              <w:bottom w:color="000000" w:sz="4" w:val="single"/>
              <w:right w:color="000000" w:sz="4" w:val="single"/>
            </w:tcBorders>
            <w:shd w:fill="FFFFFF" w:val="clear"/>
            <w:vAlign w:val="bottom"/>
          </w:tcPr>
          <w:p w14:paraId="6E190000">
            <w:pPr>
              <w:widowControl w:val="1"/>
              <w:ind/>
              <w:jc w:val="center"/>
              <w:rPr>
                <w:rFonts w:ascii="FreeSerif" w:hAnsi="FreeSerif"/>
              </w:rPr>
            </w:pPr>
            <w:r>
              <w:rPr>
                <w:rFonts w:ascii="FreeSerif" w:hAnsi="FreeSerif"/>
              </w:rPr>
              <w:t>1 707,1</w:t>
            </w:r>
          </w:p>
        </w:tc>
        <w:tc>
          <w:tcPr>
            <w:tcW w:type="dxa" w:w="1276"/>
            <w:tcBorders>
              <w:bottom w:color="000000" w:sz="4" w:val="single"/>
              <w:right w:color="000000" w:sz="4" w:val="single"/>
            </w:tcBorders>
            <w:shd w:fill="FFFFFF" w:val="clear"/>
            <w:vAlign w:val="bottom"/>
          </w:tcPr>
          <w:p w14:paraId="6F190000">
            <w:pPr>
              <w:widowControl w:val="1"/>
              <w:ind/>
              <w:jc w:val="center"/>
              <w:rPr>
                <w:rFonts w:ascii="FreeSerif" w:hAnsi="FreeSerif"/>
              </w:rPr>
            </w:pPr>
            <w:r>
              <w:rPr>
                <w:rFonts w:ascii="FreeSerif" w:hAnsi="FreeSerif"/>
              </w:rPr>
              <w:t>1 707,1</w:t>
            </w:r>
          </w:p>
        </w:tc>
        <w:tc>
          <w:tcPr>
            <w:tcW w:type="dxa" w:w="994"/>
            <w:tcBorders>
              <w:bottom w:color="000000" w:sz="4" w:val="single"/>
              <w:right w:color="000000" w:sz="4" w:val="single"/>
            </w:tcBorders>
            <w:shd w:fill="FFFFFF" w:val="clear"/>
            <w:vAlign w:val="bottom"/>
          </w:tcPr>
          <w:p w14:paraId="7019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71190000">
            <w:pPr>
              <w:rPr>
                <w:rFonts w:ascii="FreeSerif" w:hAnsi="FreeSerif"/>
              </w:rPr>
            </w:pPr>
            <w:r>
              <w:rPr>
                <w:rFonts w:ascii="FreeSerif" w:hAnsi="FreeSerif"/>
              </w:rPr>
              <w:t>Осуществление отдельных государственных полномочий Краснодарского края по обеспечению отдыха детей в каникулярное время в профильных лагерях, организованных муниципальными общеобразовательными организациями Краснодарского края</w:t>
            </w:r>
          </w:p>
        </w:tc>
        <w:tc>
          <w:tcPr>
            <w:tcW w:type="dxa" w:w="849"/>
            <w:tcBorders>
              <w:bottom w:color="000000" w:sz="4" w:val="single"/>
              <w:right w:color="000000" w:sz="4" w:val="single"/>
            </w:tcBorders>
            <w:shd w:fill="FFFFFF" w:val="clear"/>
            <w:vAlign w:val="bottom"/>
          </w:tcPr>
          <w:p w14:paraId="7219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73190000">
            <w:pPr>
              <w:rPr>
                <w:rFonts w:ascii="FreeSerif" w:hAnsi="FreeSerif"/>
              </w:rPr>
            </w:pPr>
            <w:r>
              <w:rPr>
                <w:rFonts w:ascii="FreeSerif" w:hAnsi="FreeSerif"/>
              </w:rPr>
              <w:t>0709</w:t>
            </w:r>
          </w:p>
        </w:tc>
        <w:tc>
          <w:tcPr>
            <w:tcW w:type="dxa" w:w="1596"/>
            <w:tcBorders>
              <w:bottom w:color="000000" w:sz="4" w:val="single"/>
              <w:right w:color="000000" w:sz="4" w:val="single"/>
            </w:tcBorders>
            <w:shd w:fill="FFFFFF" w:val="clear"/>
            <w:vAlign w:val="bottom"/>
          </w:tcPr>
          <w:p w14:paraId="74190000">
            <w:pPr>
              <w:rPr>
                <w:rFonts w:ascii="FreeSerif" w:hAnsi="FreeSerif"/>
              </w:rPr>
            </w:pPr>
            <w:r>
              <w:rPr>
                <w:rFonts w:ascii="FreeSerif" w:hAnsi="FreeSerif"/>
              </w:rPr>
              <w:t>0200863110</w:t>
            </w:r>
          </w:p>
        </w:tc>
        <w:tc>
          <w:tcPr>
            <w:tcW w:type="dxa" w:w="664"/>
            <w:tcBorders>
              <w:bottom w:color="000000" w:sz="4" w:val="single"/>
              <w:right w:color="000000" w:sz="4" w:val="single"/>
            </w:tcBorders>
            <w:shd w:fill="FFFFFF" w:val="clear"/>
            <w:vAlign w:val="bottom"/>
          </w:tcPr>
          <w:p w14:paraId="7519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76190000">
            <w:pPr>
              <w:widowControl w:val="1"/>
              <w:ind/>
              <w:jc w:val="center"/>
              <w:rPr>
                <w:rFonts w:ascii="FreeSerif" w:hAnsi="FreeSerif"/>
              </w:rPr>
            </w:pPr>
            <w:r>
              <w:rPr>
                <w:rFonts w:ascii="FreeSerif" w:hAnsi="FreeSerif"/>
              </w:rPr>
              <w:t>5 144,9</w:t>
            </w:r>
          </w:p>
        </w:tc>
        <w:tc>
          <w:tcPr>
            <w:tcW w:type="dxa" w:w="1276"/>
            <w:tcBorders>
              <w:bottom w:color="000000" w:sz="4" w:val="single"/>
              <w:right w:color="000000" w:sz="4" w:val="single"/>
            </w:tcBorders>
            <w:shd w:fill="FFFFFF" w:val="clear"/>
            <w:vAlign w:val="bottom"/>
          </w:tcPr>
          <w:p w14:paraId="77190000">
            <w:pPr>
              <w:widowControl w:val="1"/>
              <w:ind/>
              <w:jc w:val="center"/>
              <w:rPr>
                <w:rFonts w:ascii="FreeSerif" w:hAnsi="FreeSerif"/>
              </w:rPr>
            </w:pPr>
            <w:r>
              <w:rPr>
                <w:rFonts w:ascii="FreeSerif" w:hAnsi="FreeSerif"/>
              </w:rPr>
              <w:t>5 144,9</w:t>
            </w:r>
          </w:p>
        </w:tc>
        <w:tc>
          <w:tcPr>
            <w:tcW w:type="dxa" w:w="994"/>
            <w:tcBorders>
              <w:bottom w:color="000000" w:sz="4" w:val="single"/>
              <w:right w:color="000000" w:sz="4" w:val="single"/>
            </w:tcBorders>
            <w:shd w:fill="FFFFFF" w:val="clear"/>
            <w:vAlign w:val="bottom"/>
          </w:tcPr>
          <w:p w14:paraId="7819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79190000">
            <w:pPr>
              <w:rPr>
                <w:rFonts w:ascii="FreeSerif" w:hAnsi="FreeSerif"/>
              </w:rPr>
            </w:pPr>
            <w:r>
              <w:rPr>
                <w:rFonts w:ascii="FreeSerif" w:hAnsi="FreeSerif"/>
              </w:rPr>
              <w:t>Субсидии бюджетным учреждениям</w:t>
            </w:r>
          </w:p>
        </w:tc>
        <w:tc>
          <w:tcPr>
            <w:tcW w:type="dxa" w:w="849"/>
            <w:tcBorders>
              <w:bottom w:color="000000" w:sz="4" w:val="single"/>
              <w:right w:color="000000" w:sz="4" w:val="single"/>
            </w:tcBorders>
            <w:shd w:fill="FFFFFF" w:val="clear"/>
            <w:vAlign w:val="bottom"/>
          </w:tcPr>
          <w:p w14:paraId="7A19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7B190000">
            <w:pPr>
              <w:rPr>
                <w:rFonts w:ascii="FreeSerif" w:hAnsi="FreeSerif"/>
              </w:rPr>
            </w:pPr>
            <w:r>
              <w:rPr>
                <w:rFonts w:ascii="FreeSerif" w:hAnsi="FreeSerif"/>
              </w:rPr>
              <w:t>0709</w:t>
            </w:r>
          </w:p>
        </w:tc>
        <w:tc>
          <w:tcPr>
            <w:tcW w:type="dxa" w:w="1596"/>
            <w:tcBorders>
              <w:bottom w:color="000000" w:sz="4" w:val="single"/>
              <w:right w:color="000000" w:sz="4" w:val="single"/>
            </w:tcBorders>
            <w:shd w:fill="FFFFFF" w:val="clear"/>
            <w:vAlign w:val="bottom"/>
          </w:tcPr>
          <w:p w14:paraId="7C190000">
            <w:pPr>
              <w:rPr>
                <w:rFonts w:ascii="FreeSerif" w:hAnsi="FreeSerif"/>
              </w:rPr>
            </w:pPr>
            <w:r>
              <w:rPr>
                <w:rFonts w:ascii="FreeSerif" w:hAnsi="FreeSerif"/>
              </w:rPr>
              <w:t>0200863110</w:t>
            </w:r>
          </w:p>
        </w:tc>
        <w:tc>
          <w:tcPr>
            <w:tcW w:type="dxa" w:w="664"/>
            <w:tcBorders>
              <w:bottom w:color="000000" w:sz="4" w:val="single"/>
              <w:right w:color="000000" w:sz="4" w:val="single"/>
            </w:tcBorders>
            <w:shd w:fill="FFFFFF" w:val="clear"/>
            <w:vAlign w:val="bottom"/>
          </w:tcPr>
          <w:p w14:paraId="7D190000">
            <w:pPr>
              <w:rPr>
                <w:rFonts w:ascii="FreeSerif" w:hAnsi="FreeSerif"/>
              </w:rPr>
            </w:pPr>
            <w:r>
              <w:rPr>
                <w:rFonts w:ascii="FreeSerif" w:hAnsi="FreeSerif"/>
              </w:rPr>
              <w:t>610</w:t>
            </w:r>
          </w:p>
        </w:tc>
        <w:tc>
          <w:tcPr>
            <w:tcW w:type="dxa" w:w="1559"/>
            <w:tcBorders>
              <w:bottom w:color="000000" w:sz="4" w:val="single"/>
              <w:right w:color="000000" w:sz="4" w:val="single"/>
            </w:tcBorders>
            <w:shd w:fill="FFFFFF" w:val="clear"/>
            <w:vAlign w:val="bottom"/>
          </w:tcPr>
          <w:p w14:paraId="7E190000">
            <w:pPr>
              <w:widowControl w:val="1"/>
              <w:ind/>
              <w:jc w:val="center"/>
              <w:rPr>
                <w:rFonts w:ascii="FreeSerif" w:hAnsi="FreeSerif"/>
              </w:rPr>
            </w:pPr>
            <w:r>
              <w:rPr>
                <w:rFonts w:ascii="FreeSerif" w:hAnsi="FreeSerif"/>
              </w:rPr>
              <w:t>2 743,7</w:t>
            </w:r>
          </w:p>
        </w:tc>
        <w:tc>
          <w:tcPr>
            <w:tcW w:type="dxa" w:w="1276"/>
            <w:tcBorders>
              <w:bottom w:color="000000" w:sz="4" w:val="single"/>
              <w:right w:color="000000" w:sz="4" w:val="single"/>
            </w:tcBorders>
            <w:shd w:fill="FFFFFF" w:val="clear"/>
            <w:vAlign w:val="bottom"/>
          </w:tcPr>
          <w:p w14:paraId="7F190000">
            <w:pPr>
              <w:widowControl w:val="1"/>
              <w:ind/>
              <w:jc w:val="center"/>
              <w:rPr>
                <w:rFonts w:ascii="FreeSerif" w:hAnsi="FreeSerif"/>
              </w:rPr>
            </w:pPr>
            <w:r>
              <w:rPr>
                <w:rFonts w:ascii="FreeSerif" w:hAnsi="FreeSerif"/>
              </w:rPr>
              <w:t>2 743,7</w:t>
            </w:r>
          </w:p>
        </w:tc>
        <w:tc>
          <w:tcPr>
            <w:tcW w:type="dxa" w:w="994"/>
            <w:tcBorders>
              <w:bottom w:color="000000" w:sz="4" w:val="single"/>
              <w:right w:color="000000" w:sz="4" w:val="single"/>
            </w:tcBorders>
            <w:shd w:fill="FFFFFF" w:val="clear"/>
            <w:vAlign w:val="bottom"/>
          </w:tcPr>
          <w:p w14:paraId="8019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81190000">
            <w:pPr>
              <w:rPr>
                <w:rFonts w:ascii="FreeSerif" w:hAnsi="FreeSerif"/>
              </w:rPr>
            </w:pPr>
            <w:r>
              <w:rPr>
                <w:rFonts w:ascii="FreeSerif" w:hAnsi="FreeSerif"/>
              </w:rPr>
              <w:t>Субсидии автономным учреждениям</w:t>
            </w:r>
          </w:p>
        </w:tc>
        <w:tc>
          <w:tcPr>
            <w:tcW w:type="dxa" w:w="849"/>
            <w:tcBorders>
              <w:bottom w:color="000000" w:sz="4" w:val="single"/>
              <w:right w:color="000000" w:sz="4" w:val="single"/>
            </w:tcBorders>
            <w:shd w:fill="FFFFFF" w:val="clear"/>
            <w:vAlign w:val="bottom"/>
          </w:tcPr>
          <w:p w14:paraId="8219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83190000">
            <w:pPr>
              <w:rPr>
                <w:rFonts w:ascii="FreeSerif" w:hAnsi="FreeSerif"/>
              </w:rPr>
            </w:pPr>
            <w:r>
              <w:rPr>
                <w:rFonts w:ascii="FreeSerif" w:hAnsi="FreeSerif"/>
              </w:rPr>
              <w:t>0709</w:t>
            </w:r>
          </w:p>
        </w:tc>
        <w:tc>
          <w:tcPr>
            <w:tcW w:type="dxa" w:w="1596"/>
            <w:tcBorders>
              <w:bottom w:color="000000" w:sz="4" w:val="single"/>
              <w:right w:color="000000" w:sz="4" w:val="single"/>
            </w:tcBorders>
            <w:shd w:fill="FFFFFF" w:val="clear"/>
            <w:vAlign w:val="bottom"/>
          </w:tcPr>
          <w:p w14:paraId="84190000">
            <w:pPr>
              <w:rPr>
                <w:rFonts w:ascii="FreeSerif" w:hAnsi="FreeSerif"/>
              </w:rPr>
            </w:pPr>
            <w:r>
              <w:rPr>
                <w:rFonts w:ascii="FreeSerif" w:hAnsi="FreeSerif"/>
              </w:rPr>
              <w:t>0200863110</w:t>
            </w:r>
          </w:p>
        </w:tc>
        <w:tc>
          <w:tcPr>
            <w:tcW w:type="dxa" w:w="664"/>
            <w:tcBorders>
              <w:bottom w:color="000000" w:sz="4" w:val="single"/>
              <w:right w:color="000000" w:sz="4" w:val="single"/>
            </w:tcBorders>
            <w:shd w:fill="FFFFFF" w:val="clear"/>
            <w:vAlign w:val="bottom"/>
          </w:tcPr>
          <w:p w14:paraId="85190000">
            <w:pPr>
              <w:rPr>
                <w:rFonts w:ascii="FreeSerif" w:hAnsi="FreeSerif"/>
              </w:rPr>
            </w:pPr>
            <w:r>
              <w:rPr>
                <w:rFonts w:ascii="FreeSerif" w:hAnsi="FreeSerif"/>
              </w:rPr>
              <w:t>620</w:t>
            </w:r>
          </w:p>
        </w:tc>
        <w:tc>
          <w:tcPr>
            <w:tcW w:type="dxa" w:w="1559"/>
            <w:tcBorders>
              <w:bottom w:color="000000" w:sz="4" w:val="single"/>
              <w:right w:color="000000" w:sz="4" w:val="single"/>
            </w:tcBorders>
            <w:shd w:fill="FFFFFF" w:val="clear"/>
            <w:vAlign w:val="bottom"/>
          </w:tcPr>
          <w:p w14:paraId="86190000">
            <w:pPr>
              <w:widowControl w:val="1"/>
              <w:ind/>
              <w:jc w:val="center"/>
              <w:rPr>
                <w:rFonts w:ascii="FreeSerif" w:hAnsi="FreeSerif"/>
              </w:rPr>
            </w:pPr>
            <w:r>
              <w:rPr>
                <w:rFonts w:ascii="FreeSerif" w:hAnsi="FreeSerif"/>
              </w:rPr>
              <w:t>2 401,2</w:t>
            </w:r>
          </w:p>
        </w:tc>
        <w:tc>
          <w:tcPr>
            <w:tcW w:type="dxa" w:w="1276"/>
            <w:tcBorders>
              <w:bottom w:color="000000" w:sz="4" w:val="single"/>
              <w:right w:color="000000" w:sz="4" w:val="single"/>
            </w:tcBorders>
            <w:shd w:fill="FFFFFF" w:val="clear"/>
            <w:vAlign w:val="bottom"/>
          </w:tcPr>
          <w:p w14:paraId="87190000">
            <w:pPr>
              <w:widowControl w:val="1"/>
              <w:ind/>
              <w:jc w:val="center"/>
              <w:rPr>
                <w:rFonts w:ascii="FreeSerif" w:hAnsi="FreeSerif"/>
              </w:rPr>
            </w:pPr>
            <w:r>
              <w:rPr>
                <w:rFonts w:ascii="FreeSerif" w:hAnsi="FreeSerif"/>
              </w:rPr>
              <w:t>2 401,2</w:t>
            </w:r>
          </w:p>
        </w:tc>
        <w:tc>
          <w:tcPr>
            <w:tcW w:type="dxa" w:w="994"/>
            <w:tcBorders>
              <w:bottom w:color="000000" w:sz="4" w:val="single"/>
              <w:right w:color="000000" w:sz="4" w:val="single"/>
            </w:tcBorders>
            <w:shd w:fill="FFFFFF" w:val="clear"/>
            <w:vAlign w:val="bottom"/>
          </w:tcPr>
          <w:p w14:paraId="8819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89190000">
            <w:pPr>
              <w:rPr>
                <w:rFonts w:ascii="FreeSerif" w:hAnsi="FreeSerif"/>
              </w:rPr>
            </w:pPr>
            <w:r>
              <w:rPr>
                <w:rFonts w:ascii="FreeSerif" w:hAnsi="FreeSerif"/>
              </w:rPr>
              <w:t>Муниципальная программа «Кадровая политика и развитие муниципальной службы администрации Ленинградского муниципального округа»</w:t>
            </w:r>
          </w:p>
        </w:tc>
        <w:tc>
          <w:tcPr>
            <w:tcW w:type="dxa" w:w="849"/>
            <w:tcBorders>
              <w:bottom w:color="000000" w:sz="4" w:val="single"/>
              <w:right w:color="000000" w:sz="4" w:val="single"/>
            </w:tcBorders>
            <w:shd w:fill="FFFFFF" w:val="clear"/>
            <w:vAlign w:val="bottom"/>
          </w:tcPr>
          <w:p w14:paraId="8A19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8B190000">
            <w:pPr>
              <w:rPr>
                <w:rFonts w:ascii="FreeSerif" w:hAnsi="FreeSerif"/>
              </w:rPr>
            </w:pPr>
            <w:r>
              <w:rPr>
                <w:rFonts w:ascii="FreeSerif" w:hAnsi="FreeSerif"/>
              </w:rPr>
              <w:t>0709</w:t>
            </w:r>
          </w:p>
        </w:tc>
        <w:tc>
          <w:tcPr>
            <w:tcW w:type="dxa" w:w="1596"/>
            <w:tcBorders>
              <w:bottom w:color="000000" w:sz="4" w:val="single"/>
              <w:right w:color="000000" w:sz="4" w:val="single"/>
            </w:tcBorders>
            <w:shd w:fill="FFFFFF" w:val="clear"/>
            <w:vAlign w:val="bottom"/>
          </w:tcPr>
          <w:p w14:paraId="8C190000">
            <w:pPr>
              <w:rPr>
                <w:rFonts w:ascii="FreeSerif" w:hAnsi="FreeSerif"/>
              </w:rPr>
            </w:pPr>
            <w:r>
              <w:rPr>
                <w:rFonts w:ascii="FreeSerif" w:hAnsi="FreeSerif"/>
              </w:rPr>
              <w:t>3300000000</w:t>
            </w:r>
          </w:p>
        </w:tc>
        <w:tc>
          <w:tcPr>
            <w:tcW w:type="dxa" w:w="664"/>
            <w:tcBorders>
              <w:bottom w:color="000000" w:sz="4" w:val="single"/>
              <w:right w:color="000000" w:sz="4" w:val="single"/>
            </w:tcBorders>
            <w:shd w:fill="FFFFFF" w:val="clear"/>
            <w:vAlign w:val="bottom"/>
          </w:tcPr>
          <w:p w14:paraId="8D19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8E190000">
            <w:pPr>
              <w:widowControl w:val="1"/>
              <w:ind/>
              <w:jc w:val="center"/>
              <w:rPr>
                <w:rFonts w:ascii="FreeSerif" w:hAnsi="FreeSerif"/>
              </w:rPr>
            </w:pPr>
            <w:r>
              <w:rPr>
                <w:rFonts w:ascii="FreeSerif" w:hAnsi="FreeSerif"/>
              </w:rPr>
              <w:t>58,7</w:t>
            </w:r>
          </w:p>
        </w:tc>
        <w:tc>
          <w:tcPr>
            <w:tcW w:type="dxa" w:w="1276"/>
            <w:tcBorders>
              <w:bottom w:color="000000" w:sz="4" w:val="single"/>
              <w:right w:color="000000" w:sz="4" w:val="single"/>
            </w:tcBorders>
            <w:shd w:fill="FFFFFF" w:val="clear"/>
            <w:vAlign w:val="bottom"/>
          </w:tcPr>
          <w:p w14:paraId="8F190000">
            <w:pPr>
              <w:widowControl w:val="1"/>
              <w:ind/>
              <w:jc w:val="center"/>
              <w:rPr>
                <w:rFonts w:ascii="FreeSerif" w:hAnsi="FreeSerif"/>
              </w:rPr>
            </w:pPr>
            <w:r>
              <w:rPr>
                <w:rFonts w:ascii="FreeSerif" w:hAnsi="FreeSerif"/>
              </w:rPr>
              <w:t>51,2</w:t>
            </w:r>
          </w:p>
        </w:tc>
        <w:tc>
          <w:tcPr>
            <w:tcW w:type="dxa" w:w="994"/>
            <w:tcBorders>
              <w:bottom w:color="000000" w:sz="4" w:val="single"/>
              <w:right w:color="000000" w:sz="4" w:val="single"/>
            </w:tcBorders>
            <w:shd w:fill="FFFFFF" w:val="clear"/>
            <w:vAlign w:val="bottom"/>
          </w:tcPr>
          <w:p w14:paraId="90190000">
            <w:pPr>
              <w:widowControl w:val="1"/>
              <w:ind/>
              <w:jc w:val="center"/>
              <w:rPr>
                <w:rFonts w:ascii="FreeSerif" w:hAnsi="FreeSerif"/>
              </w:rPr>
            </w:pPr>
            <w:r>
              <w:rPr>
                <w:rFonts w:ascii="FreeSerif" w:hAnsi="FreeSerif"/>
              </w:rPr>
              <w:t>7,5</w:t>
            </w:r>
          </w:p>
        </w:tc>
      </w:tr>
      <w:tr>
        <w:tc>
          <w:tcPr>
            <w:tcW w:type="dxa" w:w="7225"/>
            <w:tcBorders>
              <w:left w:color="000000" w:sz="4" w:val="single"/>
              <w:bottom w:color="000000" w:sz="4" w:val="single"/>
              <w:right w:color="000000" w:sz="4" w:val="single"/>
            </w:tcBorders>
            <w:shd w:fill="FFFFFF" w:val="clear"/>
            <w:vAlign w:val="bottom"/>
          </w:tcPr>
          <w:p w14:paraId="91190000">
            <w:pPr>
              <w:rPr>
                <w:rFonts w:ascii="FreeSerif" w:hAnsi="FreeSerif"/>
              </w:rPr>
            </w:pPr>
            <w:r>
              <w:rPr>
                <w:rFonts w:ascii="FreeSerif" w:hAnsi="FreeSerif"/>
              </w:rPr>
              <w:t xml:space="preserve"> Развитие муниципальной службы</w:t>
            </w:r>
          </w:p>
        </w:tc>
        <w:tc>
          <w:tcPr>
            <w:tcW w:type="dxa" w:w="849"/>
            <w:tcBorders>
              <w:bottom w:color="000000" w:sz="4" w:val="single"/>
              <w:right w:color="000000" w:sz="4" w:val="single"/>
            </w:tcBorders>
            <w:shd w:fill="FFFFFF" w:val="clear"/>
            <w:vAlign w:val="bottom"/>
          </w:tcPr>
          <w:p w14:paraId="9219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93190000">
            <w:pPr>
              <w:rPr>
                <w:rFonts w:ascii="FreeSerif" w:hAnsi="FreeSerif"/>
              </w:rPr>
            </w:pPr>
            <w:r>
              <w:rPr>
                <w:rFonts w:ascii="FreeSerif" w:hAnsi="FreeSerif"/>
              </w:rPr>
              <w:t>0709</w:t>
            </w:r>
          </w:p>
        </w:tc>
        <w:tc>
          <w:tcPr>
            <w:tcW w:type="dxa" w:w="1596"/>
            <w:tcBorders>
              <w:bottom w:color="000000" w:sz="4" w:val="single"/>
              <w:right w:color="000000" w:sz="4" w:val="single"/>
            </w:tcBorders>
            <w:shd w:fill="FFFFFF" w:val="clear"/>
            <w:vAlign w:val="bottom"/>
          </w:tcPr>
          <w:p w14:paraId="94190000">
            <w:pPr>
              <w:rPr>
                <w:rFonts w:ascii="FreeSerif" w:hAnsi="FreeSerif"/>
              </w:rPr>
            </w:pPr>
            <w:r>
              <w:rPr>
                <w:rFonts w:ascii="FreeSerif" w:hAnsi="FreeSerif"/>
              </w:rPr>
              <w:t>3300010300</w:t>
            </w:r>
          </w:p>
        </w:tc>
        <w:tc>
          <w:tcPr>
            <w:tcW w:type="dxa" w:w="664"/>
            <w:tcBorders>
              <w:bottom w:color="000000" w:sz="4" w:val="single"/>
              <w:right w:color="000000" w:sz="4" w:val="single"/>
            </w:tcBorders>
            <w:shd w:fill="FFFFFF" w:val="clear"/>
            <w:vAlign w:val="bottom"/>
          </w:tcPr>
          <w:p w14:paraId="9519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96190000">
            <w:pPr>
              <w:widowControl w:val="1"/>
              <w:ind/>
              <w:jc w:val="center"/>
              <w:rPr>
                <w:rFonts w:ascii="FreeSerif" w:hAnsi="FreeSerif"/>
              </w:rPr>
            </w:pPr>
            <w:r>
              <w:rPr>
                <w:rFonts w:ascii="FreeSerif" w:hAnsi="FreeSerif"/>
              </w:rPr>
              <w:t>58,7</w:t>
            </w:r>
          </w:p>
        </w:tc>
        <w:tc>
          <w:tcPr>
            <w:tcW w:type="dxa" w:w="1276"/>
            <w:tcBorders>
              <w:bottom w:color="000000" w:sz="4" w:val="single"/>
              <w:right w:color="000000" w:sz="4" w:val="single"/>
            </w:tcBorders>
            <w:shd w:fill="FFFFFF" w:val="clear"/>
            <w:vAlign w:val="bottom"/>
          </w:tcPr>
          <w:p w14:paraId="97190000">
            <w:pPr>
              <w:widowControl w:val="1"/>
              <w:ind/>
              <w:jc w:val="center"/>
              <w:rPr>
                <w:rFonts w:ascii="FreeSerif" w:hAnsi="FreeSerif"/>
              </w:rPr>
            </w:pPr>
            <w:r>
              <w:rPr>
                <w:rFonts w:ascii="FreeSerif" w:hAnsi="FreeSerif"/>
              </w:rPr>
              <w:t>51,2</w:t>
            </w:r>
          </w:p>
        </w:tc>
        <w:tc>
          <w:tcPr>
            <w:tcW w:type="dxa" w:w="994"/>
            <w:tcBorders>
              <w:bottom w:color="000000" w:sz="4" w:val="single"/>
              <w:right w:color="000000" w:sz="4" w:val="single"/>
            </w:tcBorders>
            <w:shd w:fill="FFFFFF" w:val="clear"/>
            <w:vAlign w:val="bottom"/>
          </w:tcPr>
          <w:p w14:paraId="98190000">
            <w:pPr>
              <w:widowControl w:val="1"/>
              <w:ind/>
              <w:jc w:val="center"/>
              <w:rPr>
                <w:rFonts w:ascii="FreeSerif" w:hAnsi="FreeSerif"/>
              </w:rPr>
            </w:pPr>
            <w:r>
              <w:rPr>
                <w:rFonts w:ascii="FreeSerif" w:hAnsi="FreeSerif"/>
              </w:rPr>
              <w:t>7,5</w:t>
            </w:r>
          </w:p>
        </w:tc>
      </w:tr>
      <w:tr>
        <w:tc>
          <w:tcPr>
            <w:tcW w:type="dxa" w:w="7225"/>
            <w:tcBorders>
              <w:left w:color="000000" w:sz="4" w:val="single"/>
              <w:bottom w:color="000000" w:sz="4" w:val="single"/>
              <w:right w:color="000000" w:sz="4" w:val="single"/>
            </w:tcBorders>
            <w:shd w:fill="FFFFFF" w:val="clear"/>
            <w:vAlign w:val="bottom"/>
          </w:tcPr>
          <w:p w14:paraId="9919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9A19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9B190000">
            <w:pPr>
              <w:rPr>
                <w:rFonts w:ascii="FreeSerif" w:hAnsi="FreeSerif"/>
              </w:rPr>
            </w:pPr>
            <w:r>
              <w:rPr>
                <w:rFonts w:ascii="FreeSerif" w:hAnsi="FreeSerif"/>
              </w:rPr>
              <w:t>0709</w:t>
            </w:r>
          </w:p>
        </w:tc>
        <w:tc>
          <w:tcPr>
            <w:tcW w:type="dxa" w:w="1596"/>
            <w:tcBorders>
              <w:bottom w:color="000000" w:sz="4" w:val="single"/>
              <w:right w:color="000000" w:sz="4" w:val="single"/>
            </w:tcBorders>
            <w:shd w:fill="FFFFFF" w:val="clear"/>
            <w:vAlign w:val="bottom"/>
          </w:tcPr>
          <w:p w14:paraId="9C190000">
            <w:pPr>
              <w:rPr>
                <w:rFonts w:ascii="FreeSerif" w:hAnsi="FreeSerif"/>
              </w:rPr>
            </w:pPr>
            <w:r>
              <w:rPr>
                <w:rFonts w:ascii="FreeSerif" w:hAnsi="FreeSerif"/>
              </w:rPr>
              <w:t>3300010300</w:t>
            </w:r>
          </w:p>
        </w:tc>
        <w:tc>
          <w:tcPr>
            <w:tcW w:type="dxa" w:w="664"/>
            <w:tcBorders>
              <w:bottom w:color="000000" w:sz="4" w:val="single"/>
              <w:right w:color="000000" w:sz="4" w:val="single"/>
            </w:tcBorders>
            <w:shd w:fill="FFFFFF" w:val="clear"/>
            <w:vAlign w:val="bottom"/>
          </w:tcPr>
          <w:p w14:paraId="9D19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9E190000">
            <w:pPr>
              <w:widowControl w:val="1"/>
              <w:ind/>
              <w:jc w:val="center"/>
              <w:rPr>
                <w:rFonts w:ascii="FreeSerif" w:hAnsi="FreeSerif"/>
              </w:rPr>
            </w:pPr>
            <w:r>
              <w:rPr>
                <w:rFonts w:ascii="FreeSerif" w:hAnsi="FreeSerif"/>
              </w:rPr>
              <w:t>58,7</w:t>
            </w:r>
          </w:p>
        </w:tc>
        <w:tc>
          <w:tcPr>
            <w:tcW w:type="dxa" w:w="1276"/>
            <w:tcBorders>
              <w:bottom w:color="000000" w:sz="4" w:val="single"/>
              <w:right w:color="000000" w:sz="4" w:val="single"/>
            </w:tcBorders>
            <w:shd w:fill="FFFFFF" w:val="clear"/>
            <w:vAlign w:val="bottom"/>
          </w:tcPr>
          <w:p w14:paraId="9F190000">
            <w:pPr>
              <w:widowControl w:val="1"/>
              <w:ind/>
              <w:jc w:val="center"/>
              <w:rPr>
                <w:rFonts w:ascii="FreeSerif" w:hAnsi="FreeSerif"/>
              </w:rPr>
            </w:pPr>
            <w:r>
              <w:rPr>
                <w:rFonts w:ascii="FreeSerif" w:hAnsi="FreeSerif"/>
              </w:rPr>
              <w:t>51,2</w:t>
            </w:r>
          </w:p>
        </w:tc>
        <w:tc>
          <w:tcPr>
            <w:tcW w:type="dxa" w:w="994"/>
            <w:tcBorders>
              <w:bottom w:color="000000" w:sz="4" w:val="single"/>
              <w:right w:color="000000" w:sz="4" w:val="single"/>
            </w:tcBorders>
            <w:shd w:fill="FFFFFF" w:val="clear"/>
            <w:vAlign w:val="bottom"/>
          </w:tcPr>
          <w:p w14:paraId="A0190000">
            <w:pPr>
              <w:widowControl w:val="1"/>
              <w:ind/>
              <w:jc w:val="center"/>
              <w:rPr>
                <w:rFonts w:ascii="FreeSerif" w:hAnsi="FreeSerif"/>
              </w:rPr>
            </w:pPr>
            <w:r>
              <w:rPr>
                <w:rFonts w:ascii="FreeSerif" w:hAnsi="FreeSerif"/>
              </w:rPr>
              <w:t>7,5</w:t>
            </w:r>
          </w:p>
        </w:tc>
      </w:tr>
      <w:tr>
        <w:tc>
          <w:tcPr>
            <w:tcW w:type="dxa" w:w="7225"/>
            <w:tcBorders>
              <w:left w:color="000000" w:sz="4" w:val="single"/>
              <w:bottom w:color="000000" w:sz="4" w:val="single"/>
              <w:right w:color="000000" w:sz="4" w:val="single"/>
            </w:tcBorders>
            <w:shd w:fill="FFFFFF" w:val="clear"/>
            <w:vAlign w:val="bottom"/>
          </w:tcPr>
          <w:p w14:paraId="A1190000">
            <w:pPr>
              <w:rPr>
                <w:rFonts w:ascii="FreeSerif" w:hAnsi="FreeSerif"/>
              </w:rPr>
            </w:pPr>
            <w:r>
              <w:rPr>
                <w:rFonts w:ascii="FreeSerif" w:hAnsi="FreeSerif"/>
              </w:rPr>
              <w:t>СОЦИАЛЬНАЯ ПОЛИТИКА</w:t>
            </w:r>
          </w:p>
        </w:tc>
        <w:tc>
          <w:tcPr>
            <w:tcW w:type="dxa" w:w="849"/>
            <w:tcBorders>
              <w:bottom w:color="000000" w:sz="4" w:val="single"/>
              <w:right w:color="000000" w:sz="4" w:val="single"/>
            </w:tcBorders>
            <w:shd w:fill="FFFFFF" w:val="clear"/>
            <w:vAlign w:val="bottom"/>
          </w:tcPr>
          <w:p w14:paraId="A219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A3190000">
            <w:pPr>
              <w:rPr>
                <w:rFonts w:ascii="FreeSerif" w:hAnsi="FreeSerif"/>
              </w:rPr>
            </w:pPr>
            <w:r>
              <w:rPr>
                <w:rFonts w:ascii="FreeSerif" w:hAnsi="FreeSerif"/>
              </w:rPr>
              <w:t>1000</w:t>
            </w:r>
          </w:p>
        </w:tc>
        <w:tc>
          <w:tcPr>
            <w:tcW w:type="dxa" w:w="1596"/>
            <w:tcBorders>
              <w:bottom w:color="000000" w:sz="4" w:val="single"/>
              <w:right w:color="000000" w:sz="4" w:val="single"/>
            </w:tcBorders>
            <w:shd w:fill="FFFFFF" w:val="clear"/>
            <w:vAlign w:val="bottom"/>
          </w:tcPr>
          <w:p w14:paraId="A4190000">
            <w:pPr>
              <w:rPr>
                <w:rFonts w:ascii="FreeSerif" w:hAnsi="FreeSerif"/>
              </w:rPr>
            </w:pPr>
            <w:r>
              <w:rPr>
                <w:rFonts w:ascii="FreeSerif" w:hAnsi="FreeSerif"/>
              </w:rPr>
              <w:t> </w:t>
            </w:r>
          </w:p>
        </w:tc>
        <w:tc>
          <w:tcPr>
            <w:tcW w:type="dxa" w:w="664"/>
            <w:tcBorders>
              <w:bottom w:color="000000" w:sz="4" w:val="single"/>
              <w:right w:color="000000" w:sz="4" w:val="single"/>
            </w:tcBorders>
            <w:shd w:fill="FFFFFF" w:val="clear"/>
            <w:vAlign w:val="bottom"/>
          </w:tcPr>
          <w:p w14:paraId="A519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A6190000">
            <w:pPr>
              <w:widowControl w:val="1"/>
              <w:ind/>
              <w:jc w:val="center"/>
              <w:rPr>
                <w:rFonts w:ascii="FreeSerif" w:hAnsi="FreeSerif"/>
              </w:rPr>
            </w:pPr>
            <w:r>
              <w:rPr>
                <w:rFonts w:ascii="FreeSerif" w:hAnsi="FreeSerif"/>
              </w:rPr>
              <w:t>4 767,7</w:t>
            </w:r>
          </w:p>
        </w:tc>
        <w:tc>
          <w:tcPr>
            <w:tcW w:type="dxa" w:w="1276"/>
            <w:tcBorders>
              <w:bottom w:color="000000" w:sz="4" w:val="single"/>
              <w:right w:color="000000" w:sz="4" w:val="single"/>
            </w:tcBorders>
            <w:shd w:fill="FFFFFF" w:val="clear"/>
            <w:vAlign w:val="bottom"/>
          </w:tcPr>
          <w:p w14:paraId="A7190000">
            <w:pPr>
              <w:widowControl w:val="1"/>
              <w:ind/>
              <w:jc w:val="center"/>
              <w:rPr>
                <w:rFonts w:ascii="FreeSerif" w:hAnsi="FreeSerif"/>
              </w:rPr>
            </w:pPr>
            <w:r>
              <w:rPr>
                <w:rFonts w:ascii="FreeSerif" w:hAnsi="FreeSerif"/>
              </w:rPr>
              <w:t>4 651,3</w:t>
            </w:r>
          </w:p>
        </w:tc>
        <w:tc>
          <w:tcPr>
            <w:tcW w:type="dxa" w:w="994"/>
            <w:tcBorders>
              <w:bottom w:color="000000" w:sz="4" w:val="single"/>
              <w:right w:color="000000" w:sz="4" w:val="single"/>
            </w:tcBorders>
            <w:shd w:fill="FFFFFF" w:val="clear"/>
            <w:vAlign w:val="bottom"/>
          </w:tcPr>
          <w:p w14:paraId="A8190000">
            <w:pPr>
              <w:widowControl w:val="1"/>
              <w:ind/>
              <w:jc w:val="center"/>
              <w:rPr>
                <w:rFonts w:ascii="FreeSerif" w:hAnsi="FreeSerif"/>
              </w:rPr>
            </w:pPr>
            <w:r>
              <w:rPr>
                <w:rFonts w:ascii="FreeSerif" w:hAnsi="FreeSerif"/>
              </w:rPr>
              <w:t>116,4</w:t>
            </w:r>
          </w:p>
        </w:tc>
      </w:tr>
      <w:tr>
        <w:tc>
          <w:tcPr>
            <w:tcW w:type="dxa" w:w="7225"/>
            <w:tcBorders>
              <w:left w:color="000000" w:sz="4" w:val="single"/>
              <w:bottom w:color="000000" w:sz="4" w:val="single"/>
              <w:right w:color="000000" w:sz="4" w:val="single"/>
            </w:tcBorders>
            <w:shd w:fill="FFFFFF" w:val="clear"/>
            <w:vAlign w:val="bottom"/>
          </w:tcPr>
          <w:p w14:paraId="A9190000">
            <w:pPr>
              <w:rPr>
                <w:rFonts w:ascii="FreeSerif" w:hAnsi="FreeSerif"/>
              </w:rPr>
            </w:pPr>
            <w:r>
              <w:rPr>
                <w:rFonts w:ascii="FreeSerif" w:hAnsi="FreeSerif"/>
              </w:rPr>
              <w:t>Охрана семьи и детства</w:t>
            </w:r>
          </w:p>
        </w:tc>
        <w:tc>
          <w:tcPr>
            <w:tcW w:type="dxa" w:w="849"/>
            <w:tcBorders>
              <w:bottom w:color="000000" w:sz="4" w:val="single"/>
              <w:right w:color="000000" w:sz="4" w:val="single"/>
            </w:tcBorders>
            <w:shd w:fill="FFFFFF" w:val="clear"/>
            <w:vAlign w:val="bottom"/>
          </w:tcPr>
          <w:p w14:paraId="AA19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AB190000">
            <w:pPr>
              <w:rPr>
                <w:rFonts w:ascii="FreeSerif" w:hAnsi="FreeSerif"/>
              </w:rPr>
            </w:pPr>
            <w:r>
              <w:rPr>
                <w:rFonts w:ascii="FreeSerif" w:hAnsi="FreeSerif"/>
              </w:rPr>
              <w:t>1004</w:t>
            </w:r>
          </w:p>
        </w:tc>
        <w:tc>
          <w:tcPr>
            <w:tcW w:type="dxa" w:w="1596"/>
            <w:tcBorders>
              <w:bottom w:color="000000" w:sz="4" w:val="single"/>
              <w:right w:color="000000" w:sz="4" w:val="single"/>
            </w:tcBorders>
            <w:shd w:fill="FFFFFF" w:val="clear"/>
            <w:vAlign w:val="bottom"/>
          </w:tcPr>
          <w:p w14:paraId="AC190000">
            <w:pPr>
              <w:rPr>
                <w:rFonts w:ascii="FreeSerif" w:hAnsi="FreeSerif"/>
              </w:rPr>
            </w:pPr>
            <w:r>
              <w:rPr>
                <w:rFonts w:ascii="FreeSerif" w:hAnsi="FreeSerif"/>
              </w:rPr>
              <w:t> </w:t>
            </w:r>
          </w:p>
        </w:tc>
        <w:tc>
          <w:tcPr>
            <w:tcW w:type="dxa" w:w="664"/>
            <w:tcBorders>
              <w:bottom w:color="000000" w:sz="4" w:val="single"/>
              <w:right w:color="000000" w:sz="4" w:val="single"/>
            </w:tcBorders>
            <w:shd w:fill="FFFFFF" w:val="clear"/>
            <w:vAlign w:val="bottom"/>
          </w:tcPr>
          <w:p w14:paraId="AD19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AE190000">
            <w:pPr>
              <w:widowControl w:val="1"/>
              <w:ind/>
              <w:jc w:val="center"/>
              <w:rPr>
                <w:rFonts w:ascii="FreeSerif" w:hAnsi="FreeSerif"/>
              </w:rPr>
            </w:pPr>
            <w:r>
              <w:rPr>
                <w:rFonts w:ascii="FreeSerif" w:hAnsi="FreeSerif"/>
              </w:rPr>
              <w:t>4 767,7</w:t>
            </w:r>
          </w:p>
        </w:tc>
        <w:tc>
          <w:tcPr>
            <w:tcW w:type="dxa" w:w="1276"/>
            <w:tcBorders>
              <w:bottom w:color="000000" w:sz="4" w:val="single"/>
              <w:right w:color="000000" w:sz="4" w:val="single"/>
            </w:tcBorders>
            <w:shd w:fill="FFFFFF" w:val="clear"/>
            <w:vAlign w:val="bottom"/>
          </w:tcPr>
          <w:p w14:paraId="AF190000">
            <w:pPr>
              <w:widowControl w:val="1"/>
              <w:ind/>
              <w:jc w:val="center"/>
              <w:rPr>
                <w:rFonts w:ascii="FreeSerif" w:hAnsi="FreeSerif"/>
              </w:rPr>
            </w:pPr>
            <w:r>
              <w:rPr>
                <w:rFonts w:ascii="FreeSerif" w:hAnsi="FreeSerif"/>
              </w:rPr>
              <w:t>4 651,3</w:t>
            </w:r>
          </w:p>
        </w:tc>
        <w:tc>
          <w:tcPr>
            <w:tcW w:type="dxa" w:w="994"/>
            <w:tcBorders>
              <w:bottom w:color="000000" w:sz="4" w:val="single"/>
              <w:right w:color="000000" w:sz="4" w:val="single"/>
            </w:tcBorders>
            <w:shd w:fill="FFFFFF" w:val="clear"/>
            <w:vAlign w:val="bottom"/>
          </w:tcPr>
          <w:p w14:paraId="B0190000">
            <w:pPr>
              <w:widowControl w:val="1"/>
              <w:ind/>
              <w:jc w:val="center"/>
              <w:rPr>
                <w:rFonts w:ascii="FreeSerif" w:hAnsi="FreeSerif"/>
              </w:rPr>
            </w:pPr>
            <w:r>
              <w:rPr>
                <w:rFonts w:ascii="FreeSerif" w:hAnsi="FreeSerif"/>
              </w:rPr>
              <w:t>116,4</w:t>
            </w:r>
          </w:p>
        </w:tc>
      </w:tr>
      <w:tr>
        <w:tc>
          <w:tcPr>
            <w:tcW w:type="dxa" w:w="7225"/>
            <w:tcBorders>
              <w:left w:color="000000" w:sz="4" w:val="single"/>
              <w:bottom w:color="000000" w:sz="4" w:val="single"/>
              <w:right w:color="000000" w:sz="4" w:val="single"/>
            </w:tcBorders>
            <w:shd w:fill="FFFFFF" w:val="clear"/>
            <w:vAlign w:val="bottom"/>
          </w:tcPr>
          <w:p w14:paraId="B1190000">
            <w:pPr>
              <w:rPr>
                <w:rFonts w:ascii="FreeSerif" w:hAnsi="FreeSerif"/>
              </w:rPr>
            </w:pPr>
            <w:r>
              <w:rPr>
                <w:rFonts w:ascii="FreeSerif" w:hAnsi="FreeSerif"/>
              </w:rPr>
              <w:t>Муниципальная программа "Развитие образования в муниципальном образовании Ленинградский муниципальный округ Краснодарского края"</w:t>
            </w:r>
          </w:p>
        </w:tc>
        <w:tc>
          <w:tcPr>
            <w:tcW w:type="dxa" w:w="849"/>
            <w:tcBorders>
              <w:bottom w:color="000000" w:sz="4" w:val="single"/>
              <w:right w:color="000000" w:sz="4" w:val="single"/>
            </w:tcBorders>
            <w:shd w:fill="FFFFFF" w:val="clear"/>
            <w:vAlign w:val="bottom"/>
          </w:tcPr>
          <w:p w14:paraId="B219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B3190000">
            <w:pPr>
              <w:rPr>
                <w:rFonts w:ascii="FreeSerif" w:hAnsi="FreeSerif"/>
              </w:rPr>
            </w:pPr>
            <w:r>
              <w:rPr>
                <w:rFonts w:ascii="FreeSerif" w:hAnsi="FreeSerif"/>
              </w:rPr>
              <w:t>1004</w:t>
            </w:r>
          </w:p>
        </w:tc>
        <w:tc>
          <w:tcPr>
            <w:tcW w:type="dxa" w:w="1596"/>
            <w:tcBorders>
              <w:bottom w:color="000000" w:sz="4" w:val="single"/>
              <w:right w:color="000000" w:sz="4" w:val="single"/>
            </w:tcBorders>
            <w:shd w:fill="FFFFFF" w:val="clear"/>
            <w:vAlign w:val="bottom"/>
          </w:tcPr>
          <w:p w14:paraId="B4190000">
            <w:pPr>
              <w:rPr>
                <w:rFonts w:ascii="FreeSerif" w:hAnsi="FreeSerif"/>
              </w:rPr>
            </w:pPr>
            <w:r>
              <w:rPr>
                <w:rFonts w:ascii="FreeSerif" w:hAnsi="FreeSerif"/>
              </w:rPr>
              <w:t>0200000000</w:t>
            </w:r>
          </w:p>
        </w:tc>
        <w:tc>
          <w:tcPr>
            <w:tcW w:type="dxa" w:w="664"/>
            <w:tcBorders>
              <w:bottom w:color="000000" w:sz="4" w:val="single"/>
              <w:right w:color="000000" w:sz="4" w:val="single"/>
            </w:tcBorders>
            <w:shd w:fill="FFFFFF" w:val="clear"/>
            <w:vAlign w:val="bottom"/>
          </w:tcPr>
          <w:p w14:paraId="B519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B6190000">
            <w:pPr>
              <w:widowControl w:val="1"/>
              <w:ind/>
              <w:jc w:val="center"/>
              <w:rPr>
                <w:rFonts w:ascii="FreeSerif" w:hAnsi="FreeSerif"/>
              </w:rPr>
            </w:pPr>
            <w:r>
              <w:rPr>
                <w:rFonts w:ascii="FreeSerif" w:hAnsi="FreeSerif"/>
              </w:rPr>
              <w:t>4 767,7</w:t>
            </w:r>
          </w:p>
        </w:tc>
        <w:tc>
          <w:tcPr>
            <w:tcW w:type="dxa" w:w="1276"/>
            <w:tcBorders>
              <w:bottom w:color="000000" w:sz="4" w:val="single"/>
              <w:right w:color="000000" w:sz="4" w:val="single"/>
            </w:tcBorders>
            <w:shd w:fill="FFFFFF" w:val="clear"/>
            <w:vAlign w:val="bottom"/>
          </w:tcPr>
          <w:p w14:paraId="B7190000">
            <w:pPr>
              <w:widowControl w:val="1"/>
              <w:ind/>
              <w:jc w:val="center"/>
              <w:rPr>
                <w:rFonts w:ascii="FreeSerif" w:hAnsi="FreeSerif"/>
              </w:rPr>
            </w:pPr>
            <w:r>
              <w:rPr>
                <w:rFonts w:ascii="FreeSerif" w:hAnsi="FreeSerif"/>
              </w:rPr>
              <w:t>4 651,3</w:t>
            </w:r>
          </w:p>
        </w:tc>
        <w:tc>
          <w:tcPr>
            <w:tcW w:type="dxa" w:w="994"/>
            <w:tcBorders>
              <w:bottom w:color="000000" w:sz="4" w:val="single"/>
              <w:right w:color="000000" w:sz="4" w:val="single"/>
            </w:tcBorders>
            <w:shd w:fill="FFFFFF" w:val="clear"/>
            <w:vAlign w:val="bottom"/>
          </w:tcPr>
          <w:p w14:paraId="B8190000">
            <w:pPr>
              <w:widowControl w:val="1"/>
              <w:ind/>
              <w:jc w:val="center"/>
              <w:rPr>
                <w:rFonts w:ascii="FreeSerif" w:hAnsi="FreeSerif"/>
              </w:rPr>
            </w:pPr>
            <w:r>
              <w:rPr>
                <w:rFonts w:ascii="FreeSerif" w:hAnsi="FreeSerif"/>
              </w:rPr>
              <w:t>116,4</w:t>
            </w:r>
          </w:p>
        </w:tc>
      </w:tr>
      <w:tr>
        <w:tc>
          <w:tcPr>
            <w:tcW w:type="dxa" w:w="7225"/>
            <w:tcBorders>
              <w:left w:color="000000" w:sz="4" w:val="single"/>
              <w:bottom w:color="000000" w:sz="4" w:val="single"/>
              <w:right w:color="000000" w:sz="4" w:val="single"/>
            </w:tcBorders>
            <w:shd w:fill="FFFFFF" w:val="clear"/>
            <w:vAlign w:val="bottom"/>
          </w:tcPr>
          <w:p w14:paraId="B9190000">
            <w:pPr>
              <w:rPr>
                <w:rFonts w:ascii="FreeSerif" w:hAnsi="FreeSerif"/>
              </w:rPr>
            </w:pPr>
            <w:r>
              <w:rPr>
                <w:rFonts w:ascii="FreeSerif" w:hAnsi="FreeSerif"/>
              </w:rPr>
              <w:t>Развитие современных механизмов, содержания и технологий дошкольного, общего и дополнительного образования</w:t>
            </w:r>
          </w:p>
        </w:tc>
        <w:tc>
          <w:tcPr>
            <w:tcW w:type="dxa" w:w="849"/>
            <w:tcBorders>
              <w:bottom w:color="000000" w:sz="4" w:val="single"/>
              <w:right w:color="000000" w:sz="4" w:val="single"/>
            </w:tcBorders>
            <w:shd w:fill="FFFFFF" w:val="clear"/>
            <w:vAlign w:val="bottom"/>
          </w:tcPr>
          <w:p w14:paraId="BA19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BB190000">
            <w:pPr>
              <w:rPr>
                <w:rFonts w:ascii="FreeSerif" w:hAnsi="FreeSerif"/>
              </w:rPr>
            </w:pPr>
            <w:r>
              <w:rPr>
                <w:rFonts w:ascii="FreeSerif" w:hAnsi="FreeSerif"/>
              </w:rPr>
              <w:t>1004</w:t>
            </w:r>
          </w:p>
        </w:tc>
        <w:tc>
          <w:tcPr>
            <w:tcW w:type="dxa" w:w="1596"/>
            <w:tcBorders>
              <w:bottom w:color="000000" w:sz="4" w:val="single"/>
              <w:right w:color="000000" w:sz="4" w:val="single"/>
            </w:tcBorders>
            <w:shd w:fill="FFFFFF" w:val="clear"/>
            <w:vAlign w:val="bottom"/>
          </w:tcPr>
          <w:p w14:paraId="BC190000">
            <w:pPr>
              <w:rPr>
                <w:rFonts w:ascii="FreeSerif" w:hAnsi="FreeSerif"/>
              </w:rPr>
            </w:pPr>
            <w:r>
              <w:rPr>
                <w:rFonts w:ascii="FreeSerif" w:hAnsi="FreeSerif"/>
              </w:rPr>
              <w:t>0200200000</w:t>
            </w:r>
          </w:p>
        </w:tc>
        <w:tc>
          <w:tcPr>
            <w:tcW w:type="dxa" w:w="664"/>
            <w:tcBorders>
              <w:bottom w:color="000000" w:sz="4" w:val="single"/>
              <w:right w:color="000000" w:sz="4" w:val="single"/>
            </w:tcBorders>
            <w:shd w:fill="FFFFFF" w:val="clear"/>
            <w:vAlign w:val="bottom"/>
          </w:tcPr>
          <w:p w14:paraId="BD19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BE190000">
            <w:pPr>
              <w:widowControl w:val="1"/>
              <w:ind/>
              <w:jc w:val="center"/>
              <w:rPr>
                <w:rFonts w:ascii="FreeSerif" w:hAnsi="FreeSerif"/>
              </w:rPr>
            </w:pPr>
            <w:r>
              <w:rPr>
                <w:rFonts w:ascii="FreeSerif" w:hAnsi="FreeSerif"/>
              </w:rPr>
              <w:t>4 767,7</w:t>
            </w:r>
          </w:p>
        </w:tc>
        <w:tc>
          <w:tcPr>
            <w:tcW w:type="dxa" w:w="1276"/>
            <w:tcBorders>
              <w:bottom w:color="000000" w:sz="4" w:val="single"/>
              <w:right w:color="000000" w:sz="4" w:val="single"/>
            </w:tcBorders>
            <w:shd w:fill="FFFFFF" w:val="clear"/>
            <w:vAlign w:val="bottom"/>
          </w:tcPr>
          <w:p w14:paraId="BF190000">
            <w:pPr>
              <w:widowControl w:val="1"/>
              <w:ind/>
              <w:jc w:val="center"/>
              <w:rPr>
                <w:rFonts w:ascii="FreeSerif" w:hAnsi="FreeSerif"/>
              </w:rPr>
            </w:pPr>
            <w:r>
              <w:rPr>
                <w:rFonts w:ascii="FreeSerif" w:hAnsi="FreeSerif"/>
              </w:rPr>
              <w:t>4 651,3</w:t>
            </w:r>
          </w:p>
        </w:tc>
        <w:tc>
          <w:tcPr>
            <w:tcW w:type="dxa" w:w="994"/>
            <w:tcBorders>
              <w:bottom w:color="000000" w:sz="4" w:val="single"/>
              <w:right w:color="000000" w:sz="4" w:val="single"/>
            </w:tcBorders>
            <w:shd w:fill="FFFFFF" w:val="clear"/>
            <w:vAlign w:val="bottom"/>
          </w:tcPr>
          <w:p w14:paraId="C0190000">
            <w:pPr>
              <w:widowControl w:val="1"/>
              <w:ind/>
              <w:jc w:val="center"/>
              <w:rPr>
                <w:rFonts w:ascii="FreeSerif" w:hAnsi="FreeSerif"/>
              </w:rPr>
            </w:pPr>
            <w:r>
              <w:rPr>
                <w:rFonts w:ascii="FreeSerif" w:hAnsi="FreeSerif"/>
              </w:rPr>
              <w:t>116,4</w:t>
            </w:r>
          </w:p>
        </w:tc>
      </w:tr>
      <w:tr>
        <w:tc>
          <w:tcPr>
            <w:tcW w:type="dxa" w:w="7225"/>
            <w:tcBorders>
              <w:left w:color="000000" w:sz="4" w:val="single"/>
              <w:bottom w:color="000000" w:sz="4" w:val="single"/>
              <w:right w:color="000000" w:sz="4" w:val="single"/>
            </w:tcBorders>
            <w:shd w:fill="FFFFFF" w:val="clear"/>
            <w:vAlign w:val="bottom"/>
          </w:tcPr>
          <w:p w14:paraId="C1190000">
            <w:pPr>
              <w:rPr>
                <w:rFonts w:ascii="FreeSerif" w:hAnsi="FreeSerif"/>
              </w:rPr>
            </w:pPr>
            <w:r>
              <w:rPr>
                <w:rFonts w:ascii="FreeSerif" w:hAnsi="FreeSerif"/>
              </w:rPr>
              <w:t>Осуществление отдельных государственных полномочий по обеспечению выплаты компенсации части родительской платы за присмотр и уход за детьми, посещающими организации, реализующие  общеобразовательную программу дошкольного образования</w:t>
            </w:r>
          </w:p>
        </w:tc>
        <w:tc>
          <w:tcPr>
            <w:tcW w:type="dxa" w:w="849"/>
            <w:tcBorders>
              <w:bottom w:color="000000" w:sz="4" w:val="single"/>
              <w:right w:color="000000" w:sz="4" w:val="single"/>
            </w:tcBorders>
            <w:shd w:fill="FFFFFF" w:val="clear"/>
            <w:vAlign w:val="bottom"/>
          </w:tcPr>
          <w:p w14:paraId="C219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C3190000">
            <w:pPr>
              <w:rPr>
                <w:rFonts w:ascii="FreeSerif" w:hAnsi="FreeSerif"/>
              </w:rPr>
            </w:pPr>
            <w:r>
              <w:rPr>
                <w:rFonts w:ascii="FreeSerif" w:hAnsi="FreeSerif"/>
              </w:rPr>
              <w:t>1004</w:t>
            </w:r>
          </w:p>
        </w:tc>
        <w:tc>
          <w:tcPr>
            <w:tcW w:type="dxa" w:w="1596"/>
            <w:tcBorders>
              <w:bottom w:color="000000" w:sz="4" w:val="single"/>
              <w:right w:color="000000" w:sz="4" w:val="single"/>
            </w:tcBorders>
            <w:shd w:fill="FFFFFF" w:val="clear"/>
            <w:vAlign w:val="bottom"/>
          </w:tcPr>
          <w:p w14:paraId="C4190000">
            <w:pPr>
              <w:rPr>
                <w:rFonts w:ascii="FreeSerif" w:hAnsi="FreeSerif"/>
              </w:rPr>
            </w:pPr>
            <w:r>
              <w:rPr>
                <w:rFonts w:ascii="FreeSerif" w:hAnsi="FreeSerif"/>
              </w:rPr>
              <w:t>0200260710</w:t>
            </w:r>
          </w:p>
        </w:tc>
        <w:tc>
          <w:tcPr>
            <w:tcW w:type="dxa" w:w="664"/>
            <w:tcBorders>
              <w:bottom w:color="000000" w:sz="4" w:val="single"/>
              <w:right w:color="000000" w:sz="4" w:val="single"/>
            </w:tcBorders>
            <w:shd w:fill="FFFFFF" w:val="clear"/>
            <w:vAlign w:val="bottom"/>
          </w:tcPr>
          <w:p w14:paraId="C519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C6190000">
            <w:pPr>
              <w:widowControl w:val="1"/>
              <w:ind/>
              <w:jc w:val="center"/>
              <w:rPr>
                <w:rFonts w:ascii="FreeSerif" w:hAnsi="FreeSerif"/>
              </w:rPr>
            </w:pPr>
            <w:r>
              <w:rPr>
                <w:rFonts w:ascii="FreeSerif" w:hAnsi="FreeSerif"/>
              </w:rPr>
              <w:t>4 767,7</w:t>
            </w:r>
          </w:p>
        </w:tc>
        <w:tc>
          <w:tcPr>
            <w:tcW w:type="dxa" w:w="1276"/>
            <w:tcBorders>
              <w:bottom w:color="000000" w:sz="4" w:val="single"/>
              <w:right w:color="000000" w:sz="4" w:val="single"/>
            </w:tcBorders>
            <w:shd w:fill="FFFFFF" w:val="clear"/>
            <w:vAlign w:val="bottom"/>
          </w:tcPr>
          <w:p w14:paraId="C7190000">
            <w:pPr>
              <w:widowControl w:val="1"/>
              <w:ind/>
              <w:jc w:val="center"/>
              <w:rPr>
                <w:rFonts w:ascii="FreeSerif" w:hAnsi="FreeSerif"/>
              </w:rPr>
            </w:pPr>
            <w:r>
              <w:rPr>
                <w:rFonts w:ascii="FreeSerif" w:hAnsi="FreeSerif"/>
              </w:rPr>
              <w:t>4 651,3</w:t>
            </w:r>
          </w:p>
        </w:tc>
        <w:tc>
          <w:tcPr>
            <w:tcW w:type="dxa" w:w="994"/>
            <w:tcBorders>
              <w:bottom w:color="000000" w:sz="4" w:val="single"/>
              <w:right w:color="000000" w:sz="4" w:val="single"/>
            </w:tcBorders>
            <w:shd w:fill="FFFFFF" w:val="clear"/>
            <w:vAlign w:val="bottom"/>
          </w:tcPr>
          <w:p w14:paraId="C8190000">
            <w:pPr>
              <w:widowControl w:val="1"/>
              <w:ind/>
              <w:jc w:val="center"/>
              <w:rPr>
                <w:rFonts w:ascii="FreeSerif" w:hAnsi="FreeSerif"/>
              </w:rPr>
            </w:pPr>
            <w:r>
              <w:rPr>
                <w:rFonts w:ascii="FreeSerif" w:hAnsi="FreeSerif"/>
              </w:rPr>
              <w:t>116,4</w:t>
            </w:r>
          </w:p>
        </w:tc>
      </w:tr>
      <w:tr>
        <w:tc>
          <w:tcPr>
            <w:tcW w:type="dxa" w:w="7225"/>
            <w:tcBorders>
              <w:left w:color="000000" w:sz="4" w:val="single"/>
              <w:bottom w:color="000000" w:sz="4" w:val="single"/>
              <w:right w:color="000000" w:sz="4" w:val="single"/>
            </w:tcBorders>
            <w:shd w:fill="FFFFFF" w:val="clear"/>
            <w:vAlign w:val="bottom"/>
          </w:tcPr>
          <w:p w14:paraId="C919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CA19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CB190000">
            <w:pPr>
              <w:rPr>
                <w:rFonts w:ascii="FreeSerif" w:hAnsi="FreeSerif"/>
              </w:rPr>
            </w:pPr>
            <w:r>
              <w:rPr>
                <w:rFonts w:ascii="FreeSerif" w:hAnsi="FreeSerif"/>
              </w:rPr>
              <w:t>1004</w:t>
            </w:r>
          </w:p>
        </w:tc>
        <w:tc>
          <w:tcPr>
            <w:tcW w:type="dxa" w:w="1596"/>
            <w:tcBorders>
              <w:bottom w:color="000000" w:sz="4" w:val="single"/>
              <w:right w:color="000000" w:sz="4" w:val="single"/>
            </w:tcBorders>
            <w:shd w:fill="FFFFFF" w:val="clear"/>
            <w:vAlign w:val="bottom"/>
          </w:tcPr>
          <w:p w14:paraId="CC190000">
            <w:pPr>
              <w:rPr>
                <w:rFonts w:ascii="FreeSerif" w:hAnsi="FreeSerif"/>
              </w:rPr>
            </w:pPr>
            <w:r>
              <w:rPr>
                <w:rFonts w:ascii="FreeSerif" w:hAnsi="FreeSerif"/>
              </w:rPr>
              <w:t>0200260710</w:t>
            </w:r>
          </w:p>
        </w:tc>
        <w:tc>
          <w:tcPr>
            <w:tcW w:type="dxa" w:w="664"/>
            <w:tcBorders>
              <w:bottom w:color="000000" w:sz="4" w:val="single"/>
              <w:right w:color="000000" w:sz="4" w:val="single"/>
            </w:tcBorders>
            <w:shd w:fill="FFFFFF" w:val="clear"/>
            <w:vAlign w:val="bottom"/>
          </w:tcPr>
          <w:p w14:paraId="CD19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CE190000">
            <w:pPr>
              <w:widowControl w:val="1"/>
              <w:ind/>
              <w:jc w:val="center"/>
              <w:rPr>
                <w:rFonts w:ascii="FreeSerif" w:hAnsi="FreeSerif"/>
              </w:rPr>
            </w:pPr>
            <w:r>
              <w:rPr>
                <w:rFonts w:ascii="FreeSerif" w:hAnsi="FreeSerif"/>
              </w:rPr>
              <w:t>106,7</w:t>
            </w:r>
          </w:p>
        </w:tc>
        <w:tc>
          <w:tcPr>
            <w:tcW w:type="dxa" w:w="1276"/>
            <w:tcBorders>
              <w:bottom w:color="000000" w:sz="4" w:val="single"/>
              <w:right w:color="000000" w:sz="4" w:val="single"/>
            </w:tcBorders>
            <w:shd w:fill="FFFFFF" w:val="clear"/>
            <w:vAlign w:val="bottom"/>
          </w:tcPr>
          <w:p w14:paraId="CF190000">
            <w:pPr>
              <w:widowControl w:val="1"/>
              <w:ind/>
              <w:jc w:val="center"/>
              <w:rPr>
                <w:rFonts w:ascii="FreeSerif" w:hAnsi="FreeSerif"/>
              </w:rPr>
            </w:pPr>
            <w:r>
              <w:rPr>
                <w:rFonts w:ascii="FreeSerif" w:hAnsi="FreeSerif"/>
              </w:rPr>
              <w:t> </w:t>
            </w:r>
          </w:p>
        </w:tc>
        <w:tc>
          <w:tcPr>
            <w:tcW w:type="dxa" w:w="994"/>
            <w:tcBorders>
              <w:bottom w:color="000000" w:sz="4" w:val="single"/>
              <w:right w:color="000000" w:sz="4" w:val="single"/>
            </w:tcBorders>
            <w:shd w:fill="FFFFFF" w:val="clear"/>
            <w:vAlign w:val="bottom"/>
          </w:tcPr>
          <w:p w14:paraId="D0190000">
            <w:pPr>
              <w:widowControl w:val="1"/>
              <w:ind/>
              <w:jc w:val="center"/>
              <w:rPr>
                <w:rFonts w:ascii="FreeSerif" w:hAnsi="FreeSerif"/>
              </w:rPr>
            </w:pPr>
            <w:r>
              <w:rPr>
                <w:rFonts w:ascii="FreeSerif" w:hAnsi="FreeSerif"/>
              </w:rPr>
              <w:t>106,7</w:t>
            </w:r>
          </w:p>
        </w:tc>
      </w:tr>
      <w:tr>
        <w:tc>
          <w:tcPr>
            <w:tcW w:type="dxa" w:w="7225"/>
            <w:tcBorders>
              <w:left w:color="000000" w:sz="4" w:val="single"/>
              <w:bottom w:color="000000" w:sz="4" w:val="single"/>
              <w:right w:color="000000" w:sz="4" w:val="single"/>
            </w:tcBorders>
            <w:shd w:fill="FFFFFF" w:val="clear"/>
            <w:vAlign w:val="bottom"/>
          </w:tcPr>
          <w:p w14:paraId="D1190000">
            <w:pPr>
              <w:rPr>
                <w:rFonts w:ascii="FreeSerif" w:hAnsi="FreeSerif"/>
              </w:rPr>
            </w:pPr>
            <w:r>
              <w:rPr>
                <w:rFonts w:ascii="FreeSerif" w:hAnsi="FreeSerif"/>
              </w:rPr>
              <w:t>Социальные выплаты гражданам, кроме публичных нормативных социальных выплат</w:t>
            </w:r>
          </w:p>
        </w:tc>
        <w:tc>
          <w:tcPr>
            <w:tcW w:type="dxa" w:w="849"/>
            <w:tcBorders>
              <w:bottom w:color="000000" w:sz="4" w:val="single"/>
              <w:right w:color="000000" w:sz="4" w:val="single"/>
            </w:tcBorders>
            <w:shd w:fill="FFFFFF" w:val="clear"/>
            <w:vAlign w:val="bottom"/>
          </w:tcPr>
          <w:p w14:paraId="D2190000">
            <w:pPr>
              <w:rPr>
                <w:rFonts w:ascii="FreeSerif" w:hAnsi="FreeSerif"/>
              </w:rPr>
            </w:pPr>
            <w:r>
              <w:rPr>
                <w:rFonts w:ascii="FreeSerif" w:hAnsi="FreeSerif"/>
              </w:rPr>
              <w:t>925</w:t>
            </w:r>
          </w:p>
        </w:tc>
        <w:tc>
          <w:tcPr>
            <w:tcW w:type="dxa" w:w="860"/>
            <w:tcBorders>
              <w:bottom w:color="000000" w:sz="4" w:val="single"/>
              <w:right w:color="000000" w:sz="4" w:val="single"/>
            </w:tcBorders>
            <w:shd w:fill="FFFFFF" w:val="clear"/>
            <w:vAlign w:val="bottom"/>
          </w:tcPr>
          <w:p w14:paraId="D3190000">
            <w:pPr>
              <w:rPr>
                <w:rFonts w:ascii="FreeSerif" w:hAnsi="FreeSerif"/>
              </w:rPr>
            </w:pPr>
            <w:r>
              <w:rPr>
                <w:rFonts w:ascii="FreeSerif" w:hAnsi="FreeSerif"/>
              </w:rPr>
              <w:t>1004</w:t>
            </w:r>
          </w:p>
        </w:tc>
        <w:tc>
          <w:tcPr>
            <w:tcW w:type="dxa" w:w="1596"/>
            <w:tcBorders>
              <w:bottom w:color="000000" w:sz="4" w:val="single"/>
              <w:right w:color="000000" w:sz="4" w:val="single"/>
            </w:tcBorders>
            <w:shd w:fill="FFFFFF" w:val="clear"/>
            <w:vAlign w:val="bottom"/>
          </w:tcPr>
          <w:p w14:paraId="D4190000">
            <w:pPr>
              <w:rPr>
                <w:rFonts w:ascii="FreeSerif" w:hAnsi="FreeSerif"/>
              </w:rPr>
            </w:pPr>
            <w:r>
              <w:rPr>
                <w:rFonts w:ascii="FreeSerif" w:hAnsi="FreeSerif"/>
              </w:rPr>
              <w:t>0200260710</w:t>
            </w:r>
          </w:p>
        </w:tc>
        <w:tc>
          <w:tcPr>
            <w:tcW w:type="dxa" w:w="664"/>
            <w:tcBorders>
              <w:bottom w:color="000000" w:sz="4" w:val="single"/>
              <w:right w:color="000000" w:sz="4" w:val="single"/>
            </w:tcBorders>
            <w:shd w:fill="FFFFFF" w:val="clear"/>
            <w:vAlign w:val="bottom"/>
          </w:tcPr>
          <w:p w14:paraId="D5190000">
            <w:pPr>
              <w:rPr>
                <w:rFonts w:ascii="FreeSerif" w:hAnsi="FreeSerif"/>
              </w:rPr>
            </w:pPr>
            <w:r>
              <w:rPr>
                <w:rFonts w:ascii="FreeSerif" w:hAnsi="FreeSerif"/>
              </w:rPr>
              <w:t>320</w:t>
            </w:r>
          </w:p>
        </w:tc>
        <w:tc>
          <w:tcPr>
            <w:tcW w:type="dxa" w:w="1559"/>
            <w:tcBorders>
              <w:bottom w:color="000000" w:sz="4" w:val="single"/>
              <w:right w:color="000000" w:sz="4" w:val="single"/>
            </w:tcBorders>
            <w:shd w:fill="FFFFFF" w:val="clear"/>
            <w:vAlign w:val="bottom"/>
          </w:tcPr>
          <w:p w14:paraId="D6190000">
            <w:pPr>
              <w:widowControl w:val="1"/>
              <w:ind/>
              <w:jc w:val="center"/>
              <w:rPr>
                <w:rFonts w:ascii="FreeSerif" w:hAnsi="FreeSerif"/>
              </w:rPr>
            </w:pPr>
            <w:r>
              <w:rPr>
                <w:rFonts w:ascii="FreeSerif" w:hAnsi="FreeSerif"/>
              </w:rPr>
              <w:t>4 661,0</w:t>
            </w:r>
          </w:p>
        </w:tc>
        <w:tc>
          <w:tcPr>
            <w:tcW w:type="dxa" w:w="1276"/>
            <w:tcBorders>
              <w:bottom w:color="000000" w:sz="4" w:val="single"/>
              <w:right w:color="000000" w:sz="4" w:val="single"/>
            </w:tcBorders>
            <w:shd w:fill="FFFFFF" w:val="clear"/>
            <w:vAlign w:val="bottom"/>
          </w:tcPr>
          <w:p w14:paraId="D7190000">
            <w:pPr>
              <w:widowControl w:val="1"/>
              <w:ind/>
              <w:jc w:val="center"/>
              <w:rPr>
                <w:rFonts w:ascii="FreeSerif" w:hAnsi="FreeSerif"/>
              </w:rPr>
            </w:pPr>
            <w:r>
              <w:rPr>
                <w:rFonts w:ascii="FreeSerif" w:hAnsi="FreeSerif"/>
              </w:rPr>
              <w:t>4 651,3</w:t>
            </w:r>
          </w:p>
        </w:tc>
        <w:tc>
          <w:tcPr>
            <w:tcW w:type="dxa" w:w="994"/>
            <w:tcBorders>
              <w:bottom w:color="000000" w:sz="4" w:val="single"/>
              <w:right w:color="000000" w:sz="4" w:val="single"/>
            </w:tcBorders>
            <w:shd w:fill="FFFFFF" w:val="clear"/>
            <w:vAlign w:val="bottom"/>
          </w:tcPr>
          <w:p w14:paraId="D8190000">
            <w:pPr>
              <w:widowControl w:val="1"/>
              <w:ind/>
              <w:jc w:val="center"/>
              <w:rPr>
                <w:rFonts w:ascii="FreeSerif" w:hAnsi="FreeSerif"/>
              </w:rPr>
            </w:pPr>
            <w:r>
              <w:rPr>
                <w:rFonts w:ascii="FreeSerif" w:hAnsi="FreeSerif"/>
              </w:rPr>
              <w:t>9,7</w:t>
            </w:r>
          </w:p>
        </w:tc>
      </w:tr>
      <w:tr>
        <w:tc>
          <w:tcPr>
            <w:tcW w:type="dxa" w:w="7225"/>
            <w:tcBorders>
              <w:left w:color="000000" w:sz="4" w:val="single"/>
              <w:bottom w:color="000000" w:sz="4" w:val="single"/>
              <w:right w:color="000000" w:sz="4" w:val="single"/>
            </w:tcBorders>
            <w:shd w:fill="FFFFFF" w:val="clear"/>
            <w:vAlign w:val="bottom"/>
          </w:tcPr>
          <w:p w14:paraId="D9190000">
            <w:pPr>
              <w:rPr>
                <w:rFonts w:ascii="FreeSerif" w:hAnsi="FreeSerif"/>
              </w:rPr>
            </w:pPr>
            <w:r>
              <w:rPr>
                <w:rFonts w:ascii="FreeSerif" w:hAnsi="FreeSerif"/>
              </w:rPr>
              <w:t>Отдел культуры администрации муниципального образования Ленинградский муниципальный округ Краснодарского края</w:t>
            </w:r>
          </w:p>
        </w:tc>
        <w:tc>
          <w:tcPr>
            <w:tcW w:type="dxa" w:w="849"/>
            <w:tcBorders>
              <w:bottom w:color="000000" w:sz="4" w:val="single"/>
              <w:right w:color="000000" w:sz="4" w:val="single"/>
            </w:tcBorders>
            <w:shd w:fill="FFFFFF" w:val="clear"/>
            <w:vAlign w:val="bottom"/>
          </w:tcPr>
          <w:p w14:paraId="DA190000">
            <w:pPr>
              <w:rPr>
                <w:rFonts w:ascii="FreeSerif" w:hAnsi="FreeSerif"/>
              </w:rPr>
            </w:pPr>
            <w:r>
              <w:rPr>
                <w:rFonts w:ascii="FreeSerif" w:hAnsi="FreeSerif"/>
              </w:rPr>
              <w:t>926</w:t>
            </w:r>
          </w:p>
        </w:tc>
        <w:tc>
          <w:tcPr>
            <w:tcW w:type="dxa" w:w="860"/>
            <w:tcBorders>
              <w:bottom w:color="000000" w:sz="4" w:val="single"/>
              <w:right w:color="000000" w:sz="4" w:val="single"/>
            </w:tcBorders>
            <w:shd w:fill="FFFFFF" w:val="clear"/>
            <w:vAlign w:val="bottom"/>
          </w:tcPr>
          <w:p w14:paraId="DB190000">
            <w:pPr>
              <w:rPr>
                <w:rFonts w:ascii="FreeSerif" w:hAnsi="FreeSerif"/>
              </w:rPr>
            </w:pPr>
            <w:r>
              <w:rPr>
                <w:rFonts w:ascii="FreeSerif" w:hAnsi="FreeSerif"/>
              </w:rPr>
              <w:t> </w:t>
            </w:r>
          </w:p>
        </w:tc>
        <w:tc>
          <w:tcPr>
            <w:tcW w:type="dxa" w:w="1596"/>
            <w:tcBorders>
              <w:bottom w:color="000000" w:sz="4" w:val="single"/>
              <w:right w:color="000000" w:sz="4" w:val="single"/>
            </w:tcBorders>
            <w:shd w:fill="FFFFFF" w:val="clear"/>
            <w:vAlign w:val="bottom"/>
          </w:tcPr>
          <w:p w14:paraId="DC190000">
            <w:pPr>
              <w:rPr>
                <w:rFonts w:ascii="FreeSerif" w:hAnsi="FreeSerif"/>
              </w:rPr>
            </w:pPr>
            <w:r>
              <w:rPr>
                <w:rFonts w:ascii="FreeSerif" w:hAnsi="FreeSerif"/>
              </w:rPr>
              <w:t> </w:t>
            </w:r>
          </w:p>
        </w:tc>
        <w:tc>
          <w:tcPr>
            <w:tcW w:type="dxa" w:w="664"/>
            <w:tcBorders>
              <w:bottom w:color="000000" w:sz="4" w:val="single"/>
              <w:right w:color="000000" w:sz="4" w:val="single"/>
            </w:tcBorders>
            <w:shd w:fill="FFFFFF" w:val="clear"/>
            <w:vAlign w:val="bottom"/>
          </w:tcPr>
          <w:p w14:paraId="DD19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DE190000">
            <w:pPr>
              <w:widowControl w:val="1"/>
              <w:ind/>
              <w:jc w:val="center"/>
              <w:rPr>
                <w:rFonts w:ascii="FreeSerif" w:hAnsi="FreeSerif"/>
              </w:rPr>
            </w:pPr>
            <w:r>
              <w:rPr>
                <w:rFonts w:ascii="FreeSerif" w:hAnsi="FreeSerif"/>
              </w:rPr>
              <w:t>335 327,5</w:t>
            </w:r>
          </w:p>
        </w:tc>
        <w:tc>
          <w:tcPr>
            <w:tcW w:type="dxa" w:w="1276"/>
            <w:tcBorders>
              <w:bottom w:color="000000" w:sz="4" w:val="single"/>
              <w:right w:color="000000" w:sz="4" w:val="single"/>
            </w:tcBorders>
            <w:shd w:fill="FFFFFF" w:val="clear"/>
            <w:vAlign w:val="bottom"/>
          </w:tcPr>
          <w:p w14:paraId="DF190000">
            <w:pPr>
              <w:widowControl w:val="1"/>
              <w:ind/>
              <w:jc w:val="center"/>
              <w:rPr>
                <w:rFonts w:ascii="FreeSerif" w:hAnsi="FreeSerif"/>
              </w:rPr>
            </w:pPr>
            <w:r>
              <w:rPr>
                <w:rFonts w:ascii="FreeSerif" w:hAnsi="FreeSerif"/>
              </w:rPr>
              <w:t>314 387,0</w:t>
            </w:r>
          </w:p>
        </w:tc>
        <w:tc>
          <w:tcPr>
            <w:tcW w:type="dxa" w:w="994"/>
            <w:tcBorders>
              <w:bottom w:color="000000" w:sz="4" w:val="single"/>
              <w:right w:color="000000" w:sz="4" w:val="single"/>
            </w:tcBorders>
            <w:shd w:fill="FFFFFF" w:val="clear"/>
            <w:vAlign w:val="bottom"/>
          </w:tcPr>
          <w:p w14:paraId="E0190000">
            <w:pPr>
              <w:widowControl w:val="1"/>
              <w:ind/>
              <w:jc w:val="center"/>
              <w:rPr>
                <w:rFonts w:ascii="FreeSerif" w:hAnsi="FreeSerif"/>
              </w:rPr>
            </w:pPr>
            <w:r>
              <w:rPr>
                <w:rFonts w:ascii="FreeSerif" w:hAnsi="FreeSerif"/>
              </w:rPr>
              <w:t>20 940,5</w:t>
            </w:r>
          </w:p>
        </w:tc>
      </w:tr>
      <w:tr>
        <w:tc>
          <w:tcPr>
            <w:tcW w:type="dxa" w:w="7225"/>
            <w:tcBorders>
              <w:left w:color="000000" w:sz="4" w:val="single"/>
              <w:bottom w:color="000000" w:sz="4" w:val="single"/>
              <w:right w:color="000000" w:sz="4" w:val="single"/>
            </w:tcBorders>
            <w:shd w:fill="FFFFFF" w:val="clear"/>
            <w:vAlign w:val="bottom"/>
          </w:tcPr>
          <w:p w14:paraId="E1190000">
            <w:pPr>
              <w:rPr>
                <w:rFonts w:ascii="FreeSerif" w:hAnsi="FreeSerif"/>
              </w:rPr>
            </w:pPr>
            <w:r>
              <w:rPr>
                <w:rFonts w:ascii="FreeSerif" w:hAnsi="FreeSerif"/>
              </w:rPr>
              <w:t>ОБРАЗОВАНИЕ</w:t>
            </w:r>
          </w:p>
        </w:tc>
        <w:tc>
          <w:tcPr>
            <w:tcW w:type="dxa" w:w="849"/>
            <w:tcBorders>
              <w:bottom w:color="000000" w:sz="4" w:val="single"/>
              <w:right w:color="000000" w:sz="4" w:val="single"/>
            </w:tcBorders>
            <w:shd w:fill="FFFFFF" w:val="clear"/>
            <w:vAlign w:val="bottom"/>
          </w:tcPr>
          <w:p w14:paraId="E2190000">
            <w:pPr>
              <w:rPr>
                <w:rFonts w:ascii="FreeSerif" w:hAnsi="FreeSerif"/>
              </w:rPr>
            </w:pPr>
            <w:r>
              <w:rPr>
                <w:rFonts w:ascii="FreeSerif" w:hAnsi="FreeSerif"/>
              </w:rPr>
              <w:t>926</w:t>
            </w:r>
          </w:p>
        </w:tc>
        <w:tc>
          <w:tcPr>
            <w:tcW w:type="dxa" w:w="860"/>
            <w:tcBorders>
              <w:bottom w:color="000000" w:sz="4" w:val="single"/>
              <w:right w:color="000000" w:sz="4" w:val="single"/>
            </w:tcBorders>
            <w:shd w:fill="FFFFFF" w:val="clear"/>
            <w:vAlign w:val="bottom"/>
          </w:tcPr>
          <w:p w14:paraId="E3190000">
            <w:pPr>
              <w:rPr>
                <w:rFonts w:ascii="FreeSerif" w:hAnsi="FreeSerif"/>
              </w:rPr>
            </w:pPr>
            <w:r>
              <w:rPr>
                <w:rFonts w:ascii="FreeSerif" w:hAnsi="FreeSerif"/>
              </w:rPr>
              <w:t>0700</w:t>
            </w:r>
          </w:p>
        </w:tc>
        <w:tc>
          <w:tcPr>
            <w:tcW w:type="dxa" w:w="1596"/>
            <w:tcBorders>
              <w:bottom w:color="000000" w:sz="4" w:val="single"/>
              <w:right w:color="000000" w:sz="4" w:val="single"/>
            </w:tcBorders>
            <w:shd w:fill="FFFFFF" w:val="clear"/>
            <w:vAlign w:val="bottom"/>
          </w:tcPr>
          <w:p w14:paraId="E4190000">
            <w:pPr>
              <w:rPr>
                <w:rFonts w:ascii="FreeSerif" w:hAnsi="FreeSerif"/>
              </w:rPr>
            </w:pPr>
            <w:r>
              <w:rPr>
                <w:rFonts w:ascii="FreeSerif" w:hAnsi="FreeSerif"/>
              </w:rPr>
              <w:t> </w:t>
            </w:r>
          </w:p>
        </w:tc>
        <w:tc>
          <w:tcPr>
            <w:tcW w:type="dxa" w:w="664"/>
            <w:tcBorders>
              <w:bottom w:color="000000" w:sz="4" w:val="single"/>
              <w:right w:color="000000" w:sz="4" w:val="single"/>
            </w:tcBorders>
            <w:shd w:fill="FFFFFF" w:val="clear"/>
            <w:vAlign w:val="bottom"/>
          </w:tcPr>
          <w:p w14:paraId="E519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E6190000">
            <w:pPr>
              <w:widowControl w:val="1"/>
              <w:ind/>
              <w:jc w:val="center"/>
              <w:rPr>
                <w:rFonts w:ascii="FreeSerif" w:hAnsi="FreeSerif"/>
              </w:rPr>
            </w:pPr>
            <w:r>
              <w:rPr>
                <w:rFonts w:ascii="FreeSerif" w:hAnsi="FreeSerif"/>
              </w:rPr>
              <w:t>86 459,3</w:t>
            </w:r>
          </w:p>
        </w:tc>
        <w:tc>
          <w:tcPr>
            <w:tcW w:type="dxa" w:w="1276"/>
            <w:tcBorders>
              <w:bottom w:color="000000" w:sz="4" w:val="single"/>
              <w:right w:color="000000" w:sz="4" w:val="single"/>
            </w:tcBorders>
            <w:shd w:fill="FFFFFF" w:val="clear"/>
            <w:vAlign w:val="bottom"/>
          </w:tcPr>
          <w:p w14:paraId="E7190000">
            <w:pPr>
              <w:widowControl w:val="1"/>
              <w:ind/>
              <w:jc w:val="center"/>
              <w:rPr>
                <w:rFonts w:ascii="FreeSerif" w:hAnsi="FreeSerif"/>
              </w:rPr>
            </w:pPr>
            <w:r>
              <w:rPr>
                <w:rFonts w:ascii="FreeSerif" w:hAnsi="FreeSerif"/>
              </w:rPr>
              <w:t>73 180,2</w:t>
            </w:r>
          </w:p>
        </w:tc>
        <w:tc>
          <w:tcPr>
            <w:tcW w:type="dxa" w:w="994"/>
            <w:tcBorders>
              <w:bottom w:color="000000" w:sz="4" w:val="single"/>
              <w:right w:color="000000" w:sz="4" w:val="single"/>
            </w:tcBorders>
            <w:shd w:fill="FFFFFF" w:val="clear"/>
            <w:vAlign w:val="bottom"/>
          </w:tcPr>
          <w:p w14:paraId="E8190000">
            <w:pPr>
              <w:widowControl w:val="1"/>
              <w:ind/>
              <w:jc w:val="center"/>
              <w:rPr>
                <w:rFonts w:ascii="FreeSerif" w:hAnsi="FreeSerif"/>
              </w:rPr>
            </w:pPr>
            <w:r>
              <w:rPr>
                <w:rFonts w:ascii="FreeSerif" w:hAnsi="FreeSerif"/>
              </w:rPr>
              <w:t>13 279,1</w:t>
            </w:r>
          </w:p>
        </w:tc>
      </w:tr>
      <w:tr>
        <w:tc>
          <w:tcPr>
            <w:tcW w:type="dxa" w:w="7225"/>
            <w:tcBorders>
              <w:left w:color="000000" w:sz="4" w:val="single"/>
              <w:bottom w:color="000000" w:sz="4" w:val="single"/>
              <w:right w:color="000000" w:sz="4" w:val="single"/>
            </w:tcBorders>
            <w:shd w:fill="FFFFFF" w:val="clear"/>
            <w:vAlign w:val="bottom"/>
          </w:tcPr>
          <w:p w14:paraId="E9190000">
            <w:pPr>
              <w:rPr>
                <w:rFonts w:ascii="FreeSerif" w:hAnsi="FreeSerif"/>
              </w:rPr>
            </w:pPr>
            <w:r>
              <w:rPr>
                <w:rFonts w:ascii="FreeSerif" w:hAnsi="FreeSerif"/>
              </w:rPr>
              <w:t>Дополнительное образование детей</w:t>
            </w:r>
          </w:p>
        </w:tc>
        <w:tc>
          <w:tcPr>
            <w:tcW w:type="dxa" w:w="849"/>
            <w:tcBorders>
              <w:bottom w:color="000000" w:sz="4" w:val="single"/>
              <w:right w:color="000000" w:sz="4" w:val="single"/>
            </w:tcBorders>
            <w:shd w:fill="FFFFFF" w:val="clear"/>
            <w:vAlign w:val="bottom"/>
          </w:tcPr>
          <w:p w14:paraId="EA190000">
            <w:pPr>
              <w:rPr>
                <w:rFonts w:ascii="FreeSerif" w:hAnsi="FreeSerif"/>
              </w:rPr>
            </w:pPr>
            <w:r>
              <w:rPr>
                <w:rFonts w:ascii="FreeSerif" w:hAnsi="FreeSerif"/>
              </w:rPr>
              <w:t>926</w:t>
            </w:r>
          </w:p>
        </w:tc>
        <w:tc>
          <w:tcPr>
            <w:tcW w:type="dxa" w:w="860"/>
            <w:tcBorders>
              <w:bottom w:color="000000" w:sz="4" w:val="single"/>
              <w:right w:color="000000" w:sz="4" w:val="single"/>
            </w:tcBorders>
            <w:shd w:fill="FFFFFF" w:val="clear"/>
            <w:vAlign w:val="bottom"/>
          </w:tcPr>
          <w:p w14:paraId="EB190000">
            <w:pPr>
              <w:rPr>
                <w:rFonts w:ascii="FreeSerif" w:hAnsi="FreeSerif"/>
              </w:rPr>
            </w:pPr>
            <w:r>
              <w:rPr>
                <w:rFonts w:ascii="FreeSerif" w:hAnsi="FreeSerif"/>
              </w:rPr>
              <w:t>0703</w:t>
            </w:r>
          </w:p>
        </w:tc>
        <w:tc>
          <w:tcPr>
            <w:tcW w:type="dxa" w:w="1596"/>
            <w:tcBorders>
              <w:bottom w:color="000000" w:sz="4" w:val="single"/>
              <w:right w:color="000000" w:sz="4" w:val="single"/>
            </w:tcBorders>
            <w:shd w:fill="FFFFFF" w:val="clear"/>
            <w:vAlign w:val="bottom"/>
          </w:tcPr>
          <w:p w14:paraId="EC190000">
            <w:pPr>
              <w:rPr>
                <w:rFonts w:ascii="FreeSerif" w:hAnsi="FreeSerif"/>
              </w:rPr>
            </w:pPr>
            <w:r>
              <w:rPr>
                <w:rFonts w:ascii="FreeSerif" w:hAnsi="FreeSerif"/>
              </w:rPr>
              <w:t> </w:t>
            </w:r>
          </w:p>
        </w:tc>
        <w:tc>
          <w:tcPr>
            <w:tcW w:type="dxa" w:w="664"/>
            <w:tcBorders>
              <w:bottom w:color="000000" w:sz="4" w:val="single"/>
              <w:right w:color="000000" w:sz="4" w:val="single"/>
            </w:tcBorders>
            <w:shd w:fill="FFFFFF" w:val="clear"/>
            <w:vAlign w:val="bottom"/>
          </w:tcPr>
          <w:p w14:paraId="ED19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EE190000">
            <w:pPr>
              <w:widowControl w:val="1"/>
              <w:ind/>
              <w:jc w:val="center"/>
              <w:rPr>
                <w:rFonts w:ascii="FreeSerif" w:hAnsi="FreeSerif"/>
              </w:rPr>
            </w:pPr>
            <w:r>
              <w:rPr>
                <w:rFonts w:ascii="FreeSerif" w:hAnsi="FreeSerif"/>
              </w:rPr>
              <w:t>86 459,3</w:t>
            </w:r>
          </w:p>
        </w:tc>
        <w:tc>
          <w:tcPr>
            <w:tcW w:type="dxa" w:w="1276"/>
            <w:tcBorders>
              <w:bottom w:color="000000" w:sz="4" w:val="single"/>
              <w:right w:color="000000" w:sz="4" w:val="single"/>
            </w:tcBorders>
            <w:shd w:fill="FFFFFF" w:val="clear"/>
            <w:vAlign w:val="bottom"/>
          </w:tcPr>
          <w:p w14:paraId="EF190000">
            <w:pPr>
              <w:widowControl w:val="1"/>
              <w:ind/>
              <w:jc w:val="center"/>
              <w:rPr>
                <w:rFonts w:ascii="FreeSerif" w:hAnsi="FreeSerif"/>
              </w:rPr>
            </w:pPr>
            <w:r>
              <w:rPr>
                <w:rFonts w:ascii="FreeSerif" w:hAnsi="FreeSerif"/>
              </w:rPr>
              <w:t>73 180,2</w:t>
            </w:r>
          </w:p>
        </w:tc>
        <w:tc>
          <w:tcPr>
            <w:tcW w:type="dxa" w:w="994"/>
            <w:tcBorders>
              <w:bottom w:color="000000" w:sz="4" w:val="single"/>
              <w:right w:color="000000" w:sz="4" w:val="single"/>
            </w:tcBorders>
            <w:shd w:fill="FFFFFF" w:val="clear"/>
            <w:vAlign w:val="bottom"/>
          </w:tcPr>
          <w:p w14:paraId="F0190000">
            <w:pPr>
              <w:widowControl w:val="1"/>
              <w:ind/>
              <w:jc w:val="center"/>
              <w:rPr>
                <w:rFonts w:ascii="FreeSerif" w:hAnsi="FreeSerif"/>
              </w:rPr>
            </w:pPr>
            <w:r>
              <w:rPr>
                <w:rFonts w:ascii="FreeSerif" w:hAnsi="FreeSerif"/>
              </w:rPr>
              <w:t>13 279,1</w:t>
            </w:r>
          </w:p>
        </w:tc>
      </w:tr>
      <w:tr>
        <w:tc>
          <w:tcPr>
            <w:tcW w:type="dxa" w:w="7225"/>
            <w:tcBorders>
              <w:left w:color="000000" w:sz="4" w:val="single"/>
              <w:bottom w:color="000000" w:sz="4" w:val="single"/>
              <w:right w:color="000000" w:sz="4" w:val="single"/>
            </w:tcBorders>
            <w:shd w:fill="FFFFFF" w:val="clear"/>
            <w:vAlign w:val="bottom"/>
          </w:tcPr>
          <w:p w14:paraId="F1190000">
            <w:pPr>
              <w:rPr>
                <w:rFonts w:ascii="FreeSerif" w:hAnsi="FreeSerif"/>
              </w:rPr>
            </w:pPr>
            <w:r>
              <w:rPr>
                <w:rFonts w:ascii="FreeSerif" w:hAnsi="FreeSerif"/>
              </w:rPr>
              <w:t>Муниципальная программа «Развитие культуры в муниципальном образовании Ленинградский муниципальный округ Краснодарского края»</w:t>
            </w:r>
          </w:p>
        </w:tc>
        <w:tc>
          <w:tcPr>
            <w:tcW w:type="dxa" w:w="849"/>
            <w:tcBorders>
              <w:bottom w:color="000000" w:sz="4" w:val="single"/>
              <w:right w:color="000000" w:sz="4" w:val="single"/>
            </w:tcBorders>
            <w:shd w:fill="FFFFFF" w:val="clear"/>
            <w:vAlign w:val="bottom"/>
          </w:tcPr>
          <w:p w14:paraId="F2190000">
            <w:pPr>
              <w:rPr>
                <w:rFonts w:ascii="FreeSerif" w:hAnsi="FreeSerif"/>
              </w:rPr>
            </w:pPr>
            <w:r>
              <w:rPr>
                <w:rFonts w:ascii="FreeSerif" w:hAnsi="FreeSerif"/>
              </w:rPr>
              <w:t>926</w:t>
            </w:r>
          </w:p>
        </w:tc>
        <w:tc>
          <w:tcPr>
            <w:tcW w:type="dxa" w:w="860"/>
            <w:tcBorders>
              <w:bottom w:color="000000" w:sz="4" w:val="single"/>
              <w:right w:color="000000" w:sz="4" w:val="single"/>
            </w:tcBorders>
            <w:shd w:fill="FFFFFF" w:val="clear"/>
            <w:vAlign w:val="bottom"/>
          </w:tcPr>
          <w:p w14:paraId="F3190000">
            <w:pPr>
              <w:rPr>
                <w:rFonts w:ascii="FreeSerif" w:hAnsi="FreeSerif"/>
              </w:rPr>
            </w:pPr>
            <w:r>
              <w:rPr>
                <w:rFonts w:ascii="FreeSerif" w:hAnsi="FreeSerif"/>
              </w:rPr>
              <w:t>0703</w:t>
            </w:r>
          </w:p>
        </w:tc>
        <w:tc>
          <w:tcPr>
            <w:tcW w:type="dxa" w:w="1596"/>
            <w:tcBorders>
              <w:bottom w:color="000000" w:sz="4" w:val="single"/>
              <w:right w:color="000000" w:sz="4" w:val="single"/>
            </w:tcBorders>
            <w:shd w:fill="FFFFFF" w:val="clear"/>
            <w:vAlign w:val="bottom"/>
          </w:tcPr>
          <w:p w14:paraId="F4190000">
            <w:pPr>
              <w:rPr>
                <w:rFonts w:ascii="FreeSerif" w:hAnsi="FreeSerif"/>
              </w:rPr>
            </w:pPr>
            <w:r>
              <w:rPr>
                <w:rFonts w:ascii="FreeSerif" w:hAnsi="FreeSerif"/>
              </w:rPr>
              <w:t>0600000000</w:t>
            </w:r>
          </w:p>
        </w:tc>
        <w:tc>
          <w:tcPr>
            <w:tcW w:type="dxa" w:w="664"/>
            <w:tcBorders>
              <w:bottom w:color="000000" w:sz="4" w:val="single"/>
              <w:right w:color="000000" w:sz="4" w:val="single"/>
            </w:tcBorders>
            <w:shd w:fill="FFFFFF" w:val="clear"/>
            <w:vAlign w:val="bottom"/>
          </w:tcPr>
          <w:p w14:paraId="F519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F6190000">
            <w:pPr>
              <w:widowControl w:val="1"/>
              <w:ind/>
              <w:jc w:val="center"/>
              <w:rPr>
                <w:rFonts w:ascii="FreeSerif" w:hAnsi="FreeSerif"/>
              </w:rPr>
            </w:pPr>
            <w:r>
              <w:rPr>
                <w:rFonts w:ascii="FreeSerif" w:hAnsi="FreeSerif"/>
              </w:rPr>
              <w:t>86 459,3</w:t>
            </w:r>
          </w:p>
        </w:tc>
        <w:tc>
          <w:tcPr>
            <w:tcW w:type="dxa" w:w="1276"/>
            <w:tcBorders>
              <w:bottom w:color="000000" w:sz="4" w:val="single"/>
              <w:right w:color="000000" w:sz="4" w:val="single"/>
            </w:tcBorders>
            <w:shd w:fill="FFFFFF" w:val="clear"/>
            <w:vAlign w:val="bottom"/>
          </w:tcPr>
          <w:p w14:paraId="F7190000">
            <w:pPr>
              <w:widowControl w:val="1"/>
              <w:ind/>
              <w:jc w:val="center"/>
              <w:rPr>
                <w:rFonts w:ascii="FreeSerif" w:hAnsi="FreeSerif"/>
              </w:rPr>
            </w:pPr>
            <w:r>
              <w:rPr>
                <w:rFonts w:ascii="FreeSerif" w:hAnsi="FreeSerif"/>
              </w:rPr>
              <w:t>73 180,2</w:t>
            </w:r>
          </w:p>
        </w:tc>
        <w:tc>
          <w:tcPr>
            <w:tcW w:type="dxa" w:w="994"/>
            <w:tcBorders>
              <w:bottom w:color="000000" w:sz="4" w:val="single"/>
              <w:right w:color="000000" w:sz="4" w:val="single"/>
            </w:tcBorders>
            <w:shd w:fill="FFFFFF" w:val="clear"/>
            <w:vAlign w:val="bottom"/>
          </w:tcPr>
          <w:p w14:paraId="F8190000">
            <w:pPr>
              <w:widowControl w:val="1"/>
              <w:ind/>
              <w:jc w:val="center"/>
              <w:rPr>
                <w:rFonts w:ascii="FreeSerif" w:hAnsi="FreeSerif"/>
              </w:rPr>
            </w:pPr>
            <w:r>
              <w:rPr>
                <w:rFonts w:ascii="FreeSerif" w:hAnsi="FreeSerif"/>
              </w:rPr>
              <w:t>13 279,1</w:t>
            </w:r>
          </w:p>
        </w:tc>
      </w:tr>
      <w:tr>
        <w:tc>
          <w:tcPr>
            <w:tcW w:type="dxa" w:w="7225"/>
            <w:tcBorders>
              <w:left w:color="000000" w:sz="4" w:val="single"/>
              <w:bottom w:color="000000" w:sz="4" w:val="single"/>
              <w:right w:color="000000" w:sz="4" w:val="single"/>
            </w:tcBorders>
            <w:shd w:fill="FFFFFF" w:val="clear"/>
            <w:vAlign w:val="bottom"/>
          </w:tcPr>
          <w:p w14:paraId="F9190000">
            <w:pPr>
              <w:rPr>
                <w:rFonts w:ascii="FreeSerif" w:hAnsi="FreeSerif"/>
              </w:rPr>
            </w:pPr>
            <w:r>
              <w:rPr>
                <w:rFonts w:ascii="FreeSerif" w:hAnsi="FreeSerif"/>
              </w:rPr>
              <w:t>Организация и обеспечение деятельности учреждений культуры</w:t>
            </w:r>
          </w:p>
        </w:tc>
        <w:tc>
          <w:tcPr>
            <w:tcW w:type="dxa" w:w="849"/>
            <w:tcBorders>
              <w:bottom w:color="000000" w:sz="4" w:val="single"/>
              <w:right w:color="000000" w:sz="4" w:val="single"/>
            </w:tcBorders>
            <w:shd w:fill="FFFFFF" w:val="clear"/>
            <w:vAlign w:val="bottom"/>
          </w:tcPr>
          <w:p w14:paraId="FA190000">
            <w:pPr>
              <w:rPr>
                <w:rFonts w:ascii="FreeSerif" w:hAnsi="FreeSerif"/>
              </w:rPr>
            </w:pPr>
            <w:r>
              <w:rPr>
                <w:rFonts w:ascii="FreeSerif" w:hAnsi="FreeSerif"/>
              </w:rPr>
              <w:t>926</w:t>
            </w:r>
          </w:p>
        </w:tc>
        <w:tc>
          <w:tcPr>
            <w:tcW w:type="dxa" w:w="860"/>
            <w:tcBorders>
              <w:bottom w:color="000000" w:sz="4" w:val="single"/>
              <w:right w:color="000000" w:sz="4" w:val="single"/>
            </w:tcBorders>
            <w:shd w:fill="FFFFFF" w:val="clear"/>
            <w:vAlign w:val="bottom"/>
          </w:tcPr>
          <w:p w14:paraId="FB190000">
            <w:pPr>
              <w:rPr>
                <w:rFonts w:ascii="FreeSerif" w:hAnsi="FreeSerif"/>
              </w:rPr>
            </w:pPr>
            <w:r>
              <w:rPr>
                <w:rFonts w:ascii="FreeSerif" w:hAnsi="FreeSerif"/>
              </w:rPr>
              <w:t>0703</w:t>
            </w:r>
          </w:p>
        </w:tc>
        <w:tc>
          <w:tcPr>
            <w:tcW w:type="dxa" w:w="1596"/>
            <w:tcBorders>
              <w:bottom w:color="000000" w:sz="4" w:val="single"/>
              <w:right w:color="000000" w:sz="4" w:val="single"/>
            </w:tcBorders>
            <w:shd w:fill="FFFFFF" w:val="clear"/>
            <w:vAlign w:val="bottom"/>
          </w:tcPr>
          <w:p w14:paraId="FC190000">
            <w:pPr>
              <w:rPr>
                <w:rFonts w:ascii="FreeSerif" w:hAnsi="FreeSerif"/>
              </w:rPr>
            </w:pPr>
            <w:r>
              <w:rPr>
                <w:rFonts w:ascii="FreeSerif" w:hAnsi="FreeSerif"/>
              </w:rPr>
              <w:t>0610000000</w:t>
            </w:r>
          </w:p>
        </w:tc>
        <w:tc>
          <w:tcPr>
            <w:tcW w:type="dxa" w:w="664"/>
            <w:tcBorders>
              <w:bottom w:color="000000" w:sz="4" w:val="single"/>
              <w:right w:color="000000" w:sz="4" w:val="single"/>
            </w:tcBorders>
            <w:shd w:fill="FFFFFF" w:val="clear"/>
            <w:vAlign w:val="bottom"/>
          </w:tcPr>
          <w:p w14:paraId="FD19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FE190000">
            <w:pPr>
              <w:widowControl w:val="1"/>
              <w:ind/>
              <w:jc w:val="center"/>
              <w:rPr>
                <w:rFonts w:ascii="FreeSerif" w:hAnsi="FreeSerif"/>
              </w:rPr>
            </w:pPr>
            <w:r>
              <w:rPr>
                <w:rFonts w:ascii="FreeSerif" w:hAnsi="FreeSerif"/>
              </w:rPr>
              <w:t>85 724,7</w:t>
            </w:r>
          </w:p>
        </w:tc>
        <w:tc>
          <w:tcPr>
            <w:tcW w:type="dxa" w:w="1276"/>
            <w:tcBorders>
              <w:bottom w:color="000000" w:sz="4" w:val="single"/>
              <w:right w:color="000000" w:sz="4" w:val="single"/>
            </w:tcBorders>
            <w:shd w:fill="FFFFFF" w:val="clear"/>
            <w:vAlign w:val="bottom"/>
          </w:tcPr>
          <w:p w14:paraId="FF190000">
            <w:pPr>
              <w:widowControl w:val="1"/>
              <w:ind/>
              <w:jc w:val="center"/>
              <w:rPr>
                <w:rFonts w:ascii="FreeSerif" w:hAnsi="FreeSerif"/>
              </w:rPr>
            </w:pPr>
            <w:r>
              <w:rPr>
                <w:rFonts w:ascii="FreeSerif" w:hAnsi="FreeSerif"/>
              </w:rPr>
              <w:t>72 445,6</w:t>
            </w:r>
          </w:p>
        </w:tc>
        <w:tc>
          <w:tcPr>
            <w:tcW w:type="dxa" w:w="994"/>
            <w:tcBorders>
              <w:bottom w:color="000000" w:sz="4" w:val="single"/>
              <w:right w:color="000000" w:sz="4" w:val="single"/>
            </w:tcBorders>
            <w:shd w:fill="FFFFFF" w:val="clear"/>
            <w:vAlign w:val="bottom"/>
          </w:tcPr>
          <w:p w14:paraId="001A0000">
            <w:pPr>
              <w:widowControl w:val="1"/>
              <w:ind/>
              <w:jc w:val="center"/>
              <w:rPr>
                <w:rFonts w:ascii="FreeSerif" w:hAnsi="FreeSerif"/>
              </w:rPr>
            </w:pPr>
            <w:r>
              <w:rPr>
                <w:rFonts w:ascii="FreeSerif" w:hAnsi="FreeSerif"/>
              </w:rPr>
              <w:t>13 279,1</w:t>
            </w:r>
          </w:p>
        </w:tc>
      </w:tr>
      <w:tr>
        <w:tc>
          <w:tcPr>
            <w:tcW w:type="dxa" w:w="7225"/>
            <w:tcBorders>
              <w:left w:color="000000" w:sz="4" w:val="single"/>
              <w:bottom w:color="000000" w:sz="4" w:val="single"/>
              <w:right w:color="000000" w:sz="4" w:val="single"/>
            </w:tcBorders>
            <w:shd w:fill="FFFFFF" w:val="clear"/>
            <w:vAlign w:val="bottom"/>
          </w:tcPr>
          <w:p w14:paraId="011A0000">
            <w:pPr>
              <w:rPr>
                <w:rFonts w:ascii="FreeSerif" w:hAnsi="FreeSerif"/>
              </w:rPr>
            </w:pPr>
            <w:r>
              <w:rPr>
                <w:rFonts w:ascii="FreeSerif" w:hAnsi="FreeSerif"/>
              </w:rPr>
              <w:t>Расходы на обеспечение деятельности (оказание услуг) муниципальных учреждений</w:t>
            </w:r>
          </w:p>
        </w:tc>
        <w:tc>
          <w:tcPr>
            <w:tcW w:type="dxa" w:w="849"/>
            <w:tcBorders>
              <w:bottom w:color="000000" w:sz="4" w:val="single"/>
              <w:right w:color="000000" w:sz="4" w:val="single"/>
            </w:tcBorders>
            <w:shd w:fill="FFFFFF" w:val="clear"/>
            <w:vAlign w:val="bottom"/>
          </w:tcPr>
          <w:p w14:paraId="021A0000">
            <w:pPr>
              <w:rPr>
                <w:rFonts w:ascii="FreeSerif" w:hAnsi="FreeSerif"/>
              </w:rPr>
            </w:pPr>
            <w:r>
              <w:rPr>
                <w:rFonts w:ascii="FreeSerif" w:hAnsi="FreeSerif"/>
              </w:rPr>
              <w:t>926</w:t>
            </w:r>
          </w:p>
        </w:tc>
        <w:tc>
          <w:tcPr>
            <w:tcW w:type="dxa" w:w="860"/>
            <w:tcBorders>
              <w:bottom w:color="000000" w:sz="4" w:val="single"/>
              <w:right w:color="000000" w:sz="4" w:val="single"/>
            </w:tcBorders>
            <w:shd w:fill="FFFFFF" w:val="clear"/>
            <w:vAlign w:val="bottom"/>
          </w:tcPr>
          <w:p w14:paraId="031A0000">
            <w:pPr>
              <w:rPr>
                <w:rFonts w:ascii="FreeSerif" w:hAnsi="FreeSerif"/>
              </w:rPr>
            </w:pPr>
            <w:r>
              <w:rPr>
                <w:rFonts w:ascii="FreeSerif" w:hAnsi="FreeSerif"/>
              </w:rPr>
              <w:t>0703</w:t>
            </w:r>
          </w:p>
        </w:tc>
        <w:tc>
          <w:tcPr>
            <w:tcW w:type="dxa" w:w="1596"/>
            <w:tcBorders>
              <w:bottom w:color="000000" w:sz="4" w:val="single"/>
              <w:right w:color="000000" w:sz="4" w:val="single"/>
            </w:tcBorders>
            <w:shd w:fill="FFFFFF" w:val="clear"/>
            <w:vAlign w:val="bottom"/>
          </w:tcPr>
          <w:p w14:paraId="041A0000">
            <w:pPr>
              <w:rPr>
                <w:rFonts w:ascii="FreeSerif" w:hAnsi="FreeSerif"/>
              </w:rPr>
            </w:pPr>
            <w:r>
              <w:rPr>
                <w:rFonts w:ascii="FreeSerif" w:hAnsi="FreeSerif"/>
              </w:rPr>
              <w:t>0610000590</w:t>
            </w:r>
          </w:p>
        </w:tc>
        <w:tc>
          <w:tcPr>
            <w:tcW w:type="dxa" w:w="664"/>
            <w:tcBorders>
              <w:bottom w:color="000000" w:sz="4" w:val="single"/>
              <w:right w:color="000000" w:sz="4" w:val="single"/>
            </w:tcBorders>
            <w:shd w:fill="FFFFFF" w:val="clear"/>
            <w:vAlign w:val="bottom"/>
          </w:tcPr>
          <w:p w14:paraId="051A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061A0000">
            <w:pPr>
              <w:widowControl w:val="1"/>
              <w:ind/>
              <w:jc w:val="center"/>
              <w:rPr>
                <w:rFonts w:ascii="FreeSerif" w:hAnsi="FreeSerif"/>
              </w:rPr>
            </w:pPr>
            <w:r>
              <w:rPr>
                <w:rFonts w:ascii="FreeSerif" w:hAnsi="FreeSerif"/>
              </w:rPr>
              <w:t>68 772,7</w:t>
            </w:r>
          </w:p>
        </w:tc>
        <w:tc>
          <w:tcPr>
            <w:tcW w:type="dxa" w:w="1276"/>
            <w:tcBorders>
              <w:bottom w:color="000000" w:sz="4" w:val="single"/>
              <w:right w:color="000000" w:sz="4" w:val="single"/>
            </w:tcBorders>
            <w:shd w:fill="FFFFFF" w:val="clear"/>
            <w:vAlign w:val="bottom"/>
          </w:tcPr>
          <w:p w14:paraId="071A0000">
            <w:pPr>
              <w:widowControl w:val="1"/>
              <w:ind/>
              <w:jc w:val="center"/>
              <w:rPr>
                <w:rFonts w:ascii="FreeSerif" w:hAnsi="FreeSerif"/>
              </w:rPr>
            </w:pPr>
            <w:r>
              <w:rPr>
                <w:rFonts w:ascii="FreeSerif" w:hAnsi="FreeSerif"/>
              </w:rPr>
              <w:t>55 589,8</w:t>
            </w:r>
          </w:p>
        </w:tc>
        <w:tc>
          <w:tcPr>
            <w:tcW w:type="dxa" w:w="994"/>
            <w:tcBorders>
              <w:bottom w:color="000000" w:sz="4" w:val="single"/>
              <w:right w:color="000000" w:sz="4" w:val="single"/>
            </w:tcBorders>
            <w:shd w:fill="FFFFFF" w:val="clear"/>
            <w:vAlign w:val="bottom"/>
          </w:tcPr>
          <w:p w14:paraId="081A0000">
            <w:pPr>
              <w:widowControl w:val="1"/>
              <w:ind/>
              <w:jc w:val="center"/>
              <w:rPr>
                <w:rFonts w:ascii="FreeSerif" w:hAnsi="FreeSerif"/>
              </w:rPr>
            </w:pPr>
            <w:r>
              <w:rPr>
                <w:rFonts w:ascii="FreeSerif" w:hAnsi="FreeSerif"/>
              </w:rPr>
              <w:t>13 182,9</w:t>
            </w:r>
          </w:p>
        </w:tc>
      </w:tr>
      <w:tr>
        <w:tc>
          <w:tcPr>
            <w:tcW w:type="dxa" w:w="7225"/>
            <w:tcBorders>
              <w:left w:color="000000" w:sz="4" w:val="single"/>
              <w:bottom w:color="000000" w:sz="4" w:val="single"/>
              <w:right w:color="000000" w:sz="4" w:val="single"/>
            </w:tcBorders>
            <w:shd w:fill="FFFFFF" w:val="clear"/>
            <w:vAlign w:val="bottom"/>
          </w:tcPr>
          <w:p w14:paraId="091A0000">
            <w:pPr>
              <w:rPr>
                <w:rFonts w:ascii="FreeSerif" w:hAnsi="FreeSerif"/>
              </w:rPr>
            </w:pPr>
            <w:r>
              <w:rPr>
                <w:rFonts w:ascii="FreeSerif" w:hAnsi="FreeSerif"/>
              </w:rPr>
              <w:t>Субсидии бюджетным учреждениям</w:t>
            </w:r>
          </w:p>
        </w:tc>
        <w:tc>
          <w:tcPr>
            <w:tcW w:type="dxa" w:w="849"/>
            <w:tcBorders>
              <w:bottom w:color="000000" w:sz="4" w:val="single"/>
              <w:right w:color="000000" w:sz="4" w:val="single"/>
            </w:tcBorders>
            <w:shd w:fill="FFFFFF" w:val="clear"/>
            <w:vAlign w:val="bottom"/>
          </w:tcPr>
          <w:p w14:paraId="0A1A0000">
            <w:pPr>
              <w:rPr>
                <w:rFonts w:ascii="FreeSerif" w:hAnsi="FreeSerif"/>
              </w:rPr>
            </w:pPr>
            <w:r>
              <w:rPr>
                <w:rFonts w:ascii="FreeSerif" w:hAnsi="FreeSerif"/>
              </w:rPr>
              <w:t>926</w:t>
            </w:r>
          </w:p>
        </w:tc>
        <w:tc>
          <w:tcPr>
            <w:tcW w:type="dxa" w:w="860"/>
            <w:tcBorders>
              <w:bottom w:color="000000" w:sz="4" w:val="single"/>
              <w:right w:color="000000" w:sz="4" w:val="single"/>
            </w:tcBorders>
            <w:shd w:fill="FFFFFF" w:val="clear"/>
            <w:vAlign w:val="bottom"/>
          </w:tcPr>
          <w:p w14:paraId="0B1A0000">
            <w:pPr>
              <w:rPr>
                <w:rFonts w:ascii="FreeSerif" w:hAnsi="FreeSerif"/>
              </w:rPr>
            </w:pPr>
            <w:r>
              <w:rPr>
                <w:rFonts w:ascii="FreeSerif" w:hAnsi="FreeSerif"/>
              </w:rPr>
              <w:t>0703</w:t>
            </w:r>
          </w:p>
        </w:tc>
        <w:tc>
          <w:tcPr>
            <w:tcW w:type="dxa" w:w="1596"/>
            <w:tcBorders>
              <w:bottom w:color="000000" w:sz="4" w:val="single"/>
              <w:right w:color="000000" w:sz="4" w:val="single"/>
            </w:tcBorders>
            <w:shd w:fill="FFFFFF" w:val="clear"/>
            <w:vAlign w:val="bottom"/>
          </w:tcPr>
          <w:p w14:paraId="0C1A0000">
            <w:pPr>
              <w:rPr>
                <w:rFonts w:ascii="FreeSerif" w:hAnsi="FreeSerif"/>
              </w:rPr>
            </w:pPr>
            <w:r>
              <w:rPr>
                <w:rFonts w:ascii="FreeSerif" w:hAnsi="FreeSerif"/>
              </w:rPr>
              <w:t>0610000590</w:t>
            </w:r>
          </w:p>
        </w:tc>
        <w:tc>
          <w:tcPr>
            <w:tcW w:type="dxa" w:w="664"/>
            <w:tcBorders>
              <w:bottom w:color="000000" w:sz="4" w:val="single"/>
              <w:right w:color="000000" w:sz="4" w:val="single"/>
            </w:tcBorders>
            <w:shd w:fill="FFFFFF" w:val="clear"/>
            <w:vAlign w:val="bottom"/>
          </w:tcPr>
          <w:p w14:paraId="0D1A0000">
            <w:pPr>
              <w:rPr>
                <w:rFonts w:ascii="FreeSerif" w:hAnsi="FreeSerif"/>
              </w:rPr>
            </w:pPr>
            <w:r>
              <w:rPr>
                <w:rFonts w:ascii="FreeSerif" w:hAnsi="FreeSerif"/>
              </w:rPr>
              <w:t>610</w:t>
            </w:r>
          </w:p>
        </w:tc>
        <w:tc>
          <w:tcPr>
            <w:tcW w:type="dxa" w:w="1559"/>
            <w:tcBorders>
              <w:bottom w:color="000000" w:sz="4" w:val="single"/>
              <w:right w:color="000000" w:sz="4" w:val="single"/>
            </w:tcBorders>
            <w:shd w:fill="FFFFFF" w:val="clear"/>
            <w:vAlign w:val="bottom"/>
          </w:tcPr>
          <w:p w14:paraId="0E1A0000">
            <w:pPr>
              <w:widowControl w:val="1"/>
              <w:ind/>
              <w:jc w:val="center"/>
              <w:rPr>
                <w:rFonts w:ascii="FreeSerif" w:hAnsi="FreeSerif"/>
              </w:rPr>
            </w:pPr>
            <w:r>
              <w:rPr>
                <w:rFonts w:ascii="FreeSerif" w:hAnsi="FreeSerif"/>
              </w:rPr>
              <w:t>68 772,7</w:t>
            </w:r>
          </w:p>
        </w:tc>
        <w:tc>
          <w:tcPr>
            <w:tcW w:type="dxa" w:w="1276"/>
            <w:tcBorders>
              <w:bottom w:color="000000" w:sz="4" w:val="single"/>
              <w:right w:color="000000" w:sz="4" w:val="single"/>
            </w:tcBorders>
            <w:shd w:fill="FFFFFF" w:val="clear"/>
            <w:vAlign w:val="bottom"/>
          </w:tcPr>
          <w:p w14:paraId="0F1A0000">
            <w:pPr>
              <w:widowControl w:val="1"/>
              <w:ind/>
              <w:jc w:val="center"/>
              <w:rPr>
                <w:rFonts w:ascii="FreeSerif" w:hAnsi="FreeSerif"/>
              </w:rPr>
            </w:pPr>
            <w:r>
              <w:rPr>
                <w:rFonts w:ascii="FreeSerif" w:hAnsi="FreeSerif"/>
              </w:rPr>
              <w:t>55 589,8</w:t>
            </w:r>
          </w:p>
        </w:tc>
        <w:tc>
          <w:tcPr>
            <w:tcW w:type="dxa" w:w="994"/>
            <w:tcBorders>
              <w:bottom w:color="000000" w:sz="4" w:val="single"/>
              <w:right w:color="000000" w:sz="4" w:val="single"/>
            </w:tcBorders>
            <w:shd w:fill="FFFFFF" w:val="clear"/>
            <w:vAlign w:val="bottom"/>
          </w:tcPr>
          <w:p w14:paraId="101A0000">
            <w:pPr>
              <w:widowControl w:val="1"/>
              <w:ind/>
              <w:jc w:val="center"/>
              <w:rPr>
                <w:rFonts w:ascii="FreeSerif" w:hAnsi="FreeSerif"/>
              </w:rPr>
            </w:pPr>
            <w:r>
              <w:rPr>
                <w:rFonts w:ascii="FreeSerif" w:hAnsi="FreeSerif"/>
              </w:rPr>
              <w:t>13 182,9</w:t>
            </w:r>
          </w:p>
        </w:tc>
      </w:tr>
      <w:tr>
        <w:tc>
          <w:tcPr>
            <w:tcW w:type="dxa" w:w="7225"/>
            <w:tcBorders>
              <w:left w:color="000000" w:sz="4" w:val="single"/>
              <w:bottom w:color="000000" w:sz="4" w:val="single"/>
              <w:right w:color="000000" w:sz="4" w:val="single"/>
            </w:tcBorders>
            <w:shd w:fill="FFFFFF" w:val="clear"/>
            <w:vAlign w:val="bottom"/>
          </w:tcPr>
          <w:p w14:paraId="111A0000">
            <w:pPr>
              <w:rPr>
                <w:rFonts w:ascii="FreeSerif" w:hAnsi="FreeSerif"/>
              </w:rPr>
            </w:pPr>
            <w:r>
              <w:rPr>
                <w:rFonts w:ascii="FreeSerif" w:hAnsi="FreeSerif"/>
              </w:rPr>
              <w:t>Ремонт и укрепление материально-технической базы, в том числе приобретение автотранспорта (автобусы, микроавтобусы), техническое оснащение муниципальных учреждений культуры и (или) детских музыкальных школ, художественных школ, школ искусств, домов детского творчества, функции и полномочия учредителя, в отношении которых осуществляют органы местного самоуправления муниципальных образований Краснодарского края</w:t>
            </w:r>
          </w:p>
        </w:tc>
        <w:tc>
          <w:tcPr>
            <w:tcW w:type="dxa" w:w="849"/>
            <w:tcBorders>
              <w:bottom w:color="000000" w:sz="4" w:val="single"/>
              <w:right w:color="000000" w:sz="4" w:val="single"/>
            </w:tcBorders>
            <w:shd w:fill="FFFFFF" w:val="clear"/>
            <w:vAlign w:val="bottom"/>
          </w:tcPr>
          <w:p w14:paraId="121A0000">
            <w:pPr>
              <w:rPr>
                <w:rFonts w:ascii="FreeSerif" w:hAnsi="FreeSerif"/>
              </w:rPr>
            </w:pPr>
            <w:r>
              <w:rPr>
                <w:rFonts w:ascii="FreeSerif" w:hAnsi="FreeSerif"/>
              </w:rPr>
              <w:t>926</w:t>
            </w:r>
          </w:p>
        </w:tc>
        <w:tc>
          <w:tcPr>
            <w:tcW w:type="dxa" w:w="860"/>
            <w:tcBorders>
              <w:bottom w:color="000000" w:sz="4" w:val="single"/>
              <w:right w:color="000000" w:sz="4" w:val="single"/>
            </w:tcBorders>
            <w:shd w:fill="FFFFFF" w:val="clear"/>
            <w:vAlign w:val="bottom"/>
          </w:tcPr>
          <w:p w14:paraId="131A0000">
            <w:pPr>
              <w:rPr>
                <w:rFonts w:ascii="FreeSerif" w:hAnsi="FreeSerif"/>
              </w:rPr>
            </w:pPr>
            <w:r>
              <w:rPr>
                <w:rFonts w:ascii="FreeSerif" w:hAnsi="FreeSerif"/>
              </w:rPr>
              <w:t>0703</w:t>
            </w:r>
          </w:p>
        </w:tc>
        <w:tc>
          <w:tcPr>
            <w:tcW w:type="dxa" w:w="1596"/>
            <w:tcBorders>
              <w:bottom w:color="000000" w:sz="4" w:val="single"/>
              <w:right w:color="000000" w:sz="4" w:val="single"/>
            </w:tcBorders>
            <w:shd w:fill="FFFFFF" w:val="clear"/>
            <w:vAlign w:val="bottom"/>
          </w:tcPr>
          <w:p w14:paraId="141A0000">
            <w:pPr>
              <w:rPr>
                <w:rFonts w:ascii="FreeSerif" w:hAnsi="FreeSerif"/>
              </w:rPr>
            </w:pPr>
            <w:r>
              <w:rPr>
                <w:rFonts w:ascii="FreeSerif" w:hAnsi="FreeSerif"/>
              </w:rPr>
              <w:t>06100S0640</w:t>
            </w:r>
          </w:p>
        </w:tc>
        <w:tc>
          <w:tcPr>
            <w:tcW w:type="dxa" w:w="664"/>
            <w:tcBorders>
              <w:bottom w:color="000000" w:sz="4" w:val="single"/>
              <w:right w:color="000000" w:sz="4" w:val="single"/>
            </w:tcBorders>
            <w:shd w:fill="FFFFFF" w:val="clear"/>
            <w:vAlign w:val="bottom"/>
          </w:tcPr>
          <w:p w14:paraId="151A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161A0000">
            <w:pPr>
              <w:widowControl w:val="1"/>
              <w:ind/>
              <w:jc w:val="center"/>
              <w:rPr>
                <w:rFonts w:ascii="FreeSerif" w:hAnsi="FreeSerif"/>
              </w:rPr>
            </w:pPr>
            <w:r>
              <w:rPr>
                <w:rFonts w:ascii="FreeSerif" w:hAnsi="FreeSerif"/>
              </w:rPr>
              <w:t>16 952,0</w:t>
            </w:r>
          </w:p>
        </w:tc>
        <w:tc>
          <w:tcPr>
            <w:tcW w:type="dxa" w:w="1276"/>
            <w:tcBorders>
              <w:bottom w:color="000000" w:sz="4" w:val="single"/>
              <w:right w:color="000000" w:sz="4" w:val="single"/>
            </w:tcBorders>
            <w:shd w:fill="FFFFFF" w:val="clear"/>
            <w:vAlign w:val="bottom"/>
          </w:tcPr>
          <w:p w14:paraId="171A0000">
            <w:pPr>
              <w:widowControl w:val="1"/>
              <w:ind/>
              <w:jc w:val="center"/>
              <w:rPr>
                <w:rFonts w:ascii="FreeSerif" w:hAnsi="FreeSerif"/>
              </w:rPr>
            </w:pPr>
            <w:r>
              <w:rPr>
                <w:rFonts w:ascii="FreeSerif" w:hAnsi="FreeSerif"/>
              </w:rPr>
              <w:t>16 855,8</w:t>
            </w:r>
          </w:p>
        </w:tc>
        <w:tc>
          <w:tcPr>
            <w:tcW w:type="dxa" w:w="994"/>
            <w:tcBorders>
              <w:bottom w:color="000000" w:sz="4" w:val="single"/>
              <w:right w:color="000000" w:sz="4" w:val="single"/>
            </w:tcBorders>
            <w:shd w:fill="FFFFFF" w:val="clear"/>
            <w:vAlign w:val="bottom"/>
          </w:tcPr>
          <w:p w14:paraId="181A0000">
            <w:pPr>
              <w:widowControl w:val="1"/>
              <w:ind/>
              <w:jc w:val="center"/>
              <w:rPr>
                <w:rFonts w:ascii="FreeSerif" w:hAnsi="FreeSerif"/>
              </w:rPr>
            </w:pPr>
            <w:r>
              <w:rPr>
                <w:rFonts w:ascii="FreeSerif" w:hAnsi="FreeSerif"/>
              </w:rPr>
              <w:t>96,3</w:t>
            </w:r>
          </w:p>
        </w:tc>
      </w:tr>
      <w:tr>
        <w:tc>
          <w:tcPr>
            <w:tcW w:type="dxa" w:w="7225"/>
            <w:tcBorders>
              <w:left w:color="000000" w:sz="4" w:val="single"/>
              <w:bottom w:color="000000" w:sz="4" w:val="single"/>
              <w:right w:color="000000" w:sz="4" w:val="single"/>
            </w:tcBorders>
            <w:shd w:fill="FFFFFF" w:val="clear"/>
            <w:vAlign w:val="bottom"/>
          </w:tcPr>
          <w:p w14:paraId="191A0000">
            <w:pPr>
              <w:rPr>
                <w:rFonts w:ascii="FreeSerif" w:hAnsi="FreeSerif"/>
              </w:rPr>
            </w:pPr>
            <w:r>
              <w:rPr>
                <w:rFonts w:ascii="FreeSerif" w:hAnsi="FreeSerif"/>
              </w:rPr>
              <w:t>Субсидии бюджетным учреждениям</w:t>
            </w:r>
          </w:p>
        </w:tc>
        <w:tc>
          <w:tcPr>
            <w:tcW w:type="dxa" w:w="849"/>
            <w:tcBorders>
              <w:bottom w:color="000000" w:sz="4" w:val="single"/>
              <w:right w:color="000000" w:sz="4" w:val="single"/>
            </w:tcBorders>
            <w:shd w:fill="FFFFFF" w:val="clear"/>
            <w:vAlign w:val="bottom"/>
          </w:tcPr>
          <w:p w14:paraId="1A1A0000">
            <w:pPr>
              <w:rPr>
                <w:rFonts w:ascii="FreeSerif" w:hAnsi="FreeSerif"/>
              </w:rPr>
            </w:pPr>
            <w:r>
              <w:rPr>
                <w:rFonts w:ascii="FreeSerif" w:hAnsi="FreeSerif"/>
              </w:rPr>
              <w:t>926</w:t>
            </w:r>
          </w:p>
        </w:tc>
        <w:tc>
          <w:tcPr>
            <w:tcW w:type="dxa" w:w="860"/>
            <w:tcBorders>
              <w:bottom w:color="000000" w:sz="4" w:val="single"/>
              <w:right w:color="000000" w:sz="4" w:val="single"/>
            </w:tcBorders>
            <w:shd w:fill="FFFFFF" w:val="clear"/>
            <w:vAlign w:val="bottom"/>
          </w:tcPr>
          <w:p w14:paraId="1B1A0000">
            <w:pPr>
              <w:rPr>
                <w:rFonts w:ascii="FreeSerif" w:hAnsi="FreeSerif"/>
              </w:rPr>
            </w:pPr>
            <w:r>
              <w:rPr>
                <w:rFonts w:ascii="FreeSerif" w:hAnsi="FreeSerif"/>
              </w:rPr>
              <w:t>0703</w:t>
            </w:r>
          </w:p>
        </w:tc>
        <w:tc>
          <w:tcPr>
            <w:tcW w:type="dxa" w:w="1596"/>
            <w:tcBorders>
              <w:bottom w:color="000000" w:sz="4" w:val="single"/>
              <w:right w:color="000000" w:sz="4" w:val="single"/>
            </w:tcBorders>
            <w:shd w:fill="FFFFFF" w:val="clear"/>
            <w:vAlign w:val="bottom"/>
          </w:tcPr>
          <w:p w14:paraId="1C1A0000">
            <w:pPr>
              <w:rPr>
                <w:rFonts w:ascii="FreeSerif" w:hAnsi="FreeSerif"/>
              </w:rPr>
            </w:pPr>
            <w:r>
              <w:rPr>
                <w:rFonts w:ascii="FreeSerif" w:hAnsi="FreeSerif"/>
              </w:rPr>
              <w:t>06100S0640</w:t>
            </w:r>
          </w:p>
        </w:tc>
        <w:tc>
          <w:tcPr>
            <w:tcW w:type="dxa" w:w="664"/>
            <w:tcBorders>
              <w:bottom w:color="000000" w:sz="4" w:val="single"/>
              <w:right w:color="000000" w:sz="4" w:val="single"/>
            </w:tcBorders>
            <w:shd w:fill="FFFFFF" w:val="clear"/>
            <w:vAlign w:val="bottom"/>
          </w:tcPr>
          <w:p w14:paraId="1D1A0000">
            <w:pPr>
              <w:rPr>
                <w:rFonts w:ascii="FreeSerif" w:hAnsi="FreeSerif"/>
              </w:rPr>
            </w:pPr>
            <w:r>
              <w:rPr>
                <w:rFonts w:ascii="FreeSerif" w:hAnsi="FreeSerif"/>
              </w:rPr>
              <w:t>610</w:t>
            </w:r>
          </w:p>
        </w:tc>
        <w:tc>
          <w:tcPr>
            <w:tcW w:type="dxa" w:w="1559"/>
            <w:tcBorders>
              <w:bottom w:color="000000" w:sz="4" w:val="single"/>
              <w:right w:color="000000" w:sz="4" w:val="single"/>
            </w:tcBorders>
            <w:shd w:fill="FFFFFF" w:val="clear"/>
            <w:vAlign w:val="bottom"/>
          </w:tcPr>
          <w:p w14:paraId="1E1A0000">
            <w:pPr>
              <w:widowControl w:val="1"/>
              <w:ind/>
              <w:jc w:val="center"/>
              <w:rPr>
                <w:rFonts w:ascii="FreeSerif" w:hAnsi="FreeSerif"/>
              </w:rPr>
            </w:pPr>
            <w:r>
              <w:rPr>
                <w:rFonts w:ascii="FreeSerif" w:hAnsi="FreeSerif"/>
              </w:rPr>
              <w:t>16 952,0</w:t>
            </w:r>
          </w:p>
        </w:tc>
        <w:tc>
          <w:tcPr>
            <w:tcW w:type="dxa" w:w="1276"/>
            <w:tcBorders>
              <w:bottom w:color="000000" w:sz="4" w:val="single"/>
              <w:right w:color="000000" w:sz="4" w:val="single"/>
            </w:tcBorders>
            <w:shd w:fill="FFFFFF" w:val="clear"/>
            <w:vAlign w:val="bottom"/>
          </w:tcPr>
          <w:p w14:paraId="1F1A0000">
            <w:pPr>
              <w:widowControl w:val="1"/>
              <w:ind/>
              <w:jc w:val="center"/>
              <w:rPr>
                <w:rFonts w:ascii="FreeSerif" w:hAnsi="FreeSerif"/>
              </w:rPr>
            </w:pPr>
            <w:r>
              <w:rPr>
                <w:rFonts w:ascii="FreeSerif" w:hAnsi="FreeSerif"/>
              </w:rPr>
              <w:t>16 855,8</w:t>
            </w:r>
          </w:p>
        </w:tc>
        <w:tc>
          <w:tcPr>
            <w:tcW w:type="dxa" w:w="994"/>
            <w:tcBorders>
              <w:bottom w:color="000000" w:sz="4" w:val="single"/>
              <w:right w:color="000000" w:sz="4" w:val="single"/>
            </w:tcBorders>
            <w:shd w:fill="FFFFFF" w:val="clear"/>
            <w:vAlign w:val="bottom"/>
          </w:tcPr>
          <w:p w14:paraId="201A0000">
            <w:pPr>
              <w:widowControl w:val="1"/>
              <w:ind/>
              <w:jc w:val="center"/>
              <w:rPr>
                <w:rFonts w:ascii="FreeSerif" w:hAnsi="FreeSerif"/>
              </w:rPr>
            </w:pPr>
            <w:r>
              <w:rPr>
                <w:rFonts w:ascii="FreeSerif" w:hAnsi="FreeSerif"/>
              </w:rPr>
              <w:t>96,3</w:t>
            </w:r>
          </w:p>
        </w:tc>
      </w:tr>
      <w:tr>
        <w:tc>
          <w:tcPr>
            <w:tcW w:type="dxa" w:w="7225"/>
            <w:tcBorders>
              <w:left w:color="000000" w:sz="4" w:val="single"/>
              <w:bottom w:color="000000" w:sz="4" w:val="single"/>
              <w:right w:color="000000" w:sz="4" w:val="single"/>
            </w:tcBorders>
            <w:shd w:fill="FFFFFF" w:val="clear"/>
            <w:vAlign w:val="bottom"/>
          </w:tcPr>
          <w:p w14:paraId="211A0000">
            <w:pPr>
              <w:rPr>
                <w:rFonts w:ascii="FreeSerif" w:hAnsi="FreeSerif"/>
              </w:rPr>
            </w:pPr>
            <w:r>
              <w:rPr>
                <w:rFonts w:ascii="FreeSerif" w:hAnsi="FreeSerif"/>
              </w:rPr>
              <w:t>Сохранение и развитие кадрового потенциала учреждений культуры</w:t>
            </w:r>
          </w:p>
        </w:tc>
        <w:tc>
          <w:tcPr>
            <w:tcW w:type="dxa" w:w="849"/>
            <w:tcBorders>
              <w:bottom w:color="000000" w:sz="4" w:val="single"/>
              <w:right w:color="000000" w:sz="4" w:val="single"/>
            </w:tcBorders>
            <w:shd w:fill="FFFFFF" w:val="clear"/>
            <w:vAlign w:val="bottom"/>
          </w:tcPr>
          <w:p w14:paraId="221A0000">
            <w:pPr>
              <w:rPr>
                <w:rFonts w:ascii="FreeSerif" w:hAnsi="FreeSerif"/>
              </w:rPr>
            </w:pPr>
            <w:r>
              <w:rPr>
                <w:rFonts w:ascii="FreeSerif" w:hAnsi="FreeSerif"/>
              </w:rPr>
              <w:t>926</w:t>
            </w:r>
          </w:p>
        </w:tc>
        <w:tc>
          <w:tcPr>
            <w:tcW w:type="dxa" w:w="860"/>
            <w:tcBorders>
              <w:bottom w:color="000000" w:sz="4" w:val="single"/>
              <w:right w:color="000000" w:sz="4" w:val="single"/>
            </w:tcBorders>
            <w:shd w:fill="FFFFFF" w:val="clear"/>
            <w:vAlign w:val="bottom"/>
          </w:tcPr>
          <w:p w14:paraId="231A0000">
            <w:pPr>
              <w:rPr>
                <w:rFonts w:ascii="FreeSerif" w:hAnsi="FreeSerif"/>
              </w:rPr>
            </w:pPr>
            <w:r>
              <w:rPr>
                <w:rFonts w:ascii="FreeSerif" w:hAnsi="FreeSerif"/>
              </w:rPr>
              <w:t>0703</w:t>
            </w:r>
          </w:p>
        </w:tc>
        <w:tc>
          <w:tcPr>
            <w:tcW w:type="dxa" w:w="1596"/>
            <w:tcBorders>
              <w:bottom w:color="000000" w:sz="4" w:val="single"/>
              <w:right w:color="000000" w:sz="4" w:val="single"/>
            </w:tcBorders>
            <w:shd w:fill="FFFFFF" w:val="clear"/>
            <w:vAlign w:val="bottom"/>
          </w:tcPr>
          <w:p w14:paraId="241A0000">
            <w:pPr>
              <w:rPr>
                <w:rFonts w:ascii="FreeSerif" w:hAnsi="FreeSerif"/>
              </w:rPr>
            </w:pPr>
            <w:r>
              <w:rPr>
                <w:rFonts w:ascii="FreeSerif" w:hAnsi="FreeSerif"/>
              </w:rPr>
              <w:t>0620000000</w:t>
            </w:r>
          </w:p>
        </w:tc>
        <w:tc>
          <w:tcPr>
            <w:tcW w:type="dxa" w:w="664"/>
            <w:tcBorders>
              <w:bottom w:color="000000" w:sz="4" w:val="single"/>
              <w:right w:color="000000" w:sz="4" w:val="single"/>
            </w:tcBorders>
            <w:shd w:fill="FFFFFF" w:val="clear"/>
            <w:vAlign w:val="bottom"/>
          </w:tcPr>
          <w:p w14:paraId="251A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261A0000">
            <w:pPr>
              <w:widowControl w:val="1"/>
              <w:ind/>
              <w:jc w:val="center"/>
              <w:rPr>
                <w:rFonts w:ascii="FreeSerif" w:hAnsi="FreeSerif"/>
              </w:rPr>
            </w:pPr>
            <w:r>
              <w:rPr>
                <w:rFonts w:ascii="FreeSerif" w:hAnsi="FreeSerif"/>
              </w:rPr>
              <w:t>734,6</w:t>
            </w:r>
          </w:p>
        </w:tc>
        <w:tc>
          <w:tcPr>
            <w:tcW w:type="dxa" w:w="1276"/>
            <w:tcBorders>
              <w:bottom w:color="000000" w:sz="4" w:val="single"/>
              <w:right w:color="000000" w:sz="4" w:val="single"/>
            </w:tcBorders>
            <w:shd w:fill="FFFFFF" w:val="clear"/>
            <w:vAlign w:val="bottom"/>
          </w:tcPr>
          <w:p w14:paraId="271A0000">
            <w:pPr>
              <w:widowControl w:val="1"/>
              <w:ind/>
              <w:jc w:val="center"/>
              <w:rPr>
                <w:rFonts w:ascii="FreeSerif" w:hAnsi="FreeSerif"/>
              </w:rPr>
            </w:pPr>
            <w:r>
              <w:rPr>
                <w:rFonts w:ascii="FreeSerif" w:hAnsi="FreeSerif"/>
              </w:rPr>
              <w:t>734,6</w:t>
            </w:r>
          </w:p>
        </w:tc>
        <w:tc>
          <w:tcPr>
            <w:tcW w:type="dxa" w:w="994"/>
            <w:tcBorders>
              <w:bottom w:color="000000" w:sz="4" w:val="single"/>
              <w:right w:color="000000" w:sz="4" w:val="single"/>
            </w:tcBorders>
            <w:shd w:fill="FFFFFF" w:val="clear"/>
            <w:vAlign w:val="bottom"/>
          </w:tcPr>
          <w:p w14:paraId="281A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291A0000">
            <w:pPr>
              <w:rPr>
                <w:rFonts w:ascii="FreeSerif" w:hAnsi="FreeSerif"/>
              </w:rPr>
            </w:pPr>
            <w:r>
              <w:rPr>
                <w:rFonts w:ascii="FreeSerif" w:hAnsi="FreeSerif"/>
              </w:rPr>
              <w:t xml:space="preserve">Осуществление отдельных государственных полномочий по 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w:t>
            </w:r>
            <w:r>
              <w:rPr>
                <w:rFonts w:ascii="FreeSerif" w:hAnsi="FreeSerif"/>
              </w:rPr>
              <w:t>учреждений, расположенных на территории Краснодарского края, проживающим и работающим в сельской местности, рабочих поселках (поселках городского типа) Краснодарского края</w:t>
            </w:r>
          </w:p>
        </w:tc>
        <w:tc>
          <w:tcPr>
            <w:tcW w:type="dxa" w:w="849"/>
            <w:tcBorders>
              <w:bottom w:color="000000" w:sz="4" w:val="single"/>
              <w:right w:color="000000" w:sz="4" w:val="single"/>
            </w:tcBorders>
            <w:shd w:fill="FFFFFF" w:val="clear"/>
            <w:vAlign w:val="bottom"/>
          </w:tcPr>
          <w:p w14:paraId="2A1A0000">
            <w:pPr>
              <w:rPr>
                <w:rFonts w:ascii="FreeSerif" w:hAnsi="FreeSerif"/>
              </w:rPr>
            </w:pPr>
            <w:r>
              <w:rPr>
                <w:rFonts w:ascii="FreeSerif" w:hAnsi="FreeSerif"/>
              </w:rPr>
              <w:t>926</w:t>
            </w:r>
          </w:p>
        </w:tc>
        <w:tc>
          <w:tcPr>
            <w:tcW w:type="dxa" w:w="860"/>
            <w:tcBorders>
              <w:bottom w:color="000000" w:sz="4" w:val="single"/>
              <w:right w:color="000000" w:sz="4" w:val="single"/>
            </w:tcBorders>
            <w:shd w:fill="FFFFFF" w:val="clear"/>
            <w:vAlign w:val="bottom"/>
          </w:tcPr>
          <w:p w14:paraId="2B1A0000">
            <w:pPr>
              <w:rPr>
                <w:rFonts w:ascii="FreeSerif" w:hAnsi="FreeSerif"/>
              </w:rPr>
            </w:pPr>
            <w:r>
              <w:rPr>
                <w:rFonts w:ascii="FreeSerif" w:hAnsi="FreeSerif"/>
              </w:rPr>
              <w:t>0703</w:t>
            </w:r>
          </w:p>
        </w:tc>
        <w:tc>
          <w:tcPr>
            <w:tcW w:type="dxa" w:w="1596"/>
            <w:tcBorders>
              <w:bottom w:color="000000" w:sz="4" w:val="single"/>
              <w:right w:color="000000" w:sz="4" w:val="single"/>
            </w:tcBorders>
            <w:shd w:fill="FFFFFF" w:val="clear"/>
            <w:vAlign w:val="bottom"/>
          </w:tcPr>
          <w:p w14:paraId="2C1A0000">
            <w:pPr>
              <w:rPr>
                <w:rFonts w:ascii="FreeSerif" w:hAnsi="FreeSerif"/>
              </w:rPr>
            </w:pPr>
            <w:r>
              <w:rPr>
                <w:rFonts w:ascii="FreeSerif" w:hAnsi="FreeSerif"/>
              </w:rPr>
              <w:t>0620060820</w:t>
            </w:r>
          </w:p>
        </w:tc>
        <w:tc>
          <w:tcPr>
            <w:tcW w:type="dxa" w:w="664"/>
            <w:tcBorders>
              <w:bottom w:color="000000" w:sz="4" w:val="single"/>
              <w:right w:color="000000" w:sz="4" w:val="single"/>
            </w:tcBorders>
            <w:shd w:fill="FFFFFF" w:val="clear"/>
            <w:vAlign w:val="bottom"/>
          </w:tcPr>
          <w:p w14:paraId="2D1A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2E1A0000">
            <w:pPr>
              <w:widowControl w:val="1"/>
              <w:ind/>
              <w:jc w:val="center"/>
              <w:rPr>
                <w:rFonts w:ascii="FreeSerif" w:hAnsi="FreeSerif"/>
              </w:rPr>
            </w:pPr>
            <w:r>
              <w:rPr>
                <w:rFonts w:ascii="FreeSerif" w:hAnsi="FreeSerif"/>
              </w:rPr>
              <w:t>734,6</w:t>
            </w:r>
          </w:p>
        </w:tc>
        <w:tc>
          <w:tcPr>
            <w:tcW w:type="dxa" w:w="1276"/>
            <w:tcBorders>
              <w:bottom w:color="000000" w:sz="4" w:val="single"/>
              <w:right w:color="000000" w:sz="4" w:val="single"/>
            </w:tcBorders>
            <w:shd w:fill="FFFFFF" w:val="clear"/>
            <w:vAlign w:val="bottom"/>
          </w:tcPr>
          <w:p w14:paraId="2F1A0000">
            <w:pPr>
              <w:widowControl w:val="1"/>
              <w:ind/>
              <w:jc w:val="center"/>
              <w:rPr>
                <w:rFonts w:ascii="FreeSerif" w:hAnsi="FreeSerif"/>
              </w:rPr>
            </w:pPr>
            <w:r>
              <w:rPr>
                <w:rFonts w:ascii="FreeSerif" w:hAnsi="FreeSerif"/>
              </w:rPr>
              <w:t>734,6</w:t>
            </w:r>
          </w:p>
        </w:tc>
        <w:tc>
          <w:tcPr>
            <w:tcW w:type="dxa" w:w="994"/>
            <w:tcBorders>
              <w:bottom w:color="000000" w:sz="4" w:val="single"/>
              <w:right w:color="000000" w:sz="4" w:val="single"/>
            </w:tcBorders>
            <w:shd w:fill="FFFFFF" w:val="clear"/>
            <w:vAlign w:val="bottom"/>
          </w:tcPr>
          <w:p w14:paraId="301A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311A0000">
            <w:pPr>
              <w:rPr>
                <w:rFonts w:ascii="FreeSerif" w:hAnsi="FreeSerif"/>
              </w:rPr>
            </w:pPr>
            <w:r>
              <w:rPr>
                <w:rFonts w:ascii="FreeSerif" w:hAnsi="FreeSerif"/>
              </w:rPr>
              <w:t>Субсидии бюджетным учреждениям</w:t>
            </w:r>
          </w:p>
        </w:tc>
        <w:tc>
          <w:tcPr>
            <w:tcW w:type="dxa" w:w="849"/>
            <w:tcBorders>
              <w:bottom w:color="000000" w:sz="4" w:val="single"/>
              <w:right w:color="000000" w:sz="4" w:val="single"/>
            </w:tcBorders>
            <w:shd w:fill="FFFFFF" w:val="clear"/>
            <w:vAlign w:val="bottom"/>
          </w:tcPr>
          <w:p w14:paraId="321A0000">
            <w:pPr>
              <w:rPr>
                <w:rFonts w:ascii="FreeSerif" w:hAnsi="FreeSerif"/>
              </w:rPr>
            </w:pPr>
            <w:r>
              <w:rPr>
                <w:rFonts w:ascii="FreeSerif" w:hAnsi="FreeSerif"/>
              </w:rPr>
              <w:t>926</w:t>
            </w:r>
          </w:p>
        </w:tc>
        <w:tc>
          <w:tcPr>
            <w:tcW w:type="dxa" w:w="860"/>
            <w:tcBorders>
              <w:bottom w:color="000000" w:sz="4" w:val="single"/>
              <w:right w:color="000000" w:sz="4" w:val="single"/>
            </w:tcBorders>
            <w:shd w:fill="FFFFFF" w:val="clear"/>
            <w:vAlign w:val="bottom"/>
          </w:tcPr>
          <w:p w14:paraId="331A0000">
            <w:pPr>
              <w:rPr>
                <w:rFonts w:ascii="FreeSerif" w:hAnsi="FreeSerif"/>
              </w:rPr>
            </w:pPr>
            <w:r>
              <w:rPr>
                <w:rFonts w:ascii="FreeSerif" w:hAnsi="FreeSerif"/>
              </w:rPr>
              <w:t>0703</w:t>
            </w:r>
          </w:p>
        </w:tc>
        <w:tc>
          <w:tcPr>
            <w:tcW w:type="dxa" w:w="1596"/>
            <w:tcBorders>
              <w:bottom w:color="000000" w:sz="4" w:val="single"/>
              <w:right w:color="000000" w:sz="4" w:val="single"/>
            </w:tcBorders>
            <w:shd w:fill="FFFFFF" w:val="clear"/>
            <w:vAlign w:val="bottom"/>
          </w:tcPr>
          <w:p w14:paraId="341A0000">
            <w:pPr>
              <w:rPr>
                <w:rFonts w:ascii="FreeSerif" w:hAnsi="FreeSerif"/>
              </w:rPr>
            </w:pPr>
            <w:r>
              <w:rPr>
                <w:rFonts w:ascii="FreeSerif" w:hAnsi="FreeSerif"/>
              </w:rPr>
              <w:t>0620060820</w:t>
            </w:r>
          </w:p>
        </w:tc>
        <w:tc>
          <w:tcPr>
            <w:tcW w:type="dxa" w:w="664"/>
            <w:tcBorders>
              <w:bottom w:color="000000" w:sz="4" w:val="single"/>
              <w:right w:color="000000" w:sz="4" w:val="single"/>
            </w:tcBorders>
            <w:shd w:fill="FFFFFF" w:val="clear"/>
            <w:vAlign w:val="bottom"/>
          </w:tcPr>
          <w:p w14:paraId="351A0000">
            <w:pPr>
              <w:rPr>
                <w:rFonts w:ascii="FreeSerif" w:hAnsi="FreeSerif"/>
              </w:rPr>
            </w:pPr>
            <w:r>
              <w:rPr>
                <w:rFonts w:ascii="FreeSerif" w:hAnsi="FreeSerif"/>
              </w:rPr>
              <w:t>610</w:t>
            </w:r>
          </w:p>
        </w:tc>
        <w:tc>
          <w:tcPr>
            <w:tcW w:type="dxa" w:w="1559"/>
            <w:tcBorders>
              <w:bottom w:color="000000" w:sz="4" w:val="single"/>
              <w:right w:color="000000" w:sz="4" w:val="single"/>
            </w:tcBorders>
            <w:shd w:fill="FFFFFF" w:val="clear"/>
            <w:vAlign w:val="bottom"/>
          </w:tcPr>
          <w:p w14:paraId="361A0000">
            <w:pPr>
              <w:widowControl w:val="1"/>
              <w:ind/>
              <w:jc w:val="center"/>
              <w:rPr>
                <w:rFonts w:ascii="FreeSerif" w:hAnsi="FreeSerif"/>
              </w:rPr>
            </w:pPr>
            <w:r>
              <w:rPr>
                <w:rFonts w:ascii="FreeSerif" w:hAnsi="FreeSerif"/>
              </w:rPr>
              <w:t>734,6</w:t>
            </w:r>
          </w:p>
        </w:tc>
        <w:tc>
          <w:tcPr>
            <w:tcW w:type="dxa" w:w="1276"/>
            <w:tcBorders>
              <w:bottom w:color="000000" w:sz="4" w:val="single"/>
              <w:right w:color="000000" w:sz="4" w:val="single"/>
            </w:tcBorders>
            <w:shd w:fill="FFFFFF" w:val="clear"/>
            <w:vAlign w:val="bottom"/>
          </w:tcPr>
          <w:p w14:paraId="371A0000">
            <w:pPr>
              <w:widowControl w:val="1"/>
              <w:ind/>
              <w:jc w:val="center"/>
              <w:rPr>
                <w:rFonts w:ascii="FreeSerif" w:hAnsi="FreeSerif"/>
              </w:rPr>
            </w:pPr>
            <w:r>
              <w:rPr>
                <w:rFonts w:ascii="FreeSerif" w:hAnsi="FreeSerif"/>
              </w:rPr>
              <w:t>734,6</w:t>
            </w:r>
          </w:p>
        </w:tc>
        <w:tc>
          <w:tcPr>
            <w:tcW w:type="dxa" w:w="994"/>
            <w:tcBorders>
              <w:bottom w:color="000000" w:sz="4" w:val="single"/>
              <w:right w:color="000000" w:sz="4" w:val="single"/>
            </w:tcBorders>
            <w:shd w:fill="FFFFFF" w:val="clear"/>
            <w:vAlign w:val="bottom"/>
          </w:tcPr>
          <w:p w14:paraId="381A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391A0000">
            <w:pPr>
              <w:rPr>
                <w:rFonts w:ascii="FreeSerif" w:hAnsi="FreeSerif"/>
              </w:rPr>
            </w:pPr>
            <w:r>
              <w:rPr>
                <w:rFonts w:ascii="FreeSerif" w:hAnsi="FreeSerif"/>
              </w:rPr>
              <w:t>КУЛЬТУРА, КИНЕМАТОГРАФИЯ</w:t>
            </w:r>
          </w:p>
        </w:tc>
        <w:tc>
          <w:tcPr>
            <w:tcW w:type="dxa" w:w="849"/>
            <w:tcBorders>
              <w:bottom w:color="000000" w:sz="4" w:val="single"/>
              <w:right w:color="000000" w:sz="4" w:val="single"/>
            </w:tcBorders>
            <w:shd w:fill="FFFFFF" w:val="clear"/>
            <w:vAlign w:val="bottom"/>
          </w:tcPr>
          <w:p w14:paraId="3A1A0000">
            <w:pPr>
              <w:rPr>
                <w:rFonts w:ascii="FreeSerif" w:hAnsi="FreeSerif"/>
              </w:rPr>
            </w:pPr>
            <w:r>
              <w:rPr>
                <w:rFonts w:ascii="FreeSerif" w:hAnsi="FreeSerif"/>
              </w:rPr>
              <w:t>926</w:t>
            </w:r>
          </w:p>
        </w:tc>
        <w:tc>
          <w:tcPr>
            <w:tcW w:type="dxa" w:w="860"/>
            <w:tcBorders>
              <w:bottom w:color="000000" w:sz="4" w:val="single"/>
              <w:right w:color="000000" w:sz="4" w:val="single"/>
            </w:tcBorders>
            <w:shd w:fill="FFFFFF" w:val="clear"/>
            <w:vAlign w:val="bottom"/>
          </w:tcPr>
          <w:p w14:paraId="3B1A0000">
            <w:pPr>
              <w:rPr>
                <w:rFonts w:ascii="FreeSerif" w:hAnsi="FreeSerif"/>
              </w:rPr>
            </w:pPr>
            <w:r>
              <w:rPr>
                <w:rFonts w:ascii="FreeSerif" w:hAnsi="FreeSerif"/>
              </w:rPr>
              <w:t>0800</w:t>
            </w:r>
          </w:p>
        </w:tc>
        <w:tc>
          <w:tcPr>
            <w:tcW w:type="dxa" w:w="1596"/>
            <w:tcBorders>
              <w:bottom w:color="000000" w:sz="4" w:val="single"/>
              <w:right w:color="000000" w:sz="4" w:val="single"/>
            </w:tcBorders>
            <w:shd w:fill="FFFFFF" w:val="clear"/>
            <w:vAlign w:val="bottom"/>
          </w:tcPr>
          <w:p w14:paraId="3C1A0000">
            <w:pPr>
              <w:rPr>
                <w:rFonts w:ascii="FreeSerif" w:hAnsi="FreeSerif"/>
              </w:rPr>
            </w:pPr>
            <w:r>
              <w:rPr>
                <w:rFonts w:ascii="FreeSerif" w:hAnsi="FreeSerif"/>
              </w:rPr>
              <w:t> </w:t>
            </w:r>
          </w:p>
        </w:tc>
        <w:tc>
          <w:tcPr>
            <w:tcW w:type="dxa" w:w="664"/>
            <w:tcBorders>
              <w:bottom w:color="000000" w:sz="4" w:val="single"/>
              <w:right w:color="000000" w:sz="4" w:val="single"/>
            </w:tcBorders>
            <w:shd w:fill="FFFFFF" w:val="clear"/>
            <w:vAlign w:val="bottom"/>
          </w:tcPr>
          <w:p w14:paraId="3D1A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3E1A0000">
            <w:pPr>
              <w:widowControl w:val="1"/>
              <w:ind/>
              <w:jc w:val="center"/>
              <w:rPr>
                <w:rFonts w:ascii="FreeSerif" w:hAnsi="FreeSerif"/>
              </w:rPr>
            </w:pPr>
            <w:r>
              <w:rPr>
                <w:rFonts w:ascii="FreeSerif" w:hAnsi="FreeSerif"/>
              </w:rPr>
              <w:t>248 868,2</w:t>
            </w:r>
          </w:p>
        </w:tc>
        <w:tc>
          <w:tcPr>
            <w:tcW w:type="dxa" w:w="1276"/>
            <w:tcBorders>
              <w:bottom w:color="000000" w:sz="4" w:val="single"/>
              <w:right w:color="000000" w:sz="4" w:val="single"/>
            </w:tcBorders>
            <w:shd w:fill="FFFFFF" w:val="clear"/>
            <w:vAlign w:val="bottom"/>
          </w:tcPr>
          <w:p w14:paraId="3F1A0000">
            <w:pPr>
              <w:widowControl w:val="1"/>
              <w:ind/>
              <w:jc w:val="center"/>
              <w:rPr>
                <w:rFonts w:ascii="FreeSerif" w:hAnsi="FreeSerif"/>
              </w:rPr>
            </w:pPr>
            <w:r>
              <w:rPr>
                <w:rFonts w:ascii="FreeSerif" w:hAnsi="FreeSerif"/>
              </w:rPr>
              <w:t>241 206,8</w:t>
            </w:r>
          </w:p>
        </w:tc>
        <w:tc>
          <w:tcPr>
            <w:tcW w:type="dxa" w:w="994"/>
            <w:tcBorders>
              <w:bottom w:color="000000" w:sz="4" w:val="single"/>
              <w:right w:color="000000" w:sz="4" w:val="single"/>
            </w:tcBorders>
            <w:shd w:fill="FFFFFF" w:val="clear"/>
            <w:vAlign w:val="bottom"/>
          </w:tcPr>
          <w:p w14:paraId="401A0000">
            <w:pPr>
              <w:widowControl w:val="1"/>
              <w:ind/>
              <w:jc w:val="center"/>
              <w:rPr>
                <w:rFonts w:ascii="FreeSerif" w:hAnsi="FreeSerif"/>
              </w:rPr>
            </w:pPr>
            <w:r>
              <w:rPr>
                <w:rFonts w:ascii="FreeSerif" w:hAnsi="FreeSerif"/>
              </w:rPr>
              <w:t>7 661,4</w:t>
            </w:r>
          </w:p>
        </w:tc>
      </w:tr>
      <w:tr>
        <w:tc>
          <w:tcPr>
            <w:tcW w:type="dxa" w:w="7225"/>
            <w:tcBorders>
              <w:left w:color="000000" w:sz="4" w:val="single"/>
              <w:bottom w:color="000000" w:sz="4" w:val="single"/>
              <w:right w:color="000000" w:sz="4" w:val="single"/>
            </w:tcBorders>
            <w:shd w:fill="FFFFFF" w:val="clear"/>
            <w:vAlign w:val="bottom"/>
          </w:tcPr>
          <w:p w14:paraId="411A0000">
            <w:pPr>
              <w:rPr>
                <w:rFonts w:ascii="FreeSerif" w:hAnsi="FreeSerif"/>
              </w:rPr>
            </w:pPr>
            <w:r>
              <w:rPr>
                <w:rFonts w:ascii="FreeSerif" w:hAnsi="FreeSerif"/>
              </w:rPr>
              <w:t>Культура</w:t>
            </w:r>
          </w:p>
        </w:tc>
        <w:tc>
          <w:tcPr>
            <w:tcW w:type="dxa" w:w="849"/>
            <w:tcBorders>
              <w:bottom w:color="000000" w:sz="4" w:val="single"/>
              <w:right w:color="000000" w:sz="4" w:val="single"/>
            </w:tcBorders>
            <w:shd w:fill="FFFFFF" w:val="clear"/>
            <w:vAlign w:val="bottom"/>
          </w:tcPr>
          <w:p w14:paraId="421A0000">
            <w:pPr>
              <w:rPr>
                <w:rFonts w:ascii="FreeSerif" w:hAnsi="FreeSerif"/>
              </w:rPr>
            </w:pPr>
            <w:r>
              <w:rPr>
                <w:rFonts w:ascii="FreeSerif" w:hAnsi="FreeSerif"/>
              </w:rPr>
              <w:t>926</w:t>
            </w:r>
          </w:p>
        </w:tc>
        <w:tc>
          <w:tcPr>
            <w:tcW w:type="dxa" w:w="860"/>
            <w:tcBorders>
              <w:bottom w:color="000000" w:sz="4" w:val="single"/>
              <w:right w:color="000000" w:sz="4" w:val="single"/>
            </w:tcBorders>
            <w:shd w:fill="FFFFFF" w:val="clear"/>
            <w:vAlign w:val="bottom"/>
          </w:tcPr>
          <w:p w14:paraId="431A0000">
            <w:pPr>
              <w:rPr>
                <w:rFonts w:ascii="FreeSerif" w:hAnsi="FreeSerif"/>
              </w:rPr>
            </w:pPr>
            <w:r>
              <w:rPr>
                <w:rFonts w:ascii="FreeSerif" w:hAnsi="FreeSerif"/>
              </w:rPr>
              <w:t>0801</w:t>
            </w:r>
          </w:p>
        </w:tc>
        <w:tc>
          <w:tcPr>
            <w:tcW w:type="dxa" w:w="1596"/>
            <w:tcBorders>
              <w:bottom w:color="000000" w:sz="4" w:val="single"/>
              <w:right w:color="000000" w:sz="4" w:val="single"/>
            </w:tcBorders>
            <w:shd w:fill="FFFFFF" w:val="clear"/>
            <w:vAlign w:val="bottom"/>
          </w:tcPr>
          <w:p w14:paraId="441A0000">
            <w:pPr>
              <w:rPr>
                <w:rFonts w:ascii="FreeSerif" w:hAnsi="FreeSerif"/>
              </w:rPr>
            </w:pPr>
            <w:r>
              <w:rPr>
                <w:rFonts w:ascii="FreeSerif" w:hAnsi="FreeSerif"/>
              </w:rPr>
              <w:t> </w:t>
            </w:r>
          </w:p>
        </w:tc>
        <w:tc>
          <w:tcPr>
            <w:tcW w:type="dxa" w:w="664"/>
            <w:tcBorders>
              <w:bottom w:color="000000" w:sz="4" w:val="single"/>
              <w:right w:color="000000" w:sz="4" w:val="single"/>
            </w:tcBorders>
            <w:shd w:fill="FFFFFF" w:val="clear"/>
            <w:vAlign w:val="bottom"/>
          </w:tcPr>
          <w:p w14:paraId="451A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461A0000">
            <w:pPr>
              <w:widowControl w:val="1"/>
              <w:ind/>
              <w:jc w:val="center"/>
              <w:rPr>
                <w:rFonts w:ascii="FreeSerif" w:hAnsi="FreeSerif"/>
              </w:rPr>
            </w:pPr>
            <w:r>
              <w:rPr>
                <w:rFonts w:ascii="FreeSerif" w:hAnsi="FreeSerif"/>
              </w:rPr>
              <w:t>173 271,1</w:t>
            </w:r>
          </w:p>
        </w:tc>
        <w:tc>
          <w:tcPr>
            <w:tcW w:type="dxa" w:w="1276"/>
            <w:tcBorders>
              <w:bottom w:color="000000" w:sz="4" w:val="single"/>
              <w:right w:color="000000" w:sz="4" w:val="single"/>
            </w:tcBorders>
            <w:shd w:fill="FFFFFF" w:val="clear"/>
            <w:vAlign w:val="bottom"/>
          </w:tcPr>
          <w:p w14:paraId="471A0000">
            <w:pPr>
              <w:widowControl w:val="1"/>
              <w:ind/>
              <w:jc w:val="center"/>
              <w:rPr>
                <w:rFonts w:ascii="FreeSerif" w:hAnsi="FreeSerif"/>
              </w:rPr>
            </w:pPr>
            <w:r>
              <w:rPr>
                <w:rFonts w:ascii="FreeSerif" w:hAnsi="FreeSerif"/>
              </w:rPr>
              <w:t>169 021,8</w:t>
            </w:r>
          </w:p>
        </w:tc>
        <w:tc>
          <w:tcPr>
            <w:tcW w:type="dxa" w:w="994"/>
            <w:tcBorders>
              <w:bottom w:color="000000" w:sz="4" w:val="single"/>
              <w:right w:color="000000" w:sz="4" w:val="single"/>
            </w:tcBorders>
            <w:shd w:fill="FFFFFF" w:val="clear"/>
            <w:vAlign w:val="bottom"/>
          </w:tcPr>
          <w:p w14:paraId="481A0000">
            <w:pPr>
              <w:widowControl w:val="1"/>
              <w:ind/>
              <w:jc w:val="center"/>
              <w:rPr>
                <w:rFonts w:ascii="FreeSerif" w:hAnsi="FreeSerif"/>
              </w:rPr>
            </w:pPr>
            <w:r>
              <w:rPr>
                <w:rFonts w:ascii="FreeSerif" w:hAnsi="FreeSerif"/>
              </w:rPr>
              <w:t>4 249,3</w:t>
            </w:r>
          </w:p>
        </w:tc>
      </w:tr>
      <w:tr>
        <w:tc>
          <w:tcPr>
            <w:tcW w:type="dxa" w:w="7225"/>
            <w:tcBorders>
              <w:left w:color="000000" w:sz="4" w:val="single"/>
              <w:bottom w:color="000000" w:sz="4" w:val="single"/>
              <w:right w:color="000000" w:sz="4" w:val="single"/>
            </w:tcBorders>
            <w:shd w:fill="FFFFFF" w:val="clear"/>
            <w:vAlign w:val="bottom"/>
          </w:tcPr>
          <w:p w14:paraId="491A0000">
            <w:pPr>
              <w:rPr>
                <w:rFonts w:ascii="FreeSerif" w:hAnsi="FreeSerif"/>
              </w:rPr>
            </w:pPr>
            <w:r>
              <w:rPr>
                <w:rFonts w:ascii="FreeSerif" w:hAnsi="FreeSerif"/>
              </w:rPr>
              <w:t>Муниципальная программа «Развитие культуры в муниципальном образовании Ленинградский муниципальный округ Краснодарского края»</w:t>
            </w:r>
          </w:p>
        </w:tc>
        <w:tc>
          <w:tcPr>
            <w:tcW w:type="dxa" w:w="849"/>
            <w:tcBorders>
              <w:bottom w:color="000000" w:sz="4" w:val="single"/>
              <w:right w:color="000000" w:sz="4" w:val="single"/>
            </w:tcBorders>
            <w:shd w:fill="FFFFFF" w:val="clear"/>
            <w:vAlign w:val="bottom"/>
          </w:tcPr>
          <w:p w14:paraId="4A1A0000">
            <w:pPr>
              <w:rPr>
                <w:rFonts w:ascii="FreeSerif" w:hAnsi="FreeSerif"/>
              </w:rPr>
            </w:pPr>
            <w:r>
              <w:rPr>
                <w:rFonts w:ascii="FreeSerif" w:hAnsi="FreeSerif"/>
              </w:rPr>
              <w:t>926</w:t>
            </w:r>
          </w:p>
        </w:tc>
        <w:tc>
          <w:tcPr>
            <w:tcW w:type="dxa" w:w="860"/>
            <w:tcBorders>
              <w:bottom w:color="000000" w:sz="4" w:val="single"/>
              <w:right w:color="000000" w:sz="4" w:val="single"/>
            </w:tcBorders>
            <w:shd w:fill="FFFFFF" w:val="clear"/>
            <w:vAlign w:val="bottom"/>
          </w:tcPr>
          <w:p w14:paraId="4B1A0000">
            <w:pPr>
              <w:rPr>
                <w:rFonts w:ascii="FreeSerif" w:hAnsi="FreeSerif"/>
              </w:rPr>
            </w:pPr>
            <w:r>
              <w:rPr>
                <w:rFonts w:ascii="FreeSerif" w:hAnsi="FreeSerif"/>
              </w:rPr>
              <w:t>0801</w:t>
            </w:r>
          </w:p>
        </w:tc>
        <w:tc>
          <w:tcPr>
            <w:tcW w:type="dxa" w:w="1596"/>
            <w:tcBorders>
              <w:bottom w:color="000000" w:sz="4" w:val="single"/>
              <w:right w:color="000000" w:sz="4" w:val="single"/>
            </w:tcBorders>
            <w:shd w:fill="FFFFFF" w:val="clear"/>
            <w:vAlign w:val="bottom"/>
          </w:tcPr>
          <w:p w14:paraId="4C1A0000">
            <w:pPr>
              <w:rPr>
                <w:rFonts w:ascii="FreeSerif" w:hAnsi="FreeSerif"/>
              </w:rPr>
            </w:pPr>
            <w:r>
              <w:rPr>
                <w:rFonts w:ascii="FreeSerif" w:hAnsi="FreeSerif"/>
              </w:rPr>
              <w:t>0600000000</w:t>
            </w:r>
          </w:p>
        </w:tc>
        <w:tc>
          <w:tcPr>
            <w:tcW w:type="dxa" w:w="664"/>
            <w:tcBorders>
              <w:bottom w:color="000000" w:sz="4" w:val="single"/>
              <w:right w:color="000000" w:sz="4" w:val="single"/>
            </w:tcBorders>
            <w:shd w:fill="FFFFFF" w:val="clear"/>
            <w:vAlign w:val="bottom"/>
          </w:tcPr>
          <w:p w14:paraId="4D1A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4E1A0000">
            <w:pPr>
              <w:widowControl w:val="1"/>
              <w:ind/>
              <w:jc w:val="center"/>
              <w:rPr>
                <w:rFonts w:ascii="FreeSerif" w:hAnsi="FreeSerif"/>
              </w:rPr>
            </w:pPr>
            <w:r>
              <w:rPr>
                <w:rFonts w:ascii="FreeSerif" w:hAnsi="FreeSerif"/>
              </w:rPr>
              <w:t>173 271,1</w:t>
            </w:r>
          </w:p>
        </w:tc>
        <w:tc>
          <w:tcPr>
            <w:tcW w:type="dxa" w:w="1276"/>
            <w:tcBorders>
              <w:bottom w:color="000000" w:sz="4" w:val="single"/>
              <w:right w:color="000000" w:sz="4" w:val="single"/>
            </w:tcBorders>
            <w:shd w:fill="FFFFFF" w:val="clear"/>
            <w:vAlign w:val="bottom"/>
          </w:tcPr>
          <w:p w14:paraId="4F1A0000">
            <w:pPr>
              <w:widowControl w:val="1"/>
              <w:ind/>
              <w:jc w:val="center"/>
              <w:rPr>
                <w:rFonts w:ascii="FreeSerif" w:hAnsi="FreeSerif"/>
              </w:rPr>
            </w:pPr>
            <w:r>
              <w:rPr>
                <w:rFonts w:ascii="FreeSerif" w:hAnsi="FreeSerif"/>
              </w:rPr>
              <w:t>169 021,8</w:t>
            </w:r>
          </w:p>
        </w:tc>
        <w:tc>
          <w:tcPr>
            <w:tcW w:type="dxa" w:w="994"/>
            <w:tcBorders>
              <w:bottom w:color="000000" w:sz="4" w:val="single"/>
              <w:right w:color="000000" w:sz="4" w:val="single"/>
            </w:tcBorders>
            <w:shd w:fill="FFFFFF" w:val="clear"/>
            <w:vAlign w:val="bottom"/>
          </w:tcPr>
          <w:p w14:paraId="501A0000">
            <w:pPr>
              <w:widowControl w:val="1"/>
              <w:ind/>
              <w:jc w:val="center"/>
              <w:rPr>
                <w:rFonts w:ascii="FreeSerif" w:hAnsi="FreeSerif"/>
              </w:rPr>
            </w:pPr>
            <w:r>
              <w:rPr>
                <w:rFonts w:ascii="FreeSerif" w:hAnsi="FreeSerif"/>
              </w:rPr>
              <w:t>4 249,3</w:t>
            </w:r>
          </w:p>
        </w:tc>
      </w:tr>
      <w:tr>
        <w:tc>
          <w:tcPr>
            <w:tcW w:type="dxa" w:w="7225"/>
            <w:tcBorders>
              <w:left w:color="000000" w:sz="4" w:val="single"/>
              <w:bottom w:color="000000" w:sz="4" w:val="single"/>
              <w:right w:color="000000" w:sz="4" w:val="single"/>
            </w:tcBorders>
            <w:shd w:fill="FFFFFF" w:val="clear"/>
            <w:vAlign w:val="bottom"/>
          </w:tcPr>
          <w:p w14:paraId="511A0000">
            <w:pPr>
              <w:rPr>
                <w:rFonts w:ascii="FreeSerif" w:hAnsi="FreeSerif"/>
              </w:rPr>
            </w:pPr>
            <w:r>
              <w:rPr>
                <w:rFonts w:ascii="FreeSerif" w:hAnsi="FreeSerif"/>
              </w:rPr>
              <w:t>Организация и обеспечение деятельности учреждений культуры</w:t>
            </w:r>
          </w:p>
        </w:tc>
        <w:tc>
          <w:tcPr>
            <w:tcW w:type="dxa" w:w="849"/>
            <w:tcBorders>
              <w:bottom w:color="000000" w:sz="4" w:val="single"/>
              <w:right w:color="000000" w:sz="4" w:val="single"/>
            </w:tcBorders>
            <w:shd w:fill="FFFFFF" w:val="clear"/>
            <w:vAlign w:val="bottom"/>
          </w:tcPr>
          <w:p w14:paraId="521A0000">
            <w:pPr>
              <w:rPr>
                <w:rFonts w:ascii="FreeSerif" w:hAnsi="FreeSerif"/>
              </w:rPr>
            </w:pPr>
            <w:r>
              <w:rPr>
                <w:rFonts w:ascii="FreeSerif" w:hAnsi="FreeSerif"/>
              </w:rPr>
              <w:t>926</w:t>
            </w:r>
          </w:p>
        </w:tc>
        <w:tc>
          <w:tcPr>
            <w:tcW w:type="dxa" w:w="860"/>
            <w:tcBorders>
              <w:bottom w:color="000000" w:sz="4" w:val="single"/>
              <w:right w:color="000000" w:sz="4" w:val="single"/>
            </w:tcBorders>
            <w:shd w:fill="FFFFFF" w:val="clear"/>
            <w:vAlign w:val="bottom"/>
          </w:tcPr>
          <w:p w14:paraId="531A0000">
            <w:pPr>
              <w:rPr>
                <w:rFonts w:ascii="FreeSerif" w:hAnsi="FreeSerif"/>
              </w:rPr>
            </w:pPr>
            <w:r>
              <w:rPr>
                <w:rFonts w:ascii="FreeSerif" w:hAnsi="FreeSerif"/>
              </w:rPr>
              <w:t>0801</w:t>
            </w:r>
          </w:p>
        </w:tc>
        <w:tc>
          <w:tcPr>
            <w:tcW w:type="dxa" w:w="1596"/>
            <w:tcBorders>
              <w:bottom w:color="000000" w:sz="4" w:val="single"/>
              <w:right w:color="000000" w:sz="4" w:val="single"/>
            </w:tcBorders>
            <w:shd w:fill="FFFFFF" w:val="clear"/>
            <w:vAlign w:val="bottom"/>
          </w:tcPr>
          <w:p w14:paraId="541A0000">
            <w:pPr>
              <w:rPr>
                <w:rFonts w:ascii="FreeSerif" w:hAnsi="FreeSerif"/>
              </w:rPr>
            </w:pPr>
            <w:r>
              <w:rPr>
                <w:rFonts w:ascii="FreeSerif" w:hAnsi="FreeSerif"/>
              </w:rPr>
              <w:t>0610000000</w:t>
            </w:r>
          </w:p>
        </w:tc>
        <w:tc>
          <w:tcPr>
            <w:tcW w:type="dxa" w:w="664"/>
            <w:tcBorders>
              <w:bottom w:color="000000" w:sz="4" w:val="single"/>
              <w:right w:color="000000" w:sz="4" w:val="single"/>
            </w:tcBorders>
            <w:shd w:fill="FFFFFF" w:val="clear"/>
            <w:vAlign w:val="bottom"/>
          </w:tcPr>
          <w:p w14:paraId="551A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561A0000">
            <w:pPr>
              <w:widowControl w:val="1"/>
              <w:ind/>
              <w:jc w:val="center"/>
              <w:rPr>
                <w:rFonts w:ascii="FreeSerif" w:hAnsi="FreeSerif"/>
              </w:rPr>
            </w:pPr>
            <w:r>
              <w:rPr>
                <w:rFonts w:ascii="FreeSerif" w:hAnsi="FreeSerif"/>
              </w:rPr>
              <w:t>171 409,3</w:t>
            </w:r>
          </w:p>
        </w:tc>
        <w:tc>
          <w:tcPr>
            <w:tcW w:type="dxa" w:w="1276"/>
            <w:tcBorders>
              <w:bottom w:color="000000" w:sz="4" w:val="single"/>
              <w:right w:color="000000" w:sz="4" w:val="single"/>
            </w:tcBorders>
            <w:shd w:fill="FFFFFF" w:val="clear"/>
            <w:vAlign w:val="bottom"/>
          </w:tcPr>
          <w:p w14:paraId="571A0000">
            <w:pPr>
              <w:widowControl w:val="1"/>
              <w:ind/>
              <w:jc w:val="center"/>
              <w:rPr>
                <w:rFonts w:ascii="FreeSerif" w:hAnsi="FreeSerif"/>
              </w:rPr>
            </w:pPr>
            <w:r>
              <w:rPr>
                <w:rFonts w:ascii="FreeSerif" w:hAnsi="FreeSerif"/>
              </w:rPr>
              <w:t>167 299,9</w:t>
            </w:r>
          </w:p>
        </w:tc>
        <w:tc>
          <w:tcPr>
            <w:tcW w:type="dxa" w:w="994"/>
            <w:tcBorders>
              <w:bottom w:color="000000" w:sz="4" w:val="single"/>
              <w:right w:color="000000" w:sz="4" w:val="single"/>
            </w:tcBorders>
            <w:shd w:fill="FFFFFF" w:val="clear"/>
            <w:vAlign w:val="bottom"/>
          </w:tcPr>
          <w:p w14:paraId="581A0000">
            <w:pPr>
              <w:widowControl w:val="1"/>
              <w:ind/>
              <w:jc w:val="center"/>
              <w:rPr>
                <w:rFonts w:ascii="FreeSerif" w:hAnsi="FreeSerif"/>
              </w:rPr>
            </w:pPr>
            <w:r>
              <w:rPr>
                <w:rFonts w:ascii="FreeSerif" w:hAnsi="FreeSerif"/>
              </w:rPr>
              <w:t>4 109,4</w:t>
            </w:r>
          </w:p>
        </w:tc>
      </w:tr>
      <w:tr>
        <w:tc>
          <w:tcPr>
            <w:tcW w:type="dxa" w:w="7225"/>
            <w:tcBorders>
              <w:left w:color="000000" w:sz="4" w:val="single"/>
              <w:bottom w:color="000000" w:sz="4" w:val="single"/>
              <w:right w:color="000000" w:sz="4" w:val="single"/>
            </w:tcBorders>
            <w:shd w:fill="FFFFFF" w:val="clear"/>
            <w:vAlign w:val="bottom"/>
          </w:tcPr>
          <w:p w14:paraId="591A0000">
            <w:pPr>
              <w:rPr>
                <w:rFonts w:ascii="FreeSerif" w:hAnsi="FreeSerif"/>
              </w:rPr>
            </w:pPr>
            <w:r>
              <w:rPr>
                <w:rFonts w:ascii="FreeSerif" w:hAnsi="FreeSerif"/>
              </w:rPr>
              <w:t>Государственная поддержка отрасли культуры</w:t>
            </w:r>
          </w:p>
        </w:tc>
        <w:tc>
          <w:tcPr>
            <w:tcW w:type="dxa" w:w="849"/>
            <w:tcBorders>
              <w:bottom w:color="000000" w:sz="4" w:val="single"/>
              <w:right w:color="000000" w:sz="4" w:val="single"/>
            </w:tcBorders>
            <w:shd w:fill="FFFFFF" w:val="clear"/>
            <w:vAlign w:val="bottom"/>
          </w:tcPr>
          <w:p w14:paraId="5A1A0000">
            <w:pPr>
              <w:rPr>
                <w:rFonts w:ascii="FreeSerif" w:hAnsi="FreeSerif"/>
              </w:rPr>
            </w:pPr>
            <w:r>
              <w:rPr>
                <w:rFonts w:ascii="FreeSerif" w:hAnsi="FreeSerif"/>
              </w:rPr>
              <w:t>926</w:t>
            </w:r>
          </w:p>
        </w:tc>
        <w:tc>
          <w:tcPr>
            <w:tcW w:type="dxa" w:w="860"/>
            <w:tcBorders>
              <w:bottom w:color="000000" w:sz="4" w:val="single"/>
              <w:right w:color="000000" w:sz="4" w:val="single"/>
            </w:tcBorders>
            <w:shd w:fill="FFFFFF" w:val="clear"/>
            <w:vAlign w:val="bottom"/>
          </w:tcPr>
          <w:p w14:paraId="5B1A0000">
            <w:pPr>
              <w:rPr>
                <w:rFonts w:ascii="FreeSerif" w:hAnsi="FreeSerif"/>
              </w:rPr>
            </w:pPr>
            <w:r>
              <w:rPr>
                <w:rFonts w:ascii="FreeSerif" w:hAnsi="FreeSerif"/>
              </w:rPr>
              <w:t>0801</w:t>
            </w:r>
          </w:p>
        </w:tc>
        <w:tc>
          <w:tcPr>
            <w:tcW w:type="dxa" w:w="1596"/>
            <w:tcBorders>
              <w:bottom w:color="000000" w:sz="4" w:val="single"/>
              <w:right w:color="000000" w:sz="4" w:val="single"/>
            </w:tcBorders>
            <w:shd w:fill="FFFFFF" w:val="clear"/>
            <w:vAlign w:val="bottom"/>
          </w:tcPr>
          <w:p w14:paraId="5C1A0000">
            <w:pPr>
              <w:rPr>
                <w:rFonts w:ascii="FreeSerif" w:hAnsi="FreeSerif"/>
              </w:rPr>
            </w:pPr>
            <w:r>
              <w:rPr>
                <w:rFonts w:ascii="FreeSerif" w:hAnsi="FreeSerif"/>
              </w:rPr>
              <w:t>06100L5190</w:t>
            </w:r>
          </w:p>
        </w:tc>
        <w:tc>
          <w:tcPr>
            <w:tcW w:type="dxa" w:w="664"/>
            <w:tcBorders>
              <w:bottom w:color="000000" w:sz="4" w:val="single"/>
              <w:right w:color="000000" w:sz="4" w:val="single"/>
            </w:tcBorders>
            <w:shd w:fill="FFFFFF" w:val="clear"/>
            <w:vAlign w:val="bottom"/>
          </w:tcPr>
          <w:p w14:paraId="5D1A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5E1A0000">
            <w:pPr>
              <w:widowControl w:val="1"/>
              <w:ind/>
              <w:jc w:val="center"/>
              <w:rPr>
                <w:rFonts w:ascii="FreeSerif" w:hAnsi="FreeSerif"/>
              </w:rPr>
            </w:pPr>
            <w:r>
              <w:rPr>
                <w:rFonts w:ascii="FreeSerif" w:hAnsi="FreeSerif"/>
              </w:rPr>
              <w:t>273,1</w:t>
            </w:r>
          </w:p>
        </w:tc>
        <w:tc>
          <w:tcPr>
            <w:tcW w:type="dxa" w:w="1276"/>
            <w:tcBorders>
              <w:bottom w:color="000000" w:sz="4" w:val="single"/>
              <w:right w:color="000000" w:sz="4" w:val="single"/>
            </w:tcBorders>
            <w:shd w:fill="FFFFFF" w:val="clear"/>
            <w:vAlign w:val="bottom"/>
          </w:tcPr>
          <w:p w14:paraId="5F1A0000">
            <w:pPr>
              <w:widowControl w:val="1"/>
              <w:ind/>
              <w:jc w:val="center"/>
              <w:rPr>
                <w:rFonts w:ascii="FreeSerif" w:hAnsi="FreeSerif"/>
              </w:rPr>
            </w:pPr>
            <w:r>
              <w:rPr>
                <w:rFonts w:ascii="FreeSerif" w:hAnsi="FreeSerif"/>
              </w:rPr>
              <w:t>273,1</w:t>
            </w:r>
          </w:p>
        </w:tc>
        <w:tc>
          <w:tcPr>
            <w:tcW w:type="dxa" w:w="994"/>
            <w:tcBorders>
              <w:bottom w:color="000000" w:sz="4" w:val="single"/>
              <w:right w:color="000000" w:sz="4" w:val="single"/>
            </w:tcBorders>
            <w:shd w:fill="FFFFFF" w:val="clear"/>
            <w:vAlign w:val="bottom"/>
          </w:tcPr>
          <w:p w14:paraId="601A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611A0000">
            <w:pPr>
              <w:rPr>
                <w:rFonts w:ascii="FreeSerif" w:hAnsi="FreeSerif"/>
              </w:rPr>
            </w:pPr>
            <w:r>
              <w:rPr>
                <w:rFonts w:ascii="FreeSerif" w:hAnsi="FreeSerif"/>
              </w:rPr>
              <w:t>Субсидии бюджетным учреждениям</w:t>
            </w:r>
          </w:p>
        </w:tc>
        <w:tc>
          <w:tcPr>
            <w:tcW w:type="dxa" w:w="849"/>
            <w:tcBorders>
              <w:bottom w:color="000000" w:sz="4" w:val="single"/>
              <w:right w:color="000000" w:sz="4" w:val="single"/>
            </w:tcBorders>
            <w:shd w:fill="FFFFFF" w:val="clear"/>
            <w:vAlign w:val="bottom"/>
          </w:tcPr>
          <w:p w14:paraId="621A0000">
            <w:pPr>
              <w:rPr>
                <w:rFonts w:ascii="FreeSerif" w:hAnsi="FreeSerif"/>
              </w:rPr>
            </w:pPr>
            <w:r>
              <w:rPr>
                <w:rFonts w:ascii="FreeSerif" w:hAnsi="FreeSerif"/>
              </w:rPr>
              <w:t>926</w:t>
            </w:r>
          </w:p>
        </w:tc>
        <w:tc>
          <w:tcPr>
            <w:tcW w:type="dxa" w:w="860"/>
            <w:tcBorders>
              <w:bottom w:color="000000" w:sz="4" w:val="single"/>
              <w:right w:color="000000" w:sz="4" w:val="single"/>
            </w:tcBorders>
            <w:shd w:fill="FFFFFF" w:val="clear"/>
            <w:vAlign w:val="bottom"/>
          </w:tcPr>
          <w:p w14:paraId="631A0000">
            <w:pPr>
              <w:rPr>
                <w:rFonts w:ascii="FreeSerif" w:hAnsi="FreeSerif"/>
              </w:rPr>
            </w:pPr>
            <w:r>
              <w:rPr>
                <w:rFonts w:ascii="FreeSerif" w:hAnsi="FreeSerif"/>
              </w:rPr>
              <w:t>0801</w:t>
            </w:r>
          </w:p>
        </w:tc>
        <w:tc>
          <w:tcPr>
            <w:tcW w:type="dxa" w:w="1596"/>
            <w:tcBorders>
              <w:bottom w:color="000000" w:sz="4" w:val="single"/>
              <w:right w:color="000000" w:sz="4" w:val="single"/>
            </w:tcBorders>
            <w:shd w:fill="FFFFFF" w:val="clear"/>
            <w:vAlign w:val="bottom"/>
          </w:tcPr>
          <w:p w14:paraId="641A0000">
            <w:pPr>
              <w:rPr>
                <w:rFonts w:ascii="FreeSerif" w:hAnsi="FreeSerif"/>
              </w:rPr>
            </w:pPr>
            <w:r>
              <w:rPr>
                <w:rFonts w:ascii="FreeSerif" w:hAnsi="FreeSerif"/>
              </w:rPr>
              <w:t>06100L5190</w:t>
            </w:r>
          </w:p>
        </w:tc>
        <w:tc>
          <w:tcPr>
            <w:tcW w:type="dxa" w:w="664"/>
            <w:tcBorders>
              <w:bottom w:color="000000" w:sz="4" w:val="single"/>
              <w:right w:color="000000" w:sz="4" w:val="single"/>
            </w:tcBorders>
            <w:shd w:fill="FFFFFF" w:val="clear"/>
            <w:vAlign w:val="bottom"/>
          </w:tcPr>
          <w:p w14:paraId="651A0000">
            <w:pPr>
              <w:rPr>
                <w:rFonts w:ascii="FreeSerif" w:hAnsi="FreeSerif"/>
              </w:rPr>
            </w:pPr>
            <w:r>
              <w:rPr>
                <w:rFonts w:ascii="FreeSerif" w:hAnsi="FreeSerif"/>
              </w:rPr>
              <w:t>610</w:t>
            </w:r>
          </w:p>
        </w:tc>
        <w:tc>
          <w:tcPr>
            <w:tcW w:type="dxa" w:w="1559"/>
            <w:tcBorders>
              <w:bottom w:color="000000" w:sz="4" w:val="single"/>
              <w:right w:color="000000" w:sz="4" w:val="single"/>
            </w:tcBorders>
            <w:shd w:fill="FFFFFF" w:val="clear"/>
            <w:vAlign w:val="bottom"/>
          </w:tcPr>
          <w:p w14:paraId="661A0000">
            <w:pPr>
              <w:widowControl w:val="1"/>
              <w:ind/>
              <w:jc w:val="center"/>
              <w:rPr>
                <w:rFonts w:ascii="FreeSerif" w:hAnsi="FreeSerif"/>
              </w:rPr>
            </w:pPr>
            <w:r>
              <w:rPr>
                <w:rFonts w:ascii="FreeSerif" w:hAnsi="FreeSerif"/>
              </w:rPr>
              <w:t>273,1</w:t>
            </w:r>
          </w:p>
        </w:tc>
        <w:tc>
          <w:tcPr>
            <w:tcW w:type="dxa" w:w="1276"/>
            <w:tcBorders>
              <w:bottom w:color="000000" w:sz="4" w:val="single"/>
              <w:right w:color="000000" w:sz="4" w:val="single"/>
            </w:tcBorders>
            <w:shd w:fill="FFFFFF" w:val="clear"/>
            <w:vAlign w:val="bottom"/>
          </w:tcPr>
          <w:p w14:paraId="671A0000">
            <w:pPr>
              <w:widowControl w:val="1"/>
              <w:ind/>
              <w:jc w:val="center"/>
              <w:rPr>
                <w:rFonts w:ascii="FreeSerif" w:hAnsi="FreeSerif"/>
              </w:rPr>
            </w:pPr>
            <w:r>
              <w:rPr>
                <w:rFonts w:ascii="FreeSerif" w:hAnsi="FreeSerif"/>
              </w:rPr>
              <w:t>273,1</w:t>
            </w:r>
          </w:p>
        </w:tc>
        <w:tc>
          <w:tcPr>
            <w:tcW w:type="dxa" w:w="994"/>
            <w:tcBorders>
              <w:bottom w:color="000000" w:sz="4" w:val="single"/>
              <w:right w:color="000000" w:sz="4" w:val="single"/>
            </w:tcBorders>
            <w:shd w:fill="FFFFFF" w:val="clear"/>
            <w:vAlign w:val="bottom"/>
          </w:tcPr>
          <w:p w14:paraId="681A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691A0000">
            <w:pPr>
              <w:rPr>
                <w:rFonts w:ascii="FreeSerif" w:hAnsi="FreeSerif"/>
              </w:rPr>
            </w:pPr>
            <w:r>
              <w:rPr>
                <w:rFonts w:ascii="FreeSerif" w:hAnsi="FreeSerif"/>
              </w:rP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type="dxa" w:w="849"/>
            <w:tcBorders>
              <w:bottom w:color="000000" w:sz="4" w:val="single"/>
              <w:right w:color="000000" w:sz="4" w:val="single"/>
            </w:tcBorders>
            <w:shd w:fill="FFFFFF" w:val="clear"/>
            <w:vAlign w:val="bottom"/>
          </w:tcPr>
          <w:p w14:paraId="6A1A0000">
            <w:pPr>
              <w:rPr>
                <w:rFonts w:ascii="FreeSerif" w:hAnsi="FreeSerif"/>
              </w:rPr>
            </w:pPr>
            <w:r>
              <w:rPr>
                <w:rFonts w:ascii="FreeSerif" w:hAnsi="FreeSerif"/>
              </w:rPr>
              <w:t>926</w:t>
            </w:r>
          </w:p>
        </w:tc>
        <w:tc>
          <w:tcPr>
            <w:tcW w:type="dxa" w:w="860"/>
            <w:tcBorders>
              <w:bottom w:color="000000" w:sz="4" w:val="single"/>
              <w:right w:color="000000" w:sz="4" w:val="single"/>
            </w:tcBorders>
            <w:shd w:fill="FFFFFF" w:val="clear"/>
            <w:vAlign w:val="bottom"/>
          </w:tcPr>
          <w:p w14:paraId="6B1A0000">
            <w:pPr>
              <w:rPr>
                <w:rFonts w:ascii="FreeSerif" w:hAnsi="FreeSerif"/>
              </w:rPr>
            </w:pPr>
            <w:r>
              <w:rPr>
                <w:rFonts w:ascii="FreeSerif" w:hAnsi="FreeSerif"/>
              </w:rPr>
              <w:t>0801</w:t>
            </w:r>
          </w:p>
        </w:tc>
        <w:tc>
          <w:tcPr>
            <w:tcW w:type="dxa" w:w="1596"/>
            <w:tcBorders>
              <w:bottom w:color="000000" w:sz="4" w:val="single"/>
              <w:right w:color="000000" w:sz="4" w:val="single"/>
            </w:tcBorders>
            <w:shd w:fill="FFFFFF" w:val="clear"/>
            <w:vAlign w:val="bottom"/>
          </w:tcPr>
          <w:p w14:paraId="6C1A0000">
            <w:pPr>
              <w:rPr>
                <w:rFonts w:ascii="FreeSerif" w:hAnsi="FreeSerif"/>
              </w:rPr>
            </w:pPr>
            <w:r>
              <w:rPr>
                <w:rFonts w:ascii="FreeSerif" w:hAnsi="FreeSerif"/>
              </w:rPr>
              <w:t>06100А4670</w:t>
            </w:r>
          </w:p>
        </w:tc>
        <w:tc>
          <w:tcPr>
            <w:tcW w:type="dxa" w:w="664"/>
            <w:tcBorders>
              <w:bottom w:color="000000" w:sz="4" w:val="single"/>
              <w:right w:color="000000" w:sz="4" w:val="single"/>
            </w:tcBorders>
            <w:shd w:fill="FFFFFF" w:val="clear"/>
            <w:vAlign w:val="bottom"/>
          </w:tcPr>
          <w:p w14:paraId="6D1A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6E1A0000">
            <w:pPr>
              <w:widowControl w:val="1"/>
              <w:ind/>
              <w:jc w:val="center"/>
              <w:rPr>
                <w:rFonts w:ascii="FreeSerif" w:hAnsi="FreeSerif"/>
              </w:rPr>
            </w:pPr>
            <w:r>
              <w:rPr>
                <w:rFonts w:ascii="FreeSerif" w:hAnsi="FreeSerif"/>
              </w:rPr>
              <w:t>1 034,6</w:t>
            </w:r>
          </w:p>
        </w:tc>
        <w:tc>
          <w:tcPr>
            <w:tcW w:type="dxa" w:w="1276"/>
            <w:tcBorders>
              <w:bottom w:color="000000" w:sz="4" w:val="single"/>
              <w:right w:color="000000" w:sz="4" w:val="single"/>
            </w:tcBorders>
            <w:shd w:fill="FFFFFF" w:val="clear"/>
            <w:vAlign w:val="bottom"/>
          </w:tcPr>
          <w:p w14:paraId="6F1A0000">
            <w:pPr>
              <w:widowControl w:val="1"/>
              <w:ind/>
              <w:jc w:val="center"/>
              <w:rPr>
                <w:rFonts w:ascii="FreeSerif" w:hAnsi="FreeSerif"/>
              </w:rPr>
            </w:pPr>
            <w:r>
              <w:rPr>
                <w:rFonts w:ascii="FreeSerif" w:hAnsi="FreeSerif"/>
              </w:rPr>
              <w:t>1 034,3</w:t>
            </w:r>
          </w:p>
        </w:tc>
        <w:tc>
          <w:tcPr>
            <w:tcW w:type="dxa" w:w="994"/>
            <w:tcBorders>
              <w:bottom w:color="000000" w:sz="4" w:val="single"/>
              <w:right w:color="000000" w:sz="4" w:val="single"/>
            </w:tcBorders>
            <w:shd w:fill="FFFFFF" w:val="clear"/>
            <w:vAlign w:val="bottom"/>
          </w:tcPr>
          <w:p w14:paraId="701A0000">
            <w:pPr>
              <w:widowControl w:val="1"/>
              <w:ind/>
              <w:jc w:val="center"/>
              <w:rPr>
                <w:rFonts w:ascii="FreeSerif" w:hAnsi="FreeSerif"/>
              </w:rPr>
            </w:pPr>
            <w:r>
              <w:rPr>
                <w:rFonts w:ascii="FreeSerif" w:hAnsi="FreeSerif"/>
              </w:rPr>
              <w:t>0,4</w:t>
            </w:r>
          </w:p>
        </w:tc>
      </w:tr>
      <w:tr>
        <w:tc>
          <w:tcPr>
            <w:tcW w:type="dxa" w:w="7225"/>
            <w:tcBorders>
              <w:left w:color="000000" w:sz="4" w:val="single"/>
              <w:bottom w:color="000000" w:sz="4" w:val="single"/>
              <w:right w:color="000000" w:sz="4" w:val="single"/>
            </w:tcBorders>
            <w:shd w:fill="FFFFFF" w:val="clear"/>
            <w:vAlign w:val="bottom"/>
          </w:tcPr>
          <w:p w14:paraId="711A0000">
            <w:pPr>
              <w:rPr>
                <w:rFonts w:ascii="FreeSerif" w:hAnsi="FreeSerif"/>
              </w:rPr>
            </w:pPr>
            <w:r>
              <w:rPr>
                <w:rFonts w:ascii="FreeSerif" w:hAnsi="FreeSerif"/>
              </w:rPr>
              <w:t>Субсидии бюджетным учреждениям</w:t>
            </w:r>
          </w:p>
        </w:tc>
        <w:tc>
          <w:tcPr>
            <w:tcW w:type="dxa" w:w="849"/>
            <w:tcBorders>
              <w:bottom w:color="000000" w:sz="4" w:val="single"/>
              <w:right w:color="000000" w:sz="4" w:val="single"/>
            </w:tcBorders>
            <w:shd w:fill="FFFFFF" w:val="clear"/>
            <w:vAlign w:val="bottom"/>
          </w:tcPr>
          <w:p w14:paraId="721A0000">
            <w:pPr>
              <w:rPr>
                <w:rFonts w:ascii="FreeSerif" w:hAnsi="FreeSerif"/>
              </w:rPr>
            </w:pPr>
            <w:r>
              <w:rPr>
                <w:rFonts w:ascii="FreeSerif" w:hAnsi="FreeSerif"/>
              </w:rPr>
              <w:t>926</w:t>
            </w:r>
          </w:p>
        </w:tc>
        <w:tc>
          <w:tcPr>
            <w:tcW w:type="dxa" w:w="860"/>
            <w:tcBorders>
              <w:bottom w:color="000000" w:sz="4" w:val="single"/>
              <w:right w:color="000000" w:sz="4" w:val="single"/>
            </w:tcBorders>
            <w:shd w:fill="FFFFFF" w:val="clear"/>
            <w:vAlign w:val="bottom"/>
          </w:tcPr>
          <w:p w14:paraId="731A0000">
            <w:pPr>
              <w:rPr>
                <w:rFonts w:ascii="FreeSerif" w:hAnsi="FreeSerif"/>
              </w:rPr>
            </w:pPr>
            <w:r>
              <w:rPr>
                <w:rFonts w:ascii="FreeSerif" w:hAnsi="FreeSerif"/>
              </w:rPr>
              <w:t>0801</w:t>
            </w:r>
          </w:p>
        </w:tc>
        <w:tc>
          <w:tcPr>
            <w:tcW w:type="dxa" w:w="1596"/>
            <w:tcBorders>
              <w:bottom w:color="000000" w:sz="4" w:val="single"/>
              <w:right w:color="000000" w:sz="4" w:val="single"/>
            </w:tcBorders>
            <w:shd w:fill="FFFFFF" w:val="clear"/>
            <w:vAlign w:val="bottom"/>
          </w:tcPr>
          <w:p w14:paraId="741A0000">
            <w:pPr>
              <w:rPr>
                <w:rFonts w:ascii="FreeSerif" w:hAnsi="FreeSerif"/>
              </w:rPr>
            </w:pPr>
            <w:r>
              <w:rPr>
                <w:rFonts w:ascii="FreeSerif" w:hAnsi="FreeSerif"/>
              </w:rPr>
              <w:t>06100А4670</w:t>
            </w:r>
          </w:p>
        </w:tc>
        <w:tc>
          <w:tcPr>
            <w:tcW w:type="dxa" w:w="664"/>
            <w:tcBorders>
              <w:bottom w:color="000000" w:sz="4" w:val="single"/>
              <w:right w:color="000000" w:sz="4" w:val="single"/>
            </w:tcBorders>
            <w:shd w:fill="FFFFFF" w:val="clear"/>
            <w:vAlign w:val="bottom"/>
          </w:tcPr>
          <w:p w14:paraId="751A0000">
            <w:pPr>
              <w:rPr>
                <w:rFonts w:ascii="FreeSerif" w:hAnsi="FreeSerif"/>
              </w:rPr>
            </w:pPr>
            <w:r>
              <w:rPr>
                <w:rFonts w:ascii="FreeSerif" w:hAnsi="FreeSerif"/>
              </w:rPr>
              <w:t>610</w:t>
            </w:r>
          </w:p>
        </w:tc>
        <w:tc>
          <w:tcPr>
            <w:tcW w:type="dxa" w:w="1559"/>
            <w:tcBorders>
              <w:bottom w:color="000000" w:sz="4" w:val="single"/>
              <w:right w:color="000000" w:sz="4" w:val="single"/>
            </w:tcBorders>
            <w:shd w:fill="FFFFFF" w:val="clear"/>
            <w:vAlign w:val="bottom"/>
          </w:tcPr>
          <w:p w14:paraId="761A0000">
            <w:pPr>
              <w:widowControl w:val="1"/>
              <w:ind/>
              <w:jc w:val="center"/>
              <w:rPr>
                <w:rFonts w:ascii="FreeSerif" w:hAnsi="FreeSerif"/>
              </w:rPr>
            </w:pPr>
            <w:r>
              <w:rPr>
                <w:rFonts w:ascii="FreeSerif" w:hAnsi="FreeSerif"/>
              </w:rPr>
              <w:t>1 034,6</w:t>
            </w:r>
          </w:p>
        </w:tc>
        <w:tc>
          <w:tcPr>
            <w:tcW w:type="dxa" w:w="1276"/>
            <w:tcBorders>
              <w:bottom w:color="000000" w:sz="4" w:val="single"/>
              <w:right w:color="000000" w:sz="4" w:val="single"/>
            </w:tcBorders>
            <w:shd w:fill="FFFFFF" w:val="clear"/>
            <w:vAlign w:val="bottom"/>
          </w:tcPr>
          <w:p w14:paraId="771A0000">
            <w:pPr>
              <w:widowControl w:val="1"/>
              <w:ind/>
              <w:jc w:val="center"/>
              <w:rPr>
                <w:rFonts w:ascii="FreeSerif" w:hAnsi="FreeSerif"/>
              </w:rPr>
            </w:pPr>
            <w:r>
              <w:rPr>
                <w:rFonts w:ascii="FreeSerif" w:hAnsi="FreeSerif"/>
              </w:rPr>
              <w:t>1 034,3</w:t>
            </w:r>
          </w:p>
        </w:tc>
        <w:tc>
          <w:tcPr>
            <w:tcW w:type="dxa" w:w="994"/>
            <w:tcBorders>
              <w:bottom w:color="000000" w:sz="4" w:val="single"/>
              <w:right w:color="000000" w:sz="4" w:val="single"/>
            </w:tcBorders>
            <w:shd w:fill="FFFFFF" w:val="clear"/>
            <w:vAlign w:val="bottom"/>
          </w:tcPr>
          <w:p w14:paraId="781A0000">
            <w:pPr>
              <w:widowControl w:val="1"/>
              <w:ind/>
              <w:jc w:val="center"/>
              <w:rPr>
                <w:rFonts w:ascii="FreeSerif" w:hAnsi="FreeSerif"/>
              </w:rPr>
            </w:pPr>
            <w:r>
              <w:rPr>
                <w:rFonts w:ascii="FreeSerif" w:hAnsi="FreeSerif"/>
              </w:rPr>
              <w:t>0,4</w:t>
            </w:r>
          </w:p>
        </w:tc>
      </w:tr>
      <w:tr>
        <w:tc>
          <w:tcPr>
            <w:tcW w:type="dxa" w:w="7225"/>
            <w:tcBorders>
              <w:left w:color="000000" w:sz="4" w:val="single"/>
              <w:bottom w:color="000000" w:sz="4" w:val="single"/>
              <w:right w:color="000000" w:sz="4" w:val="single"/>
            </w:tcBorders>
            <w:shd w:fill="FFFFFF" w:val="clear"/>
            <w:vAlign w:val="bottom"/>
          </w:tcPr>
          <w:p w14:paraId="791A0000">
            <w:pPr>
              <w:rPr>
                <w:rFonts w:ascii="FreeSerif" w:hAnsi="FreeSerif"/>
              </w:rPr>
            </w:pPr>
            <w:r>
              <w:rPr>
                <w:rFonts w:ascii="FreeSerif" w:hAnsi="FreeSerif"/>
              </w:rPr>
              <w:t>Организация и обеспечение деятельности МБУК «ЛБ»</w:t>
            </w:r>
          </w:p>
        </w:tc>
        <w:tc>
          <w:tcPr>
            <w:tcW w:type="dxa" w:w="849"/>
            <w:tcBorders>
              <w:bottom w:color="000000" w:sz="4" w:val="single"/>
              <w:right w:color="000000" w:sz="4" w:val="single"/>
            </w:tcBorders>
            <w:shd w:fill="FFFFFF" w:val="clear"/>
            <w:vAlign w:val="bottom"/>
          </w:tcPr>
          <w:p w14:paraId="7A1A0000">
            <w:pPr>
              <w:rPr>
                <w:rFonts w:ascii="FreeSerif" w:hAnsi="FreeSerif"/>
              </w:rPr>
            </w:pPr>
            <w:r>
              <w:rPr>
                <w:rFonts w:ascii="FreeSerif" w:hAnsi="FreeSerif"/>
              </w:rPr>
              <w:t>926</w:t>
            </w:r>
          </w:p>
        </w:tc>
        <w:tc>
          <w:tcPr>
            <w:tcW w:type="dxa" w:w="860"/>
            <w:tcBorders>
              <w:bottom w:color="000000" w:sz="4" w:val="single"/>
              <w:right w:color="000000" w:sz="4" w:val="single"/>
            </w:tcBorders>
            <w:shd w:fill="FFFFFF" w:val="clear"/>
            <w:vAlign w:val="bottom"/>
          </w:tcPr>
          <w:p w14:paraId="7B1A0000">
            <w:pPr>
              <w:rPr>
                <w:rFonts w:ascii="FreeSerif" w:hAnsi="FreeSerif"/>
              </w:rPr>
            </w:pPr>
            <w:r>
              <w:rPr>
                <w:rFonts w:ascii="FreeSerif" w:hAnsi="FreeSerif"/>
              </w:rPr>
              <w:t>0801</w:t>
            </w:r>
          </w:p>
        </w:tc>
        <w:tc>
          <w:tcPr>
            <w:tcW w:type="dxa" w:w="1596"/>
            <w:tcBorders>
              <w:bottom w:color="000000" w:sz="4" w:val="single"/>
              <w:right w:color="000000" w:sz="4" w:val="single"/>
            </w:tcBorders>
            <w:shd w:fill="FFFFFF" w:val="clear"/>
            <w:vAlign w:val="bottom"/>
          </w:tcPr>
          <w:p w14:paraId="7C1A0000">
            <w:pPr>
              <w:rPr>
                <w:rFonts w:ascii="FreeSerif" w:hAnsi="FreeSerif"/>
              </w:rPr>
            </w:pPr>
            <w:r>
              <w:rPr>
                <w:rFonts w:ascii="FreeSerif" w:hAnsi="FreeSerif"/>
              </w:rPr>
              <w:t>0610400000</w:t>
            </w:r>
          </w:p>
        </w:tc>
        <w:tc>
          <w:tcPr>
            <w:tcW w:type="dxa" w:w="664"/>
            <w:tcBorders>
              <w:bottom w:color="000000" w:sz="4" w:val="single"/>
              <w:right w:color="000000" w:sz="4" w:val="single"/>
            </w:tcBorders>
            <w:shd w:fill="FFFFFF" w:val="clear"/>
            <w:vAlign w:val="bottom"/>
          </w:tcPr>
          <w:p w14:paraId="7D1A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7E1A0000">
            <w:pPr>
              <w:widowControl w:val="1"/>
              <w:ind/>
              <w:jc w:val="center"/>
              <w:rPr>
                <w:rFonts w:ascii="FreeSerif" w:hAnsi="FreeSerif"/>
              </w:rPr>
            </w:pPr>
            <w:r>
              <w:rPr>
                <w:rFonts w:ascii="FreeSerif" w:hAnsi="FreeSerif"/>
              </w:rPr>
              <w:t>40 904,8</w:t>
            </w:r>
          </w:p>
        </w:tc>
        <w:tc>
          <w:tcPr>
            <w:tcW w:type="dxa" w:w="1276"/>
            <w:tcBorders>
              <w:bottom w:color="000000" w:sz="4" w:val="single"/>
              <w:right w:color="000000" w:sz="4" w:val="single"/>
            </w:tcBorders>
            <w:shd w:fill="FFFFFF" w:val="clear"/>
            <w:vAlign w:val="bottom"/>
          </w:tcPr>
          <w:p w14:paraId="7F1A0000">
            <w:pPr>
              <w:widowControl w:val="1"/>
              <w:ind/>
              <w:jc w:val="center"/>
              <w:rPr>
                <w:rFonts w:ascii="FreeSerif" w:hAnsi="FreeSerif"/>
              </w:rPr>
            </w:pPr>
            <w:r>
              <w:rPr>
                <w:rFonts w:ascii="FreeSerif" w:hAnsi="FreeSerif"/>
              </w:rPr>
              <w:t>39 585,8</w:t>
            </w:r>
          </w:p>
        </w:tc>
        <w:tc>
          <w:tcPr>
            <w:tcW w:type="dxa" w:w="994"/>
            <w:tcBorders>
              <w:bottom w:color="000000" w:sz="4" w:val="single"/>
              <w:right w:color="000000" w:sz="4" w:val="single"/>
            </w:tcBorders>
            <w:shd w:fill="FFFFFF" w:val="clear"/>
            <w:vAlign w:val="bottom"/>
          </w:tcPr>
          <w:p w14:paraId="801A0000">
            <w:pPr>
              <w:widowControl w:val="1"/>
              <w:ind/>
              <w:jc w:val="center"/>
              <w:rPr>
                <w:rFonts w:ascii="FreeSerif" w:hAnsi="FreeSerif"/>
              </w:rPr>
            </w:pPr>
            <w:r>
              <w:rPr>
                <w:rFonts w:ascii="FreeSerif" w:hAnsi="FreeSerif"/>
              </w:rPr>
              <w:t>1 319,0</w:t>
            </w:r>
          </w:p>
        </w:tc>
      </w:tr>
      <w:tr>
        <w:tc>
          <w:tcPr>
            <w:tcW w:type="dxa" w:w="7225"/>
            <w:tcBorders>
              <w:left w:color="000000" w:sz="4" w:val="single"/>
              <w:bottom w:color="000000" w:sz="4" w:val="single"/>
              <w:right w:color="000000" w:sz="4" w:val="single"/>
            </w:tcBorders>
            <w:shd w:fill="FFFFFF" w:val="clear"/>
            <w:vAlign w:val="bottom"/>
          </w:tcPr>
          <w:p w14:paraId="811A0000">
            <w:pPr>
              <w:rPr>
                <w:rFonts w:ascii="FreeSerif" w:hAnsi="FreeSerif"/>
              </w:rPr>
            </w:pPr>
            <w:r>
              <w:rPr>
                <w:rFonts w:ascii="FreeSerif" w:hAnsi="FreeSerif"/>
              </w:rPr>
              <w:t>Расходы на обеспечение деятельности (оказание услуг) муниципальных учреждений</w:t>
            </w:r>
          </w:p>
        </w:tc>
        <w:tc>
          <w:tcPr>
            <w:tcW w:type="dxa" w:w="849"/>
            <w:tcBorders>
              <w:bottom w:color="000000" w:sz="4" w:val="single"/>
              <w:right w:color="000000" w:sz="4" w:val="single"/>
            </w:tcBorders>
            <w:shd w:fill="FFFFFF" w:val="clear"/>
            <w:vAlign w:val="bottom"/>
          </w:tcPr>
          <w:p w14:paraId="821A0000">
            <w:pPr>
              <w:rPr>
                <w:rFonts w:ascii="FreeSerif" w:hAnsi="FreeSerif"/>
              </w:rPr>
            </w:pPr>
            <w:r>
              <w:rPr>
                <w:rFonts w:ascii="FreeSerif" w:hAnsi="FreeSerif"/>
              </w:rPr>
              <w:t>926</w:t>
            </w:r>
          </w:p>
        </w:tc>
        <w:tc>
          <w:tcPr>
            <w:tcW w:type="dxa" w:w="860"/>
            <w:tcBorders>
              <w:bottom w:color="000000" w:sz="4" w:val="single"/>
              <w:right w:color="000000" w:sz="4" w:val="single"/>
            </w:tcBorders>
            <w:shd w:fill="FFFFFF" w:val="clear"/>
            <w:vAlign w:val="bottom"/>
          </w:tcPr>
          <w:p w14:paraId="831A0000">
            <w:pPr>
              <w:rPr>
                <w:rFonts w:ascii="FreeSerif" w:hAnsi="FreeSerif"/>
              </w:rPr>
            </w:pPr>
            <w:r>
              <w:rPr>
                <w:rFonts w:ascii="FreeSerif" w:hAnsi="FreeSerif"/>
              </w:rPr>
              <w:t>0801</w:t>
            </w:r>
          </w:p>
        </w:tc>
        <w:tc>
          <w:tcPr>
            <w:tcW w:type="dxa" w:w="1596"/>
            <w:tcBorders>
              <w:bottom w:color="000000" w:sz="4" w:val="single"/>
              <w:right w:color="000000" w:sz="4" w:val="single"/>
            </w:tcBorders>
            <w:shd w:fill="FFFFFF" w:val="clear"/>
            <w:vAlign w:val="bottom"/>
          </w:tcPr>
          <w:p w14:paraId="841A0000">
            <w:pPr>
              <w:rPr>
                <w:rFonts w:ascii="FreeSerif" w:hAnsi="FreeSerif"/>
              </w:rPr>
            </w:pPr>
            <w:r>
              <w:rPr>
                <w:rFonts w:ascii="FreeSerif" w:hAnsi="FreeSerif"/>
              </w:rPr>
              <w:t>0610400590</w:t>
            </w:r>
          </w:p>
        </w:tc>
        <w:tc>
          <w:tcPr>
            <w:tcW w:type="dxa" w:w="664"/>
            <w:tcBorders>
              <w:bottom w:color="000000" w:sz="4" w:val="single"/>
              <w:right w:color="000000" w:sz="4" w:val="single"/>
            </w:tcBorders>
            <w:shd w:fill="FFFFFF" w:val="clear"/>
            <w:vAlign w:val="bottom"/>
          </w:tcPr>
          <w:p w14:paraId="851A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861A0000">
            <w:pPr>
              <w:widowControl w:val="1"/>
              <w:ind/>
              <w:jc w:val="center"/>
              <w:rPr>
                <w:rFonts w:ascii="FreeSerif" w:hAnsi="FreeSerif"/>
              </w:rPr>
            </w:pPr>
            <w:r>
              <w:rPr>
                <w:rFonts w:ascii="FreeSerif" w:hAnsi="FreeSerif"/>
              </w:rPr>
              <w:t>40 904,8</w:t>
            </w:r>
          </w:p>
        </w:tc>
        <w:tc>
          <w:tcPr>
            <w:tcW w:type="dxa" w:w="1276"/>
            <w:tcBorders>
              <w:bottom w:color="000000" w:sz="4" w:val="single"/>
              <w:right w:color="000000" w:sz="4" w:val="single"/>
            </w:tcBorders>
            <w:shd w:fill="FFFFFF" w:val="clear"/>
            <w:vAlign w:val="bottom"/>
          </w:tcPr>
          <w:p w14:paraId="871A0000">
            <w:pPr>
              <w:widowControl w:val="1"/>
              <w:ind/>
              <w:jc w:val="center"/>
              <w:rPr>
                <w:rFonts w:ascii="FreeSerif" w:hAnsi="FreeSerif"/>
              </w:rPr>
            </w:pPr>
            <w:r>
              <w:rPr>
                <w:rFonts w:ascii="FreeSerif" w:hAnsi="FreeSerif"/>
              </w:rPr>
              <w:t>39 585,8</w:t>
            </w:r>
          </w:p>
        </w:tc>
        <w:tc>
          <w:tcPr>
            <w:tcW w:type="dxa" w:w="994"/>
            <w:tcBorders>
              <w:bottom w:color="000000" w:sz="4" w:val="single"/>
              <w:right w:color="000000" w:sz="4" w:val="single"/>
            </w:tcBorders>
            <w:shd w:fill="FFFFFF" w:val="clear"/>
            <w:vAlign w:val="bottom"/>
          </w:tcPr>
          <w:p w14:paraId="881A0000">
            <w:pPr>
              <w:widowControl w:val="1"/>
              <w:ind/>
              <w:jc w:val="center"/>
              <w:rPr>
                <w:rFonts w:ascii="FreeSerif" w:hAnsi="FreeSerif"/>
              </w:rPr>
            </w:pPr>
            <w:r>
              <w:rPr>
                <w:rFonts w:ascii="FreeSerif" w:hAnsi="FreeSerif"/>
              </w:rPr>
              <w:t>1 319,0</w:t>
            </w:r>
          </w:p>
        </w:tc>
      </w:tr>
      <w:tr>
        <w:tc>
          <w:tcPr>
            <w:tcW w:type="dxa" w:w="7225"/>
            <w:tcBorders>
              <w:left w:color="000000" w:sz="4" w:val="single"/>
              <w:bottom w:color="000000" w:sz="4" w:val="single"/>
              <w:right w:color="000000" w:sz="4" w:val="single"/>
            </w:tcBorders>
            <w:shd w:fill="FFFFFF" w:val="clear"/>
            <w:vAlign w:val="bottom"/>
          </w:tcPr>
          <w:p w14:paraId="891A0000">
            <w:pPr>
              <w:rPr>
                <w:rFonts w:ascii="FreeSerif" w:hAnsi="FreeSerif"/>
              </w:rPr>
            </w:pPr>
            <w:r>
              <w:rPr>
                <w:rFonts w:ascii="FreeSerif" w:hAnsi="FreeSerif"/>
              </w:rPr>
              <w:t>Субсидии бюджетным учреждениям</w:t>
            </w:r>
          </w:p>
        </w:tc>
        <w:tc>
          <w:tcPr>
            <w:tcW w:type="dxa" w:w="849"/>
            <w:tcBorders>
              <w:bottom w:color="000000" w:sz="4" w:val="single"/>
              <w:right w:color="000000" w:sz="4" w:val="single"/>
            </w:tcBorders>
            <w:shd w:fill="FFFFFF" w:val="clear"/>
            <w:vAlign w:val="bottom"/>
          </w:tcPr>
          <w:p w14:paraId="8A1A0000">
            <w:pPr>
              <w:rPr>
                <w:rFonts w:ascii="FreeSerif" w:hAnsi="FreeSerif"/>
              </w:rPr>
            </w:pPr>
            <w:r>
              <w:rPr>
                <w:rFonts w:ascii="FreeSerif" w:hAnsi="FreeSerif"/>
              </w:rPr>
              <w:t>926</w:t>
            </w:r>
          </w:p>
        </w:tc>
        <w:tc>
          <w:tcPr>
            <w:tcW w:type="dxa" w:w="860"/>
            <w:tcBorders>
              <w:bottom w:color="000000" w:sz="4" w:val="single"/>
              <w:right w:color="000000" w:sz="4" w:val="single"/>
            </w:tcBorders>
            <w:shd w:fill="FFFFFF" w:val="clear"/>
            <w:vAlign w:val="bottom"/>
          </w:tcPr>
          <w:p w14:paraId="8B1A0000">
            <w:pPr>
              <w:rPr>
                <w:rFonts w:ascii="FreeSerif" w:hAnsi="FreeSerif"/>
              </w:rPr>
            </w:pPr>
            <w:r>
              <w:rPr>
                <w:rFonts w:ascii="FreeSerif" w:hAnsi="FreeSerif"/>
              </w:rPr>
              <w:t>0801</w:t>
            </w:r>
          </w:p>
        </w:tc>
        <w:tc>
          <w:tcPr>
            <w:tcW w:type="dxa" w:w="1596"/>
            <w:tcBorders>
              <w:bottom w:color="000000" w:sz="4" w:val="single"/>
              <w:right w:color="000000" w:sz="4" w:val="single"/>
            </w:tcBorders>
            <w:shd w:fill="FFFFFF" w:val="clear"/>
            <w:vAlign w:val="bottom"/>
          </w:tcPr>
          <w:p w14:paraId="8C1A0000">
            <w:pPr>
              <w:rPr>
                <w:rFonts w:ascii="FreeSerif" w:hAnsi="FreeSerif"/>
              </w:rPr>
            </w:pPr>
            <w:r>
              <w:rPr>
                <w:rFonts w:ascii="FreeSerif" w:hAnsi="FreeSerif"/>
              </w:rPr>
              <w:t>0610400590</w:t>
            </w:r>
          </w:p>
        </w:tc>
        <w:tc>
          <w:tcPr>
            <w:tcW w:type="dxa" w:w="664"/>
            <w:tcBorders>
              <w:bottom w:color="000000" w:sz="4" w:val="single"/>
              <w:right w:color="000000" w:sz="4" w:val="single"/>
            </w:tcBorders>
            <w:shd w:fill="FFFFFF" w:val="clear"/>
            <w:vAlign w:val="bottom"/>
          </w:tcPr>
          <w:p w14:paraId="8D1A0000">
            <w:pPr>
              <w:rPr>
                <w:rFonts w:ascii="FreeSerif" w:hAnsi="FreeSerif"/>
              </w:rPr>
            </w:pPr>
            <w:r>
              <w:rPr>
                <w:rFonts w:ascii="FreeSerif" w:hAnsi="FreeSerif"/>
              </w:rPr>
              <w:t>610</w:t>
            </w:r>
          </w:p>
        </w:tc>
        <w:tc>
          <w:tcPr>
            <w:tcW w:type="dxa" w:w="1559"/>
            <w:tcBorders>
              <w:bottom w:color="000000" w:sz="4" w:val="single"/>
              <w:right w:color="000000" w:sz="4" w:val="single"/>
            </w:tcBorders>
            <w:shd w:fill="FFFFFF" w:val="clear"/>
            <w:vAlign w:val="bottom"/>
          </w:tcPr>
          <w:p w14:paraId="8E1A0000">
            <w:pPr>
              <w:widowControl w:val="1"/>
              <w:ind/>
              <w:jc w:val="center"/>
              <w:rPr>
                <w:rFonts w:ascii="FreeSerif" w:hAnsi="FreeSerif"/>
              </w:rPr>
            </w:pPr>
            <w:r>
              <w:rPr>
                <w:rFonts w:ascii="FreeSerif" w:hAnsi="FreeSerif"/>
              </w:rPr>
              <w:t>40 904,8</w:t>
            </w:r>
          </w:p>
        </w:tc>
        <w:tc>
          <w:tcPr>
            <w:tcW w:type="dxa" w:w="1276"/>
            <w:tcBorders>
              <w:bottom w:color="000000" w:sz="4" w:val="single"/>
              <w:right w:color="000000" w:sz="4" w:val="single"/>
            </w:tcBorders>
            <w:shd w:fill="FFFFFF" w:val="clear"/>
            <w:vAlign w:val="bottom"/>
          </w:tcPr>
          <w:p w14:paraId="8F1A0000">
            <w:pPr>
              <w:widowControl w:val="1"/>
              <w:ind/>
              <w:jc w:val="center"/>
              <w:rPr>
                <w:rFonts w:ascii="FreeSerif" w:hAnsi="FreeSerif"/>
              </w:rPr>
            </w:pPr>
            <w:r>
              <w:rPr>
                <w:rFonts w:ascii="FreeSerif" w:hAnsi="FreeSerif"/>
              </w:rPr>
              <w:t>39 585,8</w:t>
            </w:r>
          </w:p>
        </w:tc>
        <w:tc>
          <w:tcPr>
            <w:tcW w:type="dxa" w:w="994"/>
            <w:tcBorders>
              <w:bottom w:color="000000" w:sz="4" w:val="single"/>
              <w:right w:color="000000" w:sz="4" w:val="single"/>
            </w:tcBorders>
            <w:shd w:fill="FFFFFF" w:val="clear"/>
            <w:vAlign w:val="bottom"/>
          </w:tcPr>
          <w:p w14:paraId="901A0000">
            <w:pPr>
              <w:widowControl w:val="1"/>
              <w:ind/>
              <w:jc w:val="center"/>
              <w:rPr>
                <w:rFonts w:ascii="FreeSerif" w:hAnsi="FreeSerif"/>
              </w:rPr>
            </w:pPr>
            <w:r>
              <w:rPr>
                <w:rFonts w:ascii="FreeSerif" w:hAnsi="FreeSerif"/>
              </w:rPr>
              <w:t>1 319,0</w:t>
            </w:r>
          </w:p>
        </w:tc>
      </w:tr>
      <w:tr>
        <w:tc>
          <w:tcPr>
            <w:tcW w:type="dxa" w:w="7225"/>
            <w:tcBorders>
              <w:left w:color="000000" w:sz="4" w:val="single"/>
              <w:bottom w:color="000000" w:sz="4" w:val="single"/>
              <w:right w:color="000000" w:sz="4" w:val="single"/>
            </w:tcBorders>
            <w:shd w:fill="FFFFFF" w:val="clear"/>
            <w:vAlign w:val="bottom"/>
          </w:tcPr>
          <w:p w14:paraId="911A0000">
            <w:pPr>
              <w:rPr>
                <w:rFonts w:ascii="FreeSerif" w:hAnsi="FreeSerif"/>
              </w:rPr>
            </w:pPr>
            <w:r>
              <w:rPr>
                <w:rFonts w:ascii="FreeSerif" w:hAnsi="FreeSerif"/>
              </w:rPr>
              <w:t>Организация и обеспечение деятельности МБУК «Историко-краеведческий музей»</w:t>
            </w:r>
          </w:p>
        </w:tc>
        <w:tc>
          <w:tcPr>
            <w:tcW w:type="dxa" w:w="849"/>
            <w:tcBorders>
              <w:bottom w:color="000000" w:sz="4" w:val="single"/>
              <w:right w:color="000000" w:sz="4" w:val="single"/>
            </w:tcBorders>
            <w:shd w:fill="FFFFFF" w:val="clear"/>
            <w:vAlign w:val="bottom"/>
          </w:tcPr>
          <w:p w14:paraId="921A0000">
            <w:pPr>
              <w:rPr>
                <w:rFonts w:ascii="FreeSerif" w:hAnsi="FreeSerif"/>
              </w:rPr>
            </w:pPr>
            <w:r>
              <w:rPr>
                <w:rFonts w:ascii="FreeSerif" w:hAnsi="FreeSerif"/>
              </w:rPr>
              <w:t>926</w:t>
            </w:r>
          </w:p>
        </w:tc>
        <w:tc>
          <w:tcPr>
            <w:tcW w:type="dxa" w:w="860"/>
            <w:tcBorders>
              <w:bottom w:color="000000" w:sz="4" w:val="single"/>
              <w:right w:color="000000" w:sz="4" w:val="single"/>
            </w:tcBorders>
            <w:shd w:fill="FFFFFF" w:val="clear"/>
            <w:vAlign w:val="bottom"/>
          </w:tcPr>
          <w:p w14:paraId="931A0000">
            <w:pPr>
              <w:rPr>
                <w:rFonts w:ascii="FreeSerif" w:hAnsi="FreeSerif"/>
              </w:rPr>
            </w:pPr>
            <w:r>
              <w:rPr>
                <w:rFonts w:ascii="FreeSerif" w:hAnsi="FreeSerif"/>
              </w:rPr>
              <w:t>0801</w:t>
            </w:r>
          </w:p>
        </w:tc>
        <w:tc>
          <w:tcPr>
            <w:tcW w:type="dxa" w:w="1596"/>
            <w:tcBorders>
              <w:bottom w:color="000000" w:sz="4" w:val="single"/>
              <w:right w:color="000000" w:sz="4" w:val="single"/>
            </w:tcBorders>
            <w:shd w:fill="FFFFFF" w:val="clear"/>
            <w:vAlign w:val="bottom"/>
          </w:tcPr>
          <w:p w14:paraId="941A0000">
            <w:pPr>
              <w:rPr>
                <w:rFonts w:ascii="FreeSerif" w:hAnsi="FreeSerif"/>
              </w:rPr>
            </w:pPr>
            <w:r>
              <w:rPr>
                <w:rFonts w:ascii="FreeSerif" w:hAnsi="FreeSerif"/>
              </w:rPr>
              <w:t>0610800000</w:t>
            </w:r>
          </w:p>
        </w:tc>
        <w:tc>
          <w:tcPr>
            <w:tcW w:type="dxa" w:w="664"/>
            <w:tcBorders>
              <w:bottom w:color="000000" w:sz="4" w:val="single"/>
              <w:right w:color="000000" w:sz="4" w:val="single"/>
            </w:tcBorders>
            <w:shd w:fill="FFFFFF" w:val="clear"/>
            <w:vAlign w:val="bottom"/>
          </w:tcPr>
          <w:p w14:paraId="951A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961A0000">
            <w:pPr>
              <w:widowControl w:val="1"/>
              <w:ind/>
              <w:jc w:val="center"/>
              <w:rPr>
                <w:rFonts w:ascii="FreeSerif" w:hAnsi="FreeSerif"/>
              </w:rPr>
            </w:pPr>
            <w:r>
              <w:rPr>
                <w:rFonts w:ascii="FreeSerif" w:hAnsi="FreeSerif"/>
              </w:rPr>
              <w:t>7 882,6</w:t>
            </w:r>
          </w:p>
        </w:tc>
        <w:tc>
          <w:tcPr>
            <w:tcW w:type="dxa" w:w="1276"/>
            <w:tcBorders>
              <w:bottom w:color="000000" w:sz="4" w:val="single"/>
              <w:right w:color="000000" w:sz="4" w:val="single"/>
            </w:tcBorders>
            <w:shd w:fill="FFFFFF" w:val="clear"/>
            <w:vAlign w:val="bottom"/>
          </w:tcPr>
          <w:p w14:paraId="971A0000">
            <w:pPr>
              <w:widowControl w:val="1"/>
              <w:ind/>
              <w:jc w:val="center"/>
              <w:rPr>
                <w:rFonts w:ascii="FreeSerif" w:hAnsi="FreeSerif"/>
              </w:rPr>
            </w:pPr>
            <w:r>
              <w:rPr>
                <w:rFonts w:ascii="FreeSerif" w:hAnsi="FreeSerif"/>
              </w:rPr>
              <w:t>7 069,5</w:t>
            </w:r>
          </w:p>
        </w:tc>
        <w:tc>
          <w:tcPr>
            <w:tcW w:type="dxa" w:w="994"/>
            <w:tcBorders>
              <w:bottom w:color="000000" w:sz="4" w:val="single"/>
              <w:right w:color="000000" w:sz="4" w:val="single"/>
            </w:tcBorders>
            <w:shd w:fill="FFFFFF" w:val="clear"/>
            <w:vAlign w:val="bottom"/>
          </w:tcPr>
          <w:p w14:paraId="981A0000">
            <w:pPr>
              <w:widowControl w:val="1"/>
              <w:ind/>
              <w:jc w:val="center"/>
              <w:rPr>
                <w:rFonts w:ascii="FreeSerif" w:hAnsi="FreeSerif"/>
              </w:rPr>
            </w:pPr>
            <w:r>
              <w:rPr>
                <w:rFonts w:ascii="FreeSerif" w:hAnsi="FreeSerif"/>
              </w:rPr>
              <w:t>813,1</w:t>
            </w:r>
          </w:p>
        </w:tc>
      </w:tr>
      <w:tr>
        <w:tc>
          <w:tcPr>
            <w:tcW w:type="dxa" w:w="7225"/>
            <w:tcBorders>
              <w:left w:color="000000" w:sz="4" w:val="single"/>
              <w:bottom w:color="000000" w:sz="4" w:val="single"/>
              <w:right w:color="000000" w:sz="4" w:val="single"/>
            </w:tcBorders>
            <w:shd w:fill="FFFFFF" w:val="clear"/>
            <w:vAlign w:val="bottom"/>
          </w:tcPr>
          <w:p w14:paraId="991A0000">
            <w:pPr>
              <w:rPr>
                <w:rFonts w:ascii="FreeSerif" w:hAnsi="FreeSerif"/>
              </w:rPr>
            </w:pPr>
            <w:r>
              <w:rPr>
                <w:rFonts w:ascii="FreeSerif" w:hAnsi="FreeSerif"/>
              </w:rPr>
              <w:t>Расходы на обеспечение деятельности (оказание услуг) муниципальных учреждений</w:t>
            </w:r>
          </w:p>
        </w:tc>
        <w:tc>
          <w:tcPr>
            <w:tcW w:type="dxa" w:w="849"/>
            <w:tcBorders>
              <w:bottom w:color="000000" w:sz="4" w:val="single"/>
              <w:right w:color="000000" w:sz="4" w:val="single"/>
            </w:tcBorders>
            <w:shd w:fill="FFFFFF" w:val="clear"/>
            <w:vAlign w:val="bottom"/>
          </w:tcPr>
          <w:p w14:paraId="9A1A0000">
            <w:pPr>
              <w:rPr>
                <w:rFonts w:ascii="FreeSerif" w:hAnsi="FreeSerif"/>
              </w:rPr>
            </w:pPr>
            <w:r>
              <w:rPr>
                <w:rFonts w:ascii="FreeSerif" w:hAnsi="FreeSerif"/>
              </w:rPr>
              <w:t>926</w:t>
            </w:r>
          </w:p>
        </w:tc>
        <w:tc>
          <w:tcPr>
            <w:tcW w:type="dxa" w:w="860"/>
            <w:tcBorders>
              <w:bottom w:color="000000" w:sz="4" w:val="single"/>
              <w:right w:color="000000" w:sz="4" w:val="single"/>
            </w:tcBorders>
            <w:shd w:fill="FFFFFF" w:val="clear"/>
            <w:vAlign w:val="bottom"/>
          </w:tcPr>
          <w:p w14:paraId="9B1A0000">
            <w:pPr>
              <w:rPr>
                <w:rFonts w:ascii="FreeSerif" w:hAnsi="FreeSerif"/>
              </w:rPr>
            </w:pPr>
            <w:r>
              <w:rPr>
                <w:rFonts w:ascii="FreeSerif" w:hAnsi="FreeSerif"/>
              </w:rPr>
              <w:t>0801</w:t>
            </w:r>
          </w:p>
        </w:tc>
        <w:tc>
          <w:tcPr>
            <w:tcW w:type="dxa" w:w="1596"/>
            <w:tcBorders>
              <w:bottom w:color="000000" w:sz="4" w:val="single"/>
              <w:right w:color="000000" w:sz="4" w:val="single"/>
            </w:tcBorders>
            <w:shd w:fill="FFFFFF" w:val="clear"/>
            <w:vAlign w:val="bottom"/>
          </w:tcPr>
          <w:p w14:paraId="9C1A0000">
            <w:pPr>
              <w:rPr>
                <w:rFonts w:ascii="FreeSerif" w:hAnsi="FreeSerif"/>
              </w:rPr>
            </w:pPr>
            <w:r>
              <w:rPr>
                <w:rFonts w:ascii="FreeSerif" w:hAnsi="FreeSerif"/>
              </w:rPr>
              <w:t>0610800590</w:t>
            </w:r>
          </w:p>
        </w:tc>
        <w:tc>
          <w:tcPr>
            <w:tcW w:type="dxa" w:w="664"/>
            <w:tcBorders>
              <w:bottom w:color="000000" w:sz="4" w:val="single"/>
              <w:right w:color="000000" w:sz="4" w:val="single"/>
            </w:tcBorders>
            <w:shd w:fill="FFFFFF" w:val="clear"/>
            <w:vAlign w:val="bottom"/>
          </w:tcPr>
          <w:p w14:paraId="9D1A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9E1A0000">
            <w:pPr>
              <w:widowControl w:val="1"/>
              <w:ind/>
              <w:jc w:val="center"/>
              <w:rPr>
                <w:rFonts w:ascii="FreeSerif" w:hAnsi="FreeSerif"/>
              </w:rPr>
            </w:pPr>
            <w:r>
              <w:rPr>
                <w:rFonts w:ascii="FreeSerif" w:hAnsi="FreeSerif"/>
              </w:rPr>
              <w:t>7 882,6</w:t>
            </w:r>
          </w:p>
        </w:tc>
        <w:tc>
          <w:tcPr>
            <w:tcW w:type="dxa" w:w="1276"/>
            <w:tcBorders>
              <w:bottom w:color="000000" w:sz="4" w:val="single"/>
              <w:right w:color="000000" w:sz="4" w:val="single"/>
            </w:tcBorders>
            <w:shd w:fill="FFFFFF" w:val="clear"/>
            <w:vAlign w:val="bottom"/>
          </w:tcPr>
          <w:p w14:paraId="9F1A0000">
            <w:pPr>
              <w:widowControl w:val="1"/>
              <w:ind/>
              <w:jc w:val="center"/>
              <w:rPr>
                <w:rFonts w:ascii="FreeSerif" w:hAnsi="FreeSerif"/>
              </w:rPr>
            </w:pPr>
            <w:r>
              <w:rPr>
                <w:rFonts w:ascii="FreeSerif" w:hAnsi="FreeSerif"/>
              </w:rPr>
              <w:t>7 069,5</w:t>
            </w:r>
          </w:p>
        </w:tc>
        <w:tc>
          <w:tcPr>
            <w:tcW w:type="dxa" w:w="994"/>
            <w:tcBorders>
              <w:bottom w:color="000000" w:sz="4" w:val="single"/>
              <w:right w:color="000000" w:sz="4" w:val="single"/>
            </w:tcBorders>
            <w:shd w:fill="FFFFFF" w:val="clear"/>
            <w:vAlign w:val="bottom"/>
          </w:tcPr>
          <w:p w14:paraId="A01A0000">
            <w:pPr>
              <w:widowControl w:val="1"/>
              <w:ind/>
              <w:jc w:val="center"/>
              <w:rPr>
                <w:rFonts w:ascii="FreeSerif" w:hAnsi="FreeSerif"/>
              </w:rPr>
            </w:pPr>
            <w:r>
              <w:rPr>
                <w:rFonts w:ascii="FreeSerif" w:hAnsi="FreeSerif"/>
              </w:rPr>
              <w:t>813,1</w:t>
            </w:r>
          </w:p>
        </w:tc>
      </w:tr>
      <w:tr>
        <w:tc>
          <w:tcPr>
            <w:tcW w:type="dxa" w:w="7225"/>
            <w:tcBorders>
              <w:left w:color="000000" w:sz="4" w:val="single"/>
              <w:bottom w:color="000000" w:sz="4" w:val="single"/>
              <w:right w:color="000000" w:sz="4" w:val="single"/>
            </w:tcBorders>
            <w:shd w:fill="FFFFFF" w:val="clear"/>
            <w:vAlign w:val="bottom"/>
          </w:tcPr>
          <w:p w14:paraId="A11A0000">
            <w:pPr>
              <w:rPr>
                <w:rFonts w:ascii="FreeSerif" w:hAnsi="FreeSerif"/>
              </w:rPr>
            </w:pPr>
            <w:r>
              <w:rPr>
                <w:rFonts w:ascii="FreeSerif" w:hAnsi="FreeSerif"/>
              </w:rPr>
              <w:t>Субсидии бюджетным учреждениям</w:t>
            </w:r>
          </w:p>
        </w:tc>
        <w:tc>
          <w:tcPr>
            <w:tcW w:type="dxa" w:w="849"/>
            <w:tcBorders>
              <w:bottom w:color="000000" w:sz="4" w:val="single"/>
              <w:right w:color="000000" w:sz="4" w:val="single"/>
            </w:tcBorders>
            <w:shd w:fill="FFFFFF" w:val="clear"/>
            <w:vAlign w:val="bottom"/>
          </w:tcPr>
          <w:p w14:paraId="A21A0000">
            <w:pPr>
              <w:rPr>
                <w:rFonts w:ascii="FreeSerif" w:hAnsi="FreeSerif"/>
              </w:rPr>
            </w:pPr>
            <w:r>
              <w:rPr>
                <w:rFonts w:ascii="FreeSerif" w:hAnsi="FreeSerif"/>
              </w:rPr>
              <w:t>926</w:t>
            </w:r>
          </w:p>
        </w:tc>
        <w:tc>
          <w:tcPr>
            <w:tcW w:type="dxa" w:w="860"/>
            <w:tcBorders>
              <w:bottom w:color="000000" w:sz="4" w:val="single"/>
              <w:right w:color="000000" w:sz="4" w:val="single"/>
            </w:tcBorders>
            <w:shd w:fill="FFFFFF" w:val="clear"/>
            <w:vAlign w:val="bottom"/>
          </w:tcPr>
          <w:p w14:paraId="A31A0000">
            <w:pPr>
              <w:rPr>
                <w:rFonts w:ascii="FreeSerif" w:hAnsi="FreeSerif"/>
              </w:rPr>
            </w:pPr>
            <w:r>
              <w:rPr>
                <w:rFonts w:ascii="FreeSerif" w:hAnsi="FreeSerif"/>
              </w:rPr>
              <w:t>0801</w:t>
            </w:r>
          </w:p>
        </w:tc>
        <w:tc>
          <w:tcPr>
            <w:tcW w:type="dxa" w:w="1596"/>
            <w:tcBorders>
              <w:bottom w:color="000000" w:sz="4" w:val="single"/>
              <w:right w:color="000000" w:sz="4" w:val="single"/>
            </w:tcBorders>
            <w:shd w:fill="FFFFFF" w:val="clear"/>
            <w:vAlign w:val="bottom"/>
          </w:tcPr>
          <w:p w14:paraId="A41A0000">
            <w:pPr>
              <w:rPr>
                <w:rFonts w:ascii="FreeSerif" w:hAnsi="FreeSerif"/>
              </w:rPr>
            </w:pPr>
            <w:r>
              <w:rPr>
                <w:rFonts w:ascii="FreeSerif" w:hAnsi="FreeSerif"/>
              </w:rPr>
              <w:t>0610800590</w:t>
            </w:r>
          </w:p>
        </w:tc>
        <w:tc>
          <w:tcPr>
            <w:tcW w:type="dxa" w:w="664"/>
            <w:tcBorders>
              <w:bottom w:color="000000" w:sz="4" w:val="single"/>
              <w:right w:color="000000" w:sz="4" w:val="single"/>
            </w:tcBorders>
            <w:shd w:fill="FFFFFF" w:val="clear"/>
            <w:vAlign w:val="bottom"/>
          </w:tcPr>
          <w:p w14:paraId="A51A0000">
            <w:pPr>
              <w:rPr>
                <w:rFonts w:ascii="FreeSerif" w:hAnsi="FreeSerif"/>
              </w:rPr>
            </w:pPr>
            <w:r>
              <w:rPr>
                <w:rFonts w:ascii="FreeSerif" w:hAnsi="FreeSerif"/>
              </w:rPr>
              <w:t>610</w:t>
            </w:r>
          </w:p>
        </w:tc>
        <w:tc>
          <w:tcPr>
            <w:tcW w:type="dxa" w:w="1559"/>
            <w:tcBorders>
              <w:bottom w:color="000000" w:sz="4" w:val="single"/>
              <w:right w:color="000000" w:sz="4" w:val="single"/>
            </w:tcBorders>
            <w:shd w:fill="FFFFFF" w:val="clear"/>
            <w:vAlign w:val="bottom"/>
          </w:tcPr>
          <w:p w14:paraId="A61A0000">
            <w:pPr>
              <w:widowControl w:val="1"/>
              <w:ind/>
              <w:jc w:val="center"/>
              <w:rPr>
                <w:rFonts w:ascii="FreeSerif" w:hAnsi="FreeSerif"/>
              </w:rPr>
            </w:pPr>
            <w:r>
              <w:rPr>
                <w:rFonts w:ascii="FreeSerif" w:hAnsi="FreeSerif"/>
              </w:rPr>
              <w:t>7 882,6</w:t>
            </w:r>
          </w:p>
        </w:tc>
        <w:tc>
          <w:tcPr>
            <w:tcW w:type="dxa" w:w="1276"/>
            <w:tcBorders>
              <w:bottom w:color="000000" w:sz="4" w:val="single"/>
              <w:right w:color="000000" w:sz="4" w:val="single"/>
            </w:tcBorders>
            <w:shd w:fill="FFFFFF" w:val="clear"/>
            <w:vAlign w:val="bottom"/>
          </w:tcPr>
          <w:p w14:paraId="A71A0000">
            <w:pPr>
              <w:widowControl w:val="1"/>
              <w:ind/>
              <w:jc w:val="center"/>
              <w:rPr>
                <w:rFonts w:ascii="FreeSerif" w:hAnsi="FreeSerif"/>
              </w:rPr>
            </w:pPr>
            <w:r>
              <w:rPr>
                <w:rFonts w:ascii="FreeSerif" w:hAnsi="FreeSerif"/>
              </w:rPr>
              <w:t>7 069,5</w:t>
            </w:r>
          </w:p>
        </w:tc>
        <w:tc>
          <w:tcPr>
            <w:tcW w:type="dxa" w:w="994"/>
            <w:tcBorders>
              <w:bottom w:color="000000" w:sz="4" w:val="single"/>
              <w:right w:color="000000" w:sz="4" w:val="single"/>
            </w:tcBorders>
            <w:shd w:fill="FFFFFF" w:val="clear"/>
            <w:vAlign w:val="bottom"/>
          </w:tcPr>
          <w:p w14:paraId="A81A0000">
            <w:pPr>
              <w:widowControl w:val="1"/>
              <w:ind/>
              <w:jc w:val="center"/>
              <w:rPr>
                <w:rFonts w:ascii="FreeSerif" w:hAnsi="FreeSerif"/>
              </w:rPr>
            </w:pPr>
            <w:r>
              <w:rPr>
                <w:rFonts w:ascii="FreeSerif" w:hAnsi="FreeSerif"/>
              </w:rPr>
              <w:t>813,1</w:t>
            </w:r>
          </w:p>
        </w:tc>
      </w:tr>
      <w:tr>
        <w:tc>
          <w:tcPr>
            <w:tcW w:type="dxa" w:w="7225"/>
            <w:tcBorders>
              <w:left w:color="000000" w:sz="4" w:val="single"/>
              <w:bottom w:color="000000" w:sz="4" w:val="single"/>
              <w:right w:color="000000" w:sz="4" w:val="single"/>
            </w:tcBorders>
            <w:shd w:fill="FFFFFF" w:val="clear"/>
            <w:vAlign w:val="bottom"/>
          </w:tcPr>
          <w:p w14:paraId="A91A0000">
            <w:pPr>
              <w:rPr>
                <w:rFonts w:ascii="FreeSerif" w:hAnsi="FreeSerif"/>
              </w:rPr>
            </w:pPr>
            <w:r>
              <w:rPr>
                <w:rFonts w:ascii="FreeSerif" w:hAnsi="FreeSerif"/>
              </w:rPr>
              <w:t>Организация и обеспечение деятельности МБУК «Центр творчества и искусства»</w:t>
            </w:r>
          </w:p>
        </w:tc>
        <w:tc>
          <w:tcPr>
            <w:tcW w:type="dxa" w:w="849"/>
            <w:tcBorders>
              <w:bottom w:color="000000" w:sz="4" w:val="single"/>
              <w:right w:color="000000" w:sz="4" w:val="single"/>
            </w:tcBorders>
            <w:shd w:fill="FFFFFF" w:val="clear"/>
            <w:vAlign w:val="bottom"/>
          </w:tcPr>
          <w:p w14:paraId="AA1A0000">
            <w:pPr>
              <w:rPr>
                <w:rFonts w:ascii="FreeSerif" w:hAnsi="FreeSerif"/>
              </w:rPr>
            </w:pPr>
            <w:r>
              <w:rPr>
                <w:rFonts w:ascii="FreeSerif" w:hAnsi="FreeSerif"/>
              </w:rPr>
              <w:t>926</w:t>
            </w:r>
          </w:p>
        </w:tc>
        <w:tc>
          <w:tcPr>
            <w:tcW w:type="dxa" w:w="860"/>
            <w:tcBorders>
              <w:bottom w:color="000000" w:sz="4" w:val="single"/>
              <w:right w:color="000000" w:sz="4" w:val="single"/>
            </w:tcBorders>
            <w:shd w:fill="FFFFFF" w:val="clear"/>
            <w:vAlign w:val="bottom"/>
          </w:tcPr>
          <w:p w14:paraId="AB1A0000">
            <w:pPr>
              <w:rPr>
                <w:rFonts w:ascii="FreeSerif" w:hAnsi="FreeSerif"/>
              </w:rPr>
            </w:pPr>
            <w:r>
              <w:rPr>
                <w:rFonts w:ascii="FreeSerif" w:hAnsi="FreeSerif"/>
              </w:rPr>
              <w:t>0801</w:t>
            </w:r>
          </w:p>
        </w:tc>
        <w:tc>
          <w:tcPr>
            <w:tcW w:type="dxa" w:w="1596"/>
            <w:tcBorders>
              <w:bottom w:color="000000" w:sz="4" w:val="single"/>
              <w:right w:color="000000" w:sz="4" w:val="single"/>
            </w:tcBorders>
            <w:shd w:fill="FFFFFF" w:val="clear"/>
            <w:vAlign w:val="bottom"/>
          </w:tcPr>
          <w:p w14:paraId="AC1A0000">
            <w:pPr>
              <w:rPr>
                <w:rFonts w:ascii="FreeSerif" w:hAnsi="FreeSerif"/>
              </w:rPr>
            </w:pPr>
            <w:r>
              <w:rPr>
                <w:rFonts w:ascii="FreeSerif" w:hAnsi="FreeSerif"/>
              </w:rPr>
              <w:t>0610900000</w:t>
            </w:r>
          </w:p>
        </w:tc>
        <w:tc>
          <w:tcPr>
            <w:tcW w:type="dxa" w:w="664"/>
            <w:tcBorders>
              <w:bottom w:color="000000" w:sz="4" w:val="single"/>
              <w:right w:color="000000" w:sz="4" w:val="single"/>
            </w:tcBorders>
            <w:shd w:fill="FFFFFF" w:val="clear"/>
            <w:vAlign w:val="bottom"/>
          </w:tcPr>
          <w:p w14:paraId="AD1A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AE1A0000">
            <w:pPr>
              <w:widowControl w:val="1"/>
              <w:ind/>
              <w:jc w:val="center"/>
              <w:rPr>
                <w:rFonts w:ascii="FreeSerif" w:hAnsi="FreeSerif"/>
              </w:rPr>
            </w:pPr>
            <w:r>
              <w:rPr>
                <w:rFonts w:ascii="FreeSerif" w:hAnsi="FreeSerif"/>
              </w:rPr>
              <w:t>121 314,2</w:t>
            </w:r>
          </w:p>
        </w:tc>
        <w:tc>
          <w:tcPr>
            <w:tcW w:type="dxa" w:w="1276"/>
            <w:tcBorders>
              <w:bottom w:color="000000" w:sz="4" w:val="single"/>
              <w:right w:color="000000" w:sz="4" w:val="single"/>
            </w:tcBorders>
            <w:shd w:fill="FFFFFF" w:val="clear"/>
            <w:vAlign w:val="bottom"/>
          </w:tcPr>
          <w:p w14:paraId="AF1A0000">
            <w:pPr>
              <w:widowControl w:val="1"/>
              <w:ind/>
              <w:jc w:val="center"/>
              <w:rPr>
                <w:rFonts w:ascii="FreeSerif" w:hAnsi="FreeSerif"/>
              </w:rPr>
            </w:pPr>
            <w:r>
              <w:rPr>
                <w:rFonts w:ascii="FreeSerif" w:hAnsi="FreeSerif"/>
              </w:rPr>
              <w:t>119 337,2</w:t>
            </w:r>
          </w:p>
        </w:tc>
        <w:tc>
          <w:tcPr>
            <w:tcW w:type="dxa" w:w="994"/>
            <w:tcBorders>
              <w:bottom w:color="000000" w:sz="4" w:val="single"/>
              <w:right w:color="000000" w:sz="4" w:val="single"/>
            </w:tcBorders>
            <w:shd w:fill="FFFFFF" w:val="clear"/>
            <w:vAlign w:val="bottom"/>
          </w:tcPr>
          <w:p w14:paraId="B01A0000">
            <w:pPr>
              <w:widowControl w:val="1"/>
              <w:ind/>
              <w:jc w:val="center"/>
              <w:rPr>
                <w:rFonts w:ascii="FreeSerif" w:hAnsi="FreeSerif"/>
              </w:rPr>
            </w:pPr>
            <w:r>
              <w:rPr>
                <w:rFonts w:ascii="FreeSerif" w:hAnsi="FreeSerif"/>
              </w:rPr>
              <w:t>1 977,0</w:t>
            </w:r>
          </w:p>
        </w:tc>
      </w:tr>
      <w:tr>
        <w:tc>
          <w:tcPr>
            <w:tcW w:type="dxa" w:w="7225"/>
            <w:tcBorders>
              <w:left w:color="000000" w:sz="4" w:val="single"/>
              <w:bottom w:color="000000" w:sz="4" w:val="single"/>
              <w:right w:color="000000" w:sz="4" w:val="single"/>
            </w:tcBorders>
            <w:shd w:fill="FFFFFF" w:val="clear"/>
            <w:vAlign w:val="bottom"/>
          </w:tcPr>
          <w:p w14:paraId="B11A0000">
            <w:pPr>
              <w:rPr>
                <w:rFonts w:ascii="FreeSerif" w:hAnsi="FreeSerif"/>
              </w:rPr>
            </w:pPr>
            <w:r>
              <w:rPr>
                <w:rFonts w:ascii="FreeSerif" w:hAnsi="FreeSerif"/>
              </w:rPr>
              <w:t>Расходы на обеспечение деятельности (оказание услуг) муниципальных учреждений</w:t>
            </w:r>
          </w:p>
        </w:tc>
        <w:tc>
          <w:tcPr>
            <w:tcW w:type="dxa" w:w="849"/>
            <w:tcBorders>
              <w:bottom w:color="000000" w:sz="4" w:val="single"/>
              <w:right w:color="000000" w:sz="4" w:val="single"/>
            </w:tcBorders>
            <w:shd w:fill="FFFFFF" w:val="clear"/>
            <w:vAlign w:val="bottom"/>
          </w:tcPr>
          <w:p w14:paraId="B21A0000">
            <w:pPr>
              <w:rPr>
                <w:rFonts w:ascii="FreeSerif" w:hAnsi="FreeSerif"/>
              </w:rPr>
            </w:pPr>
            <w:r>
              <w:rPr>
                <w:rFonts w:ascii="FreeSerif" w:hAnsi="FreeSerif"/>
              </w:rPr>
              <w:t>926</w:t>
            </w:r>
          </w:p>
        </w:tc>
        <w:tc>
          <w:tcPr>
            <w:tcW w:type="dxa" w:w="860"/>
            <w:tcBorders>
              <w:bottom w:color="000000" w:sz="4" w:val="single"/>
              <w:right w:color="000000" w:sz="4" w:val="single"/>
            </w:tcBorders>
            <w:shd w:fill="FFFFFF" w:val="clear"/>
            <w:vAlign w:val="bottom"/>
          </w:tcPr>
          <w:p w14:paraId="B31A0000">
            <w:pPr>
              <w:rPr>
                <w:rFonts w:ascii="FreeSerif" w:hAnsi="FreeSerif"/>
              </w:rPr>
            </w:pPr>
            <w:r>
              <w:rPr>
                <w:rFonts w:ascii="FreeSerif" w:hAnsi="FreeSerif"/>
              </w:rPr>
              <w:t>0801</w:t>
            </w:r>
          </w:p>
        </w:tc>
        <w:tc>
          <w:tcPr>
            <w:tcW w:type="dxa" w:w="1596"/>
            <w:tcBorders>
              <w:bottom w:color="000000" w:sz="4" w:val="single"/>
              <w:right w:color="000000" w:sz="4" w:val="single"/>
            </w:tcBorders>
            <w:shd w:fill="FFFFFF" w:val="clear"/>
            <w:vAlign w:val="bottom"/>
          </w:tcPr>
          <w:p w14:paraId="B41A0000">
            <w:pPr>
              <w:rPr>
                <w:rFonts w:ascii="FreeSerif" w:hAnsi="FreeSerif"/>
              </w:rPr>
            </w:pPr>
            <w:r>
              <w:rPr>
                <w:rFonts w:ascii="FreeSerif" w:hAnsi="FreeSerif"/>
              </w:rPr>
              <w:t>0610900590</w:t>
            </w:r>
          </w:p>
        </w:tc>
        <w:tc>
          <w:tcPr>
            <w:tcW w:type="dxa" w:w="664"/>
            <w:tcBorders>
              <w:bottom w:color="000000" w:sz="4" w:val="single"/>
              <w:right w:color="000000" w:sz="4" w:val="single"/>
            </w:tcBorders>
            <w:shd w:fill="FFFFFF" w:val="clear"/>
            <w:vAlign w:val="bottom"/>
          </w:tcPr>
          <w:p w14:paraId="B51A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B61A0000">
            <w:pPr>
              <w:widowControl w:val="1"/>
              <w:ind/>
              <w:jc w:val="center"/>
              <w:rPr>
                <w:rFonts w:ascii="FreeSerif" w:hAnsi="FreeSerif"/>
              </w:rPr>
            </w:pPr>
            <w:r>
              <w:rPr>
                <w:rFonts w:ascii="FreeSerif" w:hAnsi="FreeSerif"/>
              </w:rPr>
              <w:t>121 314,2</w:t>
            </w:r>
          </w:p>
        </w:tc>
        <w:tc>
          <w:tcPr>
            <w:tcW w:type="dxa" w:w="1276"/>
            <w:tcBorders>
              <w:bottom w:color="000000" w:sz="4" w:val="single"/>
              <w:right w:color="000000" w:sz="4" w:val="single"/>
            </w:tcBorders>
            <w:shd w:fill="FFFFFF" w:val="clear"/>
            <w:vAlign w:val="bottom"/>
          </w:tcPr>
          <w:p w14:paraId="B71A0000">
            <w:pPr>
              <w:widowControl w:val="1"/>
              <w:ind/>
              <w:jc w:val="center"/>
              <w:rPr>
                <w:rFonts w:ascii="FreeSerif" w:hAnsi="FreeSerif"/>
              </w:rPr>
            </w:pPr>
            <w:r>
              <w:rPr>
                <w:rFonts w:ascii="FreeSerif" w:hAnsi="FreeSerif"/>
              </w:rPr>
              <w:t>119 337,2</w:t>
            </w:r>
          </w:p>
        </w:tc>
        <w:tc>
          <w:tcPr>
            <w:tcW w:type="dxa" w:w="994"/>
            <w:tcBorders>
              <w:bottom w:color="000000" w:sz="4" w:val="single"/>
              <w:right w:color="000000" w:sz="4" w:val="single"/>
            </w:tcBorders>
            <w:shd w:fill="FFFFFF" w:val="clear"/>
            <w:vAlign w:val="bottom"/>
          </w:tcPr>
          <w:p w14:paraId="B81A0000">
            <w:pPr>
              <w:widowControl w:val="1"/>
              <w:ind/>
              <w:jc w:val="center"/>
              <w:rPr>
                <w:rFonts w:ascii="FreeSerif" w:hAnsi="FreeSerif"/>
              </w:rPr>
            </w:pPr>
            <w:r>
              <w:rPr>
                <w:rFonts w:ascii="FreeSerif" w:hAnsi="FreeSerif"/>
              </w:rPr>
              <w:t>1 977,0</w:t>
            </w:r>
          </w:p>
        </w:tc>
      </w:tr>
      <w:tr>
        <w:tc>
          <w:tcPr>
            <w:tcW w:type="dxa" w:w="7225"/>
            <w:tcBorders>
              <w:left w:color="000000" w:sz="4" w:val="single"/>
              <w:bottom w:color="000000" w:sz="4" w:val="single"/>
              <w:right w:color="000000" w:sz="4" w:val="single"/>
            </w:tcBorders>
            <w:shd w:fill="FFFFFF" w:val="clear"/>
            <w:vAlign w:val="bottom"/>
          </w:tcPr>
          <w:p w14:paraId="B91A0000">
            <w:pPr>
              <w:rPr>
                <w:rFonts w:ascii="FreeSerif" w:hAnsi="FreeSerif"/>
              </w:rPr>
            </w:pPr>
            <w:r>
              <w:rPr>
                <w:rFonts w:ascii="FreeSerif" w:hAnsi="FreeSerif"/>
              </w:rPr>
              <w:t>Субсидии бюджетным учреждениям</w:t>
            </w:r>
          </w:p>
        </w:tc>
        <w:tc>
          <w:tcPr>
            <w:tcW w:type="dxa" w:w="849"/>
            <w:tcBorders>
              <w:bottom w:color="000000" w:sz="4" w:val="single"/>
              <w:right w:color="000000" w:sz="4" w:val="single"/>
            </w:tcBorders>
            <w:shd w:fill="FFFFFF" w:val="clear"/>
            <w:vAlign w:val="bottom"/>
          </w:tcPr>
          <w:p w14:paraId="BA1A0000">
            <w:pPr>
              <w:rPr>
                <w:rFonts w:ascii="FreeSerif" w:hAnsi="FreeSerif"/>
              </w:rPr>
            </w:pPr>
            <w:r>
              <w:rPr>
                <w:rFonts w:ascii="FreeSerif" w:hAnsi="FreeSerif"/>
              </w:rPr>
              <w:t>926</w:t>
            </w:r>
          </w:p>
        </w:tc>
        <w:tc>
          <w:tcPr>
            <w:tcW w:type="dxa" w:w="860"/>
            <w:tcBorders>
              <w:bottom w:color="000000" w:sz="4" w:val="single"/>
              <w:right w:color="000000" w:sz="4" w:val="single"/>
            </w:tcBorders>
            <w:shd w:fill="FFFFFF" w:val="clear"/>
            <w:vAlign w:val="bottom"/>
          </w:tcPr>
          <w:p w14:paraId="BB1A0000">
            <w:pPr>
              <w:rPr>
                <w:rFonts w:ascii="FreeSerif" w:hAnsi="FreeSerif"/>
              </w:rPr>
            </w:pPr>
            <w:r>
              <w:rPr>
                <w:rFonts w:ascii="FreeSerif" w:hAnsi="FreeSerif"/>
              </w:rPr>
              <w:t>0801</w:t>
            </w:r>
          </w:p>
        </w:tc>
        <w:tc>
          <w:tcPr>
            <w:tcW w:type="dxa" w:w="1596"/>
            <w:tcBorders>
              <w:bottom w:color="000000" w:sz="4" w:val="single"/>
              <w:right w:color="000000" w:sz="4" w:val="single"/>
            </w:tcBorders>
            <w:shd w:fill="FFFFFF" w:val="clear"/>
            <w:vAlign w:val="bottom"/>
          </w:tcPr>
          <w:p w14:paraId="BC1A0000">
            <w:pPr>
              <w:rPr>
                <w:rFonts w:ascii="FreeSerif" w:hAnsi="FreeSerif"/>
              </w:rPr>
            </w:pPr>
            <w:r>
              <w:rPr>
                <w:rFonts w:ascii="FreeSerif" w:hAnsi="FreeSerif"/>
              </w:rPr>
              <w:t>0610900590</w:t>
            </w:r>
          </w:p>
        </w:tc>
        <w:tc>
          <w:tcPr>
            <w:tcW w:type="dxa" w:w="664"/>
            <w:tcBorders>
              <w:bottom w:color="000000" w:sz="4" w:val="single"/>
              <w:right w:color="000000" w:sz="4" w:val="single"/>
            </w:tcBorders>
            <w:shd w:fill="FFFFFF" w:val="clear"/>
            <w:vAlign w:val="bottom"/>
          </w:tcPr>
          <w:p w14:paraId="BD1A0000">
            <w:pPr>
              <w:rPr>
                <w:rFonts w:ascii="FreeSerif" w:hAnsi="FreeSerif"/>
              </w:rPr>
            </w:pPr>
            <w:r>
              <w:rPr>
                <w:rFonts w:ascii="FreeSerif" w:hAnsi="FreeSerif"/>
              </w:rPr>
              <w:t>610</w:t>
            </w:r>
          </w:p>
        </w:tc>
        <w:tc>
          <w:tcPr>
            <w:tcW w:type="dxa" w:w="1559"/>
            <w:tcBorders>
              <w:bottom w:color="000000" w:sz="4" w:val="single"/>
              <w:right w:color="000000" w:sz="4" w:val="single"/>
            </w:tcBorders>
            <w:shd w:fill="FFFFFF" w:val="clear"/>
            <w:vAlign w:val="bottom"/>
          </w:tcPr>
          <w:p w14:paraId="BE1A0000">
            <w:pPr>
              <w:widowControl w:val="1"/>
              <w:ind/>
              <w:jc w:val="center"/>
              <w:rPr>
                <w:rFonts w:ascii="FreeSerif" w:hAnsi="FreeSerif"/>
              </w:rPr>
            </w:pPr>
            <w:r>
              <w:rPr>
                <w:rFonts w:ascii="FreeSerif" w:hAnsi="FreeSerif"/>
              </w:rPr>
              <w:t>121 314,2</w:t>
            </w:r>
          </w:p>
        </w:tc>
        <w:tc>
          <w:tcPr>
            <w:tcW w:type="dxa" w:w="1276"/>
            <w:tcBorders>
              <w:bottom w:color="000000" w:sz="4" w:val="single"/>
              <w:right w:color="000000" w:sz="4" w:val="single"/>
            </w:tcBorders>
            <w:shd w:fill="FFFFFF" w:val="clear"/>
            <w:vAlign w:val="bottom"/>
          </w:tcPr>
          <w:p w14:paraId="BF1A0000">
            <w:pPr>
              <w:widowControl w:val="1"/>
              <w:ind/>
              <w:jc w:val="center"/>
              <w:rPr>
                <w:rFonts w:ascii="FreeSerif" w:hAnsi="FreeSerif"/>
              </w:rPr>
            </w:pPr>
            <w:r>
              <w:rPr>
                <w:rFonts w:ascii="FreeSerif" w:hAnsi="FreeSerif"/>
              </w:rPr>
              <w:t>119 337,2</w:t>
            </w:r>
          </w:p>
        </w:tc>
        <w:tc>
          <w:tcPr>
            <w:tcW w:type="dxa" w:w="994"/>
            <w:tcBorders>
              <w:bottom w:color="000000" w:sz="4" w:val="single"/>
              <w:right w:color="000000" w:sz="4" w:val="single"/>
            </w:tcBorders>
            <w:shd w:fill="FFFFFF" w:val="clear"/>
            <w:vAlign w:val="bottom"/>
          </w:tcPr>
          <w:p w14:paraId="C01A0000">
            <w:pPr>
              <w:widowControl w:val="1"/>
              <w:ind/>
              <w:jc w:val="center"/>
              <w:rPr>
                <w:rFonts w:ascii="FreeSerif" w:hAnsi="FreeSerif"/>
              </w:rPr>
            </w:pPr>
            <w:r>
              <w:rPr>
                <w:rFonts w:ascii="FreeSerif" w:hAnsi="FreeSerif"/>
              </w:rPr>
              <w:t>1 977,0</w:t>
            </w:r>
          </w:p>
        </w:tc>
      </w:tr>
      <w:tr>
        <w:tc>
          <w:tcPr>
            <w:tcW w:type="dxa" w:w="7225"/>
            <w:tcBorders>
              <w:left w:color="000000" w:sz="4" w:val="single"/>
              <w:bottom w:color="000000" w:sz="4" w:val="single"/>
              <w:right w:color="000000" w:sz="4" w:val="single"/>
            </w:tcBorders>
            <w:shd w:fill="FFFFFF" w:val="clear"/>
            <w:vAlign w:val="bottom"/>
          </w:tcPr>
          <w:p w14:paraId="C11A0000">
            <w:pPr>
              <w:rPr>
                <w:rFonts w:ascii="FreeSerif" w:hAnsi="FreeSerif"/>
              </w:rPr>
            </w:pPr>
            <w:r>
              <w:rPr>
                <w:rFonts w:ascii="FreeSerif" w:hAnsi="FreeSerif"/>
              </w:rPr>
              <w:t>Сохранение и развитие кадрового потенциала учреждений культуры</w:t>
            </w:r>
          </w:p>
        </w:tc>
        <w:tc>
          <w:tcPr>
            <w:tcW w:type="dxa" w:w="849"/>
            <w:tcBorders>
              <w:bottom w:color="000000" w:sz="4" w:val="single"/>
              <w:right w:color="000000" w:sz="4" w:val="single"/>
            </w:tcBorders>
            <w:shd w:fill="FFFFFF" w:val="clear"/>
            <w:vAlign w:val="bottom"/>
          </w:tcPr>
          <w:p w14:paraId="C21A0000">
            <w:pPr>
              <w:rPr>
                <w:rFonts w:ascii="FreeSerif" w:hAnsi="FreeSerif"/>
              </w:rPr>
            </w:pPr>
            <w:r>
              <w:rPr>
                <w:rFonts w:ascii="FreeSerif" w:hAnsi="FreeSerif"/>
              </w:rPr>
              <w:t>926</w:t>
            </w:r>
          </w:p>
        </w:tc>
        <w:tc>
          <w:tcPr>
            <w:tcW w:type="dxa" w:w="860"/>
            <w:tcBorders>
              <w:bottom w:color="000000" w:sz="4" w:val="single"/>
              <w:right w:color="000000" w:sz="4" w:val="single"/>
            </w:tcBorders>
            <w:shd w:fill="FFFFFF" w:val="clear"/>
            <w:vAlign w:val="bottom"/>
          </w:tcPr>
          <w:p w14:paraId="C31A0000">
            <w:pPr>
              <w:rPr>
                <w:rFonts w:ascii="FreeSerif" w:hAnsi="FreeSerif"/>
              </w:rPr>
            </w:pPr>
            <w:r>
              <w:rPr>
                <w:rFonts w:ascii="FreeSerif" w:hAnsi="FreeSerif"/>
              </w:rPr>
              <w:t>0801</w:t>
            </w:r>
          </w:p>
        </w:tc>
        <w:tc>
          <w:tcPr>
            <w:tcW w:type="dxa" w:w="1596"/>
            <w:tcBorders>
              <w:bottom w:color="000000" w:sz="4" w:val="single"/>
              <w:right w:color="000000" w:sz="4" w:val="single"/>
            </w:tcBorders>
            <w:shd w:fill="FFFFFF" w:val="clear"/>
            <w:vAlign w:val="bottom"/>
          </w:tcPr>
          <w:p w14:paraId="C41A0000">
            <w:pPr>
              <w:rPr>
                <w:rFonts w:ascii="FreeSerif" w:hAnsi="FreeSerif"/>
              </w:rPr>
            </w:pPr>
            <w:r>
              <w:rPr>
                <w:rFonts w:ascii="FreeSerif" w:hAnsi="FreeSerif"/>
              </w:rPr>
              <w:t>0620000000</w:t>
            </w:r>
          </w:p>
        </w:tc>
        <w:tc>
          <w:tcPr>
            <w:tcW w:type="dxa" w:w="664"/>
            <w:tcBorders>
              <w:bottom w:color="000000" w:sz="4" w:val="single"/>
              <w:right w:color="000000" w:sz="4" w:val="single"/>
            </w:tcBorders>
            <w:shd w:fill="FFFFFF" w:val="clear"/>
            <w:vAlign w:val="bottom"/>
          </w:tcPr>
          <w:p w14:paraId="C51A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C61A0000">
            <w:pPr>
              <w:widowControl w:val="1"/>
              <w:ind/>
              <w:jc w:val="center"/>
              <w:rPr>
                <w:rFonts w:ascii="FreeSerif" w:hAnsi="FreeSerif"/>
              </w:rPr>
            </w:pPr>
            <w:r>
              <w:rPr>
                <w:rFonts w:ascii="FreeSerif" w:hAnsi="FreeSerif"/>
              </w:rPr>
              <w:t>361,8</w:t>
            </w:r>
          </w:p>
        </w:tc>
        <w:tc>
          <w:tcPr>
            <w:tcW w:type="dxa" w:w="1276"/>
            <w:tcBorders>
              <w:bottom w:color="000000" w:sz="4" w:val="single"/>
              <w:right w:color="000000" w:sz="4" w:val="single"/>
            </w:tcBorders>
            <w:shd w:fill="FFFFFF" w:val="clear"/>
            <w:vAlign w:val="bottom"/>
          </w:tcPr>
          <w:p w14:paraId="C71A0000">
            <w:pPr>
              <w:widowControl w:val="1"/>
              <w:ind/>
              <w:jc w:val="center"/>
              <w:rPr>
                <w:rFonts w:ascii="FreeSerif" w:hAnsi="FreeSerif"/>
              </w:rPr>
            </w:pPr>
            <w:r>
              <w:rPr>
                <w:rFonts w:ascii="FreeSerif" w:hAnsi="FreeSerif"/>
              </w:rPr>
              <w:t>232,9</w:t>
            </w:r>
          </w:p>
        </w:tc>
        <w:tc>
          <w:tcPr>
            <w:tcW w:type="dxa" w:w="994"/>
            <w:tcBorders>
              <w:bottom w:color="000000" w:sz="4" w:val="single"/>
              <w:right w:color="000000" w:sz="4" w:val="single"/>
            </w:tcBorders>
            <w:shd w:fill="FFFFFF" w:val="clear"/>
            <w:vAlign w:val="bottom"/>
          </w:tcPr>
          <w:p w14:paraId="C81A0000">
            <w:pPr>
              <w:widowControl w:val="1"/>
              <w:ind/>
              <w:jc w:val="center"/>
              <w:rPr>
                <w:rFonts w:ascii="FreeSerif" w:hAnsi="FreeSerif"/>
              </w:rPr>
            </w:pPr>
            <w:r>
              <w:rPr>
                <w:rFonts w:ascii="FreeSerif" w:hAnsi="FreeSerif"/>
              </w:rPr>
              <w:t>128,9</w:t>
            </w:r>
          </w:p>
        </w:tc>
      </w:tr>
      <w:tr>
        <w:tc>
          <w:tcPr>
            <w:tcW w:type="dxa" w:w="7225"/>
            <w:tcBorders>
              <w:left w:color="000000" w:sz="4" w:val="single"/>
              <w:bottom w:color="000000" w:sz="4" w:val="single"/>
              <w:right w:color="000000" w:sz="4" w:val="single"/>
            </w:tcBorders>
            <w:shd w:fill="FFFFFF" w:val="clear"/>
            <w:vAlign w:val="bottom"/>
          </w:tcPr>
          <w:p w14:paraId="C91A0000">
            <w:pPr>
              <w:rPr>
                <w:rFonts w:ascii="FreeSerif" w:hAnsi="FreeSerif"/>
              </w:rPr>
            </w:pPr>
            <w:r>
              <w:rPr>
                <w:rFonts w:ascii="FreeSerif" w:hAnsi="FreeSerif"/>
              </w:rPr>
              <w:t>Предоставление мер социальной поддержки в виде компенсации расходов на оплату жилых помещений, отопления и освещения работникам муниципальных учреждений</w:t>
            </w:r>
          </w:p>
        </w:tc>
        <w:tc>
          <w:tcPr>
            <w:tcW w:type="dxa" w:w="849"/>
            <w:tcBorders>
              <w:bottom w:color="000000" w:sz="4" w:val="single"/>
              <w:right w:color="000000" w:sz="4" w:val="single"/>
            </w:tcBorders>
            <w:shd w:fill="FFFFFF" w:val="clear"/>
            <w:vAlign w:val="bottom"/>
          </w:tcPr>
          <w:p w14:paraId="CA1A0000">
            <w:pPr>
              <w:rPr>
                <w:rFonts w:ascii="FreeSerif" w:hAnsi="FreeSerif"/>
              </w:rPr>
            </w:pPr>
            <w:r>
              <w:rPr>
                <w:rFonts w:ascii="FreeSerif" w:hAnsi="FreeSerif"/>
              </w:rPr>
              <w:t>926</w:t>
            </w:r>
          </w:p>
        </w:tc>
        <w:tc>
          <w:tcPr>
            <w:tcW w:type="dxa" w:w="860"/>
            <w:tcBorders>
              <w:bottom w:color="000000" w:sz="4" w:val="single"/>
              <w:right w:color="000000" w:sz="4" w:val="single"/>
            </w:tcBorders>
            <w:shd w:fill="FFFFFF" w:val="clear"/>
            <w:vAlign w:val="bottom"/>
          </w:tcPr>
          <w:p w14:paraId="CB1A0000">
            <w:pPr>
              <w:rPr>
                <w:rFonts w:ascii="FreeSerif" w:hAnsi="FreeSerif"/>
              </w:rPr>
            </w:pPr>
            <w:r>
              <w:rPr>
                <w:rFonts w:ascii="FreeSerif" w:hAnsi="FreeSerif"/>
              </w:rPr>
              <w:t>0801</w:t>
            </w:r>
          </w:p>
        </w:tc>
        <w:tc>
          <w:tcPr>
            <w:tcW w:type="dxa" w:w="1596"/>
            <w:tcBorders>
              <w:bottom w:color="000000" w:sz="4" w:val="single"/>
              <w:right w:color="000000" w:sz="4" w:val="single"/>
            </w:tcBorders>
            <w:shd w:fill="FFFFFF" w:val="clear"/>
            <w:vAlign w:val="bottom"/>
          </w:tcPr>
          <w:p w14:paraId="CC1A0000">
            <w:pPr>
              <w:rPr>
                <w:rFonts w:ascii="FreeSerif" w:hAnsi="FreeSerif"/>
              </w:rPr>
            </w:pPr>
            <w:r>
              <w:rPr>
                <w:rFonts w:ascii="FreeSerif" w:hAnsi="FreeSerif"/>
              </w:rPr>
              <w:t>0620000410</w:t>
            </w:r>
          </w:p>
        </w:tc>
        <w:tc>
          <w:tcPr>
            <w:tcW w:type="dxa" w:w="664"/>
            <w:tcBorders>
              <w:bottom w:color="000000" w:sz="4" w:val="single"/>
              <w:right w:color="000000" w:sz="4" w:val="single"/>
            </w:tcBorders>
            <w:shd w:fill="FFFFFF" w:val="clear"/>
            <w:vAlign w:val="bottom"/>
          </w:tcPr>
          <w:p w14:paraId="CD1A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CE1A0000">
            <w:pPr>
              <w:widowControl w:val="1"/>
              <w:ind/>
              <w:jc w:val="center"/>
              <w:rPr>
                <w:rFonts w:ascii="FreeSerif" w:hAnsi="FreeSerif"/>
              </w:rPr>
            </w:pPr>
            <w:r>
              <w:rPr>
                <w:rFonts w:ascii="FreeSerif" w:hAnsi="FreeSerif"/>
              </w:rPr>
              <w:t>361,8</w:t>
            </w:r>
          </w:p>
        </w:tc>
        <w:tc>
          <w:tcPr>
            <w:tcW w:type="dxa" w:w="1276"/>
            <w:tcBorders>
              <w:bottom w:color="000000" w:sz="4" w:val="single"/>
              <w:right w:color="000000" w:sz="4" w:val="single"/>
            </w:tcBorders>
            <w:shd w:fill="FFFFFF" w:val="clear"/>
            <w:vAlign w:val="bottom"/>
          </w:tcPr>
          <w:p w14:paraId="CF1A0000">
            <w:pPr>
              <w:widowControl w:val="1"/>
              <w:ind/>
              <w:jc w:val="center"/>
              <w:rPr>
                <w:rFonts w:ascii="FreeSerif" w:hAnsi="FreeSerif"/>
              </w:rPr>
            </w:pPr>
            <w:r>
              <w:rPr>
                <w:rFonts w:ascii="FreeSerif" w:hAnsi="FreeSerif"/>
              </w:rPr>
              <w:t>232,9</w:t>
            </w:r>
          </w:p>
        </w:tc>
        <w:tc>
          <w:tcPr>
            <w:tcW w:type="dxa" w:w="994"/>
            <w:tcBorders>
              <w:bottom w:color="000000" w:sz="4" w:val="single"/>
              <w:right w:color="000000" w:sz="4" w:val="single"/>
            </w:tcBorders>
            <w:shd w:fill="FFFFFF" w:val="clear"/>
            <w:vAlign w:val="bottom"/>
          </w:tcPr>
          <w:p w14:paraId="D01A0000">
            <w:pPr>
              <w:widowControl w:val="1"/>
              <w:ind/>
              <w:jc w:val="center"/>
              <w:rPr>
                <w:rFonts w:ascii="FreeSerif" w:hAnsi="FreeSerif"/>
              </w:rPr>
            </w:pPr>
            <w:r>
              <w:rPr>
                <w:rFonts w:ascii="FreeSerif" w:hAnsi="FreeSerif"/>
              </w:rPr>
              <w:t>128,9</w:t>
            </w:r>
          </w:p>
        </w:tc>
      </w:tr>
      <w:tr>
        <w:tc>
          <w:tcPr>
            <w:tcW w:type="dxa" w:w="7225"/>
            <w:tcBorders>
              <w:left w:color="000000" w:sz="4" w:val="single"/>
              <w:bottom w:color="000000" w:sz="4" w:val="single"/>
              <w:right w:color="000000" w:sz="4" w:val="single"/>
            </w:tcBorders>
            <w:shd w:fill="FFFFFF" w:val="clear"/>
            <w:vAlign w:val="bottom"/>
          </w:tcPr>
          <w:p w14:paraId="D11A0000">
            <w:pPr>
              <w:rPr>
                <w:rFonts w:ascii="FreeSerif" w:hAnsi="FreeSerif"/>
              </w:rPr>
            </w:pPr>
            <w:r>
              <w:rPr>
                <w:rFonts w:ascii="FreeSerif" w:hAnsi="FreeSerif"/>
              </w:rPr>
              <w:t>Субсидии бюджетным учреждениям</w:t>
            </w:r>
          </w:p>
        </w:tc>
        <w:tc>
          <w:tcPr>
            <w:tcW w:type="dxa" w:w="849"/>
            <w:tcBorders>
              <w:bottom w:color="000000" w:sz="4" w:val="single"/>
              <w:right w:color="000000" w:sz="4" w:val="single"/>
            </w:tcBorders>
            <w:shd w:fill="FFFFFF" w:val="clear"/>
            <w:vAlign w:val="bottom"/>
          </w:tcPr>
          <w:p w14:paraId="D21A0000">
            <w:pPr>
              <w:rPr>
                <w:rFonts w:ascii="FreeSerif" w:hAnsi="FreeSerif"/>
              </w:rPr>
            </w:pPr>
            <w:r>
              <w:rPr>
                <w:rFonts w:ascii="FreeSerif" w:hAnsi="FreeSerif"/>
              </w:rPr>
              <w:t>926</w:t>
            </w:r>
          </w:p>
        </w:tc>
        <w:tc>
          <w:tcPr>
            <w:tcW w:type="dxa" w:w="860"/>
            <w:tcBorders>
              <w:bottom w:color="000000" w:sz="4" w:val="single"/>
              <w:right w:color="000000" w:sz="4" w:val="single"/>
            </w:tcBorders>
            <w:shd w:fill="FFFFFF" w:val="clear"/>
            <w:vAlign w:val="bottom"/>
          </w:tcPr>
          <w:p w14:paraId="D31A0000">
            <w:pPr>
              <w:rPr>
                <w:rFonts w:ascii="FreeSerif" w:hAnsi="FreeSerif"/>
              </w:rPr>
            </w:pPr>
            <w:r>
              <w:rPr>
                <w:rFonts w:ascii="FreeSerif" w:hAnsi="FreeSerif"/>
              </w:rPr>
              <w:t>0801</w:t>
            </w:r>
          </w:p>
        </w:tc>
        <w:tc>
          <w:tcPr>
            <w:tcW w:type="dxa" w:w="1596"/>
            <w:tcBorders>
              <w:bottom w:color="000000" w:sz="4" w:val="single"/>
              <w:right w:color="000000" w:sz="4" w:val="single"/>
            </w:tcBorders>
            <w:shd w:fill="FFFFFF" w:val="clear"/>
            <w:vAlign w:val="bottom"/>
          </w:tcPr>
          <w:p w14:paraId="D41A0000">
            <w:pPr>
              <w:rPr>
                <w:rFonts w:ascii="FreeSerif" w:hAnsi="FreeSerif"/>
              </w:rPr>
            </w:pPr>
            <w:r>
              <w:rPr>
                <w:rFonts w:ascii="FreeSerif" w:hAnsi="FreeSerif"/>
              </w:rPr>
              <w:t>0620000410</w:t>
            </w:r>
          </w:p>
        </w:tc>
        <w:tc>
          <w:tcPr>
            <w:tcW w:type="dxa" w:w="664"/>
            <w:tcBorders>
              <w:bottom w:color="000000" w:sz="4" w:val="single"/>
              <w:right w:color="000000" w:sz="4" w:val="single"/>
            </w:tcBorders>
            <w:shd w:fill="FFFFFF" w:val="clear"/>
            <w:vAlign w:val="bottom"/>
          </w:tcPr>
          <w:p w14:paraId="D51A0000">
            <w:pPr>
              <w:rPr>
                <w:rFonts w:ascii="FreeSerif" w:hAnsi="FreeSerif"/>
              </w:rPr>
            </w:pPr>
            <w:r>
              <w:rPr>
                <w:rFonts w:ascii="FreeSerif" w:hAnsi="FreeSerif"/>
              </w:rPr>
              <w:t>610</w:t>
            </w:r>
          </w:p>
        </w:tc>
        <w:tc>
          <w:tcPr>
            <w:tcW w:type="dxa" w:w="1559"/>
            <w:tcBorders>
              <w:bottom w:color="000000" w:sz="4" w:val="single"/>
              <w:right w:color="000000" w:sz="4" w:val="single"/>
            </w:tcBorders>
            <w:shd w:fill="FFFFFF" w:val="clear"/>
            <w:vAlign w:val="bottom"/>
          </w:tcPr>
          <w:p w14:paraId="D61A0000">
            <w:pPr>
              <w:widowControl w:val="1"/>
              <w:ind/>
              <w:jc w:val="center"/>
              <w:rPr>
                <w:rFonts w:ascii="FreeSerif" w:hAnsi="FreeSerif"/>
              </w:rPr>
            </w:pPr>
            <w:r>
              <w:rPr>
                <w:rFonts w:ascii="FreeSerif" w:hAnsi="FreeSerif"/>
              </w:rPr>
              <w:t>361,8</w:t>
            </w:r>
          </w:p>
        </w:tc>
        <w:tc>
          <w:tcPr>
            <w:tcW w:type="dxa" w:w="1276"/>
            <w:tcBorders>
              <w:bottom w:color="000000" w:sz="4" w:val="single"/>
              <w:right w:color="000000" w:sz="4" w:val="single"/>
            </w:tcBorders>
            <w:shd w:fill="FFFFFF" w:val="clear"/>
            <w:vAlign w:val="bottom"/>
          </w:tcPr>
          <w:p w14:paraId="D71A0000">
            <w:pPr>
              <w:widowControl w:val="1"/>
              <w:ind/>
              <w:jc w:val="center"/>
              <w:rPr>
                <w:rFonts w:ascii="FreeSerif" w:hAnsi="FreeSerif"/>
              </w:rPr>
            </w:pPr>
            <w:r>
              <w:rPr>
                <w:rFonts w:ascii="FreeSerif" w:hAnsi="FreeSerif"/>
              </w:rPr>
              <w:t>232,9</w:t>
            </w:r>
          </w:p>
        </w:tc>
        <w:tc>
          <w:tcPr>
            <w:tcW w:type="dxa" w:w="994"/>
            <w:tcBorders>
              <w:bottom w:color="000000" w:sz="4" w:val="single"/>
              <w:right w:color="000000" w:sz="4" w:val="single"/>
            </w:tcBorders>
            <w:shd w:fill="FFFFFF" w:val="clear"/>
            <w:vAlign w:val="bottom"/>
          </w:tcPr>
          <w:p w14:paraId="D81A0000">
            <w:pPr>
              <w:widowControl w:val="1"/>
              <w:ind/>
              <w:jc w:val="center"/>
              <w:rPr>
                <w:rFonts w:ascii="FreeSerif" w:hAnsi="FreeSerif"/>
              </w:rPr>
            </w:pPr>
            <w:r>
              <w:rPr>
                <w:rFonts w:ascii="FreeSerif" w:hAnsi="FreeSerif"/>
              </w:rPr>
              <w:t>128,9</w:t>
            </w:r>
          </w:p>
        </w:tc>
      </w:tr>
      <w:tr>
        <w:tc>
          <w:tcPr>
            <w:tcW w:type="dxa" w:w="7225"/>
            <w:tcBorders>
              <w:left w:color="000000" w:sz="4" w:val="single"/>
              <w:bottom w:color="000000" w:sz="4" w:val="single"/>
              <w:right w:color="000000" w:sz="4" w:val="single"/>
            </w:tcBorders>
            <w:shd w:fill="FFFFFF" w:val="clear"/>
            <w:vAlign w:val="bottom"/>
          </w:tcPr>
          <w:p w14:paraId="D91A0000">
            <w:pPr>
              <w:rPr>
                <w:rFonts w:ascii="FreeSerif" w:hAnsi="FreeSerif"/>
              </w:rPr>
            </w:pPr>
            <w:r>
              <w:rPr>
                <w:rFonts w:ascii="FreeSerif" w:hAnsi="FreeSerif"/>
              </w:rPr>
              <w:t>Обеспечение культурно - досуговой деятельности для различных категорий населения</w:t>
            </w:r>
          </w:p>
        </w:tc>
        <w:tc>
          <w:tcPr>
            <w:tcW w:type="dxa" w:w="849"/>
            <w:tcBorders>
              <w:bottom w:color="000000" w:sz="4" w:val="single"/>
              <w:right w:color="000000" w:sz="4" w:val="single"/>
            </w:tcBorders>
            <w:shd w:fill="FFFFFF" w:val="clear"/>
            <w:vAlign w:val="bottom"/>
          </w:tcPr>
          <w:p w14:paraId="DA1A0000">
            <w:pPr>
              <w:rPr>
                <w:rFonts w:ascii="FreeSerif" w:hAnsi="FreeSerif"/>
              </w:rPr>
            </w:pPr>
            <w:r>
              <w:rPr>
                <w:rFonts w:ascii="FreeSerif" w:hAnsi="FreeSerif"/>
              </w:rPr>
              <w:t>926</w:t>
            </w:r>
          </w:p>
        </w:tc>
        <w:tc>
          <w:tcPr>
            <w:tcW w:type="dxa" w:w="860"/>
            <w:tcBorders>
              <w:bottom w:color="000000" w:sz="4" w:val="single"/>
              <w:right w:color="000000" w:sz="4" w:val="single"/>
            </w:tcBorders>
            <w:shd w:fill="FFFFFF" w:val="clear"/>
            <w:vAlign w:val="bottom"/>
          </w:tcPr>
          <w:p w14:paraId="DB1A0000">
            <w:pPr>
              <w:rPr>
                <w:rFonts w:ascii="FreeSerif" w:hAnsi="FreeSerif"/>
              </w:rPr>
            </w:pPr>
            <w:r>
              <w:rPr>
                <w:rFonts w:ascii="FreeSerif" w:hAnsi="FreeSerif"/>
              </w:rPr>
              <w:t>0801</w:t>
            </w:r>
          </w:p>
        </w:tc>
        <w:tc>
          <w:tcPr>
            <w:tcW w:type="dxa" w:w="1596"/>
            <w:tcBorders>
              <w:bottom w:color="000000" w:sz="4" w:val="single"/>
              <w:right w:color="000000" w:sz="4" w:val="single"/>
            </w:tcBorders>
            <w:shd w:fill="FFFFFF" w:val="clear"/>
            <w:vAlign w:val="bottom"/>
          </w:tcPr>
          <w:p w14:paraId="DC1A0000">
            <w:pPr>
              <w:rPr>
                <w:rFonts w:ascii="FreeSerif" w:hAnsi="FreeSerif"/>
              </w:rPr>
            </w:pPr>
            <w:r>
              <w:rPr>
                <w:rFonts w:ascii="FreeSerif" w:hAnsi="FreeSerif"/>
              </w:rPr>
              <w:t>0630000000</w:t>
            </w:r>
          </w:p>
        </w:tc>
        <w:tc>
          <w:tcPr>
            <w:tcW w:type="dxa" w:w="664"/>
            <w:tcBorders>
              <w:bottom w:color="000000" w:sz="4" w:val="single"/>
              <w:right w:color="000000" w:sz="4" w:val="single"/>
            </w:tcBorders>
            <w:shd w:fill="FFFFFF" w:val="clear"/>
            <w:vAlign w:val="bottom"/>
          </w:tcPr>
          <w:p w14:paraId="DD1A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DE1A0000">
            <w:pPr>
              <w:widowControl w:val="1"/>
              <w:ind/>
              <w:jc w:val="center"/>
              <w:rPr>
                <w:rFonts w:ascii="FreeSerif" w:hAnsi="FreeSerif"/>
              </w:rPr>
            </w:pPr>
            <w:r>
              <w:rPr>
                <w:rFonts w:ascii="FreeSerif" w:hAnsi="FreeSerif"/>
              </w:rPr>
              <w:t>1 500,0</w:t>
            </w:r>
          </w:p>
        </w:tc>
        <w:tc>
          <w:tcPr>
            <w:tcW w:type="dxa" w:w="1276"/>
            <w:tcBorders>
              <w:bottom w:color="000000" w:sz="4" w:val="single"/>
              <w:right w:color="000000" w:sz="4" w:val="single"/>
            </w:tcBorders>
            <w:shd w:fill="FFFFFF" w:val="clear"/>
            <w:vAlign w:val="bottom"/>
          </w:tcPr>
          <w:p w14:paraId="DF1A0000">
            <w:pPr>
              <w:widowControl w:val="1"/>
              <w:ind/>
              <w:jc w:val="center"/>
              <w:rPr>
                <w:rFonts w:ascii="FreeSerif" w:hAnsi="FreeSerif"/>
              </w:rPr>
            </w:pPr>
            <w:r>
              <w:rPr>
                <w:rFonts w:ascii="FreeSerif" w:hAnsi="FreeSerif"/>
              </w:rPr>
              <w:t>1 489,0</w:t>
            </w:r>
          </w:p>
        </w:tc>
        <w:tc>
          <w:tcPr>
            <w:tcW w:type="dxa" w:w="994"/>
            <w:tcBorders>
              <w:bottom w:color="000000" w:sz="4" w:val="single"/>
              <w:right w:color="000000" w:sz="4" w:val="single"/>
            </w:tcBorders>
            <w:shd w:fill="FFFFFF" w:val="clear"/>
            <w:vAlign w:val="bottom"/>
          </w:tcPr>
          <w:p w14:paraId="E01A0000">
            <w:pPr>
              <w:widowControl w:val="1"/>
              <w:ind/>
              <w:jc w:val="center"/>
              <w:rPr>
                <w:rFonts w:ascii="FreeSerif" w:hAnsi="FreeSerif"/>
              </w:rPr>
            </w:pPr>
            <w:r>
              <w:rPr>
                <w:rFonts w:ascii="FreeSerif" w:hAnsi="FreeSerif"/>
              </w:rPr>
              <w:t>11,0</w:t>
            </w:r>
          </w:p>
        </w:tc>
      </w:tr>
      <w:tr>
        <w:tc>
          <w:tcPr>
            <w:tcW w:type="dxa" w:w="7225"/>
            <w:tcBorders>
              <w:left w:color="000000" w:sz="4" w:val="single"/>
              <w:bottom w:color="000000" w:sz="4" w:val="single"/>
              <w:right w:color="000000" w:sz="4" w:val="single"/>
            </w:tcBorders>
            <w:shd w:fill="FFFFFF" w:val="clear"/>
            <w:vAlign w:val="bottom"/>
          </w:tcPr>
          <w:p w14:paraId="E11A0000">
            <w:pPr>
              <w:rPr>
                <w:rFonts w:ascii="FreeSerif" w:hAnsi="FreeSerif"/>
              </w:rPr>
            </w:pPr>
            <w:r>
              <w:rPr>
                <w:rFonts w:ascii="FreeSerif" w:hAnsi="FreeSerif"/>
              </w:rPr>
              <w:t>Проведение праздничных и других мероприятий</w:t>
            </w:r>
          </w:p>
        </w:tc>
        <w:tc>
          <w:tcPr>
            <w:tcW w:type="dxa" w:w="849"/>
            <w:tcBorders>
              <w:bottom w:color="000000" w:sz="4" w:val="single"/>
              <w:right w:color="000000" w:sz="4" w:val="single"/>
            </w:tcBorders>
            <w:shd w:fill="FFFFFF" w:val="clear"/>
            <w:vAlign w:val="bottom"/>
          </w:tcPr>
          <w:p w14:paraId="E21A0000">
            <w:pPr>
              <w:rPr>
                <w:rFonts w:ascii="FreeSerif" w:hAnsi="FreeSerif"/>
              </w:rPr>
            </w:pPr>
            <w:r>
              <w:rPr>
                <w:rFonts w:ascii="FreeSerif" w:hAnsi="FreeSerif"/>
              </w:rPr>
              <w:t>926</w:t>
            </w:r>
          </w:p>
        </w:tc>
        <w:tc>
          <w:tcPr>
            <w:tcW w:type="dxa" w:w="860"/>
            <w:tcBorders>
              <w:bottom w:color="000000" w:sz="4" w:val="single"/>
              <w:right w:color="000000" w:sz="4" w:val="single"/>
            </w:tcBorders>
            <w:shd w:fill="FFFFFF" w:val="clear"/>
            <w:vAlign w:val="bottom"/>
          </w:tcPr>
          <w:p w14:paraId="E31A0000">
            <w:pPr>
              <w:rPr>
                <w:rFonts w:ascii="FreeSerif" w:hAnsi="FreeSerif"/>
              </w:rPr>
            </w:pPr>
            <w:r>
              <w:rPr>
                <w:rFonts w:ascii="FreeSerif" w:hAnsi="FreeSerif"/>
              </w:rPr>
              <w:t>0801</w:t>
            </w:r>
          </w:p>
        </w:tc>
        <w:tc>
          <w:tcPr>
            <w:tcW w:type="dxa" w:w="1596"/>
            <w:tcBorders>
              <w:bottom w:color="000000" w:sz="4" w:val="single"/>
              <w:right w:color="000000" w:sz="4" w:val="single"/>
            </w:tcBorders>
            <w:shd w:fill="FFFFFF" w:val="clear"/>
            <w:vAlign w:val="bottom"/>
          </w:tcPr>
          <w:p w14:paraId="E41A0000">
            <w:pPr>
              <w:rPr>
                <w:rFonts w:ascii="FreeSerif" w:hAnsi="FreeSerif"/>
              </w:rPr>
            </w:pPr>
            <w:r>
              <w:rPr>
                <w:rFonts w:ascii="FreeSerif" w:hAnsi="FreeSerif"/>
              </w:rPr>
              <w:t>0630000450</w:t>
            </w:r>
          </w:p>
        </w:tc>
        <w:tc>
          <w:tcPr>
            <w:tcW w:type="dxa" w:w="664"/>
            <w:tcBorders>
              <w:bottom w:color="000000" w:sz="4" w:val="single"/>
              <w:right w:color="000000" w:sz="4" w:val="single"/>
            </w:tcBorders>
            <w:shd w:fill="FFFFFF" w:val="clear"/>
            <w:vAlign w:val="bottom"/>
          </w:tcPr>
          <w:p w14:paraId="E51A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E61A0000">
            <w:pPr>
              <w:widowControl w:val="1"/>
              <w:ind/>
              <w:jc w:val="center"/>
              <w:rPr>
                <w:rFonts w:ascii="FreeSerif" w:hAnsi="FreeSerif"/>
              </w:rPr>
            </w:pPr>
            <w:r>
              <w:rPr>
                <w:rFonts w:ascii="FreeSerif" w:hAnsi="FreeSerif"/>
              </w:rPr>
              <w:t>1 500,0</w:t>
            </w:r>
          </w:p>
        </w:tc>
        <w:tc>
          <w:tcPr>
            <w:tcW w:type="dxa" w:w="1276"/>
            <w:tcBorders>
              <w:bottom w:color="000000" w:sz="4" w:val="single"/>
              <w:right w:color="000000" w:sz="4" w:val="single"/>
            </w:tcBorders>
            <w:shd w:fill="FFFFFF" w:val="clear"/>
            <w:vAlign w:val="bottom"/>
          </w:tcPr>
          <w:p w14:paraId="E71A0000">
            <w:pPr>
              <w:widowControl w:val="1"/>
              <w:ind/>
              <w:jc w:val="center"/>
              <w:rPr>
                <w:rFonts w:ascii="FreeSerif" w:hAnsi="FreeSerif"/>
              </w:rPr>
            </w:pPr>
            <w:r>
              <w:rPr>
                <w:rFonts w:ascii="FreeSerif" w:hAnsi="FreeSerif"/>
              </w:rPr>
              <w:t>1 489,0</w:t>
            </w:r>
          </w:p>
        </w:tc>
        <w:tc>
          <w:tcPr>
            <w:tcW w:type="dxa" w:w="994"/>
            <w:tcBorders>
              <w:bottom w:color="000000" w:sz="4" w:val="single"/>
              <w:right w:color="000000" w:sz="4" w:val="single"/>
            </w:tcBorders>
            <w:shd w:fill="FFFFFF" w:val="clear"/>
            <w:vAlign w:val="bottom"/>
          </w:tcPr>
          <w:p w14:paraId="E81A0000">
            <w:pPr>
              <w:widowControl w:val="1"/>
              <w:ind/>
              <w:jc w:val="center"/>
              <w:rPr>
                <w:rFonts w:ascii="FreeSerif" w:hAnsi="FreeSerif"/>
              </w:rPr>
            </w:pPr>
            <w:r>
              <w:rPr>
                <w:rFonts w:ascii="FreeSerif" w:hAnsi="FreeSerif"/>
              </w:rPr>
              <w:t>11,0</w:t>
            </w:r>
          </w:p>
        </w:tc>
      </w:tr>
      <w:tr>
        <w:tc>
          <w:tcPr>
            <w:tcW w:type="dxa" w:w="7225"/>
            <w:tcBorders>
              <w:left w:color="000000" w:sz="4" w:val="single"/>
              <w:bottom w:color="000000" w:sz="4" w:val="single"/>
              <w:right w:color="000000" w:sz="4" w:val="single"/>
            </w:tcBorders>
            <w:shd w:fill="FFFFFF" w:val="clear"/>
            <w:vAlign w:val="bottom"/>
          </w:tcPr>
          <w:p w14:paraId="E91A0000">
            <w:pPr>
              <w:rPr>
                <w:rFonts w:ascii="FreeSerif" w:hAnsi="FreeSerif"/>
              </w:rPr>
            </w:pPr>
            <w:r>
              <w:rPr>
                <w:rFonts w:ascii="FreeSerif" w:hAnsi="FreeSerif"/>
              </w:rPr>
              <w:t>Субсидии бюджетным учреждениям</w:t>
            </w:r>
          </w:p>
        </w:tc>
        <w:tc>
          <w:tcPr>
            <w:tcW w:type="dxa" w:w="849"/>
            <w:tcBorders>
              <w:bottom w:color="000000" w:sz="4" w:val="single"/>
              <w:right w:color="000000" w:sz="4" w:val="single"/>
            </w:tcBorders>
            <w:shd w:fill="FFFFFF" w:val="clear"/>
            <w:vAlign w:val="bottom"/>
          </w:tcPr>
          <w:p w14:paraId="EA1A0000">
            <w:pPr>
              <w:rPr>
                <w:rFonts w:ascii="FreeSerif" w:hAnsi="FreeSerif"/>
              </w:rPr>
            </w:pPr>
            <w:r>
              <w:rPr>
                <w:rFonts w:ascii="FreeSerif" w:hAnsi="FreeSerif"/>
              </w:rPr>
              <w:t>926</w:t>
            </w:r>
          </w:p>
        </w:tc>
        <w:tc>
          <w:tcPr>
            <w:tcW w:type="dxa" w:w="860"/>
            <w:tcBorders>
              <w:bottom w:color="000000" w:sz="4" w:val="single"/>
              <w:right w:color="000000" w:sz="4" w:val="single"/>
            </w:tcBorders>
            <w:shd w:fill="FFFFFF" w:val="clear"/>
            <w:vAlign w:val="bottom"/>
          </w:tcPr>
          <w:p w14:paraId="EB1A0000">
            <w:pPr>
              <w:rPr>
                <w:rFonts w:ascii="FreeSerif" w:hAnsi="FreeSerif"/>
              </w:rPr>
            </w:pPr>
            <w:r>
              <w:rPr>
                <w:rFonts w:ascii="FreeSerif" w:hAnsi="FreeSerif"/>
              </w:rPr>
              <w:t>0801</w:t>
            </w:r>
          </w:p>
        </w:tc>
        <w:tc>
          <w:tcPr>
            <w:tcW w:type="dxa" w:w="1596"/>
            <w:tcBorders>
              <w:bottom w:color="000000" w:sz="4" w:val="single"/>
              <w:right w:color="000000" w:sz="4" w:val="single"/>
            </w:tcBorders>
            <w:shd w:fill="FFFFFF" w:val="clear"/>
            <w:vAlign w:val="bottom"/>
          </w:tcPr>
          <w:p w14:paraId="EC1A0000">
            <w:pPr>
              <w:rPr>
                <w:rFonts w:ascii="FreeSerif" w:hAnsi="FreeSerif"/>
              </w:rPr>
            </w:pPr>
            <w:r>
              <w:rPr>
                <w:rFonts w:ascii="FreeSerif" w:hAnsi="FreeSerif"/>
              </w:rPr>
              <w:t>0630000450</w:t>
            </w:r>
          </w:p>
        </w:tc>
        <w:tc>
          <w:tcPr>
            <w:tcW w:type="dxa" w:w="664"/>
            <w:tcBorders>
              <w:bottom w:color="000000" w:sz="4" w:val="single"/>
              <w:right w:color="000000" w:sz="4" w:val="single"/>
            </w:tcBorders>
            <w:shd w:fill="FFFFFF" w:val="clear"/>
            <w:vAlign w:val="bottom"/>
          </w:tcPr>
          <w:p w14:paraId="ED1A0000">
            <w:pPr>
              <w:rPr>
                <w:rFonts w:ascii="FreeSerif" w:hAnsi="FreeSerif"/>
              </w:rPr>
            </w:pPr>
            <w:r>
              <w:rPr>
                <w:rFonts w:ascii="FreeSerif" w:hAnsi="FreeSerif"/>
              </w:rPr>
              <w:t>610</w:t>
            </w:r>
          </w:p>
        </w:tc>
        <w:tc>
          <w:tcPr>
            <w:tcW w:type="dxa" w:w="1559"/>
            <w:tcBorders>
              <w:bottom w:color="000000" w:sz="4" w:val="single"/>
              <w:right w:color="000000" w:sz="4" w:val="single"/>
            </w:tcBorders>
            <w:shd w:fill="FFFFFF" w:val="clear"/>
            <w:vAlign w:val="bottom"/>
          </w:tcPr>
          <w:p w14:paraId="EE1A0000">
            <w:pPr>
              <w:widowControl w:val="1"/>
              <w:ind/>
              <w:jc w:val="center"/>
              <w:rPr>
                <w:rFonts w:ascii="FreeSerif" w:hAnsi="FreeSerif"/>
              </w:rPr>
            </w:pPr>
            <w:r>
              <w:rPr>
                <w:rFonts w:ascii="FreeSerif" w:hAnsi="FreeSerif"/>
              </w:rPr>
              <w:t>1 500,0</w:t>
            </w:r>
          </w:p>
        </w:tc>
        <w:tc>
          <w:tcPr>
            <w:tcW w:type="dxa" w:w="1276"/>
            <w:tcBorders>
              <w:bottom w:color="000000" w:sz="4" w:val="single"/>
              <w:right w:color="000000" w:sz="4" w:val="single"/>
            </w:tcBorders>
            <w:shd w:fill="FFFFFF" w:val="clear"/>
            <w:vAlign w:val="bottom"/>
          </w:tcPr>
          <w:p w14:paraId="EF1A0000">
            <w:pPr>
              <w:widowControl w:val="1"/>
              <w:ind/>
              <w:jc w:val="center"/>
              <w:rPr>
                <w:rFonts w:ascii="FreeSerif" w:hAnsi="FreeSerif"/>
              </w:rPr>
            </w:pPr>
            <w:r>
              <w:rPr>
                <w:rFonts w:ascii="FreeSerif" w:hAnsi="FreeSerif"/>
              </w:rPr>
              <w:t>1 489,0</w:t>
            </w:r>
          </w:p>
        </w:tc>
        <w:tc>
          <w:tcPr>
            <w:tcW w:type="dxa" w:w="994"/>
            <w:tcBorders>
              <w:bottom w:color="000000" w:sz="4" w:val="single"/>
              <w:right w:color="000000" w:sz="4" w:val="single"/>
            </w:tcBorders>
            <w:shd w:fill="FFFFFF" w:val="clear"/>
            <w:vAlign w:val="bottom"/>
          </w:tcPr>
          <w:p w14:paraId="F01A0000">
            <w:pPr>
              <w:widowControl w:val="1"/>
              <w:ind/>
              <w:jc w:val="center"/>
              <w:rPr>
                <w:rFonts w:ascii="FreeSerif" w:hAnsi="FreeSerif"/>
              </w:rPr>
            </w:pPr>
            <w:r>
              <w:rPr>
                <w:rFonts w:ascii="FreeSerif" w:hAnsi="FreeSerif"/>
              </w:rPr>
              <w:t>11,0</w:t>
            </w:r>
          </w:p>
        </w:tc>
      </w:tr>
      <w:tr>
        <w:tc>
          <w:tcPr>
            <w:tcW w:type="dxa" w:w="7225"/>
            <w:tcBorders>
              <w:left w:color="000000" w:sz="4" w:val="single"/>
              <w:bottom w:color="000000" w:sz="4" w:val="single"/>
              <w:right w:color="000000" w:sz="4" w:val="single"/>
            </w:tcBorders>
            <w:shd w:fill="FFFFFF" w:val="clear"/>
            <w:vAlign w:val="bottom"/>
          </w:tcPr>
          <w:p w14:paraId="F11A0000">
            <w:pPr>
              <w:rPr>
                <w:rFonts w:ascii="FreeSerif" w:hAnsi="FreeSerif"/>
              </w:rPr>
            </w:pPr>
            <w:r>
              <w:rPr>
                <w:rFonts w:ascii="FreeSerif" w:hAnsi="FreeSerif"/>
              </w:rPr>
              <w:t>Кинематография</w:t>
            </w:r>
          </w:p>
        </w:tc>
        <w:tc>
          <w:tcPr>
            <w:tcW w:type="dxa" w:w="849"/>
            <w:tcBorders>
              <w:bottom w:color="000000" w:sz="4" w:val="single"/>
              <w:right w:color="000000" w:sz="4" w:val="single"/>
            </w:tcBorders>
            <w:shd w:fill="FFFFFF" w:val="clear"/>
            <w:vAlign w:val="bottom"/>
          </w:tcPr>
          <w:p w14:paraId="F21A0000">
            <w:pPr>
              <w:rPr>
                <w:rFonts w:ascii="FreeSerif" w:hAnsi="FreeSerif"/>
              </w:rPr>
            </w:pPr>
            <w:r>
              <w:rPr>
                <w:rFonts w:ascii="FreeSerif" w:hAnsi="FreeSerif"/>
              </w:rPr>
              <w:t>926</w:t>
            </w:r>
          </w:p>
        </w:tc>
        <w:tc>
          <w:tcPr>
            <w:tcW w:type="dxa" w:w="860"/>
            <w:tcBorders>
              <w:bottom w:color="000000" w:sz="4" w:val="single"/>
              <w:right w:color="000000" w:sz="4" w:val="single"/>
            </w:tcBorders>
            <w:shd w:fill="FFFFFF" w:val="clear"/>
            <w:vAlign w:val="bottom"/>
          </w:tcPr>
          <w:p w14:paraId="F31A0000">
            <w:pPr>
              <w:rPr>
                <w:rFonts w:ascii="FreeSerif" w:hAnsi="FreeSerif"/>
              </w:rPr>
            </w:pPr>
            <w:r>
              <w:rPr>
                <w:rFonts w:ascii="FreeSerif" w:hAnsi="FreeSerif"/>
              </w:rPr>
              <w:t>0802</w:t>
            </w:r>
          </w:p>
        </w:tc>
        <w:tc>
          <w:tcPr>
            <w:tcW w:type="dxa" w:w="1596"/>
            <w:tcBorders>
              <w:bottom w:color="000000" w:sz="4" w:val="single"/>
              <w:right w:color="000000" w:sz="4" w:val="single"/>
            </w:tcBorders>
            <w:shd w:fill="FFFFFF" w:val="clear"/>
            <w:vAlign w:val="bottom"/>
          </w:tcPr>
          <w:p w14:paraId="F41A0000">
            <w:pPr>
              <w:rPr>
                <w:rFonts w:ascii="FreeSerif" w:hAnsi="FreeSerif"/>
              </w:rPr>
            </w:pPr>
            <w:r>
              <w:rPr>
                <w:rFonts w:ascii="FreeSerif" w:hAnsi="FreeSerif"/>
              </w:rPr>
              <w:t> </w:t>
            </w:r>
          </w:p>
        </w:tc>
        <w:tc>
          <w:tcPr>
            <w:tcW w:type="dxa" w:w="664"/>
            <w:tcBorders>
              <w:bottom w:color="000000" w:sz="4" w:val="single"/>
              <w:right w:color="000000" w:sz="4" w:val="single"/>
            </w:tcBorders>
            <w:shd w:fill="FFFFFF" w:val="clear"/>
            <w:vAlign w:val="bottom"/>
          </w:tcPr>
          <w:p w14:paraId="F51A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F61A0000">
            <w:pPr>
              <w:widowControl w:val="1"/>
              <w:ind/>
              <w:jc w:val="center"/>
              <w:rPr>
                <w:rFonts w:ascii="FreeSerif" w:hAnsi="FreeSerif"/>
              </w:rPr>
            </w:pPr>
            <w:r>
              <w:rPr>
                <w:rFonts w:ascii="FreeSerif" w:hAnsi="FreeSerif"/>
              </w:rPr>
              <w:t>9 425,1</w:t>
            </w:r>
          </w:p>
        </w:tc>
        <w:tc>
          <w:tcPr>
            <w:tcW w:type="dxa" w:w="1276"/>
            <w:tcBorders>
              <w:bottom w:color="000000" w:sz="4" w:val="single"/>
              <w:right w:color="000000" w:sz="4" w:val="single"/>
            </w:tcBorders>
            <w:shd w:fill="FFFFFF" w:val="clear"/>
            <w:vAlign w:val="bottom"/>
          </w:tcPr>
          <w:p w14:paraId="F71A0000">
            <w:pPr>
              <w:widowControl w:val="1"/>
              <w:ind/>
              <w:jc w:val="center"/>
              <w:rPr>
                <w:rFonts w:ascii="FreeSerif" w:hAnsi="FreeSerif"/>
              </w:rPr>
            </w:pPr>
            <w:r>
              <w:rPr>
                <w:rFonts w:ascii="FreeSerif" w:hAnsi="FreeSerif"/>
              </w:rPr>
              <w:t>8 944,9</w:t>
            </w:r>
          </w:p>
        </w:tc>
        <w:tc>
          <w:tcPr>
            <w:tcW w:type="dxa" w:w="994"/>
            <w:tcBorders>
              <w:bottom w:color="000000" w:sz="4" w:val="single"/>
              <w:right w:color="000000" w:sz="4" w:val="single"/>
            </w:tcBorders>
            <w:shd w:fill="FFFFFF" w:val="clear"/>
            <w:vAlign w:val="bottom"/>
          </w:tcPr>
          <w:p w14:paraId="F81A0000">
            <w:pPr>
              <w:widowControl w:val="1"/>
              <w:ind/>
              <w:jc w:val="center"/>
              <w:rPr>
                <w:rFonts w:ascii="FreeSerif" w:hAnsi="FreeSerif"/>
              </w:rPr>
            </w:pPr>
            <w:r>
              <w:rPr>
                <w:rFonts w:ascii="FreeSerif" w:hAnsi="FreeSerif"/>
              </w:rPr>
              <w:t>480,2</w:t>
            </w:r>
          </w:p>
        </w:tc>
      </w:tr>
      <w:tr>
        <w:tc>
          <w:tcPr>
            <w:tcW w:type="dxa" w:w="7225"/>
            <w:tcBorders>
              <w:left w:color="000000" w:sz="4" w:val="single"/>
              <w:bottom w:color="000000" w:sz="4" w:val="single"/>
              <w:right w:color="000000" w:sz="4" w:val="single"/>
            </w:tcBorders>
            <w:shd w:fill="FFFFFF" w:val="clear"/>
            <w:vAlign w:val="bottom"/>
          </w:tcPr>
          <w:p w14:paraId="F91A0000">
            <w:pPr>
              <w:rPr>
                <w:rFonts w:ascii="FreeSerif" w:hAnsi="FreeSerif"/>
              </w:rPr>
            </w:pPr>
            <w:r>
              <w:rPr>
                <w:rFonts w:ascii="FreeSerif" w:hAnsi="FreeSerif"/>
              </w:rPr>
              <w:t>Муниципальная программа «Развитие культуры в муниципальном образовании Ленинградский муниципальный округ Краснодарского края»</w:t>
            </w:r>
          </w:p>
        </w:tc>
        <w:tc>
          <w:tcPr>
            <w:tcW w:type="dxa" w:w="849"/>
            <w:tcBorders>
              <w:bottom w:color="000000" w:sz="4" w:val="single"/>
              <w:right w:color="000000" w:sz="4" w:val="single"/>
            </w:tcBorders>
            <w:shd w:fill="FFFFFF" w:val="clear"/>
            <w:vAlign w:val="bottom"/>
          </w:tcPr>
          <w:p w14:paraId="FA1A0000">
            <w:pPr>
              <w:rPr>
                <w:rFonts w:ascii="FreeSerif" w:hAnsi="FreeSerif"/>
              </w:rPr>
            </w:pPr>
            <w:r>
              <w:rPr>
                <w:rFonts w:ascii="FreeSerif" w:hAnsi="FreeSerif"/>
              </w:rPr>
              <w:t>926</w:t>
            </w:r>
          </w:p>
        </w:tc>
        <w:tc>
          <w:tcPr>
            <w:tcW w:type="dxa" w:w="860"/>
            <w:tcBorders>
              <w:bottom w:color="000000" w:sz="4" w:val="single"/>
              <w:right w:color="000000" w:sz="4" w:val="single"/>
            </w:tcBorders>
            <w:shd w:fill="FFFFFF" w:val="clear"/>
            <w:vAlign w:val="bottom"/>
          </w:tcPr>
          <w:p w14:paraId="FB1A0000">
            <w:pPr>
              <w:rPr>
                <w:rFonts w:ascii="FreeSerif" w:hAnsi="FreeSerif"/>
              </w:rPr>
            </w:pPr>
            <w:r>
              <w:rPr>
                <w:rFonts w:ascii="FreeSerif" w:hAnsi="FreeSerif"/>
              </w:rPr>
              <w:t>0802</w:t>
            </w:r>
          </w:p>
        </w:tc>
        <w:tc>
          <w:tcPr>
            <w:tcW w:type="dxa" w:w="1596"/>
            <w:tcBorders>
              <w:bottom w:color="000000" w:sz="4" w:val="single"/>
              <w:right w:color="000000" w:sz="4" w:val="single"/>
            </w:tcBorders>
            <w:shd w:fill="FFFFFF" w:val="clear"/>
            <w:vAlign w:val="bottom"/>
          </w:tcPr>
          <w:p w14:paraId="FC1A0000">
            <w:pPr>
              <w:rPr>
                <w:rFonts w:ascii="FreeSerif" w:hAnsi="FreeSerif"/>
              </w:rPr>
            </w:pPr>
            <w:r>
              <w:rPr>
                <w:rFonts w:ascii="FreeSerif" w:hAnsi="FreeSerif"/>
              </w:rPr>
              <w:t>0600000000</w:t>
            </w:r>
          </w:p>
        </w:tc>
        <w:tc>
          <w:tcPr>
            <w:tcW w:type="dxa" w:w="664"/>
            <w:tcBorders>
              <w:bottom w:color="000000" w:sz="4" w:val="single"/>
              <w:right w:color="000000" w:sz="4" w:val="single"/>
            </w:tcBorders>
            <w:shd w:fill="FFFFFF" w:val="clear"/>
            <w:vAlign w:val="bottom"/>
          </w:tcPr>
          <w:p w14:paraId="FD1A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FE1A0000">
            <w:pPr>
              <w:widowControl w:val="1"/>
              <w:ind/>
              <w:jc w:val="center"/>
              <w:rPr>
                <w:rFonts w:ascii="FreeSerif" w:hAnsi="FreeSerif"/>
              </w:rPr>
            </w:pPr>
            <w:r>
              <w:rPr>
                <w:rFonts w:ascii="FreeSerif" w:hAnsi="FreeSerif"/>
              </w:rPr>
              <w:t>9 425,1</w:t>
            </w:r>
          </w:p>
        </w:tc>
        <w:tc>
          <w:tcPr>
            <w:tcW w:type="dxa" w:w="1276"/>
            <w:tcBorders>
              <w:bottom w:color="000000" w:sz="4" w:val="single"/>
              <w:right w:color="000000" w:sz="4" w:val="single"/>
            </w:tcBorders>
            <w:shd w:fill="FFFFFF" w:val="clear"/>
            <w:vAlign w:val="bottom"/>
          </w:tcPr>
          <w:p w14:paraId="FF1A0000">
            <w:pPr>
              <w:widowControl w:val="1"/>
              <w:ind/>
              <w:jc w:val="center"/>
              <w:rPr>
                <w:rFonts w:ascii="FreeSerif" w:hAnsi="FreeSerif"/>
              </w:rPr>
            </w:pPr>
            <w:r>
              <w:rPr>
                <w:rFonts w:ascii="FreeSerif" w:hAnsi="FreeSerif"/>
              </w:rPr>
              <w:t>8 944,9</w:t>
            </w:r>
          </w:p>
        </w:tc>
        <w:tc>
          <w:tcPr>
            <w:tcW w:type="dxa" w:w="994"/>
            <w:tcBorders>
              <w:bottom w:color="000000" w:sz="4" w:val="single"/>
              <w:right w:color="000000" w:sz="4" w:val="single"/>
            </w:tcBorders>
            <w:shd w:fill="FFFFFF" w:val="clear"/>
            <w:vAlign w:val="bottom"/>
          </w:tcPr>
          <w:p w14:paraId="001B0000">
            <w:pPr>
              <w:widowControl w:val="1"/>
              <w:ind/>
              <w:jc w:val="center"/>
              <w:rPr>
                <w:rFonts w:ascii="FreeSerif" w:hAnsi="FreeSerif"/>
              </w:rPr>
            </w:pPr>
            <w:r>
              <w:rPr>
                <w:rFonts w:ascii="FreeSerif" w:hAnsi="FreeSerif"/>
              </w:rPr>
              <w:t>480,2</w:t>
            </w:r>
          </w:p>
        </w:tc>
      </w:tr>
      <w:tr>
        <w:tc>
          <w:tcPr>
            <w:tcW w:type="dxa" w:w="7225"/>
            <w:tcBorders>
              <w:left w:color="000000" w:sz="4" w:val="single"/>
              <w:bottom w:color="000000" w:sz="4" w:val="single"/>
              <w:right w:color="000000" w:sz="4" w:val="single"/>
            </w:tcBorders>
            <w:shd w:fill="FFFFFF" w:val="clear"/>
            <w:vAlign w:val="bottom"/>
          </w:tcPr>
          <w:p w14:paraId="011B0000">
            <w:pPr>
              <w:rPr>
                <w:rFonts w:ascii="FreeSerif" w:hAnsi="FreeSerif"/>
              </w:rPr>
            </w:pPr>
            <w:r>
              <w:rPr>
                <w:rFonts w:ascii="FreeSerif" w:hAnsi="FreeSerif"/>
              </w:rPr>
              <w:t>Организация и обеспечение деятельности учреждений культуры</w:t>
            </w:r>
          </w:p>
        </w:tc>
        <w:tc>
          <w:tcPr>
            <w:tcW w:type="dxa" w:w="849"/>
            <w:tcBorders>
              <w:bottom w:color="000000" w:sz="4" w:val="single"/>
              <w:right w:color="000000" w:sz="4" w:val="single"/>
            </w:tcBorders>
            <w:shd w:fill="FFFFFF" w:val="clear"/>
            <w:vAlign w:val="bottom"/>
          </w:tcPr>
          <w:p w14:paraId="021B0000">
            <w:pPr>
              <w:rPr>
                <w:rFonts w:ascii="FreeSerif" w:hAnsi="FreeSerif"/>
              </w:rPr>
            </w:pPr>
            <w:r>
              <w:rPr>
                <w:rFonts w:ascii="FreeSerif" w:hAnsi="FreeSerif"/>
              </w:rPr>
              <w:t>926</w:t>
            </w:r>
          </w:p>
        </w:tc>
        <w:tc>
          <w:tcPr>
            <w:tcW w:type="dxa" w:w="860"/>
            <w:tcBorders>
              <w:bottom w:color="000000" w:sz="4" w:val="single"/>
              <w:right w:color="000000" w:sz="4" w:val="single"/>
            </w:tcBorders>
            <w:shd w:fill="FFFFFF" w:val="clear"/>
            <w:vAlign w:val="bottom"/>
          </w:tcPr>
          <w:p w14:paraId="031B0000">
            <w:pPr>
              <w:rPr>
                <w:rFonts w:ascii="FreeSerif" w:hAnsi="FreeSerif"/>
              </w:rPr>
            </w:pPr>
            <w:r>
              <w:rPr>
                <w:rFonts w:ascii="FreeSerif" w:hAnsi="FreeSerif"/>
              </w:rPr>
              <w:t>0802</w:t>
            </w:r>
          </w:p>
        </w:tc>
        <w:tc>
          <w:tcPr>
            <w:tcW w:type="dxa" w:w="1596"/>
            <w:tcBorders>
              <w:bottom w:color="000000" w:sz="4" w:val="single"/>
              <w:right w:color="000000" w:sz="4" w:val="single"/>
            </w:tcBorders>
            <w:shd w:fill="FFFFFF" w:val="clear"/>
            <w:vAlign w:val="bottom"/>
          </w:tcPr>
          <w:p w14:paraId="041B0000">
            <w:pPr>
              <w:rPr>
                <w:rFonts w:ascii="FreeSerif" w:hAnsi="FreeSerif"/>
              </w:rPr>
            </w:pPr>
            <w:r>
              <w:rPr>
                <w:rFonts w:ascii="FreeSerif" w:hAnsi="FreeSerif"/>
              </w:rPr>
              <w:t>0610000000</w:t>
            </w:r>
          </w:p>
        </w:tc>
        <w:tc>
          <w:tcPr>
            <w:tcW w:type="dxa" w:w="664"/>
            <w:tcBorders>
              <w:bottom w:color="000000" w:sz="4" w:val="single"/>
              <w:right w:color="000000" w:sz="4" w:val="single"/>
            </w:tcBorders>
            <w:shd w:fill="FFFFFF" w:val="clear"/>
            <w:vAlign w:val="bottom"/>
          </w:tcPr>
          <w:p w14:paraId="051B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061B0000">
            <w:pPr>
              <w:widowControl w:val="1"/>
              <w:ind/>
              <w:jc w:val="center"/>
              <w:rPr>
                <w:rFonts w:ascii="FreeSerif" w:hAnsi="FreeSerif"/>
              </w:rPr>
            </w:pPr>
            <w:r>
              <w:rPr>
                <w:rFonts w:ascii="FreeSerif" w:hAnsi="FreeSerif"/>
              </w:rPr>
              <w:t>9 425,1</w:t>
            </w:r>
          </w:p>
        </w:tc>
        <w:tc>
          <w:tcPr>
            <w:tcW w:type="dxa" w:w="1276"/>
            <w:tcBorders>
              <w:bottom w:color="000000" w:sz="4" w:val="single"/>
              <w:right w:color="000000" w:sz="4" w:val="single"/>
            </w:tcBorders>
            <w:shd w:fill="FFFFFF" w:val="clear"/>
            <w:vAlign w:val="bottom"/>
          </w:tcPr>
          <w:p w14:paraId="071B0000">
            <w:pPr>
              <w:widowControl w:val="1"/>
              <w:ind/>
              <w:jc w:val="center"/>
              <w:rPr>
                <w:rFonts w:ascii="FreeSerif" w:hAnsi="FreeSerif"/>
              </w:rPr>
            </w:pPr>
            <w:r>
              <w:rPr>
                <w:rFonts w:ascii="FreeSerif" w:hAnsi="FreeSerif"/>
              </w:rPr>
              <w:t>8 944,9</w:t>
            </w:r>
          </w:p>
        </w:tc>
        <w:tc>
          <w:tcPr>
            <w:tcW w:type="dxa" w:w="994"/>
            <w:tcBorders>
              <w:bottom w:color="000000" w:sz="4" w:val="single"/>
              <w:right w:color="000000" w:sz="4" w:val="single"/>
            </w:tcBorders>
            <w:shd w:fill="FFFFFF" w:val="clear"/>
            <w:vAlign w:val="bottom"/>
          </w:tcPr>
          <w:p w14:paraId="081B0000">
            <w:pPr>
              <w:widowControl w:val="1"/>
              <w:ind/>
              <w:jc w:val="center"/>
              <w:rPr>
                <w:rFonts w:ascii="FreeSerif" w:hAnsi="FreeSerif"/>
              </w:rPr>
            </w:pPr>
            <w:r>
              <w:rPr>
                <w:rFonts w:ascii="FreeSerif" w:hAnsi="FreeSerif"/>
              </w:rPr>
              <w:t>480,2</w:t>
            </w:r>
          </w:p>
        </w:tc>
      </w:tr>
      <w:tr>
        <w:tc>
          <w:tcPr>
            <w:tcW w:type="dxa" w:w="7225"/>
            <w:tcBorders>
              <w:left w:color="000000" w:sz="4" w:val="single"/>
              <w:bottom w:color="000000" w:sz="4" w:val="single"/>
              <w:right w:color="000000" w:sz="4" w:val="single"/>
            </w:tcBorders>
            <w:shd w:fill="FFFFFF" w:val="clear"/>
            <w:vAlign w:val="bottom"/>
          </w:tcPr>
          <w:p w14:paraId="091B0000">
            <w:pPr>
              <w:rPr>
                <w:rFonts w:ascii="FreeSerif" w:hAnsi="FreeSerif"/>
              </w:rPr>
            </w:pPr>
            <w:r>
              <w:rPr>
                <w:rFonts w:ascii="FreeSerif" w:hAnsi="FreeSerif"/>
              </w:rPr>
              <w:t>Расходы на обеспечение деятельности (оказание услуг) муниципальных учреждений</w:t>
            </w:r>
          </w:p>
        </w:tc>
        <w:tc>
          <w:tcPr>
            <w:tcW w:type="dxa" w:w="849"/>
            <w:tcBorders>
              <w:bottom w:color="000000" w:sz="4" w:val="single"/>
              <w:right w:color="000000" w:sz="4" w:val="single"/>
            </w:tcBorders>
            <w:shd w:fill="FFFFFF" w:val="clear"/>
            <w:vAlign w:val="bottom"/>
          </w:tcPr>
          <w:p w14:paraId="0A1B0000">
            <w:pPr>
              <w:rPr>
                <w:rFonts w:ascii="FreeSerif" w:hAnsi="FreeSerif"/>
              </w:rPr>
            </w:pPr>
            <w:r>
              <w:rPr>
                <w:rFonts w:ascii="FreeSerif" w:hAnsi="FreeSerif"/>
              </w:rPr>
              <w:t>926</w:t>
            </w:r>
          </w:p>
        </w:tc>
        <w:tc>
          <w:tcPr>
            <w:tcW w:type="dxa" w:w="860"/>
            <w:tcBorders>
              <w:bottom w:color="000000" w:sz="4" w:val="single"/>
              <w:right w:color="000000" w:sz="4" w:val="single"/>
            </w:tcBorders>
            <w:shd w:fill="FFFFFF" w:val="clear"/>
            <w:vAlign w:val="bottom"/>
          </w:tcPr>
          <w:p w14:paraId="0B1B0000">
            <w:pPr>
              <w:rPr>
                <w:rFonts w:ascii="FreeSerif" w:hAnsi="FreeSerif"/>
              </w:rPr>
            </w:pPr>
            <w:r>
              <w:rPr>
                <w:rFonts w:ascii="FreeSerif" w:hAnsi="FreeSerif"/>
              </w:rPr>
              <w:t>0802</w:t>
            </w:r>
          </w:p>
        </w:tc>
        <w:tc>
          <w:tcPr>
            <w:tcW w:type="dxa" w:w="1596"/>
            <w:tcBorders>
              <w:bottom w:color="000000" w:sz="4" w:val="single"/>
              <w:right w:color="000000" w:sz="4" w:val="single"/>
            </w:tcBorders>
            <w:shd w:fill="FFFFFF" w:val="clear"/>
            <w:vAlign w:val="bottom"/>
          </w:tcPr>
          <w:p w14:paraId="0C1B0000">
            <w:pPr>
              <w:rPr>
                <w:rFonts w:ascii="FreeSerif" w:hAnsi="FreeSerif"/>
              </w:rPr>
            </w:pPr>
            <w:r>
              <w:rPr>
                <w:rFonts w:ascii="FreeSerif" w:hAnsi="FreeSerif"/>
              </w:rPr>
              <w:t>0610000590</w:t>
            </w:r>
          </w:p>
        </w:tc>
        <w:tc>
          <w:tcPr>
            <w:tcW w:type="dxa" w:w="664"/>
            <w:tcBorders>
              <w:bottom w:color="000000" w:sz="4" w:val="single"/>
              <w:right w:color="000000" w:sz="4" w:val="single"/>
            </w:tcBorders>
            <w:shd w:fill="FFFFFF" w:val="clear"/>
            <w:vAlign w:val="bottom"/>
          </w:tcPr>
          <w:p w14:paraId="0D1B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0E1B0000">
            <w:pPr>
              <w:widowControl w:val="1"/>
              <w:ind/>
              <w:jc w:val="center"/>
              <w:rPr>
                <w:rFonts w:ascii="FreeSerif" w:hAnsi="FreeSerif"/>
              </w:rPr>
            </w:pPr>
            <w:r>
              <w:rPr>
                <w:rFonts w:ascii="FreeSerif" w:hAnsi="FreeSerif"/>
              </w:rPr>
              <w:t>9 425,1</w:t>
            </w:r>
          </w:p>
        </w:tc>
        <w:tc>
          <w:tcPr>
            <w:tcW w:type="dxa" w:w="1276"/>
            <w:tcBorders>
              <w:bottom w:color="000000" w:sz="4" w:val="single"/>
              <w:right w:color="000000" w:sz="4" w:val="single"/>
            </w:tcBorders>
            <w:shd w:fill="FFFFFF" w:val="clear"/>
            <w:vAlign w:val="bottom"/>
          </w:tcPr>
          <w:p w14:paraId="0F1B0000">
            <w:pPr>
              <w:widowControl w:val="1"/>
              <w:ind/>
              <w:jc w:val="center"/>
              <w:rPr>
                <w:rFonts w:ascii="FreeSerif" w:hAnsi="FreeSerif"/>
              </w:rPr>
            </w:pPr>
            <w:r>
              <w:rPr>
                <w:rFonts w:ascii="FreeSerif" w:hAnsi="FreeSerif"/>
              </w:rPr>
              <w:t>8 944,9</w:t>
            </w:r>
          </w:p>
        </w:tc>
        <w:tc>
          <w:tcPr>
            <w:tcW w:type="dxa" w:w="994"/>
            <w:tcBorders>
              <w:bottom w:color="000000" w:sz="4" w:val="single"/>
              <w:right w:color="000000" w:sz="4" w:val="single"/>
            </w:tcBorders>
            <w:shd w:fill="FFFFFF" w:val="clear"/>
            <w:vAlign w:val="bottom"/>
          </w:tcPr>
          <w:p w14:paraId="101B0000">
            <w:pPr>
              <w:widowControl w:val="1"/>
              <w:ind/>
              <w:jc w:val="center"/>
              <w:rPr>
                <w:rFonts w:ascii="FreeSerif" w:hAnsi="FreeSerif"/>
              </w:rPr>
            </w:pPr>
            <w:r>
              <w:rPr>
                <w:rFonts w:ascii="FreeSerif" w:hAnsi="FreeSerif"/>
              </w:rPr>
              <w:t>480,2</w:t>
            </w:r>
          </w:p>
        </w:tc>
      </w:tr>
      <w:tr>
        <w:tc>
          <w:tcPr>
            <w:tcW w:type="dxa" w:w="7225"/>
            <w:tcBorders>
              <w:left w:color="000000" w:sz="4" w:val="single"/>
              <w:bottom w:color="000000" w:sz="4" w:val="single"/>
              <w:right w:color="000000" w:sz="4" w:val="single"/>
            </w:tcBorders>
            <w:shd w:fill="FFFFFF" w:val="clear"/>
            <w:vAlign w:val="bottom"/>
          </w:tcPr>
          <w:p w14:paraId="111B0000">
            <w:pPr>
              <w:rPr>
                <w:rFonts w:ascii="FreeSerif" w:hAnsi="FreeSerif"/>
              </w:rPr>
            </w:pPr>
            <w:r>
              <w:rPr>
                <w:rFonts w:ascii="FreeSerif" w:hAnsi="FreeSerif"/>
              </w:rPr>
              <w:t>Субсидии бюджетным учреждениям</w:t>
            </w:r>
          </w:p>
        </w:tc>
        <w:tc>
          <w:tcPr>
            <w:tcW w:type="dxa" w:w="849"/>
            <w:tcBorders>
              <w:bottom w:color="000000" w:sz="4" w:val="single"/>
              <w:right w:color="000000" w:sz="4" w:val="single"/>
            </w:tcBorders>
            <w:shd w:fill="FFFFFF" w:val="clear"/>
            <w:vAlign w:val="bottom"/>
          </w:tcPr>
          <w:p w14:paraId="121B0000">
            <w:pPr>
              <w:rPr>
                <w:rFonts w:ascii="FreeSerif" w:hAnsi="FreeSerif"/>
              </w:rPr>
            </w:pPr>
            <w:r>
              <w:rPr>
                <w:rFonts w:ascii="FreeSerif" w:hAnsi="FreeSerif"/>
              </w:rPr>
              <w:t>926</w:t>
            </w:r>
          </w:p>
        </w:tc>
        <w:tc>
          <w:tcPr>
            <w:tcW w:type="dxa" w:w="860"/>
            <w:tcBorders>
              <w:bottom w:color="000000" w:sz="4" w:val="single"/>
              <w:right w:color="000000" w:sz="4" w:val="single"/>
            </w:tcBorders>
            <w:shd w:fill="FFFFFF" w:val="clear"/>
            <w:vAlign w:val="bottom"/>
          </w:tcPr>
          <w:p w14:paraId="131B0000">
            <w:pPr>
              <w:rPr>
                <w:rFonts w:ascii="FreeSerif" w:hAnsi="FreeSerif"/>
              </w:rPr>
            </w:pPr>
            <w:r>
              <w:rPr>
                <w:rFonts w:ascii="FreeSerif" w:hAnsi="FreeSerif"/>
              </w:rPr>
              <w:t>0802</w:t>
            </w:r>
          </w:p>
        </w:tc>
        <w:tc>
          <w:tcPr>
            <w:tcW w:type="dxa" w:w="1596"/>
            <w:tcBorders>
              <w:bottom w:color="000000" w:sz="4" w:val="single"/>
              <w:right w:color="000000" w:sz="4" w:val="single"/>
            </w:tcBorders>
            <w:shd w:fill="FFFFFF" w:val="clear"/>
            <w:vAlign w:val="bottom"/>
          </w:tcPr>
          <w:p w14:paraId="141B0000">
            <w:pPr>
              <w:rPr>
                <w:rFonts w:ascii="FreeSerif" w:hAnsi="FreeSerif"/>
              </w:rPr>
            </w:pPr>
            <w:r>
              <w:rPr>
                <w:rFonts w:ascii="FreeSerif" w:hAnsi="FreeSerif"/>
              </w:rPr>
              <w:t>0610000590</w:t>
            </w:r>
          </w:p>
        </w:tc>
        <w:tc>
          <w:tcPr>
            <w:tcW w:type="dxa" w:w="664"/>
            <w:tcBorders>
              <w:bottom w:color="000000" w:sz="4" w:val="single"/>
              <w:right w:color="000000" w:sz="4" w:val="single"/>
            </w:tcBorders>
            <w:shd w:fill="FFFFFF" w:val="clear"/>
            <w:vAlign w:val="bottom"/>
          </w:tcPr>
          <w:p w14:paraId="151B0000">
            <w:pPr>
              <w:rPr>
                <w:rFonts w:ascii="FreeSerif" w:hAnsi="FreeSerif"/>
              </w:rPr>
            </w:pPr>
            <w:r>
              <w:rPr>
                <w:rFonts w:ascii="FreeSerif" w:hAnsi="FreeSerif"/>
              </w:rPr>
              <w:t>610</w:t>
            </w:r>
          </w:p>
        </w:tc>
        <w:tc>
          <w:tcPr>
            <w:tcW w:type="dxa" w:w="1559"/>
            <w:tcBorders>
              <w:bottom w:color="000000" w:sz="4" w:val="single"/>
              <w:right w:color="000000" w:sz="4" w:val="single"/>
            </w:tcBorders>
            <w:shd w:fill="FFFFFF" w:val="clear"/>
            <w:vAlign w:val="bottom"/>
          </w:tcPr>
          <w:p w14:paraId="161B0000">
            <w:pPr>
              <w:widowControl w:val="1"/>
              <w:ind/>
              <w:jc w:val="center"/>
              <w:rPr>
                <w:rFonts w:ascii="FreeSerif" w:hAnsi="FreeSerif"/>
              </w:rPr>
            </w:pPr>
            <w:r>
              <w:rPr>
                <w:rFonts w:ascii="FreeSerif" w:hAnsi="FreeSerif"/>
              </w:rPr>
              <w:t>9 425,1</w:t>
            </w:r>
          </w:p>
        </w:tc>
        <w:tc>
          <w:tcPr>
            <w:tcW w:type="dxa" w:w="1276"/>
            <w:tcBorders>
              <w:bottom w:color="000000" w:sz="4" w:val="single"/>
              <w:right w:color="000000" w:sz="4" w:val="single"/>
            </w:tcBorders>
            <w:shd w:fill="FFFFFF" w:val="clear"/>
            <w:vAlign w:val="bottom"/>
          </w:tcPr>
          <w:p w14:paraId="171B0000">
            <w:pPr>
              <w:widowControl w:val="1"/>
              <w:ind/>
              <w:jc w:val="center"/>
              <w:rPr>
                <w:rFonts w:ascii="FreeSerif" w:hAnsi="FreeSerif"/>
              </w:rPr>
            </w:pPr>
            <w:r>
              <w:rPr>
                <w:rFonts w:ascii="FreeSerif" w:hAnsi="FreeSerif"/>
              </w:rPr>
              <w:t>8 944,9</w:t>
            </w:r>
          </w:p>
        </w:tc>
        <w:tc>
          <w:tcPr>
            <w:tcW w:type="dxa" w:w="994"/>
            <w:tcBorders>
              <w:bottom w:color="000000" w:sz="4" w:val="single"/>
              <w:right w:color="000000" w:sz="4" w:val="single"/>
            </w:tcBorders>
            <w:shd w:fill="FFFFFF" w:val="clear"/>
            <w:vAlign w:val="bottom"/>
          </w:tcPr>
          <w:p w14:paraId="181B0000">
            <w:pPr>
              <w:widowControl w:val="1"/>
              <w:ind/>
              <w:jc w:val="center"/>
              <w:rPr>
                <w:rFonts w:ascii="FreeSerif" w:hAnsi="FreeSerif"/>
              </w:rPr>
            </w:pPr>
            <w:r>
              <w:rPr>
                <w:rFonts w:ascii="FreeSerif" w:hAnsi="FreeSerif"/>
              </w:rPr>
              <w:t>480,2</w:t>
            </w:r>
          </w:p>
        </w:tc>
      </w:tr>
      <w:tr>
        <w:tc>
          <w:tcPr>
            <w:tcW w:type="dxa" w:w="7225"/>
            <w:tcBorders>
              <w:left w:color="000000" w:sz="4" w:val="single"/>
              <w:bottom w:color="000000" w:sz="4" w:val="single"/>
              <w:right w:color="000000" w:sz="4" w:val="single"/>
            </w:tcBorders>
            <w:shd w:fill="FFFFFF" w:val="clear"/>
            <w:vAlign w:val="bottom"/>
          </w:tcPr>
          <w:p w14:paraId="191B0000">
            <w:pPr>
              <w:rPr>
                <w:rFonts w:ascii="FreeSerif" w:hAnsi="FreeSerif"/>
              </w:rPr>
            </w:pPr>
            <w:r>
              <w:rPr>
                <w:rFonts w:ascii="FreeSerif" w:hAnsi="FreeSerif"/>
              </w:rPr>
              <w:t>Другие вопросы в области культуры, кинематографии</w:t>
            </w:r>
          </w:p>
        </w:tc>
        <w:tc>
          <w:tcPr>
            <w:tcW w:type="dxa" w:w="849"/>
            <w:tcBorders>
              <w:bottom w:color="000000" w:sz="4" w:val="single"/>
              <w:right w:color="000000" w:sz="4" w:val="single"/>
            </w:tcBorders>
            <w:shd w:fill="FFFFFF" w:val="clear"/>
            <w:vAlign w:val="bottom"/>
          </w:tcPr>
          <w:p w14:paraId="1A1B0000">
            <w:pPr>
              <w:rPr>
                <w:rFonts w:ascii="FreeSerif" w:hAnsi="FreeSerif"/>
              </w:rPr>
            </w:pPr>
            <w:r>
              <w:rPr>
                <w:rFonts w:ascii="FreeSerif" w:hAnsi="FreeSerif"/>
              </w:rPr>
              <w:t>926</w:t>
            </w:r>
          </w:p>
        </w:tc>
        <w:tc>
          <w:tcPr>
            <w:tcW w:type="dxa" w:w="860"/>
            <w:tcBorders>
              <w:bottom w:color="000000" w:sz="4" w:val="single"/>
              <w:right w:color="000000" w:sz="4" w:val="single"/>
            </w:tcBorders>
            <w:shd w:fill="FFFFFF" w:val="clear"/>
            <w:vAlign w:val="bottom"/>
          </w:tcPr>
          <w:p w14:paraId="1B1B0000">
            <w:pPr>
              <w:rPr>
                <w:rFonts w:ascii="FreeSerif" w:hAnsi="FreeSerif"/>
              </w:rPr>
            </w:pPr>
            <w:r>
              <w:rPr>
                <w:rFonts w:ascii="FreeSerif" w:hAnsi="FreeSerif"/>
              </w:rPr>
              <w:t>0804</w:t>
            </w:r>
          </w:p>
        </w:tc>
        <w:tc>
          <w:tcPr>
            <w:tcW w:type="dxa" w:w="1596"/>
            <w:tcBorders>
              <w:bottom w:color="000000" w:sz="4" w:val="single"/>
              <w:right w:color="000000" w:sz="4" w:val="single"/>
            </w:tcBorders>
            <w:shd w:fill="FFFFFF" w:val="clear"/>
            <w:vAlign w:val="bottom"/>
          </w:tcPr>
          <w:p w14:paraId="1C1B0000">
            <w:pPr>
              <w:rPr>
                <w:rFonts w:ascii="FreeSerif" w:hAnsi="FreeSerif"/>
              </w:rPr>
            </w:pPr>
            <w:r>
              <w:rPr>
                <w:rFonts w:ascii="FreeSerif" w:hAnsi="FreeSerif"/>
              </w:rPr>
              <w:t> </w:t>
            </w:r>
          </w:p>
        </w:tc>
        <w:tc>
          <w:tcPr>
            <w:tcW w:type="dxa" w:w="664"/>
            <w:tcBorders>
              <w:bottom w:color="000000" w:sz="4" w:val="single"/>
              <w:right w:color="000000" w:sz="4" w:val="single"/>
            </w:tcBorders>
            <w:shd w:fill="FFFFFF" w:val="clear"/>
            <w:vAlign w:val="bottom"/>
          </w:tcPr>
          <w:p w14:paraId="1D1B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1E1B0000">
            <w:pPr>
              <w:widowControl w:val="1"/>
              <w:ind/>
              <w:jc w:val="center"/>
              <w:rPr>
                <w:rFonts w:ascii="FreeSerif" w:hAnsi="FreeSerif"/>
              </w:rPr>
            </w:pPr>
            <w:r>
              <w:rPr>
                <w:rFonts w:ascii="FreeSerif" w:hAnsi="FreeSerif"/>
              </w:rPr>
              <w:t>66 172,0</w:t>
            </w:r>
          </w:p>
        </w:tc>
        <w:tc>
          <w:tcPr>
            <w:tcW w:type="dxa" w:w="1276"/>
            <w:tcBorders>
              <w:bottom w:color="000000" w:sz="4" w:val="single"/>
              <w:right w:color="000000" w:sz="4" w:val="single"/>
            </w:tcBorders>
            <w:shd w:fill="FFFFFF" w:val="clear"/>
            <w:vAlign w:val="bottom"/>
          </w:tcPr>
          <w:p w14:paraId="1F1B0000">
            <w:pPr>
              <w:widowControl w:val="1"/>
              <w:ind/>
              <w:jc w:val="center"/>
              <w:rPr>
                <w:rFonts w:ascii="FreeSerif" w:hAnsi="FreeSerif"/>
              </w:rPr>
            </w:pPr>
            <w:r>
              <w:rPr>
                <w:rFonts w:ascii="FreeSerif" w:hAnsi="FreeSerif"/>
              </w:rPr>
              <w:t>63 240,1</w:t>
            </w:r>
          </w:p>
        </w:tc>
        <w:tc>
          <w:tcPr>
            <w:tcW w:type="dxa" w:w="994"/>
            <w:tcBorders>
              <w:bottom w:color="000000" w:sz="4" w:val="single"/>
              <w:right w:color="000000" w:sz="4" w:val="single"/>
            </w:tcBorders>
            <w:shd w:fill="FFFFFF" w:val="clear"/>
            <w:vAlign w:val="bottom"/>
          </w:tcPr>
          <w:p w14:paraId="201B0000">
            <w:pPr>
              <w:widowControl w:val="1"/>
              <w:ind/>
              <w:jc w:val="center"/>
              <w:rPr>
                <w:rFonts w:ascii="FreeSerif" w:hAnsi="FreeSerif"/>
              </w:rPr>
            </w:pPr>
            <w:r>
              <w:rPr>
                <w:rFonts w:ascii="FreeSerif" w:hAnsi="FreeSerif"/>
              </w:rPr>
              <w:t>2 931,9</w:t>
            </w:r>
          </w:p>
        </w:tc>
      </w:tr>
      <w:tr>
        <w:tc>
          <w:tcPr>
            <w:tcW w:type="dxa" w:w="7225"/>
            <w:tcBorders>
              <w:left w:color="000000" w:sz="4" w:val="single"/>
              <w:bottom w:color="000000" w:sz="4" w:val="single"/>
              <w:right w:color="000000" w:sz="4" w:val="single"/>
            </w:tcBorders>
            <w:shd w:fill="FFFFFF" w:val="clear"/>
            <w:vAlign w:val="bottom"/>
          </w:tcPr>
          <w:p w14:paraId="211B0000">
            <w:pPr>
              <w:rPr>
                <w:rFonts w:ascii="FreeSerif" w:hAnsi="FreeSerif"/>
              </w:rPr>
            </w:pPr>
            <w:r>
              <w:rPr>
                <w:rFonts w:ascii="FreeSerif" w:hAnsi="FreeSerif"/>
              </w:rPr>
              <w:t>Муниципальная программа «Развитие культуры в муниципальном образовании Ленинградский муниципальный округ Краснодарского края»</w:t>
            </w:r>
          </w:p>
        </w:tc>
        <w:tc>
          <w:tcPr>
            <w:tcW w:type="dxa" w:w="849"/>
            <w:tcBorders>
              <w:bottom w:color="000000" w:sz="4" w:val="single"/>
              <w:right w:color="000000" w:sz="4" w:val="single"/>
            </w:tcBorders>
            <w:shd w:fill="FFFFFF" w:val="clear"/>
            <w:vAlign w:val="bottom"/>
          </w:tcPr>
          <w:p w14:paraId="221B0000">
            <w:pPr>
              <w:rPr>
                <w:rFonts w:ascii="FreeSerif" w:hAnsi="FreeSerif"/>
              </w:rPr>
            </w:pPr>
            <w:r>
              <w:rPr>
                <w:rFonts w:ascii="FreeSerif" w:hAnsi="FreeSerif"/>
              </w:rPr>
              <w:t>926</w:t>
            </w:r>
          </w:p>
        </w:tc>
        <w:tc>
          <w:tcPr>
            <w:tcW w:type="dxa" w:w="860"/>
            <w:tcBorders>
              <w:bottom w:color="000000" w:sz="4" w:val="single"/>
              <w:right w:color="000000" w:sz="4" w:val="single"/>
            </w:tcBorders>
            <w:shd w:fill="FFFFFF" w:val="clear"/>
            <w:vAlign w:val="bottom"/>
          </w:tcPr>
          <w:p w14:paraId="231B0000">
            <w:pPr>
              <w:rPr>
                <w:rFonts w:ascii="FreeSerif" w:hAnsi="FreeSerif"/>
              </w:rPr>
            </w:pPr>
            <w:r>
              <w:rPr>
                <w:rFonts w:ascii="FreeSerif" w:hAnsi="FreeSerif"/>
              </w:rPr>
              <w:t>0804</w:t>
            </w:r>
          </w:p>
        </w:tc>
        <w:tc>
          <w:tcPr>
            <w:tcW w:type="dxa" w:w="1596"/>
            <w:tcBorders>
              <w:bottom w:color="000000" w:sz="4" w:val="single"/>
              <w:right w:color="000000" w:sz="4" w:val="single"/>
            </w:tcBorders>
            <w:shd w:fill="FFFFFF" w:val="clear"/>
            <w:vAlign w:val="bottom"/>
          </w:tcPr>
          <w:p w14:paraId="241B0000">
            <w:pPr>
              <w:rPr>
                <w:rFonts w:ascii="FreeSerif" w:hAnsi="FreeSerif"/>
              </w:rPr>
            </w:pPr>
            <w:r>
              <w:rPr>
                <w:rFonts w:ascii="FreeSerif" w:hAnsi="FreeSerif"/>
              </w:rPr>
              <w:t>0600000000</w:t>
            </w:r>
          </w:p>
        </w:tc>
        <w:tc>
          <w:tcPr>
            <w:tcW w:type="dxa" w:w="664"/>
            <w:tcBorders>
              <w:bottom w:color="000000" w:sz="4" w:val="single"/>
              <w:right w:color="000000" w:sz="4" w:val="single"/>
            </w:tcBorders>
            <w:shd w:fill="FFFFFF" w:val="clear"/>
            <w:vAlign w:val="bottom"/>
          </w:tcPr>
          <w:p w14:paraId="251B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261B0000">
            <w:pPr>
              <w:widowControl w:val="1"/>
              <w:ind/>
              <w:jc w:val="center"/>
              <w:rPr>
                <w:rFonts w:ascii="FreeSerif" w:hAnsi="FreeSerif"/>
              </w:rPr>
            </w:pPr>
            <w:r>
              <w:rPr>
                <w:rFonts w:ascii="FreeSerif" w:hAnsi="FreeSerif"/>
              </w:rPr>
              <w:t>66 165,7</w:t>
            </w:r>
          </w:p>
        </w:tc>
        <w:tc>
          <w:tcPr>
            <w:tcW w:type="dxa" w:w="1276"/>
            <w:tcBorders>
              <w:bottom w:color="000000" w:sz="4" w:val="single"/>
              <w:right w:color="000000" w:sz="4" w:val="single"/>
            </w:tcBorders>
            <w:shd w:fill="FFFFFF" w:val="clear"/>
            <w:vAlign w:val="bottom"/>
          </w:tcPr>
          <w:p w14:paraId="271B0000">
            <w:pPr>
              <w:widowControl w:val="1"/>
              <w:ind/>
              <w:jc w:val="center"/>
              <w:rPr>
                <w:rFonts w:ascii="FreeSerif" w:hAnsi="FreeSerif"/>
              </w:rPr>
            </w:pPr>
            <w:r>
              <w:rPr>
                <w:rFonts w:ascii="FreeSerif" w:hAnsi="FreeSerif"/>
              </w:rPr>
              <w:t>63 234,0</w:t>
            </w:r>
          </w:p>
        </w:tc>
        <w:tc>
          <w:tcPr>
            <w:tcW w:type="dxa" w:w="994"/>
            <w:tcBorders>
              <w:bottom w:color="000000" w:sz="4" w:val="single"/>
              <w:right w:color="000000" w:sz="4" w:val="single"/>
            </w:tcBorders>
            <w:shd w:fill="FFFFFF" w:val="clear"/>
            <w:vAlign w:val="bottom"/>
          </w:tcPr>
          <w:p w14:paraId="281B0000">
            <w:pPr>
              <w:widowControl w:val="1"/>
              <w:ind/>
              <w:jc w:val="center"/>
              <w:rPr>
                <w:rFonts w:ascii="FreeSerif" w:hAnsi="FreeSerif"/>
              </w:rPr>
            </w:pPr>
            <w:r>
              <w:rPr>
                <w:rFonts w:ascii="FreeSerif" w:hAnsi="FreeSerif"/>
              </w:rPr>
              <w:t>2 931,8</w:t>
            </w:r>
          </w:p>
        </w:tc>
      </w:tr>
      <w:tr>
        <w:tc>
          <w:tcPr>
            <w:tcW w:type="dxa" w:w="7225"/>
            <w:tcBorders>
              <w:left w:color="000000" w:sz="4" w:val="single"/>
              <w:bottom w:color="000000" w:sz="4" w:val="single"/>
              <w:right w:color="000000" w:sz="4" w:val="single"/>
            </w:tcBorders>
            <w:shd w:fill="FFFFFF" w:val="clear"/>
            <w:vAlign w:val="bottom"/>
          </w:tcPr>
          <w:p w14:paraId="291B0000">
            <w:pPr>
              <w:rPr>
                <w:rFonts w:ascii="FreeSerif" w:hAnsi="FreeSerif"/>
              </w:rPr>
            </w:pPr>
            <w:r>
              <w:rPr>
                <w:rFonts w:ascii="FreeSerif" w:hAnsi="FreeSerif"/>
              </w:rPr>
              <w:t>Организация и обеспечение деятельности учреждений культуры</w:t>
            </w:r>
          </w:p>
        </w:tc>
        <w:tc>
          <w:tcPr>
            <w:tcW w:type="dxa" w:w="849"/>
            <w:tcBorders>
              <w:bottom w:color="000000" w:sz="4" w:val="single"/>
              <w:right w:color="000000" w:sz="4" w:val="single"/>
            </w:tcBorders>
            <w:shd w:fill="FFFFFF" w:val="clear"/>
            <w:vAlign w:val="bottom"/>
          </w:tcPr>
          <w:p w14:paraId="2A1B0000">
            <w:pPr>
              <w:rPr>
                <w:rFonts w:ascii="FreeSerif" w:hAnsi="FreeSerif"/>
              </w:rPr>
            </w:pPr>
            <w:r>
              <w:rPr>
                <w:rFonts w:ascii="FreeSerif" w:hAnsi="FreeSerif"/>
              </w:rPr>
              <w:t>926</w:t>
            </w:r>
          </w:p>
        </w:tc>
        <w:tc>
          <w:tcPr>
            <w:tcW w:type="dxa" w:w="860"/>
            <w:tcBorders>
              <w:bottom w:color="000000" w:sz="4" w:val="single"/>
              <w:right w:color="000000" w:sz="4" w:val="single"/>
            </w:tcBorders>
            <w:shd w:fill="FFFFFF" w:val="clear"/>
            <w:vAlign w:val="bottom"/>
          </w:tcPr>
          <w:p w14:paraId="2B1B0000">
            <w:pPr>
              <w:rPr>
                <w:rFonts w:ascii="FreeSerif" w:hAnsi="FreeSerif"/>
              </w:rPr>
            </w:pPr>
            <w:r>
              <w:rPr>
                <w:rFonts w:ascii="FreeSerif" w:hAnsi="FreeSerif"/>
              </w:rPr>
              <w:t>0804</w:t>
            </w:r>
          </w:p>
        </w:tc>
        <w:tc>
          <w:tcPr>
            <w:tcW w:type="dxa" w:w="1596"/>
            <w:tcBorders>
              <w:bottom w:color="000000" w:sz="4" w:val="single"/>
              <w:right w:color="000000" w:sz="4" w:val="single"/>
            </w:tcBorders>
            <w:shd w:fill="FFFFFF" w:val="clear"/>
            <w:vAlign w:val="bottom"/>
          </w:tcPr>
          <w:p w14:paraId="2C1B0000">
            <w:pPr>
              <w:rPr>
                <w:rFonts w:ascii="FreeSerif" w:hAnsi="FreeSerif"/>
              </w:rPr>
            </w:pPr>
            <w:r>
              <w:rPr>
                <w:rFonts w:ascii="FreeSerif" w:hAnsi="FreeSerif"/>
              </w:rPr>
              <w:t>0610000000</w:t>
            </w:r>
          </w:p>
        </w:tc>
        <w:tc>
          <w:tcPr>
            <w:tcW w:type="dxa" w:w="664"/>
            <w:tcBorders>
              <w:bottom w:color="000000" w:sz="4" w:val="single"/>
              <w:right w:color="000000" w:sz="4" w:val="single"/>
            </w:tcBorders>
            <w:shd w:fill="FFFFFF" w:val="clear"/>
            <w:vAlign w:val="bottom"/>
          </w:tcPr>
          <w:p w14:paraId="2D1B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2E1B0000">
            <w:pPr>
              <w:widowControl w:val="1"/>
              <w:ind/>
              <w:jc w:val="center"/>
              <w:rPr>
                <w:rFonts w:ascii="FreeSerif" w:hAnsi="FreeSerif"/>
              </w:rPr>
            </w:pPr>
            <w:r>
              <w:rPr>
                <w:rFonts w:ascii="FreeSerif" w:hAnsi="FreeSerif"/>
              </w:rPr>
              <w:t>62 623,8</w:t>
            </w:r>
          </w:p>
        </w:tc>
        <w:tc>
          <w:tcPr>
            <w:tcW w:type="dxa" w:w="1276"/>
            <w:tcBorders>
              <w:bottom w:color="000000" w:sz="4" w:val="single"/>
              <w:right w:color="000000" w:sz="4" w:val="single"/>
            </w:tcBorders>
            <w:shd w:fill="FFFFFF" w:val="clear"/>
            <w:vAlign w:val="bottom"/>
          </w:tcPr>
          <w:p w14:paraId="2F1B0000">
            <w:pPr>
              <w:widowControl w:val="1"/>
              <w:ind/>
              <w:jc w:val="center"/>
              <w:rPr>
                <w:rFonts w:ascii="FreeSerif" w:hAnsi="FreeSerif"/>
              </w:rPr>
            </w:pPr>
            <w:r>
              <w:rPr>
                <w:rFonts w:ascii="FreeSerif" w:hAnsi="FreeSerif"/>
              </w:rPr>
              <w:t>60 160,6</w:t>
            </w:r>
          </w:p>
        </w:tc>
        <w:tc>
          <w:tcPr>
            <w:tcW w:type="dxa" w:w="994"/>
            <w:tcBorders>
              <w:bottom w:color="000000" w:sz="4" w:val="single"/>
              <w:right w:color="000000" w:sz="4" w:val="single"/>
            </w:tcBorders>
            <w:shd w:fill="FFFFFF" w:val="clear"/>
            <w:vAlign w:val="bottom"/>
          </w:tcPr>
          <w:p w14:paraId="301B0000">
            <w:pPr>
              <w:widowControl w:val="1"/>
              <w:ind/>
              <w:jc w:val="center"/>
              <w:rPr>
                <w:rFonts w:ascii="FreeSerif" w:hAnsi="FreeSerif"/>
              </w:rPr>
            </w:pPr>
            <w:r>
              <w:rPr>
                <w:rFonts w:ascii="FreeSerif" w:hAnsi="FreeSerif"/>
              </w:rPr>
              <w:t>2 463,2</w:t>
            </w:r>
          </w:p>
        </w:tc>
      </w:tr>
      <w:tr>
        <w:tc>
          <w:tcPr>
            <w:tcW w:type="dxa" w:w="7225"/>
            <w:tcBorders>
              <w:left w:color="000000" w:sz="4" w:val="single"/>
              <w:bottom w:color="000000" w:sz="4" w:val="single"/>
              <w:right w:color="000000" w:sz="4" w:val="single"/>
            </w:tcBorders>
            <w:shd w:fill="FFFFFF" w:val="clear"/>
            <w:vAlign w:val="bottom"/>
          </w:tcPr>
          <w:p w14:paraId="311B0000">
            <w:pPr>
              <w:rPr>
                <w:rFonts w:ascii="FreeSerif" w:hAnsi="FreeSerif"/>
              </w:rPr>
            </w:pPr>
            <w:r>
              <w:rPr>
                <w:rFonts w:ascii="FreeSerif" w:hAnsi="FreeSerif"/>
              </w:rPr>
              <w:t>Центральный аппарат администрации муниципального образования</w:t>
            </w:r>
          </w:p>
        </w:tc>
        <w:tc>
          <w:tcPr>
            <w:tcW w:type="dxa" w:w="849"/>
            <w:tcBorders>
              <w:bottom w:color="000000" w:sz="4" w:val="single"/>
              <w:right w:color="000000" w:sz="4" w:val="single"/>
            </w:tcBorders>
            <w:shd w:fill="FFFFFF" w:val="clear"/>
            <w:vAlign w:val="bottom"/>
          </w:tcPr>
          <w:p w14:paraId="321B0000">
            <w:pPr>
              <w:rPr>
                <w:rFonts w:ascii="FreeSerif" w:hAnsi="FreeSerif"/>
              </w:rPr>
            </w:pPr>
            <w:r>
              <w:rPr>
                <w:rFonts w:ascii="FreeSerif" w:hAnsi="FreeSerif"/>
              </w:rPr>
              <w:t>926</w:t>
            </w:r>
          </w:p>
        </w:tc>
        <w:tc>
          <w:tcPr>
            <w:tcW w:type="dxa" w:w="860"/>
            <w:tcBorders>
              <w:bottom w:color="000000" w:sz="4" w:val="single"/>
              <w:right w:color="000000" w:sz="4" w:val="single"/>
            </w:tcBorders>
            <w:shd w:fill="FFFFFF" w:val="clear"/>
            <w:vAlign w:val="bottom"/>
          </w:tcPr>
          <w:p w14:paraId="331B0000">
            <w:pPr>
              <w:rPr>
                <w:rFonts w:ascii="FreeSerif" w:hAnsi="FreeSerif"/>
              </w:rPr>
            </w:pPr>
            <w:r>
              <w:rPr>
                <w:rFonts w:ascii="FreeSerif" w:hAnsi="FreeSerif"/>
              </w:rPr>
              <w:t>0804</w:t>
            </w:r>
          </w:p>
        </w:tc>
        <w:tc>
          <w:tcPr>
            <w:tcW w:type="dxa" w:w="1596"/>
            <w:tcBorders>
              <w:bottom w:color="000000" w:sz="4" w:val="single"/>
              <w:right w:color="000000" w:sz="4" w:val="single"/>
            </w:tcBorders>
            <w:shd w:fill="FFFFFF" w:val="clear"/>
            <w:vAlign w:val="bottom"/>
          </w:tcPr>
          <w:p w14:paraId="341B0000">
            <w:pPr>
              <w:rPr>
                <w:rFonts w:ascii="FreeSerif" w:hAnsi="FreeSerif"/>
              </w:rPr>
            </w:pPr>
            <w:r>
              <w:rPr>
                <w:rFonts w:ascii="FreeSerif" w:hAnsi="FreeSerif"/>
              </w:rPr>
              <w:t>0610000190</w:t>
            </w:r>
          </w:p>
        </w:tc>
        <w:tc>
          <w:tcPr>
            <w:tcW w:type="dxa" w:w="664"/>
            <w:tcBorders>
              <w:bottom w:color="000000" w:sz="4" w:val="single"/>
              <w:right w:color="000000" w:sz="4" w:val="single"/>
            </w:tcBorders>
            <w:shd w:fill="FFFFFF" w:val="clear"/>
            <w:vAlign w:val="bottom"/>
          </w:tcPr>
          <w:p w14:paraId="351B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361B0000">
            <w:pPr>
              <w:widowControl w:val="1"/>
              <w:ind/>
              <w:jc w:val="center"/>
              <w:rPr>
                <w:rFonts w:ascii="FreeSerif" w:hAnsi="FreeSerif"/>
              </w:rPr>
            </w:pPr>
            <w:r>
              <w:rPr>
                <w:rFonts w:ascii="FreeSerif" w:hAnsi="FreeSerif"/>
              </w:rPr>
              <w:t>2 170,7</w:t>
            </w:r>
          </w:p>
        </w:tc>
        <w:tc>
          <w:tcPr>
            <w:tcW w:type="dxa" w:w="1276"/>
            <w:tcBorders>
              <w:bottom w:color="000000" w:sz="4" w:val="single"/>
              <w:right w:color="000000" w:sz="4" w:val="single"/>
            </w:tcBorders>
            <w:shd w:fill="FFFFFF" w:val="clear"/>
            <w:vAlign w:val="bottom"/>
          </w:tcPr>
          <w:p w14:paraId="371B0000">
            <w:pPr>
              <w:widowControl w:val="1"/>
              <w:ind/>
              <w:jc w:val="center"/>
              <w:rPr>
                <w:rFonts w:ascii="FreeSerif" w:hAnsi="FreeSerif"/>
              </w:rPr>
            </w:pPr>
            <w:r>
              <w:rPr>
                <w:rFonts w:ascii="FreeSerif" w:hAnsi="FreeSerif"/>
              </w:rPr>
              <w:t>1 543,8</w:t>
            </w:r>
          </w:p>
        </w:tc>
        <w:tc>
          <w:tcPr>
            <w:tcW w:type="dxa" w:w="994"/>
            <w:tcBorders>
              <w:bottom w:color="000000" w:sz="4" w:val="single"/>
              <w:right w:color="000000" w:sz="4" w:val="single"/>
            </w:tcBorders>
            <w:shd w:fill="FFFFFF" w:val="clear"/>
            <w:vAlign w:val="bottom"/>
          </w:tcPr>
          <w:p w14:paraId="381B0000">
            <w:pPr>
              <w:widowControl w:val="1"/>
              <w:ind/>
              <w:jc w:val="center"/>
              <w:rPr>
                <w:rFonts w:ascii="FreeSerif" w:hAnsi="FreeSerif"/>
              </w:rPr>
            </w:pPr>
            <w:r>
              <w:rPr>
                <w:rFonts w:ascii="FreeSerif" w:hAnsi="FreeSerif"/>
              </w:rPr>
              <w:t>626,9</w:t>
            </w:r>
          </w:p>
        </w:tc>
      </w:tr>
      <w:tr>
        <w:tc>
          <w:tcPr>
            <w:tcW w:type="dxa" w:w="7225"/>
            <w:tcBorders>
              <w:left w:color="000000" w:sz="4" w:val="single"/>
              <w:bottom w:color="000000" w:sz="4" w:val="single"/>
              <w:right w:color="000000" w:sz="4" w:val="single"/>
            </w:tcBorders>
            <w:shd w:fill="FFFFFF" w:val="clear"/>
            <w:vAlign w:val="bottom"/>
          </w:tcPr>
          <w:p w14:paraId="391B0000">
            <w:pPr>
              <w:rPr>
                <w:rFonts w:ascii="FreeSerif" w:hAnsi="FreeSerif"/>
              </w:rPr>
            </w:pPr>
            <w:r>
              <w:rPr>
                <w:rFonts w:ascii="FreeSerif" w:hAnsi="FreeSerif"/>
              </w:rPr>
              <w:t>Расходы на выплаты персоналу государственных (муниципальных) органов</w:t>
            </w:r>
          </w:p>
        </w:tc>
        <w:tc>
          <w:tcPr>
            <w:tcW w:type="dxa" w:w="849"/>
            <w:tcBorders>
              <w:bottom w:color="000000" w:sz="4" w:val="single"/>
              <w:right w:color="000000" w:sz="4" w:val="single"/>
            </w:tcBorders>
            <w:shd w:fill="FFFFFF" w:val="clear"/>
            <w:vAlign w:val="bottom"/>
          </w:tcPr>
          <w:p w14:paraId="3A1B0000">
            <w:pPr>
              <w:rPr>
                <w:rFonts w:ascii="FreeSerif" w:hAnsi="FreeSerif"/>
              </w:rPr>
            </w:pPr>
            <w:r>
              <w:rPr>
                <w:rFonts w:ascii="FreeSerif" w:hAnsi="FreeSerif"/>
              </w:rPr>
              <w:t>926</w:t>
            </w:r>
          </w:p>
        </w:tc>
        <w:tc>
          <w:tcPr>
            <w:tcW w:type="dxa" w:w="860"/>
            <w:tcBorders>
              <w:bottom w:color="000000" w:sz="4" w:val="single"/>
              <w:right w:color="000000" w:sz="4" w:val="single"/>
            </w:tcBorders>
            <w:shd w:fill="FFFFFF" w:val="clear"/>
            <w:vAlign w:val="bottom"/>
          </w:tcPr>
          <w:p w14:paraId="3B1B0000">
            <w:pPr>
              <w:rPr>
                <w:rFonts w:ascii="FreeSerif" w:hAnsi="FreeSerif"/>
              </w:rPr>
            </w:pPr>
            <w:r>
              <w:rPr>
                <w:rFonts w:ascii="FreeSerif" w:hAnsi="FreeSerif"/>
              </w:rPr>
              <w:t>0804</w:t>
            </w:r>
          </w:p>
        </w:tc>
        <w:tc>
          <w:tcPr>
            <w:tcW w:type="dxa" w:w="1596"/>
            <w:tcBorders>
              <w:bottom w:color="000000" w:sz="4" w:val="single"/>
              <w:right w:color="000000" w:sz="4" w:val="single"/>
            </w:tcBorders>
            <w:shd w:fill="FFFFFF" w:val="clear"/>
            <w:vAlign w:val="bottom"/>
          </w:tcPr>
          <w:p w14:paraId="3C1B0000">
            <w:pPr>
              <w:rPr>
                <w:rFonts w:ascii="FreeSerif" w:hAnsi="FreeSerif"/>
              </w:rPr>
            </w:pPr>
            <w:r>
              <w:rPr>
                <w:rFonts w:ascii="FreeSerif" w:hAnsi="FreeSerif"/>
              </w:rPr>
              <w:t>0610000190</w:t>
            </w:r>
          </w:p>
        </w:tc>
        <w:tc>
          <w:tcPr>
            <w:tcW w:type="dxa" w:w="664"/>
            <w:tcBorders>
              <w:bottom w:color="000000" w:sz="4" w:val="single"/>
              <w:right w:color="000000" w:sz="4" w:val="single"/>
            </w:tcBorders>
            <w:shd w:fill="FFFFFF" w:val="clear"/>
            <w:vAlign w:val="bottom"/>
          </w:tcPr>
          <w:p w14:paraId="3D1B0000">
            <w:pPr>
              <w:rPr>
                <w:rFonts w:ascii="FreeSerif" w:hAnsi="FreeSerif"/>
              </w:rPr>
            </w:pPr>
            <w:r>
              <w:rPr>
                <w:rFonts w:ascii="FreeSerif" w:hAnsi="FreeSerif"/>
              </w:rPr>
              <w:t>120</w:t>
            </w:r>
          </w:p>
        </w:tc>
        <w:tc>
          <w:tcPr>
            <w:tcW w:type="dxa" w:w="1559"/>
            <w:tcBorders>
              <w:bottom w:color="000000" w:sz="4" w:val="single"/>
              <w:right w:color="000000" w:sz="4" w:val="single"/>
            </w:tcBorders>
            <w:shd w:fill="FFFFFF" w:val="clear"/>
            <w:vAlign w:val="bottom"/>
          </w:tcPr>
          <w:p w14:paraId="3E1B0000">
            <w:pPr>
              <w:widowControl w:val="1"/>
              <w:ind/>
              <w:jc w:val="center"/>
              <w:rPr>
                <w:rFonts w:ascii="FreeSerif" w:hAnsi="FreeSerif"/>
              </w:rPr>
            </w:pPr>
            <w:r>
              <w:rPr>
                <w:rFonts w:ascii="FreeSerif" w:hAnsi="FreeSerif"/>
              </w:rPr>
              <w:t>1 955,5</w:t>
            </w:r>
          </w:p>
        </w:tc>
        <w:tc>
          <w:tcPr>
            <w:tcW w:type="dxa" w:w="1276"/>
            <w:tcBorders>
              <w:bottom w:color="000000" w:sz="4" w:val="single"/>
              <w:right w:color="000000" w:sz="4" w:val="single"/>
            </w:tcBorders>
            <w:shd w:fill="FFFFFF" w:val="clear"/>
            <w:vAlign w:val="bottom"/>
          </w:tcPr>
          <w:p w14:paraId="3F1B0000">
            <w:pPr>
              <w:widowControl w:val="1"/>
              <w:ind/>
              <w:jc w:val="center"/>
              <w:rPr>
                <w:rFonts w:ascii="FreeSerif" w:hAnsi="FreeSerif"/>
              </w:rPr>
            </w:pPr>
            <w:r>
              <w:rPr>
                <w:rFonts w:ascii="FreeSerif" w:hAnsi="FreeSerif"/>
              </w:rPr>
              <w:t>1 373,6</w:t>
            </w:r>
          </w:p>
        </w:tc>
        <w:tc>
          <w:tcPr>
            <w:tcW w:type="dxa" w:w="994"/>
            <w:tcBorders>
              <w:bottom w:color="000000" w:sz="4" w:val="single"/>
              <w:right w:color="000000" w:sz="4" w:val="single"/>
            </w:tcBorders>
            <w:shd w:fill="FFFFFF" w:val="clear"/>
            <w:vAlign w:val="bottom"/>
          </w:tcPr>
          <w:p w14:paraId="401B0000">
            <w:pPr>
              <w:widowControl w:val="1"/>
              <w:ind/>
              <w:jc w:val="center"/>
              <w:rPr>
                <w:rFonts w:ascii="FreeSerif" w:hAnsi="FreeSerif"/>
              </w:rPr>
            </w:pPr>
            <w:r>
              <w:rPr>
                <w:rFonts w:ascii="FreeSerif" w:hAnsi="FreeSerif"/>
              </w:rPr>
              <w:t>581,9</w:t>
            </w:r>
          </w:p>
        </w:tc>
      </w:tr>
      <w:tr>
        <w:tc>
          <w:tcPr>
            <w:tcW w:type="dxa" w:w="7225"/>
            <w:tcBorders>
              <w:left w:color="000000" w:sz="4" w:val="single"/>
              <w:bottom w:color="000000" w:sz="4" w:val="single"/>
              <w:right w:color="000000" w:sz="4" w:val="single"/>
            </w:tcBorders>
            <w:shd w:fill="FFFFFF" w:val="clear"/>
            <w:vAlign w:val="bottom"/>
          </w:tcPr>
          <w:p w14:paraId="411B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421B0000">
            <w:pPr>
              <w:rPr>
                <w:rFonts w:ascii="FreeSerif" w:hAnsi="FreeSerif"/>
              </w:rPr>
            </w:pPr>
            <w:r>
              <w:rPr>
                <w:rFonts w:ascii="FreeSerif" w:hAnsi="FreeSerif"/>
              </w:rPr>
              <w:t>926</w:t>
            </w:r>
          </w:p>
        </w:tc>
        <w:tc>
          <w:tcPr>
            <w:tcW w:type="dxa" w:w="860"/>
            <w:tcBorders>
              <w:bottom w:color="000000" w:sz="4" w:val="single"/>
              <w:right w:color="000000" w:sz="4" w:val="single"/>
            </w:tcBorders>
            <w:shd w:fill="FFFFFF" w:val="clear"/>
            <w:vAlign w:val="bottom"/>
          </w:tcPr>
          <w:p w14:paraId="431B0000">
            <w:pPr>
              <w:rPr>
                <w:rFonts w:ascii="FreeSerif" w:hAnsi="FreeSerif"/>
              </w:rPr>
            </w:pPr>
            <w:r>
              <w:rPr>
                <w:rFonts w:ascii="FreeSerif" w:hAnsi="FreeSerif"/>
              </w:rPr>
              <w:t>0804</w:t>
            </w:r>
          </w:p>
        </w:tc>
        <w:tc>
          <w:tcPr>
            <w:tcW w:type="dxa" w:w="1596"/>
            <w:tcBorders>
              <w:bottom w:color="000000" w:sz="4" w:val="single"/>
              <w:right w:color="000000" w:sz="4" w:val="single"/>
            </w:tcBorders>
            <w:shd w:fill="FFFFFF" w:val="clear"/>
            <w:vAlign w:val="bottom"/>
          </w:tcPr>
          <w:p w14:paraId="441B0000">
            <w:pPr>
              <w:rPr>
                <w:rFonts w:ascii="FreeSerif" w:hAnsi="FreeSerif"/>
              </w:rPr>
            </w:pPr>
            <w:r>
              <w:rPr>
                <w:rFonts w:ascii="FreeSerif" w:hAnsi="FreeSerif"/>
              </w:rPr>
              <w:t>0610000190</w:t>
            </w:r>
          </w:p>
        </w:tc>
        <w:tc>
          <w:tcPr>
            <w:tcW w:type="dxa" w:w="664"/>
            <w:tcBorders>
              <w:bottom w:color="000000" w:sz="4" w:val="single"/>
              <w:right w:color="000000" w:sz="4" w:val="single"/>
            </w:tcBorders>
            <w:shd w:fill="FFFFFF" w:val="clear"/>
            <w:vAlign w:val="bottom"/>
          </w:tcPr>
          <w:p w14:paraId="451B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461B0000">
            <w:pPr>
              <w:widowControl w:val="1"/>
              <w:ind/>
              <w:jc w:val="center"/>
              <w:rPr>
                <w:rFonts w:ascii="FreeSerif" w:hAnsi="FreeSerif"/>
              </w:rPr>
            </w:pPr>
            <w:r>
              <w:rPr>
                <w:rFonts w:ascii="FreeSerif" w:hAnsi="FreeSerif"/>
              </w:rPr>
              <w:t>215,2</w:t>
            </w:r>
          </w:p>
        </w:tc>
        <w:tc>
          <w:tcPr>
            <w:tcW w:type="dxa" w:w="1276"/>
            <w:tcBorders>
              <w:bottom w:color="000000" w:sz="4" w:val="single"/>
              <w:right w:color="000000" w:sz="4" w:val="single"/>
            </w:tcBorders>
            <w:shd w:fill="FFFFFF" w:val="clear"/>
            <w:vAlign w:val="bottom"/>
          </w:tcPr>
          <w:p w14:paraId="471B0000">
            <w:pPr>
              <w:widowControl w:val="1"/>
              <w:ind/>
              <w:jc w:val="center"/>
              <w:rPr>
                <w:rFonts w:ascii="FreeSerif" w:hAnsi="FreeSerif"/>
              </w:rPr>
            </w:pPr>
            <w:r>
              <w:rPr>
                <w:rFonts w:ascii="FreeSerif" w:hAnsi="FreeSerif"/>
              </w:rPr>
              <w:t>170,2</w:t>
            </w:r>
          </w:p>
        </w:tc>
        <w:tc>
          <w:tcPr>
            <w:tcW w:type="dxa" w:w="994"/>
            <w:tcBorders>
              <w:bottom w:color="000000" w:sz="4" w:val="single"/>
              <w:right w:color="000000" w:sz="4" w:val="single"/>
            </w:tcBorders>
            <w:shd w:fill="FFFFFF" w:val="clear"/>
            <w:vAlign w:val="bottom"/>
          </w:tcPr>
          <w:p w14:paraId="481B0000">
            <w:pPr>
              <w:widowControl w:val="1"/>
              <w:ind/>
              <w:jc w:val="center"/>
              <w:rPr>
                <w:rFonts w:ascii="FreeSerif" w:hAnsi="FreeSerif"/>
              </w:rPr>
            </w:pPr>
            <w:r>
              <w:rPr>
                <w:rFonts w:ascii="FreeSerif" w:hAnsi="FreeSerif"/>
              </w:rPr>
              <w:t>45,0</w:t>
            </w:r>
          </w:p>
        </w:tc>
      </w:tr>
      <w:tr>
        <w:tc>
          <w:tcPr>
            <w:tcW w:type="dxa" w:w="7225"/>
            <w:tcBorders>
              <w:left w:color="000000" w:sz="4" w:val="single"/>
              <w:bottom w:color="000000" w:sz="4" w:val="single"/>
              <w:right w:color="000000" w:sz="4" w:val="single"/>
            </w:tcBorders>
            <w:shd w:fill="FFFFFF" w:val="clear"/>
            <w:vAlign w:val="bottom"/>
          </w:tcPr>
          <w:p w14:paraId="491B0000">
            <w:pPr>
              <w:rPr>
                <w:rFonts w:ascii="FreeSerif" w:hAnsi="FreeSerif"/>
              </w:rPr>
            </w:pPr>
            <w:r>
              <w:rPr>
                <w:rFonts w:ascii="FreeSerif" w:hAnsi="FreeSerif"/>
              </w:rPr>
              <w:t>Расходы на обеспечение деятельности (оказание услуг) муниципальных учреждений</w:t>
            </w:r>
          </w:p>
        </w:tc>
        <w:tc>
          <w:tcPr>
            <w:tcW w:type="dxa" w:w="849"/>
            <w:tcBorders>
              <w:bottom w:color="000000" w:sz="4" w:val="single"/>
              <w:right w:color="000000" w:sz="4" w:val="single"/>
            </w:tcBorders>
            <w:shd w:fill="FFFFFF" w:val="clear"/>
            <w:vAlign w:val="bottom"/>
          </w:tcPr>
          <w:p w14:paraId="4A1B0000">
            <w:pPr>
              <w:rPr>
                <w:rFonts w:ascii="FreeSerif" w:hAnsi="FreeSerif"/>
              </w:rPr>
            </w:pPr>
            <w:r>
              <w:rPr>
                <w:rFonts w:ascii="FreeSerif" w:hAnsi="FreeSerif"/>
              </w:rPr>
              <w:t>926</w:t>
            </w:r>
          </w:p>
        </w:tc>
        <w:tc>
          <w:tcPr>
            <w:tcW w:type="dxa" w:w="860"/>
            <w:tcBorders>
              <w:bottom w:color="000000" w:sz="4" w:val="single"/>
              <w:right w:color="000000" w:sz="4" w:val="single"/>
            </w:tcBorders>
            <w:shd w:fill="FFFFFF" w:val="clear"/>
            <w:vAlign w:val="bottom"/>
          </w:tcPr>
          <w:p w14:paraId="4B1B0000">
            <w:pPr>
              <w:rPr>
                <w:rFonts w:ascii="FreeSerif" w:hAnsi="FreeSerif"/>
              </w:rPr>
            </w:pPr>
            <w:r>
              <w:rPr>
                <w:rFonts w:ascii="FreeSerif" w:hAnsi="FreeSerif"/>
              </w:rPr>
              <w:t>0804</w:t>
            </w:r>
          </w:p>
        </w:tc>
        <w:tc>
          <w:tcPr>
            <w:tcW w:type="dxa" w:w="1596"/>
            <w:tcBorders>
              <w:bottom w:color="000000" w:sz="4" w:val="single"/>
              <w:right w:color="000000" w:sz="4" w:val="single"/>
            </w:tcBorders>
            <w:shd w:fill="FFFFFF" w:val="clear"/>
            <w:vAlign w:val="bottom"/>
          </w:tcPr>
          <w:p w14:paraId="4C1B0000">
            <w:pPr>
              <w:rPr>
                <w:rFonts w:ascii="FreeSerif" w:hAnsi="FreeSerif"/>
              </w:rPr>
            </w:pPr>
            <w:r>
              <w:rPr>
                <w:rFonts w:ascii="FreeSerif" w:hAnsi="FreeSerif"/>
              </w:rPr>
              <w:t>0610000590</w:t>
            </w:r>
          </w:p>
        </w:tc>
        <w:tc>
          <w:tcPr>
            <w:tcW w:type="dxa" w:w="664"/>
            <w:tcBorders>
              <w:bottom w:color="000000" w:sz="4" w:val="single"/>
              <w:right w:color="000000" w:sz="4" w:val="single"/>
            </w:tcBorders>
            <w:shd w:fill="FFFFFF" w:val="clear"/>
            <w:vAlign w:val="bottom"/>
          </w:tcPr>
          <w:p w14:paraId="4D1B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4E1B0000">
            <w:pPr>
              <w:widowControl w:val="1"/>
              <w:ind/>
              <w:jc w:val="center"/>
              <w:rPr>
                <w:rFonts w:ascii="FreeSerif" w:hAnsi="FreeSerif"/>
              </w:rPr>
            </w:pPr>
            <w:r>
              <w:rPr>
                <w:rFonts w:ascii="FreeSerif" w:hAnsi="FreeSerif"/>
              </w:rPr>
              <w:t>60 453,1</w:t>
            </w:r>
          </w:p>
        </w:tc>
        <w:tc>
          <w:tcPr>
            <w:tcW w:type="dxa" w:w="1276"/>
            <w:tcBorders>
              <w:bottom w:color="000000" w:sz="4" w:val="single"/>
              <w:right w:color="000000" w:sz="4" w:val="single"/>
            </w:tcBorders>
            <w:shd w:fill="FFFFFF" w:val="clear"/>
            <w:vAlign w:val="bottom"/>
          </w:tcPr>
          <w:p w14:paraId="4F1B0000">
            <w:pPr>
              <w:widowControl w:val="1"/>
              <w:ind/>
              <w:jc w:val="center"/>
              <w:rPr>
                <w:rFonts w:ascii="FreeSerif" w:hAnsi="FreeSerif"/>
              </w:rPr>
            </w:pPr>
            <w:r>
              <w:rPr>
                <w:rFonts w:ascii="FreeSerif" w:hAnsi="FreeSerif"/>
              </w:rPr>
              <w:t>58 616,9</w:t>
            </w:r>
          </w:p>
        </w:tc>
        <w:tc>
          <w:tcPr>
            <w:tcW w:type="dxa" w:w="994"/>
            <w:tcBorders>
              <w:bottom w:color="000000" w:sz="4" w:val="single"/>
              <w:right w:color="000000" w:sz="4" w:val="single"/>
            </w:tcBorders>
            <w:shd w:fill="FFFFFF" w:val="clear"/>
            <w:vAlign w:val="bottom"/>
          </w:tcPr>
          <w:p w14:paraId="501B0000">
            <w:pPr>
              <w:widowControl w:val="1"/>
              <w:ind/>
              <w:jc w:val="center"/>
              <w:rPr>
                <w:rFonts w:ascii="FreeSerif" w:hAnsi="FreeSerif"/>
              </w:rPr>
            </w:pPr>
            <w:r>
              <w:rPr>
                <w:rFonts w:ascii="FreeSerif" w:hAnsi="FreeSerif"/>
              </w:rPr>
              <w:t>1 836,3</w:t>
            </w:r>
          </w:p>
        </w:tc>
      </w:tr>
      <w:tr>
        <w:tc>
          <w:tcPr>
            <w:tcW w:type="dxa" w:w="7225"/>
            <w:tcBorders>
              <w:left w:color="000000" w:sz="4" w:val="single"/>
              <w:bottom w:color="000000" w:sz="4" w:val="single"/>
              <w:right w:color="000000" w:sz="4" w:val="single"/>
            </w:tcBorders>
            <w:shd w:fill="FFFFFF" w:val="clear"/>
            <w:vAlign w:val="bottom"/>
          </w:tcPr>
          <w:p w14:paraId="511B0000">
            <w:pPr>
              <w:rPr>
                <w:rFonts w:ascii="FreeSerif" w:hAnsi="FreeSerif"/>
              </w:rPr>
            </w:pPr>
            <w:r>
              <w:rPr>
                <w:rFonts w:ascii="FreeSerif" w:hAnsi="FreeSerif"/>
              </w:rPr>
              <w:t>Расходы на выплаты персоналу казенных учреждений</w:t>
            </w:r>
          </w:p>
        </w:tc>
        <w:tc>
          <w:tcPr>
            <w:tcW w:type="dxa" w:w="849"/>
            <w:tcBorders>
              <w:bottom w:color="000000" w:sz="4" w:val="single"/>
              <w:right w:color="000000" w:sz="4" w:val="single"/>
            </w:tcBorders>
            <w:shd w:fill="FFFFFF" w:val="clear"/>
            <w:vAlign w:val="bottom"/>
          </w:tcPr>
          <w:p w14:paraId="521B0000">
            <w:pPr>
              <w:rPr>
                <w:rFonts w:ascii="FreeSerif" w:hAnsi="FreeSerif"/>
              </w:rPr>
            </w:pPr>
            <w:r>
              <w:rPr>
                <w:rFonts w:ascii="FreeSerif" w:hAnsi="FreeSerif"/>
              </w:rPr>
              <w:t>926</w:t>
            </w:r>
          </w:p>
        </w:tc>
        <w:tc>
          <w:tcPr>
            <w:tcW w:type="dxa" w:w="860"/>
            <w:tcBorders>
              <w:bottom w:color="000000" w:sz="4" w:val="single"/>
              <w:right w:color="000000" w:sz="4" w:val="single"/>
            </w:tcBorders>
            <w:shd w:fill="FFFFFF" w:val="clear"/>
            <w:vAlign w:val="bottom"/>
          </w:tcPr>
          <w:p w14:paraId="531B0000">
            <w:pPr>
              <w:rPr>
                <w:rFonts w:ascii="FreeSerif" w:hAnsi="FreeSerif"/>
              </w:rPr>
            </w:pPr>
            <w:r>
              <w:rPr>
                <w:rFonts w:ascii="FreeSerif" w:hAnsi="FreeSerif"/>
              </w:rPr>
              <w:t>0804</w:t>
            </w:r>
          </w:p>
        </w:tc>
        <w:tc>
          <w:tcPr>
            <w:tcW w:type="dxa" w:w="1596"/>
            <w:tcBorders>
              <w:bottom w:color="000000" w:sz="4" w:val="single"/>
              <w:right w:color="000000" w:sz="4" w:val="single"/>
            </w:tcBorders>
            <w:shd w:fill="FFFFFF" w:val="clear"/>
            <w:vAlign w:val="bottom"/>
          </w:tcPr>
          <w:p w14:paraId="541B0000">
            <w:pPr>
              <w:rPr>
                <w:rFonts w:ascii="FreeSerif" w:hAnsi="FreeSerif"/>
              </w:rPr>
            </w:pPr>
            <w:r>
              <w:rPr>
                <w:rFonts w:ascii="FreeSerif" w:hAnsi="FreeSerif"/>
              </w:rPr>
              <w:t>0610000590</w:t>
            </w:r>
          </w:p>
        </w:tc>
        <w:tc>
          <w:tcPr>
            <w:tcW w:type="dxa" w:w="664"/>
            <w:tcBorders>
              <w:bottom w:color="000000" w:sz="4" w:val="single"/>
              <w:right w:color="000000" w:sz="4" w:val="single"/>
            </w:tcBorders>
            <w:shd w:fill="FFFFFF" w:val="clear"/>
            <w:vAlign w:val="bottom"/>
          </w:tcPr>
          <w:p w14:paraId="551B0000">
            <w:pPr>
              <w:rPr>
                <w:rFonts w:ascii="FreeSerif" w:hAnsi="FreeSerif"/>
              </w:rPr>
            </w:pPr>
            <w:r>
              <w:rPr>
                <w:rFonts w:ascii="FreeSerif" w:hAnsi="FreeSerif"/>
              </w:rPr>
              <w:t>110</w:t>
            </w:r>
          </w:p>
        </w:tc>
        <w:tc>
          <w:tcPr>
            <w:tcW w:type="dxa" w:w="1559"/>
            <w:tcBorders>
              <w:bottom w:color="000000" w:sz="4" w:val="single"/>
              <w:right w:color="000000" w:sz="4" w:val="single"/>
            </w:tcBorders>
            <w:shd w:fill="FFFFFF" w:val="clear"/>
            <w:vAlign w:val="bottom"/>
          </w:tcPr>
          <w:p w14:paraId="561B0000">
            <w:pPr>
              <w:widowControl w:val="1"/>
              <w:ind/>
              <w:jc w:val="center"/>
              <w:rPr>
                <w:rFonts w:ascii="FreeSerif" w:hAnsi="FreeSerif"/>
              </w:rPr>
            </w:pPr>
            <w:r>
              <w:rPr>
                <w:rFonts w:ascii="FreeSerif" w:hAnsi="FreeSerif"/>
              </w:rPr>
              <w:t>57 358,5</w:t>
            </w:r>
          </w:p>
        </w:tc>
        <w:tc>
          <w:tcPr>
            <w:tcW w:type="dxa" w:w="1276"/>
            <w:tcBorders>
              <w:bottom w:color="000000" w:sz="4" w:val="single"/>
              <w:right w:color="000000" w:sz="4" w:val="single"/>
            </w:tcBorders>
            <w:shd w:fill="FFFFFF" w:val="clear"/>
            <w:vAlign w:val="bottom"/>
          </w:tcPr>
          <w:p w14:paraId="571B0000">
            <w:pPr>
              <w:widowControl w:val="1"/>
              <w:ind/>
              <w:jc w:val="center"/>
              <w:rPr>
                <w:rFonts w:ascii="FreeSerif" w:hAnsi="FreeSerif"/>
              </w:rPr>
            </w:pPr>
            <w:r>
              <w:rPr>
                <w:rFonts w:ascii="FreeSerif" w:hAnsi="FreeSerif"/>
              </w:rPr>
              <w:t>55 696,9</w:t>
            </w:r>
          </w:p>
        </w:tc>
        <w:tc>
          <w:tcPr>
            <w:tcW w:type="dxa" w:w="994"/>
            <w:tcBorders>
              <w:bottom w:color="000000" w:sz="4" w:val="single"/>
              <w:right w:color="000000" w:sz="4" w:val="single"/>
            </w:tcBorders>
            <w:shd w:fill="FFFFFF" w:val="clear"/>
            <w:vAlign w:val="bottom"/>
          </w:tcPr>
          <w:p w14:paraId="581B0000">
            <w:pPr>
              <w:widowControl w:val="1"/>
              <w:ind/>
              <w:jc w:val="center"/>
              <w:rPr>
                <w:rFonts w:ascii="FreeSerif" w:hAnsi="FreeSerif"/>
              </w:rPr>
            </w:pPr>
            <w:r>
              <w:rPr>
                <w:rFonts w:ascii="FreeSerif" w:hAnsi="FreeSerif"/>
              </w:rPr>
              <w:t>1 661,5</w:t>
            </w:r>
          </w:p>
        </w:tc>
      </w:tr>
      <w:tr>
        <w:tc>
          <w:tcPr>
            <w:tcW w:type="dxa" w:w="7225"/>
            <w:tcBorders>
              <w:left w:color="000000" w:sz="4" w:val="single"/>
              <w:bottom w:color="000000" w:sz="4" w:val="single"/>
              <w:right w:color="000000" w:sz="4" w:val="single"/>
            </w:tcBorders>
            <w:shd w:fill="FFFFFF" w:val="clear"/>
            <w:vAlign w:val="bottom"/>
          </w:tcPr>
          <w:p w14:paraId="591B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5A1B0000">
            <w:pPr>
              <w:rPr>
                <w:rFonts w:ascii="FreeSerif" w:hAnsi="FreeSerif"/>
              </w:rPr>
            </w:pPr>
            <w:r>
              <w:rPr>
                <w:rFonts w:ascii="FreeSerif" w:hAnsi="FreeSerif"/>
              </w:rPr>
              <w:t>926</w:t>
            </w:r>
          </w:p>
        </w:tc>
        <w:tc>
          <w:tcPr>
            <w:tcW w:type="dxa" w:w="860"/>
            <w:tcBorders>
              <w:bottom w:color="000000" w:sz="4" w:val="single"/>
              <w:right w:color="000000" w:sz="4" w:val="single"/>
            </w:tcBorders>
            <w:shd w:fill="FFFFFF" w:val="clear"/>
            <w:vAlign w:val="bottom"/>
          </w:tcPr>
          <w:p w14:paraId="5B1B0000">
            <w:pPr>
              <w:rPr>
                <w:rFonts w:ascii="FreeSerif" w:hAnsi="FreeSerif"/>
              </w:rPr>
            </w:pPr>
            <w:r>
              <w:rPr>
                <w:rFonts w:ascii="FreeSerif" w:hAnsi="FreeSerif"/>
              </w:rPr>
              <w:t>0804</w:t>
            </w:r>
          </w:p>
        </w:tc>
        <w:tc>
          <w:tcPr>
            <w:tcW w:type="dxa" w:w="1596"/>
            <w:tcBorders>
              <w:bottom w:color="000000" w:sz="4" w:val="single"/>
              <w:right w:color="000000" w:sz="4" w:val="single"/>
            </w:tcBorders>
            <w:shd w:fill="FFFFFF" w:val="clear"/>
            <w:vAlign w:val="bottom"/>
          </w:tcPr>
          <w:p w14:paraId="5C1B0000">
            <w:pPr>
              <w:rPr>
                <w:rFonts w:ascii="FreeSerif" w:hAnsi="FreeSerif"/>
              </w:rPr>
            </w:pPr>
            <w:r>
              <w:rPr>
                <w:rFonts w:ascii="FreeSerif" w:hAnsi="FreeSerif"/>
              </w:rPr>
              <w:t>0610000590</w:t>
            </w:r>
          </w:p>
        </w:tc>
        <w:tc>
          <w:tcPr>
            <w:tcW w:type="dxa" w:w="664"/>
            <w:tcBorders>
              <w:bottom w:color="000000" w:sz="4" w:val="single"/>
              <w:right w:color="000000" w:sz="4" w:val="single"/>
            </w:tcBorders>
            <w:shd w:fill="FFFFFF" w:val="clear"/>
            <w:vAlign w:val="bottom"/>
          </w:tcPr>
          <w:p w14:paraId="5D1B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5E1B0000">
            <w:pPr>
              <w:widowControl w:val="1"/>
              <w:ind/>
              <w:jc w:val="center"/>
              <w:rPr>
                <w:rFonts w:ascii="FreeSerif" w:hAnsi="FreeSerif"/>
              </w:rPr>
            </w:pPr>
            <w:r>
              <w:rPr>
                <w:rFonts w:ascii="FreeSerif" w:hAnsi="FreeSerif"/>
              </w:rPr>
              <w:t>3 054,6</w:t>
            </w:r>
          </w:p>
        </w:tc>
        <w:tc>
          <w:tcPr>
            <w:tcW w:type="dxa" w:w="1276"/>
            <w:tcBorders>
              <w:bottom w:color="000000" w:sz="4" w:val="single"/>
              <w:right w:color="000000" w:sz="4" w:val="single"/>
            </w:tcBorders>
            <w:shd w:fill="FFFFFF" w:val="clear"/>
            <w:vAlign w:val="bottom"/>
          </w:tcPr>
          <w:p w14:paraId="5F1B0000">
            <w:pPr>
              <w:widowControl w:val="1"/>
              <w:ind/>
              <w:jc w:val="center"/>
              <w:rPr>
                <w:rFonts w:ascii="FreeSerif" w:hAnsi="FreeSerif"/>
              </w:rPr>
            </w:pPr>
            <w:r>
              <w:rPr>
                <w:rFonts w:ascii="FreeSerif" w:hAnsi="FreeSerif"/>
              </w:rPr>
              <w:t>2 912,5</w:t>
            </w:r>
          </w:p>
        </w:tc>
        <w:tc>
          <w:tcPr>
            <w:tcW w:type="dxa" w:w="994"/>
            <w:tcBorders>
              <w:bottom w:color="000000" w:sz="4" w:val="single"/>
              <w:right w:color="000000" w:sz="4" w:val="single"/>
            </w:tcBorders>
            <w:shd w:fill="FFFFFF" w:val="clear"/>
            <w:vAlign w:val="bottom"/>
          </w:tcPr>
          <w:p w14:paraId="601B0000">
            <w:pPr>
              <w:widowControl w:val="1"/>
              <w:ind/>
              <w:jc w:val="center"/>
              <w:rPr>
                <w:rFonts w:ascii="FreeSerif" w:hAnsi="FreeSerif"/>
              </w:rPr>
            </w:pPr>
            <w:r>
              <w:rPr>
                <w:rFonts w:ascii="FreeSerif" w:hAnsi="FreeSerif"/>
              </w:rPr>
              <w:t>142,1</w:t>
            </w:r>
          </w:p>
        </w:tc>
      </w:tr>
      <w:tr>
        <w:tc>
          <w:tcPr>
            <w:tcW w:type="dxa" w:w="7225"/>
            <w:tcBorders>
              <w:left w:color="000000" w:sz="4" w:val="single"/>
              <w:bottom w:color="000000" w:sz="4" w:val="single"/>
              <w:right w:color="000000" w:sz="4" w:val="single"/>
            </w:tcBorders>
            <w:shd w:fill="FFFFFF" w:val="clear"/>
            <w:vAlign w:val="bottom"/>
          </w:tcPr>
          <w:p w14:paraId="611B0000">
            <w:pPr>
              <w:rPr>
                <w:rFonts w:ascii="FreeSerif" w:hAnsi="FreeSerif"/>
              </w:rPr>
            </w:pPr>
            <w:r>
              <w:rPr>
                <w:rFonts w:ascii="FreeSerif" w:hAnsi="FreeSerif"/>
              </w:rPr>
              <w:t>Уплата налогов, сборов и иных платежей</w:t>
            </w:r>
          </w:p>
        </w:tc>
        <w:tc>
          <w:tcPr>
            <w:tcW w:type="dxa" w:w="849"/>
            <w:tcBorders>
              <w:bottom w:color="000000" w:sz="4" w:val="single"/>
              <w:right w:color="000000" w:sz="4" w:val="single"/>
            </w:tcBorders>
            <w:shd w:fill="FFFFFF" w:val="clear"/>
            <w:vAlign w:val="bottom"/>
          </w:tcPr>
          <w:p w14:paraId="621B0000">
            <w:pPr>
              <w:rPr>
                <w:rFonts w:ascii="FreeSerif" w:hAnsi="FreeSerif"/>
              </w:rPr>
            </w:pPr>
            <w:r>
              <w:rPr>
                <w:rFonts w:ascii="FreeSerif" w:hAnsi="FreeSerif"/>
              </w:rPr>
              <w:t>926</w:t>
            </w:r>
          </w:p>
        </w:tc>
        <w:tc>
          <w:tcPr>
            <w:tcW w:type="dxa" w:w="860"/>
            <w:tcBorders>
              <w:bottom w:color="000000" w:sz="4" w:val="single"/>
              <w:right w:color="000000" w:sz="4" w:val="single"/>
            </w:tcBorders>
            <w:shd w:fill="FFFFFF" w:val="clear"/>
            <w:vAlign w:val="bottom"/>
          </w:tcPr>
          <w:p w14:paraId="631B0000">
            <w:pPr>
              <w:rPr>
                <w:rFonts w:ascii="FreeSerif" w:hAnsi="FreeSerif"/>
              </w:rPr>
            </w:pPr>
            <w:r>
              <w:rPr>
                <w:rFonts w:ascii="FreeSerif" w:hAnsi="FreeSerif"/>
              </w:rPr>
              <w:t>0804</w:t>
            </w:r>
          </w:p>
        </w:tc>
        <w:tc>
          <w:tcPr>
            <w:tcW w:type="dxa" w:w="1596"/>
            <w:tcBorders>
              <w:bottom w:color="000000" w:sz="4" w:val="single"/>
              <w:right w:color="000000" w:sz="4" w:val="single"/>
            </w:tcBorders>
            <w:shd w:fill="FFFFFF" w:val="clear"/>
            <w:vAlign w:val="bottom"/>
          </w:tcPr>
          <w:p w14:paraId="641B0000">
            <w:pPr>
              <w:rPr>
                <w:rFonts w:ascii="FreeSerif" w:hAnsi="FreeSerif"/>
              </w:rPr>
            </w:pPr>
            <w:r>
              <w:rPr>
                <w:rFonts w:ascii="FreeSerif" w:hAnsi="FreeSerif"/>
              </w:rPr>
              <w:t>0610000590</w:t>
            </w:r>
          </w:p>
        </w:tc>
        <w:tc>
          <w:tcPr>
            <w:tcW w:type="dxa" w:w="664"/>
            <w:tcBorders>
              <w:bottom w:color="000000" w:sz="4" w:val="single"/>
              <w:right w:color="000000" w:sz="4" w:val="single"/>
            </w:tcBorders>
            <w:shd w:fill="FFFFFF" w:val="clear"/>
            <w:vAlign w:val="bottom"/>
          </w:tcPr>
          <w:p w14:paraId="651B0000">
            <w:pPr>
              <w:rPr>
                <w:rFonts w:ascii="FreeSerif" w:hAnsi="FreeSerif"/>
              </w:rPr>
            </w:pPr>
            <w:r>
              <w:rPr>
                <w:rFonts w:ascii="FreeSerif" w:hAnsi="FreeSerif"/>
              </w:rPr>
              <w:t>850</w:t>
            </w:r>
          </w:p>
        </w:tc>
        <w:tc>
          <w:tcPr>
            <w:tcW w:type="dxa" w:w="1559"/>
            <w:tcBorders>
              <w:bottom w:color="000000" w:sz="4" w:val="single"/>
              <w:right w:color="000000" w:sz="4" w:val="single"/>
            </w:tcBorders>
            <w:shd w:fill="FFFFFF" w:val="clear"/>
            <w:vAlign w:val="bottom"/>
          </w:tcPr>
          <w:p w14:paraId="661B0000">
            <w:pPr>
              <w:widowControl w:val="1"/>
              <w:ind/>
              <w:jc w:val="center"/>
              <w:rPr>
                <w:rFonts w:ascii="FreeSerif" w:hAnsi="FreeSerif"/>
              </w:rPr>
            </w:pPr>
            <w:r>
              <w:rPr>
                <w:rFonts w:ascii="FreeSerif" w:hAnsi="FreeSerif"/>
              </w:rPr>
              <w:t>40,0</w:t>
            </w:r>
          </w:p>
        </w:tc>
        <w:tc>
          <w:tcPr>
            <w:tcW w:type="dxa" w:w="1276"/>
            <w:tcBorders>
              <w:bottom w:color="000000" w:sz="4" w:val="single"/>
              <w:right w:color="000000" w:sz="4" w:val="single"/>
            </w:tcBorders>
            <w:shd w:fill="FFFFFF" w:val="clear"/>
            <w:vAlign w:val="bottom"/>
          </w:tcPr>
          <w:p w14:paraId="671B0000">
            <w:pPr>
              <w:widowControl w:val="1"/>
              <w:ind/>
              <w:jc w:val="center"/>
              <w:rPr>
                <w:rFonts w:ascii="FreeSerif" w:hAnsi="FreeSerif"/>
              </w:rPr>
            </w:pPr>
            <w:r>
              <w:rPr>
                <w:rFonts w:ascii="FreeSerif" w:hAnsi="FreeSerif"/>
              </w:rPr>
              <w:t>7,4</w:t>
            </w:r>
          </w:p>
        </w:tc>
        <w:tc>
          <w:tcPr>
            <w:tcW w:type="dxa" w:w="994"/>
            <w:tcBorders>
              <w:bottom w:color="000000" w:sz="4" w:val="single"/>
              <w:right w:color="000000" w:sz="4" w:val="single"/>
            </w:tcBorders>
            <w:shd w:fill="FFFFFF" w:val="clear"/>
            <w:vAlign w:val="bottom"/>
          </w:tcPr>
          <w:p w14:paraId="681B0000">
            <w:pPr>
              <w:widowControl w:val="1"/>
              <w:ind/>
              <w:jc w:val="center"/>
              <w:rPr>
                <w:rFonts w:ascii="FreeSerif" w:hAnsi="FreeSerif"/>
              </w:rPr>
            </w:pPr>
            <w:r>
              <w:rPr>
                <w:rFonts w:ascii="FreeSerif" w:hAnsi="FreeSerif"/>
              </w:rPr>
              <w:t>32,6</w:t>
            </w:r>
          </w:p>
        </w:tc>
      </w:tr>
      <w:tr>
        <w:tc>
          <w:tcPr>
            <w:tcW w:type="dxa" w:w="7225"/>
            <w:tcBorders>
              <w:left w:color="000000" w:sz="4" w:val="single"/>
              <w:bottom w:color="000000" w:sz="4" w:val="single"/>
              <w:right w:color="000000" w:sz="4" w:val="single"/>
            </w:tcBorders>
            <w:shd w:fill="FFFFFF" w:val="clear"/>
            <w:vAlign w:val="bottom"/>
          </w:tcPr>
          <w:p w14:paraId="691B0000">
            <w:pPr>
              <w:rPr>
                <w:rFonts w:ascii="FreeSerif" w:hAnsi="FreeSerif"/>
              </w:rPr>
            </w:pPr>
            <w:r>
              <w:rPr>
                <w:rFonts w:ascii="FreeSerif" w:hAnsi="FreeSerif"/>
              </w:rPr>
              <w:t>Сохранение и развитие кадрового потенциала учреждений культуры</w:t>
            </w:r>
          </w:p>
        </w:tc>
        <w:tc>
          <w:tcPr>
            <w:tcW w:type="dxa" w:w="849"/>
            <w:tcBorders>
              <w:bottom w:color="000000" w:sz="4" w:val="single"/>
              <w:right w:color="000000" w:sz="4" w:val="single"/>
            </w:tcBorders>
            <w:shd w:fill="FFFFFF" w:val="clear"/>
            <w:vAlign w:val="bottom"/>
          </w:tcPr>
          <w:p w14:paraId="6A1B0000">
            <w:pPr>
              <w:rPr>
                <w:rFonts w:ascii="FreeSerif" w:hAnsi="FreeSerif"/>
              </w:rPr>
            </w:pPr>
            <w:r>
              <w:rPr>
                <w:rFonts w:ascii="FreeSerif" w:hAnsi="FreeSerif"/>
              </w:rPr>
              <w:t>926</w:t>
            </w:r>
          </w:p>
        </w:tc>
        <w:tc>
          <w:tcPr>
            <w:tcW w:type="dxa" w:w="860"/>
            <w:tcBorders>
              <w:bottom w:color="000000" w:sz="4" w:val="single"/>
              <w:right w:color="000000" w:sz="4" w:val="single"/>
            </w:tcBorders>
            <w:shd w:fill="FFFFFF" w:val="clear"/>
            <w:vAlign w:val="bottom"/>
          </w:tcPr>
          <w:p w14:paraId="6B1B0000">
            <w:pPr>
              <w:rPr>
                <w:rFonts w:ascii="FreeSerif" w:hAnsi="FreeSerif"/>
              </w:rPr>
            </w:pPr>
            <w:r>
              <w:rPr>
                <w:rFonts w:ascii="FreeSerif" w:hAnsi="FreeSerif"/>
              </w:rPr>
              <w:t>0804</w:t>
            </w:r>
          </w:p>
        </w:tc>
        <w:tc>
          <w:tcPr>
            <w:tcW w:type="dxa" w:w="1596"/>
            <w:tcBorders>
              <w:bottom w:color="000000" w:sz="4" w:val="single"/>
              <w:right w:color="000000" w:sz="4" w:val="single"/>
            </w:tcBorders>
            <w:shd w:fill="FFFFFF" w:val="clear"/>
            <w:vAlign w:val="bottom"/>
          </w:tcPr>
          <w:p w14:paraId="6C1B0000">
            <w:pPr>
              <w:rPr>
                <w:rFonts w:ascii="FreeSerif" w:hAnsi="FreeSerif"/>
              </w:rPr>
            </w:pPr>
            <w:r>
              <w:rPr>
                <w:rFonts w:ascii="FreeSerif" w:hAnsi="FreeSerif"/>
              </w:rPr>
              <w:t>0620000000</w:t>
            </w:r>
          </w:p>
        </w:tc>
        <w:tc>
          <w:tcPr>
            <w:tcW w:type="dxa" w:w="664"/>
            <w:tcBorders>
              <w:bottom w:color="000000" w:sz="4" w:val="single"/>
              <w:right w:color="000000" w:sz="4" w:val="single"/>
            </w:tcBorders>
            <w:shd w:fill="FFFFFF" w:val="clear"/>
            <w:vAlign w:val="bottom"/>
          </w:tcPr>
          <w:p w14:paraId="6D1B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6E1B0000">
            <w:pPr>
              <w:widowControl w:val="1"/>
              <w:ind/>
              <w:jc w:val="center"/>
              <w:rPr>
                <w:rFonts w:ascii="FreeSerif" w:hAnsi="FreeSerif"/>
              </w:rPr>
            </w:pPr>
            <w:r>
              <w:rPr>
                <w:rFonts w:ascii="FreeSerif" w:hAnsi="FreeSerif"/>
              </w:rPr>
              <w:t>42,9</w:t>
            </w:r>
          </w:p>
        </w:tc>
        <w:tc>
          <w:tcPr>
            <w:tcW w:type="dxa" w:w="1276"/>
            <w:tcBorders>
              <w:bottom w:color="000000" w:sz="4" w:val="single"/>
              <w:right w:color="000000" w:sz="4" w:val="single"/>
            </w:tcBorders>
            <w:shd w:fill="FFFFFF" w:val="clear"/>
            <w:vAlign w:val="bottom"/>
          </w:tcPr>
          <w:p w14:paraId="6F1B0000">
            <w:pPr>
              <w:widowControl w:val="1"/>
              <w:ind/>
              <w:jc w:val="center"/>
              <w:rPr>
                <w:rFonts w:ascii="FreeSerif" w:hAnsi="FreeSerif"/>
              </w:rPr>
            </w:pPr>
            <w:r>
              <w:rPr>
                <w:rFonts w:ascii="FreeSerif" w:hAnsi="FreeSerif"/>
              </w:rPr>
              <w:t>35,0</w:t>
            </w:r>
          </w:p>
        </w:tc>
        <w:tc>
          <w:tcPr>
            <w:tcW w:type="dxa" w:w="994"/>
            <w:tcBorders>
              <w:bottom w:color="000000" w:sz="4" w:val="single"/>
              <w:right w:color="000000" w:sz="4" w:val="single"/>
            </w:tcBorders>
            <w:shd w:fill="FFFFFF" w:val="clear"/>
            <w:vAlign w:val="bottom"/>
          </w:tcPr>
          <w:p w14:paraId="701B0000">
            <w:pPr>
              <w:widowControl w:val="1"/>
              <w:ind/>
              <w:jc w:val="center"/>
              <w:rPr>
                <w:rFonts w:ascii="FreeSerif" w:hAnsi="FreeSerif"/>
              </w:rPr>
            </w:pPr>
            <w:r>
              <w:rPr>
                <w:rFonts w:ascii="FreeSerif" w:hAnsi="FreeSerif"/>
              </w:rPr>
              <w:t>7,9</w:t>
            </w:r>
          </w:p>
        </w:tc>
      </w:tr>
      <w:tr>
        <w:tc>
          <w:tcPr>
            <w:tcW w:type="dxa" w:w="7225"/>
            <w:tcBorders>
              <w:left w:color="000000" w:sz="4" w:val="single"/>
              <w:bottom w:color="000000" w:sz="4" w:val="single"/>
              <w:right w:color="000000" w:sz="4" w:val="single"/>
            </w:tcBorders>
            <w:shd w:fill="FFFFFF" w:val="clear"/>
            <w:vAlign w:val="bottom"/>
          </w:tcPr>
          <w:p w14:paraId="711B0000">
            <w:pPr>
              <w:rPr>
                <w:rFonts w:ascii="FreeSerif" w:hAnsi="FreeSerif"/>
              </w:rPr>
            </w:pPr>
            <w:r>
              <w:rPr>
                <w:rFonts w:ascii="FreeSerif" w:hAnsi="FreeSerif"/>
              </w:rPr>
              <w:t>Предоставление мер социальной поддержки в виде компенсации расходов на оплату жилых помещений, отопления и освещения работникам муниципальных учреждений</w:t>
            </w:r>
          </w:p>
        </w:tc>
        <w:tc>
          <w:tcPr>
            <w:tcW w:type="dxa" w:w="849"/>
            <w:tcBorders>
              <w:bottom w:color="000000" w:sz="4" w:val="single"/>
              <w:right w:color="000000" w:sz="4" w:val="single"/>
            </w:tcBorders>
            <w:shd w:fill="FFFFFF" w:val="clear"/>
            <w:vAlign w:val="bottom"/>
          </w:tcPr>
          <w:p w14:paraId="721B0000">
            <w:pPr>
              <w:rPr>
                <w:rFonts w:ascii="FreeSerif" w:hAnsi="FreeSerif"/>
              </w:rPr>
            </w:pPr>
            <w:r>
              <w:rPr>
                <w:rFonts w:ascii="FreeSerif" w:hAnsi="FreeSerif"/>
              </w:rPr>
              <w:t>926</w:t>
            </w:r>
          </w:p>
        </w:tc>
        <w:tc>
          <w:tcPr>
            <w:tcW w:type="dxa" w:w="860"/>
            <w:tcBorders>
              <w:bottom w:color="000000" w:sz="4" w:val="single"/>
              <w:right w:color="000000" w:sz="4" w:val="single"/>
            </w:tcBorders>
            <w:shd w:fill="FFFFFF" w:val="clear"/>
            <w:vAlign w:val="bottom"/>
          </w:tcPr>
          <w:p w14:paraId="731B0000">
            <w:pPr>
              <w:rPr>
                <w:rFonts w:ascii="FreeSerif" w:hAnsi="FreeSerif"/>
              </w:rPr>
            </w:pPr>
            <w:r>
              <w:rPr>
                <w:rFonts w:ascii="FreeSerif" w:hAnsi="FreeSerif"/>
              </w:rPr>
              <w:t>0804</w:t>
            </w:r>
          </w:p>
        </w:tc>
        <w:tc>
          <w:tcPr>
            <w:tcW w:type="dxa" w:w="1596"/>
            <w:tcBorders>
              <w:bottom w:color="000000" w:sz="4" w:val="single"/>
              <w:right w:color="000000" w:sz="4" w:val="single"/>
            </w:tcBorders>
            <w:shd w:fill="FFFFFF" w:val="clear"/>
            <w:vAlign w:val="bottom"/>
          </w:tcPr>
          <w:p w14:paraId="741B0000">
            <w:pPr>
              <w:rPr>
                <w:rFonts w:ascii="FreeSerif" w:hAnsi="FreeSerif"/>
              </w:rPr>
            </w:pPr>
            <w:r>
              <w:rPr>
                <w:rFonts w:ascii="FreeSerif" w:hAnsi="FreeSerif"/>
              </w:rPr>
              <w:t>0620000410</w:t>
            </w:r>
          </w:p>
        </w:tc>
        <w:tc>
          <w:tcPr>
            <w:tcW w:type="dxa" w:w="664"/>
            <w:tcBorders>
              <w:bottom w:color="000000" w:sz="4" w:val="single"/>
              <w:right w:color="000000" w:sz="4" w:val="single"/>
            </w:tcBorders>
            <w:shd w:fill="FFFFFF" w:val="clear"/>
            <w:vAlign w:val="bottom"/>
          </w:tcPr>
          <w:p w14:paraId="751B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761B0000">
            <w:pPr>
              <w:widowControl w:val="1"/>
              <w:ind/>
              <w:jc w:val="center"/>
              <w:rPr>
                <w:rFonts w:ascii="FreeSerif" w:hAnsi="FreeSerif"/>
              </w:rPr>
            </w:pPr>
            <w:r>
              <w:rPr>
                <w:rFonts w:ascii="FreeSerif" w:hAnsi="FreeSerif"/>
              </w:rPr>
              <w:t>42,9</w:t>
            </w:r>
          </w:p>
        </w:tc>
        <w:tc>
          <w:tcPr>
            <w:tcW w:type="dxa" w:w="1276"/>
            <w:tcBorders>
              <w:bottom w:color="000000" w:sz="4" w:val="single"/>
              <w:right w:color="000000" w:sz="4" w:val="single"/>
            </w:tcBorders>
            <w:shd w:fill="FFFFFF" w:val="clear"/>
            <w:vAlign w:val="bottom"/>
          </w:tcPr>
          <w:p w14:paraId="771B0000">
            <w:pPr>
              <w:widowControl w:val="1"/>
              <w:ind/>
              <w:jc w:val="center"/>
              <w:rPr>
                <w:rFonts w:ascii="FreeSerif" w:hAnsi="FreeSerif"/>
              </w:rPr>
            </w:pPr>
            <w:r>
              <w:rPr>
                <w:rFonts w:ascii="FreeSerif" w:hAnsi="FreeSerif"/>
              </w:rPr>
              <w:t>35,0</w:t>
            </w:r>
          </w:p>
        </w:tc>
        <w:tc>
          <w:tcPr>
            <w:tcW w:type="dxa" w:w="994"/>
            <w:tcBorders>
              <w:bottom w:color="000000" w:sz="4" w:val="single"/>
              <w:right w:color="000000" w:sz="4" w:val="single"/>
            </w:tcBorders>
            <w:shd w:fill="FFFFFF" w:val="clear"/>
            <w:vAlign w:val="bottom"/>
          </w:tcPr>
          <w:p w14:paraId="781B0000">
            <w:pPr>
              <w:widowControl w:val="1"/>
              <w:ind/>
              <w:jc w:val="center"/>
              <w:rPr>
                <w:rFonts w:ascii="FreeSerif" w:hAnsi="FreeSerif"/>
              </w:rPr>
            </w:pPr>
            <w:r>
              <w:rPr>
                <w:rFonts w:ascii="FreeSerif" w:hAnsi="FreeSerif"/>
              </w:rPr>
              <w:t>7,9</w:t>
            </w:r>
          </w:p>
        </w:tc>
      </w:tr>
      <w:tr>
        <w:tc>
          <w:tcPr>
            <w:tcW w:type="dxa" w:w="7225"/>
            <w:tcBorders>
              <w:left w:color="000000" w:sz="4" w:val="single"/>
              <w:bottom w:color="000000" w:sz="4" w:val="single"/>
              <w:right w:color="000000" w:sz="4" w:val="single"/>
            </w:tcBorders>
            <w:shd w:fill="FFFFFF" w:val="clear"/>
            <w:vAlign w:val="bottom"/>
          </w:tcPr>
          <w:p w14:paraId="791B0000">
            <w:pPr>
              <w:rPr>
                <w:rFonts w:ascii="FreeSerif" w:hAnsi="FreeSerif"/>
              </w:rPr>
            </w:pPr>
            <w:r>
              <w:rPr>
                <w:rFonts w:ascii="FreeSerif" w:hAnsi="FreeSerif"/>
              </w:rPr>
              <w:t>Расходы на выплаты персоналу казенных учреждений</w:t>
            </w:r>
          </w:p>
        </w:tc>
        <w:tc>
          <w:tcPr>
            <w:tcW w:type="dxa" w:w="849"/>
            <w:tcBorders>
              <w:bottom w:color="000000" w:sz="4" w:val="single"/>
              <w:right w:color="000000" w:sz="4" w:val="single"/>
            </w:tcBorders>
            <w:shd w:fill="FFFFFF" w:val="clear"/>
            <w:vAlign w:val="bottom"/>
          </w:tcPr>
          <w:p w14:paraId="7A1B0000">
            <w:pPr>
              <w:rPr>
                <w:rFonts w:ascii="FreeSerif" w:hAnsi="FreeSerif"/>
              </w:rPr>
            </w:pPr>
            <w:r>
              <w:rPr>
                <w:rFonts w:ascii="FreeSerif" w:hAnsi="FreeSerif"/>
              </w:rPr>
              <w:t>926</w:t>
            </w:r>
          </w:p>
        </w:tc>
        <w:tc>
          <w:tcPr>
            <w:tcW w:type="dxa" w:w="860"/>
            <w:tcBorders>
              <w:bottom w:color="000000" w:sz="4" w:val="single"/>
              <w:right w:color="000000" w:sz="4" w:val="single"/>
            </w:tcBorders>
            <w:shd w:fill="FFFFFF" w:val="clear"/>
            <w:vAlign w:val="bottom"/>
          </w:tcPr>
          <w:p w14:paraId="7B1B0000">
            <w:pPr>
              <w:rPr>
                <w:rFonts w:ascii="FreeSerif" w:hAnsi="FreeSerif"/>
              </w:rPr>
            </w:pPr>
            <w:r>
              <w:rPr>
                <w:rFonts w:ascii="FreeSerif" w:hAnsi="FreeSerif"/>
              </w:rPr>
              <w:t>0804</w:t>
            </w:r>
          </w:p>
        </w:tc>
        <w:tc>
          <w:tcPr>
            <w:tcW w:type="dxa" w:w="1596"/>
            <w:tcBorders>
              <w:bottom w:color="000000" w:sz="4" w:val="single"/>
              <w:right w:color="000000" w:sz="4" w:val="single"/>
            </w:tcBorders>
            <w:shd w:fill="FFFFFF" w:val="clear"/>
            <w:vAlign w:val="bottom"/>
          </w:tcPr>
          <w:p w14:paraId="7C1B0000">
            <w:pPr>
              <w:rPr>
                <w:rFonts w:ascii="FreeSerif" w:hAnsi="FreeSerif"/>
              </w:rPr>
            </w:pPr>
            <w:r>
              <w:rPr>
                <w:rFonts w:ascii="FreeSerif" w:hAnsi="FreeSerif"/>
              </w:rPr>
              <w:t>0620000410</w:t>
            </w:r>
          </w:p>
        </w:tc>
        <w:tc>
          <w:tcPr>
            <w:tcW w:type="dxa" w:w="664"/>
            <w:tcBorders>
              <w:bottom w:color="000000" w:sz="4" w:val="single"/>
              <w:right w:color="000000" w:sz="4" w:val="single"/>
            </w:tcBorders>
            <w:shd w:fill="FFFFFF" w:val="clear"/>
            <w:vAlign w:val="bottom"/>
          </w:tcPr>
          <w:p w14:paraId="7D1B0000">
            <w:pPr>
              <w:rPr>
                <w:rFonts w:ascii="FreeSerif" w:hAnsi="FreeSerif"/>
              </w:rPr>
            </w:pPr>
            <w:r>
              <w:rPr>
                <w:rFonts w:ascii="FreeSerif" w:hAnsi="FreeSerif"/>
              </w:rPr>
              <w:t>110</w:t>
            </w:r>
          </w:p>
        </w:tc>
        <w:tc>
          <w:tcPr>
            <w:tcW w:type="dxa" w:w="1559"/>
            <w:tcBorders>
              <w:bottom w:color="000000" w:sz="4" w:val="single"/>
              <w:right w:color="000000" w:sz="4" w:val="single"/>
            </w:tcBorders>
            <w:shd w:fill="FFFFFF" w:val="clear"/>
            <w:vAlign w:val="bottom"/>
          </w:tcPr>
          <w:p w14:paraId="7E1B0000">
            <w:pPr>
              <w:widowControl w:val="1"/>
              <w:ind/>
              <w:jc w:val="center"/>
              <w:rPr>
                <w:rFonts w:ascii="FreeSerif" w:hAnsi="FreeSerif"/>
              </w:rPr>
            </w:pPr>
            <w:r>
              <w:rPr>
                <w:rFonts w:ascii="FreeSerif" w:hAnsi="FreeSerif"/>
              </w:rPr>
              <w:t>42,9</w:t>
            </w:r>
          </w:p>
        </w:tc>
        <w:tc>
          <w:tcPr>
            <w:tcW w:type="dxa" w:w="1276"/>
            <w:tcBorders>
              <w:bottom w:color="000000" w:sz="4" w:val="single"/>
              <w:right w:color="000000" w:sz="4" w:val="single"/>
            </w:tcBorders>
            <w:shd w:fill="FFFFFF" w:val="clear"/>
            <w:vAlign w:val="bottom"/>
          </w:tcPr>
          <w:p w14:paraId="7F1B0000">
            <w:pPr>
              <w:widowControl w:val="1"/>
              <w:ind/>
              <w:jc w:val="center"/>
              <w:rPr>
                <w:rFonts w:ascii="FreeSerif" w:hAnsi="FreeSerif"/>
              </w:rPr>
            </w:pPr>
            <w:r>
              <w:rPr>
                <w:rFonts w:ascii="FreeSerif" w:hAnsi="FreeSerif"/>
              </w:rPr>
              <w:t>35,0</w:t>
            </w:r>
          </w:p>
        </w:tc>
        <w:tc>
          <w:tcPr>
            <w:tcW w:type="dxa" w:w="994"/>
            <w:tcBorders>
              <w:bottom w:color="000000" w:sz="4" w:val="single"/>
              <w:right w:color="000000" w:sz="4" w:val="single"/>
            </w:tcBorders>
            <w:shd w:fill="FFFFFF" w:val="clear"/>
            <w:vAlign w:val="bottom"/>
          </w:tcPr>
          <w:p w14:paraId="801B0000">
            <w:pPr>
              <w:widowControl w:val="1"/>
              <w:ind/>
              <w:jc w:val="center"/>
              <w:rPr>
                <w:rFonts w:ascii="FreeSerif" w:hAnsi="FreeSerif"/>
              </w:rPr>
            </w:pPr>
            <w:r>
              <w:rPr>
                <w:rFonts w:ascii="FreeSerif" w:hAnsi="FreeSerif"/>
              </w:rPr>
              <w:t>7,9</w:t>
            </w:r>
          </w:p>
        </w:tc>
      </w:tr>
      <w:tr>
        <w:tc>
          <w:tcPr>
            <w:tcW w:type="dxa" w:w="7225"/>
            <w:tcBorders>
              <w:left w:color="000000" w:sz="4" w:val="single"/>
              <w:bottom w:color="000000" w:sz="4" w:val="single"/>
              <w:right w:color="000000" w:sz="4" w:val="single"/>
            </w:tcBorders>
            <w:shd w:fill="FFFFFF" w:val="clear"/>
            <w:vAlign w:val="bottom"/>
          </w:tcPr>
          <w:p w14:paraId="811B0000">
            <w:pPr>
              <w:rPr>
                <w:rFonts w:ascii="FreeSerif" w:hAnsi="FreeSerif"/>
              </w:rPr>
            </w:pPr>
            <w:r>
              <w:rPr>
                <w:rFonts w:ascii="FreeSerif" w:hAnsi="FreeSerif"/>
              </w:rPr>
              <w:t>Обеспечение культурно - досуговой деятельности для различных категорий населения</w:t>
            </w:r>
          </w:p>
        </w:tc>
        <w:tc>
          <w:tcPr>
            <w:tcW w:type="dxa" w:w="849"/>
            <w:tcBorders>
              <w:bottom w:color="000000" w:sz="4" w:val="single"/>
              <w:right w:color="000000" w:sz="4" w:val="single"/>
            </w:tcBorders>
            <w:shd w:fill="FFFFFF" w:val="clear"/>
            <w:vAlign w:val="bottom"/>
          </w:tcPr>
          <w:p w14:paraId="821B0000">
            <w:pPr>
              <w:rPr>
                <w:rFonts w:ascii="FreeSerif" w:hAnsi="FreeSerif"/>
              </w:rPr>
            </w:pPr>
            <w:r>
              <w:rPr>
                <w:rFonts w:ascii="FreeSerif" w:hAnsi="FreeSerif"/>
              </w:rPr>
              <w:t>926</w:t>
            </w:r>
          </w:p>
        </w:tc>
        <w:tc>
          <w:tcPr>
            <w:tcW w:type="dxa" w:w="860"/>
            <w:tcBorders>
              <w:bottom w:color="000000" w:sz="4" w:val="single"/>
              <w:right w:color="000000" w:sz="4" w:val="single"/>
            </w:tcBorders>
            <w:shd w:fill="FFFFFF" w:val="clear"/>
            <w:vAlign w:val="bottom"/>
          </w:tcPr>
          <w:p w14:paraId="831B0000">
            <w:pPr>
              <w:rPr>
                <w:rFonts w:ascii="FreeSerif" w:hAnsi="FreeSerif"/>
              </w:rPr>
            </w:pPr>
            <w:r>
              <w:rPr>
                <w:rFonts w:ascii="FreeSerif" w:hAnsi="FreeSerif"/>
              </w:rPr>
              <w:t>0804</w:t>
            </w:r>
          </w:p>
        </w:tc>
        <w:tc>
          <w:tcPr>
            <w:tcW w:type="dxa" w:w="1596"/>
            <w:tcBorders>
              <w:bottom w:color="000000" w:sz="4" w:val="single"/>
              <w:right w:color="000000" w:sz="4" w:val="single"/>
            </w:tcBorders>
            <w:shd w:fill="FFFFFF" w:val="clear"/>
            <w:vAlign w:val="bottom"/>
          </w:tcPr>
          <w:p w14:paraId="841B0000">
            <w:pPr>
              <w:rPr>
                <w:rFonts w:ascii="FreeSerif" w:hAnsi="FreeSerif"/>
              </w:rPr>
            </w:pPr>
            <w:r>
              <w:rPr>
                <w:rFonts w:ascii="FreeSerif" w:hAnsi="FreeSerif"/>
              </w:rPr>
              <w:t>0630000000</w:t>
            </w:r>
          </w:p>
        </w:tc>
        <w:tc>
          <w:tcPr>
            <w:tcW w:type="dxa" w:w="664"/>
            <w:tcBorders>
              <w:bottom w:color="000000" w:sz="4" w:val="single"/>
              <w:right w:color="000000" w:sz="4" w:val="single"/>
            </w:tcBorders>
            <w:shd w:fill="FFFFFF" w:val="clear"/>
            <w:vAlign w:val="bottom"/>
          </w:tcPr>
          <w:p w14:paraId="851B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861B0000">
            <w:pPr>
              <w:widowControl w:val="1"/>
              <w:ind/>
              <w:jc w:val="center"/>
              <w:rPr>
                <w:rFonts w:ascii="FreeSerif" w:hAnsi="FreeSerif"/>
              </w:rPr>
            </w:pPr>
            <w:r>
              <w:rPr>
                <w:rFonts w:ascii="FreeSerif" w:hAnsi="FreeSerif"/>
              </w:rPr>
              <w:t>3 499,0</w:t>
            </w:r>
          </w:p>
        </w:tc>
        <w:tc>
          <w:tcPr>
            <w:tcW w:type="dxa" w:w="1276"/>
            <w:tcBorders>
              <w:bottom w:color="000000" w:sz="4" w:val="single"/>
              <w:right w:color="000000" w:sz="4" w:val="single"/>
            </w:tcBorders>
            <w:shd w:fill="FFFFFF" w:val="clear"/>
            <w:vAlign w:val="bottom"/>
          </w:tcPr>
          <w:p w14:paraId="871B0000">
            <w:pPr>
              <w:widowControl w:val="1"/>
              <w:ind/>
              <w:jc w:val="center"/>
              <w:rPr>
                <w:rFonts w:ascii="FreeSerif" w:hAnsi="FreeSerif"/>
              </w:rPr>
            </w:pPr>
            <w:r>
              <w:rPr>
                <w:rFonts w:ascii="FreeSerif" w:hAnsi="FreeSerif"/>
              </w:rPr>
              <w:t>3 038,4</w:t>
            </w:r>
          </w:p>
        </w:tc>
        <w:tc>
          <w:tcPr>
            <w:tcW w:type="dxa" w:w="994"/>
            <w:tcBorders>
              <w:bottom w:color="000000" w:sz="4" w:val="single"/>
              <w:right w:color="000000" w:sz="4" w:val="single"/>
            </w:tcBorders>
            <w:shd w:fill="FFFFFF" w:val="clear"/>
            <w:vAlign w:val="bottom"/>
          </w:tcPr>
          <w:p w14:paraId="881B0000">
            <w:pPr>
              <w:widowControl w:val="1"/>
              <w:ind/>
              <w:jc w:val="center"/>
              <w:rPr>
                <w:rFonts w:ascii="FreeSerif" w:hAnsi="FreeSerif"/>
              </w:rPr>
            </w:pPr>
            <w:r>
              <w:rPr>
                <w:rFonts w:ascii="FreeSerif" w:hAnsi="FreeSerif"/>
              </w:rPr>
              <w:t>460,6</w:t>
            </w:r>
          </w:p>
        </w:tc>
      </w:tr>
      <w:tr>
        <w:tc>
          <w:tcPr>
            <w:tcW w:type="dxa" w:w="7225"/>
            <w:tcBorders>
              <w:left w:color="000000" w:sz="4" w:val="single"/>
              <w:bottom w:color="000000" w:sz="4" w:val="single"/>
              <w:right w:color="000000" w:sz="4" w:val="single"/>
            </w:tcBorders>
            <w:shd w:fill="FFFFFF" w:val="clear"/>
            <w:vAlign w:val="bottom"/>
          </w:tcPr>
          <w:p w14:paraId="891B0000">
            <w:pPr>
              <w:rPr>
                <w:rFonts w:ascii="FreeSerif" w:hAnsi="FreeSerif"/>
              </w:rPr>
            </w:pPr>
            <w:r>
              <w:rPr>
                <w:rFonts w:ascii="FreeSerif" w:hAnsi="FreeSerif"/>
              </w:rPr>
              <w:t>Проведение праздничных и других мероприятий</w:t>
            </w:r>
          </w:p>
        </w:tc>
        <w:tc>
          <w:tcPr>
            <w:tcW w:type="dxa" w:w="849"/>
            <w:tcBorders>
              <w:bottom w:color="000000" w:sz="4" w:val="single"/>
              <w:right w:color="000000" w:sz="4" w:val="single"/>
            </w:tcBorders>
            <w:shd w:fill="FFFFFF" w:val="clear"/>
            <w:vAlign w:val="bottom"/>
          </w:tcPr>
          <w:p w14:paraId="8A1B0000">
            <w:pPr>
              <w:rPr>
                <w:rFonts w:ascii="FreeSerif" w:hAnsi="FreeSerif"/>
              </w:rPr>
            </w:pPr>
            <w:r>
              <w:rPr>
                <w:rFonts w:ascii="FreeSerif" w:hAnsi="FreeSerif"/>
              </w:rPr>
              <w:t>926</w:t>
            </w:r>
          </w:p>
        </w:tc>
        <w:tc>
          <w:tcPr>
            <w:tcW w:type="dxa" w:w="860"/>
            <w:tcBorders>
              <w:bottom w:color="000000" w:sz="4" w:val="single"/>
              <w:right w:color="000000" w:sz="4" w:val="single"/>
            </w:tcBorders>
            <w:shd w:fill="FFFFFF" w:val="clear"/>
            <w:vAlign w:val="bottom"/>
          </w:tcPr>
          <w:p w14:paraId="8B1B0000">
            <w:pPr>
              <w:rPr>
                <w:rFonts w:ascii="FreeSerif" w:hAnsi="FreeSerif"/>
              </w:rPr>
            </w:pPr>
            <w:r>
              <w:rPr>
                <w:rFonts w:ascii="FreeSerif" w:hAnsi="FreeSerif"/>
              </w:rPr>
              <w:t>0804</w:t>
            </w:r>
          </w:p>
        </w:tc>
        <w:tc>
          <w:tcPr>
            <w:tcW w:type="dxa" w:w="1596"/>
            <w:tcBorders>
              <w:bottom w:color="000000" w:sz="4" w:val="single"/>
              <w:right w:color="000000" w:sz="4" w:val="single"/>
            </w:tcBorders>
            <w:shd w:fill="FFFFFF" w:val="clear"/>
            <w:vAlign w:val="bottom"/>
          </w:tcPr>
          <w:p w14:paraId="8C1B0000">
            <w:pPr>
              <w:rPr>
                <w:rFonts w:ascii="FreeSerif" w:hAnsi="FreeSerif"/>
              </w:rPr>
            </w:pPr>
            <w:r>
              <w:rPr>
                <w:rFonts w:ascii="FreeSerif" w:hAnsi="FreeSerif"/>
              </w:rPr>
              <w:t>0630000450</w:t>
            </w:r>
          </w:p>
        </w:tc>
        <w:tc>
          <w:tcPr>
            <w:tcW w:type="dxa" w:w="664"/>
            <w:tcBorders>
              <w:bottom w:color="000000" w:sz="4" w:val="single"/>
              <w:right w:color="000000" w:sz="4" w:val="single"/>
            </w:tcBorders>
            <w:shd w:fill="FFFFFF" w:val="clear"/>
            <w:vAlign w:val="bottom"/>
          </w:tcPr>
          <w:p w14:paraId="8D1B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8E1B0000">
            <w:pPr>
              <w:widowControl w:val="1"/>
              <w:ind/>
              <w:jc w:val="center"/>
              <w:rPr>
                <w:rFonts w:ascii="FreeSerif" w:hAnsi="FreeSerif"/>
              </w:rPr>
            </w:pPr>
            <w:r>
              <w:rPr>
                <w:rFonts w:ascii="FreeSerif" w:hAnsi="FreeSerif"/>
              </w:rPr>
              <w:t>3 499,0</w:t>
            </w:r>
          </w:p>
        </w:tc>
        <w:tc>
          <w:tcPr>
            <w:tcW w:type="dxa" w:w="1276"/>
            <w:tcBorders>
              <w:bottom w:color="000000" w:sz="4" w:val="single"/>
              <w:right w:color="000000" w:sz="4" w:val="single"/>
            </w:tcBorders>
            <w:shd w:fill="FFFFFF" w:val="clear"/>
            <w:vAlign w:val="bottom"/>
          </w:tcPr>
          <w:p w14:paraId="8F1B0000">
            <w:pPr>
              <w:widowControl w:val="1"/>
              <w:ind/>
              <w:jc w:val="center"/>
              <w:rPr>
                <w:rFonts w:ascii="FreeSerif" w:hAnsi="FreeSerif"/>
              </w:rPr>
            </w:pPr>
            <w:r>
              <w:rPr>
                <w:rFonts w:ascii="FreeSerif" w:hAnsi="FreeSerif"/>
              </w:rPr>
              <w:t>3 038,4</w:t>
            </w:r>
          </w:p>
        </w:tc>
        <w:tc>
          <w:tcPr>
            <w:tcW w:type="dxa" w:w="994"/>
            <w:tcBorders>
              <w:bottom w:color="000000" w:sz="4" w:val="single"/>
              <w:right w:color="000000" w:sz="4" w:val="single"/>
            </w:tcBorders>
            <w:shd w:fill="FFFFFF" w:val="clear"/>
            <w:vAlign w:val="bottom"/>
          </w:tcPr>
          <w:p w14:paraId="901B0000">
            <w:pPr>
              <w:widowControl w:val="1"/>
              <w:ind/>
              <w:jc w:val="center"/>
              <w:rPr>
                <w:rFonts w:ascii="FreeSerif" w:hAnsi="FreeSerif"/>
              </w:rPr>
            </w:pPr>
            <w:r>
              <w:rPr>
                <w:rFonts w:ascii="FreeSerif" w:hAnsi="FreeSerif"/>
              </w:rPr>
              <w:t>460,6</w:t>
            </w:r>
          </w:p>
        </w:tc>
      </w:tr>
      <w:tr>
        <w:tc>
          <w:tcPr>
            <w:tcW w:type="dxa" w:w="7225"/>
            <w:tcBorders>
              <w:left w:color="000000" w:sz="4" w:val="single"/>
              <w:bottom w:color="000000" w:sz="4" w:val="single"/>
              <w:right w:color="000000" w:sz="4" w:val="single"/>
            </w:tcBorders>
            <w:shd w:fill="FFFFFF" w:val="clear"/>
            <w:vAlign w:val="bottom"/>
          </w:tcPr>
          <w:p w14:paraId="911B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921B0000">
            <w:pPr>
              <w:rPr>
                <w:rFonts w:ascii="FreeSerif" w:hAnsi="FreeSerif"/>
              </w:rPr>
            </w:pPr>
            <w:r>
              <w:rPr>
                <w:rFonts w:ascii="FreeSerif" w:hAnsi="FreeSerif"/>
              </w:rPr>
              <w:t>926</w:t>
            </w:r>
          </w:p>
        </w:tc>
        <w:tc>
          <w:tcPr>
            <w:tcW w:type="dxa" w:w="860"/>
            <w:tcBorders>
              <w:bottom w:color="000000" w:sz="4" w:val="single"/>
              <w:right w:color="000000" w:sz="4" w:val="single"/>
            </w:tcBorders>
            <w:shd w:fill="FFFFFF" w:val="clear"/>
            <w:vAlign w:val="bottom"/>
          </w:tcPr>
          <w:p w14:paraId="931B0000">
            <w:pPr>
              <w:rPr>
                <w:rFonts w:ascii="FreeSerif" w:hAnsi="FreeSerif"/>
              </w:rPr>
            </w:pPr>
            <w:r>
              <w:rPr>
                <w:rFonts w:ascii="FreeSerif" w:hAnsi="FreeSerif"/>
              </w:rPr>
              <w:t>0804</w:t>
            </w:r>
          </w:p>
        </w:tc>
        <w:tc>
          <w:tcPr>
            <w:tcW w:type="dxa" w:w="1596"/>
            <w:tcBorders>
              <w:bottom w:color="000000" w:sz="4" w:val="single"/>
              <w:right w:color="000000" w:sz="4" w:val="single"/>
            </w:tcBorders>
            <w:shd w:fill="FFFFFF" w:val="clear"/>
            <w:vAlign w:val="bottom"/>
          </w:tcPr>
          <w:p w14:paraId="941B0000">
            <w:pPr>
              <w:rPr>
                <w:rFonts w:ascii="FreeSerif" w:hAnsi="FreeSerif"/>
              </w:rPr>
            </w:pPr>
            <w:r>
              <w:rPr>
                <w:rFonts w:ascii="FreeSerif" w:hAnsi="FreeSerif"/>
              </w:rPr>
              <w:t>0630000450</w:t>
            </w:r>
          </w:p>
        </w:tc>
        <w:tc>
          <w:tcPr>
            <w:tcW w:type="dxa" w:w="664"/>
            <w:tcBorders>
              <w:bottom w:color="000000" w:sz="4" w:val="single"/>
              <w:right w:color="000000" w:sz="4" w:val="single"/>
            </w:tcBorders>
            <w:shd w:fill="FFFFFF" w:val="clear"/>
            <w:vAlign w:val="bottom"/>
          </w:tcPr>
          <w:p w14:paraId="951B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961B0000">
            <w:pPr>
              <w:widowControl w:val="1"/>
              <w:ind/>
              <w:jc w:val="center"/>
              <w:rPr>
                <w:rFonts w:ascii="FreeSerif" w:hAnsi="FreeSerif"/>
              </w:rPr>
            </w:pPr>
            <w:r>
              <w:rPr>
                <w:rFonts w:ascii="FreeSerif" w:hAnsi="FreeSerif"/>
              </w:rPr>
              <w:t>3 454,0</w:t>
            </w:r>
          </w:p>
        </w:tc>
        <w:tc>
          <w:tcPr>
            <w:tcW w:type="dxa" w:w="1276"/>
            <w:tcBorders>
              <w:bottom w:color="000000" w:sz="4" w:val="single"/>
              <w:right w:color="000000" w:sz="4" w:val="single"/>
            </w:tcBorders>
            <w:shd w:fill="FFFFFF" w:val="clear"/>
            <w:vAlign w:val="bottom"/>
          </w:tcPr>
          <w:p w14:paraId="971B0000">
            <w:pPr>
              <w:widowControl w:val="1"/>
              <w:ind/>
              <w:jc w:val="center"/>
              <w:rPr>
                <w:rFonts w:ascii="FreeSerif" w:hAnsi="FreeSerif"/>
              </w:rPr>
            </w:pPr>
            <w:r>
              <w:rPr>
                <w:rFonts w:ascii="FreeSerif" w:hAnsi="FreeSerif"/>
              </w:rPr>
              <w:t>2 993,4</w:t>
            </w:r>
          </w:p>
        </w:tc>
        <w:tc>
          <w:tcPr>
            <w:tcW w:type="dxa" w:w="994"/>
            <w:tcBorders>
              <w:bottom w:color="000000" w:sz="4" w:val="single"/>
              <w:right w:color="000000" w:sz="4" w:val="single"/>
            </w:tcBorders>
            <w:shd w:fill="FFFFFF" w:val="clear"/>
            <w:vAlign w:val="bottom"/>
          </w:tcPr>
          <w:p w14:paraId="981B0000">
            <w:pPr>
              <w:widowControl w:val="1"/>
              <w:ind/>
              <w:jc w:val="center"/>
              <w:rPr>
                <w:rFonts w:ascii="FreeSerif" w:hAnsi="FreeSerif"/>
              </w:rPr>
            </w:pPr>
            <w:r>
              <w:rPr>
                <w:rFonts w:ascii="FreeSerif" w:hAnsi="FreeSerif"/>
              </w:rPr>
              <w:t>460,6</w:t>
            </w:r>
          </w:p>
        </w:tc>
      </w:tr>
      <w:tr>
        <w:tc>
          <w:tcPr>
            <w:tcW w:type="dxa" w:w="7225"/>
            <w:tcBorders>
              <w:left w:color="000000" w:sz="4" w:val="single"/>
              <w:bottom w:color="000000" w:sz="4" w:val="single"/>
              <w:right w:color="000000" w:sz="4" w:val="single"/>
            </w:tcBorders>
            <w:shd w:fill="FFFFFF" w:val="clear"/>
            <w:vAlign w:val="bottom"/>
          </w:tcPr>
          <w:p w14:paraId="991B0000">
            <w:pPr>
              <w:rPr>
                <w:rFonts w:ascii="FreeSerif" w:hAnsi="FreeSerif"/>
              </w:rPr>
            </w:pPr>
            <w:r>
              <w:rPr>
                <w:rFonts w:ascii="FreeSerif" w:hAnsi="FreeSerif"/>
              </w:rPr>
              <w:t>Премии и гранты</w:t>
            </w:r>
          </w:p>
        </w:tc>
        <w:tc>
          <w:tcPr>
            <w:tcW w:type="dxa" w:w="849"/>
            <w:tcBorders>
              <w:bottom w:color="000000" w:sz="4" w:val="single"/>
              <w:right w:color="000000" w:sz="4" w:val="single"/>
            </w:tcBorders>
            <w:shd w:fill="FFFFFF" w:val="clear"/>
            <w:vAlign w:val="bottom"/>
          </w:tcPr>
          <w:p w14:paraId="9A1B0000">
            <w:pPr>
              <w:rPr>
                <w:rFonts w:ascii="FreeSerif" w:hAnsi="FreeSerif"/>
              </w:rPr>
            </w:pPr>
            <w:r>
              <w:rPr>
                <w:rFonts w:ascii="FreeSerif" w:hAnsi="FreeSerif"/>
              </w:rPr>
              <w:t>926</w:t>
            </w:r>
          </w:p>
        </w:tc>
        <w:tc>
          <w:tcPr>
            <w:tcW w:type="dxa" w:w="860"/>
            <w:tcBorders>
              <w:bottom w:color="000000" w:sz="4" w:val="single"/>
              <w:right w:color="000000" w:sz="4" w:val="single"/>
            </w:tcBorders>
            <w:shd w:fill="FFFFFF" w:val="clear"/>
            <w:vAlign w:val="bottom"/>
          </w:tcPr>
          <w:p w14:paraId="9B1B0000">
            <w:pPr>
              <w:rPr>
                <w:rFonts w:ascii="FreeSerif" w:hAnsi="FreeSerif"/>
              </w:rPr>
            </w:pPr>
            <w:r>
              <w:rPr>
                <w:rFonts w:ascii="FreeSerif" w:hAnsi="FreeSerif"/>
              </w:rPr>
              <w:t>0804</w:t>
            </w:r>
          </w:p>
        </w:tc>
        <w:tc>
          <w:tcPr>
            <w:tcW w:type="dxa" w:w="1596"/>
            <w:tcBorders>
              <w:bottom w:color="000000" w:sz="4" w:val="single"/>
              <w:right w:color="000000" w:sz="4" w:val="single"/>
            </w:tcBorders>
            <w:shd w:fill="FFFFFF" w:val="clear"/>
            <w:vAlign w:val="bottom"/>
          </w:tcPr>
          <w:p w14:paraId="9C1B0000">
            <w:pPr>
              <w:rPr>
                <w:rFonts w:ascii="FreeSerif" w:hAnsi="FreeSerif"/>
              </w:rPr>
            </w:pPr>
            <w:r>
              <w:rPr>
                <w:rFonts w:ascii="FreeSerif" w:hAnsi="FreeSerif"/>
              </w:rPr>
              <w:t>0630000450</w:t>
            </w:r>
          </w:p>
        </w:tc>
        <w:tc>
          <w:tcPr>
            <w:tcW w:type="dxa" w:w="664"/>
            <w:tcBorders>
              <w:bottom w:color="000000" w:sz="4" w:val="single"/>
              <w:right w:color="000000" w:sz="4" w:val="single"/>
            </w:tcBorders>
            <w:shd w:fill="FFFFFF" w:val="clear"/>
            <w:vAlign w:val="bottom"/>
          </w:tcPr>
          <w:p w14:paraId="9D1B0000">
            <w:pPr>
              <w:rPr>
                <w:rFonts w:ascii="FreeSerif" w:hAnsi="FreeSerif"/>
              </w:rPr>
            </w:pPr>
            <w:r>
              <w:rPr>
                <w:rFonts w:ascii="FreeSerif" w:hAnsi="FreeSerif"/>
              </w:rPr>
              <w:t>350</w:t>
            </w:r>
          </w:p>
        </w:tc>
        <w:tc>
          <w:tcPr>
            <w:tcW w:type="dxa" w:w="1559"/>
            <w:tcBorders>
              <w:bottom w:color="000000" w:sz="4" w:val="single"/>
              <w:right w:color="000000" w:sz="4" w:val="single"/>
            </w:tcBorders>
            <w:shd w:fill="FFFFFF" w:val="clear"/>
            <w:vAlign w:val="bottom"/>
          </w:tcPr>
          <w:p w14:paraId="9E1B0000">
            <w:pPr>
              <w:widowControl w:val="1"/>
              <w:ind/>
              <w:jc w:val="center"/>
              <w:rPr>
                <w:rFonts w:ascii="FreeSerif" w:hAnsi="FreeSerif"/>
              </w:rPr>
            </w:pPr>
            <w:r>
              <w:rPr>
                <w:rFonts w:ascii="FreeSerif" w:hAnsi="FreeSerif"/>
              </w:rPr>
              <w:t>45,0</w:t>
            </w:r>
          </w:p>
        </w:tc>
        <w:tc>
          <w:tcPr>
            <w:tcW w:type="dxa" w:w="1276"/>
            <w:tcBorders>
              <w:bottom w:color="000000" w:sz="4" w:val="single"/>
              <w:right w:color="000000" w:sz="4" w:val="single"/>
            </w:tcBorders>
            <w:shd w:fill="FFFFFF" w:val="clear"/>
            <w:vAlign w:val="bottom"/>
          </w:tcPr>
          <w:p w14:paraId="9F1B0000">
            <w:pPr>
              <w:widowControl w:val="1"/>
              <w:ind/>
              <w:jc w:val="center"/>
              <w:rPr>
                <w:rFonts w:ascii="FreeSerif" w:hAnsi="FreeSerif"/>
              </w:rPr>
            </w:pPr>
            <w:r>
              <w:rPr>
                <w:rFonts w:ascii="FreeSerif" w:hAnsi="FreeSerif"/>
              </w:rPr>
              <w:t>45,0</w:t>
            </w:r>
          </w:p>
        </w:tc>
        <w:tc>
          <w:tcPr>
            <w:tcW w:type="dxa" w:w="994"/>
            <w:tcBorders>
              <w:bottom w:color="000000" w:sz="4" w:val="single"/>
              <w:right w:color="000000" w:sz="4" w:val="single"/>
            </w:tcBorders>
            <w:shd w:fill="FFFFFF" w:val="clear"/>
            <w:vAlign w:val="bottom"/>
          </w:tcPr>
          <w:p w14:paraId="A01B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A11B0000">
            <w:pPr>
              <w:rPr>
                <w:rFonts w:ascii="FreeSerif" w:hAnsi="FreeSerif"/>
              </w:rPr>
            </w:pPr>
            <w:r>
              <w:rPr>
                <w:rFonts w:ascii="FreeSerif" w:hAnsi="FreeSerif"/>
              </w:rPr>
              <w:t>Муниципальная программа «Кадровая политика и развитие муниципальной службы администрации Ленинградского муниципального округа»</w:t>
            </w:r>
          </w:p>
        </w:tc>
        <w:tc>
          <w:tcPr>
            <w:tcW w:type="dxa" w:w="849"/>
            <w:tcBorders>
              <w:bottom w:color="000000" w:sz="4" w:val="single"/>
              <w:right w:color="000000" w:sz="4" w:val="single"/>
            </w:tcBorders>
            <w:shd w:fill="FFFFFF" w:val="clear"/>
            <w:vAlign w:val="bottom"/>
          </w:tcPr>
          <w:p w14:paraId="A21B0000">
            <w:pPr>
              <w:rPr>
                <w:rFonts w:ascii="FreeSerif" w:hAnsi="FreeSerif"/>
              </w:rPr>
            </w:pPr>
            <w:r>
              <w:rPr>
                <w:rFonts w:ascii="FreeSerif" w:hAnsi="FreeSerif"/>
              </w:rPr>
              <w:t>926</w:t>
            </w:r>
          </w:p>
        </w:tc>
        <w:tc>
          <w:tcPr>
            <w:tcW w:type="dxa" w:w="860"/>
            <w:tcBorders>
              <w:bottom w:color="000000" w:sz="4" w:val="single"/>
              <w:right w:color="000000" w:sz="4" w:val="single"/>
            </w:tcBorders>
            <w:shd w:fill="FFFFFF" w:val="clear"/>
            <w:vAlign w:val="bottom"/>
          </w:tcPr>
          <w:p w14:paraId="A31B0000">
            <w:pPr>
              <w:rPr>
                <w:rFonts w:ascii="FreeSerif" w:hAnsi="FreeSerif"/>
              </w:rPr>
            </w:pPr>
            <w:r>
              <w:rPr>
                <w:rFonts w:ascii="FreeSerif" w:hAnsi="FreeSerif"/>
              </w:rPr>
              <w:t>0804</w:t>
            </w:r>
          </w:p>
        </w:tc>
        <w:tc>
          <w:tcPr>
            <w:tcW w:type="dxa" w:w="1596"/>
            <w:tcBorders>
              <w:bottom w:color="000000" w:sz="4" w:val="single"/>
              <w:right w:color="000000" w:sz="4" w:val="single"/>
            </w:tcBorders>
            <w:shd w:fill="FFFFFF" w:val="clear"/>
            <w:vAlign w:val="bottom"/>
          </w:tcPr>
          <w:p w14:paraId="A41B0000">
            <w:pPr>
              <w:rPr>
                <w:rFonts w:ascii="FreeSerif" w:hAnsi="FreeSerif"/>
              </w:rPr>
            </w:pPr>
            <w:r>
              <w:rPr>
                <w:rFonts w:ascii="FreeSerif" w:hAnsi="FreeSerif"/>
              </w:rPr>
              <w:t>3300000000</w:t>
            </w:r>
          </w:p>
        </w:tc>
        <w:tc>
          <w:tcPr>
            <w:tcW w:type="dxa" w:w="664"/>
            <w:tcBorders>
              <w:bottom w:color="000000" w:sz="4" w:val="single"/>
              <w:right w:color="000000" w:sz="4" w:val="single"/>
            </w:tcBorders>
            <w:shd w:fill="FFFFFF" w:val="clear"/>
            <w:vAlign w:val="bottom"/>
          </w:tcPr>
          <w:p w14:paraId="A51B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A61B0000">
            <w:pPr>
              <w:widowControl w:val="1"/>
              <w:ind/>
              <w:jc w:val="center"/>
              <w:rPr>
                <w:rFonts w:ascii="FreeSerif" w:hAnsi="FreeSerif"/>
              </w:rPr>
            </w:pPr>
            <w:r>
              <w:rPr>
                <w:rFonts w:ascii="FreeSerif" w:hAnsi="FreeSerif"/>
              </w:rPr>
              <w:t>6,3</w:t>
            </w:r>
          </w:p>
        </w:tc>
        <w:tc>
          <w:tcPr>
            <w:tcW w:type="dxa" w:w="1276"/>
            <w:tcBorders>
              <w:bottom w:color="000000" w:sz="4" w:val="single"/>
              <w:right w:color="000000" w:sz="4" w:val="single"/>
            </w:tcBorders>
            <w:shd w:fill="FFFFFF" w:val="clear"/>
            <w:vAlign w:val="bottom"/>
          </w:tcPr>
          <w:p w14:paraId="A71B0000">
            <w:pPr>
              <w:widowControl w:val="1"/>
              <w:ind/>
              <w:jc w:val="center"/>
              <w:rPr>
                <w:rFonts w:ascii="FreeSerif" w:hAnsi="FreeSerif"/>
              </w:rPr>
            </w:pPr>
            <w:r>
              <w:rPr>
                <w:rFonts w:ascii="FreeSerif" w:hAnsi="FreeSerif"/>
              </w:rPr>
              <w:t>6,2</w:t>
            </w:r>
          </w:p>
        </w:tc>
        <w:tc>
          <w:tcPr>
            <w:tcW w:type="dxa" w:w="994"/>
            <w:tcBorders>
              <w:bottom w:color="000000" w:sz="4" w:val="single"/>
              <w:right w:color="000000" w:sz="4" w:val="single"/>
            </w:tcBorders>
            <w:shd w:fill="FFFFFF" w:val="clear"/>
            <w:vAlign w:val="bottom"/>
          </w:tcPr>
          <w:p w14:paraId="A81B0000">
            <w:pPr>
              <w:widowControl w:val="1"/>
              <w:ind/>
              <w:jc w:val="center"/>
              <w:rPr>
                <w:rFonts w:ascii="FreeSerif" w:hAnsi="FreeSerif"/>
              </w:rPr>
            </w:pPr>
            <w:r>
              <w:rPr>
                <w:rFonts w:ascii="FreeSerif" w:hAnsi="FreeSerif"/>
              </w:rPr>
              <w:t>0,1</w:t>
            </w:r>
          </w:p>
        </w:tc>
      </w:tr>
      <w:tr>
        <w:tc>
          <w:tcPr>
            <w:tcW w:type="dxa" w:w="7225"/>
            <w:tcBorders>
              <w:left w:color="000000" w:sz="4" w:val="single"/>
              <w:bottom w:color="000000" w:sz="4" w:val="single"/>
              <w:right w:color="000000" w:sz="4" w:val="single"/>
            </w:tcBorders>
            <w:shd w:fill="FFFFFF" w:val="clear"/>
            <w:vAlign w:val="bottom"/>
          </w:tcPr>
          <w:p w14:paraId="A91B0000">
            <w:pPr>
              <w:rPr>
                <w:rFonts w:ascii="FreeSerif" w:hAnsi="FreeSerif"/>
              </w:rPr>
            </w:pPr>
            <w:r>
              <w:rPr>
                <w:rFonts w:ascii="FreeSerif" w:hAnsi="FreeSerif"/>
              </w:rPr>
              <w:t xml:space="preserve"> Развитие муниципальной службы</w:t>
            </w:r>
          </w:p>
        </w:tc>
        <w:tc>
          <w:tcPr>
            <w:tcW w:type="dxa" w:w="849"/>
            <w:tcBorders>
              <w:bottom w:color="000000" w:sz="4" w:val="single"/>
              <w:right w:color="000000" w:sz="4" w:val="single"/>
            </w:tcBorders>
            <w:shd w:fill="FFFFFF" w:val="clear"/>
            <w:vAlign w:val="bottom"/>
          </w:tcPr>
          <w:p w14:paraId="AA1B0000">
            <w:pPr>
              <w:rPr>
                <w:rFonts w:ascii="FreeSerif" w:hAnsi="FreeSerif"/>
              </w:rPr>
            </w:pPr>
            <w:r>
              <w:rPr>
                <w:rFonts w:ascii="FreeSerif" w:hAnsi="FreeSerif"/>
              </w:rPr>
              <w:t>926</w:t>
            </w:r>
          </w:p>
        </w:tc>
        <w:tc>
          <w:tcPr>
            <w:tcW w:type="dxa" w:w="860"/>
            <w:tcBorders>
              <w:bottom w:color="000000" w:sz="4" w:val="single"/>
              <w:right w:color="000000" w:sz="4" w:val="single"/>
            </w:tcBorders>
            <w:shd w:fill="FFFFFF" w:val="clear"/>
            <w:vAlign w:val="bottom"/>
          </w:tcPr>
          <w:p w14:paraId="AB1B0000">
            <w:pPr>
              <w:rPr>
                <w:rFonts w:ascii="FreeSerif" w:hAnsi="FreeSerif"/>
              </w:rPr>
            </w:pPr>
            <w:r>
              <w:rPr>
                <w:rFonts w:ascii="FreeSerif" w:hAnsi="FreeSerif"/>
              </w:rPr>
              <w:t>0804</w:t>
            </w:r>
          </w:p>
        </w:tc>
        <w:tc>
          <w:tcPr>
            <w:tcW w:type="dxa" w:w="1596"/>
            <w:tcBorders>
              <w:bottom w:color="000000" w:sz="4" w:val="single"/>
              <w:right w:color="000000" w:sz="4" w:val="single"/>
            </w:tcBorders>
            <w:shd w:fill="FFFFFF" w:val="clear"/>
            <w:vAlign w:val="bottom"/>
          </w:tcPr>
          <w:p w14:paraId="AC1B0000">
            <w:pPr>
              <w:rPr>
                <w:rFonts w:ascii="FreeSerif" w:hAnsi="FreeSerif"/>
              </w:rPr>
            </w:pPr>
            <w:r>
              <w:rPr>
                <w:rFonts w:ascii="FreeSerif" w:hAnsi="FreeSerif"/>
              </w:rPr>
              <w:t>3300010300</w:t>
            </w:r>
          </w:p>
        </w:tc>
        <w:tc>
          <w:tcPr>
            <w:tcW w:type="dxa" w:w="664"/>
            <w:tcBorders>
              <w:bottom w:color="000000" w:sz="4" w:val="single"/>
              <w:right w:color="000000" w:sz="4" w:val="single"/>
            </w:tcBorders>
            <w:shd w:fill="FFFFFF" w:val="clear"/>
            <w:vAlign w:val="bottom"/>
          </w:tcPr>
          <w:p w14:paraId="AD1B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AE1B0000">
            <w:pPr>
              <w:widowControl w:val="1"/>
              <w:ind/>
              <w:jc w:val="center"/>
              <w:rPr>
                <w:rFonts w:ascii="FreeSerif" w:hAnsi="FreeSerif"/>
              </w:rPr>
            </w:pPr>
            <w:r>
              <w:rPr>
                <w:rFonts w:ascii="FreeSerif" w:hAnsi="FreeSerif"/>
              </w:rPr>
              <w:t>6,3</w:t>
            </w:r>
          </w:p>
        </w:tc>
        <w:tc>
          <w:tcPr>
            <w:tcW w:type="dxa" w:w="1276"/>
            <w:tcBorders>
              <w:bottom w:color="000000" w:sz="4" w:val="single"/>
              <w:right w:color="000000" w:sz="4" w:val="single"/>
            </w:tcBorders>
            <w:shd w:fill="FFFFFF" w:val="clear"/>
            <w:vAlign w:val="bottom"/>
          </w:tcPr>
          <w:p w14:paraId="AF1B0000">
            <w:pPr>
              <w:widowControl w:val="1"/>
              <w:ind/>
              <w:jc w:val="center"/>
              <w:rPr>
                <w:rFonts w:ascii="FreeSerif" w:hAnsi="FreeSerif"/>
              </w:rPr>
            </w:pPr>
            <w:r>
              <w:rPr>
                <w:rFonts w:ascii="FreeSerif" w:hAnsi="FreeSerif"/>
              </w:rPr>
              <w:t>6,2</w:t>
            </w:r>
          </w:p>
        </w:tc>
        <w:tc>
          <w:tcPr>
            <w:tcW w:type="dxa" w:w="994"/>
            <w:tcBorders>
              <w:bottom w:color="000000" w:sz="4" w:val="single"/>
              <w:right w:color="000000" w:sz="4" w:val="single"/>
            </w:tcBorders>
            <w:shd w:fill="FFFFFF" w:val="clear"/>
            <w:vAlign w:val="bottom"/>
          </w:tcPr>
          <w:p w14:paraId="B01B0000">
            <w:pPr>
              <w:widowControl w:val="1"/>
              <w:ind/>
              <w:jc w:val="center"/>
              <w:rPr>
                <w:rFonts w:ascii="FreeSerif" w:hAnsi="FreeSerif"/>
              </w:rPr>
            </w:pPr>
            <w:r>
              <w:rPr>
                <w:rFonts w:ascii="FreeSerif" w:hAnsi="FreeSerif"/>
              </w:rPr>
              <w:t>0,1</w:t>
            </w:r>
          </w:p>
        </w:tc>
      </w:tr>
      <w:tr>
        <w:tc>
          <w:tcPr>
            <w:tcW w:type="dxa" w:w="7225"/>
            <w:tcBorders>
              <w:left w:color="000000" w:sz="4" w:val="single"/>
              <w:bottom w:color="000000" w:sz="4" w:val="single"/>
              <w:right w:color="000000" w:sz="4" w:val="single"/>
            </w:tcBorders>
            <w:shd w:fill="FFFFFF" w:val="clear"/>
            <w:vAlign w:val="bottom"/>
          </w:tcPr>
          <w:p w14:paraId="B11B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B21B0000">
            <w:pPr>
              <w:rPr>
                <w:rFonts w:ascii="FreeSerif" w:hAnsi="FreeSerif"/>
              </w:rPr>
            </w:pPr>
            <w:r>
              <w:rPr>
                <w:rFonts w:ascii="FreeSerif" w:hAnsi="FreeSerif"/>
              </w:rPr>
              <w:t>926</w:t>
            </w:r>
          </w:p>
        </w:tc>
        <w:tc>
          <w:tcPr>
            <w:tcW w:type="dxa" w:w="860"/>
            <w:tcBorders>
              <w:bottom w:color="000000" w:sz="4" w:val="single"/>
              <w:right w:color="000000" w:sz="4" w:val="single"/>
            </w:tcBorders>
            <w:shd w:fill="FFFFFF" w:val="clear"/>
            <w:vAlign w:val="bottom"/>
          </w:tcPr>
          <w:p w14:paraId="B31B0000">
            <w:pPr>
              <w:rPr>
                <w:rFonts w:ascii="FreeSerif" w:hAnsi="FreeSerif"/>
              </w:rPr>
            </w:pPr>
            <w:r>
              <w:rPr>
                <w:rFonts w:ascii="FreeSerif" w:hAnsi="FreeSerif"/>
              </w:rPr>
              <w:t>0804</w:t>
            </w:r>
          </w:p>
        </w:tc>
        <w:tc>
          <w:tcPr>
            <w:tcW w:type="dxa" w:w="1596"/>
            <w:tcBorders>
              <w:bottom w:color="000000" w:sz="4" w:val="single"/>
              <w:right w:color="000000" w:sz="4" w:val="single"/>
            </w:tcBorders>
            <w:shd w:fill="FFFFFF" w:val="clear"/>
            <w:vAlign w:val="bottom"/>
          </w:tcPr>
          <w:p w14:paraId="B41B0000">
            <w:pPr>
              <w:rPr>
                <w:rFonts w:ascii="FreeSerif" w:hAnsi="FreeSerif"/>
              </w:rPr>
            </w:pPr>
            <w:r>
              <w:rPr>
                <w:rFonts w:ascii="FreeSerif" w:hAnsi="FreeSerif"/>
              </w:rPr>
              <w:t>3300010300</w:t>
            </w:r>
          </w:p>
        </w:tc>
        <w:tc>
          <w:tcPr>
            <w:tcW w:type="dxa" w:w="664"/>
            <w:tcBorders>
              <w:bottom w:color="000000" w:sz="4" w:val="single"/>
              <w:right w:color="000000" w:sz="4" w:val="single"/>
            </w:tcBorders>
            <w:shd w:fill="FFFFFF" w:val="clear"/>
            <w:vAlign w:val="bottom"/>
          </w:tcPr>
          <w:p w14:paraId="B51B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B61B0000">
            <w:pPr>
              <w:widowControl w:val="1"/>
              <w:ind/>
              <w:jc w:val="center"/>
              <w:rPr>
                <w:rFonts w:ascii="FreeSerif" w:hAnsi="FreeSerif"/>
              </w:rPr>
            </w:pPr>
            <w:r>
              <w:rPr>
                <w:rFonts w:ascii="FreeSerif" w:hAnsi="FreeSerif"/>
              </w:rPr>
              <w:t>6,3</w:t>
            </w:r>
          </w:p>
        </w:tc>
        <w:tc>
          <w:tcPr>
            <w:tcW w:type="dxa" w:w="1276"/>
            <w:tcBorders>
              <w:bottom w:color="000000" w:sz="4" w:val="single"/>
              <w:right w:color="000000" w:sz="4" w:val="single"/>
            </w:tcBorders>
            <w:shd w:fill="FFFFFF" w:val="clear"/>
            <w:vAlign w:val="bottom"/>
          </w:tcPr>
          <w:p w14:paraId="B71B0000">
            <w:pPr>
              <w:widowControl w:val="1"/>
              <w:ind/>
              <w:jc w:val="center"/>
              <w:rPr>
                <w:rFonts w:ascii="FreeSerif" w:hAnsi="FreeSerif"/>
              </w:rPr>
            </w:pPr>
            <w:r>
              <w:rPr>
                <w:rFonts w:ascii="FreeSerif" w:hAnsi="FreeSerif"/>
              </w:rPr>
              <w:t>6,2</w:t>
            </w:r>
          </w:p>
        </w:tc>
        <w:tc>
          <w:tcPr>
            <w:tcW w:type="dxa" w:w="994"/>
            <w:tcBorders>
              <w:bottom w:color="000000" w:sz="4" w:val="single"/>
              <w:right w:color="000000" w:sz="4" w:val="single"/>
            </w:tcBorders>
            <w:shd w:fill="FFFFFF" w:val="clear"/>
            <w:vAlign w:val="bottom"/>
          </w:tcPr>
          <w:p w14:paraId="B81B0000">
            <w:pPr>
              <w:widowControl w:val="1"/>
              <w:ind/>
              <w:jc w:val="center"/>
              <w:rPr>
                <w:rFonts w:ascii="FreeSerif" w:hAnsi="FreeSerif"/>
              </w:rPr>
            </w:pPr>
            <w:r>
              <w:rPr>
                <w:rFonts w:ascii="FreeSerif" w:hAnsi="FreeSerif"/>
              </w:rPr>
              <w:t>0,1</w:t>
            </w:r>
          </w:p>
        </w:tc>
      </w:tr>
      <w:tr>
        <w:tc>
          <w:tcPr>
            <w:tcW w:type="dxa" w:w="7225"/>
            <w:tcBorders>
              <w:left w:color="000000" w:sz="4" w:val="single"/>
              <w:bottom w:color="000000" w:sz="4" w:val="single"/>
              <w:right w:color="000000" w:sz="4" w:val="single"/>
            </w:tcBorders>
            <w:shd w:fill="FFFFFF" w:val="clear"/>
            <w:vAlign w:val="bottom"/>
          </w:tcPr>
          <w:p w14:paraId="B91B0000">
            <w:pPr>
              <w:rPr>
                <w:rFonts w:ascii="FreeSerif" w:hAnsi="FreeSerif"/>
              </w:rPr>
            </w:pPr>
            <w:r>
              <w:rPr>
                <w:rFonts w:ascii="FreeSerif" w:hAnsi="FreeSerif"/>
              </w:rPr>
              <w:t>Отдел физической культуры и спорта администрации муниципального образования Ленинградский муниципальный округ</w:t>
            </w:r>
          </w:p>
        </w:tc>
        <w:tc>
          <w:tcPr>
            <w:tcW w:type="dxa" w:w="849"/>
            <w:tcBorders>
              <w:bottom w:color="000000" w:sz="4" w:val="single"/>
              <w:right w:color="000000" w:sz="4" w:val="single"/>
            </w:tcBorders>
            <w:shd w:fill="FFFFFF" w:val="clear"/>
            <w:vAlign w:val="bottom"/>
          </w:tcPr>
          <w:p w14:paraId="BA1B0000">
            <w:pPr>
              <w:rPr>
                <w:rFonts w:ascii="FreeSerif" w:hAnsi="FreeSerif"/>
              </w:rPr>
            </w:pPr>
            <w:r>
              <w:rPr>
                <w:rFonts w:ascii="FreeSerif" w:hAnsi="FreeSerif"/>
              </w:rPr>
              <w:t>929</w:t>
            </w:r>
          </w:p>
        </w:tc>
        <w:tc>
          <w:tcPr>
            <w:tcW w:type="dxa" w:w="860"/>
            <w:tcBorders>
              <w:bottom w:color="000000" w:sz="4" w:val="single"/>
              <w:right w:color="000000" w:sz="4" w:val="single"/>
            </w:tcBorders>
            <w:shd w:fill="FFFFFF" w:val="clear"/>
            <w:vAlign w:val="bottom"/>
          </w:tcPr>
          <w:p w14:paraId="BB1B0000">
            <w:pPr>
              <w:rPr>
                <w:rFonts w:ascii="FreeSerif" w:hAnsi="FreeSerif"/>
              </w:rPr>
            </w:pPr>
            <w:r>
              <w:rPr>
                <w:rFonts w:ascii="FreeSerif" w:hAnsi="FreeSerif"/>
              </w:rPr>
              <w:t> </w:t>
            </w:r>
          </w:p>
        </w:tc>
        <w:tc>
          <w:tcPr>
            <w:tcW w:type="dxa" w:w="1596"/>
            <w:tcBorders>
              <w:bottom w:color="000000" w:sz="4" w:val="single"/>
              <w:right w:color="000000" w:sz="4" w:val="single"/>
            </w:tcBorders>
            <w:shd w:fill="FFFFFF" w:val="clear"/>
            <w:vAlign w:val="bottom"/>
          </w:tcPr>
          <w:p w14:paraId="BC1B0000">
            <w:pPr>
              <w:rPr>
                <w:rFonts w:ascii="FreeSerif" w:hAnsi="FreeSerif"/>
              </w:rPr>
            </w:pPr>
            <w:r>
              <w:rPr>
                <w:rFonts w:ascii="FreeSerif" w:hAnsi="FreeSerif"/>
              </w:rPr>
              <w:t> </w:t>
            </w:r>
          </w:p>
        </w:tc>
        <w:tc>
          <w:tcPr>
            <w:tcW w:type="dxa" w:w="664"/>
            <w:tcBorders>
              <w:bottom w:color="000000" w:sz="4" w:val="single"/>
              <w:right w:color="000000" w:sz="4" w:val="single"/>
            </w:tcBorders>
            <w:shd w:fill="FFFFFF" w:val="clear"/>
            <w:vAlign w:val="bottom"/>
          </w:tcPr>
          <w:p w14:paraId="BD1B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BE1B0000">
            <w:pPr>
              <w:widowControl w:val="1"/>
              <w:ind/>
              <w:jc w:val="center"/>
              <w:rPr>
                <w:rFonts w:ascii="FreeSerif" w:hAnsi="FreeSerif"/>
              </w:rPr>
            </w:pPr>
            <w:r>
              <w:rPr>
                <w:rFonts w:ascii="FreeSerif" w:hAnsi="FreeSerif"/>
              </w:rPr>
              <w:t>147 542,7</w:t>
            </w:r>
          </w:p>
        </w:tc>
        <w:tc>
          <w:tcPr>
            <w:tcW w:type="dxa" w:w="1276"/>
            <w:tcBorders>
              <w:bottom w:color="000000" w:sz="4" w:val="single"/>
              <w:right w:color="000000" w:sz="4" w:val="single"/>
            </w:tcBorders>
            <w:shd w:fill="FFFFFF" w:val="clear"/>
            <w:vAlign w:val="bottom"/>
          </w:tcPr>
          <w:p w14:paraId="BF1B0000">
            <w:pPr>
              <w:widowControl w:val="1"/>
              <w:ind/>
              <w:jc w:val="center"/>
              <w:rPr>
                <w:rFonts w:ascii="FreeSerif" w:hAnsi="FreeSerif"/>
              </w:rPr>
            </w:pPr>
            <w:r>
              <w:rPr>
                <w:rFonts w:ascii="FreeSerif" w:hAnsi="FreeSerif"/>
              </w:rPr>
              <w:t>140 890,7</w:t>
            </w:r>
          </w:p>
        </w:tc>
        <w:tc>
          <w:tcPr>
            <w:tcW w:type="dxa" w:w="994"/>
            <w:tcBorders>
              <w:bottom w:color="000000" w:sz="4" w:val="single"/>
              <w:right w:color="000000" w:sz="4" w:val="single"/>
            </w:tcBorders>
            <w:shd w:fill="FFFFFF" w:val="clear"/>
            <w:vAlign w:val="bottom"/>
          </w:tcPr>
          <w:p w14:paraId="C01B0000">
            <w:pPr>
              <w:widowControl w:val="1"/>
              <w:ind/>
              <w:jc w:val="center"/>
              <w:rPr>
                <w:rFonts w:ascii="FreeSerif" w:hAnsi="FreeSerif"/>
              </w:rPr>
            </w:pPr>
            <w:r>
              <w:rPr>
                <w:rFonts w:ascii="FreeSerif" w:hAnsi="FreeSerif"/>
              </w:rPr>
              <w:t>6 652,0</w:t>
            </w:r>
          </w:p>
        </w:tc>
      </w:tr>
      <w:tr>
        <w:tc>
          <w:tcPr>
            <w:tcW w:type="dxa" w:w="7225"/>
            <w:tcBorders>
              <w:left w:color="000000" w:sz="4" w:val="single"/>
              <w:bottom w:color="000000" w:sz="4" w:val="single"/>
              <w:right w:color="000000" w:sz="4" w:val="single"/>
            </w:tcBorders>
            <w:shd w:fill="FFFFFF" w:val="clear"/>
            <w:vAlign w:val="bottom"/>
          </w:tcPr>
          <w:p w14:paraId="C11B0000">
            <w:pPr>
              <w:rPr>
                <w:rFonts w:ascii="FreeSerif" w:hAnsi="FreeSerif"/>
              </w:rPr>
            </w:pPr>
            <w:r>
              <w:rPr>
                <w:rFonts w:ascii="FreeSerif" w:hAnsi="FreeSerif"/>
              </w:rPr>
              <w:t>ФИЗИЧЕСКАЯ КУЛЬТУРА И СПОРТ</w:t>
            </w:r>
          </w:p>
        </w:tc>
        <w:tc>
          <w:tcPr>
            <w:tcW w:type="dxa" w:w="849"/>
            <w:tcBorders>
              <w:bottom w:color="000000" w:sz="4" w:val="single"/>
              <w:right w:color="000000" w:sz="4" w:val="single"/>
            </w:tcBorders>
            <w:shd w:fill="FFFFFF" w:val="clear"/>
            <w:vAlign w:val="bottom"/>
          </w:tcPr>
          <w:p w14:paraId="C21B0000">
            <w:pPr>
              <w:rPr>
                <w:rFonts w:ascii="FreeSerif" w:hAnsi="FreeSerif"/>
              </w:rPr>
            </w:pPr>
            <w:r>
              <w:rPr>
                <w:rFonts w:ascii="FreeSerif" w:hAnsi="FreeSerif"/>
              </w:rPr>
              <w:t>929</w:t>
            </w:r>
          </w:p>
        </w:tc>
        <w:tc>
          <w:tcPr>
            <w:tcW w:type="dxa" w:w="860"/>
            <w:tcBorders>
              <w:bottom w:color="000000" w:sz="4" w:val="single"/>
              <w:right w:color="000000" w:sz="4" w:val="single"/>
            </w:tcBorders>
            <w:shd w:fill="FFFFFF" w:val="clear"/>
            <w:vAlign w:val="bottom"/>
          </w:tcPr>
          <w:p w14:paraId="C31B0000">
            <w:pPr>
              <w:rPr>
                <w:rFonts w:ascii="FreeSerif" w:hAnsi="FreeSerif"/>
              </w:rPr>
            </w:pPr>
            <w:r>
              <w:rPr>
                <w:rFonts w:ascii="FreeSerif" w:hAnsi="FreeSerif"/>
              </w:rPr>
              <w:t>1100</w:t>
            </w:r>
          </w:p>
        </w:tc>
        <w:tc>
          <w:tcPr>
            <w:tcW w:type="dxa" w:w="1596"/>
            <w:tcBorders>
              <w:bottom w:color="000000" w:sz="4" w:val="single"/>
              <w:right w:color="000000" w:sz="4" w:val="single"/>
            </w:tcBorders>
            <w:shd w:fill="FFFFFF" w:val="clear"/>
            <w:vAlign w:val="bottom"/>
          </w:tcPr>
          <w:p w14:paraId="C41B0000">
            <w:pPr>
              <w:rPr>
                <w:rFonts w:ascii="FreeSerif" w:hAnsi="FreeSerif"/>
              </w:rPr>
            </w:pPr>
            <w:r>
              <w:rPr>
                <w:rFonts w:ascii="FreeSerif" w:hAnsi="FreeSerif"/>
              </w:rPr>
              <w:t> </w:t>
            </w:r>
          </w:p>
        </w:tc>
        <w:tc>
          <w:tcPr>
            <w:tcW w:type="dxa" w:w="664"/>
            <w:tcBorders>
              <w:bottom w:color="000000" w:sz="4" w:val="single"/>
              <w:right w:color="000000" w:sz="4" w:val="single"/>
            </w:tcBorders>
            <w:shd w:fill="FFFFFF" w:val="clear"/>
            <w:vAlign w:val="bottom"/>
          </w:tcPr>
          <w:p w14:paraId="C51B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C61B0000">
            <w:pPr>
              <w:widowControl w:val="1"/>
              <w:ind/>
              <w:jc w:val="center"/>
              <w:rPr>
                <w:rFonts w:ascii="FreeSerif" w:hAnsi="FreeSerif"/>
              </w:rPr>
            </w:pPr>
            <w:r>
              <w:rPr>
                <w:rFonts w:ascii="FreeSerif" w:hAnsi="FreeSerif"/>
              </w:rPr>
              <w:t>147 542,7</w:t>
            </w:r>
          </w:p>
        </w:tc>
        <w:tc>
          <w:tcPr>
            <w:tcW w:type="dxa" w:w="1276"/>
            <w:tcBorders>
              <w:bottom w:color="000000" w:sz="4" w:val="single"/>
              <w:right w:color="000000" w:sz="4" w:val="single"/>
            </w:tcBorders>
            <w:shd w:fill="FFFFFF" w:val="clear"/>
            <w:vAlign w:val="bottom"/>
          </w:tcPr>
          <w:p w14:paraId="C71B0000">
            <w:pPr>
              <w:widowControl w:val="1"/>
              <w:ind/>
              <w:jc w:val="center"/>
              <w:rPr>
                <w:rFonts w:ascii="FreeSerif" w:hAnsi="FreeSerif"/>
              </w:rPr>
            </w:pPr>
            <w:r>
              <w:rPr>
                <w:rFonts w:ascii="FreeSerif" w:hAnsi="FreeSerif"/>
              </w:rPr>
              <w:t>140 890,7</w:t>
            </w:r>
          </w:p>
        </w:tc>
        <w:tc>
          <w:tcPr>
            <w:tcW w:type="dxa" w:w="994"/>
            <w:tcBorders>
              <w:bottom w:color="000000" w:sz="4" w:val="single"/>
              <w:right w:color="000000" w:sz="4" w:val="single"/>
            </w:tcBorders>
            <w:shd w:fill="FFFFFF" w:val="clear"/>
            <w:vAlign w:val="bottom"/>
          </w:tcPr>
          <w:p w14:paraId="C81B0000">
            <w:pPr>
              <w:widowControl w:val="1"/>
              <w:ind/>
              <w:jc w:val="center"/>
              <w:rPr>
                <w:rFonts w:ascii="FreeSerif" w:hAnsi="FreeSerif"/>
              </w:rPr>
            </w:pPr>
            <w:r>
              <w:rPr>
                <w:rFonts w:ascii="FreeSerif" w:hAnsi="FreeSerif"/>
              </w:rPr>
              <w:t>6 652,0</w:t>
            </w:r>
          </w:p>
        </w:tc>
      </w:tr>
      <w:tr>
        <w:tc>
          <w:tcPr>
            <w:tcW w:type="dxa" w:w="7225"/>
            <w:tcBorders>
              <w:left w:color="000000" w:sz="4" w:val="single"/>
              <w:bottom w:color="000000" w:sz="4" w:val="single"/>
              <w:right w:color="000000" w:sz="4" w:val="single"/>
            </w:tcBorders>
            <w:shd w:fill="FFFFFF" w:val="clear"/>
            <w:vAlign w:val="bottom"/>
          </w:tcPr>
          <w:p w14:paraId="C91B0000">
            <w:pPr>
              <w:rPr>
                <w:rFonts w:ascii="FreeSerif" w:hAnsi="FreeSerif"/>
              </w:rPr>
            </w:pPr>
            <w:r>
              <w:rPr>
                <w:rFonts w:ascii="FreeSerif" w:hAnsi="FreeSerif"/>
              </w:rPr>
              <w:t>Физическая культура</w:t>
            </w:r>
          </w:p>
        </w:tc>
        <w:tc>
          <w:tcPr>
            <w:tcW w:type="dxa" w:w="849"/>
            <w:tcBorders>
              <w:bottom w:color="000000" w:sz="4" w:val="single"/>
              <w:right w:color="000000" w:sz="4" w:val="single"/>
            </w:tcBorders>
            <w:shd w:fill="FFFFFF" w:val="clear"/>
            <w:vAlign w:val="bottom"/>
          </w:tcPr>
          <w:p w14:paraId="CA1B0000">
            <w:pPr>
              <w:rPr>
                <w:rFonts w:ascii="FreeSerif" w:hAnsi="FreeSerif"/>
              </w:rPr>
            </w:pPr>
            <w:r>
              <w:rPr>
                <w:rFonts w:ascii="FreeSerif" w:hAnsi="FreeSerif"/>
              </w:rPr>
              <w:t>929</w:t>
            </w:r>
          </w:p>
        </w:tc>
        <w:tc>
          <w:tcPr>
            <w:tcW w:type="dxa" w:w="860"/>
            <w:tcBorders>
              <w:bottom w:color="000000" w:sz="4" w:val="single"/>
              <w:right w:color="000000" w:sz="4" w:val="single"/>
            </w:tcBorders>
            <w:shd w:fill="FFFFFF" w:val="clear"/>
            <w:vAlign w:val="bottom"/>
          </w:tcPr>
          <w:p w14:paraId="CB1B0000">
            <w:pPr>
              <w:rPr>
                <w:rFonts w:ascii="FreeSerif" w:hAnsi="FreeSerif"/>
              </w:rPr>
            </w:pPr>
            <w:r>
              <w:rPr>
                <w:rFonts w:ascii="FreeSerif" w:hAnsi="FreeSerif"/>
              </w:rPr>
              <w:t>1101</w:t>
            </w:r>
          </w:p>
        </w:tc>
        <w:tc>
          <w:tcPr>
            <w:tcW w:type="dxa" w:w="1596"/>
            <w:tcBorders>
              <w:bottom w:color="000000" w:sz="4" w:val="single"/>
              <w:right w:color="000000" w:sz="4" w:val="single"/>
            </w:tcBorders>
            <w:shd w:fill="FFFFFF" w:val="clear"/>
            <w:vAlign w:val="bottom"/>
          </w:tcPr>
          <w:p w14:paraId="CC1B0000">
            <w:pPr>
              <w:rPr>
                <w:rFonts w:ascii="FreeSerif" w:hAnsi="FreeSerif"/>
              </w:rPr>
            </w:pPr>
            <w:r>
              <w:rPr>
                <w:rFonts w:ascii="FreeSerif" w:hAnsi="FreeSerif"/>
              </w:rPr>
              <w:t> </w:t>
            </w:r>
          </w:p>
        </w:tc>
        <w:tc>
          <w:tcPr>
            <w:tcW w:type="dxa" w:w="664"/>
            <w:tcBorders>
              <w:bottom w:color="000000" w:sz="4" w:val="single"/>
              <w:right w:color="000000" w:sz="4" w:val="single"/>
            </w:tcBorders>
            <w:shd w:fill="FFFFFF" w:val="clear"/>
            <w:vAlign w:val="bottom"/>
          </w:tcPr>
          <w:p w14:paraId="CD1B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CE1B0000">
            <w:pPr>
              <w:widowControl w:val="1"/>
              <w:ind/>
              <w:jc w:val="center"/>
              <w:rPr>
                <w:rFonts w:ascii="FreeSerif" w:hAnsi="FreeSerif"/>
              </w:rPr>
            </w:pPr>
            <w:r>
              <w:rPr>
                <w:rFonts w:ascii="FreeSerif" w:hAnsi="FreeSerif"/>
              </w:rPr>
              <w:t>145 456,2</w:t>
            </w:r>
          </w:p>
        </w:tc>
        <w:tc>
          <w:tcPr>
            <w:tcW w:type="dxa" w:w="1276"/>
            <w:tcBorders>
              <w:bottom w:color="000000" w:sz="4" w:val="single"/>
              <w:right w:color="000000" w:sz="4" w:val="single"/>
            </w:tcBorders>
            <w:shd w:fill="FFFFFF" w:val="clear"/>
            <w:vAlign w:val="bottom"/>
          </w:tcPr>
          <w:p w14:paraId="CF1B0000">
            <w:pPr>
              <w:widowControl w:val="1"/>
              <w:ind/>
              <w:jc w:val="center"/>
              <w:rPr>
                <w:rFonts w:ascii="FreeSerif" w:hAnsi="FreeSerif"/>
              </w:rPr>
            </w:pPr>
            <w:r>
              <w:rPr>
                <w:rFonts w:ascii="FreeSerif" w:hAnsi="FreeSerif"/>
              </w:rPr>
              <w:t>139 425,0</w:t>
            </w:r>
          </w:p>
        </w:tc>
        <w:tc>
          <w:tcPr>
            <w:tcW w:type="dxa" w:w="994"/>
            <w:tcBorders>
              <w:bottom w:color="000000" w:sz="4" w:val="single"/>
              <w:right w:color="000000" w:sz="4" w:val="single"/>
            </w:tcBorders>
            <w:shd w:fill="FFFFFF" w:val="clear"/>
            <w:vAlign w:val="bottom"/>
          </w:tcPr>
          <w:p w14:paraId="D01B0000">
            <w:pPr>
              <w:widowControl w:val="1"/>
              <w:ind/>
              <w:jc w:val="center"/>
              <w:rPr>
                <w:rFonts w:ascii="FreeSerif" w:hAnsi="FreeSerif"/>
              </w:rPr>
            </w:pPr>
            <w:r>
              <w:rPr>
                <w:rFonts w:ascii="FreeSerif" w:hAnsi="FreeSerif"/>
              </w:rPr>
              <w:t>6 031,2</w:t>
            </w:r>
          </w:p>
        </w:tc>
      </w:tr>
      <w:tr>
        <w:tc>
          <w:tcPr>
            <w:tcW w:type="dxa" w:w="7225"/>
            <w:tcBorders>
              <w:left w:color="000000" w:sz="4" w:val="single"/>
              <w:bottom w:color="000000" w:sz="4" w:val="single"/>
              <w:right w:color="000000" w:sz="4" w:val="single"/>
            </w:tcBorders>
            <w:shd w:fill="FFFFFF" w:val="clear"/>
            <w:vAlign w:val="bottom"/>
          </w:tcPr>
          <w:p w14:paraId="D11B0000">
            <w:pPr>
              <w:rPr>
                <w:rFonts w:ascii="FreeSerif" w:hAnsi="FreeSerif"/>
              </w:rPr>
            </w:pPr>
            <w:r>
              <w:rPr>
                <w:rFonts w:ascii="FreeSerif" w:hAnsi="FreeSerif"/>
              </w:rPr>
              <w:t>Муниципальная программа «Развитие физической культуры и спорта в Ленинградском муниципальном округе»</w:t>
            </w:r>
          </w:p>
        </w:tc>
        <w:tc>
          <w:tcPr>
            <w:tcW w:type="dxa" w:w="849"/>
            <w:tcBorders>
              <w:bottom w:color="000000" w:sz="4" w:val="single"/>
              <w:right w:color="000000" w:sz="4" w:val="single"/>
            </w:tcBorders>
            <w:shd w:fill="FFFFFF" w:val="clear"/>
            <w:vAlign w:val="bottom"/>
          </w:tcPr>
          <w:p w14:paraId="D21B0000">
            <w:pPr>
              <w:rPr>
                <w:rFonts w:ascii="FreeSerif" w:hAnsi="FreeSerif"/>
              </w:rPr>
            </w:pPr>
            <w:r>
              <w:rPr>
                <w:rFonts w:ascii="FreeSerif" w:hAnsi="FreeSerif"/>
              </w:rPr>
              <w:t>929</w:t>
            </w:r>
          </w:p>
        </w:tc>
        <w:tc>
          <w:tcPr>
            <w:tcW w:type="dxa" w:w="860"/>
            <w:tcBorders>
              <w:bottom w:color="000000" w:sz="4" w:val="single"/>
              <w:right w:color="000000" w:sz="4" w:val="single"/>
            </w:tcBorders>
            <w:shd w:fill="FFFFFF" w:val="clear"/>
            <w:vAlign w:val="bottom"/>
          </w:tcPr>
          <w:p w14:paraId="D31B0000">
            <w:pPr>
              <w:rPr>
                <w:rFonts w:ascii="FreeSerif" w:hAnsi="FreeSerif"/>
              </w:rPr>
            </w:pPr>
            <w:r>
              <w:rPr>
                <w:rFonts w:ascii="FreeSerif" w:hAnsi="FreeSerif"/>
              </w:rPr>
              <w:t>1101</w:t>
            </w:r>
          </w:p>
        </w:tc>
        <w:tc>
          <w:tcPr>
            <w:tcW w:type="dxa" w:w="1596"/>
            <w:tcBorders>
              <w:bottom w:color="000000" w:sz="4" w:val="single"/>
              <w:right w:color="000000" w:sz="4" w:val="single"/>
            </w:tcBorders>
            <w:shd w:fill="FFFFFF" w:val="clear"/>
            <w:vAlign w:val="bottom"/>
          </w:tcPr>
          <w:p w14:paraId="D41B0000">
            <w:pPr>
              <w:rPr>
                <w:rFonts w:ascii="FreeSerif" w:hAnsi="FreeSerif"/>
              </w:rPr>
            </w:pPr>
            <w:r>
              <w:rPr>
                <w:rFonts w:ascii="FreeSerif" w:hAnsi="FreeSerif"/>
              </w:rPr>
              <w:t>0700000000</w:t>
            </w:r>
          </w:p>
        </w:tc>
        <w:tc>
          <w:tcPr>
            <w:tcW w:type="dxa" w:w="664"/>
            <w:tcBorders>
              <w:bottom w:color="000000" w:sz="4" w:val="single"/>
              <w:right w:color="000000" w:sz="4" w:val="single"/>
            </w:tcBorders>
            <w:shd w:fill="FFFFFF" w:val="clear"/>
            <w:vAlign w:val="bottom"/>
          </w:tcPr>
          <w:p w14:paraId="D51B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D61B0000">
            <w:pPr>
              <w:widowControl w:val="1"/>
              <w:ind/>
              <w:jc w:val="center"/>
              <w:rPr>
                <w:rFonts w:ascii="FreeSerif" w:hAnsi="FreeSerif"/>
              </w:rPr>
            </w:pPr>
            <w:r>
              <w:rPr>
                <w:rFonts w:ascii="FreeSerif" w:hAnsi="FreeSerif"/>
              </w:rPr>
              <w:t>145 456,2</w:t>
            </w:r>
          </w:p>
        </w:tc>
        <w:tc>
          <w:tcPr>
            <w:tcW w:type="dxa" w:w="1276"/>
            <w:tcBorders>
              <w:bottom w:color="000000" w:sz="4" w:val="single"/>
              <w:right w:color="000000" w:sz="4" w:val="single"/>
            </w:tcBorders>
            <w:shd w:fill="FFFFFF" w:val="clear"/>
            <w:vAlign w:val="bottom"/>
          </w:tcPr>
          <w:p w14:paraId="D71B0000">
            <w:pPr>
              <w:widowControl w:val="1"/>
              <w:ind/>
              <w:jc w:val="center"/>
              <w:rPr>
                <w:rFonts w:ascii="FreeSerif" w:hAnsi="FreeSerif"/>
              </w:rPr>
            </w:pPr>
            <w:r>
              <w:rPr>
                <w:rFonts w:ascii="FreeSerif" w:hAnsi="FreeSerif"/>
              </w:rPr>
              <w:t>139 425,0</w:t>
            </w:r>
          </w:p>
        </w:tc>
        <w:tc>
          <w:tcPr>
            <w:tcW w:type="dxa" w:w="994"/>
            <w:tcBorders>
              <w:bottom w:color="000000" w:sz="4" w:val="single"/>
              <w:right w:color="000000" w:sz="4" w:val="single"/>
            </w:tcBorders>
            <w:shd w:fill="FFFFFF" w:val="clear"/>
            <w:vAlign w:val="bottom"/>
          </w:tcPr>
          <w:p w14:paraId="D81B0000">
            <w:pPr>
              <w:widowControl w:val="1"/>
              <w:ind/>
              <w:jc w:val="center"/>
              <w:rPr>
                <w:rFonts w:ascii="FreeSerif" w:hAnsi="FreeSerif"/>
              </w:rPr>
            </w:pPr>
            <w:r>
              <w:rPr>
                <w:rFonts w:ascii="FreeSerif" w:hAnsi="FreeSerif"/>
              </w:rPr>
              <w:t>6 031,2</w:t>
            </w:r>
          </w:p>
        </w:tc>
      </w:tr>
      <w:tr>
        <w:tc>
          <w:tcPr>
            <w:tcW w:type="dxa" w:w="7225"/>
            <w:tcBorders>
              <w:left w:color="000000" w:sz="4" w:val="single"/>
              <w:bottom w:color="000000" w:sz="4" w:val="single"/>
              <w:right w:color="000000" w:sz="4" w:val="single"/>
            </w:tcBorders>
            <w:shd w:fill="FFFFFF" w:val="clear"/>
            <w:vAlign w:val="bottom"/>
          </w:tcPr>
          <w:p w14:paraId="D91B0000">
            <w:pPr>
              <w:rPr>
                <w:rFonts w:ascii="FreeSerif" w:hAnsi="FreeSerif"/>
              </w:rPr>
            </w:pPr>
            <w:r>
              <w:rPr>
                <w:rFonts w:ascii="FreeSerif" w:hAnsi="FreeSerif"/>
              </w:rPr>
              <w:t>Организация и обеспечение деятельности спортивных учреждений</w:t>
            </w:r>
          </w:p>
        </w:tc>
        <w:tc>
          <w:tcPr>
            <w:tcW w:type="dxa" w:w="849"/>
            <w:tcBorders>
              <w:bottom w:color="000000" w:sz="4" w:val="single"/>
              <w:right w:color="000000" w:sz="4" w:val="single"/>
            </w:tcBorders>
            <w:shd w:fill="FFFFFF" w:val="clear"/>
            <w:vAlign w:val="bottom"/>
          </w:tcPr>
          <w:p w14:paraId="DA1B0000">
            <w:pPr>
              <w:rPr>
                <w:rFonts w:ascii="FreeSerif" w:hAnsi="FreeSerif"/>
              </w:rPr>
            </w:pPr>
            <w:r>
              <w:rPr>
                <w:rFonts w:ascii="FreeSerif" w:hAnsi="FreeSerif"/>
              </w:rPr>
              <w:t>929</w:t>
            </w:r>
          </w:p>
        </w:tc>
        <w:tc>
          <w:tcPr>
            <w:tcW w:type="dxa" w:w="860"/>
            <w:tcBorders>
              <w:bottom w:color="000000" w:sz="4" w:val="single"/>
              <w:right w:color="000000" w:sz="4" w:val="single"/>
            </w:tcBorders>
            <w:shd w:fill="FFFFFF" w:val="clear"/>
            <w:vAlign w:val="bottom"/>
          </w:tcPr>
          <w:p w14:paraId="DB1B0000">
            <w:pPr>
              <w:rPr>
                <w:rFonts w:ascii="FreeSerif" w:hAnsi="FreeSerif"/>
              </w:rPr>
            </w:pPr>
            <w:r>
              <w:rPr>
                <w:rFonts w:ascii="FreeSerif" w:hAnsi="FreeSerif"/>
              </w:rPr>
              <w:t>1101</w:t>
            </w:r>
          </w:p>
        </w:tc>
        <w:tc>
          <w:tcPr>
            <w:tcW w:type="dxa" w:w="1596"/>
            <w:tcBorders>
              <w:bottom w:color="000000" w:sz="4" w:val="single"/>
              <w:right w:color="000000" w:sz="4" w:val="single"/>
            </w:tcBorders>
            <w:shd w:fill="FFFFFF" w:val="clear"/>
            <w:vAlign w:val="bottom"/>
          </w:tcPr>
          <w:p w14:paraId="DC1B0000">
            <w:pPr>
              <w:rPr>
                <w:rFonts w:ascii="FreeSerif" w:hAnsi="FreeSerif"/>
              </w:rPr>
            </w:pPr>
            <w:r>
              <w:rPr>
                <w:rFonts w:ascii="FreeSerif" w:hAnsi="FreeSerif"/>
              </w:rPr>
              <w:t>0720000000</w:t>
            </w:r>
          </w:p>
        </w:tc>
        <w:tc>
          <w:tcPr>
            <w:tcW w:type="dxa" w:w="664"/>
            <w:tcBorders>
              <w:bottom w:color="000000" w:sz="4" w:val="single"/>
              <w:right w:color="000000" w:sz="4" w:val="single"/>
            </w:tcBorders>
            <w:shd w:fill="FFFFFF" w:val="clear"/>
            <w:vAlign w:val="bottom"/>
          </w:tcPr>
          <w:p w14:paraId="DD1B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DE1B0000">
            <w:pPr>
              <w:widowControl w:val="1"/>
              <w:ind/>
              <w:jc w:val="center"/>
              <w:rPr>
                <w:rFonts w:ascii="FreeSerif" w:hAnsi="FreeSerif"/>
              </w:rPr>
            </w:pPr>
            <w:r>
              <w:rPr>
                <w:rFonts w:ascii="FreeSerif" w:hAnsi="FreeSerif"/>
              </w:rPr>
              <w:t>141 557,8</w:t>
            </w:r>
          </w:p>
        </w:tc>
        <w:tc>
          <w:tcPr>
            <w:tcW w:type="dxa" w:w="1276"/>
            <w:tcBorders>
              <w:bottom w:color="000000" w:sz="4" w:val="single"/>
              <w:right w:color="000000" w:sz="4" w:val="single"/>
            </w:tcBorders>
            <w:shd w:fill="FFFFFF" w:val="clear"/>
            <w:vAlign w:val="bottom"/>
          </w:tcPr>
          <w:p w14:paraId="DF1B0000">
            <w:pPr>
              <w:widowControl w:val="1"/>
              <w:ind/>
              <w:jc w:val="center"/>
              <w:rPr>
                <w:rFonts w:ascii="FreeSerif" w:hAnsi="FreeSerif"/>
              </w:rPr>
            </w:pPr>
            <w:r>
              <w:rPr>
                <w:rFonts w:ascii="FreeSerif" w:hAnsi="FreeSerif"/>
              </w:rPr>
              <w:t>135 779,5</w:t>
            </w:r>
          </w:p>
        </w:tc>
        <w:tc>
          <w:tcPr>
            <w:tcW w:type="dxa" w:w="994"/>
            <w:tcBorders>
              <w:bottom w:color="000000" w:sz="4" w:val="single"/>
              <w:right w:color="000000" w:sz="4" w:val="single"/>
            </w:tcBorders>
            <w:shd w:fill="FFFFFF" w:val="clear"/>
            <w:vAlign w:val="bottom"/>
          </w:tcPr>
          <w:p w14:paraId="E01B0000">
            <w:pPr>
              <w:widowControl w:val="1"/>
              <w:ind/>
              <w:jc w:val="center"/>
              <w:rPr>
                <w:rFonts w:ascii="FreeSerif" w:hAnsi="FreeSerif"/>
              </w:rPr>
            </w:pPr>
            <w:r>
              <w:rPr>
                <w:rFonts w:ascii="FreeSerif" w:hAnsi="FreeSerif"/>
              </w:rPr>
              <w:t>5 778,3</w:t>
            </w:r>
          </w:p>
        </w:tc>
      </w:tr>
      <w:tr>
        <w:tc>
          <w:tcPr>
            <w:tcW w:type="dxa" w:w="7225"/>
            <w:tcBorders>
              <w:left w:color="000000" w:sz="4" w:val="single"/>
              <w:bottom w:color="000000" w:sz="4" w:val="single"/>
              <w:right w:color="000000" w:sz="4" w:val="single"/>
            </w:tcBorders>
            <w:shd w:fill="FFFFFF" w:val="clear"/>
            <w:vAlign w:val="bottom"/>
          </w:tcPr>
          <w:p w14:paraId="E11B0000">
            <w:pPr>
              <w:rPr>
                <w:rFonts w:ascii="FreeSerif" w:hAnsi="FreeSerif"/>
              </w:rPr>
            </w:pPr>
            <w:r>
              <w:rPr>
                <w:rFonts w:ascii="FreeSerif" w:hAnsi="FreeSerif"/>
              </w:rPr>
              <w:t>Проведение углубленных медицинских осмотров обучающихся</w:t>
            </w:r>
          </w:p>
        </w:tc>
        <w:tc>
          <w:tcPr>
            <w:tcW w:type="dxa" w:w="849"/>
            <w:tcBorders>
              <w:bottom w:color="000000" w:sz="4" w:val="single"/>
              <w:right w:color="000000" w:sz="4" w:val="single"/>
            </w:tcBorders>
            <w:shd w:fill="FFFFFF" w:val="clear"/>
            <w:vAlign w:val="bottom"/>
          </w:tcPr>
          <w:p w14:paraId="E21B0000">
            <w:pPr>
              <w:rPr>
                <w:rFonts w:ascii="FreeSerif" w:hAnsi="FreeSerif"/>
              </w:rPr>
            </w:pPr>
            <w:r>
              <w:rPr>
                <w:rFonts w:ascii="FreeSerif" w:hAnsi="FreeSerif"/>
              </w:rPr>
              <w:t>929</w:t>
            </w:r>
          </w:p>
        </w:tc>
        <w:tc>
          <w:tcPr>
            <w:tcW w:type="dxa" w:w="860"/>
            <w:tcBorders>
              <w:bottom w:color="000000" w:sz="4" w:val="single"/>
              <w:right w:color="000000" w:sz="4" w:val="single"/>
            </w:tcBorders>
            <w:shd w:fill="FFFFFF" w:val="clear"/>
            <w:vAlign w:val="bottom"/>
          </w:tcPr>
          <w:p w14:paraId="E31B0000">
            <w:pPr>
              <w:rPr>
                <w:rFonts w:ascii="FreeSerif" w:hAnsi="FreeSerif"/>
              </w:rPr>
            </w:pPr>
            <w:r>
              <w:rPr>
                <w:rFonts w:ascii="FreeSerif" w:hAnsi="FreeSerif"/>
              </w:rPr>
              <w:t>1101</w:t>
            </w:r>
          </w:p>
        </w:tc>
        <w:tc>
          <w:tcPr>
            <w:tcW w:type="dxa" w:w="1596"/>
            <w:tcBorders>
              <w:bottom w:color="000000" w:sz="4" w:val="single"/>
              <w:right w:color="000000" w:sz="4" w:val="single"/>
            </w:tcBorders>
            <w:shd w:fill="FFFFFF" w:val="clear"/>
            <w:vAlign w:val="bottom"/>
          </w:tcPr>
          <w:p w14:paraId="E41B0000">
            <w:pPr>
              <w:rPr>
                <w:rFonts w:ascii="FreeSerif" w:hAnsi="FreeSerif"/>
              </w:rPr>
            </w:pPr>
            <w:r>
              <w:rPr>
                <w:rFonts w:ascii="FreeSerif" w:hAnsi="FreeSerif"/>
              </w:rPr>
              <w:t>0720000060</w:t>
            </w:r>
          </w:p>
        </w:tc>
        <w:tc>
          <w:tcPr>
            <w:tcW w:type="dxa" w:w="664"/>
            <w:tcBorders>
              <w:bottom w:color="000000" w:sz="4" w:val="single"/>
              <w:right w:color="000000" w:sz="4" w:val="single"/>
            </w:tcBorders>
            <w:shd w:fill="FFFFFF" w:val="clear"/>
            <w:vAlign w:val="bottom"/>
          </w:tcPr>
          <w:p w14:paraId="E51B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E61B0000">
            <w:pPr>
              <w:widowControl w:val="1"/>
              <w:ind/>
              <w:jc w:val="center"/>
              <w:rPr>
                <w:rFonts w:ascii="FreeSerif" w:hAnsi="FreeSerif"/>
              </w:rPr>
            </w:pPr>
            <w:r>
              <w:rPr>
                <w:rFonts w:ascii="FreeSerif" w:hAnsi="FreeSerif"/>
              </w:rPr>
              <w:t>4 633,0</w:t>
            </w:r>
          </w:p>
        </w:tc>
        <w:tc>
          <w:tcPr>
            <w:tcW w:type="dxa" w:w="1276"/>
            <w:tcBorders>
              <w:bottom w:color="000000" w:sz="4" w:val="single"/>
              <w:right w:color="000000" w:sz="4" w:val="single"/>
            </w:tcBorders>
            <w:shd w:fill="FFFFFF" w:val="clear"/>
            <w:vAlign w:val="bottom"/>
          </w:tcPr>
          <w:p w14:paraId="E71B0000">
            <w:pPr>
              <w:widowControl w:val="1"/>
              <w:ind/>
              <w:jc w:val="center"/>
              <w:rPr>
                <w:rFonts w:ascii="FreeSerif" w:hAnsi="FreeSerif"/>
              </w:rPr>
            </w:pPr>
            <w:r>
              <w:rPr>
                <w:rFonts w:ascii="FreeSerif" w:hAnsi="FreeSerif"/>
              </w:rPr>
              <w:t>4 411,8</w:t>
            </w:r>
          </w:p>
        </w:tc>
        <w:tc>
          <w:tcPr>
            <w:tcW w:type="dxa" w:w="994"/>
            <w:tcBorders>
              <w:bottom w:color="000000" w:sz="4" w:val="single"/>
              <w:right w:color="000000" w:sz="4" w:val="single"/>
            </w:tcBorders>
            <w:shd w:fill="FFFFFF" w:val="clear"/>
            <w:vAlign w:val="bottom"/>
          </w:tcPr>
          <w:p w14:paraId="E81B0000">
            <w:pPr>
              <w:widowControl w:val="1"/>
              <w:ind/>
              <w:jc w:val="center"/>
              <w:rPr>
                <w:rFonts w:ascii="FreeSerif" w:hAnsi="FreeSerif"/>
              </w:rPr>
            </w:pPr>
            <w:r>
              <w:rPr>
                <w:rFonts w:ascii="FreeSerif" w:hAnsi="FreeSerif"/>
              </w:rPr>
              <w:t>221,2</w:t>
            </w:r>
          </w:p>
        </w:tc>
      </w:tr>
      <w:tr>
        <w:tc>
          <w:tcPr>
            <w:tcW w:type="dxa" w:w="7225"/>
            <w:tcBorders>
              <w:left w:color="000000" w:sz="4" w:val="single"/>
              <w:bottom w:color="000000" w:sz="4" w:val="single"/>
              <w:right w:color="000000" w:sz="4" w:val="single"/>
            </w:tcBorders>
            <w:shd w:fill="FFFFFF" w:val="clear"/>
            <w:vAlign w:val="bottom"/>
          </w:tcPr>
          <w:p w14:paraId="E91B0000">
            <w:pPr>
              <w:rPr>
                <w:rFonts w:ascii="FreeSerif" w:hAnsi="FreeSerif"/>
              </w:rPr>
            </w:pPr>
            <w:r>
              <w:rPr>
                <w:rFonts w:ascii="FreeSerif" w:hAnsi="FreeSerif"/>
              </w:rPr>
              <w:t>Субсидии бюджетным учреждениям</w:t>
            </w:r>
          </w:p>
        </w:tc>
        <w:tc>
          <w:tcPr>
            <w:tcW w:type="dxa" w:w="849"/>
            <w:tcBorders>
              <w:bottom w:color="000000" w:sz="4" w:val="single"/>
              <w:right w:color="000000" w:sz="4" w:val="single"/>
            </w:tcBorders>
            <w:shd w:fill="FFFFFF" w:val="clear"/>
            <w:vAlign w:val="bottom"/>
          </w:tcPr>
          <w:p w14:paraId="EA1B0000">
            <w:pPr>
              <w:rPr>
                <w:rFonts w:ascii="FreeSerif" w:hAnsi="FreeSerif"/>
              </w:rPr>
            </w:pPr>
            <w:r>
              <w:rPr>
                <w:rFonts w:ascii="FreeSerif" w:hAnsi="FreeSerif"/>
              </w:rPr>
              <w:t>929</w:t>
            </w:r>
          </w:p>
        </w:tc>
        <w:tc>
          <w:tcPr>
            <w:tcW w:type="dxa" w:w="860"/>
            <w:tcBorders>
              <w:bottom w:color="000000" w:sz="4" w:val="single"/>
              <w:right w:color="000000" w:sz="4" w:val="single"/>
            </w:tcBorders>
            <w:shd w:fill="FFFFFF" w:val="clear"/>
            <w:vAlign w:val="bottom"/>
          </w:tcPr>
          <w:p w14:paraId="EB1B0000">
            <w:pPr>
              <w:rPr>
                <w:rFonts w:ascii="FreeSerif" w:hAnsi="FreeSerif"/>
              </w:rPr>
            </w:pPr>
            <w:r>
              <w:rPr>
                <w:rFonts w:ascii="FreeSerif" w:hAnsi="FreeSerif"/>
              </w:rPr>
              <w:t>1101</w:t>
            </w:r>
          </w:p>
        </w:tc>
        <w:tc>
          <w:tcPr>
            <w:tcW w:type="dxa" w:w="1596"/>
            <w:tcBorders>
              <w:bottom w:color="000000" w:sz="4" w:val="single"/>
              <w:right w:color="000000" w:sz="4" w:val="single"/>
            </w:tcBorders>
            <w:shd w:fill="FFFFFF" w:val="clear"/>
            <w:vAlign w:val="bottom"/>
          </w:tcPr>
          <w:p w14:paraId="EC1B0000">
            <w:pPr>
              <w:rPr>
                <w:rFonts w:ascii="FreeSerif" w:hAnsi="FreeSerif"/>
              </w:rPr>
            </w:pPr>
            <w:r>
              <w:rPr>
                <w:rFonts w:ascii="FreeSerif" w:hAnsi="FreeSerif"/>
              </w:rPr>
              <w:t>0720000060</w:t>
            </w:r>
          </w:p>
        </w:tc>
        <w:tc>
          <w:tcPr>
            <w:tcW w:type="dxa" w:w="664"/>
            <w:tcBorders>
              <w:bottom w:color="000000" w:sz="4" w:val="single"/>
              <w:right w:color="000000" w:sz="4" w:val="single"/>
            </w:tcBorders>
            <w:shd w:fill="FFFFFF" w:val="clear"/>
            <w:vAlign w:val="bottom"/>
          </w:tcPr>
          <w:p w14:paraId="ED1B0000">
            <w:pPr>
              <w:rPr>
                <w:rFonts w:ascii="FreeSerif" w:hAnsi="FreeSerif"/>
              </w:rPr>
            </w:pPr>
            <w:r>
              <w:rPr>
                <w:rFonts w:ascii="FreeSerif" w:hAnsi="FreeSerif"/>
              </w:rPr>
              <w:t>610</w:t>
            </w:r>
          </w:p>
        </w:tc>
        <w:tc>
          <w:tcPr>
            <w:tcW w:type="dxa" w:w="1559"/>
            <w:tcBorders>
              <w:bottom w:color="000000" w:sz="4" w:val="single"/>
              <w:right w:color="000000" w:sz="4" w:val="single"/>
            </w:tcBorders>
            <w:shd w:fill="FFFFFF" w:val="clear"/>
            <w:vAlign w:val="bottom"/>
          </w:tcPr>
          <w:p w14:paraId="EE1B0000">
            <w:pPr>
              <w:widowControl w:val="1"/>
              <w:ind/>
              <w:jc w:val="center"/>
              <w:rPr>
                <w:rFonts w:ascii="FreeSerif" w:hAnsi="FreeSerif"/>
              </w:rPr>
            </w:pPr>
            <w:r>
              <w:rPr>
                <w:rFonts w:ascii="FreeSerif" w:hAnsi="FreeSerif"/>
              </w:rPr>
              <w:t>1 773,0</w:t>
            </w:r>
          </w:p>
        </w:tc>
        <w:tc>
          <w:tcPr>
            <w:tcW w:type="dxa" w:w="1276"/>
            <w:tcBorders>
              <w:bottom w:color="000000" w:sz="4" w:val="single"/>
              <w:right w:color="000000" w:sz="4" w:val="single"/>
            </w:tcBorders>
            <w:shd w:fill="FFFFFF" w:val="clear"/>
            <w:vAlign w:val="bottom"/>
          </w:tcPr>
          <w:p w14:paraId="EF1B0000">
            <w:pPr>
              <w:widowControl w:val="1"/>
              <w:ind/>
              <w:jc w:val="center"/>
              <w:rPr>
                <w:rFonts w:ascii="FreeSerif" w:hAnsi="FreeSerif"/>
              </w:rPr>
            </w:pPr>
            <w:r>
              <w:rPr>
                <w:rFonts w:ascii="FreeSerif" w:hAnsi="FreeSerif"/>
              </w:rPr>
              <w:t>1 607,5</w:t>
            </w:r>
          </w:p>
        </w:tc>
        <w:tc>
          <w:tcPr>
            <w:tcW w:type="dxa" w:w="994"/>
            <w:tcBorders>
              <w:bottom w:color="000000" w:sz="4" w:val="single"/>
              <w:right w:color="000000" w:sz="4" w:val="single"/>
            </w:tcBorders>
            <w:shd w:fill="FFFFFF" w:val="clear"/>
            <w:vAlign w:val="bottom"/>
          </w:tcPr>
          <w:p w14:paraId="F01B0000">
            <w:pPr>
              <w:widowControl w:val="1"/>
              <w:ind/>
              <w:jc w:val="center"/>
              <w:rPr>
                <w:rFonts w:ascii="FreeSerif" w:hAnsi="FreeSerif"/>
              </w:rPr>
            </w:pPr>
            <w:r>
              <w:rPr>
                <w:rFonts w:ascii="FreeSerif" w:hAnsi="FreeSerif"/>
              </w:rPr>
              <w:t>165,5</w:t>
            </w:r>
          </w:p>
        </w:tc>
      </w:tr>
      <w:tr>
        <w:tc>
          <w:tcPr>
            <w:tcW w:type="dxa" w:w="7225"/>
            <w:tcBorders>
              <w:left w:color="000000" w:sz="4" w:val="single"/>
              <w:bottom w:color="000000" w:sz="4" w:val="single"/>
              <w:right w:color="000000" w:sz="4" w:val="single"/>
            </w:tcBorders>
            <w:shd w:fill="FFFFFF" w:val="clear"/>
            <w:vAlign w:val="bottom"/>
          </w:tcPr>
          <w:p w14:paraId="F11B0000">
            <w:pPr>
              <w:rPr>
                <w:rFonts w:ascii="FreeSerif" w:hAnsi="FreeSerif"/>
              </w:rPr>
            </w:pPr>
            <w:r>
              <w:rPr>
                <w:rFonts w:ascii="FreeSerif" w:hAnsi="FreeSerif"/>
              </w:rPr>
              <w:t>Субсидии автономным учреждениям</w:t>
            </w:r>
          </w:p>
        </w:tc>
        <w:tc>
          <w:tcPr>
            <w:tcW w:type="dxa" w:w="849"/>
            <w:tcBorders>
              <w:bottom w:color="000000" w:sz="4" w:val="single"/>
              <w:right w:color="000000" w:sz="4" w:val="single"/>
            </w:tcBorders>
            <w:shd w:fill="FFFFFF" w:val="clear"/>
            <w:vAlign w:val="bottom"/>
          </w:tcPr>
          <w:p w14:paraId="F21B0000">
            <w:pPr>
              <w:rPr>
                <w:rFonts w:ascii="FreeSerif" w:hAnsi="FreeSerif"/>
              </w:rPr>
            </w:pPr>
            <w:r>
              <w:rPr>
                <w:rFonts w:ascii="FreeSerif" w:hAnsi="FreeSerif"/>
              </w:rPr>
              <w:t>929</w:t>
            </w:r>
          </w:p>
        </w:tc>
        <w:tc>
          <w:tcPr>
            <w:tcW w:type="dxa" w:w="860"/>
            <w:tcBorders>
              <w:bottom w:color="000000" w:sz="4" w:val="single"/>
              <w:right w:color="000000" w:sz="4" w:val="single"/>
            </w:tcBorders>
            <w:shd w:fill="FFFFFF" w:val="clear"/>
            <w:vAlign w:val="bottom"/>
          </w:tcPr>
          <w:p w14:paraId="F31B0000">
            <w:pPr>
              <w:rPr>
                <w:rFonts w:ascii="FreeSerif" w:hAnsi="FreeSerif"/>
              </w:rPr>
            </w:pPr>
            <w:r>
              <w:rPr>
                <w:rFonts w:ascii="FreeSerif" w:hAnsi="FreeSerif"/>
              </w:rPr>
              <w:t>1101</w:t>
            </w:r>
          </w:p>
        </w:tc>
        <w:tc>
          <w:tcPr>
            <w:tcW w:type="dxa" w:w="1596"/>
            <w:tcBorders>
              <w:bottom w:color="000000" w:sz="4" w:val="single"/>
              <w:right w:color="000000" w:sz="4" w:val="single"/>
            </w:tcBorders>
            <w:shd w:fill="FFFFFF" w:val="clear"/>
            <w:vAlign w:val="bottom"/>
          </w:tcPr>
          <w:p w14:paraId="F41B0000">
            <w:pPr>
              <w:rPr>
                <w:rFonts w:ascii="FreeSerif" w:hAnsi="FreeSerif"/>
              </w:rPr>
            </w:pPr>
            <w:r>
              <w:rPr>
                <w:rFonts w:ascii="FreeSerif" w:hAnsi="FreeSerif"/>
              </w:rPr>
              <w:t>0720000060</w:t>
            </w:r>
          </w:p>
        </w:tc>
        <w:tc>
          <w:tcPr>
            <w:tcW w:type="dxa" w:w="664"/>
            <w:tcBorders>
              <w:bottom w:color="000000" w:sz="4" w:val="single"/>
              <w:right w:color="000000" w:sz="4" w:val="single"/>
            </w:tcBorders>
            <w:shd w:fill="FFFFFF" w:val="clear"/>
            <w:vAlign w:val="bottom"/>
          </w:tcPr>
          <w:p w14:paraId="F51B0000">
            <w:pPr>
              <w:rPr>
                <w:rFonts w:ascii="FreeSerif" w:hAnsi="FreeSerif"/>
              </w:rPr>
            </w:pPr>
            <w:r>
              <w:rPr>
                <w:rFonts w:ascii="FreeSerif" w:hAnsi="FreeSerif"/>
              </w:rPr>
              <w:t>620</w:t>
            </w:r>
          </w:p>
        </w:tc>
        <w:tc>
          <w:tcPr>
            <w:tcW w:type="dxa" w:w="1559"/>
            <w:tcBorders>
              <w:bottom w:color="000000" w:sz="4" w:val="single"/>
              <w:right w:color="000000" w:sz="4" w:val="single"/>
            </w:tcBorders>
            <w:shd w:fill="FFFFFF" w:val="clear"/>
            <w:vAlign w:val="bottom"/>
          </w:tcPr>
          <w:p w14:paraId="F61B0000">
            <w:pPr>
              <w:widowControl w:val="1"/>
              <w:ind/>
              <w:jc w:val="center"/>
              <w:rPr>
                <w:rFonts w:ascii="FreeSerif" w:hAnsi="FreeSerif"/>
              </w:rPr>
            </w:pPr>
            <w:r>
              <w:rPr>
                <w:rFonts w:ascii="FreeSerif" w:hAnsi="FreeSerif"/>
              </w:rPr>
              <w:t>2 860,0</w:t>
            </w:r>
          </w:p>
        </w:tc>
        <w:tc>
          <w:tcPr>
            <w:tcW w:type="dxa" w:w="1276"/>
            <w:tcBorders>
              <w:bottom w:color="000000" w:sz="4" w:val="single"/>
              <w:right w:color="000000" w:sz="4" w:val="single"/>
            </w:tcBorders>
            <w:shd w:fill="FFFFFF" w:val="clear"/>
            <w:vAlign w:val="bottom"/>
          </w:tcPr>
          <w:p w14:paraId="F71B0000">
            <w:pPr>
              <w:widowControl w:val="1"/>
              <w:ind/>
              <w:jc w:val="center"/>
              <w:rPr>
                <w:rFonts w:ascii="FreeSerif" w:hAnsi="FreeSerif"/>
              </w:rPr>
            </w:pPr>
            <w:r>
              <w:rPr>
                <w:rFonts w:ascii="FreeSerif" w:hAnsi="FreeSerif"/>
              </w:rPr>
              <w:t>2 804,3</w:t>
            </w:r>
          </w:p>
        </w:tc>
        <w:tc>
          <w:tcPr>
            <w:tcW w:type="dxa" w:w="994"/>
            <w:tcBorders>
              <w:bottom w:color="000000" w:sz="4" w:val="single"/>
              <w:right w:color="000000" w:sz="4" w:val="single"/>
            </w:tcBorders>
            <w:shd w:fill="FFFFFF" w:val="clear"/>
            <w:vAlign w:val="bottom"/>
          </w:tcPr>
          <w:p w14:paraId="F81B0000">
            <w:pPr>
              <w:widowControl w:val="1"/>
              <w:ind/>
              <w:jc w:val="center"/>
              <w:rPr>
                <w:rFonts w:ascii="FreeSerif" w:hAnsi="FreeSerif"/>
              </w:rPr>
            </w:pPr>
            <w:r>
              <w:rPr>
                <w:rFonts w:ascii="FreeSerif" w:hAnsi="FreeSerif"/>
              </w:rPr>
              <w:t>55,7</w:t>
            </w:r>
          </w:p>
        </w:tc>
      </w:tr>
      <w:tr>
        <w:tc>
          <w:tcPr>
            <w:tcW w:type="dxa" w:w="7225"/>
            <w:tcBorders>
              <w:left w:color="000000" w:sz="4" w:val="single"/>
              <w:bottom w:color="000000" w:sz="4" w:val="single"/>
              <w:right w:color="000000" w:sz="4" w:val="single"/>
            </w:tcBorders>
            <w:shd w:fill="FFFFFF" w:val="clear"/>
            <w:vAlign w:val="bottom"/>
          </w:tcPr>
          <w:p w14:paraId="F91B0000">
            <w:pPr>
              <w:rPr>
                <w:rFonts w:ascii="FreeSerif" w:hAnsi="FreeSerif"/>
              </w:rPr>
            </w:pPr>
            <w:r>
              <w:rPr>
                <w:rFonts w:ascii="FreeSerif" w:hAnsi="FreeSerif"/>
              </w:rPr>
              <w:t>Расходы на обеспечение деятельности (оказание услуг) муниципальных учреждений</w:t>
            </w:r>
          </w:p>
        </w:tc>
        <w:tc>
          <w:tcPr>
            <w:tcW w:type="dxa" w:w="849"/>
            <w:tcBorders>
              <w:bottom w:color="000000" w:sz="4" w:val="single"/>
              <w:right w:color="000000" w:sz="4" w:val="single"/>
            </w:tcBorders>
            <w:shd w:fill="FFFFFF" w:val="clear"/>
            <w:vAlign w:val="bottom"/>
          </w:tcPr>
          <w:p w14:paraId="FA1B0000">
            <w:pPr>
              <w:rPr>
                <w:rFonts w:ascii="FreeSerif" w:hAnsi="FreeSerif"/>
              </w:rPr>
            </w:pPr>
            <w:r>
              <w:rPr>
                <w:rFonts w:ascii="FreeSerif" w:hAnsi="FreeSerif"/>
              </w:rPr>
              <w:t>929</w:t>
            </w:r>
          </w:p>
        </w:tc>
        <w:tc>
          <w:tcPr>
            <w:tcW w:type="dxa" w:w="860"/>
            <w:tcBorders>
              <w:bottom w:color="000000" w:sz="4" w:val="single"/>
              <w:right w:color="000000" w:sz="4" w:val="single"/>
            </w:tcBorders>
            <w:shd w:fill="FFFFFF" w:val="clear"/>
            <w:vAlign w:val="bottom"/>
          </w:tcPr>
          <w:p w14:paraId="FB1B0000">
            <w:pPr>
              <w:rPr>
                <w:rFonts w:ascii="FreeSerif" w:hAnsi="FreeSerif"/>
              </w:rPr>
            </w:pPr>
            <w:r>
              <w:rPr>
                <w:rFonts w:ascii="FreeSerif" w:hAnsi="FreeSerif"/>
              </w:rPr>
              <w:t>1101</w:t>
            </w:r>
          </w:p>
        </w:tc>
        <w:tc>
          <w:tcPr>
            <w:tcW w:type="dxa" w:w="1596"/>
            <w:tcBorders>
              <w:bottom w:color="000000" w:sz="4" w:val="single"/>
              <w:right w:color="000000" w:sz="4" w:val="single"/>
            </w:tcBorders>
            <w:shd w:fill="FFFFFF" w:val="clear"/>
            <w:vAlign w:val="bottom"/>
          </w:tcPr>
          <w:p w14:paraId="FC1B0000">
            <w:pPr>
              <w:rPr>
                <w:rFonts w:ascii="FreeSerif" w:hAnsi="FreeSerif"/>
              </w:rPr>
            </w:pPr>
            <w:r>
              <w:rPr>
                <w:rFonts w:ascii="FreeSerif" w:hAnsi="FreeSerif"/>
              </w:rPr>
              <w:t>0720000590</w:t>
            </w:r>
          </w:p>
        </w:tc>
        <w:tc>
          <w:tcPr>
            <w:tcW w:type="dxa" w:w="664"/>
            <w:tcBorders>
              <w:bottom w:color="000000" w:sz="4" w:val="single"/>
              <w:right w:color="000000" w:sz="4" w:val="single"/>
            </w:tcBorders>
            <w:shd w:fill="FFFFFF" w:val="clear"/>
            <w:vAlign w:val="bottom"/>
          </w:tcPr>
          <w:p w14:paraId="FD1B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FE1B0000">
            <w:pPr>
              <w:widowControl w:val="1"/>
              <w:ind/>
              <w:jc w:val="center"/>
              <w:rPr>
                <w:rFonts w:ascii="FreeSerif" w:hAnsi="FreeSerif"/>
              </w:rPr>
            </w:pPr>
            <w:r>
              <w:rPr>
                <w:rFonts w:ascii="FreeSerif" w:hAnsi="FreeSerif"/>
              </w:rPr>
              <w:t>135 171,2</w:t>
            </w:r>
          </w:p>
        </w:tc>
        <w:tc>
          <w:tcPr>
            <w:tcW w:type="dxa" w:w="1276"/>
            <w:tcBorders>
              <w:bottom w:color="000000" w:sz="4" w:val="single"/>
              <w:right w:color="000000" w:sz="4" w:val="single"/>
            </w:tcBorders>
            <w:shd w:fill="FFFFFF" w:val="clear"/>
            <w:vAlign w:val="bottom"/>
          </w:tcPr>
          <w:p w14:paraId="FF1B0000">
            <w:pPr>
              <w:widowControl w:val="1"/>
              <w:ind/>
              <w:jc w:val="center"/>
              <w:rPr>
                <w:rFonts w:ascii="FreeSerif" w:hAnsi="FreeSerif"/>
              </w:rPr>
            </w:pPr>
            <w:r>
              <w:rPr>
                <w:rFonts w:ascii="FreeSerif" w:hAnsi="FreeSerif"/>
              </w:rPr>
              <w:t>129 784,5</w:t>
            </w:r>
          </w:p>
        </w:tc>
        <w:tc>
          <w:tcPr>
            <w:tcW w:type="dxa" w:w="994"/>
            <w:tcBorders>
              <w:bottom w:color="000000" w:sz="4" w:val="single"/>
              <w:right w:color="000000" w:sz="4" w:val="single"/>
            </w:tcBorders>
            <w:shd w:fill="FFFFFF" w:val="clear"/>
            <w:vAlign w:val="bottom"/>
          </w:tcPr>
          <w:p w14:paraId="001C0000">
            <w:pPr>
              <w:widowControl w:val="1"/>
              <w:ind/>
              <w:jc w:val="center"/>
              <w:rPr>
                <w:rFonts w:ascii="FreeSerif" w:hAnsi="FreeSerif"/>
              </w:rPr>
            </w:pPr>
            <w:r>
              <w:rPr>
                <w:rFonts w:ascii="FreeSerif" w:hAnsi="FreeSerif"/>
              </w:rPr>
              <w:t>5 386,7</w:t>
            </w:r>
          </w:p>
        </w:tc>
      </w:tr>
      <w:tr>
        <w:tc>
          <w:tcPr>
            <w:tcW w:type="dxa" w:w="7225"/>
            <w:tcBorders>
              <w:left w:color="000000" w:sz="4" w:val="single"/>
              <w:bottom w:color="000000" w:sz="4" w:val="single"/>
              <w:right w:color="000000" w:sz="4" w:val="single"/>
            </w:tcBorders>
            <w:shd w:fill="FFFFFF" w:val="clear"/>
            <w:vAlign w:val="bottom"/>
          </w:tcPr>
          <w:p w14:paraId="011C0000">
            <w:pPr>
              <w:rPr>
                <w:rFonts w:ascii="FreeSerif" w:hAnsi="FreeSerif"/>
              </w:rPr>
            </w:pPr>
            <w:r>
              <w:rPr>
                <w:rFonts w:ascii="FreeSerif" w:hAnsi="FreeSerif"/>
              </w:rPr>
              <w:t>Расходы на выплаты персоналу казенных учреждений</w:t>
            </w:r>
          </w:p>
        </w:tc>
        <w:tc>
          <w:tcPr>
            <w:tcW w:type="dxa" w:w="849"/>
            <w:tcBorders>
              <w:bottom w:color="000000" w:sz="4" w:val="single"/>
              <w:right w:color="000000" w:sz="4" w:val="single"/>
            </w:tcBorders>
            <w:shd w:fill="FFFFFF" w:val="clear"/>
            <w:vAlign w:val="bottom"/>
          </w:tcPr>
          <w:p w14:paraId="021C0000">
            <w:pPr>
              <w:rPr>
                <w:rFonts w:ascii="FreeSerif" w:hAnsi="FreeSerif"/>
              </w:rPr>
            </w:pPr>
            <w:r>
              <w:rPr>
                <w:rFonts w:ascii="FreeSerif" w:hAnsi="FreeSerif"/>
              </w:rPr>
              <w:t>929</w:t>
            </w:r>
          </w:p>
        </w:tc>
        <w:tc>
          <w:tcPr>
            <w:tcW w:type="dxa" w:w="860"/>
            <w:tcBorders>
              <w:bottom w:color="000000" w:sz="4" w:val="single"/>
              <w:right w:color="000000" w:sz="4" w:val="single"/>
            </w:tcBorders>
            <w:shd w:fill="FFFFFF" w:val="clear"/>
            <w:vAlign w:val="bottom"/>
          </w:tcPr>
          <w:p w14:paraId="031C0000">
            <w:pPr>
              <w:rPr>
                <w:rFonts w:ascii="FreeSerif" w:hAnsi="FreeSerif"/>
              </w:rPr>
            </w:pPr>
            <w:r>
              <w:rPr>
                <w:rFonts w:ascii="FreeSerif" w:hAnsi="FreeSerif"/>
              </w:rPr>
              <w:t>1101</w:t>
            </w:r>
          </w:p>
        </w:tc>
        <w:tc>
          <w:tcPr>
            <w:tcW w:type="dxa" w:w="1596"/>
            <w:tcBorders>
              <w:bottom w:color="000000" w:sz="4" w:val="single"/>
              <w:right w:color="000000" w:sz="4" w:val="single"/>
            </w:tcBorders>
            <w:shd w:fill="FFFFFF" w:val="clear"/>
            <w:vAlign w:val="bottom"/>
          </w:tcPr>
          <w:p w14:paraId="041C0000">
            <w:pPr>
              <w:rPr>
                <w:rFonts w:ascii="FreeSerif" w:hAnsi="FreeSerif"/>
              </w:rPr>
            </w:pPr>
            <w:r>
              <w:rPr>
                <w:rFonts w:ascii="FreeSerif" w:hAnsi="FreeSerif"/>
              </w:rPr>
              <w:t>0720000590</w:t>
            </w:r>
          </w:p>
        </w:tc>
        <w:tc>
          <w:tcPr>
            <w:tcW w:type="dxa" w:w="664"/>
            <w:tcBorders>
              <w:bottom w:color="000000" w:sz="4" w:val="single"/>
              <w:right w:color="000000" w:sz="4" w:val="single"/>
            </w:tcBorders>
            <w:shd w:fill="FFFFFF" w:val="clear"/>
            <w:vAlign w:val="bottom"/>
          </w:tcPr>
          <w:p w14:paraId="051C0000">
            <w:pPr>
              <w:rPr>
                <w:rFonts w:ascii="FreeSerif" w:hAnsi="FreeSerif"/>
              </w:rPr>
            </w:pPr>
            <w:r>
              <w:rPr>
                <w:rFonts w:ascii="FreeSerif" w:hAnsi="FreeSerif"/>
              </w:rPr>
              <w:t>110</w:t>
            </w:r>
          </w:p>
        </w:tc>
        <w:tc>
          <w:tcPr>
            <w:tcW w:type="dxa" w:w="1559"/>
            <w:tcBorders>
              <w:bottom w:color="000000" w:sz="4" w:val="single"/>
              <w:right w:color="000000" w:sz="4" w:val="single"/>
            </w:tcBorders>
            <w:shd w:fill="FFFFFF" w:val="clear"/>
            <w:vAlign w:val="bottom"/>
          </w:tcPr>
          <w:p w14:paraId="061C0000">
            <w:pPr>
              <w:widowControl w:val="1"/>
              <w:ind/>
              <w:jc w:val="center"/>
              <w:rPr>
                <w:rFonts w:ascii="FreeSerif" w:hAnsi="FreeSerif"/>
              </w:rPr>
            </w:pPr>
            <w:r>
              <w:rPr>
                <w:rFonts w:ascii="FreeSerif" w:hAnsi="FreeSerif"/>
              </w:rPr>
              <w:t>8 931,2</w:t>
            </w:r>
          </w:p>
        </w:tc>
        <w:tc>
          <w:tcPr>
            <w:tcW w:type="dxa" w:w="1276"/>
            <w:tcBorders>
              <w:bottom w:color="000000" w:sz="4" w:val="single"/>
              <w:right w:color="000000" w:sz="4" w:val="single"/>
            </w:tcBorders>
            <w:shd w:fill="FFFFFF" w:val="clear"/>
            <w:vAlign w:val="bottom"/>
          </w:tcPr>
          <w:p w14:paraId="071C0000">
            <w:pPr>
              <w:widowControl w:val="1"/>
              <w:ind/>
              <w:jc w:val="center"/>
              <w:rPr>
                <w:rFonts w:ascii="FreeSerif" w:hAnsi="FreeSerif"/>
              </w:rPr>
            </w:pPr>
            <w:r>
              <w:rPr>
                <w:rFonts w:ascii="FreeSerif" w:hAnsi="FreeSerif"/>
              </w:rPr>
              <w:t>7 883,6</w:t>
            </w:r>
          </w:p>
        </w:tc>
        <w:tc>
          <w:tcPr>
            <w:tcW w:type="dxa" w:w="994"/>
            <w:tcBorders>
              <w:bottom w:color="000000" w:sz="4" w:val="single"/>
              <w:right w:color="000000" w:sz="4" w:val="single"/>
            </w:tcBorders>
            <w:shd w:fill="FFFFFF" w:val="clear"/>
            <w:vAlign w:val="bottom"/>
          </w:tcPr>
          <w:p w14:paraId="081C0000">
            <w:pPr>
              <w:widowControl w:val="1"/>
              <w:ind/>
              <w:jc w:val="center"/>
              <w:rPr>
                <w:rFonts w:ascii="FreeSerif" w:hAnsi="FreeSerif"/>
              </w:rPr>
            </w:pPr>
            <w:r>
              <w:rPr>
                <w:rFonts w:ascii="FreeSerif" w:hAnsi="FreeSerif"/>
              </w:rPr>
              <w:t>1 047,7</w:t>
            </w:r>
          </w:p>
        </w:tc>
      </w:tr>
      <w:tr>
        <w:tc>
          <w:tcPr>
            <w:tcW w:type="dxa" w:w="7225"/>
            <w:tcBorders>
              <w:left w:color="000000" w:sz="4" w:val="single"/>
              <w:bottom w:color="000000" w:sz="4" w:val="single"/>
              <w:right w:color="000000" w:sz="4" w:val="single"/>
            </w:tcBorders>
            <w:shd w:fill="FFFFFF" w:val="clear"/>
            <w:vAlign w:val="bottom"/>
          </w:tcPr>
          <w:p w14:paraId="091C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0A1C0000">
            <w:pPr>
              <w:rPr>
                <w:rFonts w:ascii="FreeSerif" w:hAnsi="FreeSerif"/>
              </w:rPr>
            </w:pPr>
            <w:r>
              <w:rPr>
                <w:rFonts w:ascii="FreeSerif" w:hAnsi="FreeSerif"/>
              </w:rPr>
              <w:t>929</w:t>
            </w:r>
          </w:p>
        </w:tc>
        <w:tc>
          <w:tcPr>
            <w:tcW w:type="dxa" w:w="860"/>
            <w:tcBorders>
              <w:bottom w:color="000000" w:sz="4" w:val="single"/>
              <w:right w:color="000000" w:sz="4" w:val="single"/>
            </w:tcBorders>
            <w:shd w:fill="FFFFFF" w:val="clear"/>
            <w:vAlign w:val="bottom"/>
          </w:tcPr>
          <w:p w14:paraId="0B1C0000">
            <w:pPr>
              <w:rPr>
                <w:rFonts w:ascii="FreeSerif" w:hAnsi="FreeSerif"/>
              </w:rPr>
            </w:pPr>
            <w:r>
              <w:rPr>
                <w:rFonts w:ascii="FreeSerif" w:hAnsi="FreeSerif"/>
              </w:rPr>
              <w:t>1101</w:t>
            </w:r>
          </w:p>
        </w:tc>
        <w:tc>
          <w:tcPr>
            <w:tcW w:type="dxa" w:w="1596"/>
            <w:tcBorders>
              <w:bottom w:color="000000" w:sz="4" w:val="single"/>
              <w:right w:color="000000" w:sz="4" w:val="single"/>
            </w:tcBorders>
            <w:shd w:fill="FFFFFF" w:val="clear"/>
            <w:vAlign w:val="bottom"/>
          </w:tcPr>
          <w:p w14:paraId="0C1C0000">
            <w:pPr>
              <w:rPr>
                <w:rFonts w:ascii="FreeSerif" w:hAnsi="FreeSerif"/>
              </w:rPr>
            </w:pPr>
            <w:r>
              <w:rPr>
                <w:rFonts w:ascii="FreeSerif" w:hAnsi="FreeSerif"/>
              </w:rPr>
              <w:t>0720000590</w:t>
            </w:r>
          </w:p>
        </w:tc>
        <w:tc>
          <w:tcPr>
            <w:tcW w:type="dxa" w:w="664"/>
            <w:tcBorders>
              <w:bottom w:color="000000" w:sz="4" w:val="single"/>
              <w:right w:color="000000" w:sz="4" w:val="single"/>
            </w:tcBorders>
            <w:shd w:fill="FFFFFF" w:val="clear"/>
            <w:vAlign w:val="bottom"/>
          </w:tcPr>
          <w:p w14:paraId="0D1C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0E1C0000">
            <w:pPr>
              <w:widowControl w:val="1"/>
              <w:ind/>
              <w:jc w:val="center"/>
              <w:rPr>
                <w:rFonts w:ascii="FreeSerif" w:hAnsi="FreeSerif"/>
              </w:rPr>
            </w:pPr>
            <w:r>
              <w:rPr>
                <w:rFonts w:ascii="FreeSerif" w:hAnsi="FreeSerif"/>
              </w:rPr>
              <w:t>615,8</w:t>
            </w:r>
          </w:p>
        </w:tc>
        <w:tc>
          <w:tcPr>
            <w:tcW w:type="dxa" w:w="1276"/>
            <w:tcBorders>
              <w:bottom w:color="000000" w:sz="4" w:val="single"/>
              <w:right w:color="000000" w:sz="4" w:val="single"/>
            </w:tcBorders>
            <w:shd w:fill="FFFFFF" w:val="clear"/>
            <w:vAlign w:val="bottom"/>
          </w:tcPr>
          <w:p w14:paraId="0F1C0000">
            <w:pPr>
              <w:widowControl w:val="1"/>
              <w:ind/>
              <w:jc w:val="center"/>
              <w:rPr>
                <w:rFonts w:ascii="FreeSerif" w:hAnsi="FreeSerif"/>
              </w:rPr>
            </w:pPr>
            <w:r>
              <w:rPr>
                <w:rFonts w:ascii="FreeSerif" w:hAnsi="FreeSerif"/>
              </w:rPr>
              <w:t>471,2</w:t>
            </w:r>
          </w:p>
        </w:tc>
        <w:tc>
          <w:tcPr>
            <w:tcW w:type="dxa" w:w="994"/>
            <w:tcBorders>
              <w:bottom w:color="000000" w:sz="4" w:val="single"/>
              <w:right w:color="000000" w:sz="4" w:val="single"/>
            </w:tcBorders>
            <w:shd w:fill="FFFFFF" w:val="clear"/>
            <w:vAlign w:val="bottom"/>
          </w:tcPr>
          <w:p w14:paraId="101C0000">
            <w:pPr>
              <w:widowControl w:val="1"/>
              <w:ind/>
              <w:jc w:val="center"/>
              <w:rPr>
                <w:rFonts w:ascii="FreeSerif" w:hAnsi="FreeSerif"/>
              </w:rPr>
            </w:pPr>
            <w:r>
              <w:rPr>
                <w:rFonts w:ascii="FreeSerif" w:hAnsi="FreeSerif"/>
              </w:rPr>
              <w:t>144,6</w:t>
            </w:r>
          </w:p>
        </w:tc>
      </w:tr>
      <w:tr>
        <w:tc>
          <w:tcPr>
            <w:tcW w:type="dxa" w:w="7225"/>
            <w:tcBorders>
              <w:left w:color="000000" w:sz="4" w:val="single"/>
              <w:bottom w:color="000000" w:sz="4" w:val="single"/>
              <w:right w:color="000000" w:sz="4" w:val="single"/>
            </w:tcBorders>
            <w:shd w:fill="FFFFFF" w:val="clear"/>
            <w:vAlign w:val="bottom"/>
          </w:tcPr>
          <w:p w14:paraId="111C0000">
            <w:pPr>
              <w:rPr>
                <w:rFonts w:ascii="FreeSerif" w:hAnsi="FreeSerif"/>
              </w:rPr>
            </w:pPr>
            <w:r>
              <w:rPr>
                <w:rFonts w:ascii="FreeSerif" w:hAnsi="FreeSerif"/>
              </w:rPr>
              <w:t>Субсидии бюджетным учреждениям</w:t>
            </w:r>
          </w:p>
        </w:tc>
        <w:tc>
          <w:tcPr>
            <w:tcW w:type="dxa" w:w="849"/>
            <w:tcBorders>
              <w:bottom w:color="000000" w:sz="4" w:val="single"/>
              <w:right w:color="000000" w:sz="4" w:val="single"/>
            </w:tcBorders>
            <w:shd w:fill="FFFFFF" w:val="clear"/>
            <w:vAlign w:val="bottom"/>
          </w:tcPr>
          <w:p w14:paraId="121C0000">
            <w:pPr>
              <w:rPr>
                <w:rFonts w:ascii="FreeSerif" w:hAnsi="FreeSerif"/>
              </w:rPr>
            </w:pPr>
            <w:r>
              <w:rPr>
                <w:rFonts w:ascii="FreeSerif" w:hAnsi="FreeSerif"/>
              </w:rPr>
              <w:t>929</w:t>
            </w:r>
          </w:p>
        </w:tc>
        <w:tc>
          <w:tcPr>
            <w:tcW w:type="dxa" w:w="860"/>
            <w:tcBorders>
              <w:bottom w:color="000000" w:sz="4" w:val="single"/>
              <w:right w:color="000000" w:sz="4" w:val="single"/>
            </w:tcBorders>
            <w:shd w:fill="FFFFFF" w:val="clear"/>
            <w:vAlign w:val="bottom"/>
          </w:tcPr>
          <w:p w14:paraId="131C0000">
            <w:pPr>
              <w:rPr>
                <w:rFonts w:ascii="FreeSerif" w:hAnsi="FreeSerif"/>
              </w:rPr>
            </w:pPr>
            <w:r>
              <w:rPr>
                <w:rFonts w:ascii="FreeSerif" w:hAnsi="FreeSerif"/>
              </w:rPr>
              <w:t>1101</w:t>
            </w:r>
          </w:p>
        </w:tc>
        <w:tc>
          <w:tcPr>
            <w:tcW w:type="dxa" w:w="1596"/>
            <w:tcBorders>
              <w:bottom w:color="000000" w:sz="4" w:val="single"/>
              <w:right w:color="000000" w:sz="4" w:val="single"/>
            </w:tcBorders>
            <w:shd w:fill="FFFFFF" w:val="clear"/>
            <w:vAlign w:val="bottom"/>
          </w:tcPr>
          <w:p w14:paraId="141C0000">
            <w:pPr>
              <w:rPr>
                <w:rFonts w:ascii="FreeSerif" w:hAnsi="FreeSerif"/>
              </w:rPr>
            </w:pPr>
            <w:r>
              <w:rPr>
                <w:rFonts w:ascii="FreeSerif" w:hAnsi="FreeSerif"/>
              </w:rPr>
              <w:t>0720000590</w:t>
            </w:r>
          </w:p>
        </w:tc>
        <w:tc>
          <w:tcPr>
            <w:tcW w:type="dxa" w:w="664"/>
            <w:tcBorders>
              <w:bottom w:color="000000" w:sz="4" w:val="single"/>
              <w:right w:color="000000" w:sz="4" w:val="single"/>
            </w:tcBorders>
            <w:shd w:fill="FFFFFF" w:val="clear"/>
            <w:vAlign w:val="bottom"/>
          </w:tcPr>
          <w:p w14:paraId="151C0000">
            <w:pPr>
              <w:rPr>
                <w:rFonts w:ascii="FreeSerif" w:hAnsi="FreeSerif"/>
              </w:rPr>
            </w:pPr>
            <w:r>
              <w:rPr>
                <w:rFonts w:ascii="FreeSerif" w:hAnsi="FreeSerif"/>
              </w:rPr>
              <w:t>610</w:t>
            </w:r>
          </w:p>
        </w:tc>
        <w:tc>
          <w:tcPr>
            <w:tcW w:type="dxa" w:w="1559"/>
            <w:tcBorders>
              <w:bottom w:color="000000" w:sz="4" w:val="single"/>
              <w:right w:color="000000" w:sz="4" w:val="single"/>
            </w:tcBorders>
            <w:shd w:fill="FFFFFF" w:val="clear"/>
            <w:vAlign w:val="bottom"/>
          </w:tcPr>
          <w:p w14:paraId="161C0000">
            <w:pPr>
              <w:widowControl w:val="1"/>
              <w:ind/>
              <w:jc w:val="center"/>
              <w:rPr>
                <w:rFonts w:ascii="FreeSerif" w:hAnsi="FreeSerif"/>
              </w:rPr>
            </w:pPr>
            <w:r>
              <w:rPr>
                <w:rFonts w:ascii="FreeSerif" w:hAnsi="FreeSerif"/>
              </w:rPr>
              <w:t>37 188,8</w:t>
            </w:r>
          </w:p>
        </w:tc>
        <w:tc>
          <w:tcPr>
            <w:tcW w:type="dxa" w:w="1276"/>
            <w:tcBorders>
              <w:bottom w:color="000000" w:sz="4" w:val="single"/>
              <w:right w:color="000000" w:sz="4" w:val="single"/>
            </w:tcBorders>
            <w:shd w:fill="FFFFFF" w:val="clear"/>
            <w:vAlign w:val="bottom"/>
          </w:tcPr>
          <w:p w14:paraId="171C0000">
            <w:pPr>
              <w:widowControl w:val="1"/>
              <w:ind/>
              <w:jc w:val="center"/>
              <w:rPr>
                <w:rFonts w:ascii="FreeSerif" w:hAnsi="FreeSerif"/>
              </w:rPr>
            </w:pPr>
            <w:r>
              <w:rPr>
                <w:rFonts w:ascii="FreeSerif" w:hAnsi="FreeSerif"/>
              </w:rPr>
              <w:t>35 593,3</w:t>
            </w:r>
          </w:p>
        </w:tc>
        <w:tc>
          <w:tcPr>
            <w:tcW w:type="dxa" w:w="994"/>
            <w:tcBorders>
              <w:bottom w:color="000000" w:sz="4" w:val="single"/>
              <w:right w:color="000000" w:sz="4" w:val="single"/>
            </w:tcBorders>
            <w:shd w:fill="FFFFFF" w:val="clear"/>
            <w:vAlign w:val="bottom"/>
          </w:tcPr>
          <w:p w14:paraId="181C0000">
            <w:pPr>
              <w:widowControl w:val="1"/>
              <w:ind/>
              <w:jc w:val="center"/>
              <w:rPr>
                <w:rFonts w:ascii="FreeSerif" w:hAnsi="FreeSerif"/>
              </w:rPr>
            </w:pPr>
            <w:r>
              <w:rPr>
                <w:rFonts w:ascii="FreeSerif" w:hAnsi="FreeSerif"/>
              </w:rPr>
              <w:t>1 595,6</w:t>
            </w:r>
          </w:p>
        </w:tc>
      </w:tr>
      <w:tr>
        <w:tc>
          <w:tcPr>
            <w:tcW w:type="dxa" w:w="7225"/>
            <w:tcBorders>
              <w:left w:color="000000" w:sz="4" w:val="single"/>
              <w:bottom w:color="000000" w:sz="4" w:val="single"/>
              <w:right w:color="000000" w:sz="4" w:val="single"/>
            </w:tcBorders>
            <w:shd w:fill="FFFFFF" w:val="clear"/>
            <w:vAlign w:val="bottom"/>
          </w:tcPr>
          <w:p w14:paraId="191C0000">
            <w:pPr>
              <w:rPr>
                <w:rFonts w:ascii="FreeSerif" w:hAnsi="FreeSerif"/>
              </w:rPr>
            </w:pPr>
            <w:r>
              <w:rPr>
                <w:rFonts w:ascii="FreeSerif" w:hAnsi="FreeSerif"/>
              </w:rPr>
              <w:t>Субсидии автономным учреждениям</w:t>
            </w:r>
          </w:p>
        </w:tc>
        <w:tc>
          <w:tcPr>
            <w:tcW w:type="dxa" w:w="849"/>
            <w:tcBorders>
              <w:bottom w:color="000000" w:sz="4" w:val="single"/>
              <w:right w:color="000000" w:sz="4" w:val="single"/>
            </w:tcBorders>
            <w:shd w:fill="FFFFFF" w:val="clear"/>
            <w:vAlign w:val="bottom"/>
          </w:tcPr>
          <w:p w14:paraId="1A1C0000">
            <w:pPr>
              <w:rPr>
                <w:rFonts w:ascii="FreeSerif" w:hAnsi="FreeSerif"/>
              </w:rPr>
            </w:pPr>
            <w:r>
              <w:rPr>
                <w:rFonts w:ascii="FreeSerif" w:hAnsi="FreeSerif"/>
              </w:rPr>
              <w:t>929</w:t>
            </w:r>
          </w:p>
        </w:tc>
        <w:tc>
          <w:tcPr>
            <w:tcW w:type="dxa" w:w="860"/>
            <w:tcBorders>
              <w:bottom w:color="000000" w:sz="4" w:val="single"/>
              <w:right w:color="000000" w:sz="4" w:val="single"/>
            </w:tcBorders>
            <w:shd w:fill="FFFFFF" w:val="clear"/>
            <w:vAlign w:val="bottom"/>
          </w:tcPr>
          <w:p w14:paraId="1B1C0000">
            <w:pPr>
              <w:rPr>
                <w:rFonts w:ascii="FreeSerif" w:hAnsi="FreeSerif"/>
              </w:rPr>
            </w:pPr>
            <w:r>
              <w:rPr>
                <w:rFonts w:ascii="FreeSerif" w:hAnsi="FreeSerif"/>
              </w:rPr>
              <w:t>1101</w:t>
            </w:r>
          </w:p>
        </w:tc>
        <w:tc>
          <w:tcPr>
            <w:tcW w:type="dxa" w:w="1596"/>
            <w:tcBorders>
              <w:bottom w:color="000000" w:sz="4" w:val="single"/>
              <w:right w:color="000000" w:sz="4" w:val="single"/>
            </w:tcBorders>
            <w:shd w:fill="FFFFFF" w:val="clear"/>
            <w:vAlign w:val="bottom"/>
          </w:tcPr>
          <w:p w14:paraId="1C1C0000">
            <w:pPr>
              <w:rPr>
                <w:rFonts w:ascii="FreeSerif" w:hAnsi="FreeSerif"/>
              </w:rPr>
            </w:pPr>
            <w:r>
              <w:rPr>
                <w:rFonts w:ascii="FreeSerif" w:hAnsi="FreeSerif"/>
              </w:rPr>
              <w:t>0720000590</w:t>
            </w:r>
          </w:p>
        </w:tc>
        <w:tc>
          <w:tcPr>
            <w:tcW w:type="dxa" w:w="664"/>
            <w:tcBorders>
              <w:bottom w:color="000000" w:sz="4" w:val="single"/>
              <w:right w:color="000000" w:sz="4" w:val="single"/>
            </w:tcBorders>
            <w:shd w:fill="FFFFFF" w:val="clear"/>
            <w:vAlign w:val="bottom"/>
          </w:tcPr>
          <w:p w14:paraId="1D1C0000">
            <w:pPr>
              <w:rPr>
                <w:rFonts w:ascii="FreeSerif" w:hAnsi="FreeSerif"/>
              </w:rPr>
            </w:pPr>
            <w:r>
              <w:rPr>
                <w:rFonts w:ascii="FreeSerif" w:hAnsi="FreeSerif"/>
              </w:rPr>
              <w:t>620</w:t>
            </w:r>
          </w:p>
        </w:tc>
        <w:tc>
          <w:tcPr>
            <w:tcW w:type="dxa" w:w="1559"/>
            <w:tcBorders>
              <w:bottom w:color="000000" w:sz="4" w:val="single"/>
              <w:right w:color="000000" w:sz="4" w:val="single"/>
            </w:tcBorders>
            <w:shd w:fill="FFFFFF" w:val="clear"/>
            <w:vAlign w:val="bottom"/>
          </w:tcPr>
          <w:p w14:paraId="1E1C0000">
            <w:pPr>
              <w:widowControl w:val="1"/>
              <w:ind/>
              <w:jc w:val="center"/>
              <w:rPr>
                <w:rFonts w:ascii="FreeSerif" w:hAnsi="FreeSerif"/>
              </w:rPr>
            </w:pPr>
            <w:r>
              <w:rPr>
                <w:rFonts w:ascii="FreeSerif" w:hAnsi="FreeSerif"/>
              </w:rPr>
              <w:t>88 340,4</w:t>
            </w:r>
          </w:p>
        </w:tc>
        <w:tc>
          <w:tcPr>
            <w:tcW w:type="dxa" w:w="1276"/>
            <w:tcBorders>
              <w:bottom w:color="000000" w:sz="4" w:val="single"/>
              <w:right w:color="000000" w:sz="4" w:val="single"/>
            </w:tcBorders>
            <w:shd w:fill="FFFFFF" w:val="clear"/>
            <w:vAlign w:val="bottom"/>
          </w:tcPr>
          <w:p w14:paraId="1F1C0000">
            <w:pPr>
              <w:widowControl w:val="1"/>
              <w:ind/>
              <w:jc w:val="center"/>
              <w:rPr>
                <w:rFonts w:ascii="FreeSerif" w:hAnsi="FreeSerif"/>
              </w:rPr>
            </w:pPr>
            <w:r>
              <w:rPr>
                <w:rFonts w:ascii="FreeSerif" w:hAnsi="FreeSerif"/>
              </w:rPr>
              <w:t>85 801,6</w:t>
            </w:r>
          </w:p>
        </w:tc>
        <w:tc>
          <w:tcPr>
            <w:tcW w:type="dxa" w:w="994"/>
            <w:tcBorders>
              <w:bottom w:color="000000" w:sz="4" w:val="single"/>
              <w:right w:color="000000" w:sz="4" w:val="single"/>
            </w:tcBorders>
            <w:shd w:fill="FFFFFF" w:val="clear"/>
            <w:vAlign w:val="bottom"/>
          </w:tcPr>
          <w:p w14:paraId="201C0000">
            <w:pPr>
              <w:widowControl w:val="1"/>
              <w:ind/>
              <w:jc w:val="center"/>
              <w:rPr>
                <w:rFonts w:ascii="FreeSerif" w:hAnsi="FreeSerif"/>
              </w:rPr>
            </w:pPr>
            <w:r>
              <w:rPr>
                <w:rFonts w:ascii="FreeSerif" w:hAnsi="FreeSerif"/>
              </w:rPr>
              <w:t>2 538,7</w:t>
            </w:r>
          </w:p>
        </w:tc>
      </w:tr>
      <w:tr>
        <w:tc>
          <w:tcPr>
            <w:tcW w:type="dxa" w:w="7225"/>
            <w:tcBorders>
              <w:left w:color="000000" w:sz="4" w:val="single"/>
              <w:bottom w:color="000000" w:sz="4" w:val="single"/>
              <w:right w:color="000000" w:sz="4" w:val="single"/>
            </w:tcBorders>
            <w:shd w:fill="FFFFFF" w:val="clear"/>
            <w:vAlign w:val="bottom"/>
          </w:tcPr>
          <w:p w14:paraId="211C0000">
            <w:pPr>
              <w:rPr>
                <w:rFonts w:ascii="FreeSerif" w:hAnsi="FreeSerif"/>
              </w:rPr>
            </w:pPr>
            <w:r>
              <w:rPr>
                <w:rFonts w:ascii="FreeSerif" w:hAnsi="FreeSerif"/>
              </w:rPr>
              <w:t>Уплата налогов, сборов и иных платежей</w:t>
            </w:r>
          </w:p>
        </w:tc>
        <w:tc>
          <w:tcPr>
            <w:tcW w:type="dxa" w:w="849"/>
            <w:tcBorders>
              <w:bottom w:color="000000" w:sz="4" w:val="single"/>
              <w:right w:color="000000" w:sz="4" w:val="single"/>
            </w:tcBorders>
            <w:shd w:fill="FFFFFF" w:val="clear"/>
            <w:vAlign w:val="bottom"/>
          </w:tcPr>
          <w:p w14:paraId="221C0000">
            <w:pPr>
              <w:rPr>
                <w:rFonts w:ascii="FreeSerif" w:hAnsi="FreeSerif"/>
              </w:rPr>
            </w:pPr>
            <w:r>
              <w:rPr>
                <w:rFonts w:ascii="FreeSerif" w:hAnsi="FreeSerif"/>
              </w:rPr>
              <w:t>929</w:t>
            </w:r>
          </w:p>
        </w:tc>
        <w:tc>
          <w:tcPr>
            <w:tcW w:type="dxa" w:w="860"/>
            <w:tcBorders>
              <w:bottom w:color="000000" w:sz="4" w:val="single"/>
              <w:right w:color="000000" w:sz="4" w:val="single"/>
            </w:tcBorders>
            <w:shd w:fill="FFFFFF" w:val="clear"/>
            <w:vAlign w:val="bottom"/>
          </w:tcPr>
          <w:p w14:paraId="231C0000">
            <w:pPr>
              <w:rPr>
                <w:rFonts w:ascii="FreeSerif" w:hAnsi="FreeSerif"/>
              </w:rPr>
            </w:pPr>
            <w:r>
              <w:rPr>
                <w:rFonts w:ascii="FreeSerif" w:hAnsi="FreeSerif"/>
              </w:rPr>
              <w:t>1101</w:t>
            </w:r>
          </w:p>
        </w:tc>
        <w:tc>
          <w:tcPr>
            <w:tcW w:type="dxa" w:w="1596"/>
            <w:tcBorders>
              <w:bottom w:color="000000" w:sz="4" w:val="single"/>
              <w:right w:color="000000" w:sz="4" w:val="single"/>
            </w:tcBorders>
            <w:shd w:fill="FFFFFF" w:val="clear"/>
            <w:vAlign w:val="bottom"/>
          </w:tcPr>
          <w:p w14:paraId="241C0000">
            <w:pPr>
              <w:rPr>
                <w:rFonts w:ascii="FreeSerif" w:hAnsi="FreeSerif"/>
              </w:rPr>
            </w:pPr>
            <w:r>
              <w:rPr>
                <w:rFonts w:ascii="FreeSerif" w:hAnsi="FreeSerif"/>
              </w:rPr>
              <w:t>0720000590</w:t>
            </w:r>
          </w:p>
        </w:tc>
        <w:tc>
          <w:tcPr>
            <w:tcW w:type="dxa" w:w="664"/>
            <w:tcBorders>
              <w:bottom w:color="000000" w:sz="4" w:val="single"/>
              <w:right w:color="000000" w:sz="4" w:val="single"/>
            </w:tcBorders>
            <w:shd w:fill="FFFFFF" w:val="clear"/>
            <w:vAlign w:val="bottom"/>
          </w:tcPr>
          <w:p w14:paraId="251C0000">
            <w:pPr>
              <w:rPr>
                <w:rFonts w:ascii="FreeSerif" w:hAnsi="FreeSerif"/>
              </w:rPr>
            </w:pPr>
            <w:r>
              <w:rPr>
                <w:rFonts w:ascii="FreeSerif" w:hAnsi="FreeSerif"/>
              </w:rPr>
              <w:t>850</w:t>
            </w:r>
          </w:p>
        </w:tc>
        <w:tc>
          <w:tcPr>
            <w:tcW w:type="dxa" w:w="1559"/>
            <w:tcBorders>
              <w:bottom w:color="000000" w:sz="4" w:val="single"/>
              <w:right w:color="000000" w:sz="4" w:val="single"/>
            </w:tcBorders>
            <w:shd w:fill="FFFFFF" w:val="clear"/>
            <w:vAlign w:val="bottom"/>
          </w:tcPr>
          <w:p w14:paraId="261C0000">
            <w:pPr>
              <w:widowControl w:val="1"/>
              <w:ind/>
              <w:jc w:val="center"/>
              <w:rPr>
                <w:rFonts w:ascii="FreeSerif" w:hAnsi="FreeSerif"/>
              </w:rPr>
            </w:pPr>
            <w:r>
              <w:rPr>
                <w:rFonts w:ascii="FreeSerif" w:hAnsi="FreeSerif"/>
              </w:rPr>
              <w:t>95,0</w:t>
            </w:r>
          </w:p>
        </w:tc>
        <w:tc>
          <w:tcPr>
            <w:tcW w:type="dxa" w:w="1276"/>
            <w:tcBorders>
              <w:bottom w:color="000000" w:sz="4" w:val="single"/>
              <w:right w:color="000000" w:sz="4" w:val="single"/>
            </w:tcBorders>
            <w:shd w:fill="FFFFFF" w:val="clear"/>
            <w:vAlign w:val="bottom"/>
          </w:tcPr>
          <w:p w14:paraId="271C0000">
            <w:pPr>
              <w:widowControl w:val="1"/>
              <w:ind/>
              <w:jc w:val="center"/>
              <w:rPr>
                <w:rFonts w:ascii="FreeSerif" w:hAnsi="FreeSerif"/>
              </w:rPr>
            </w:pPr>
            <w:r>
              <w:rPr>
                <w:rFonts w:ascii="FreeSerif" w:hAnsi="FreeSerif"/>
              </w:rPr>
              <w:t>34,9</w:t>
            </w:r>
          </w:p>
        </w:tc>
        <w:tc>
          <w:tcPr>
            <w:tcW w:type="dxa" w:w="994"/>
            <w:tcBorders>
              <w:bottom w:color="000000" w:sz="4" w:val="single"/>
              <w:right w:color="000000" w:sz="4" w:val="single"/>
            </w:tcBorders>
            <w:shd w:fill="FFFFFF" w:val="clear"/>
            <w:vAlign w:val="bottom"/>
          </w:tcPr>
          <w:p w14:paraId="281C0000">
            <w:pPr>
              <w:widowControl w:val="1"/>
              <w:ind/>
              <w:jc w:val="center"/>
              <w:rPr>
                <w:rFonts w:ascii="FreeSerif" w:hAnsi="FreeSerif"/>
              </w:rPr>
            </w:pPr>
            <w:r>
              <w:rPr>
                <w:rFonts w:ascii="FreeSerif" w:hAnsi="FreeSerif"/>
              </w:rPr>
              <w:t>60,1</w:t>
            </w:r>
          </w:p>
        </w:tc>
      </w:tr>
      <w:tr>
        <w:tc>
          <w:tcPr>
            <w:tcW w:type="dxa" w:w="7225"/>
            <w:tcBorders>
              <w:left w:color="000000" w:sz="4" w:val="single"/>
              <w:bottom w:color="000000" w:sz="4" w:val="single"/>
              <w:right w:color="000000" w:sz="4" w:val="single"/>
            </w:tcBorders>
            <w:shd w:fill="FFFFFF" w:val="clear"/>
            <w:vAlign w:val="bottom"/>
          </w:tcPr>
          <w:p w14:paraId="291C0000">
            <w:pPr>
              <w:rPr>
                <w:rFonts w:ascii="FreeSerif" w:hAnsi="FreeSerif"/>
              </w:rPr>
            </w:pPr>
            <w:r>
              <w:rPr>
                <w:rFonts w:ascii="FreeSerif" w:hAnsi="FreeSerif"/>
              </w:rPr>
              <w:t>Осуществление отдельных государственных полномочий по 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на территории Краснодарского края</w:t>
            </w:r>
          </w:p>
        </w:tc>
        <w:tc>
          <w:tcPr>
            <w:tcW w:type="dxa" w:w="849"/>
            <w:tcBorders>
              <w:bottom w:color="000000" w:sz="4" w:val="single"/>
              <w:right w:color="000000" w:sz="4" w:val="single"/>
            </w:tcBorders>
            <w:shd w:fill="FFFFFF" w:val="clear"/>
            <w:vAlign w:val="bottom"/>
          </w:tcPr>
          <w:p w14:paraId="2A1C0000">
            <w:pPr>
              <w:rPr>
                <w:rFonts w:ascii="FreeSerif" w:hAnsi="FreeSerif"/>
              </w:rPr>
            </w:pPr>
            <w:r>
              <w:rPr>
                <w:rFonts w:ascii="FreeSerif" w:hAnsi="FreeSerif"/>
              </w:rPr>
              <w:t>929</w:t>
            </w:r>
          </w:p>
        </w:tc>
        <w:tc>
          <w:tcPr>
            <w:tcW w:type="dxa" w:w="860"/>
            <w:tcBorders>
              <w:bottom w:color="000000" w:sz="4" w:val="single"/>
              <w:right w:color="000000" w:sz="4" w:val="single"/>
            </w:tcBorders>
            <w:shd w:fill="FFFFFF" w:val="clear"/>
            <w:vAlign w:val="bottom"/>
          </w:tcPr>
          <w:p w14:paraId="2B1C0000">
            <w:pPr>
              <w:rPr>
                <w:rFonts w:ascii="FreeSerif" w:hAnsi="FreeSerif"/>
              </w:rPr>
            </w:pPr>
            <w:r>
              <w:rPr>
                <w:rFonts w:ascii="FreeSerif" w:hAnsi="FreeSerif"/>
              </w:rPr>
              <w:t>1101</w:t>
            </w:r>
          </w:p>
        </w:tc>
        <w:tc>
          <w:tcPr>
            <w:tcW w:type="dxa" w:w="1596"/>
            <w:tcBorders>
              <w:bottom w:color="000000" w:sz="4" w:val="single"/>
              <w:right w:color="000000" w:sz="4" w:val="single"/>
            </w:tcBorders>
            <w:shd w:fill="FFFFFF" w:val="clear"/>
            <w:vAlign w:val="bottom"/>
          </w:tcPr>
          <w:p w14:paraId="2C1C0000">
            <w:pPr>
              <w:rPr>
                <w:rFonts w:ascii="FreeSerif" w:hAnsi="FreeSerif"/>
              </w:rPr>
            </w:pPr>
            <w:r>
              <w:rPr>
                <w:rFonts w:ascii="FreeSerif" w:hAnsi="FreeSerif"/>
              </w:rPr>
              <w:t>0720060820</w:t>
            </w:r>
          </w:p>
        </w:tc>
        <w:tc>
          <w:tcPr>
            <w:tcW w:type="dxa" w:w="664"/>
            <w:tcBorders>
              <w:bottom w:color="000000" w:sz="4" w:val="single"/>
              <w:right w:color="000000" w:sz="4" w:val="single"/>
            </w:tcBorders>
            <w:shd w:fill="FFFFFF" w:val="clear"/>
            <w:vAlign w:val="bottom"/>
          </w:tcPr>
          <w:p w14:paraId="2D1C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2E1C0000">
            <w:pPr>
              <w:widowControl w:val="1"/>
              <w:ind/>
              <w:jc w:val="center"/>
              <w:rPr>
                <w:rFonts w:ascii="FreeSerif" w:hAnsi="FreeSerif"/>
              </w:rPr>
            </w:pPr>
            <w:r>
              <w:rPr>
                <w:rFonts w:ascii="FreeSerif" w:hAnsi="FreeSerif"/>
              </w:rPr>
              <w:t>558,3</w:t>
            </w:r>
          </w:p>
        </w:tc>
        <w:tc>
          <w:tcPr>
            <w:tcW w:type="dxa" w:w="1276"/>
            <w:tcBorders>
              <w:bottom w:color="000000" w:sz="4" w:val="single"/>
              <w:right w:color="000000" w:sz="4" w:val="single"/>
            </w:tcBorders>
            <w:shd w:fill="FFFFFF" w:val="clear"/>
            <w:vAlign w:val="bottom"/>
          </w:tcPr>
          <w:p w14:paraId="2F1C0000">
            <w:pPr>
              <w:widowControl w:val="1"/>
              <w:ind/>
              <w:jc w:val="center"/>
              <w:rPr>
                <w:rFonts w:ascii="FreeSerif" w:hAnsi="FreeSerif"/>
              </w:rPr>
            </w:pPr>
            <w:r>
              <w:rPr>
                <w:rFonts w:ascii="FreeSerif" w:hAnsi="FreeSerif"/>
              </w:rPr>
              <w:t>445,5</w:t>
            </w:r>
          </w:p>
        </w:tc>
        <w:tc>
          <w:tcPr>
            <w:tcW w:type="dxa" w:w="994"/>
            <w:tcBorders>
              <w:bottom w:color="000000" w:sz="4" w:val="single"/>
              <w:right w:color="000000" w:sz="4" w:val="single"/>
            </w:tcBorders>
            <w:shd w:fill="FFFFFF" w:val="clear"/>
            <w:vAlign w:val="bottom"/>
          </w:tcPr>
          <w:p w14:paraId="301C0000">
            <w:pPr>
              <w:widowControl w:val="1"/>
              <w:ind/>
              <w:jc w:val="center"/>
              <w:rPr>
                <w:rFonts w:ascii="FreeSerif" w:hAnsi="FreeSerif"/>
              </w:rPr>
            </w:pPr>
            <w:r>
              <w:rPr>
                <w:rFonts w:ascii="FreeSerif" w:hAnsi="FreeSerif"/>
              </w:rPr>
              <w:t>112,8</w:t>
            </w:r>
          </w:p>
        </w:tc>
      </w:tr>
      <w:tr>
        <w:tc>
          <w:tcPr>
            <w:tcW w:type="dxa" w:w="7225"/>
            <w:tcBorders>
              <w:left w:color="000000" w:sz="4" w:val="single"/>
              <w:bottom w:color="000000" w:sz="4" w:val="single"/>
              <w:right w:color="000000" w:sz="4" w:val="single"/>
            </w:tcBorders>
            <w:shd w:fill="FFFFFF" w:val="clear"/>
            <w:vAlign w:val="bottom"/>
          </w:tcPr>
          <w:p w14:paraId="311C0000">
            <w:pPr>
              <w:rPr>
                <w:rFonts w:ascii="FreeSerif" w:hAnsi="FreeSerif"/>
              </w:rPr>
            </w:pPr>
            <w:r>
              <w:rPr>
                <w:rFonts w:ascii="FreeSerif" w:hAnsi="FreeSerif"/>
              </w:rPr>
              <w:t>Субсидии бюджетным учреждениям</w:t>
            </w:r>
          </w:p>
        </w:tc>
        <w:tc>
          <w:tcPr>
            <w:tcW w:type="dxa" w:w="849"/>
            <w:tcBorders>
              <w:bottom w:color="000000" w:sz="4" w:val="single"/>
              <w:right w:color="000000" w:sz="4" w:val="single"/>
            </w:tcBorders>
            <w:shd w:fill="FFFFFF" w:val="clear"/>
            <w:vAlign w:val="bottom"/>
          </w:tcPr>
          <w:p w14:paraId="321C0000">
            <w:pPr>
              <w:rPr>
                <w:rFonts w:ascii="FreeSerif" w:hAnsi="FreeSerif"/>
              </w:rPr>
            </w:pPr>
            <w:r>
              <w:rPr>
                <w:rFonts w:ascii="FreeSerif" w:hAnsi="FreeSerif"/>
              </w:rPr>
              <w:t>929</w:t>
            </w:r>
          </w:p>
        </w:tc>
        <w:tc>
          <w:tcPr>
            <w:tcW w:type="dxa" w:w="860"/>
            <w:tcBorders>
              <w:bottom w:color="000000" w:sz="4" w:val="single"/>
              <w:right w:color="000000" w:sz="4" w:val="single"/>
            </w:tcBorders>
            <w:shd w:fill="FFFFFF" w:val="clear"/>
            <w:vAlign w:val="bottom"/>
          </w:tcPr>
          <w:p w14:paraId="331C0000">
            <w:pPr>
              <w:rPr>
                <w:rFonts w:ascii="FreeSerif" w:hAnsi="FreeSerif"/>
              </w:rPr>
            </w:pPr>
            <w:r>
              <w:rPr>
                <w:rFonts w:ascii="FreeSerif" w:hAnsi="FreeSerif"/>
              </w:rPr>
              <w:t>1101</w:t>
            </w:r>
          </w:p>
        </w:tc>
        <w:tc>
          <w:tcPr>
            <w:tcW w:type="dxa" w:w="1596"/>
            <w:tcBorders>
              <w:bottom w:color="000000" w:sz="4" w:val="single"/>
              <w:right w:color="000000" w:sz="4" w:val="single"/>
            </w:tcBorders>
            <w:shd w:fill="FFFFFF" w:val="clear"/>
            <w:vAlign w:val="bottom"/>
          </w:tcPr>
          <w:p w14:paraId="341C0000">
            <w:pPr>
              <w:rPr>
                <w:rFonts w:ascii="FreeSerif" w:hAnsi="FreeSerif"/>
              </w:rPr>
            </w:pPr>
            <w:r>
              <w:rPr>
                <w:rFonts w:ascii="FreeSerif" w:hAnsi="FreeSerif"/>
              </w:rPr>
              <w:t>0720060820</w:t>
            </w:r>
          </w:p>
        </w:tc>
        <w:tc>
          <w:tcPr>
            <w:tcW w:type="dxa" w:w="664"/>
            <w:tcBorders>
              <w:bottom w:color="000000" w:sz="4" w:val="single"/>
              <w:right w:color="000000" w:sz="4" w:val="single"/>
            </w:tcBorders>
            <w:shd w:fill="FFFFFF" w:val="clear"/>
            <w:vAlign w:val="bottom"/>
          </w:tcPr>
          <w:p w14:paraId="351C0000">
            <w:pPr>
              <w:rPr>
                <w:rFonts w:ascii="FreeSerif" w:hAnsi="FreeSerif"/>
              </w:rPr>
            </w:pPr>
            <w:r>
              <w:rPr>
                <w:rFonts w:ascii="FreeSerif" w:hAnsi="FreeSerif"/>
              </w:rPr>
              <w:t>610</w:t>
            </w:r>
          </w:p>
        </w:tc>
        <w:tc>
          <w:tcPr>
            <w:tcW w:type="dxa" w:w="1559"/>
            <w:tcBorders>
              <w:bottom w:color="000000" w:sz="4" w:val="single"/>
              <w:right w:color="000000" w:sz="4" w:val="single"/>
            </w:tcBorders>
            <w:shd w:fill="FFFFFF" w:val="clear"/>
            <w:vAlign w:val="bottom"/>
          </w:tcPr>
          <w:p w14:paraId="361C0000">
            <w:pPr>
              <w:widowControl w:val="1"/>
              <w:ind/>
              <w:jc w:val="center"/>
              <w:rPr>
                <w:rFonts w:ascii="FreeSerif" w:hAnsi="FreeSerif"/>
              </w:rPr>
            </w:pPr>
            <w:r>
              <w:rPr>
                <w:rFonts w:ascii="FreeSerif" w:hAnsi="FreeSerif"/>
              </w:rPr>
              <w:t>340,0</w:t>
            </w:r>
          </w:p>
        </w:tc>
        <w:tc>
          <w:tcPr>
            <w:tcW w:type="dxa" w:w="1276"/>
            <w:tcBorders>
              <w:bottom w:color="000000" w:sz="4" w:val="single"/>
              <w:right w:color="000000" w:sz="4" w:val="single"/>
            </w:tcBorders>
            <w:shd w:fill="FFFFFF" w:val="clear"/>
            <w:vAlign w:val="bottom"/>
          </w:tcPr>
          <w:p w14:paraId="371C0000">
            <w:pPr>
              <w:widowControl w:val="1"/>
              <w:ind/>
              <w:jc w:val="center"/>
              <w:rPr>
                <w:rFonts w:ascii="FreeSerif" w:hAnsi="FreeSerif"/>
              </w:rPr>
            </w:pPr>
            <w:r>
              <w:rPr>
                <w:rFonts w:ascii="FreeSerif" w:hAnsi="FreeSerif"/>
              </w:rPr>
              <w:t>262,5</w:t>
            </w:r>
          </w:p>
        </w:tc>
        <w:tc>
          <w:tcPr>
            <w:tcW w:type="dxa" w:w="994"/>
            <w:tcBorders>
              <w:bottom w:color="000000" w:sz="4" w:val="single"/>
              <w:right w:color="000000" w:sz="4" w:val="single"/>
            </w:tcBorders>
            <w:shd w:fill="FFFFFF" w:val="clear"/>
            <w:vAlign w:val="bottom"/>
          </w:tcPr>
          <w:p w14:paraId="381C0000">
            <w:pPr>
              <w:widowControl w:val="1"/>
              <w:ind/>
              <w:jc w:val="center"/>
              <w:rPr>
                <w:rFonts w:ascii="FreeSerif" w:hAnsi="FreeSerif"/>
              </w:rPr>
            </w:pPr>
            <w:r>
              <w:rPr>
                <w:rFonts w:ascii="FreeSerif" w:hAnsi="FreeSerif"/>
              </w:rPr>
              <w:t>77,5</w:t>
            </w:r>
          </w:p>
        </w:tc>
      </w:tr>
      <w:tr>
        <w:tc>
          <w:tcPr>
            <w:tcW w:type="dxa" w:w="7225"/>
            <w:tcBorders>
              <w:left w:color="000000" w:sz="4" w:val="single"/>
              <w:bottom w:color="000000" w:sz="4" w:val="single"/>
              <w:right w:color="000000" w:sz="4" w:val="single"/>
            </w:tcBorders>
            <w:shd w:fill="FFFFFF" w:val="clear"/>
            <w:vAlign w:val="bottom"/>
          </w:tcPr>
          <w:p w14:paraId="391C0000">
            <w:pPr>
              <w:rPr>
                <w:rFonts w:ascii="FreeSerif" w:hAnsi="FreeSerif"/>
              </w:rPr>
            </w:pPr>
            <w:r>
              <w:rPr>
                <w:rFonts w:ascii="FreeSerif" w:hAnsi="FreeSerif"/>
              </w:rPr>
              <w:t>Субсидии автономным учреждениям</w:t>
            </w:r>
          </w:p>
        </w:tc>
        <w:tc>
          <w:tcPr>
            <w:tcW w:type="dxa" w:w="849"/>
            <w:tcBorders>
              <w:bottom w:color="000000" w:sz="4" w:val="single"/>
              <w:right w:color="000000" w:sz="4" w:val="single"/>
            </w:tcBorders>
            <w:shd w:fill="FFFFFF" w:val="clear"/>
            <w:vAlign w:val="bottom"/>
          </w:tcPr>
          <w:p w14:paraId="3A1C0000">
            <w:pPr>
              <w:rPr>
                <w:rFonts w:ascii="FreeSerif" w:hAnsi="FreeSerif"/>
              </w:rPr>
            </w:pPr>
            <w:r>
              <w:rPr>
                <w:rFonts w:ascii="FreeSerif" w:hAnsi="FreeSerif"/>
              </w:rPr>
              <w:t>929</w:t>
            </w:r>
          </w:p>
        </w:tc>
        <w:tc>
          <w:tcPr>
            <w:tcW w:type="dxa" w:w="860"/>
            <w:tcBorders>
              <w:bottom w:color="000000" w:sz="4" w:val="single"/>
              <w:right w:color="000000" w:sz="4" w:val="single"/>
            </w:tcBorders>
            <w:shd w:fill="FFFFFF" w:val="clear"/>
            <w:vAlign w:val="bottom"/>
          </w:tcPr>
          <w:p w14:paraId="3B1C0000">
            <w:pPr>
              <w:rPr>
                <w:rFonts w:ascii="FreeSerif" w:hAnsi="FreeSerif"/>
              </w:rPr>
            </w:pPr>
            <w:r>
              <w:rPr>
                <w:rFonts w:ascii="FreeSerif" w:hAnsi="FreeSerif"/>
              </w:rPr>
              <w:t>1101</w:t>
            </w:r>
          </w:p>
        </w:tc>
        <w:tc>
          <w:tcPr>
            <w:tcW w:type="dxa" w:w="1596"/>
            <w:tcBorders>
              <w:bottom w:color="000000" w:sz="4" w:val="single"/>
              <w:right w:color="000000" w:sz="4" w:val="single"/>
            </w:tcBorders>
            <w:shd w:fill="FFFFFF" w:val="clear"/>
            <w:vAlign w:val="bottom"/>
          </w:tcPr>
          <w:p w14:paraId="3C1C0000">
            <w:pPr>
              <w:rPr>
                <w:rFonts w:ascii="FreeSerif" w:hAnsi="FreeSerif"/>
              </w:rPr>
            </w:pPr>
            <w:r>
              <w:rPr>
                <w:rFonts w:ascii="FreeSerif" w:hAnsi="FreeSerif"/>
              </w:rPr>
              <w:t>0720060820</w:t>
            </w:r>
          </w:p>
        </w:tc>
        <w:tc>
          <w:tcPr>
            <w:tcW w:type="dxa" w:w="664"/>
            <w:tcBorders>
              <w:bottom w:color="000000" w:sz="4" w:val="single"/>
              <w:right w:color="000000" w:sz="4" w:val="single"/>
            </w:tcBorders>
            <w:shd w:fill="FFFFFF" w:val="clear"/>
            <w:vAlign w:val="bottom"/>
          </w:tcPr>
          <w:p w14:paraId="3D1C0000">
            <w:pPr>
              <w:rPr>
                <w:rFonts w:ascii="FreeSerif" w:hAnsi="FreeSerif"/>
              </w:rPr>
            </w:pPr>
            <w:r>
              <w:rPr>
                <w:rFonts w:ascii="FreeSerif" w:hAnsi="FreeSerif"/>
              </w:rPr>
              <w:t>620</w:t>
            </w:r>
          </w:p>
        </w:tc>
        <w:tc>
          <w:tcPr>
            <w:tcW w:type="dxa" w:w="1559"/>
            <w:tcBorders>
              <w:bottom w:color="000000" w:sz="4" w:val="single"/>
              <w:right w:color="000000" w:sz="4" w:val="single"/>
            </w:tcBorders>
            <w:shd w:fill="FFFFFF" w:val="clear"/>
            <w:vAlign w:val="bottom"/>
          </w:tcPr>
          <w:p w14:paraId="3E1C0000">
            <w:pPr>
              <w:widowControl w:val="1"/>
              <w:ind/>
              <w:jc w:val="center"/>
              <w:rPr>
                <w:rFonts w:ascii="FreeSerif" w:hAnsi="FreeSerif"/>
              </w:rPr>
            </w:pPr>
            <w:r>
              <w:rPr>
                <w:rFonts w:ascii="FreeSerif" w:hAnsi="FreeSerif"/>
              </w:rPr>
              <w:t>218,3</w:t>
            </w:r>
          </w:p>
        </w:tc>
        <w:tc>
          <w:tcPr>
            <w:tcW w:type="dxa" w:w="1276"/>
            <w:tcBorders>
              <w:bottom w:color="000000" w:sz="4" w:val="single"/>
              <w:right w:color="000000" w:sz="4" w:val="single"/>
            </w:tcBorders>
            <w:shd w:fill="FFFFFF" w:val="clear"/>
            <w:vAlign w:val="bottom"/>
          </w:tcPr>
          <w:p w14:paraId="3F1C0000">
            <w:pPr>
              <w:widowControl w:val="1"/>
              <w:ind/>
              <w:jc w:val="center"/>
              <w:rPr>
                <w:rFonts w:ascii="FreeSerif" w:hAnsi="FreeSerif"/>
              </w:rPr>
            </w:pPr>
            <w:r>
              <w:rPr>
                <w:rFonts w:ascii="FreeSerif" w:hAnsi="FreeSerif"/>
              </w:rPr>
              <w:t>183,0</w:t>
            </w:r>
          </w:p>
        </w:tc>
        <w:tc>
          <w:tcPr>
            <w:tcW w:type="dxa" w:w="994"/>
            <w:tcBorders>
              <w:bottom w:color="000000" w:sz="4" w:val="single"/>
              <w:right w:color="000000" w:sz="4" w:val="single"/>
            </w:tcBorders>
            <w:shd w:fill="FFFFFF" w:val="clear"/>
            <w:vAlign w:val="bottom"/>
          </w:tcPr>
          <w:p w14:paraId="401C0000">
            <w:pPr>
              <w:widowControl w:val="1"/>
              <w:ind/>
              <w:jc w:val="center"/>
              <w:rPr>
                <w:rFonts w:ascii="FreeSerif" w:hAnsi="FreeSerif"/>
              </w:rPr>
            </w:pPr>
            <w:r>
              <w:rPr>
                <w:rFonts w:ascii="FreeSerif" w:hAnsi="FreeSerif"/>
              </w:rPr>
              <w:t>35,3</w:t>
            </w:r>
          </w:p>
        </w:tc>
      </w:tr>
      <w:tr>
        <w:tc>
          <w:tcPr>
            <w:tcW w:type="dxa" w:w="7225"/>
            <w:tcBorders>
              <w:left w:color="000000" w:sz="4" w:val="single"/>
              <w:bottom w:color="000000" w:sz="4" w:val="single"/>
              <w:right w:color="000000" w:sz="4" w:val="single"/>
            </w:tcBorders>
            <w:shd w:fill="FFFFFF" w:val="clear"/>
            <w:vAlign w:val="bottom"/>
          </w:tcPr>
          <w:p w14:paraId="411C0000">
            <w:pPr>
              <w:rPr>
                <w:rFonts w:ascii="FreeSerif" w:hAnsi="FreeSerif"/>
              </w:rPr>
            </w:pPr>
            <w:r>
              <w:rPr>
                <w:rFonts w:ascii="FreeSerif" w:hAnsi="FreeSerif"/>
              </w:rPr>
              <w:t>Обеспечение условий для развития физической культуры и массового спорта в части оплаты труда инструкторов по спорту</w:t>
            </w:r>
          </w:p>
        </w:tc>
        <w:tc>
          <w:tcPr>
            <w:tcW w:type="dxa" w:w="849"/>
            <w:tcBorders>
              <w:bottom w:color="000000" w:sz="4" w:val="single"/>
              <w:right w:color="000000" w:sz="4" w:val="single"/>
            </w:tcBorders>
            <w:shd w:fill="FFFFFF" w:val="clear"/>
            <w:vAlign w:val="bottom"/>
          </w:tcPr>
          <w:p w14:paraId="421C0000">
            <w:pPr>
              <w:rPr>
                <w:rFonts w:ascii="FreeSerif" w:hAnsi="FreeSerif"/>
              </w:rPr>
            </w:pPr>
            <w:r>
              <w:rPr>
                <w:rFonts w:ascii="FreeSerif" w:hAnsi="FreeSerif"/>
              </w:rPr>
              <w:t>929</w:t>
            </w:r>
          </w:p>
        </w:tc>
        <w:tc>
          <w:tcPr>
            <w:tcW w:type="dxa" w:w="860"/>
            <w:tcBorders>
              <w:bottom w:color="000000" w:sz="4" w:val="single"/>
              <w:right w:color="000000" w:sz="4" w:val="single"/>
            </w:tcBorders>
            <w:shd w:fill="FFFFFF" w:val="clear"/>
            <w:vAlign w:val="bottom"/>
          </w:tcPr>
          <w:p w14:paraId="431C0000">
            <w:pPr>
              <w:rPr>
                <w:rFonts w:ascii="FreeSerif" w:hAnsi="FreeSerif"/>
              </w:rPr>
            </w:pPr>
            <w:r>
              <w:rPr>
                <w:rFonts w:ascii="FreeSerif" w:hAnsi="FreeSerif"/>
              </w:rPr>
              <w:t>1101</w:t>
            </w:r>
          </w:p>
        </w:tc>
        <w:tc>
          <w:tcPr>
            <w:tcW w:type="dxa" w:w="1596"/>
            <w:tcBorders>
              <w:bottom w:color="000000" w:sz="4" w:val="single"/>
              <w:right w:color="000000" w:sz="4" w:val="single"/>
            </w:tcBorders>
            <w:shd w:fill="FFFFFF" w:val="clear"/>
            <w:vAlign w:val="bottom"/>
          </w:tcPr>
          <w:p w14:paraId="441C0000">
            <w:pPr>
              <w:rPr>
                <w:rFonts w:ascii="FreeSerif" w:hAnsi="FreeSerif"/>
              </w:rPr>
            </w:pPr>
            <w:r>
              <w:rPr>
                <w:rFonts w:ascii="FreeSerif" w:hAnsi="FreeSerif"/>
              </w:rPr>
              <w:t>07200S2820</w:t>
            </w:r>
          </w:p>
        </w:tc>
        <w:tc>
          <w:tcPr>
            <w:tcW w:type="dxa" w:w="664"/>
            <w:tcBorders>
              <w:bottom w:color="000000" w:sz="4" w:val="single"/>
              <w:right w:color="000000" w:sz="4" w:val="single"/>
            </w:tcBorders>
            <w:shd w:fill="FFFFFF" w:val="clear"/>
            <w:vAlign w:val="bottom"/>
          </w:tcPr>
          <w:p w14:paraId="451C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461C0000">
            <w:pPr>
              <w:widowControl w:val="1"/>
              <w:ind/>
              <w:jc w:val="center"/>
              <w:rPr>
                <w:rFonts w:ascii="FreeSerif" w:hAnsi="FreeSerif"/>
              </w:rPr>
            </w:pPr>
            <w:r>
              <w:rPr>
                <w:rFonts w:ascii="FreeSerif" w:hAnsi="FreeSerif"/>
              </w:rPr>
              <w:t>1 195,3</w:t>
            </w:r>
          </w:p>
        </w:tc>
        <w:tc>
          <w:tcPr>
            <w:tcW w:type="dxa" w:w="1276"/>
            <w:tcBorders>
              <w:bottom w:color="000000" w:sz="4" w:val="single"/>
              <w:right w:color="000000" w:sz="4" w:val="single"/>
            </w:tcBorders>
            <w:shd w:fill="FFFFFF" w:val="clear"/>
            <w:vAlign w:val="bottom"/>
          </w:tcPr>
          <w:p w14:paraId="471C0000">
            <w:pPr>
              <w:widowControl w:val="1"/>
              <w:ind/>
              <w:jc w:val="center"/>
              <w:rPr>
                <w:rFonts w:ascii="FreeSerif" w:hAnsi="FreeSerif"/>
              </w:rPr>
            </w:pPr>
            <w:r>
              <w:rPr>
                <w:rFonts w:ascii="FreeSerif" w:hAnsi="FreeSerif"/>
              </w:rPr>
              <w:t>1 137,7</w:t>
            </w:r>
          </w:p>
        </w:tc>
        <w:tc>
          <w:tcPr>
            <w:tcW w:type="dxa" w:w="994"/>
            <w:tcBorders>
              <w:bottom w:color="000000" w:sz="4" w:val="single"/>
              <w:right w:color="000000" w:sz="4" w:val="single"/>
            </w:tcBorders>
            <w:shd w:fill="FFFFFF" w:val="clear"/>
            <w:vAlign w:val="bottom"/>
          </w:tcPr>
          <w:p w14:paraId="481C0000">
            <w:pPr>
              <w:widowControl w:val="1"/>
              <w:ind/>
              <w:jc w:val="center"/>
              <w:rPr>
                <w:rFonts w:ascii="FreeSerif" w:hAnsi="FreeSerif"/>
              </w:rPr>
            </w:pPr>
            <w:r>
              <w:rPr>
                <w:rFonts w:ascii="FreeSerif" w:hAnsi="FreeSerif"/>
              </w:rPr>
              <w:t>57,6</w:t>
            </w:r>
          </w:p>
        </w:tc>
      </w:tr>
      <w:tr>
        <w:tc>
          <w:tcPr>
            <w:tcW w:type="dxa" w:w="7225"/>
            <w:tcBorders>
              <w:left w:color="000000" w:sz="4" w:val="single"/>
              <w:bottom w:color="000000" w:sz="4" w:val="single"/>
              <w:right w:color="000000" w:sz="4" w:val="single"/>
            </w:tcBorders>
            <w:shd w:fill="FFFFFF" w:val="clear"/>
            <w:vAlign w:val="bottom"/>
          </w:tcPr>
          <w:p w14:paraId="491C0000">
            <w:pPr>
              <w:rPr>
                <w:rFonts w:ascii="FreeSerif" w:hAnsi="FreeSerif"/>
              </w:rPr>
            </w:pPr>
            <w:r>
              <w:rPr>
                <w:rFonts w:ascii="FreeSerif" w:hAnsi="FreeSerif"/>
              </w:rPr>
              <w:t>Субсидии бюджетным учреждениям</w:t>
            </w:r>
          </w:p>
        </w:tc>
        <w:tc>
          <w:tcPr>
            <w:tcW w:type="dxa" w:w="849"/>
            <w:tcBorders>
              <w:bottom w:color="000000" w:sz="4" w:val="single"/>
              <w:right w:color="000000" w:sz="4" w:val="single"/>
            </w:tcBorders>
            <w:shd w:fill="FFFFFF" w:val="clear"/>
            <w:vAlign w:val="bottom"/>
          </w:tcPr>
          <w:p w14:paraId="4A1C0000">
            <w:pPr>
              <w:rPr>
                <w:rFonts w:ascii="FreeSerif" w:hAnsi="FreeSerif"/>
              </w:rPr>
            </w:pPr>
            <w:r>
              <w:rPr>
                <w:rFonts w:ascii="FreeSerif" w:hAnsi="FreeSerif"/>
              </w:rPr>
              <w:t>929</w:t>
            </w:r>
          </w:p>
        </w:tc>
        <w:tc>
          <w:tcPr>
            <w:tcW w:type="dxa" w:w="860"/>
            <w:tcBorders>
              <w:bottom w:color="000000" w:sz="4" w:val="single"/>
              <w:right w:color="000000" w:sz="4" w:val="single"/>
            </w:tcBorders>
            <w:shd w:fill="FFFFFF" w:val="clear"/>
            <w:vAlign w:val="bottom"/>
          </w:tcPr>
          <w:p w14:paraId="4B1C0000">
            <w:pPr>
              <w:rPr>
                <w:rFonts w:ascii="FreeSerif" w:hAnsi="FreeSerif"/>
              </w:rPr>
            </w:pPr>
            <w:r>
              <w:rPr>
                <w:rFonts w:ascii="FreeSerif" w:hAnsi="FreeSerif"/>
              </w:rPr>
              <w:t>1101</w:t>
            </w:r>
          </w:p>
        </w:tc>
        <w:tc>
          <w:tcPr>
            <w:tcW w:type="dxa" w:w="1596"/>
            <w:tcBorders>
              <w:bottom w:color="000000" w:sz="4" w:val="single"/>
              <w:right w:color="000000" w:sz="4" w:val="single"/>
            </w:tcBorders>
            <w:shd w:fill="FFFFFF" w:val="clear"/>
            <w:vAlign w:val="bottom"/>
          </w:tcPr>
          <w:p w14:paraId="4C1C0000">
            <w:pPr>
              <w:rPr>
                <w:rFonts w:ascii="FreeSerif" w:hAnsi="FreeSerif"/>
              </w:rPr>
            </w:pPr>
            <w:r>
              <w:rPr>
                <w:rFonts w:ascii="FreeSerif" w:hAnsi="FreeSerif"/>
              </w:rPr>
              <w:t>07200S2820</w:t>
            </w:r>
          </w:p>
        </w:tc>
        <w:tc>
          <w:tcPr>
            <w:tcW w:type="dxa" w:w="664"/>
            <w:tcBorders>
              <w:bottom w:color="000000" w:sz="4" w:val="single"/>
              <w:right w:color="000000" w:sz="4" w:val="single"/>
            </w:tcBorders>
            <w:shd w:fill="FFFFFF" w:val="clear"/>
            <w:vAlign w:val="bottom"/>
          </w:tcPr>
          <w:p w14:paraId="4D1C0000">
            <w:pPr>
              <w:rPr>
                <w:rFonts w:ascii="FreeSerif" w:hAnsi="FreeSerif"/>
              </w:rPr>
            </w:pPr>
            <w:r>
              <w:rPr>
                <w:rFonts w:ascii="FreeSerif" w:hAnsi="FreeSerif"/>
              </w:rPr>
              <w:t>610</w:t>
            </w:r>
          </w:p>
        </w:tc>
        <w:tc>
          <w:tcPr>
            <w:tcW w:type="dxa" w:w="1559"/>
            <w:tcBorders>
              <w:bottom w:color="000000" w:sz="4" w:val="single"/>
              <w:right w:color="000000" w:sz="4" w:val="single"/>
            </w:tcBorders>
            <w:shd w:fill="FFFFFF" w:val="clear"/>
            <w:vAlign w:val="bottom"/>
          </w:tcPr>
          <w:p w14:paraId="4E1C0000">
            <w:pPr>
              <w:widowControl w:val="1"/>
              <w:ind/>
              <w:jc w:val="center"/>
              <w:rPr>
                <w:rFonts w:ascii="FreeSerif" w:hAnsi="FreeSerif"/>
              </w:rPr>
            </w:pPr>
            <w:r>
              <w:rPr>
                <w:rFonts w:ascii="FreeSerif" w:hAnsi="FreeSerif"/>
              </w:rPr>
              <w:t>432,6</w:t>
            </w:r>
          </w:p>
        </w:tc>
        <w:tc>
          <w:tcPr>
            <w:tcW w:type="dxa" w:w="1276"/>
            <w:tcBorders>
              <w:bottom w:color="000000" w:sz="4" w:val="single"/>
              <w:right w:color="000000" w:sz="4" w:val="single"/>
            </w:tcBorders>
            <w:shd w:fill="FFFFFF" w:val="clear"/>
            <w:vAlign w:val="bottom"/>
          </w:tcPr>
          <w:p w14:paraId="4F1C0000">
            <w:pPr>
              <w:widowControl w:val="1"/>
              <w:ind/>
              <w:jc w:val="center"/>
              <w:rPr>
                <w:rFonts w:ascii="FreeSerif" w:hAnsi="FreeSerif"/>
              </w:rPr>
            </w:pPr>
            <w:r>
              <w:rPr>
                <w:rFonts w:ascii="FreeSerif" w:hAnsi="FreeSerif"/>
              </w:rPr>
              <w:t>375,0</w:t>
            </w:r>
          </w:p>
        </w:tc>
        <w:tc>
          <w:tcPr>
            <w:tcW w:type="dxa" w:w="994"/>
            <w:tcBorders>
              <w:bottom w:color="000000" w:sz="4" w:val="single"/>
              <w:right w:color="000000" w:sz="4" w:val="single"/>
            </w:tcBorders>
            <w:shd w:fill="FFFFFF" w:val="clear"/>
            <w:vAlign w:val="bottom"/>
          </w:tcPr>
          <w:p w14:paraId="501C0000">
            <w:pPr>
              <w:widowControl w:val="1"/>
              <w:ind/>
              <w:jc w:val="center"/>
              <w:rPr>
                <w:rFonts w:ascii="FreeSerif" w:hAnsi="FreeSerif"/>
              </w:rPr>
            </w:pPr>
            <w:r>
              <w:rPr>
                <w:rFonts w:ascii="FreeSerif" w:hAnsi="FreeSerif"/>
              </w:rPr>
              <w:t>57,6</w:t>
            </w:r>
          </w:p>
        </w:tc>
      </w:tr>
      <w:tr>
        <w:tc>
          <w:tcPr>
            <w:tcW w:type="dxa" w:w="7225"/>
            <w:tcBorders>
              <w:left w:color="000000" w:sz="4" w:val="single"/>
              <w:bottom w:color="000000" w:sz="4" w:val="single"/>
              <w:right w:color="000000" w:sz="4" w:val="single"/>
            </w:tcBorders>
            <w:shd w:fill="FFFFFF" w:val="clear"/>
            <w:vAlign w:val="bottom"/>
          </w:tcPr>
          <w:p w14:paraId="511C0000">
            <w:pPr>
              <w:rPr>
                <w:rFonts w:ascii="FreeSerif" w:hAnsi="FreeSerif"/>
              </w:rPr>
            </w:pPr>
            <w:r>
              <w:rPr>
                <w:rFonts w:ascii="FreeSerif" w:hAnsi="FreeSerif"/>
              </w:rPr>
              <w:t>Субсидии автономным учреждениям</w:t>
            </w:r>
          </w:p>
        </w:tc>
        <w:tc>
          <w:tcPr>
            <w:tcW w:type="dxa" w:w="849"/>
            <w:tcBorders>
              <w:bottom w:color="000000" w:sz="4" w:val="single"/>
              <w:right w:color="000000" w:sz="4" w:val="single"/>
            </w:tcBorders>
            <w:shd w:fill="FFFFFF" w:val="clear"/>
            <w:vAlign w:val="bottom"/>
          </w:tcPr>
          <w:p w14:paraId="521C0000">
            <w:pPr>
              <w:rPr>
                <w:rFonts w:ascii="FreeSerif" w:hAnsi="FreeSerif"/>
              </w:rPr>
            </w:pPr>
            <w:r>
              <w:rPr>
                <w:rFonts w:ascii="FreeSerif" w:hAnsi="FreeSerif"/>
              </w:rPr>
              <w:t>929</w:t>
            </w:r>
          </w:p>
        </w:tc>
        <w:tc>
          <w:tcPr>
            <w:tcW w:type="dxa" w:w="860"/>
            <w:tcBorders>
              <w:bottom w:color="000000" w:sz="4" w:val="single"/>
              <w:right w:color="000000" w:sz="4" w:val="single"/>
            </w:tcBorders>
            <w:shd w:fill="FFFFFF" w:val="clear"/>
            <w:vAlign w:val="bottom"/>
          </w:tcPr>
          <w:p w14:paraId="531C0000">
            <w:pPr>
              <w:rPr>
                <w:rFonts w:ascii="FreeSerif" w:hAnsi="FreeSerif"/>
              </w:rPr>
            </w:pPr>
            <w:r>
              <w:rPr>
                <w:rFonts w:ascii="FreeSerif" w:hAnsi="FreeSerif"/>
              </w:rPr>
              <w:t>1101</w:t>
            </w:r>
          </w:p>
        </w:tc>
        <w:tc>
          <w:tcPr>
            <w:tcW w:type="dxa" w:w="1596"/>
            <w:tcBorders>
              <w:bottom w:color="000000" w:sz="4" w:val="single"/>
              <w:right w:color="000000" w:sz="4" w:val="single"/>
            </w:tcBorders>
            <w:shd w:fill="FFFFFF" w:val="clear"/>
            <w:vAlign w:val="bottom"/>
          </w:tcPr>
          <w:p w14:paraId="541C0000">
            <w:pPr>
              <w:rPr>
                <w:rFonts w:ascii="FreeSerif" w:hAnsi="FreeSerif"/>
              </w:rPr>
            </w:pPr>
            <w:r>
              <w:rPr>
                <w:rFonts w:ascii="FreeSerif" w:hAnsi="FreeSerif"/>
              </w:rPr>
              <w:t>07200S2820</w:t>
            </w:r>
          </w:p>
        </w:tc>
        <w:tc>
          <w:tcPr>
            <w:tcW w:type="dxa" w:w="664"/>
            <w:tcBorders>
              <w:bottom w:color="000000" w:sz="4" w:val="single"/>
              <w:right w:color="000000" w:sz="4" w:val="single"/>
            </w:tcBorders>
            <w:shd w:fill="FFFFFF" w:val="clear"/>
            <w:vAlign w:val="bottom"/>
          </w:tcPr>
          <w:p w14:paraId="551C0000">
            <w:pPr>
              <w:rPr>
                <w:rFonts w:ascii="FreeSerif" w:hAnsi="FreeSerif"/>
              </w:rPr>
            </w:pPr>
            <w:r>
              <w:rPr>
                <w:rFonts w:ascii="FreeSerif" w:hAnsi="FreeSerif"/>
              </w:rPr>
              <w:t>620</w:t>
            </w:r>
          </w:p>
        </w:tc>
        <w:tc>
          <w:tcPr>
            <w:tcW w:type="dxa" w:w="1559"/>
            <w:tcBorders>
              <w:bottom w:color="000000" w:sz="4" w:val="single"/>
              <w:right w:color="000000" w:sz="4" w:val="single"/>
            </w:tcBorders>
            <w:shd w:fill="FFFFFF" w:val="clear"/>
            <w:vAlign w:val="bottom"/>
          </w:tcPr>
          <w:p w14:paraId="561C0000">
            <w:pPr>
              <w:widowControl w:val="1"/>
              <w:ind/>
              <w:jc w:val="center"/>
              <w:rPr>
                <w:rFonts w:ascii="FreeSerif" w:hAnsi="FreeSerif"/>
              </w:rPr>
            </w:pPr>
            <w:r>
              <w:rPr>
                <w:rFonts w:ascii="FreeSerif" w:hAnsi="FreeSerif"/>
              </w:rPr>
              <w:t>762,7</w:t>
            </w:r>
          </w:p>
        </w:tc>
        <w:tc>
          <w:tcPr>
            <w:tcW w:type="dxa" w:w="1276"/>
            <w:tcBorders>
              <w:bottom w:color="000000" w:sz="4" w:val="single"/>
              <w:right w:color="000000" w:sz="4" w:val="single"/>
            </w:tcBorders>
            <w:shd w:fill="FFFFFF" w:val="clear"/>
            <w:vAlign w:val="bottom"/>
          </w:tcPr>
          <w:p w14:paraId="571C0000">
            <w:pPr>
              <w:widowControl w:val="1"/>
              <w:ind/>
              <w:jc w:val="center"/>
              <w:rPr>
                <w:rFonts w:ascii="FreeSerif" w:hAnsi="FreeSerif"/>
              </w:rPr>
            </w:pPr>
            <w:r>
              <w:rPr>
                <w:rFonts w:ascii="FreeSerif" w:hAnsi="FreeSerif"/>
              </w:rPr>
              <w:t>762,7</w:t>
            </w:r>
          </w:p>
        </w:tc>
        <w:tc>
          <w:tcPr>
            <w:tcW w:type="dxa" w:w="994"/>
            <w:tcBorders>
              <w:bottom w:color="000000" w:sz="4" w:val="single"/>
              <w:right w:color="000000" w:sz="4" w:val="single"/>
            </w:tcBorders>
            <w:shd w:fill="FFFFFF" w:val="clear"/>
            <w:vAlign w:val="bottom"/>
          </w:tcPr>
          <w:p w14:paraId="581C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591C0000">
            <w:pPr>
              <w:rPr>
                <w:rFonts w:ascii="FreeSerif" w:hAnsi="FreeSerif"/>
              </w:rPr>
            </w:pPr>
            <w:r>
              <w:rPr>
                <w:rFonts w:ascii="FreeSerif" w:hAnsi="FreeSerif"/>
              </w:rPr>
              <w:t>Организация и проведение официальных спортивно-массовых мероприятий для различных категорий населения</w:t>
            </w:r>
          </w:p>
        </w:tc>
        <w:tc>
          <w:tcPr>
            <w:tcW w:type="dxa" w:w="849"/>
            <w:tcBorders>
              <w:bottom w:color="000000" w:sz="4" w:val="single"/>
              <w:right w:color="000000" w:sz="4" w:val="single"/>
            </w:tcBorders>
            <w:shd w:fill="FFFFFF" w:val="clear"/>
            <w:vAlign w:val="bottom"/>
          </w:tcPr>
          <w:p w14:paraId="5A1C0000">
            <w:pPr>
              <w:rPr>
                <w:rFonts w:ascii="FreeSerif" w:hAnsi="FreeSerif"/>
              </w:rPr>
            </w:pPr>
            <w:r>
              <w:rPr>
                <w:rFonts w:ascii="FreeSerif" w:hAnsi="FreeSerif"/>
              </w:rPr>
              <w:t>929</w:t>
            </w:r>
          </w:p>
        </w:tc>
        <w:tc>
          <w:tcPr>
            <w:tcW w:type="dxa" w:w="860"/>
            <w:tcBorders>
              <w:bottom w:color="000000" w:sz="4" w:val="single"/>
              <w:right w:color="000000" w:sz="4" w:val="single"/>
            </w:tcBorders>
            <w:shd w:fill="FFFFFF" w:val="clear"/>
            <w:vAlign w:val="bottom"/>
          </w:tcPr>
          <w:p w14:paraId="5B1C0000">
            <w:pPr>
              <w:rPr>
                <w:rFonts w:ascii="FreeSerif" w:hAnsi="FreeSerif"/>
              </w:rPr>
            </w:pPr>
            <w:r>
              <w:rPr>
                <w:rFonts w:ascii="FreeSerif" w:hAnsi="FreeSerif"/>
              </w:rPr>
              <w:t>1101</w:t>
            </w:r>
          </w:p>
        </w:tc>
        <w:tc>
          <w:tcPr>
            <w:tcW w:type="dxa" w:w="1596"/>
            <w:tcBorders>
              <w:bottom w:color="000000" w:sz="4" w:val="single"/>
              <w:right w:color="000000" w:sz="4" w:val="single"/>
            </w:tcBorders>
            <w:shd w:fill="FFFFFF" w:val="clear"/>
            <w:vAlign w:val="bottom"/>
          </w:tcPr>
          <w:p w14:paraId="5C1C0000">
            <w:pPr>
              <w:rPr>
                <w:rFonts w:ascii="FreeSerif" w:hAnsi="FreeSerif"/>
              </w:rPr>
            </w:pPr>
            <w:r>
              <w:rPr>
                <w:rFonts w:ascii="FreeSerif" w:hAnsi="FreeSerif"/>
              </w:rPr>
              <w:t>0730000000</w:t>
            </w:r>
          </w:p>
        </w:tc>
        <w:tc>
          <w:tcPr>
            <w:tcW w:type="dxa" w:w="664"/>
            <w:tcBorders>
              <w:bottom w:color="000000" w:sz="4" w:val="single"/>
              <w:right w:color="000000" w:sz="4" w:val="single"/>
            </w:tcBorders>
            <w:shd w:fill="FFFFFF" w:val="clear"/>
            <w:vAlign w:val="bottom"/>
          </w:tcPr>
          <w:p w14:paraId="5D1C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5E1C0000">
            <w:pPr>
              <w:widowControl w:val="1"/>
              <w:ind/>
              <w:jc w:val="center"/>
              <w:rPr>
                <w:rFonts w:ascii="FreeSerif" w:hAnsi="FreeSerif"/>
              </w:rPr>
            </w:pPr>
            <w:r>
              <w:rPr>
                <w:rFonts w:ascii="FreeSerif" w:hAnsi="FreeSerif"/>
              </w:rPr>
              <w:t>3 898,4</w:t>
            </w:r>
          </w:p>
        </w:tc>
        <w:tc>
          <w:tcPr>
            <w:tcW w:type="dxa" w:w="1276"/>
            <w:tcBorders>
              <w:bottom w:color="000000" w:sz="4" w:val="single"/>
              <w:right w:color="000000" w:sz="4" w:val="single"/>
            </w:tcBorders>
            <w:shd w:fill="FFFFFF" w:val="clear"/>
            <w:vAlign w:val="bottom"/>
          </w:tcPr>
          <w:p w14:paraId="5F1C0000">
            <w:pPr>
              <w:widowControl w:val="1"/>
              <w:ind/>
              <w:jc w:val="center"/>
              <w:rPr>
                <w:rFonts w:ascii="FreeSerif" w:hAnsi="FreeSerif"/>
              </w:rPr>
            </w:pPr>
            <w:r>
              <w:rPr>
                <w:rFonts w:ascii="FreeSerif" w:hAnsi="FreeSerif"/>
              </w:rPr>
              <w:t>3 645,5</w:t>
            </w:r>
          </w:p>
        </w:tc>
        <w:tc>
          <w:tcPr>
            <w:tcW w:type="dxa" w:w="994"/>
            <w:tcBorders>
              <w:bottom w:color="000000" w:sz="4" w:val="single"/>
              <w:right w:color="000000" w:sz="4" w:val="single"/>
            </w:tcBorders>
            <w:shd w:fill="FFFFFF" w:val="clear"/>
            <w:vAlign w:val="bottom"/>
          </w:tcPr>
          <w:p w14:paraId="601C0000">
            <w:pPr>
              <w:widowControl w:val="1"/>
              <w:ind/>
              <w:jc w:val="center"/>
              <w:rPr>
                <w:rFonts w:ascii="FreeSerif" w:hAnsi="FreeSerif"/>
              </w:rPr>
            </w:pPr>
            <w:r>
              <w:rPr>
                <w:rFonts w:ascii="FreeSerif" w:hAnsi="FreeSerif"/>
              </w:rPr>
              <w:t>252,9</w:t>
            </w:r>
          </w:p>
        </w:tc>
      </w:tr>
      <w:tr>
        <w:tc>
          <w:tcPr>
            <w:tcW w:type="dxa" w:w="7225"/>
            <w:tcBorders>
              <w:left w:color="000000" w:sz="4" w:val="single"/>
              <w:bottom w:color="000000" w:sz="4" w:val="single"/>
              <w:right w:color="000000" w:sz="4" w:val="single"/>
            </w:tcBorders>
            <w:shd w:fill="FFFFFF" w:val="clear"/>
            <w:vAlign w:val="bottom"/>
          </w:tcPr>
          <w:p w14:paraId="611C0000">
            <w:pPr>
              <w:rPr>
                <w:rFonts w:ascii="FreeSerif" w:hAnsi="FreeSerif"/>
              </w:rPr>
            </w:pPr>
            <w:r>
              <w:rPr>
                <w:rFonts w:ascii="FreeSerif" w:hAnsi="FreeSerif"/>
              </w:rPr>
              <w:t>Проведение мероприятий в области ФК  и спорта</w:t>
            </w:r>
          </w:p>
        </w:tc>
        <w:tc>
          <w:tcPr>
            <w:tcW w:type="dxa" w:w="849"/>
            <w:tcBorders>
              <w:bottom w:color="000000" w:sz="4" w:val="single"/>
              <w:right w:color="000000" w:sz="4" w:val="single"/>
            </w:tcBorders>
            <w:shd w:fill="FFFFFF" w:val="clear"/>
            <w:vAlign w:val="bottom"/>
          </w:tcPr>
          <w:p w14:paraId="621C0000">
            <w:pPr>
              <w:rPr>
                <w:rFonts w:ascii="FreeSerif" w:hAnsi="FreeSerif"/>
              </w:rPr>
            </w:pPr>
            <w:r>
              <w:rPr>
                <w:rFonts w:ascii="FreeSerif" w:hAnsi="FreeSerif"/>
              </w:rPr>
              <w:t>929</w:t>
            </w:r>
          </w:p>
        </w:tc>
        <w:tc>
          <w:tcPr>
            <w:tcW w:type="dxa" w:w="860"/>
            <w:tcBorders>
              <w:bottom w:color="000000" w:sz="4" w:val="single"/>
              <w:right w:color="000000" w:sz="4" w:val="single"/>
            </w:tcBorders>
            <w:shd w:fill="FFFFFF" w:val="clear"/>
            <w:vAlign w:val="bottom"/>
          </w:tcPr>
          <w:p w14:paraId="631C0000">
            <w:pPr>
              <w:rPr>
                <w:rFonts w:ascii="FreeSerif" w:hAnsi="FreeSerif"/>
              </w:rPr>
            </w:pPr>
            <w:r>
              <w:rPr>
                <w:rFonts w:ascii="FreeSerif" w:hAnsi="FreeSerif"/>
              </w:rPr>
              <w:t>1101</w:t>
            </w:r>
          </w:p>
        </w:tc>
        <w:tc>
          <w:tcPr>
            <w:tcW w:type="dxa" w:w="1596"/>
            <w:tcBorders>
              <w:bottom w:color="000000" w:sz="4" w:val="single"/>
              <w:right w:color="000000" w:sz="4" w:val="single"/>
            </w:tcBorders>
            <w:shd w:fill="FFFFFF" w:val="clear"/>
            <w:vAlign w:val="bottom"/>
          </w:tcPr>
          <w:p w14:paraId="641C0000">
            <w:pPr>
              <w:rPr>
                <w:rFonts w:ascii="FreeSerif" w:hAnsi="FreeSerif"/>
              </w:rPr>
            </w:pPr>
            <w:r>
              <w:rPr>
                <w:rFonts w:ascii="FreeSerif" w:hAnsi="FreeSerif"/>
              </w:rPr>
              <w:t>0730000130</w:t>
            </w:r>
          </w:p>
        </w:tc>
        <w:tc>
          <w:tcPr>
            <w:tcW w:type="dxa" w:w="664"/>
            <w:tcBorders>
              <w:bottom w:color="000000" w:sz="4" w:val="single"/>
              <w:right w:color="000000" w:sz="4" w:val="single"/>
            </w:tcBorders>
            <w:shd w:fill="FFFFFF" w:val="clear"/>
            <w:vAlign w:val="bottom"/>
          </w:tcPr>
          <w:p w14:paraId="651C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661C0000">
            <w:pPr>
              <w:widowControl w:val="1"/>
              <w:ind/>
              <w:jc w:val="center"/>
              <w:rPr>
                <w:rFonts w:ascii="FreeSerif" w:hAnsi="FreeSerif"/>
              </w:rPr>
            </w:pPr>
            <w:r>
              <w:rPr>
                <w:rFonts w:ascii="FreeSerif" w:hAnsi="FreeSerif"/>
              </w:rPr>
              <w:t>3 898,4</w:t>
            </w:r>
          </w:p>
        </w:tc>
        <w:tc>
          <w:tcPr>
            <w:tcW w:type="dxa" w:w="1276"/>
            <w:tcBorders>
              <w:bottom w:color="000000" w:sz="4" w:val="single"/>
              <w:right w:color="000000" w:sz="4" w:val="single"/>
            </w:tcBorders>
            <w:shd w:fill="FFFFFF" w:val="clear"/>
            <w:vAlign w:val="bottom"/>
          </w:tcPr>
          <w:p w14:paraId="671C0000">
            <w:pPr>
              <w:widowControl w:val="1"/>
              <w:ind/>
              <w:jc w:val="center"/>
              <w:rPr>
                <w:rFonts w:ascii="FreeSerif" w:hAnsi="FreeSerif"/>
              </w:rPr>
            </w:pPr>
            <w:r>
              <w:rPr>
                <w:rFonts w:ascii="FreeSerif" w:hAnsi="FreeSerif"/>
              </w:rPr>
              <w:t>3 645,5</w:t>
            </w:r>
          </w:p>
        </w:tc>
        <w:tc>
          <w:tcPr>
            <w:tcW w:type="dxa" w:w="994"/>
            <w:tcBorders>
              <w:bottom w:color="000000" w:sz="4" w:val="single"/>
              <w:right w:color="000000" w:sz="4" w:val="single"/>
            </w:tcBorders>
            <w:shd w:fill="FFFFFF" w:val="clear"/>
            <w:vAlign w:val="bottom"/>
          </w:tcPr>
          <w:p w14:paraId="681C0000">
            <w:pPr>
              <w:widowControl w:val="1"/>
              <w:ind/>
              <w:jc w:val="center"/>
              <w:rPr>
                <w:rFonts w:ascii="FreeSerif" w:hAnsi="FreeSerif"/>
              </w:rPr>
            </w:pPr>
            <w:r>
              <w:rPr>
                <w:rFonts w:ascii="FreeSerif" w:hAnsi="FreeSerif"/>
              </w:rPr>
              <w:t>252,9</w:t>
            </w:r>
          </w:p>
        </w:tc>
      </w:tr>
      <w:tr>
        <w:tc>
          <w:tcPr>
            <w:tcW w:type="dxa" w:w="7225"/>
            <w:tcBorders>
              <w:left w:color="000000" w:sz="4" w:val="single"/>
              <w:bottom w:color="000000" w:sz="4" w:val="single"/>
              <w:right w:color="000000" w:sz="4" w:val="single"/>
            </w:tcBorders>
            <w:shd w:fill="FFFFFF" w:val="clear"/>
            <w:vAlign w:val="bottom"/>
          </w:tcPr>
          <w:p w14:paraId="691C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6A1C0000">
            <w:pPr>
              <w:rPr>
                <w:rFonts w:ascii="FreeSerif" w:hAnsi="FreeSerif"/>
              </w:rPr>
            </w:pPr>
            <w:r>
              <w:rPr>
                <w:rFonts w:ascii="FreeSerif" w:hAnsi="FreeSerif"/>
              </w:rPr>
              <w:t>929</w:t>
            </w:r>
          </w:p>
        </w:tc>
        <w:tc>
          <w:tcPr>
            <w:tcW w:type="dxa" w:w="860"/>
            <w:tcBorders>
              <w:bottom w:color="000000" w:sz="4" w:val="single"/>
              <w:right w:color="000000" w:sz="4" w:val="single"/>
            </w:tcBorders>
            <w:shd w:fill="FFFFFF" w:val="clear"/>
            <w:vAlign w:val="bottom"/>
          </w:tcPr>
          <w:p w14:paraId="6B1C0000">
            <w:pPr>
              <w:rPr>
                <w:rFonts w:ascii="FreeSerif" w:hAnsi="FreeSerif"/>
              </w:rPr>
            </w:pPr>
            <w:r>
              <w:rPr>
                <w:rFonts w:ascii="FreeSerif" w:hAnsi="FreeSerif"/>
              </w:rPr>
              <w:t>1101</w:t>
            </w:r>
          </w:p>
        </w:tc>
        <w:tc>
          <w:tcPr>
            <w:tcW w:type="dxa" w:w="1596"/>
            <w:tcBorders>
              <w:bottom w:color="000000" w:sz="4" w:val="single"/>
              <w:right w:color="000000" w:sz="4" w:val="single"/>
            </w:tcBorders>
            <w:shd w:fill="FFFFFF" w:val="clear"/>
            <w:vAlign w:val="bottom"/>
          </w:tcPr>
          <w:p w14:paraId="6C1C0000">
            <w:pPr>
              <w:rPr>
                <w:rFonts w:ascii="FreeSerif" w:hAnsi="FreeSerif"/>
              </w:rPr>
            </w:pPr>
            <w:r>
              <w:rPr>
                <w:rFonts w:ascii="FreeSerif" w:hAnsi="FreeSerif"/>
              </w:rPr>
              <w:t>0730000130</w:t>
            </w:r>
          </w:p>
        </w:tc>
        <w:tc>
          <w:tcPr>
            <w:tcW w:type="dxa" w:w="664"/>
            <w:tcBorders>
              <w:bottom w:color="000000" w:sz="4" w:val="single"/>
              <w:right w:color="000000" w:sz="4" w:val="single"/>
            </w:tcBorders>
            <w:shd w:fill="FFFFFF" w:val="clear"/>
            <w:vAlign w:val="bottom"/>
          </w:tcPr>
          <w:p w14:paraId="6D1C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6E1C0000">
            <w:pPr>
              <w:widowControl w:val="1"/>
              <w:ind/>
              <w:jc w:val="center"/>
              <w:rPr>
                <w:rFonts w:ascii="FreeSerif" w:hAnsi="FreeSerif"/>
              </w:rPr>
            </w:pPr>
            <w:r>
              <w:rPr>
                <w:rFonts w:ascii="FreeSerif" w:hAnsi="FreeSerif"/>
              </w:rPr>
              <w:t>3 569,3</w:t>
            </w:r>
          </w:p>
        </w:tc>
        <w:tc>
          <w:tcPr>
            <w:tcW w:type="dxa" w:w="1276"/>
            <w:tcBorders>
              <w:bottom w:color="000000" w:sz="4" w:val="single"/>
              <w:right w:color="000000" w:sz="4" w:val="single"/>
            </w:tcBorders>
            <w:shd w:fill="FFFFFF" w:val="clear"/>
            <w:vAlign w:val="bottom"/>
          </w:tcPr>
          <w:p w14:paraId="6F1C0000">
            <w:pPr>
              <w:widowControl w:val="1"/>
              <w:ind/>
              <w:jc w:val="center"/>
              <w:rPr>
                <w:rFonts w:ascii="FreeSerif" w:hAnsi="FreeSerif"/>
              </w:rPr>
            </w:pPr>
            <w:r>
              <w:rPr>
                <w:rFonts w:ascii="FreeSerif" w:hAnsi="FreeSerif"/>
              </w:rPr>
              <w:t>3 353,3</w:t>
            </w:r>
          </w:p>
        </w:tc>
        <w:tc>
          <w:tcPr>
            <w:tcW w:type="dxa" w:w="994"/>
            <w:tcBorders>
              <w:bottom w:color="000000" w:sz="4" w:val="single"/>
              <w:right w:color="000000" w:sz="4" w:val="single"/>
            </w:tcBorders>
            <w:shd w:fill="FFFFFF" w:val="clear"/>
            <w:vAlign w:val="bottom"/>
          </w:tcPr>
          <w:p w14:paraId="701C0000">
            <w:pPr>
              <w:widowControl w:val="1"/>
              <w:ind/>
              <w:jc w:val="center"/>
              <w:rPr>
                <w:rFonts w:ascii="FreeSerif" w:hAnsi="FreeSerif"/>
              </w:rPr>
            </w:pPr>
            <w:r>
              <w:rPr>
                <w:rFonts w:ascii="FreeSerif" w:hAnsi="FreeSerif"/>
              </w:rPr>
              <w:t>216,0</w:t>
            </w:r>
          </w:p>
        </w:tc>
      </w:tr>
      <w:tr>
        <w:tc>
          <w:tcPr>
            <w:tcW w:type="dxa" w:w="7225"/>
            <w:tcBorders>
              <w:left w:color="000000" w:sz="4" w:val="single"/>
              <w:bottom w:color="000000" w:sz="4" w:val="single"/>
              <w:right w:color="000000" w:sz="4" w:val="single"/>
            </w:tcBorders>
            <w:shd w:fill="FFFFFF" w:val="clear"/>
            <w:vAlign w:val="bottom"/>
          </w:tcPr>
          <w:p w14:paraId="711C0000">
            <w:pPr>
              <w:rPr>
                <w:rFonts w:ascii="FreeSerif" w:hAnsi="FreeSerif"/>
              </w:rPr>
            </w:pPr>
            <w:r>
              <w:rPr>
                <w:rFonts w:ascii="FreeSerif" w:hAnsi="FreeSerif"/>
              </w:rPr>
              <w:t>Премии и гранты</w:t>
            </w:r>
          </w:p>
        </w:tc>
        <w:tc>
          <w:tcPr>
            <w:tcW w:type="dxa" w:w="849"/>
            <w:tcBorders>
              <w:bottom w:color="000000" w:sz="4" w:val="single"/>
              <w:right w:color="000000" w:sz="4" w:val="single"/>
            </w:tcBorders>
            <w:shd w:fill="FFFFFF" w:val="clear"/>
            <w:vAlign w:val="bottom"/>
          </w:tcPr>
          <w:p w14:paraId="721C0000">
            <w:pPr>
              <w:rPr>
                <w:rFonts w:ascii="FreeSerif" w:hAnsi="FreeSerif"/>
              </w:rPr>
            </w:pPr>
            <w:r>
              <w:rPr>
                <w:rFonts w:ascii="FreeSerif" w:hAnsi="FreeSerif"/>
              </w:rPr>
              <w:t>929</w:t>
            </w:r>
          </w:p>
        </w:tc>
        <w:tc>
          <w:tcPr>
            <w:tcW w:type="dxa" w:w="860"/>
            <w:tcBorders>
              <w:bottom w:color="000000" w:sz="4" w:val="single"/>
              <w:right w:color="000000" w:sz="4" w:val="single"/>
            </w:tcBorders>
            <w:shd w:fill="FFFFFF" w:val="clear"/>
            <w:vAlign w:val="bottom"/>
          </w:tcPr>
          <w:p w14:paraId="731C0000">
            <w:pPr>
              <w:rPr>
                <w:rFonts w:ascii="FreeSerif" w:hAnsi="FreeSerif"/>
              </w:rPr>
            </w:pPr>
            <w:r>
              <w:rPr>
                <w:rFonts w:ascii="FreeSerif" w:hAnsi="FreeSerif"/>
              </w:rPr>
              <w:t>1101</w:t>
            </w:r>
          </w:p>
        </w:tc>
        <w:tc>
          <w:tcPr>
            <w:tcW w:type="dxa" w:w="1596"/>
            <w:tcBorders>
              <w:bottom w:color="000000" w:sz="4" w:val="single"/>
              <w:right w:color="000000" w:sz="4" w:val="single"/>
            </w:tcBorders>
            <w:shd w:fill="FFFFFF" w:val="clear"/>
            <w:vAlign w:val="bottom"/>
          </w:tcPr>
          <w:p w14:paraId="741C0000">
            <w:pPr>
              <w:rPr>
                <w:rFonts w:ascii="FreeSerif" w:hAnsi="FreeSerif"/>
              </w:rPr>
            </w:pPr>
            <w:r>
              <w:rPr>
                <w:rFonts w:ascii="FreeSerif" w:hAnsi="FreeSerif"/>
              </w:rPr>
              <w:t>0730000130</w:t>
            </w:r>
          </w:p>
        </w:tc>
        <w:tc>
          <w:tcPr>
            <w:tcW w:type="dxa" w:w="664"/>
            <w:tcBorders>
              <w:bottom w:color="000000" w:sz="4" w:val="single"/>
              <w:right w:color="000000" w:sz="4" w:val="single"/>
            </w:tcBorders>
            <w:shd w:fill="FFFFFF" w:val="clear"/>
            <w:vAlign w:val="bottom"/>
          </w:tcPr>
          <w:p w14:paraId="751C0000">
            <w:pPr>
              <w:rPr>
                <w:rFonts w:ascii="FreeSerif" w:hAnsi="FreeSerif"/>
              </w:rPr>
            </w:pPr>
            <w:r>
              <w:rPr>
                <w:rFonts w:ascii="FreeSerif" w:hAnsi="FreeSerif"/>
              </w:rPr>
              <w:t>350</w:t>
            </w:r>
          </w:p>
        </w:tc>
        <w:tc>
          <w:tcPr>
            <w:tcW w:type="dxa" w:w="1559"/>
            <w:tcBorders>
              <w:bottom w:color="000000" w:sz="4" w:val="single"/>
              <w:right w:color="000000" w:sz="4" w:val="single"/>
            </w:tcBorders>
            <w:shd w:fill="FFFFFF" w:val="clear"/>
            <w:vAlign w:val="bottom"/>
          </w:tcPr>
          <w:p w14:paraId="761C0000">
            <w:pPr>
              <w:widowControl w:val="1"/>
              <w:ind/>
              <w:jc w:val="center"/>
              <w:rPr>
                <w:rFonts w:ascii="FreeSerif" w:hAnsi="FreeSerif"/>
              </w:rPr>
            </w:pPr>
            <w:r>
              <w:rPr>
                <w:rFonts w:ascii="FreeSerif" w:hAnsi="FreeSerif"/>
              </w:rPr>
              <w:t>170,0</w:t>
            </w:r>
          </w:p>
        </w:tc>
        <w:tc>
          <w:tcPr>
            <w:tcW w:type="dxa" w:w="1276"/>
            <w:tcBorders>
              <w:bottom w:color="000000" w:sz="4" w:val="single"/>
              <w:right w:color="000000" w:sz="4" w:val="single"/>
            </w:tcBorders>
            <w:shd w:fill="FFFFFF" w:val="clear"/>
            <w:vAlign w:val="bottom"/>
          </w:tcPr>
          <w:p w14:paraId="771C0000">
            <w:pPr>
              <w:widowControl w:val="1"/>
              <w:ind/>
              <w:jc w:val="center"/>
              <w:rPr>
                <w:rFonts w:ascii="FreeSerif" w:hAnsi="FreeSerif"/>
              </w:rPr>
            </w:pPr>
            <w:r>
              <w:rPr>
                <w:rFonts w:ascii="FreeSerif" w:hAnsi="FreeSerif"/>
              </w:rPr>
              <w:t>170,0</w:t>
            </w:r>
          </w:p>
        </w:tc>
        <w:tc>
          <w:tcPr>
            <w:tcW w:type="dxa" w:w="994"/>
            <w:tcBorders>
              <w:bottom w:color="000000" w:sz="4" w:val="single"/>
              <w:right w:color="000000" w:sz="4" w:val="single"/>
            </w:tcBorders>
            <w:shd w:fill="FFFFFF" w:val="clear"/>
            <w:vAlign w:val="bottom"/>
          </w:tcPr>
          <w:p w14:paraId="781C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791C0000">
            <w:pPr>
              <w:rPr>
                <w:rFonts w:ascii="FreeSerif" w:hAnsi="FreeSerif"/>
              </w:rPr>
            </w:pPr>
            <w:r>
              <w:rPr>
                <w:rFonts w:ascii="FreeSerif" w:hAnsi="FreeSerif"/>
              </w:rPr>
              <w:t>Субсидии бюджетным учреждениям</w:t>
            </w:r>
          </w:p>
        </w:tc>
        <w:tc>
          <w:tcPr>
            <w:tcW w:type="dxa" w:w="849"/>
            <w:tcBorders>
              <w:bottom w:color="000000" w:sz="4" w:val="single"/>
              <w:right w:color="000000" w:sz="4" w:val="single"/>
            </w:tcBorders>
            <w:shd w:fill="FFFFFF" w:val="clear"/>
            <w:vAlign w:val="bottom"/>
          </w:tcPr>
          <w:p w14:paraId="7A1C0000">
            <w:pPr>
              <w:rPr>
                <w:rFonts w:ascii="FreeSerif" w:hAnsi="FreeSerif"/>
              </w:rPr>
            </w:pPr>
            <w:r>
              <w:rPr>
                <w:rFonts w:ascii="FreeSerif" w:hAnsi="FreeSerif"/>
              </w:rPr>
              <w:t>929</w:t>
            </w:r>
          </w:p>
        </w:tc>
        <w:tc>
          <w:tcPr>
            <w:tcW w:type="dxa" w:w="860"/>
            <w:tcBorders>
              <w:bottom w:color="000000" w:sz="4" w:val="single"/>
              <w:right w:color="000000" w:sz="4" w:val="single"/>
            </w:tcBorders>
            <w:shd w:fill="FFFFFF" w:val="clear"/>
            <w:vAlign w:val="bottom"/>
          </w:tcPr>
          <w:p w14:paraId="7B1C0000">
            <w:pPr>
              <w:rPr>
                <w:rFonts w:ascii="FreeSerif" w:hAnsi="FreeSerif"/>
              </w:rPr>
            </w:pPr>
            <w:r>
              <w:rPr>
                <w:rFonts w:ascii="FreeSerif" w:hAnsi="FreeSerif"/>
              </w:rPr>
              <w:t>1101</w:t>
            </w:r>
          </w:p>
        </w:tc>
        <w:tc>
          <w:tcPr>
            <w:tcW w:type="dxa" w:w="1596"/>
            <w:tcBorders>
              <w:bottom w:color="000000" w:sz="4" w:val="single"/>
              <w:right w:color="000000" w:sz="4" w:val="single"/>
            </w:tcBorders>
            <w:shd w:fill="FFFFFF" w:val="clear"/>
            <w:vAlign w:val="bottom"/>
          </w:tcPr>
          <w:p w14:paraId="7C1C0000">
            <w:pPr>
              <w:rPr>
                <w:rFonts w:ascii="FreeSerif" w:hAnsi="FreeSerif"/>
              </w:rPr>
            </w:pPr>
            <w:r>
              <w:rPr>
                <w:rFonts w:ascii="FreeSerif" w:hAnsi="FreeSerif"/>
              </w:rPr>
              <w:t>0730000130</w:t>
            </w:r>
          </w:p>
        </w:tc>
        <w:tc>
          <w:tcPr>
            <w:tcW w:type="dxa" w:w="664"/>
            <w:tcBorders>
              <w:bottom w:color="000000" w:sz="4" w:val="single"/>
              <w:right w:color="000000" w:sz="4" w:val="single"/>
            </w:tcBorders>
            <w:shd w:fill="FFFFFF" w:val="clear"/>
            <w:vAlign w:val="bottom"/>
          </w:tcPr>
          <w:p w14:paraId="7D1C0000">
            <w:pPr>
              <w:rPr>
                <w:rFonts w:ascii="FreeSerif" w:hAnsi="FreeSerif"/>
              </w:rPr>
            </w:pPr>
            <w:r>
              <w:rPr>
                <w:rFonts w:ascii="FreeSerif" w:hAnsi="FreeSerif"/>
              </w:rPr>
              <w:t>610</w:t>
            </w:r>
          </w:p>
        </w:tc>
        <w:tc>
          <w:tcPr>
            <w:tcW w:type="dxa" w:w="1559"/>
            <w:tcBorders>
              <w:bottom w:color="000000" w:sz="4" w:val="single"/>
              <w:right w:color="000000" w:sz="4" w:val="single"/>
            </w:tcBorders>
            <w:shd w:fill="FFFFFF" w:val="clear"/>
            <w:vAlign w:val="bottom"/>
          </w:tcPr>
          <w:p w14:paraId="7E1C0000">
            <w:pPr>
              <w:widowControl w:val="1"/>
              <w:ind/>
              <w:jc w:val="center"/>
              <w:rPr>
                <w:rFonts w:ascii="FreeSerif" w:hAnsi="FreeSerif"/>
              </w:rPr>
            </w:pPr>
            <w:r>
              <w:rPr>
                <w:rFonts w:ascii="FreeSerif" w:hAnsi="FreeSerif"/>
              </w:rPr>
              <w:t>159,1</w:t>
            </w:r>
          </w:p>
        </w:tc>
        <w:tc>
          <w:tcPr>
            <w:tcW w:type="dxa" w:w="1276"/>
            <w:tcBorders>
              <w:bottom w:color="000000" w:sz="4" w:val="single"/>
              <w:right w:color="000000" w:sz="4" w:val="single"/>
            </w:tcBorders>
            <w:shd w:fill="FFFFFF" w:val="clear"/>
            <w:vAlign w:val="bottom"/>
          </w:tcPr>
          <w:p w14:paraId="7F1C0000">
            <w:pPr>
              <w:widowControl w:val="1"/>
              <w:ind/>
              <w:jc w:val="center"/>
              <w:rPr>
                <w:rFonts w:ascii="FreeSerif" w:hAnsi="FreeSerif"/>
              </w:rPr>
            </w:pPr>
            <w:r>
              <w:rPr>
                <w:rFonts w:ascii="FreeSerif" w:hAnsi="FreeSerif"/>
              </w:rPr>
              <w:t>122,2</w:t>
            </w:r>
          </w:p>
        </w:tc>
        <w:tc>
          <w:tcPr>
            <w:tcW w:type="dxa" w:w="994"/>
            <w:tcBorders>
              <w:bottom w:color="000000" w:sz="4" w:val="single"/>
              <w:right w:color="000000" w:sz="4" w:val="single"/>
            </w:tcBorders>
            <w:shd w:fill="FFFFFF" w:val="clear"/>
            <w:vAlign w:val="bottom"/>
          </w:tcPr>
          <w:p w14:paraId="801C0000">
            <w:pPr>
              <w:widowControl w:val="1"/>
              <w:ind/>
              <w:jc w:val="center"/>
              <w:rPr>
                <w:rFonts w:ascii="FreeSerif" w:hAnsi="FreeSerif"/>
              </w:rPr>
            </w:pPr>
            <w:r>
              <w:rPr>
                <w:rFonts w:ascii="FreeSerif" w:hAnsi="FreeSerif"/>
              </w:rPr>
              <w:t>36,9</w:t>
            </w:r>
          </w:p>
        </w:tc>
      </w:tr>
      <w:tr>
        <w:tc>
          <w:tcPr>
            <w:tcW w:type="dxa" w:w="7225"/>
            <w:tcBorders>
              <w:left w:color="000000" w:sz="4" w:val="single"/>
              <w:bottom w:color="000000" w:sz="4" w:val="single"/>
              <w:right w:color="000000" w:sz="4" w:val="single"/>
            </w:tcBorders>
            <w:shd w:fill="FFFFFF" w:val="clear"/>
            <w:vAlign w:val="bottom"/>
          </w:tcPr>
          <w:p w14:paraId="811C0000">
            <w:pPr>
              <w:rPr>
                <w:rFonts w:ascii="FreeSerif" w:hAnsi="FreeSerif"/>
              </w:rPr>
            </w:pPr>
            <w:r>
              <w:rPr>
                <w:rFonts w:ascii="FreeSerif" w:hAnsi="FreeSerif"/>
              </w:rPr>
              <w:t>Другие вопросы в области физической культуры и спорта</w:t>
            </w:r>
          </w:p>
        </w:tc>
        <w:tc>
          <w:tcPr>
            <w:tcW w:type="dxa" w:w="849"/>
            <w:tcBorders>
              <w:bottom w:color="000000" w:sz="4" w:val="single"/>
              <w:right w:color="000000" w:sz="4" w:val="single"/>
            </w:tcBorders>
            <w:shd w:fill="FFFFFF" w:val="clear"/>
            <w:vAlign w:val="bottom"/>
          </w:tcPr>
          <w:p w14:paraId="821C0000">
            <w:pPr>
              <w:rPr>
                <w:rFonts w:ascii="FreeSerif" w:hAnsi="FreeSerif"/>
              </w:rPr>
            </w:pPr>
            <w:r>
              <w:rPr>
                <w:rFonts w:ascii="FreeSerif" w:hAnsi="FreeSerif"/>
              </w:rPr>
              <w:t>929</w:t>
            </w:r>
          </w:p>
        </w:tc>
        <w:tc>
          <w:tcPr>
            <w:tcW w:type="dxa" w:w="860"/>
            <w:tcBorders>
              <w:bottom w:color="000000" w:sz="4" w:val="single"/>
              <w:right w:color="000000" w:sz="4" w:val="single"/>
            </w:tcBorders>
            <w:shd w:fill="FFFFFF" w:val="clear"/>
            <w:vAlign w:val="bottom"/>
          </w:tcPr>
          <w:p w14:paraId="831C0000">
            <w:pPr>
              <w:rPr>
                <w:rFonts w:ascii="FreeSerif" w:hAnsi="FreeSerif"/>
              </w:rPr>
            </w:pPr>
            <w:r>
              <w:rPr>
                <w:rFonts w:ascii="FreeSerif" w:hAnsi="FreeSerif"/>
              </w:rPr>
              <w:t>1105</w:t>
            </w:r>
          </w:p>
        </w:tc>
        <w:tc>
          <w:tcPr>
            <w:tcW w:type="dxa" w:w="1596"/>
            <w:tcBorders>
              <w:bottom w:color="000000" w:sz="4" w:val="single"/>
              <w:right w:color="000000" w:sz="4" w:val="single"/>
            </w:tcBorders>
            <w:shd w:fill="FFFFFF" w:val="clear"/>
            <w:vAlign w:val="bottom"/>
          </w:tcPr>
          <w:p w14:paraId="841C0000">
            <w:pPr>
              <w:rPr>
                <w:rFonts w:ascii="FreeSerif" w:hAnsi="FreeSerif"/>
              </w:rPr>
            </w:pPr>
            <w:r>
              <w:rPr>
                <w:rFonts w:ascii="FreeSerif" w:hAnsi="FreeSerif"/>
              </w:rPr>
              <w:t> </w:t>
            </w:r>
          </w:p>
        </w:tc>
        <w:tc>
          <w:tcPr>
            <w:tcW w:type="dxa" w:w="664"/>
            <w:tcBorders>
              <w:bottom w:color="000000" w:sz="4" w:val="single"/>
              <w:right w:color="000000" w:sz="4" w:val="single"/>
            </w:tcBorders>
            <w:shd w:fill="FFFFFF" w:val="clear"/>
            <w:vAlign w:val="bottom"/>
          </w:tcPr>
          <w:p w14:paraId="851C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861C0000">
            <w:pPr>
              <w:widowControl w:val="1"/>
              <w:ind/>
              <w:jc w:val="center"/>
              <w:rPr>
                <w:rFonts w:ascii="FreeSerif" w:hAnsi="FreeSerif"/>
              </w:rPr>
            </w:pPr>
            <w:r>
              <w:rPr>
                <w:rFonts w:ascii="FreeSerif" w:hAnsi="FreeSerif"/>
              </w:rPr>
              <w:t>2 086,5</w:t>
            </w:r>
          </w:p>
        </w:tc>
        <w:tc>
          <w:tcPr>
            <w:tcW w:type="dxa" w:w="1276"/>
            <w:tcBorders>
              <w:bottom w:color="000000" w:sz="4" w:val="single"/>
              <w:right w:color="000000" w:sz="4" w:val="single"/>
            </w:tcBorders>
            <w:shd w:fill="FFFFFF" w:val="clear"/>
            <w:vAlign w:val="bottom"/>
          </w:tcPr>
          <w:p w14:paraId="871C0000">
            <w:pPr>
              <w:widowControl w:val="1"/>
              <w:ind/>
              <w:jc w:val="center"/>
              <w:rPr>
                <w:rFonts w:ascii="FreeSerif" w:hAnsi="FreeSerif"/>
              </w:rPr>
            </w:pPr>
            <w:r>
              <w:rPr>
                <w:rFonts w:ascii="FreeSerif" w:hAnsi="FreeSerif"/>
              </w:rPr>
              <w:t>1 465,7</w:t>
            </w:r>
          </w:p>
        </w:tc>
        <w:tc>
          <w:tcPr>
            <w:tcW w:type="dxa" w:w="994"/>
            <w:tcBorders>
              <w:bottom w:color="000000" w:sz="4" w:val="single"/>
              <w:right w:color="000000" w:sz="4" w:val="single"/>
            </w:tcBorders>
            <w:shd w:fill="FFFFFF" w:val="clear"/>
            <w:vAlign w:val="bottom"/>
          </w:tcPr>
          <w:p w14:paraId="881C0000">
            <w:pPr>
              <w:widowControl w:val="1"/>
              <w:ind/>
              <w:jc w:val="center"/>
              <w:rPr>
                <w:rFonts w:ascii="FreeSerif" w:hAnsi="FreeSerif"/>
              </w:rPr>
            </w:pPr>
            <w:r>
              <w:rPr>
                <w:rFonts w:ascii="FreeSerif" w:hAnsi="FreeSerif"/>
              </w:rPr>
              <w:t>620,8</w:t>
            </w:r>
          </w:p>
        </w:tc>
      </w:tr>
      <w:tr>
        <w:tc>
          <w:tcPr>
            <w:tcW w:type="dxa" w:w="7225"/>
            <w:tcBorders>
              <w:left w:color="000000" w:sz="4" w:val="single"/>
              <w:bottom w:color="000000" w:sz="4" w:val="single"/>
              <w:right w:color="000000" w:sz="4" w:val="single"/>
            </w:tcBorders>
            <w:shd w:fill="FFFFFF" w:val="clear"/>
            <w:vAlign w:val="bottom"/>
          </w:tcPr>
          <w:p w14:paraId="891C0000">
            <w:pPr>
              <w:rPr>
                <w:rFonts w:ascii="FreeSerif" w:hAnsi="FreeSerif"/>
              </w:rPr>
            </w:pPr>
            <w:r>
              <w:rPr>
                <w:rFonts w:ascii="FreeSerif" w:hAnsi="FreeSerif"/>
              </w:rPr>
              <w:t>Муниципальная программа «Развитие физической культуры и спорта в Ленинградском муниципальном округе»</w:t>
            </w:r>
          </w:p>
        </w:tc>
        <w:tc>
          <w:tcPr>
            <w:tcW w:type="dxa" w:w="849"/>
            <w:tcBorders>
              <w:bottom w:color="000000" w:sz="4" w:val="single"/>
              <w:right w:color="000000" w:sz="4" w:val="single"/>
            </w:tcBorders>
            <w:shd w:fill="FFFFFF" w:val="clear"/>
            <w:vAlign w:val="bottom"/>
          </w:tcPr>
          <w:p w14:paraId="8A1C0000">
            <w:pPr>
              <w:rPr>
                <w:rFonts w:ascii="FreeSerif" w:hAnsi="FreeSerif"/>
              </w:rPr>
            </w:pPr>
            <w:r>
              <w:rPr>
                <w:rFonts w:ascii="FreeSerif" w:hAnsi="FreeSerif"/>
              </w:rPr>
              <w:t>929</w:t>
            </w:r>
          </w:p>
        </w:tc>
        <w:tc>
          <w:tcPr>
            <w:tcW w:type="dxa" w:w="860"/>
            <w:tcBorders>
              <w:bottom w:color="000000" w:sz="4" w:val="single"/>
              <w:right w:color="000000" w:sz="4" w:val="single"/>
            </w:tcBorders>
            <w:shd w:fill="FFFFFF" w:val="clear"/>
            <w:vAlign w:val="bottom"/>
          </w:tcPr>
          <w:p w14:paraId="8B1C0000">
            <w:pPr>
              <w:rPr>
                <w:rFonts w:ascii="FreeSerif" w:hAnsi="FreeSerif"/>
              </w:rPr>
            </w:pPr>
            <w:r>
              <w:rPr>
                <w:rFonts w:ascii="FreeSerif" w:hAnsi="FreeSerif"/>
              </w:rPr>
              <w:t>1105</w:t>
            </w:r>
          </w:p>
        </w:tc>
        <w:tc>
          <w:tcPr>
            <w:tcW w:type="dxa" w:w="1596"/>
            <w:tcBorders>
              <w:bottom w:color="000000" w:sz="4" w:val="single"/>
              <w:right w:color="000000" w:sz="4" w:val="single"/>
            </w:tcBorders>
            <w:shd w:fill="FFFFFF" w:val="clear"/>
            <w:vAlign w:val="bottom"/>
          </w:tcPr>
          <w:p w14:paraId="8C1C0000">
            <w:pPr>
              <w:rPr>
                <w:rFonts w:ascii="FreeSerif" w:hAnsi="FreeSerif"/>
              </w:rPr>
            </w:pPr>
            <w:r>
              <w:rPr>
                <w:rFonts w:ascii="FreeSerif" w:hAnsi="FreeSerif"/>
              </w:rPr>
              <w:t>0700000000</w:t>
            </w:r>
          </w:p>
        </w:tc>
        <w:tc>
          <w:tcPr>
            <w:tcW w:type="dxa" w:w="664"/>
            <w:tcBorders>
              <w:bottom w:color="000000" w:sz="4" w:val="single"/>
              <w:right w:color="000000" w:sz="4" w:val="single"/>
            </w:tcBorders>
            <w:shd w:fill="FFFFFF" w:val="clear"/>
            <w:vAlign w:val="bottom"/>
          </w:tcPr>
          <w:p w14:paraId="8D1C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8E1C0000">
            <w:pPr>
              <w:widowControl w:val="1"/>
              <w:ind/>
              <w:jc w:val="center"/>
              <w:rPr>
                <w:rFonts w:ascii="FreeSerif" w:hAnsi="FreeSerif"/>
              </w:rPr>
            </w:pPr>
            <w:r>
              <w:rPr>
                <w:rFonts w:ascii="FreeSerif" w:hAnsi="FreeSerif"/>
              </w:rPr>
              <w:t>2 080,3</w:t>
            </w:r>
          </w:p>
        </w:tc>
        <w:tc>
          <w:tcPr>
            <w:tcW w:type="dxa" w:w="1276"/>
            <w:tcBorders>
              <w:bottom w:color="000000" w:sz="4" w:val="single"/>
              <w:right w:color="000000" w:sz="4" w:val="single"/>
            </w:tcBorders>
            <w:shd w:fill="FFFFFF" w:val="clear"/>
            <w:vAlign w:val="bottom"/>
          </w:tcPr>
          <w:p w14:paraId="8F1C0000">
            <w:pPr>
              <w:widowControl w:val="1"/>
              <w:ind/>
              <w:jc w:val="center"/>
              <w:rPr>
                <w:rFonts w:ascii="FreeSerif" w:hAnsi="FreeSerif"/>
              </w:rPr>
            </w:pPr>
            <w:r>
              <w:rPr>
                <w:rFonts w:ascii="FreeSerif" w:hAnsi="FreeSerif"/>
              </w:rPr>
              <w:t>1 459,5</w:t>
            </w:r>
          </w:p>
        </w:tc>
        <w:tc>
          <w:tcPr>
            <w:tcW w:type="dxa" w:w="994"/>
            <w:tcBorders>
              <w:bottom w:color="000000" w:sz="4" w:val="single"/>
              <w:right w:color="000000" w:sz="4" w:val="single"/>
            </w:tcBorders>
            <w:shd w:fill="FFFFFF" w:val="clear"/>
            <w:vAlign w:val="bottom"/>
          </w:tcPr>
          <w:p w14:paraId="901C0000">
            <w:pPr>
              <w:widowControl w:val="1"/>
              <w:ind/>
              <w:jc w:val="center"/>
              <w:rPr>
                <w:rFonts w:ascii="FreeSerif" w:hAnsi="FreeSerif"/>
              </w:rPr>
            </w:pPr>
            <w:r>
              <w:rPr>
                <w:rFonts w:ascii="FreeSerif" w:hAnsi="FreeSerif"/>
              </w:rPr>
              <w:t>620,8</w:t>
            </w:r>
          </w:p>
        </w:tc>
      </w:tr>
      <w:tr>
        <w:tc>
          <w:tcPr>
            <w:tcW w:type="dxa" w:w="7225"/>
            <w:tcBorders>
              <w:left w:color="000000" w:sz="4" w:val="single"/>
              <w:bottom w:color="000000" w:sz="4" w:val="single"/>
              <w:right w:color="000000" w:sz="4" w:val="single"/>
            </w:tcBorders>
            <w:shd w:fill="FFFFFF" w:val="clear"/>
            <w:vAlign w:val="bottom"/>
          </w:tcPr>
          <w:p w14:paraId="911C0000">
            <w:pPr>
              <w:rPr>
                <w:rFonts w:ascii="FreeSerif" w:hAnsi="FreeSerif"/>
              </w:rPr>
            </w:pPr>
            <w:r>
              <w:rPr>
                <w:rFonts w:ascii="FreeSerif" w:hAnsi="FreeSerif"/>
              </w:rPr>
              <w:t>Организация и обеспечение деятельности спортивных учреждений</w:t>
            </w:r>
          </w:p>
        </w:tc>
        <w:tc>
          <w:tcPr>
            <w:tcW w:type="dxa" w:w="849"/>
            <w:tcBorders>
              <w:bottom w:color="000000" w:sz="4" w:val="single"/>
              <w:right w:color="000000" w:sz="4" w:val="single"/>
            </w:tcBorders>
            <w:shd w:fill="FFFFFF" w:val="clear"/>
            <w:vAlign w:val="bottom"/>
          </w:tcPr>
          <w:p w14:paraId="921C0000">
            <w:pPr>
              <w:rPr>
                <w:rFonts w:ascii="FreeSerif" w:hAnsi="FreeSerif"/>
              </w:rPr>
            </w:pPr>
            <w:r>
              <w:rPr>
                <w:rFonts w:ascii="FreeSerif" w:hAnsi="FreeSerif"/>
              </w:rPr>
              <w:t>929</w:t>
            </w:r>
          </w:p>
        </w:tc>
        <w:tc>
          <w:tcPr>
            <w:tcW w:type="dxa" w:w="860"/>
            <w:tcBorders>
              <w:bottom w:color="000000" w:sz="4" w:val="single"/>
              <w:right w:color="000000" w:sz="4" w:val="single"/>
            </w:tcBorders>
            <w:shd w:fill="FFFFFF" w:val="clear"/>
            <w:vAlign w:val="bottom"/>
          </w:tcPr>
          <w:p w14:paraId="931C0000">
            <w:pPr>
              <w:rPr>
                <w:rFonts w:ascii="FreeSerif" w:hAnsi="FreeSerif"/>
              </w:rPr>
            </w:pPr>
            <w:r>
              <w:rPr>
                <w:rFonts w:ascii="FreeSerif" w:hAnsi="FreeSerif"/>
              </w:rPr>
              <w:t>1105</w:t>
            </w:r>
          </w:p>
        </w:tc>
        <w:tc>
          <w:tcPr>
            <w:tcW w:type="dxa" w:w="1596"/>
            <w:tcBorders>
              <w:bottom w:color="000000" w:sz="4" w:val="single"/>
              <w:right w:color="000000" w:sz="4" w:val="single"/>
            </w:tcBorders>
            <w:shd w:fill="FFFFFF" w:val="clear"/>
            <w:vAlign w:val="bottom"/>
          </w:tcPr>
          <w:p w14:paraId="941C0000">
            <w:pPr>
              <w:rPr>
                <w:rFonts w:ascii="FreeSerif" w:hAnsi="FreeSerif"/>
              </w:rPr>
            </w:pPr>
            <w:r>
              <w:rPr>
                <w:rFonts w:ascii="FreeSerif" w:hAnsi="FreeSerif"/>
              </w:rPr>
              <w:t>0720000000</w:t>
            </w:r>
          </w:p>
        </w:tc>
        <w:tc>
          <w:tcPr>
            <w:tcW w:type="dxa" w:w="664"/>
            <w:tcBorders>
              <w:bottom w:color="000000" w:sz="4" w:val="single"/>
              <w:right w:color="000000" w:sz="4" w:val="single"/>
            </w:tcBorders>
            <w:shd w:fill="FFFFFF" w:val="clear"/>
            <w:vAlign w:val="bottom"/>
          </w:tcPr>
          <w:p w14:paraId="951C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961C0000">
            <w:pPr>
              <w:widowControl w:val="1"/>
              <w:ind/>
              <w:jc w:val="center"/>
              <w:rPr>
                <w:rFonts w:ascii="FreeSerif" w:hAnsi="FreeSerif"/>
              </w:rPr>
            </w:pPr>
            <w:r>
              <w:rPr>
                <w:rFonts w:ascii="FreeSerif" w:hAnsi="FreeSerif"/>
              </w:rPr>
              <w:t>2 080,3</w:t>
            </w:r>
          </w:p>
        </w:tc>
        <w:tc>
          <w:tcPr>
            <w:tcW w:type="dxa" w:w="1276"/>
            <w:tcBorders>
              <w:bottom w:color="000000" w:sz="4" w:val="single"/>
              <w:right w:color="000000" w:sz="4" w:val="single"/>
            </w:tcBorders>
            <w:shd w:fill="FFFFFF" w:val="clear"/>
            <w:vAlign w:val="bottom"/>
          </w:tcPr>
          <w:p w14:paraId="971C0000">
            <w:pPr>
              <w:widowControl w:val="1"/>
              <w:ind/>
              <w:jc w:val="center"/>
              <w:rPr>
                <w:rFonts w:ascii="FreeSerif" w:hAnsi="FreeSerif"/>
              </w:rPr>
            </w:pPr>
            <w:r>
              <w:rPr>
                <w:rFonts w:ascii="FreeSerif" w:hAnsi="FreeSerif"/>
              </w:rPr>
              <w:t>1 459,5</w:t>
            </w:r>
          </w:p>
        </w:tc>
        <w:tc>
          <w:tcPr>
            <w:tcW w:type="dxa" w:w="994"/>
            <w:tcBorders>
              <w:bottom w:color="000000" w:sz="4" w:val="single"/>
              <w:right w:color="000000" w:sz="4" w:val="single"/>
            </w:tcBorders>
            <w:shd w:fill="FFFFFF" w:val="clear"/>
            <w:vAlign w:val="bottom"/>
          </w:tcPr>
          <w:p w14:paraId="981C0000">
            <w:pPr>
              <w:widowControl w:val="1"/>
              <w:ind/>
              <w:jc w:val="center"/>
              <w:rPr>
                <w:rFonts w:ascii="FreeSerif" w:hAnsi="FreeSerif"/>
              </w:rPr>
            </w:pPr>
            <w:r>
              <w:rPr>
                <w:rFonts w:ascii="FreeSerif" w:hAnsi="FreeSerif"/>
              </w:rPr>
              <w:t>620,8</w:t>
            </w:r>
          </w:p>
        </w:tc>
      </w:tr>
      <w:tr>
        <w:tc>
          <w:tcPr>
            <w:tcW w:type="dxa" w:w="7225"/>
            <w:tcBorders>
              <w:left w:color="000000" w:sz="4" w:val="single"/>
              <w:bottom w:color="000000" w:sz="4" w:val="single"/>
              <w:right w:color="000000" w:sz="4" w:val="single"/>
            </w:tcBorders>
            <w:shd w:fill="FFFFFF" w:val="clear"/>
            <w:vAlign w:val="bottom"/>
          </w:tcPr>
          <w:p w14:paraId="991C0000">
            <w:pPr>
              <w:rPr>
                <w:rFonts w:ascii="FreeSerif" w:hAnsi="FreeSerif"/>
              </w:rPr>
            </w:pPr>
            <w:r>
              <w:rPr>
                <w:rFonts w:ascii="FreeSerif" w:hAnsi="FreeSerif"/>
              </w:rPr>
              <w:t>Центральный аппарат администрации муниципального образования</w:t>
            </w:r>
          </w:p>
        </w:tc>
        <w:tc>
          <w:tcPr>
            <w:tcW w:type="dxa" w:w="849"/>
            <w:tcBorders>
              <w:bottom w:color="000000" w:sz="4" w:val="single"/>
              <w:right w:color="000000" w:sz="4" w:val="single"/>
            </w:tcBorders>
            <w:shd w:fill="FFFFFF" w:val="clear"/>
            <w:vAlign w:val="bottom"/>
          </w:tcPr>
          <w:p w14:paraId="9A1C0000">
            <w:pPr>
              <w:rPr>
                <w:rFonts w:ascii="FreeSerif" w:hAnsi="FreeSerif"/>
              </w:rPr>
            </w:pPr>
            <w:r>
              <w:rPr>
                <w:rFonts w:ascii="FreeSerif" w:hAnsi="FreeSerif"/>
              </w:rPr>
              <w:t>929</w:t>
            </w:r>
          </w:p>
        </w:tc>
        <w:tc>
          <w:tcPr>
            <w:tcW w:type="dxa" w:w="860"/>
            <w:tcBorders>
              <w:bottom w:color="000000" w:sz="4" w:val="single"/>
              <w:right w:color="000000" w:sz="4" w:val="single"/>
            </w:tcBorders>
            <w:shd w:fill="FFFFFF" w:val="clear"/>
            <w:vAlign w:val="bottom"/>
          </w:tcPr>
          <w:p w14:paraId="9B1C0000">
            <w:pPr>
              <w:rPr>
                <w:rFonts w:ascii="FreeSerif" w:hAnsi="FreeSerif"/>
              </w:rPr>
            </w:pPr>
            <w:r>
              <w:rPr>
                <w:rFonts w:ascii="FreeSerif" w:hAnsi="FreeSerif"/>
              </w:rPr>
              <w:t>1105</w:t>
            </w:r>
          </w:p>
        </w:tc>
        <w:tc>
          <w:tcPr>
            <w:tcW w:type="dxa" w:w="1596"/>
            <w:tcBorders>
              <w:bottom w:color="000000" w:sz="4" w:val="single"/>
              <w:right w:color="000000" w:sz="4" w:val="single"/>
            </w:tcBorders>
            <w:shd w:fill="FFFFFF" w:val="clear"/>
            <w:vAlign w:val="bottom"/>
          </w:tcPr>
          <w:p w14:paraId="9C1C0000">
            <w:pPr>
              <w:rPr>
                <w:rFonts w:ascii="FreeSerif" w:hAnsi="FreeSerif"/>
              </w:rPr>
            </w:pPr>
            <w:r>
              <w:rPr>
                <w:rFonts w:ascii="FreeSerif" w:hAnsi="FreeSerif"/>
              </w:rPr>
              <w:t>0720000190</w:t>
            </w:r>
          </w:p>
        </w:tc>
        <w:tc>
          <w:tcPr>
            <w:tcW w:type="dxa" w:w="664"/>
            <w:tcBorders>
              <w:bottom w:color="000000" w:sz="4" w:val="single"/>
              <w:right w:color="000000" w:sz="4" w:val="single"/>
            </w:tcBorders>
            <w:shd w:fill="FFFFFF" w:val="clear"/>
            <w:vAlign w:val="bottom"/>
          </w:tcPr>
          <w:p w14:paraId="9D1C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9E1C0000">
            <w:pPr>
              <w:widowControl w:val="1"/>
              <w:ind/>
              <w:jc w:val="center"/>
              <w:rPr>
                <w:rFonts w:ascii="FreeSerif" w:hAnsi="FreeSerif"/>
              </w:rPr>
            </w:pPr>
            <w:r>
              <w:rPr>
                <w:rFonts w:ascii="FreeSerif" w:hAnsi="FreeSerif"/>
              </w:rPr>
              <w:t>2 080,3</w:t>
            </w:r>
          </w:p>
        </w:tc>
        <w:tc>
          <w:tcPr>
            <w:tcW w:type="dxa" w:w="1276"/>
            <w:tcBorders>
              <w:bottom w:color="000000" w:sz="4" w:val="single"/>
              <w:right w:color="000000" w:sz="4" w:val="single"/>
            </w:tcBorders>
            <w:shd w:fill="FFFFFF" w:val="clear"/>
            <w:vAlign w:val="bottom"/>
          </w:tcPr>
          <w:p w14:paraId="9F1C0000">
            <w:pPr>
              <w:widowControl w:val="1"/>
              <w:ind/>
              <w:jc w:val="center"/>
              <w:rPr>
                <w:rFonts w:ascii="FreeSerif" w:hAnsi="FreeSerif"/>
              </w:rPr>
            </w:pPr>
            <w:r>
              <w:rPr>
                <w:rFonts w:ascii="FreeSerif" w:hAnsi="FreeSerif"/>
              </w:rPr>
              <w:t>1 459,5</w:t>
            </w:r>
          </w:p>
        </w:tc>
        <w:tc>
          <w:tcPr>
            <w:tcW w:type="dxa" w:w="994"/>
            <w:tcBorders>
              <w:bottom w:color="000000" w:sz="4" w:val="single"/>
              <w:right w:color="000000" w:sz="4" w:val="single"/>
            </w:tcBorders>
            <w:shd w:fill="FFFFFF" w:val="clear"/>
            <w:vAlign w:val="bottom"/>
          </w:tcPr>
          <w:p w14:paraId="A01C0000">
            <w:pPr>
              <w:widowControl w:val="1"/>
              <w:ind/>
              <w:jc w:val="center"/>
              <w:rPr>
                <w:rFonts w:ascii="FreeSerif" w:hAnsi="FreeSerif"/>
              </w:rPr>
            </w:pPr>
            <w:r>
              <w:rPr>
                <w:rFonts w:ascii="FreeSerif" w:hAnsi="FreeSerif"/>
              </w:rPr>
              <w:t>620,8</w:t>
            </w:r>
          </w:p>
        </w:tc>
      </w:tr>
      <w:tr>
        <w:tc>
          <w:tcPr>
            <w:tcW w:type="dxa" w:w="7225"/>
            <w:tcBorders>
              <w:left w:color="000000" w:sz="4" w:val="single"/>
              <w:bottom w:color="000000" w:sz="4" w:val="single"/>
              <w:right w:color="000000" w:sz="4" w:val="single"/>
            </w:tcBorders>
            <w:shd w:fill="FFFFFF" w:val="clear"/>
            <w:vAlign w:val="bottom"/>
          </w:tcPr>
          <w:p w14:paraId="A11C0000">
            <w:pPr>
              <w:rPr>
                <w:rFonts w:ascii="FreeSerif" w:hAnsi="FreeSerif"/>
              </w:rPr>
            </w:pPr>
            <w:r>
              <w:rPr>
                <w:rFonts w:ascii="FreeSerif" w:hAnsi="FreeSerif"/>
              </w:rPr>
              <w:t>Расходы на выплаты персоналу государственных (муниципальных) органов</w:t>
            </w:r>
          </w:p>
        </w:tc>
        <w:tc>
          <w:tcPr>
            <w:tcW w:type="dxa" w:w="849"/>
            <w:tcBorders>
              <w:bottom w:color="000000" w:sz="4" w:val="single"/>
              <w:right w:color="000000" w:sz="4" w:val="single"/>
            </w:tcBorders>
            <w:shd w:fill="FFFFFF" w:val="clear"/>
            <w:vAlign w:val="bottom"/>
          </w:tcPr>
          <w:p w14:paraId="A21C0000">
            <w:pPr>
              <w:rPr>
                <w:rFonts w:ascii="FreeSerif" w:hAnsi="FreeSerif"/>
              </w:rPr>
            </w:pPr>
            <w:r>
              <w:rPr>
                <w:rFonts w:ascii="FreeSerif" w:hAnsi="FreeSerif"/>
              </w:rPr>
              <w:t>929</w:t>
            </w:r>
          </w:p>
        </w:tc>
        <w:tc>
          <w:tcPr>
            <w:tcW w:type="dxa" w:w="860"/>
            <w:tcBorders>
              <w:bottom w:color="000000" w:sz="4" w:val="single"/>
              <w:right w:color="000000" w:sz="4" w:val="single"/>
            </w:tcBorders>
            <w:shd w:fill="FFFFFF" w:val="clear"/>
            <w:vAlign w:val="bottom"/>
          </w:tcPr>
          <w:p w14:paraId="A31C0000">
            <w:pPr>
              <w:rPr>
                <w:rFonts w:ascii="FreeSerif" w:hAnsi="FreeSerif"/>
              </w:rPr>
            </w:pPr>
            <w:r>
              <w:rPr>
                <w:rFonts w:ascii="FreeSerif" w:hAnsi="FreeSerif"/>
              </w:rPr>
              <w:t>1105</w:t>
            </w:r>
          </w:p>
        </w:tc>
        <w:tc>
          <w:tcPr>
            <w:tcW w:type="dxa" w:w="1596"/>
            <w:tcBorders>
              <w:bottom w:color="000000" w:sz="4" w:val="single"/>
              <w:right w:color="000000" w:sz="4" w:val="single"/>
            </w:tcBorders>
            <w:shd w:fill="FFFFFF" w:val="clear"/>
            <w:vAlign w:val="bottom"/>
          </w:tcPr>
          <w:p w14:paraId="A41C0000">
            <w:pPr>
              <w:rPr>
                <w:rFonts w:ascii="FreeSerif" w:hAnsi="FreeSerif"/>
              </w:rPr>
            </w:pPr>
            <w:r>
              <w:rPr>
                <w:rFonts w:ascii="FreeSerif" w:hAnsi="FreeSerif"/>
              </w:rPr>
              <w:t>0720000190</w:t>
            </w:r>
          </w:p>
        </w:tc>
        <w:tc>
          <w:tcPr>
            <w:tcW w:type="dxa" w:w="664"/>
            <w:tcBorders>
              <w:bottom w:color="000000" w:sz="4" w:val="single"/>
              <w:right w:color="000000" w:sz="4" w:val="single"/>
            </w:tcBorders>
            <w:shd w:fill="FFFFFF" w:val="clear"/>
            <w:vAlign w:val="bottom"/>
          </w:tcPr>
          <w:p w14:paraId="A51C0000">
            <w:pPr>
              <w:rPr>
                <w:rFonts w:ascii="FreeSerif" w:hAnsi="FreeSerif"/>
              </w:rPr>
            </w:pPr>
            <w:r>
              <w:rPr>
                <w:rFonts w:ascii="FreeSerif" w:hAnsi="FreeSerif"/>
              </w:rPr>
              <w:t>120</w:t>
            </w:r>
          </w:p>
        </w:tc>
        <w:tc>
          <w:tcPr>
            <w:tcW w:type="dxa" w:w="1559"/>
            <w:tcBorders>
              <w:bottom w:color="000000" w:sz="4" w:val="single"/>
              <w:right w:color="000000" w:sz="4" w:val="single"/>
            </w:tcBorders>
            <w:shd w:fill="FFFFFF" w:val="clear"/>
            <w:vAlign w:val="bottom"/>
          </w:tcPr>
          <w:p w14:paraId="A61C0000">
            <w:pPr>
              <w:widowControl w:val="1"/>
              <w:ind/>
              <w:jc w:val="center"/>
              <w:rPr>
                <w:rFonts w:ascii="FreeSerif" w:hAnsi="FreeSerif"/>
              </w:rPr>
            </w:pPr>
            <w:r>
              <w:rPr>
                <w:rFonts w:ascii="FreeSerif" w:hAnsi="FreeSerif"/>
              </w:rPr>
              <w:t>1 952,7</w:t>
            </w:r>
          </w:p>
        </w:tc>
        <w:tc>
          <w:tcPr>
            <w:tcW w:type="dxa" w:w="1276"/>
            <w:tcBorders>
              <w:bottom w:color="000000" w:sz="4" w:val="single"/>
              <w:right w:color="000000" w:sz="4" w:val="single"/>
            </w:tcBorders>
            <w:shd w:fill="FFFFFF" w:val="clear"/>
            <w:vAlign w:val="bottom"/>
          </w:tcPr>
          <w:p w14:paraId="A71C0000">
            <w:pPr>
              <w:widowControl w:val="1"/>
              <w:ind/>
              <w:jc w:val="center"/>
              <w:rPr>
                <w:rFonts w:ascii="FreeSerif" w:hAnsi="FreeSerif"/>
              </w:rPr>
            </w:pPr>
            <w:r>
              <w:rPr>
                <w:rFonts w:ascii="FreeSerif" w:hAnsi="FreeSerif"/>
              </w:rPr>
              <w:t>1 339,0</w:t>
            </w:r>
          </w:p>
        </w:tc>
        <w:tc>
          <w:tcPr>
            <w:tcW w:type="dxa" w:w="994"/>
            <w:tcBorders>
              <w:bottom w:color="000000" w:sz="4" w:val="single"/>
              <w:right w:color="000000" w:sz="4" w:val="single"/>
            </w:tcBorders>
            <w:shd w:fill="FFFFFF" w:val="clear"/>
            <w:vAlign w:val="bottom"/>
          </w:tcPr>
          <w:p w14:paraId="A81C0000">
            <w:pPr>
              <w:widowControl w:val="1"/>
              <w:ind/>
              <w:jc w:val="center"/>
              <w:rPr>
                <w:rFonts w:ascii="FreeSerif" w:hAnsi="FreeSerif"/>
              </w:rPr>
            </w:pPr>
            <w:r>
              <w:rPr>
                <w:rFonts w:ascii="FreeSerif" w:hAnsi="FreeSerif"/>
              </w:rPr>
              <w:t>613,6</w:t>
            </w:r>
          </w:p>
        </w:tc>
      </w:tr>
      <w:tr>
        <w:tc>
          <w:tcPr>
            <w:tcW w:type="dxa" w:w="7225"/>
            <w:tcBorders>
              <w:left w:color="000000" w:sz="4" w:val="single"/>
              <w:bottom w:color="000000" w:sz="4" w:val="single"/>
              <w:right w:color="000000" w:sz="4" w:val="single"/>
            </w:tcBorders>
            <w:shd w:fill="FFFFFF" w:val="clear"/>
            <w:vAlign w:val="bottom"/>
          </w:tcPr>
          <w:p w14:paraId="A91C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AA1C0000">
            <w:pPr>
              <w:rPr>
                <w:rFonts w:ascii="FreeSerif" w:hAnsi="FreeSerif"/>
              </w:rPr>
            </w:pPr>
            <w:r>
              <w:rPr>
                <w:rFonts w:ascii="FreeSerif" w:hAnsi="FreeSerif"/>
              </w:rPr>
              <w:t>929</w:t>
            </w:r>
          </w:p>
        </w:tc>
        <w:tc>
          <w:tcPr>
            <w:tcW w:type="dxa" w:w="860"/>
            <w:tcBorders>
              <w:bottom w:color="000000" w:sz="4" w:val="single"/>
              <w:right w:color="000000" w:sz="4" w:val="single"/>
            </w:tcBorders>
            <w:shd w:fill="FFFFFF" w:val="clear"/>
            <w:vAlign w:val="bottom"/>
          </w:tcPr>
          <w:p w14:paraId="AB1C0000">
            <w:pPr>
              <w:rPr>
                <w:rFonts w:ascii="FreeSerif" w:hAnsi="FreeSerif"/>
              </w:rPr>
            </w:pPr>
            <w:r>
              <w:rPr>
                <w:rFonts w:ascii="FreeSerif" w:hAnsi="FreeSerif"/>
              </w:rPr>
              <w:t>1105</w:t>
            </w:r>
          </w:p>
        </w:tc>
        <w:tc>
          <w:tcPr>
            <w:tcW w:type="dxa" w:w="1596"/>
            <w:tcBorders>
              <w:bottom w:color="000000" w:sz="4" w:val="single"/>
              <w:right w:color="000000" w:sz="4" w:val="single"/>
            </w:tcBorders>
            <w:shd w:fill="FFFFFF" w:val="clear"/>
            <w:vAlign w:val="bottom"/>
          </w:tcPr>
          <w:p w14:paraId="AC1C0000">
            <w:pPr>
              <w:rPr>
                <w:rFonts w:ascii="FreeSerif" w:hAnsi="FreeSerif"/>
              </w:rPr>
            </w:pPr>
            <w:r>
              <w:rPr>
                <w:rFonts w:ascii="FreeSerif" w:hAnsi="FreeSerif"/>
              </w:rPr>
              <w:t>0720000190</w:t>
            </w:r>
          </w:p>
        </w:tc>
        <w:tc>
          <w:tcPr>
            <w:tcW w:type="dxa" w:w="664"/>
            <w:tcBorders>
              <w:bottom w:color="000000" w:sz="4" w:val="single"/>
              <w:right w:color="000000" w:sz="4" w:val="single"/>
            </w:tcBorders>
            <w:shd w:fill="FFFFFF" w:val="clear"/>
            <w:vAlign w:val="bottom"/>
          </w:tcPr>
          <w:p w14:paraId="AD1C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AE1C0000">
            <w:pPr>
              <w:widowControl w:val="1"/>
              <w:ind/>
              <w:jc w:val="center"/>
              <w:rPr>
                <w:rFonts w:ascii="FreeSerif" w:hAnsi="FreeSerif"/>
              </w:rPr>
            </w:pPr>
            <w:r>
              <w:rPr>
                <w:rFonts w:ascii="FreeSerif" w:hAnsi="FreeSerif"/>
              </w:rPr>
              <w:t>127,6</w:t>
            </w:r>
          </w:p>
        </w:tc>
        <w:tc>
          <w:tcPr>
            <w:tcW w:type="dxa" w:w="1276"/>
            <w:tcBorders>
              <w:bottom w:color="000000" w:sz="4" w:val="single"/>
              <w:right w:color="000000" w:sz="4" w:val="single"/>
            </w:tcBorders>
            <w:shd w:fill="FFFFFF" w:val="clear"/>
            <w:vAlign w:val="bottom"/>
          </w:tcPr>
          <w:p w14:paraId="AF1C0000">
            <w:pPr>
              <w:widowControl w:val="1"/>
              <w:ind/>
              <w:jc w:val="center"/>
              <w:rPr>
                <w:rFonts w:ascii="FreeSerif" w:hAnsi="FreeSerif"/>
              </w:rPr>
            </w:pPr>
            <w:r>
              <w:rPr>
                <w:rFonts w:ascii="FreeSerif" w:hAnsi="FreeSerif"/>
              </w:rPr>
              <w:t>120,5</w:t>
            </w:r>
          </w:p>
        </w:tc>
        <w:tc>
          <w:tcPr>
            <w:tcW w:type="dxa" w:w="994"/>
            <w:tcBorders>
              <w:bottom w:color="000000" w:sz="4" w:val="single"/>
              <w:right w:color="000000" w:sz="4" w:val="single"/>
            </w:tcBorders>
            <w:shd w:fill="FFFFFF" w:val="clear"/>
            <w:vAlign w:val="bottom"/>
          </w:tcPr>
          <w:p w14:paraId="B01C0000">
            <w:pPr>
              <w:widowControl w:val="1"/>
              <w:ind/>
              <w:jc w:val="center"/>
              <w:rPr>
                <w:rFonts w:ascii="FreeSerif" w:hAnsi="FreeSerif"/>
              </w:rPr>
            </w:pPr>
            <w:r>
              <w:rPr>
                <w:rFonts w:ascii="FreeSerif" w:hAnsi="FreeSerif"/>
              </w:rPr>
              <w:t>7,2</w:t>
            </w:r>
          </w:p>
        </w:tc>
      </w:tr>
      <w:tr>
        <w:tc>
          <w:tcPr>
            <w:tcW w:type="dxa" w:w="7225"/>
            <w:tcBorders>
              <w:left w:color="000000" w:sz="4" w:val="single"/>
              <w:bottom w:color="000000" w:sz="4" w:val="single"/>
              <w:right w:color="000000" w:sz="4" w:val="single"/>
            </w:tcBorders>
            <w:shd w:fill="FFFFFF" w:val="clear"/>
            <w:vAlign w:val="bottom"/>
          </w:tcPr>
          <w:p w14:paraId="B11C0000">
            <w:pPr>
              <w:rPr>
                <w:rFonts w:ascii="FreeSerif" w:hAnsi="FreeSerif"/>
              </w:rPr>
            </w:pPr>
            <w:r>
              <w:rPr>
                <w:rFonts w:ascii="FreeSerif" w:hAnsi="FreeSerif"/>
              </w:rPr>
              <w:t>Муниципальная программа «Кадровая политика и развитие муниципальной службы администрации Ленинградского муниципального округа»</w:t>
            </w:r>
          </w:p>
        </w:tc>
        <w:tc>
          <w:tcPr>
            <w:tcW w:type="dxa" w:w="849"/>
            <w:tcBorders>
              <w:bottom w:color="000000" w:sz="4" w:val="single"/>
              <w:right w:color="000000" w:sz="4" w:val="single"/>
            </w:tcBorders>
            <w:shd w:fill="FFFFFF" w:val="clear"/>
            <w:vAlign w:val="bottom"/>
          </w:tcPr>
          <w:p w14:paraId="B21C0000">
            <w:pPr>
              <w:rPr>
                <w:rFonts w:ascii="FreeSerif" w:hAnsi="FreeSerif"/>
              </w:rPr>
            </w:pPr>
            <w:r>
              <w:rPr>
                <w:rFonts w:ascii="FreeSerif" w:hAnsi="FreeSerif"/>
              </w:rPr>
              <w:t>929</w:t>
            </w:r>
          </w:p>
        </w:tc>
        <w:tc>
          <w:tcPr>
            <w:tcW w:type="dxa" w:w="860"/>
            <w:tcBorders>
              <w:bottom w:color="000000" w:sz="4" w:val="single"/>
              <w:right w:color="000000" w:sz="4" w:val="single"/>
            </w:tcBorders>
            <w:shd w:fill="FFFFFF" w:val="clear"/>
            <w:vAlign w:val="bottom"/>
          </w:tcPr>
          <w:p w14:paraId="B31C0000">
            <w:pPr>
              <w:rPr>
                <w:rFonts w:ascii="FreeSerif" w:hAnsi="FreeSerif"/>
              </w:rPr>
            </w:pPr>
            <w:r>
              <w:rPr>
                <w:rFonts w:ascii="FreeSerif" w:hAnsi="FreeSerif"/>
              </w:rPr>
              <w:t>1105</w:t>
            </w:r>
          </w:p>
        </w:tc>
        <w:tc>
          <w:tcPr>
            <w:tcW w:type="dxa" w:w="1596"/>
            <w:tcBorders>
              <w:bottom w:color="000000" w:sz="4" w:val="single"/>
              <w:right w:color="000000" w:sz="4" w:val="single"/>
            </w:tcBorders>
            <w:shd w:fill="FFFFFF" w:val="clear"/>
            <w:vAlign w:val="bottom"/>
          </w:tcPr>
          <w:p w14:paraId="B41C0000">
            <w:pPr>
              <w:rPr>
                <w:rFonts w:ascii="FreeSerif" w:hAnsi="FreeSerif"/>
              </w:rPr>
            </w:pPr>
            <w:r>
              <w:rPr>
                <w:rFonts w:ascii="FreeSerif" w:hAnsi="FreeSerif"/>
              </w:rPr>
              <w:t>3300000000</w:t>
            </w:r>
          </w:p>
        </w:tc>
        <w:tc>
          <w:tcPr>
            <w:tcW w:type="dxa" w:w="664"/>
            <w:tcBorders>
              <w:bottom w:color="000000" w:sz="4" w:val="single"/>
              <w:right w:color="000000" w:sz="4" w:val="single"/>
            </w:tcBorders>
            <w:shd w:fill="FFFFFF" w:val="clear"/>
            <w:vAlign w:val="bottom"/>
          </w:tcPr>
          <w:p w14:paraId="B51C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B61C0000">
            <w:pPr>
              <w:widowControl w:val="1"/>
              <w:ind/>
              <w:jc w:val="center"/>
              <w:rPr>
                <w:rFonts w:ascii="FreeSerif" w:hAnsi="FreeSerif"/>
              </w:rPr>
            </w:pPr>
            <w:r>
              <w:rPr>
                <w:rFonts w:ascii="FreeSerif" w:hAnsi="FreeSerif"/>
              </w:rPr>
              <w:t>6,2</w:t>
            </w:r>
          </w:p>
        </w:tc>
        <w:tc>
          <w:tcPr>
            <w:tcW w:type="dxa" w:w="1276"/>
            <w:tcBorders>
              <w:bottom w:color="000000" w:sz="4" w:val="single"/>
              <w:right w:color="000000" w:sz="4" w:val="single"/>
            </w:tcBorders>
            <w:shd w:fill="FFFFFF" w:val="clear"/>
            <w:vAlign w:val="bottom"/>
          </w:tcPr>
          <w:p w14:paraId="B71C0000">
            <w:pPr>
              <w:widowControl w:val="1"/>
              <w:ind/>
              <w:jc w:val="center"/>
              <w:rPr>
                <w:rFonts w:ascii="FreeSerif" w:hAnsi="FreeSerif"/>
              </w:rPr>
            </w:pPr>
            <w:r>
              <w:rPr>
                <w:rFonts w:ascii="FreeSerif" w:hAnsi="FreeSerif"/>
              </w:rPr>
              <w:t>6,2</w:t>
            </w:r>
          </w:p>
        </w:tc>
        <w:tc>
          <w:tcPr>
            <w:tcW w:type="dxa" w:w="994"/>
            <w:tcBorders>
              <w:bottom w:color="000000" w:sz="4" w:val="single"/>
              <w:right w:color="000000" w:sz="4" w:val="single"/>
            </w:tcBorders>
            <w:shd w:fill="FFFFFF" w:val="clear"/>
            <w:vAlign w:val="bottom"/>
          </w:tcPr>
          <w:p w14:paraId="B81C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B91C0000">
            <w:pPr>
              <w:rPr>
                <w:rFonts w:ascii="FreeSerif" w:hAnsi="FreeSerif"/>
              </w:rPr>
            </w:pPr>
            <w:r>
              <w:rPr>
                <w:rFonts w:ascii="FreeSerif" w:hAnsi="FreeSerif"/>
              </w:rPr>
              <w:t xml:space="preserve"> Развитие муниципальной службы</w:t>
            </w:r>
          </w:p>
        </w:tc>
        <w:tc>
          <w:tcPr>
            <w:tcW w:type="dxa" w:w="849"/>
            <w:tcBorders>
              <w:bottom w:color="000000" w:sz="4" w:val="single"/>
              <w:right w:color="000000" w:sz="4" w:val="single"/>
            </w:tcBorders>
            <w:shd w:fill="FFFFFF" w:val="clear"/>
            <w:vAlign w:val="bottom"/>
          </w:tcPr>
          <w:p w14:paraId="BA1C0000">
            <w:pPr>
              <w:rPr>
                <w:rFonts w:ascii="FreeSerif" w:hAnsi="FreeSerif"/>
              </w:rPr>
            </w:pPr>
            <w:r>
              <w:rPr>
                <w:rFonts w:ascii="FreeSerif" w:hAnsi="FreeSerif"/>
              </w:rPr>
              <w:t>929</w:t>
            </w:r>
          </w:p>
        </w:tc>
        <w:tc>
          <w:tcPr>
            <w:tcW w:type="dxa" w:w="860"/>
            <w:tcBorders>
              <w:bottom w:color="000000" w:sz="4" w:val="single"/>
              <w:right w:color="000000" w:sz="4" w:val="single"/>
            </w:tcBorders>
            <w:shd w:fill="FFFFFF" w:val="clear"/>
            <w:vAlign w:val="bottom"/>
          </w:tcPr>
          <w:p w14:paraId="BB1C0000">
            <w:pPr>
              <w:rPr>
                <w:rFonts w:ascii="FreeSerif" w:hAnsi="FreeSerif"/>
              </w:rPr>
            </w:pPr>
            <w:r>
              <w:rPr>
                <w:rFonts w:ascii="FreeSerif" w:hAnsi="FreeSerif"/>
              </w:rPr>
              <w:t>1105</w:t>
            </w:r>
          </w:p>
        </w:tc>
        <w:tc>
          <w:tcPr>
            <w:tcW w:type="dxa" w:w="1596"/>
            <w:tcBorders>
              <w:bottom w:color="000000" w:sz="4" w:val="single"/>
              <w:right w:color="000000" w:sz="4" w:val="single"/>
            </w:tcBorders>
            <w:shd w:fill="FFFFFF" w:val="clear"/>
            <w:vAlign w:val="bottom"/>
          </w:tcPr>
          <w:p w14:paraId="BC1C0000">
            <w:pPr>
              <w:rPr>
                <w:rFonts w:ascii="FreeSerif" w:hAnsi="FreeSerif"/>
              </w:rPr>
            </w:pPr>
            <w:r>
              <w:rPr>
                <w:rFonts w:ascii="FreeSerif" w:hAnsi="FreeSerif"/>
              </w:rPr>
              <w:t>3300010300</w:t>
            </w:r>
          </w:p>
        </w:tc>
        <w:tc>
          <w:tcPr>
            <w:tcW w:type="dxa" w:w="664"/>
            <w:tcBorders>
              <w:bottom w:color="000000" w:sz="4" w:val="single"/>
              <w:right w:color="000000" w:sz="4" w:val="single"/>
            </w:tcBorders>
            <w:shd w:fill="FFFFFF" w:val="clear"/>
            <w:vAlign w:val="bottom"/>
          </w:tcPr>
          <w:p w14:paraId="BD1C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BE1C0000">
            <w:pPr>
              <w:widowControl w:val="1"/>
              <w:ind/>
              <w:jc w:val="center"/>
              <w:rPr>
                <w:rFonts w:ascii="FreeSerif" w:hAnsi="FreeSerif"/>
              </w:rPr>
            </w:pPr>
            <w:r>
              <w:rPr>
                <w:rFonts w:ascii="FreeSerif" w:hAnsi="FreeSerif"/>
              </w:rPr>
              <w:t>6,2</w:t>
            </w:r>
          </w:p>
        </w:tc>
        <w:tc>
          <w:tcPr>
            <w:tcW w:type="dxa" w:w="1276"/>
            <w:tcBorders>
              <w:bottom w:color="000000" w:sz="4" w:val="single"/>
              <w:right w:color="000000" w:sz="4" w:val="single"/>
            </w:tcBorders>
            <w:shd w:fill="FFFFFF" w:val="clear"/>
            <w:vAlign w:val="bottom"/>
          </w:tcPr>
          <w:p w14:paraId="BF1C0000">
            <w:pPr>
              <w:widowControl w:val="1"/>
              <w:ind/>
              <w:jc w:val="center"/>
              <w:rPr>
                <w:rFonts w:ascii="FreeSerif" w:hAnsi="FreeSerif"/>
              </w:rPr>
            </w:pPr>
            <w:r>
              <w:rPr>
                <w:rFonts w:ascii="FreeSerif" w:hAnsi="FreeSerif"/>
              </w:rPr>
              <w:t>6,2</w:t>
            </w:r>
          </w:p>
        </w:tc>
        <w:tc>
          <w:tcPr>
            <w:tcW w:type="dxa" w:w="994"/>
            <w:tcBorders>
              <w:bottom w:color="000000" w:sz="4" w:val="single"/>
              <w:right w:color="000000" w:sz="4" w:val="single"/>
            </w:tcBorders>
            <w:shd w:fill="FFFFFF" w:val="clear"/>
            <w:vAlign w:val="bottom"/>
          </w:tcPr>
          <w:p w14:paraId="C01C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C11C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C21C0000">
            <w:pPr>
              <w:rPr>
                <w:rFonts w:ascii="FreeSerif" w:hAnsi="FreeSerif"/>
              </w:rPr>
            </w:pPr>
            <w:r>
              <w:rPr>
                <w:rFonts w:ascii="FreeSerif" w:hAnsi="FreeSerif"/>
              </w:rPr>
              <w:t>929</w:t>
            </w:r>
          </w:p>
        </w:tc>
        <w:tc>
          <w:tcPr>
            <w:tcW w:type="dxa" w:w="860"/>
            <w:tcBorders>
              <w:bottom w:color="000000" w:sz="4" w:val="single"/>
              <w:right w:color="000000" w:sz="4" w:val="single"/>
            </w:tcBorders>
            <w:shd w:fill="FFFFFF" w:val="clear"/>
            <w:vAlign w:val="bottom"/>
          </w:tcPr>
          <w:p w14:paraId="C31C0000">
            <w:pPr>
              <w:rPr>
                <w:rFonts w:ascii="FreeSerif" w:hAnsi="FreeSerif"/>
              </w:rPr>
            </w:pPr>
            <w:r>
              <w:rPr>
                <w:rFonts w:ascii="FreeSerif" w:hAnsi="FreeSerif"/>
              </w:rPr>
              <w:t>1105</w:t>
            </w:r>
          </w:p>
        </w:tc>
        <w:tc>
          <w:tcPr>
            <w:tcW w:type="dxa" w:w="1596"/>
            <w:tcBorders>
              <w:bottom w:color="000000" w:sz="4" w:val="single"/>
              <w:right w:color="000000" w:sz="4" w:val="single"/>
            </w:tcBorders>
            <w:shd w:fill="FFFFFF" w:val="clear"/>
            <w:vAlign w:val="bottom"/>
          </w:tcPr>
          <w:p w14:paraId="C41C0000">
            <w:pPr>
              <w:rPr>
                <w:rFonts w:ascii="FreeSerif" w:hAnsi="FreeSerif"/>
              </w:rPr>
            </w:pPr>
            <w:r>
              <w:rPr>
                <w:rFonts w:ascii="FreeSerif" w:hAnsi="FreeSerif"/>
              </w:rPr>
              <w:t>3300010300</w:t>
            </w:r>
          </w:p>
        </w:tc>
        <w:tc>
          <w:tcPr>
            <w:tcW w:type="dxa" w:w="664"/>
            <w:tcBorders>
              <w:bottom w:color="000000" w:sz="4" w:val="single"/>
              <w:right w:color="000000" w:sz="4" w:val="single"/>
            </w:tcBorders>
            <w:shd w:fill="FFFFFF" w:val="clear"/>
            <w:vAlign w:val="bottom"/>
          </w:tcPr>
          <w:p w14:paraId="C51C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C61C0000">
            <w:pPr>
              <w:widowControl w:val="1"/>
              <w:ind/>
              <w:jc w:val="center"/>
              <w:rPr>
                <w:rFonts w:ascii="FreeSerif" w:hAnsi="FreeSerif"/>
              </w:rPr>
            </w:pPr>
            <w:r>
              <w:rPr>
                <w:rFonts w:ascii="FreeSerif" w:hAnsi="FreeSerif"/>
              </w:rPr>
              <w:t>6,2</w:t>
            </w:r>
          </w:p>
        </w:tc>
        <w:tc>
          <w:tcPr>
            <w:tcW w:type="dxa" w:w="1276"/>
            <w:tcBorders>
              <w:bottom w:color="000000" w:sz="4" w:val="single"/>
              <w:right w:color="000000" w:sz="4" w:val="single"/>
            </w:tcBorders>
            <w:shd w:fill="FFFFFF" w:val="clear"/>
            <w:vAlign w:val="bottom"/>
          </w:tcPr>
          <w:p w14:paraId="C71C0000">
            <w:pPr>
              <w:widowControl w:val="1"/>
              <w:ind/>
              <w:jc w:val="center"/>
              <w:rPr>
                <w:rFonts w:ascii="FreeSerif" w:hAnsi="FreeSerif"/>
              </w:rPr>
            </w:pPr>
            <w:r>
              <w:rPr>
                <w:rFonts w:ascii="FreeSerif" w:hAnsi="FreeSerif"/>
              </w:rPr>
              <w:t>6,2</w:t>
            </w:r>
          </w:p>
        </w:tc>
        <w:tc>
          <w:tcPr>
            <w:tcW w:type="dxa" w:w="994"/>
            <w:tcBorders>
              <w:bottom w:color="000000" w:sz="4" w:val="single"/>
              <w:right w:color="000000" w:sz="4" w:val="single"/>
            </w:tcBorders>
            <w:shd w:fill="FFFFFF" w:val="clear"/>
            <w:vAlign w:val="bottom"/>
          </w:tcPr>
          <w:p w14:paraId="C81C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C91C0000">
            <w:pPr>
              <w:rPr>
                <w:rFonts w:ascii="FreeSerif" w:hAnsi="FreeSerif"/>
              </w:rPr>
            </w:pPr>
            <w:r>
              <w:rPr>
                <w:rFonts w:ascii="FreeSerif" w:hAnsi="FreeSerif"/>
              </w:rPr>
              <w:t>Отдел по молодежной политике администрации муниципального образования Ленинградский муниципальный округ</w:t>
            </w:r>
          </w:p>
        </w:tc>
        <w:tc>
          <w:tcPr>
            <w:tcW w:type="dxa" w:w="849"/>
            <w:tcBorders>
              <w:bottom w:color="000000" w:sz="4" w:val="single"/>
              <w:right w:color="000000" w:sz="4" w:val="single"/>
            </w:tcBorders>
            <w:shd w:fill="FFFFFF" w:val="clear"/>
            <w:vAlign w:val="bottom"/>
          </w:tcPr>
          <w:p w14:paraId="CA1C0000">
            <w:pPr>
              <w:rPr>
                <w:rFonts w:ascii="FreeSerif" w:hAnsi="FreeSerif"/>
              </w:rPr>
            </w:pPr>
            <w:r>
              <w:rPr>
                <w:rFonts w:ascii="FreeSerif" w:hAnsi="FreeSerif"/>
              </w:rPr>
              <w:t>934</w:t>
            </w:r>
          </w:p>
        </w:tc>
        <w:tc>
          <w:tcPr>
            <w:tcW w:type="dxa" w:w="860"/>
            <w:tcBorders>
              <w:bottom w:color="000000" w:sz="4" w:val="single"/>
              <w:right w:color="000000" w:sz="4" w:val="single"/>
            </w:tcBorders>
            <w:shd w:fill="FFFFFF" w:val="clear"/>
            <w:vAlign w:val="bottom"/>
          </w:tcPr>
          <w:p w14:paraId="CB1C0000">
            <w:pPr>
              <w:rPr>
                <w:rFonts w:ascii="FreeSerif" w:hAnsi="FreeSerif"/>
              </w:rPr>
            </w:pPr>
            <w:r>
              <w:rPr>
                <w:rFonts w:ascii="FreeSerif" w:hAnsi="FreeSerif"/>
              </w:rPr>
              <w:t> </w:t>
            </w:r>
          </w:p>
        </w:tc>
        <w:tc>
          <w:tcPr>
            <w:tcW w:type="dxa" w:w="1596"/>
            <w:tcBorders>
              <w:bottom w:color="000000" w:sz="4" w:val="single"/>
              <w:right w:color="000000" w:sz="4" w:val="single"/>
            </w:tcBorders>
            <w:shd w:fill="FFFFFF" w:val="clear"/>
            <w:vAlign w:val="bottom"/>
          </w:tcPr>
          <w:p w14:paraId="CC1C0000">
            <w:pPr>
              <w:rPr>
                <w:rFonts w:ascii="FreeSerif" w:hAnsi="FreeSerif"/>
              </w:rPr>
            </w:pPr>
            <w:r>
              <w:rPr>
                <w:rFonts w:ascii="FreeSerif" w:hAnsi="FreeSerif"/>
              </w:rPr>
              <w:t> </w:t>
            </w:r>
          </w:p>
        </w:tc>
        <w:tc>
          <w:tcPr>
            <w:tcW w:type="dxa" w:w="664"/>
            <w:tcBorders>
              <w:bottom w:color="000000" w:sz="4" w:val="single"/>
              <w:right w:color="000000" w:sz="4" w:val="single"/>
            </w:tcBorders>
            <w:shd w:fill="FFFFFF" w:val="clear"/>
            <w:vAlign w:val="bottom"/>
          </w:tcPr>
          <w:p w14:paraId="CD1C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CE1C0000">
            <w:pPr>
              <w:widowControl w:val="1"/>
              <w:ind/>
              <w:jc w:val="center"/>
              <w:rPr>
                <w:rFonts w:ascii="FreeSerif" w:hAnsi="FreeSerif"/>
              </w:rPr>
            </w:pPr>
            <w:r>
              <w:rPr>
                <w:rFonts w:ascii="FreeSerif" w:hAnsi="FreeSerif"/>
              </w:rPr>
              <w:t>17 769,7</w:t>
            </w:r>
          </w:p>
        </w:tc>
        <w:tc>
          <w:tcPr>
            <w:tcW w:type="dxa" w:w="1276"/>
            <w:tcBorders>
              <w:bottom w:color="000000" w:sz="4" w:val="single"/>
              <w:right w:color="000000" w:sz="4" w:val="single"/>
            </w:tcBorders>
            <w:shd w:fill="FFFFFF" w:val="clear"/>
            <w:vAlign w:val="bottom"/>
          </w:tcPr>
          <w:p w14:paraId="CF1C0000">
            <w:pPr>
              <w:widowControl w:val="1"/>
              <w:ind/>
              <w:jc w:val="center"/>
              <w:rPr>
                <w:rFonts w:ascii="FreeSerif" w:hAnsi="FreeSerif"/>
              </w:rPr>
            </w:pPr>
            <w:r>
              <w:rPr>
                <w:rFonts w:ascii="FreeSerif" w:hAnsi="FreeSerif"/>
              </w:rPr>
              <w:t>16 765,2</w:t>
            </w:r>
          </w:p>
        </w:tc>
        <w:tc>
          <w:tcPr>
            <w:tcW w:type="dxa" w:w="994"/>
            <w:tcBorders>
              <w:bottom w:color="000000" w:sz="4" w:val="single"/>
              <w:right w:color="000000" w:sz="4" w:val="single"/>
            </w:tcBorders>
            <w:shd w:fill="FFFFFF" w:val="clear"/>
            <w:vAlign w:val="bottom"/>
          </w:tcPr>
          <w:p w14:paraId="D01C0000">
            <w:pPr>
              <w:widowControl w:val="1"/>
              <w:ind/>
              <w:jc w:val="center"/>
              <w:rPr>
                <w:rFonts w:ascii="FreeSerif" w:hAnsi="FreeSerif"/>
              </w:rPr>
            </w:pPr>
            <w:r>
              <w:rPr>
                <w:rFonts w:ascii="FreeSerif" w:hAnsi="FreeSerif"/>
              </w:rPr>
              <w:t>1 004,4</w:t>
            </w:r>
          </w:p>
        </w:tc>
      </w:tr>
      <w:tr>
        <w:tc>
          <w:tcPr>
            <w:tcW w:type="dxa" w:w="7225"/>
            <w:tcBorders>
              <w:left w:color="000000" w:sz="4" w:val="single"/>
              <w:bottom w:color="000000" w:sz="4" w:val="single"/>
              <w:right w:color="000000" w:sz="4" w:val="single"/>
            </w:tcBorders>
            <w:shd w:fill="FFFFFF" w:val="clear"/>
            <w:vAlign w:val="bottom"/>
          </w:tcPr>
          <w:p w14:paraId="D11C0000">
            <w:pPr>
              <w:rPr>
                <w:rFonts w:ascii="FreeSerif" w:hAnsi="FreeSerif"/>
              </w:rPr>
            </w:pPr>
            <w:r>
              <w:rPr>
                <w:rFonts w:ascii="FreeSerif" w:hAnsi="FreeSerif"/>
              </w:rPr>
              <w:t>ОБРАЗОВАНИЕ</w:t>
            </w:r>
          </w:p>
        </w:tc>
        <w:tc>
          <w:tcPr>
            <w:tcW w:type="dxa" w:w="849"/>
            <w:tcBorders>
              <w:bottom w:color="000000" w:sz="4" w:val="single"/>
              <w:right w:color="000000" w:sz="4" w:val="single"/>
            </w:tcBorders>
            <w:shd w:fill="FFFFFF" w:val="clear"/>
            <w:vAlign w:val="bottom"/>
          </w:tcPr>
          <w:p w14:paraId="D21C0000">
            <w:pPr>
              <w:rPr>
                <w:rFonts w:ascii="FreeSerif" w:hAnsi="FreeSerif"/>
              </w:rPr>
            </w:pPr>
            <w:r>
              <w:rPr>
                <w:rFonts w:ascii="FreeSerif" w:hAnsi="FreeSerif"/>
              </w:rPr>
              <w:t>934</w:t>
            </w:r>
          </w:p>
        </w:tc>
        <w:tc>
          <w:tcPr>
            <w:tcW w:type="dxa" w:w="860"/>
            <w:tcBorders>
              <w:bottom w:color="000000" w:sz="4" w:val="single"/>
              <w:right w:color="000000" w:sz="4" w:val="single"/>
            </w:tcBorders>
            <w:shd w:fill="FFFFFF" w:val="clear"/>
            <w:vAlign w:val="bottom"/>
          </w:tcPr>
          <w:p w14:paraId="D31C0000">
            <w:pPr>
              <w:rPr>
                <w:rFonts w:ascii="FreeSerif" w:hAnsi="FreeSerif"/>
              </w:rPr>
            </w:pPr>
            <w:r>
              <w:rPr>
                <w:rFonts w:ascii="FreeSerif" w:hAnsi="FreeSerif"/>
              </w:rPr>
              <w:t>0700</w:t>
            </w:r>
          </w:p>
        </w:tc>
        <w:tc>
          <w:tcPr>
            <w:tcW w:type="dxa" w:w="1596"/>
            <w:tcBorders>
              <w:bottom w:color="000000" w:sz="4" w:val="single"/>
              <w:right w:color="000000" w:sz="4" w:val="single"/>
            </w:tcBorders>
            <w:shd w:fill="FFFFFF" w:val="clear"/>
            <w:vAlign w:val="bottom"/>
          </w:tcPr>
          <w:p w14:paraId="D41C0000">
            <w:pPr>
              <w:rPr>
                <w:rFonts w:ascii="FreeSerif" w:hAnsi="FreeSerif"/>
              </w:rPr>
            </w:pPr>
            <w:r>
              <w:rPr>
                <w:rFonts w:ascii="FreeSerif" w:hAnsi="FreeSerif"/>
              </w:rPr>
              <w:t> </w:t>
            </w:r>
          </w:p>
        </w:tc>
        <w:tc>
          <w:tcPr>
            <w:tcW w:type="dxa" w:w="664"/>
            <w:tcBorders>
              <w:bottom w:color="000000" w:sz="4" w:val="single"/>
              <w:right w:color="000000" w:sz="4" w:val="single"/>
            </w:tcBorders>
            <w:shd w:fill="FFFFFF" w:val="clear"/>
            <w:vAlign w:val="bottom"/>
          </w:tcPr>
          <w:p w14:paraId="D51C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D61C0000">
            <w:pPr>
              <w:widowControl w:val="1"/>
              <w:ind/>
              <w:jc w:val="center"/>
              <w:rPr>
                <w:rFonts w:ascii="FreeSerif" w:hAnsi="FreeSerif"/>
              </w:rPr>
            </w:pPr>
            <w:r>
              <w:rPr>
                <w:rFonts w:ascii="FreeSerif" w:hAnsi="FreeSerif"/>
              </w:rPr>
              <w:t>17 769,7</w:t>
            </w:r>
          </w:p>
        </w:tc>
        <w:tc>
          <w:tcPr>
            <w:tcW w:type="dxa" w:w="1276"/>
            <w:tcBorders>
              <w:bottom w:color="000000" w:sz="4" w:val="single"/>
              <w:right w:color="000000" w:sz="4" w:val="single"/>
            </w:tcBorders>
            <w:shd w:fill="FFFFFF" w:val="clear"/>
            <w:vAlign w:val="bottom"/>
          </w:tcPr>
          <w:p w14:paraId="D71C0000">
            <w:pPr>
              <w:widowControl w:val="1"/>
              <w:ind/>
              <w:jc w:val="center"/>
              <w:rPr>
                <w:rFonts w:ascii="FreeSerif" w:hAnsi="FreeSerif"/>
              </w:rPr>
            </w:pPr>
            <w:r>
              <w:rPr>
                <w:rFonts w:ascii="FreeSerif" w:hAnsi="FreeSerif"/>
              </w:rPr>
              <w:t>16 765,2</w:t>
            </w:r>
          </w:p>
        </w:tc>
        <w:tc>
          <w:tcPr>
            <w:tcW w:type="dxa" w:w="994"/>
            <w:tcBorders>
              <w:bottom w:color="000000" w:sz="4" w:val="single"/>
              <w:right w:color="000000" w:sz="4" w:val="single"/>
            </w:tcBorders>
            <w:shd w:fill="FFFFFF" w:val="clear"/>
            <w:vAlign w:val="bottom"/>
          </w:tcPr>
          <w:p w14:paraId="D81C0000">
            <w:pPr>
              <w:widowControl w:val="1"/>
              <w:ind/>
              <w:jc w:val="center"/>
              <w:rPr>
                <w:rFonts w:ascii="FreeSerif" w:hAnsi="FreeSerif"/>
              </w:rPr>
            </w:pPr>
            <w:r>
              <w:rPr>
                <w:rFonts w:ascii="FreeSerif" w:hAnsi="FreeSerif"/>
              </w:rPr>
              <w:t>1 004,4</w:t>
            </w:r>
          </w:p>
        </w:tc>
      </w:tr>
      <w:tr>
        <w:tc>
          <w:tcPr>
            <w:tcW w:type="dxa" w:w="7225"/>
            <w:tcBorders>
              <w:left w:color="000000" w:sz="4" w:val="single"/>
              <w:bottom w:color="000000" w:sz="4" w:val="single"/>
              <w:right w:color="000000" w:sz="4" w:val="single"/>
            </w:tcBorders>
            <w:shd w:fill="FFFFFF" w:val="clear"/>
            <w:vAlign w:val="bottom"/>
          </w:tcPr>
          <w:p w14:paraId="D91C0000">
            <w:pPr>
              <w:rPr>
                <w:rFonts w:ascii="FreeSerif" w:hAnsi="FreeSerif"/>
              </w:rPr>
            </w:pPr>
            <w:r>
              <w:rPr>
                <w:rFonts w:ascii="FreeSerif" w:hAnsi="FreeSerif"/>
              </w:rPr>
              <w:t>Молодежная политика</w:t>
            </w:r>
          </w:p>
        </w:tc>
        <w:tc>
          <w:tcPr>
            <w:tcW w:type="dxa" w:w="849"/>
            <w:tcBorders>
              <w:bottom w:color="000000" w:sz="4" w:val="single"/>
              <w:right w:color="000000" w:sz="4" w:val="single"/>
            </w:tcBorders>
            <w:shd w:fill="FFFFFF" w:val="clear"/>
            <w:vAlign w:val="bottom"/>
          </w:tcPr>
          <w:p w14:paraId="DA1C0000">
            <w:pPr>
              <w:rPr>
                <w:rFonts w:ascii="FreeSerif" w:hAnsi="FreeSerif"/>
              </w:rPr>
            </w:pPr>
            <w:r>
              <w:rPr>
                <w:rFonts w:ascii="FreeSerif" w:hAnsi="FreeSerif"/>
              </w:rPr>
              <w:t>934</w:t>
            </w:r>
          </w:p>
        </w:tc>
        <w:tc>
          <w:tcPr>
            <w:tcW w:type="dxa" w:w="860"/>
            <w:tcBorders>
              <w:bottom w:color="000000" w:sz="4" w:val="single"/>
              <w:right w:color="000000" w:sz="4" w:val="single"/>
            </w:tcBorders>
            <w:shd w:fill="FFFFFF" w:val="clear"/>
            <w:vAlign w:val="bottom"/>
          </w:tcPr>
          <w:p w14:paraId="DB1C0000">
            <w:pPr>
              <w:rPr>
                <w:rFonts w:ascii="FreeSerif" w:hAnsi="FreeSerif"/>
              </w:rPr>
            </w:pPr>
            <w:r>
              <w:rPr>
                <w:rFonts w:ascii="FreeSerif" w:hAnsi="FreeSerif"/>
              </w:rPr>
              <w:t>0707</w:t>
            </w:r>
          </w:p>
        </w:tc>
        <w:tc>
          <w:tcPr>
            <w:tcW w:type="dxa" w:w="1596"/>
            <w:tcBorders>
              <w:bottom w:color="000000" w:sz="4" w:val="single"/>
              <w:right w:color="000000" w:sz="4" w:val="single"/>
            </w:tcBorders>
            <w:shd w:fill="FFFFFF" w:val="clear"/>
            <w:vAlign w:val="bottom"/>
          </w:tcPr>
          <w:p w14:paraId="DC1C0000">
            <w:pPr>
              <w:rPr>
                <w:rFonts w:ascii="FreeSerif" w:hAnsi="FreeSerif"/>
              </w:rPr>
            </w:pPr>
            <w:r>
              <w:rPr>
                <w:rFonts w:ascii="FreeSerif" w:hAnsi="FreeSerif"/>
              </w:rPr>
              <w:t> </w:t>
            </w:r>
          </w:p>
        </w:tc>
        <w:tc>
          <w:tcPr>
            <w:tcW w:type="dxa" w:w="664"/>
            <w:tcBorders>
              <w:bottom w:color="000000" w:sz="4" w:val="single"/>
              <w:right w:color="000000" w:sz="4" w:val="single"/>
            </w:tcBorders>
            <w:shd w:fill="FFFFFF" w:val="clear"/>
            <w:vAlign w:val="bottom"/>
          </w:tcPr>
          <w:p w14:paraId="DD1C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DE1C0000">
            <w:pPr>
              <w:widowControl w:val="1"/>
              <w:ind/>
              <w:jc w:val="center"/>
              <w:rPr>
                <w:rFonts w:ascii="FreeSerif" w:hAnsi="FreeSerif"/>
              </w:rPr>
            </w:pPr>
            <w:r>
              <w:rPr>
                <w:rFonts w:ascii="FreeSerif" w:hAnsi="FreeSerif"/>
              </w:rPr>
              <w:t>15 868,4</w:t>
            </w:r>
          </w:p>
        </w:tc>
        <w:tc>
          <w:tcPr>
            <w:tcW w:type="dxa" w:w="1276"/>
            <w:tcBorders>
              <w:bottom w:color="000000" w:sz="4" w:val="single"/>
              <w:right w:color="000000" w:sz="4" w:val="single"/>
            </w:tcBorders>
            <w:shd w:fill="FFFFFF" w:val="clear"/>
            <w:vAlign w:val="bottom"/>
          </w:tcPr>
          <w:p w14:paraId="DF1C0000">
            <w:pPr>
              <w:widowControl w:val="1"/>
              <w:ind/>
              <w:jc w:val="center"/>
              <w:rPr>
                <w:rFonts w:ascii="FreeSerif" w:hAnsi="FreeSerif"/>
              </w:rPr>
            </w:pPr>
            <w:r>
              <w:rPr>
                <w:rFonts w:ascii="FreeSerif" w:hAnsi="FreeSerif"/>
              </w:rPr>
              <w:t>15 219,6</w:t>
            </w:r>
          </w:p>
        </w:tc>
        <w:tc>
          <w:tcPr>
            <w:tcW w:type="dxa" w:w="994"/>
            <w:tcBorders>
              <w:bottom w:color="000000" w:sz="4" w:val="single"/>
              <w:right w:color="000000" w:sz="4" w:val="single"/>
            </w:tcBorders>
            <w:shd w:fill="FFFFFF" w:val="clear"/>
            <w:vAlign w:val="bottom"/>
          </w:tcPr>
          <w:p w14:paraId="E01C0000">
            <w:pPr>
              <w:widowControl w:val="1"/>
              <w:ind/>
              <w:jc w:val="center"/>
              <w:rPr>
                <w:rFonts w:ascii="FreeSerif" w:hAnsi="FreeSerif"/>
              </w:rPr>
            </w:pPr>
            <w:r>
              <w:rPr>
                <w:rFonts w:ascii="FreeSerif" w:hAnsi="FreeSerif"/>
              </w:rPr>
              <w:t>648,8</w:t>
            </w:r>
          </w:p>
        </w:tc>
      </w:tr>
      <w:tr>
        <w:tc>
          <w:tcPr>
            <w:tcW w:type="dxa" w:w="7225"/>
            <w:tcBorders>
              <w:left w:color="000000" w:sz="4" w:val="single"/>
              <w:bottom w:color="000000" w:sz="4" w:val="single"/>
              <w:right w:color="000000" w:sz="4" w:val="single"/>
            </w:tcBorders>
            <w:shd w:fill="FFFFFF" w:val="clear"/>
            <w:vAlign w:val="bottom"/>
          </w:tcPr>
          <w:p w14:paraId="E11C0000">
            <w:pPr>
              <w:rPr>
                <w:rFonts w:ascii="FreeSerif" w:hAnsi="FreeSerif"/>
              </w:rPr>
            </w:pPr>
            <w:r>
              <w:rPr>
                <w:rFonts w:ascii="FreeSerif" w:hAnsi="FreeSerif"/>
              </w:rPr>
              <w:t>Муниципальная программа "Молодежь Ленинградского муниципального округа"</w:t>
            </w:r>
          </w:p>
        </w:tc>
        <w:tc>
          <w:tcPr>
            <w:tcW w:type="dxa" w:w="849"/>
            <w:tcBorders>
              <w:bottom w:color="000000" w:sz="4" w:val="single"/>
              <w:right w:color="000000" w:sz="4" w:val="single"/>
            </w:tcBorders>
            <w:shd w:fill="FFFFFF" w:val="clear"/>
            <w:vAlign w:val="bottom"/>
          </w:tcPr>
          <w:p w14:paraId="E21C0000">
            <w:pPr>
              <w:rPr>
                <w:rFonts w:ascii="FreeSerif" w:hAnsi="FreeSerif"/>
              </w:rPr>
            </w:pPr>
            <w:r>
              <w:rPr>
                <w:rFonts w:ascii="FreeSerif" w:hAnsi="FreeSerif"/>
              </w:rPr>
              <w:t>934</w:t>
            </w:r>
          </w:p>
        </w:tc>
        <w:tc>
          <w:tcPr>
            <w:tcW w:type="dxa" w:w="860"/>
            <w:tcBorders>
              <w:bottom w:color="000000" w:sz="4" w:val="single"/>
              <w:right w:color="000000" w:sz="4" w:val="single"/>
            </w:tcBorders>
            <w:shd w:fill="FFFFFF" w:val="clear"/>
            <w:vAlign w:val="bottom"/>
          </w:tcPr>
          <w:p w14:paraId="E31C0000">
            <w:pPr>
              <w:rPr>
                <w:rFonts w:ascii="FreeSerif" w:hAnsi="FreeSerif"/>
              </w:rPr>
            </w:pPr>
            <w:r>
              <w:rPr>
                <w:rFonts w:ascii="FreeSerif" w:hAnsi="FreeSerif"/>
              </w:rPr>
              <w:t>0707</w:t>
            </w:r>
          </w:p>
        </w:tc>
        <w:tc>
          <w:tcPr>
            <w:tcW w:type="dxa" w:w="1596"/>
            <w:tcBorders>
              <w:bottom w:color="000000" w:sz="4" w:val="single"/>
              <w:right w:color="000000" w:sz="4" w:val="single"/>
            </w:tcBorders>
            <w:shd w:fill="FFFFFF" w:val="clear"/>
            <w:vAlign w:val="bottom"/>
          </w:tcPr>
          <w:p w14:paraId="E41C0000">
            <w:pPr>
              <w:rPr>
                <w:rFonts w:ascii="FreeSerif" w:hAnsi="FreeSerif"/>
              </w:rPr>
            </w:pPr>
            <w:r>
              <w:rPr>
                <w:rFonts w:ascii="FreeSerif" w:hAnsi="FreeSerif"/>
              </w:rPr>
              <w:t>0900000000</w:t>
            </w:r>
          </w:p>
        </w:tc>
        <w:tc>
          <w:tcPr>
            <w:tcW w:type="dxa" w:w="664"/>
            <w:tcBorders>
              <w:bottom w:color="000000" w:sz="4" w:val="single"/>
              <w:right w:color="000000" w:sz="4" w:val="single"/>
            </w:tcBorders>
            <w:shd w:fill="FFFFFF" w:val="clear"/>
            <w:vAlign w:val="bottom"/>
          </w:tcPr>
          <w:p w14:paraId="E51C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E61C0000">
            <w:pPr>
              <w:widowControl w:val="1"/>
              <w:ind/>
              <w:jc w:val="center"/>
              <w:rPr>
                <w:rFonts w:ascii="FreeSerif" w:hAnsi="FreeSerif"/>
              </w:rPr>
            </w:pPr>
            <w:r>
              <w:rPr>
                <w:rFonts w:ascii="FreeSerif" w:hAnsi="FreeSerif"/>
              </w:rPr>
              <w:t>15 868,4</w:t>
            </w:r>
          </w:p>
        </w:tc>
        <w:tc>
          <w:tcPr>
            <w:tcW w:type="dxa" w:w="1276"/>
            <w:tcBorders>
              <w:bottom w:color="000000" w:sz="4" w:val="single"/>
              <w:right w:color="000000" w:sz="4" w:val="single"/>
            </w:tcBorders>
            <w:shd w:fill="FFFFFF" w:val="clear"/>
            <w:vAlign w:val="bottom"/>
          </w:tcPr>
          <w:p w14:paraId="E71C0000">
            <w:pPr>
              <w:widowControl w:val="1"/>
              <w:ind/>
              <w:jc w:val="center"/>
              <w:rPr>
                <w:rFonts w:ascii="FreeSerif" w:hAnsi="FreeSerif"/>
              </w:rPr>
            </w:pPr>
            <w:r>
              <w:rPr>
                <w:rFonts w:ascii="FreeSerif" w:hAnsi="FreeSerif"/>
              </w:rPr>
              <w:t>15 219,6</w:t>
            </w:r>
          </w:p>
        </w:tc>
        <w:tc>
          <w:tcPr>
            <w:tcW w:type="dxa" w:w="994"/>
            <w:tcBorders>
              <w:bottom w:color="000000" w:sz="4" w:val="single"/>
              <w:right w:color="000000" w:sz="4" w:val="single"/>
            </w:tcBorders>
            <w:shd w:fill="FFFFFF" w:val="clear"/>
            <w:vAlign w:val="bottom"/>
          </w:tcPr>
          <w:p w14:paraId="E81C0000">
            <w:pPr>
              <w:widowControl w:val="1"/>
              <w:ind/>
              <w:jc w:val="center"/>
              <w:rPr>
                <w:rFonts w:ascii="FreeSerif" w:hAnsi="FreeSerif"/>
              </w:rPr>
            </w:pPr>
            <w:r>
              <w:rPr>
                <w:rFonts w:ascii="FreeSerif" w:hAnsi="FreeSerif"/>
              </w:rPr>
              <w:t>648,8</w:t>
            </w:r>
          </w:p>
        </w:tc>
      </w:tr>
      <w:tr>
        <w:tc>
          <w:tcPr>
            <w:tcW w:type="dxa" w:w="7225"/>
            <w:tcBorders>
              <w:left w:color="000000" w:sz="4" w:val="single"/>
              <w:bottom w:color="000000" w:sz="4" w:val="single"/>
              <w:right w:color="000000" w:sz="4" w:val="single"/>
            </w:tcBorders>
            <w:shd w:fill="FFFFFF" w:val="clear"/>
            <w:vAlign w:val="bottom"/>
          </w:tcPr>
          <w:p w14:paraId="E91C0000">
            <w:pPr>
              <w:rPr>
                <w:rFonts w:ascii="FreeSerif" w:hAnsi="FreeSerif"/>
              </w:rPr>
            </w:pPr>
            <w:r>
              <w:rPr>
                <w:rFonts w:ascii="FreeSerif" w:hAnsi="FreeSerif"/>
              </w:rPr>
              <w:t>Отдельные мероприятия муниципальной программы "Молодежь Ленинградского муниципального округа"</w:t>
            </w:r>
          </w:p>
        </w:tc>
        <w:tc>
          <w:tcPr>
            <w:tcW w:type="dxa" w:w="849"/>
            <w:tcBorders>
              <w:bottom w:color="000000" w:sz="4" w:val="single"/>
              <w:right w:color="000000" w:sz="4" w:val="single"/>
            </w:tcBorders>
            <w:shd w:fill="FFFFFF" w:val="clear"/>
            <w:vAlign w:val="bottom"/>
          </w:tcPr>
          <w:p w14:paraId="EA1C0000">
            <w:pPr>
              <w:rPr>
                <w:rFonts w:ascii="FreeSerif" w:hAnsi="FreeSerif"/>
              </w:rPr>
            </w:pPr>
            <w:r>
              <w:rPr>
                <w:rFonts w:ascii="FreeSerif" w:hAnsi="FreeSerif"/>
              </w:rPr>
              <w:t>934</w:t>
            </w:r>
          </w:p>
        </w:tc>
        <w:tc>
          <w:tcPr>
            <w:tcW w:type="dxa" w:w="860"/>
            <w:tcBorders>
              <w:bottom w:color="000000" w:sz="4" w:val="single"/>
              <w:right w:color="000000" w:sz="4" w:val="single"/>
            </w:tcBorders>
            <w:shd w:fill="FFFFFF" w:val="clear"/>
            <w:vAlign w:val="bottom"/>
          </w:tcPr>
          <w:p w14:paraId="EB1C0000">
            <w:pPr>
              <w:rPr>
                <w:rFonts w:ascii="FreeSerif" w:hAnsi="FreeSerif"/>
              </w:rPr>
            </w:pPr>
            <w:r>
              <w:rPr>
                <w:rFonts w:ascii="FreeSerif" w:hAnsi="FreeSerif"/>
              </w:rPr>
              <w:t>0707</w:t>
            </w:r>
          </w:p>
        </w:tc>
        <w:tc>
          <w:tcPr>
            <w:tcW w:type="dxa" w:w="1596"/>
            <w:tcBorders>
              <w:bottom w:color="000000" w:sz="4" w:val="single"/>
              <w:right w:color="000000" w:sz="4" w:val="single"/>
            </w:tcBorders>
            <w:shd w:fill="FFFFFF" w:val="clear"/>
            <w:vAlign w:val="bottom"/>
          </w:tcPr>
          <w:p w14:paraId="EC1C0000">
            <w:pPr>
              <w:rPr>
                <w:rFonts w:ascii="FreeSerif" w:hAnsi="FreeSerif"/>
              </w:rPr>
            </w:pPr>
            <w:r>
              <w:rPr>
                <w:rFonts w:ascii="FreeSerif" w:hAnsi="FreeSerif"/>
              </w:rPr>
              <w:t>0910000000</w:t>
            </w:r>
          </w:p>
        </w:tc>
        <w:tc>
          <w:tcPr>
            <w:tcW w:type="dxa" w:w="664"/>
            <w:tcBorders>
              <w:bottom w:color="000000" w:sz="4" w:val="single"/>
              <w:right w:color="000000" w:sz="4" w:val="single"/>
            </w:tcBorders>
            <w:shd w:fill="FFFFFF" w:val="clear"/>
            <w:vAlign w:val="bottom"/>
          </w:tcPr>
          <w:p w14:paraId="ED1C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EE1C0000">
            <w:pPr>
              <w:widowControl w:val="1"/>
              <w:ind/>
              <w:jc w:val="center"/>
              <w:rPr>
                <w:rFonts w:ascii="FreeSerif" w:hAnsi="FreeSerif"/>
              </w:rPr>
            </w:pPr>
            <w:r>
              <w:rPr>
                <w:rFonts w:ascii="FreeSerif" w:hAnsi="FreeSerif"/>
              </w:rPr>
              <w:t>15 868,4</w:t>
            </w:r>
          </w:p>
        </w:tc>
        <w:tc>
          <w:tcPr>
            <w:tcW w:type="dxa" w:w="1276"/>
            <w:tcBorders>
              <w:bottom w:color="000000" w:sz="4" w:val="single"/>
              <w:right w:color="000000" w:sz="4" w:val="single"/>
            </w:tcBorders>
            <w:shd w:fill="FFFFFF" w:val="clear"/>
            <w:vAlign w:val="bottom"/>
          </w:tcPr>
          <w:p w14:paraId="EF1C0000">
            <w:pPr>
              <w:widowControl w:val="1"/>
              <w:ind/>
              <w:jc w:val="center"/>
              <w:rPr>
                <w:rFonts w:ascii="FreeSerif" w:hAnsi="FreeSerif"/>
              </w:rPr>
            </w:pPr>
            <w:r>
              <w:rPr>
                <w:rFonts w:ascii="FreeSerif" w:hAnsi="FreeSerif"/>
              </w:rPr>
              <w:t>15 219,6</w:t>
            </w:r>
          </w:p>
        </w:tc>
        <w:tc>
          <w:tcPr>
            <w:tcW w:type="dxa" w:w="994"/>
            <w:tcBorders>
              <w:bottom w:color="000000" w:sz="4" w:val="single"/>
              <w:right w:color="000000" w:sz="4" w:val="single"/>
            </w:tcBorders>
            <w:shd w:fill="FFFFFF" w:val="clear"/>
            <w:vAlign w:val="bottom"/>
          </w:tcPr>
          <w:p w14:paraId="F01C0000">
            <w:pPr>
              <w:widowControl w:val="1"/>
              <w:ind/>
              <w:jc w:val="center"/>
              <w:rPr>
                <w:rFonts w:ascii="FreeSerif" w:hAnsi="FreeSerif"/>
              </w:rPr>
            </w:pPr>
            <w:r>
              <w:rPr>
                <w:rFonts w:ascii="FreeSerif" w:hAnsi="FreeSerif"/>
              </w:rPr>
              <w:t>648,8</w:t>
            </w:r>
          </w:p>
        </w:tc>
      </w:tr>
      <w:tr>
        <w:tc>
          <w:tcPr>
            <w:tcW w:type="dxa" w:w="7225"/>
            <w:tcBorders>
              <w:left w:color="000000" w:sz="4" w:val="single"/>
              <w:bottom w:color="000000" w:sz="4" w:val="single"/>
              <w:right w:color="000000" w:sz="4" w:val="single"/>
            </w:tcBorders>
            <w:shd w:fill="FFFFFF" w:val="clear"/>
            <w:vAlign w:val="bottom"/>
          </w:tcPr>
          <w:p w14:paraId="F11C0000">
            <w:pPr>
              <w:rPr>
                <w:rFonts w:ascii="FreeSerif" w:hAnsi="FreeSerif"/>
              </w:rPr>
            </w:pPr>
            <w:r>
              <w:rPr>
                <w:rFonts w:ascii="FreeSerif" w:hAnsi="FreeSerif"/>
              </w:rPr>
              <w:t xml:space="preserve">Расходы на обеспечение деятельности (оказание услуг) </w:t>
            </w:r>
            <w:r>
              <w:rPr>
                <w:rFonts w:ascii="FreeSerif" w:hAnsi="FreeSerif"/>
              </w:rPr>
              <w:t>муниципальных учреждений</w:t>
            </w:r>
          </w:p>
        </w:tc>
        <w:tc>
          <w:tcPr>
            <w:tcW w:type="dxa" w:w="849"/>
            <w:tcBorders>
              <w:bottom w:color="000000" w:sz="4" w:val="single"/>
              <w:right w:color="000000" w:sz="4" w:val="single"/>
            </w:tcBorders>
            <w:shd w:fill="FFFFFF" w:val="clear"/>
            <w:vAlign w:val="bottom"/>
          </w:tcPr>
          <w:p w14:paraId="F21C0000">
            <w:pPr>
              <w:rPr>
                <w:rFonts w:ascii="FreeSerif" w:hAnsi="FreeSerif"/>
              </w:rPr>
            </w:pPr>
            <w:r>
              <w:rPr>
                <w:rFonts w:ascii="FreeSerif" w:hAnsi="FreeSerif"/>
              </w:rPr>
              <w:t>934</w:t>
            </w:r>
          </w:p>
        </w:tc>
        <w:tc>
          <w:tcPr>
            <w:tcW w:type="dxa" w:w="860"/>
            <w:tcBorders>
              <w:bottom w:color="000000" w:sz="4" w:val="single"/>
              <w:right w:color="000000" w:sz="4" w:val="single"/>
            </w:tcBorders>
            <w:shd w:fill="FFFFFF" w:val="clear"/>
            <w:vAlign w:val="bottom"/>
          </w:tcPr>
          <w:p w14:paraId="F31C0000">
            <w:pPr>
              <w:rPr>
                <w:rFonts w:ascii="FreeSerif" w:hAnsi="FreeSerif"/>
              </w:rPr>
            </w:pPr>
            <w:r>
              <w:rPr>
                <w:rFonts w:ascii="FreeSerif" w:hAnsi="FreeSerif"/>
              </w:rPr>
              <w:t>0707</w:t>
            </w:r>
          </w:p>
        </w:tc>
        <w:tc>
          <w:tcPr>
            <w:tcW w:type="dxa" w:w="1596"/>
            <w:tcBorders>
              <w:bottom w:color="000000" w:sz="4" w:val="single"/>
              <w:right w:color="000000" w:sz="4" w:val="single"/>
            </w:tcBorders>
            <w:shd w:fill="FFFFFF" w:val="clear"/>
            <w:vAlign w:val="bottom"/>
          </w:tcPr>
          <w:p w14:paraId="F41C0000">
            <w:pPr>
              <w:rPr>
                <w:rFonts w:ascii="FreeSerif" w:hAnsi="FreeSerif"/>
              </w:rPr>
            </w:pPr>
            <w:r>
              <w:rPr>
                <w:rFonts w:ascii="FreeSerif" w:hAnsi="FreeSerif"/>
              </w:rPr>
              <w:t>0910000590</w:t>
            </w:r>
          </w:p>
        </w:tc>
        <w:tc>
          <w:tcPr>
            <w:tcW w:type="dxa" w:w="664"/>
            <w:tcBorders>
              <w:bottom w:color="000000" w:sz="4" w:val="single"/>
              <w:right w:color="000000" w:sz="4" w:val="single"/>
            </w:tcBorders>
            <w:shd w:fill="FFFFFF" w:val="clear"/>
            <w:vAlign w:val="bottom"/>
          </w:tcPr>
          <w:p w14:paraId="F51C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F61C0000">
            <w:pPr>
              <w:widowControl w:val="1"/>
              <w:ind/>
              <w:jc w:val="center"/>
              <w:rPr>
                <w:rFonts w:ascii="FreeSerif" w:hAnsi="FreeSerif"/>
              </w:rPr>
            </w:pPr>
            <w:r>
              <w:rPr>
                <w:rFonts w:ascii="FreeSerif" w:hAnsi="FreeSerif"/>
              </w:rPr>
              <w:t>15 084,4</w:t>
            </w:r>
          </w:p>
        </w:tc>
        <w:tc>
          <w:tcPr>
            <w:tcW w:type="dxa" w:w="1276"/>
            <w:tcBorders>
              <w:bottom w:color="000000" w:sz="4" w:val="single"/>
              <w:right w:color="000000" w:sz="4" w:val="single"/>
            </w:tcBorders>
            <w:shd w:fill="FFFFFF" w:val="clear"/>
            <w:vAlign w:val="bottom"/>
          </w:tcPr>
          <w:p w14:paraId="F71C0000">
            <w:pPr>
              <w:widowControl w:val="1"/>
              <w:ind/>
              <w:jc w:val="center"/>
              <w:rPr>
                <w:rFonts w:ascii="FreeSerif" w:hAnsi="FreeSerif"/>
              </w:rPr>
            </w:pPr>
            <w:r>
              <w:rPr>
                <w:rFonts w:ascii="FreeSerif" w:hAnsi="FreeSerif"/>
              </w:rPr>
              <w:t>14 450,3</w:t>
            </w:r>
          </w:p>
        </w:tc>
        <w:tc>
          <w:tcPr>
            <w:tcW w:type="dxa" w:w="994"/>
            <w:tcBorders>
              <w:bottom w:color="000000" w:sz="4" w:val="single"/>
              <w:right w:color="000000" w:sz="4" w:val="single"/>
            </w:tcBorders>
            <w:shd w:fill="FFFFFF" w:val="clear"/>
            <w:vAlign w:val="bottom"/>
          </w:tcPr>
          <w:p w14:paraId="F81C0000">
            <w:pPr>
              <w:widowControl w:val="1"/>
              <w:ind/>
              <w:jc w:val="center"/>
              <w:rPr>
                <w:rFonts w:ascii="FreeSerif" w:hAnsi="FreeSerif"/>
              </w:rPr>
            </w:pPr>
            <w:r>
              <w:rPr>
                <w:rFonts w:ascii="FreeSerif" w:hAnsi="FreeSerif"/>
              </w:rPr>
              <w:t>634,2</w:t>
            </w:r>
          </w:p>
        </w:tc>
      </w:tr>
      <w:tr>
        <w:tc>
          <w:tcPr>
            <w:tcW w:type="dxa" w:w="7225"/>
            <w:tcBorders>
              <w:left w:color="000000" w:sz="4" w:val="single"/>
              <w:bottom w:color="000000" w:sz="4" w:val="single"/>
              <w:right w:color="000000" w:sz="4" w:val="single"/>
            </w:tcBorders>
            <w:shd w:fill="FFFFFF" w:val="clear"/>
            <w:vAlign w:val="bottom"/>
          </w:tcPr>
          <w:p w14:paraId="F91C0000">
            <w:pPr>
              <w:rPr>
                <w:rFonts w:ascii="FreeSerif" w:hAnsi="FreeSerif"/>
              </w:rPr>
            </w:pPr>
            <w:r>
              <w:rPr>
                <w:rFonts w:ascii="FreeSerif" w:hAnsi="FreeSerif"/>
              </w:rPr>
              <w:t>Расходы на выплаты персоналу казенных учреждений</w:t>
            </w:r>
          </w:p>
        </w:tc>
        <w:tc>
          <w:tcPr>
            <w:tcW w:type="dxa" w:w="849"/>
            <w:tcBorders>
              <w:bottom w:color="000000" w:sz="4" w:val="single"/>
              <w:right w:color="000000" w:sz="4" w:val="single"/>
            </w:tcBorders>
            <w:shd w:fill="FFFFFF" w:val="clear"/>
            <w:vAlign w:val="bottom"/>
          </w:tcPr>
          <w:p w14:paraId="FA1C0000">
            <w:pPr>
              <w:rPr>
                <w:rFonts w:ascii="FreeSerif" w:hAnsi="FreeSerif"/>
              </w:rPr>
            </w:pPr>
            <w:r>
              <w:rPr>
                <w:rFonts w:ascii="FreeSerif" w:hAnsi="FreeSerif"/>
              </w:rPr>
              <w:t>934</w:t>
            </w:r>
          </w:p>
        </w:tc>
        <w:tc>
          <w:tcPr>
            <w:tcW w:type="dxa" w:w="860"/>
            <w:tcBorders>
              <w:bottom w:color="000000" w:sz="4" w:val="single"/>
              <w:right w:color="000000" w:sz="4" w:val="single"/>
            </w:tcBorders>
            <w:shd w:fill="FFFFFF" w:val="clear"/>
            <w:vAlign w:val="bottom"/>
          </w:tcPr>
          <w:p w14:paraId="FB1C0000">
            <w:pPr>
              <w:rPr>
                <w:rFonts w:ascii="FreeSerif" w:hAnsi="FreeSerif"/>
              </w:rPr>
            </w:pPr>
            <w:r>
              <w:rPr>
                <w:rFonts w:ascii="FreeSerif" w:hAnsi="FreeSerif"/>
              </w:rPr>
              <w:t>0707</w:t>
            </w:r>
          </w:p>
        </w:tc>
        <w:tc>
          <w:tcPr>
            <w:tcW w:type="dxa" w:w="1596"/>
            <w:tcBorders>
              <w:bottom w:color="000000" w:sz="4" w:val="single"/>
              <w:right w:color="000000" w:sz="4" w:val="single"/>
            </w:tcBorders>
            <w:shd w:fill="FFFFFF" w:val="clear"/>
            <w:vAlign w:val="bottom"/>
          </w:tcPr>
          <w:p w14:paraId="FC1C0000">
            <w:pPr>
              <w:rPr>
                <w:rFonts w:ascii="FreeSerif" w:hAnsi="FreeSerif"/>
              </w:rPr>
            </w:pPr>
            <w:r>
              <w:rPr>
                <w:rFonts w:ascii="FreeSerif" w:hAnsi="FreeSerif"/>
              </w:rPr>
              <w:t>0910000590</w:t>
            </w:r>
          </w:p>
        </w:tc>
        <w:tc>
          <w:tcPr>
            <w:tcW w:type="dxa" w:w="664"/>
            <w:tcBorders>
              <w:bottom w:color="000000" w:sz="4" w:val="single"/>
              <w:right w:color="000000" w:sz="4" w:val="single"/>
            </w:tcBorders>
            <w:shd w:fill="FFFFFF" w:val="clear"/>
            <w:vAlign w:val="bottom"/>
          </w:tcPr>
          <w:p w14:paraId="FD1C0000">
            <w:pPr>
              <w:rPr>
                <w:rFonts w:ascii="FreeSerif" w:hAnsi="FreeSerif"/>
              </w:rPr>
            </w:pPr>
            <w:r>
              <w:rPr>
                <w:rFonts w:ascii="FreeSerif" w:hAnsi="FreeSerif"/>
              </w:rPr>
              <w:t>110</w:t>
            </w:r>
          </w:p>
        </w:tc>
        <w:tc>
          <w:tcPr>
            <w:tcW w:type="dxa" w:w="1559"/>
            <w:tcBorders>
              <w:bottom w:color="000000" w:sz="4" w:val="single"/>
              <w:right w:color="000000" w:sz="4" w:val="single"/>
            </w:tcBorders>
            <w:shd w:fill="FFFFFF" w:val="clear"/>
            <w:vAlign w:val="bottom"/>
          </w:tcPr>
          <w:p w14:paraId="FE1C0000">
            <w:pPr>
              <w:widowControl w:val="1"/>
              <w:ind/>
              <w:jc w:val="center"/>
              <w:rPr>
                <w:rFonts w:ascii="FreeSerif" w:hAnsi="FreeSerif"/>
              </w:rPr>
            </w:pPr>
            <w:r>
              <w:rPr>
                <w:rFonts w:ascii="FreeSerif" w:hAnsi="FreeSerif"/>
              </w:rPr>
              <w:t>13 150,7</w:t>
            </w:r>
          </w:p>
        </w:tc>
        <w:tc>
          <w:tcPr>
            <w:tcW w:type="dxa" w:w="1276"/>
            <w:tcBorders>
              <w:bottom w:color="000000" w:sz="4" w:val="single"/>
              <w:right w:color="000000" w:sz="4" w:val="single"/>
            </w:tcBorders>
            <w:shd w:fill="FFFFFF" w:val="clear"/>
            <w:vAlign w:val="bottom"/>
          </w:tcPr>
          <w:p w14:paraId="FF1C0000">
            <w:pPr>
              <w:widowControl w:val="1"/>
              <w:ind/>
              <w:jc w:val="center"/>
              <w:rPr>
                <w:rFonts w:ascii="FreeSerif" w:hAnsi="FreeSerif"/>
              </w:rPr>
            </w:pPr>
            <w:r>
              <w:rPr>
                <w:rFonts w:ascii="FreeSerif" w:hAnsi="FreeSerif"/>
              </w:rPr>
              <w:t>13 150,7</w:t>
            </w:r>
          </w:p>
        </w:tc>
        <w:tc>
          <w:tcPr>
            <w:tcW w:type="dxa" w:w="994"/>
            <w:tcBorders>
              <w:bottom w:color="000000" w:sz="4" w:val="single"/>
              <w:right w:color="000000" w:sz="4" w:val="single"/>
            </w:tcBorders>
            <w:shd w:fill="FFFFFF" w:val="clear"/>
            <w:vAlign w:val="bottom"/>
          </w:tcPr>
          <w:p w14:paraId="001D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011D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021D0000">
            <w:pPr>
              <w:rPr>
                <w:rFonts w:ascii="FreeSerif" w:hAnsi="FreeSerif"/>
              </w:rPr>
            </w:pPr>
            <w:r>
              <w:rPr>
                <w:rFonts w:ascii="FreeSerif" w:hAnsi="FreeSerif"/>
              </w:rPr>
              <w:t>934</w:t>
            </w:r>
          </w:p>
        </w:tc>
        <w:tc>
          <w:tcPr>
            <w:tcW w:type="dxa" w:w="860"/>
            <w:tcBorders>
              <w:bottom w:color="000000" w:sz="4" w:val="single"/>
              <w:right w:color="000000" w:sz="4" w:val="single"/>
            </w:tcBorders>
            <w:shd w:fill="FFFFFF" w:val="clear"/>
            <w:vAlign w:val="bottom"/>
          </w:tcPr>
          <w:p w14:paraId="031D0000">
            <w:pPr>
              <w:rPr>
                <w:rFonts w:ascii="FreeSerif" w:hAnsi="FreeSerif"/>
              </w:rPr>
            </w:pPr>
            <w:r>
              <w:rPr>
                <w:rFonts w:ascii="FreeSerif" w:hAnsi="FreeSerif"/>
              </w:rPr>
              <w:t>0707</w:t>
            </w:r>
          </w:p>
        </w:tc>
        <w:tc>
          <w:tcPr>
            <w:tcW w:type="dxa" w:w="1596"/>
            <w:tcBorders>
              <w:bottom w:color="000000" w:sz="4" w:val="single"/>
              <w:right w:color="000000" w:sz="4" w:val="single"/>
            </w:tcBorders>
            <w:shd w:fill="FFFFFF" w:val="clear"/>
            <w:vAlign w:val="bottom"/>
          </w:tcPr>
          <w:p w14:paraId="041D0000">
            <w:pPr>
              <w:rPr>
                <w:rFonts w:ascii="FreeSerif" w:hAnsi="FreeSerif"/>
              </w:rPr>
            </w:pPr>
            <w:r>
              <w:rPr>
                <w:rFonts w:ascii="FreeSerif" w:hAnsi="FreeSerif"/>
              </w:rPr>
              <w:t>0910000590</w:t>
            </w:r>
          </w:p>
        </w:tc>
        <w:tc>
          <w:tcPr>
            <w:tcW w:type="dxa" w:w="664"/>
            <w:tcBorders>
              <w:bottom w:color="000000" w:sz="4" w:val="single"/>
              <w:right w:color="000000" w:sz="4" w:val="single"/>
            </w:tcBorders>
            <w:shd w:fill="FFFFFF" w:val="clear"/>
            <w:vAlign w:val="bottom"/>
          </w:tcPr>
          <w:p w14:paraId="051D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061D0000">
            <w:pPr>
              <w:widowControl w:val="1"/>
              <w:ind/>
              <w:jc w:val="center"/>
              <w:rPr>
                <w:rFonts w:ascii="FreeSerif" w:hAnsi="FreeSerif"/>
              </w:rPr>
            </w:pPr>
            <w:r>
              <w:rPr>
                <w:rFonts w:ascii="FreeSerif" w:hAnsi="FreeSerif"/>
              </w:rPr>
              <w:t>1 928,6</w:t>
            </w:r>
          </w:p>
        </w:tc>
        <w:tc>
          <w:tcPr>
            <w:tcW w:type="dxa" w:w="1276"/>
            <w:tcBorders>
              <w:bottom w:color="000000" w:sz="4" w:val="single"/>
              <w:right w:color="000000" w:sz="4" w:val="single"/>
            </w:tcBorders>
            <w:shd w:fill="FFFFFF" w:val="clear"/>
            <w:vAlign w:val="bottom"/>
          </w:tcPr>
          <w:p w14:paraId="071D0000">
            <w:pPr>
              <w:widowControl w:val="1"/>
              <w:ind/>
              <w:jc w:val="center"/>
              <w:rPr>
                <w:rFonts w:ascii="FreeSerif" w:hAnsi="FreeSerif"/>
              </w:rPr>
            </w:pPr>
            <w:r>
              <w:rPr>
                <w:rFonts w:ascii="FreeSerif" w:hAnsi="FreeSerif"/>
              </w:rPr>
              <w:t>1 296,1</w:t>
            </w:r>
          </w:p>
        </w:tc>
        <w:tc>
          <w:tcPr>
            <w:tcW w:type="dxa" w:w="994"/>
            <w:tcBorders>
              <w:bottom w:color="000000" w:sz="4" w:val="single"/>
              <w:right w:color="000000" w:sz="4" w:val="single"/>
            </w:tcBorders>
            <w:shd w:fill="FFFFFF" w:val="clear"/>
            <w:vAlign w:val="bottom"/>
          </w:tcPr>
          <w:p w14:paraId="081D0000">
            <w:pPr>
              <w:widowControl w:val="1"/>
              <w:ind/>
              <w:jc w:val="center"/>
              <w:rPr>
                <w:rFonts w:ascii="FreeSerif" w:hAnsi="FreeSerif"/>
              </w:rPr>
            </w:pPr>
            <w:r>
              <w:rPr>
                <w:rFonts w:ascii="FreeSerif" w:hAnsi="FreeSerif"/>
              </w:rPr>
              <w:t>632,6</w:t>
            </w:r>
          </w:p>
        </w:tc>
      </w:tr>
      <w:tr>
        <w:tc>
          <w:tcPr>
            <w:tcW w:type="dxa" w:w="7225"/>
            <w:tcBorders>
              <w:left w:color="000000" w:sz="4" w:val="single"/>
              <w:bottom w:color="000000" w:sz="4" w:val="single"/>
              <w:right w:color="000000" w:sz="4" w:val="single"/>
            </w:tcBorders>
            <w:shd w:fill="FFFFFF" w:val="clear"/>
            <w:vAlign w:val="bottom"/>
          </w:tcPr>
          <w:p w14:paraId="091D0000">
            <w:pPr>
              <w:rPr>
                <w:rFonts w:ascii="FreeSerif" w:hAnsi="FreeSerif"/>
              </w:rPr>
            </w:pPr>
            <w:r>
              <w:rPr>
                <w:rFonts w:ascii="FreeSerif" w:hAnsi="FreeSerif"/>
              </w:rPr>
              <w:t>Уплата налогов, сборов и иных платежей</w:t>
            </w:r>
          </w:p>
        </w:tc>
        <w:tc>
          <w:tcPr>
            <w:tcW w:type="dxa" w:w="849"/>
            <w:tcBorders>
              <w:bottom w:color="000000" w:sz="4" w:val="single"/>
              <w:right w:color="000000" w:sz="4" w:val="single"/>
            </w:tcBorders>
            <w:shd w:fill="FFFFFF" w:val="clear"/>
            <w:vAlign w:val="bottom"/>
          </w:tcPr>
          <w:p w14:paraId="0A1D0000">
            <w:pPr>
              <w:rPr>
                <w:rFonts w:ascii="FreeSerif" w:hAnsi="FreeSerif"/>
              </w:rPr>
            </w:pPr>
            <w:r>
              <w:rPr>
                <w:rFonts w:ascii="FreeSerif" w:hAnsi="FreeSerif"/>
              </w:rPr>
              <w:t>934</w:t>
            </w:r>
          </w:p>
        </w:tc>
        <w:tc>
          <w:tcPr>
            <w:tcW w:type="dxa" w:w="860"/>
            <w:tcBorders>
              <w:bottom w:color="000000" w:sz="4" w:val="single"/>
              <w:right w:color="000000" w:sz="4" w:val="single"/>
            </w:tcBorders>
            <w:shd w:fill="FFFFFF" w:val="clear"/>
            <w:vAlign w:val="bottom"/>
          </w:tcPr>
          <w:p w14:paraId="0B1D0000">
            <w:pPr>
              <w:rPr>
                <w:rFonts w:ascii="FreeSerif" w:hAnsi="FreeSerif"/>
              </w:rPr>
            </w:pPr>
            <w:r>
              <w:rPr>
                <w:rFonts w:ascii="FreeSerif" w:hAnsi="FreeSerif"/>
              </w:rPr>
              <w:t>0707</w:t>
            </w:r>
          </w:p>
        </w:tc>
        <w:tc>
          <w:tcPr>
            <w:tcW w:type="dxa" w:w="1596"/>
            <w:tcBorders>
              <w:bottom w:color="000000" w:sz="4" w:val="single"/>
              <w:right w:color="000000" w:sz="4" w:val="single"/>
            </w:tcBorders>
            <w:shd w:fill="FFFFFF" w:val="clear"/>
            <w:vAlign w:val="bottom"/>
          </w:tcPr>
          <w:p w14:paraId="0C1D0000">
            <w:pPr>
              <w:rPr>
                <w:rFonts w:ascii="FreeSerif" w:hAnsi="FreeSerif"/>
              </w:rPr>
            </w:pPr>
            <w:r>
              <w:rPr>
                <w:rFonts w:ascii="FreeSerif" w:hAnsi="FreeSerif"/>
              </w:rPr>
              <w:t>0910000590</w:t>
            </w:r>
          </w:p>
        </w:tc>
        <w:tc>
          <w:tcPr>
            <w:tcW w:type="dxa" w:w="664"/>
            <w:tcBorders>
              <w:bottom w:color="000000" w:sz="4" w:val="single"/>
              <w:right w:color="000000" w:sz="4" w:val="single"/>
            </w:tcBorders>
            <w:shd w:fill="FFFFFF" w:val="clear"/>
            <w:vAlign w:val="bottom"/>
          </w:tcPr>
          <w:p w14:paraId="0D1D0000">
            <w:pPr>
              <w:rPr>
                <w:rFonts w:ascii="FreeSerif" w:hAnsi="FreeSerif"/>
              </w:rPr>
            </w:pPr>
            <w:r>
              <w:rPr>
                <w:rFonts w:ascii="FreeSerif" w:hAnsi="FreeSerif"/>
              </w:rPr>
              <w:t>850</w:t>
            </w:r>
          </w:p>
        </w:tc>
        <w:tc>
          <w:tcPr>
            <w:tcW w:type="dxa" w:w="1559"/>
            <w:tcBorders>
              <w:bottom w:color="000000" w:sz="4" w:val="single"/>
              <w:right w:color="000000" w:sz="4" w:val="single"/>
            </w:tcBorders>
            <w:shd w:fill="FFFFFF" w:val="clear"/>
            <w:vAlign w:val="bottom"/>
          </w:tcPr>
          <w:p w14:paraId="0E1D0000">
            <w:pPr>
              <w:widowControl w:val="1"/>
              <w:ind/>
              <w:jc w:val="center"/>
              <w:rPr>
                <w:rFonts w:ascii="FreeSerif" w:hAnsi="FreeSerif"/>
              </w:rPr>
            </w:pPr>
            <w:r>
              <w:rPr>
                <w:rFonts w:ascii="FreeSerif" w:hAnsi="FreeSerif"/>
              </w:rPr>
              <w:t>5,1</w:t>
            </w:r>
          </w:p>
        </w:tc>
        <w:tc>
          <w:tcPr>
            <w:tcW w:type="dxa" w:w="1276"/>
            <w:tcBorders>
              <w:bottom w:color="000000" w:sz="4" w:val="single"/>
              <w:right w:color="000000" w:sz="4" w:val="single"/>
            </w:tcBorders>
            <w:shd w:fill="FFFFFF" w:val="clear"/>
            <w:vAlign w:val="bottom"/>
          </w:tcPr>
          <w:p w14:paraId="0F1D0000">
            <w:pPr>
              <w:widowControl w:val="1"/>
              <w:ind/>
              <w:jc w:val="center"/>
              <w:rPr>
                <w:rFonts w:ascii="FreeSerif" w:hAnsi="FreeSerif"/>
              </w:rPr>
            </w:pPr>
            <w:r>
              <w:rPr>
                <w:rFonts w:ascii="FreeSerif" w:hAnsi="FreeSerif"/>
              </w:rPr>
              <w:t>3,5</w:t>
            </w:r>
          </w:p>
        </w:tc>
        <w:tc>
          <w:tcPr>
            <w:tcW w:type="dxa" w:w="994"/>
            <w:tcBorders>
              <w:bottom w:color="000000" w:sz="4" w:val="single"/>
              <w:right w:color="000000" w:sz="4" w:val="single"/>
            </w:tcBorders>
            <w:shd w:fill="FFFFFF" w:val="clear"/>
            <w:vAlign w:val="bottom"/>
          </w:tcPr>
          <w:p w14:paraId="101D0000">
            <w:pPr>
              <w:widowControl w:val="1"/>
              <w:ind/>
              <w:jc w:val="center"/>
              <w:rPr>
                <w:rFonts w:ascii="FreeSerif" w:hAnsi="FreeSerif"/>
              </w:rPr>
            </w:pPr>
            <w:r>
              <w:rPr>
                <w:rFonts w:ascii="FreeSerif" w:hAnsi="FreeSerif"/>
              </w:rPr>
              <w:t>1,6</w:t>
            </w:r>
          </w:p>
        </w:tc>
      </w:tr>
      <w:tr>
        <w:tc>
          <w:tcPr>
            <w:tcW w:type="dxa" w:w="7225"/>
            <w:tcBorders>
              <w:left w:color="000000" w:sz="4" w:val="single"/>
              <w:bottom w:color="000000" w:sz="4" w:val="single"/>
              <w:right w:color="000000" w:sz="4" w:val="single"/>
            </w:tcBorders>
            <w:shd w:fill="FFFFFF" w:val="clear"/>
            <w:vAlign w:val="bottom"/>
          </w:tcPr>
          <w:p w14:paraId="111D0000">
            <w:pPr>
              <w:rPr>
                <w:rFonts w:ascii="FreeSerif" w:hAnsi="FreeSerif"/>
              </w:rPr>
            </w:pPr>
            <w:r>
              <w:rPr>
                <w:rFonts w:ascii="FreeSerif" w:hAnsi="FreeSerif"/>
              </w:rPr>
              <w:t>Проведение мероприятий для детей и молодежи</w:t>
            </w:r>
          </w:p>
        </w:tc>
        <w:tc>
          <w:tcPr>
            <w:tcW w:type="dxa" w:w="849"/>
            <w:tcBorders>
              <w:bottom w:color="000000" w:sz="4" w:val="single"/>
              <w:right w:color="000000" w:sz="4" w:val="single"/>
            </w:tcBorders>
            <w:shd w:fill="FFFFFF" w:val="clear"/>
            <w:vAlign w:val="bottom"/>
          </w:tcPr>
          <w:p w14:paraId="121D0000">
            <w:pPr>
              <w:rPr>
                <w:rFonts w:ascii="FreeSerif" w:hAnsi="FreeSerif"/>
              </w:rPr>
            </w:pPr>
            <w:r>
              <w:rPr>
                <w:rFonts w:ascii="FreeSerif" w:hAnsi="FreeSerif"/>
              </w:rPr>
              <w:t>934</w:t>
            </w:r>
          </w:p>
        </w:tc>
        <w:tc>
          <w:tcPr>
            <w:tcW w:type="dxa" w:w="860"/>
            <w:tcBorders>
              <w:bottom w:color="000000" w:sz="4" w:val="single"/>
              <w:right w:color="000000" w:sz="4" w:val="single"/>
            </w:tcBorders>
            <w:shd w:fill="FFFFFF" w:val="clear"/>
            <w:vAlign w:val="bottom"/>
          </w:tcPr>
          <w:p w14:paraId="131D0000">
            <w:pPr>
              <w:rPr>
                <w:rFonts w:ascii="FreeSerif" w:hAnsi="FreeSerif"/>
              </w:rPr>
            </w:pPr>
            <w:r>
              <w:rPr>
                <w:rFonts w:ascii="FreeSerif" w:hAnsi="FreeSerif"/>
              </w:rPr>
              <w:t>0707</w:t>
            </w:r>
          </w:p>
        </w:tc>
        <w:tc>
          <w:tcPr>
            <w:tcW w:type="dxa" w:w="1596"/>
            <w:tcBorders>
              <w:bottom w:color="000000" w:sz="4" w:val="single"/>
              <w:right w:color="000000" w:sz="4" w:val="single"/>
            </w:tcBorders>
            <w:shd w:fill="FFFFFF" w:val="clear"/>
            <w:vAlign w:val="bottom"/>
          </w:tcPr>
          <w:p w14:paraId="141D0000">
            <w:pPr>
              <w:rPr>
                <w:rFonts w:ascii="FreeSerif" w:hAnsi="FreeSerif"/>
              </w:rPr>
            </w:pPr>
            <w:r>
              <w:rPr>
                <w:rFonts w:ascii="FreeSerif" w:hAnsi="FreeSerif"/>
              </w:rPr>
              <w:t>0910004310</w:t>
            </w:r>
          </w:p>
        </w:tc>
        <w:tc>
          <w:tcPr>
            <w:tcW w:type="dxa" w:w="664"/>
            <w:tcBorders>
              <w:bottom w:color="000000" w:sz="4" w:val="single"/>
              <w:right w:color="000000" w:sz="4" w:val="single"/>
            </w:tcBorders>
            <w:shd w:fill="FFFFFF" w:val="clear"/>
            <w:vAlign w:val="bottom"/>
          </w:tcPr>
          <w:p w14:paraId="151D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161D0000">
            <w:pPr>
              <w:widowControl w:val="1"/>
              <w:ind/>
              <w:jc w:val="center"/>
              <w:rPr>
                <w:rFonts w:ascii="FreeSerif" w:hAnsi="FreeSerif"/>
              </w:rPr>
            </w:pPr>
            <w:r>
              <w:rPr>
                <w:rFonts w:ascii="FreeSerif" w:hAnsi="FreeSerif"/>
              </w:rPr>
              <w:t>784,0</w:t>
            </w:r>
          </w:p>
        </w:tc>
        <w:tc>
          <w:tcPr>
            <w:tcW w:type="dxa" w:w="1276"/>
            <w:tcBorders>
              <w:bottom w:color="000000" w:sz="4" w:val="single"/>
              <w:right w:color="000000" w:sz="4" w:val="single"/>
            </w:tcBorders>
            <w:shd w:fill="FFFFFF" w:val="clear"/>
            <w:vAlign w:val="bottom"/>
          </w:tcPr>
          <w:p w14:paraId="171D0000">
            <w:pPr>
              <w:widowControl w:val="1"/>
              <w:ind/>
              <w:jc w:val="center"/>
              <w:rPr>
                <w:rFonts w:ascii="FreeSerif" w:hAnsi="FreeSerif"/>
              </w:rPr>
            </w:pPr>
            <w:r>
              <w:rPr>
                <w:rFonts w:ascii="FreeSerif" w:hAnsi="FreeSerif"/>
              </w:rPr>
              <w:t>769,4</w:t>
            </w:r>
          </w:p>
        </w:tc>
        <w:tc>
          <w:tcPr>
            <w:tcW w:type="dxa" w:w="994"/>
            <w:tcBorders>
              <w:bottom w:color="000000" w:sz="4" w:val="single"/>
              <w:right w:color="000000" w:sz="4" w:val="single"/>
            </w:tcBorders>
            <w:shd w:fill="FFFFFF" w:val="clear"/>
            <w:vAlign w:val="bottom"/>
          </w:tcPr>
          <w:p w14:paraId="181D0000">
            <w:pPr>
              <w:widowControl w:val="1"/>
              <w:ind/>
              <w:jc w:val="center"/>
              <w:rPr>
                <w:rFonts w:ascii="FreeSerif" w:hAnsi="FreeSerif"/>
              </w:rPr>
            </w:pPr>
            <w:r>
              <w:rPr>
                <w:rFonts w:ascii="FreeSerif" w:hAnsi="FreeSerif"/>
              </w:rPr>
              <w:t>14,6</w:t>
            </w:r>
          </w:p>
        </w:tc>
      </w:tr>
      <w:tr>
        <w:tc>
          <w:tcPr>
            <w:tcW w:type="dxa" w:w="7225"/>
            <w:tcBorders>
              <w:left w:color="000000" w:sz="4" w:val="single"/>
              <w:bottom w:color="000000" w:sz="4" w:val="single"/>
              <w:right w:color="000000" w:sz="4" w:val="single"/>
            </w:tcBorders>
            <w:shd w:fill="FFFFFF" w:val="clear"/>
            <w:vAlign w:val="bottom"/>
          </w:tcPr>
          <w:p w14:paraId="191D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1A1D0000">
            <w:pPr>
              <w:rPr>
                <w:rFonts w:ascii="FreeSerif" w:hAnsi="FreeSerif"/>
              </w:rPr>
            </w:pPr>
            <w:r>
              <w:rPr>
                <w:rFonts w:ascii="FreeSerif" w:hAnsi="FreeSerif"/>
              </w:rPr>
              <w:t>934</w:t>
            </w:r>
          </w:p>
        </w:tc>
        <w:tc>
          <w:tcPr>
            <w:tcW w:type="dxa" w:w="860"/>
            <w:tcBorders>
              <w:bottom w:color="000000" w:sz="4" w:val="single"/>
              <w:right w:color="000000" w:sz="4" w:val="single"/>
            </w:tcBorders>
            <w:shd w:fill="FFFFFF" w:val="clear"/>
            <w:vAlign w:val="bottom"/>
          </w:tcPr>
          <w:p w14:paraId="1B1D0000">
            <w:pPr>
              <w:rPr>
                <w:rFonts w:ascii="FreeSerif" w:hAnsi="FreeSerif"/>
              </w:rPr>
            </w:pPr>
            <w:r>
              <w:rPr>
                <w:rFonts w:ascii="FreeSerif" w:hAnsi="FreeSerif"/>
              </w:rPr>
              <w:t>0707</w:t>
            </w:r>
          </w:p>
        </w:tc>
        <w:tc>
          <w:tcPr>
            <w:tcW w:type="dxa" w:w="1596"/>
            <w:tcBorders>
              <w:bottom w:color="000000" w:sz="4" w:val="single"/>
              <w:right w:color="000000" w:sz="4" w:val="single"/>
            </w:tcBorders>
            <w:shd w:fill="FFFFFF" w:val="clear"/>
            <w:vAlign w:val="bottom"/>
          </w:tcPr>
          <w:p w14:paraId="1C1D0000">
            <w:pPr>
              <w:rPr>
                <w:rFonts w:ascii="FreeSerif" w:hAnsi="FreeSerif"/>
              </w:rPr>
            </w:pPr>
            <w:r>
              <w:rPr>
                <w:rFonts w:ascii="FreeSerif" w:hAnsi="FreeSerif"/>
              </w:rPr>
              <w:t>0910004310</w:t>
            </w:r>
          </w:p>
        </w:tc>
        <w:tc>
          <w:tcPr>
            <w:tcW w:type="dxa" w:w="664"/>
            <w:tcBorders>
              <w:bottom w:color="000000" w:sz="4" w:val="single"/>
              <w:right w:color="000000" w:sz="4" w:val="single"/>
            </w:tcBorders>
            <w:shd w:fill="FFFFFF" w:val="clear"/>
            <w:vAlign w:val="bottom"/>
          </w:tcPr>
          <w:p w14:paraId="1D1D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1E1D0000">
            <w:pPr>
              <w:widowControl w:val="1"/>
              <w:ind/>
              <w:jc w:val="center"/>
              <w:rPr>
                <w:rFonts w:ascii="FreeSerif" w:hAnsi="FreeSerif"/>
              </w:rPr>
            </w:pPr>
            <w:r>
              <w:rPr>
                <w:rFonts w:ascii="FreeSerif" w:hAnsi="FreeSerif"/>
              </w:rPr>
              <w:t>784,0</w:t>
            </w:r>
          </w:p>
        </w:tc>
        <w:tc>
          <w:tcPr>
            <w:tcW w:type="dxa" w:w="1276"/>
            <w:tcBorders>
              <w:bottom w:color="000000" w:sz="4" w:val="single"/>
              <w:right w:color="000000" w:sz="4" w:val="single"/>
            </w:tcBorders>
            <w:shd w:fill="FFFFFF" w:val="clear"/>
            <w:vAlign w:val="bottom"/>
          </w:tcPr>
          <w:p w14:paraId="1F1D0000">
            <w:pPr>
              <w:widowControl w:val="1"/>
              <w:ind/>
              <w:jc w:val="center"/>
              <w:rPr>
                <w:rFonts w:ascii="FreeSerif" w:hAnsi="FreeSerif"/>
              </w:rPr>
            </w:pPr>
            <w:r>
              <w:rPr>
                <w:rFonts w:ascii="FreeSerif" w:hAnsi="FreeSerif"/>
              </w:rPr>
              <w:t>769,4</w:t>
            </w:r>
          </w:p>
        </w:tc>
        <w:tc>
          <w:tcPr>
            <w:tcW w:type="dxa" w:w="994"/>
            <w:tcBorders>
              <w:bottom w:color="000000" w:sz="4" w:val="single"/>
              <w:right w:color="000000" w:sz="4" w:val="single"/>
            </w:tcBorders>
            <w:shd w:fill="FFFFFF" w:val="clear"/>
            <w:vAlign w:val="bottom"/>
          </w:tcPr>
          <w:p w14:paraId="201D0000">
            <w:pPr>
              <w:widowControl w:val="1"/>
              <w:ind/>
              <w:jc w:val="center"/>
              <w:rPr>
                <w:rFonts w:ascii="FreeSerif" w:hAnsi="FreeSerif"/>
              </w:rPr>
            </w:pPr>
            <w:r>
              <w:rPr>
                <w:rFonts w:ascii="FreeSerif" w:hAnsi="FreeSerif"/>
              </w:rPr>
              <w:t>14,6</w:t>
            </w:r>
          </w:p>
        </w:tc>
      </w:tr>
      <w:tr>
        <w:tc>
          <w:tcPr>
            <w:tcW w:type="dxa" w:w="7225"/>
            <w:tcBorders>
              <w:left w:color="000000" w:sz="4" w:val="single"/>
              <w:bottom w:color="000000" w:sz="4" w:val="single"/>
              <w:right w:color="000000" w:sz="4" w:val="single"/>
            </w:tcBorders>
            <w:shd w:fill="FFFFFF" w:val="clear"/>
            <w:vAlign w:val="bottom"/>
          </w:tcPr>
          <w:p w14:paraId="211D0000">
            <w:pPr>
              <w:rPr>
                <w:rFonts w:ascii="FreeSerif" w:hAnsi="FreeSerif"/>
              </w:rPr>
            </w:pPr>
            <w:r>
              <w:rPr>
                <w:rFonts w:ascii="FreeSerif" w:hAnsi="FreeSerif"/>
              </w:rPr>
              <w:t>Другие вопросы в области образования</w:t>
            </w:r>
          </w:p>
        </w:tc>
        <w:tc>
          <w:tcPr>
            <w:tcW w:type="dxa" w:w="849"/>
            <w:tcBorders>
              <w:bottom w:color="000000" w:sz="4" w:val="single"/>
              <w:right w:color="000000" w:sz="4" w:val="single"/>
            </w:tcBorders>
            <w:shd w:fill="FFFFFF" w:val="clear"/>
            <w:vAlign w:val="bottom"/>
          </w:tcPr>
          <w:p w14:paraId="221D0000">
            <w:pPr>
              <w:rPr>
                <w:rFonts w:ascii="FreeSerif" w:hAnsi="FreeSerif"/>
              </w:rPr>
            </w:pPr>
            <w:r>
              <w:rPr>
                <w:rFonts w:ascii="FreeSerif" w:hAnsi="FreeSerif"/>
              </w:rPr>
              <w:t>934</w:t>
            </w:r>
          </w:p>
        </w:tc>
        <w:tc>
          <w:tcPr>
            <w:tcW w:type="dxa" w:w="860"/>
            <w:tcBorders>
              <w:bottom w:color="000000" w:sz="4" w:val="single"/>
              <w:right w:color="000000" w:sz="4" w:val="single"/>
            </w:tcBorders>
            <w:shd w:fill="FFFFFF" w:val="clear"/>
            <w:vAlign w:val="bottom"/>
          </w:tcPr>
          <w:p w14:paraId="231D0000">
            <w:pPr>
              <w:rPr>
                <w:rFonts w:ascii="FreeSerif" w:hAnsi="FreeSerif"/>
              </w:rPr>
            </w:pPr>
            <w:r>
              <w:rPr>
                <w:rFonts w:ascii="FreeSerif" w:hAnsi="FreeSerif"/>
              </w:rPr>
              <w:t>0709</w:t>
            </w:r>
          </w:p>
        </w:tc>
        <w:tc>
          <w:tcPr>
            <w:tcW w:type="dxa" w:w="1596"/>
            <w:tcBorders>
              <w:bottom w:color="000000" w:sz="4" w:val="single"/>
              <w:right w:color="000000" w:sz="4" w:val="single"/>
            </w:tcBorders>
            <w:shd w:fill="FFFFFF" w:val="clear"/>
            <w:vAlign w:val="bottom"/>
          </w:tcPr>
          <w:p w14:paraId="241D0000">
            <w:pPr>
              <w:rPr>
                <w:rFonts w:ascii="FreeSerif" w:hAnsi="FreeSerif"/>
              </w:rPr>
            </w:pPr>
            <w:r>
              <w:rPr>
                <w:rFonts w:ascii="FreeSerif" w:hAnsi="FreeSerif"/>
              </w:rPr>
              <w:t> </w:t>
            </w:r>
          </w:p>
        </w:tc>
        <w:tc>
          <w:tcPr>
            <w:tcW w:type="dxa" w:w="664"/>
            <w:tcBorders>
              <w:bottom w:color="000000" w:sz="4" w:val="single"/>
              <w:right w:color="000000" w:sz="4" w:val="single"/>
            </w:tcBorders>
            <w:shd w:fill="FFFFFF" w:val="clear"/>
            <w:vAlign w:val="bottom"/>
          </w:tcPr>
          <w:p w14:paraId="251D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261D0000">
            <w:pPr>
              <w:widowControl w:val="1"/>
              <w:ind/>
              <w:jc w:val="center"/>
              <w:rPr>
                <w:rFonts w:ascii="FreeSerif" w:hAnsi="FreeSerif"/>
              </w:rPr>
            </w:pPr>
            <w:r>
              <w:rPr>
                <w:rFonts w:ascii="FreeSerif" w:hAnsi="FreeSerif"/>
              </w:rPr>
              <w:t>1 901,2</w:t>
            </w:r>
          </w:p>
        </w:tc>
        <w:tc>
          <w:tcPr>
            <w:tcW w:type="dxa" w:w="1276"/>
            <w:tcBorders>
              <w:bottom w:color="000000" w:sz="4" w:val="single"/>
              <w:right w:color="000000" w:sz="4" w:val="single"/>
            </w:tcBorders>
            <w:shd w:fill="FFFFFF" w:val="clear"/>
            <w:vAlign w:val="bottom"/>
          </w:tcPr>
          <w:p w14:paraId="271D0000">
            <w:pPr>
              <w:widowControl w:val="1"/>
              <w:ind/>
              <w:jc w:val="center"/>
              <w:rPr>
                <w:rFonts w:ascii="FreeSerif" w:hAnsi="FreeSerif"/>
              </w:rPr>
            </w:pPr>
            <w:r>
              <w:rPr>
                <w:rFonts w:ascii="FreeSerif" w:hAnsi="FreeSerif"/>
              </w:rPr>
              <w:t>1 545,6</w:t>
            </w:r>
          </w:p>
        </w:tc>
        <w:tc>
          <w:tcPr>
            <w:tcW w:type="dxa" w:w="994"/>
            <w:tcBorders>
              <w:bottom w:color="000000" w:sz="4" w:val="single"/>
              <w:right w:color="000000" w:sz="4" w:val="single"/>
            </w:tcBorders>
            <w:shd w:fill="FFFFFF" w:val="clear"/>
            <w:vAlign w:val="bottom"/>
          </w:tcPr>
          <w:p w14:paraId="281D0000">
            <w:pPr>
              <w:widowControl w:val="1"/>
              <w:ind/>
              <w:jc w:val="center"/>
              <w:rPr>
                <w:rFonts w:ascii="FreeSerif" w:hAnsi="FreeSerif"/>
              </w:rPr>
            </w:pPr>
            <w:r>
              <w:rPr>
                <w:rFonts w:ascii="FreeSerif" w:hAnsi="FreeSerif"/>
              </w:rPr>
              <w:t>355,6</w:t>
            </w:r>
          </w:p>
        </w:tc>
      </w:tr>
      <w:tr>
        <w:tc>
          <w:tcPr>
            <w:tcW w:type="dxa" w:w="7225"/>
            <w:tcBorders>
              <w:left w:color="000000" w:sz="4" w:val="single"/>
              <w:bottom w:color="000000" w:sz="4" w:val="single"/>
              <w:right w:color="000000" w:sz="4" w:val="single"/>
            </w:tcBorders>
            <w:shd w:fill="FFFFFF" w:val="clear"/>
            <w:vAlign w:val="bottom"/>
          </w:tcPr>
          <w:p w14:paraId="291D0000">
            <w:pPr>
              <w:rPr>
                <w:rFonts w:ascii="FreeSerif" w:hAnsi="FreeSerif"/>
              </w:rPr>
            </w:pPr>
            <w:r>
              <w:rPr>
                <w:rFonts w:ascii="FreeSerif" w:hAnsi="FreeSerif"/>
              </w:rPr>
              <w:t>Муниципальная программа "Молодежь Ленинградского муниципального округа"</w:t>
            </w:r>
          </w:p>
        </w:tc>
        <w:tc>
          <w:tcPr>
            <w:tcW w:type="dxa" w:w="849"/>
            <w:tcBorders>
              <w:bottom w:color="000000" w:sz="4" w:val="single"/>
              <w:right w:color="000000" w:sz="4" w:val="single"/>
            </w:tcBorders>
            <w:shd w:fill="FFFFFF" w:val="clear"/>
            <w:vAlign w:val="bottom"/>
          </w:tcPr>
          <w:p w14:paraId="2A1D0000">
            <w:pPr>
              <w:rPr>
                <w:rFonts w:ascii="FreeSerif" w:hAnsi="FreeSerif"/>
              </w:rPr>
            </w:pPr>
            <w:r>
              <w:rPr>
                <w:rFonts w:ascii="FreeSerif" w:hAnsi="FreeSerif"/>
              </w:rPr>
              <w:t>934</w:t>
            </w:r>
          </w:p>
        </w:tc>
        <w:tc>
          <w:tcPr>
            <w:tcW w:type="dxa" w:w="860"/>
            <w:tcBorders>
              <w:bottom w:color="000000" w:sz="4" w:val="single"/>
              <w:right w:color="000000" w:sz="4" w:val="single"/>
            </w:tcBorders>
            <w:shd w:fill="FFFFFF" w:val="clear"/>
            <w:vAlign w:val="bottom"/>
          </w:tcPr>
          <w:p w14:paraId="2B1D0000">
            <w:pPr>
              <w:rPr>
                <w:rFonts w:ascii="FreeSerif" w:hAnsi="FreeSerif"/>
              </w:rPr>
            </w:pPr>
            <w:r>
              <w:rPr>
                <w:rFonts w:ascii="FreeSerif" w:hAnsi="FreeSerif"/>
              </w:rPr>
              <w:t>0709</w:t>
            </w:r>
          </w:p>
        </w:tc>
        <w:tc>
          <w:tcPr>
            <w:tcW w:type="dxa" w:w="1596"/>
            <w:tcBorders>
              <w:bottom w:color="000000" w:sz="4" w:val="single"/>
              <w:right w:color="000000" w:sz="4" w:val="single"/>
            </w:tcBorders>
            <w:shd w:fill="FFFFFF" w:val="clear"/>
            <w:vAlign w:val="bottom"/>
          </w:tcPr>
          <w:p w14:paraId="2C1D0000">
            <w:pPr>
              <w:rPr>
                <w:rFonts w:ascii="FreeSerif" w:hAnsi="FreeSerif"/>
              </w:rPr>
            </w:pPr>
            <w:r>
              <w:rPr>
                <w:rFonts w:ascii="FreeSerif" w:hAnsi="FreeSerif"/>
              </w:rPr>
              <w:t>0900000000</w:t>
            </w:r>
          </w:p>
        </w:tc>
        <w:tc>
          <w:tcPr>
            <w:tcW w:type="dxa" w:w="664"/>
            <w:tcBorders>
              <w:bottom w:color="000000" w:sz="4" w:val="single"/>
              <w:right w:color="000000" w:sz="4" w:val="single"/>
            </w:tcBorders>
            <w:shd w:fill="FFFFFF" w:val="clear"/>
            <w:vAlign w:val="bottom"/>
          </w:tcPr>
          <w:p w14:paraId="2D1D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2E1D0000">
            <w:pPr>
              <w:widowControl w:val="1"/>
              <w:ind/>
              <w:jc w:val="center"/>
              <w:rPr>
                <w:rFonts w:ascii="FreeSerif" w:hAnsi="FreeSerif"/>
              </w:rPr>
            </w:pPr>
            <w:r>
              <w:rPr>
                <w:rFonts w:ascii="FreeSerif" w:hAnsi="FreeSerif"/>
              </w:rPr>
              <w:t>1 895,1</w:t>
            </w:r>
          </w:p>
        </w:tc>
        <w:tc>
          <w:tcPr>
            <w:tcW w:type="dxa" w:w="1276"/>
            <w:tcBorders>
              <w:bottom w:color="000000" w:sz="4" w:val="single"/>
              <w:right w:color="000000" w:sz="4" w:val="single"/>
            </w:tcBorders>
            <w:shd w:fill="FFFFFF" w:val="clear"/>
            <w:vAlign w:val="bottom"/>
          </w:tcPr>
          <w:p w14:paraId="2F1D0000">
            <w:pPr>
              <w:widowControl w:val="1"/>
              <w:ind/>
              <w:jc w:val="center"/>
              <w:rPr>
                <w:rFonts w:ascii="FreeSerif" w:hAnsi="FreeSerif"/>
              </w:rPr>
            </w:pPr>
            <w:r>
              <w:rPr>
                <w:rFonts w:ascii="FreeSerif" w:hAnsi="FreeSerif"/>
              </w:rPr>
              <w:t>1 539,4</w:t>
            </w:r>
          </w:p>
        </w:tc>
        <w:tc>
          <w:tcPr>
            <w:tcW w:type="dxa" w:w="994"/>
            <w:tcBorders>
              <w:bottom w:color="000000" w:sz="4" w:val="single"/>
              <w:right w:color="000000" w:sz="4" w:val="single"/>
            </w:tcBorders>
            <w:shd w:fill="FFFFFF" w:val="clear"/>
            <w:vAlign w:val="bottom"/>
          </w:tcPr>
          <w:p w14:paraId="301D0000">
            <w:pPr>
              <w:widowControl w:val="1"/>
              <w:ind/>
              <w:jc w:val="center"/>
              <w:rPr>
                <w:rFonts w:ascii="FreeSerif" w:hAnsi="FreeSerif"/>
              </w:rPr>
            </w:pPr>
            <w:r>
              <w:rPr>
                <w:rFonts w:ascii="FreeSerif" w:hAnsi="FreeSerif"/>
              </w:rPr>
              <w:t>355,6</w:t>
            </w:r>
          </w:p>
        </w:tc>
      </w:tr>
      <w:tr>
        <w:tc>
          <w:tcPr>
            <w:tcW w:type="dxa" w:w="7225"/>
            <w:tcBorders>
              <w:left w:color="000000" w:sz="4" w:val="single"/>
              <w:bottom w:color="000000" w:sz="4" w:val="single"/>
              <w:right w:color="000000" w:sz="4" w:val="single"/>
            </w:tcBorders>
            <w:shd w:fill="FFFFFF" w:val="clear"/>
            <w:vAlign w:val="bottom"/>
          </w:tcPr>
          <w:p w14:paraId="311D0000">
            <w:pPr>
              <w:rPr>
                <w:rFonts w:ascii="FreeSerif" w:hAnsi="FreeSerif"/>
              </w:rPr>
            </w:pPr>
            <w:r>
              <w:rPr>
                <w:rFonts w:ascii="FreeSerif" w:hAnsi="FreeSerif"/>
              </w:rPr>
              <w:t>Отдельные мероприятия муниципальной программы "Молодежь Ленинградского муниципального округа"</w:t>
            </w:r>
          </w:p>
        </w:tc>
        <w:tc>
          <w:tcPr>
            <w:tcW w:type="dxa" w:w="849"/>
            <w:tcBorders>
              <w:bottom w:color="000000" w:sz="4" w:val="single"/>
              <w:right w:color="000000" w:sz="4" w:val="single"/>
            </w:tcBorders>
            <w:shd w:fill="FFFFFF" w:val="clear"/>
            <w:vAlign w:val="bottom"/>
          </w:tcPr>
          <w:p w14:paraId="321D0000">
            <w:pPr>
              <w:rPr>
                <w:rFonts w:ascii="FreeSerif" w:hAnsi="FreeSerif"/>
              </w:rPr>
            </w:pPr>
            <w:r>
              <w:rPr>
                <w:rFonts w:ascii="FreeSerif" w:hAnsi="FreeSerif"/>
              </w:rPr>
              <w:t>934</w:t>
            </w:r>
          </w:p>
        </w:tc>
        <w:tc>
          <w:tcPr>
            <w:tcW w:type="dxa" w:w="860"/>
            <w:tcBorders>
              <w:bottom w:color="000000" w:sz="4" w:val="single"/>
              <w:right w:color="000000" w:sz="4" w:val="single"/>
            </w:tcBorders>
            <w:shd w:fill="FFFFFF" w:val="clear"/>
            <w:vAlign w:val="bottom"/>
          </w:tcPr>
          <w:p w14:paraId="331D0000">
            <w:pPr>
              <w:rPr>
                <w:rFonts w:ascii="FreeSerif" w:hAnsi="FreeSerif"/>
              </w:rPr>
            </w:pPr>
            <w:r>
              <w:rPr>
                <w:rFonts w:ascii="FreeSerif" w:hAnsi="FreeSerif"/>
              </w:rPr>
              <w:t>0709</w:t>
            </w:r>
          </w:p>
        </w:tc>
        <w:tc>
          <w:tcPr>
            <w:tcW w:type="dxa" w:w="1596"/>
            <w:tcBorders>
              <w:bottom w:color="000000" w:sz="4" w:val="single"/>
              <w:right w:color="000000" w:sz="4" w:val="single"/>
            </w:tcBorders>
            <w:shd w:fill="FFFFFF" w:val="clear"/>
            <w:vAlign w:val="bottom"/>
          </w:tcPr>
          <w:p w14:paraId="341D0000">
            <w:pPr>
              <w:rPr>
                <w:rFonts w:ascii="FreeSerif" w:hAnsi="FreeSerif"/>
              </w:rPr>
            </w:pPr>
            <w:r>
              <w:rPr>
                <w:rFonts w:ascii="FreeSerif" w:hAnsi="FreeSerif"/>
              </w:rPr>
              <w:t>0910000000</w:t>
            </w:r>
          </w:p>
        </w:tc>
        <w:tc>
          <w:tcPr>
            <w:tcW w:type="dxa" w:w="664"/>
            <w:tcBorders>
              <w:bottom w:color="000000" w:sz="4" w:val="single"/>
              <w:right w:color="000000" w:sz="4" w:val="single"/>
            </w:tcBorders>
            <w:shd w:fill="FFFFFF" w:val="clear"/>
            <w:vAlign w:val="bottom"/>
          </w:tcPr>
          <w:p w14:paraId="351D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361D0000">
            <w:pPr>
              <w:widowControl w:val="1"/>
              <w:ind/>
              <w:jc w:val="center"/>
              <w:rPr>
                <w:rFonts w:ascii="FreeSerif" w:hAnsi="FreeSerif"/>
              </w:rPr>
            </w:pPr>
            <w:r>
              <w:rPr>
                <w:rFonts w:ascii="FreeSerif" w:hAnsi="FreeSerif"/>
              </w:rPr>
              <w:t>1 895,1</w:t>
            </w:r>
          </w:p>
        </w:tc>
        <w:tc>
          <w:tcPr>
            <w:tcW w:type="dxa" w:w="1276"/>
            <w:tcBorders>
              <w:bottom w:color="000000" w:sz="4" w:val="single"/>
              <w:right w:color="000000" w:sz="4" w:val="single"/>
            </w:tcBorders>
            <w:shd w:fill="FFFFFF" w:val="clear"/>
            <w:vAlign w:val="bottom"/>
          </w:tcPr>
          <w:p w14:paraId="371D0000">
            <w:pPr>
              <w:widowControl w:val="1"/>
              <w:ind/>
              <w:jc w:val="center"/>
              <w:rPr>
                <w:rFonts w:ascii="FreeSerif" w:hAnsi="FreeSerif"/>
              </w:rPr>
            </w:pPr>
            <w:r>
              <w:rPr>
                <w:rFonts w:ascii="FreeSerif" w:hAnsi="FreeSerif"/>
              </w:rPr>
              <w:t>1 539,4</w:t>
            </w:r>
          </w:p>
        </w:tc>
        <w:tc>
          <w:tcPr>
            <w:tcW w:type="dxa" w:w="994"/>
            <w:tcBorders>
              <w:bottom w:color="000000" w:sz="4" w:val="single"/>
              <w:right w:color="000000" w:sz="4" w:val="single"/>
            </w:tcBorders>
            <w:shd w:fill="FFFFFF" w:val="clear"/>
            <w:vAlign w:val="bottom"/>
          </w:tcPr>
          <w:p w14:paraId="381D0000">
            <w:pPr>
              <w:widowControl w:val="1"/>
              <w:ind/>
              <w:jc w:val="center"/>
              <w:rPr>
                <w:rFonts w:ascii="FreeSerif" w:hAnsi="FreeSerif"/>
              </w:rPr>
            </w:pPr>
            <w:r>
              <w:rPr>
                <w:rFonts w:ascii="FreeSerif" w:hAnsi="FreeSerif"/>
              </w:rPr>
              <w:t>355,6</w:t>
            </w:r>
          </w:p>
        </w:tc>
      </w:tr>
      <w:tr>
        <w:tc>
          <w:tcPr>
            <w:tcW w:type="dxa" w:w="7225"/>
            <w:tcBorders>
              <w:left w:color="000000" w:sz="4" w:val="single"/>
              <w:bottom w:color="000000" w:sz="4" w:val="single"/>
              <w:right w:color="000000" w:sz="4" w:val="single"/>
            </w:tcBorders>
            <w:shd w:fill="FFFFFF" w:val="clear"/>
            <w:vAlign w:val="bottom"/>
          </w:tcPr>
          <w:p w14:paraId="391D0000">
            <w:pPr>
              <w:rPr>
                <w:rFonts w:ascii="FreeSerif" w:hAnsi="FreeSerif"/>
              </w:rPr>
            </w:pPr>
            <w:r>
              <w:rPr>
                <w:rFonts w:ascii="FreeSerif" w:hAnsi="FreeSerif"/>
              </w:rPr>
              <w:t>Центральный аппарат администрации муниципального образования</w:t>
            </w:r>
          </w:p>
        </w:tc>
        <w:tc>
          <w:tcPr>
            <w:tcW w:type="dxa" w:w="849"/>
            <w:tcBorders>
              <w:bottom w:color="000000" w:sz="4" w:val="single"/>
              <w:right w:color="000000" w:sz="4" w:val="single"/>
            </w:tcBorders>
            <w:shd w:fill="FFFFFF" w:val="clear"/>
            <w:vAlign w:val="bottom"/>
          </w:tcPr>
          <w:p w14:paraId="3A1D0000">
            <w:pPr>
              <w:rPr>
                <w:rFonts w:ascii="FreeSerif" w:hAnsi="FreeSerif"/>
              </w:rPr>
            </w:pPr>
            <w:r>
              <w:rPr>
                <w:rFonts w:ascii="FreeSerif" w:hAnsi="FreeSerif"/>
              </w:rPr>
              <w:t>934</w:t>
            </w:r>
          </w:p>
        </w:tc>
        <w:tc>
          <w:tcPr>
            <w:tcW w:type="dxa" w:w="860"/>
            <w:tcBorders>
              <w:bottom w:color="000000" w:sz="4" w:val="single"/>
              <w:right w:color="000000" w:sz="4" w:val="single"/>
            </w:tcBorders>
            <w:shd w:fill="FFFFFF" w:val="clear"/>
            <w:vAlign w:val="bottom"/>
          </w:tcPr>
          <w:p w14:paraId="3B1D0000">
            <w:pPr>
              <w:rPr>
                <w:rFonts w:ascii="FreeSerif" w:hAnsi="FreeSerif"/>
              </w:rPr>
            </w:pPr>
            <w:r>
              <w:rPr>
                <w:rFonts w:ascii="FreeSerif" w:hAnsi="FreeSerif"/>
              </w:rPr>
              <w:t>0709</w:t>
            </w:r>
          </w:p>
        </w:tc>
        <w:tc>
          <w:tcPr>
            <w:tcW w:type="dxa" w:w="1596"/>
            <w:tcBorders>
              <w:bottom w:color="000000" w:sz="4" w:val="single"/>
              <w:right w:color="000000" w:sz="4" w:val="single"/>
            </w:tcBorders>
            <w:shd w:fill="FFFFFF" w:val="clear"/>
            <w:vAlign w:val="bottom"/>
          </w:tcPr>
          <w:p w14:paraId="3C1D0000">
            <w:pPr>
              <w:rPr>
                <w:rFonts w:ascii="FreeSerif" w:hAnsi="FreeSerif"/>
              </w:rPr>
            </w:pPr>
            <w:r>
              <w:rPr>
                <w:rFonts w:ascii="FreeSerif" w:hAnsi="FreeSerif"/>
              </w:rPr>
              <w:t>0910000190</w:t>
            </w:r>
          </w:p>
        </w:tc>
        <w:tc>
          <w:tcPr>
            <w:tcW w:type="dxa" w:w="664"/>
            <w:tcBorders>
              <w:bottom w:color="000000" w:sz="4" w:val="single"/>
              <w:right w:color="000000" w:sz="4" w:val="single"/>
            </w:tcBorders>
            <w:shd w:fill="FFFFFF" w:val="clear"/>
            <w:vAlign w:val="bottom"/>
          </w:tcPr>
          <w:p w14:paraId="3D1D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3E1D0000">
            <w:pPr>
              <w:widowControl w:val="1"/>
              <w:ind/>
              <w:jc w:val="center"/>
              <w:rPr>
                <w:rFonts w:ascii="FreeSerif" w:hAnsi="FreeSerif"/>
              </w:rPr>
            </w:pPr>
            <w:r>
              <w:rPr>
                <w:rFonts w:ascii="FreeSerif" w:hAnsi="FreeSerif"/>
              </w:rPr>
              <w:t>1 895,1</w:t>
            </w:r>
          </w:p>
        </w:tc>
        <w:tc>
          <w:tcPr>
            <w:tcW w:type="dxa" w:w="1276"/>
            <w:tcBorders>
              <w:bottom w:color="000000" w:sz="4" w:val="single"/>
              <w:right w:color="000000" w:sz="4" w:val="single"/>
            </w:tcBorders>
            <w:shd w:fill="FFFFFF" w:val="clear"/>
            <w:vAlign w:val="bottom"/>
          </w:tcPr>
          <w:p w14:paraId="3F1D0000">
            <w:pPr>
              <w:widowControl w:val="1"/>
              <w:ind/>
              <w:jc w:val="center"/>
              <w:rPr>
                <w:rFonts w:ascii="FreeSerif" w:hAnsi="FreeSerif"/>
              </w:rPr>
            </w:pPr>
            <w:r>
              <w:rPr>
                <w:rFonts w:ascii="FreeSerif" w:hAnsi="FreeSerif"/>
              </w:rPr>
              <w:t>1 539,4</w:t>
            </w:r>
          </w:p>
        </w:tc>
        <w:tc>
          <w:tcPr>
            <w:tcW w:type="dxa" w:w="994"/>
            <w:tcBorders>
              <w:bottom w:color="000000" w:sz="4" w:val="single"/>
              <w:right w:color="000000" w:sz="4" w:val="single"/>
            </w:tcBorders>
            <w:shd w:fill="FFFFFF" w:val="clear"/>
            <w:vAlign w:val="bottom"/>
          </w:tcPr>
          <w:p w14:paraId="401D0000">
            <w:pPr>
              <w:widowControl w:val="1"/>
              <w:ind/>
              <w:jc w:val="center"/>
              <w:rPr>
                <w:rFonts w:ascii="FreeSerif" w:hAnsi="FreeSerif"/>
              </w:rPr>
            </w:pPr>
            <w:r>
              <w:rPr>
                <w:rFonts w:ascii="FreeSerif" w:hAnsi="FreeSerif"/>
              </w:rPr>
              <w:t>355,6</w:t>
            </w:r>
          </w:p>
        </w:tc>
      </w:tr>
      <w:tr>
        <w:tc>
          <w:tcPr>
            <w:tcW w:type="dxa" w:w="7225"/>
            <w:tcBorders>
              <w:left w:color="000000" w:sz="4" w:val="single"/>
              <w:bottom w:color="000000" w:sz="4" w:val="single"/>
              <w:right w:color="000000" w:sz="4" w:val="single"/>
            </w:tcBorders>
            <w:shd w:fill="FFFFFF" w:val="clear"/>
            <w:vAlign w:val="bottom"/>
          </w:tcPr>
          <w:p w14:paraId="411D0000">
            <w:pPr>
              <w:rPr>
                <w:rFonts w:ascii="FreeSerif" w:hAnsi="FreeSerif"/>
              </w:rPr>
            </w:pPr>
            <w:r>
              <w:rPr>
                <w:rFonts w:ascii="FreeSerif" w:hAnsi="FreeSerif"/>
              </w:rPr>
              <w:t>Расходы на выплаты персоналу государственных (муниципальных) органов</w:t>
            </w:r>
          </w:p>
        </w:tc>
        <w:tc>
          <w:tcPr>
            <w:tcW w:type="dxa" w:w="849"/>
            <w:tcBorders>
              <w:bottom w:color="000000" w:sz="4" w:val="single"/>
              <w:right w:color="000000" w:sz="4" w:val="single"/>
            </w:tcBorders>
            <w:shd w:fill="FFFFFF" w:val="clear"/>
            <w:vAlign w:val="bottom"/>
          </w:tcPr>
          <w:p w14:paraId="421D0000">
            <w:pPr>
              <w:rPr>
                <w:rFonts w:ascii="FreeSerif" w:hAnsi="FreeSerif"/>
              </w:rPr>
            </w:pPr>
            <w:r>
              <w:rPr>
                <w:rFonts w:ascii="FreeSerif" w:hAnsi="FreeSerif"/>
              </w:rPr>
              <w:t>934</w:t>
            </w:r>
          </w:p>
        </w:tc>
        <w:tc>
          <w:tcPr>
            <w:tcW w:type="dxa" w:w="860"/>
            <w:tcBorders>
              <w:bottom w:color="000000" w:sz="4" w:val="single"/>
              <w:right w:color="000000" w:sz="4" w:val="single"/>
            </w:tcBorders>
            <w:shd w:fill="FFFFFF" w:val="clear"/>
            <w:vAlign w:val="bottom"/>
          </w:tcPr>
          <w:p w14:paraId="431D0000">
            <w:pPr>
              <w:rPr>
                <w:rFonts w:ascii="FreeSerif" w:hAnsi="FreeSerif"/>
              </w:rPr>
            </w:pPr>
            <w:r>
              <w:rPr>
                <w:rFonts w:ascii="FreeSerif" w:hAnsi="FreeSerif"/>
              </w:rPr>
              <w:t>0709</w:t>
            </w:r>
          </w:p>
        </w:tc>
        <w:tc>
          <w:tcPr>
            <w:tcW w:type="dxa" w:w="1596"/>
            <w:tcBorders>
              <w:bottom w:color="000000" w:sz="4" w:val="single"/>
              <w:right w:color="000000" w:sz="4" w:val="single"/>
            </w:tcBorders>
            <w:shd w:fill="FFFFFF" w:val="clear"/>
            <w:vAlign w:val="bottom"/>
          </w:tcPr>
          <w:p w14:paraId="441D0000">
            <w:pPr>
              <w:rPr>
                <w:rFonts w:ascii="FreeSerif" w:hAnsi="FreeSerif"/>
              </w:rPr>
            </w:pPr>
            <w:r>
              <w:rPr>
                <w:rFonts w:ascii="FreeSerif" w:hAnsi="FreeSerif"/>
              </w:rPr>
              <w:t>0910000190</w:t>
            </w:r>
          </w:p>
        </w:tc>
        <w:tc>
          <w:tcPr>
            <w:tcW w:type="dxa" w:w="664"/>
            <w:tcBorders>
              <w:bottom w:color="000000" w:sz="4" w:val="single"/>
              <w:right w:color="000000" w:sz="4" w:val="single"/>
            </w:tcBorders>
            <w:shd w:fill="FFFFFF" w:val="clear"/>
            <w:vAlign w:val="bottom"/>
          </w:tcPr>
          <w:p w14:paraId="451D0000">
            <w:pPr>
              <w:rPr>
                <w:rFonts w:ascii="FreeSerif" w:hAnsi="FreeSerif"/>
              </w:rPr>
            </w:pPr>
            <w:r>
              <w:rPr>
                <w:rFonts w:ascii="FreeSerif" w:hAnsi="FreeSerif"/>
              </w:rPr>
              <w:t>120</w:t>
            </w:r>
          </w:p>
        </w:tc>
        <w:tc>
          <w:tcPr>
            <w:tcW w:type="dxa" w:w="1559"/>
            <w:tcBorders>
              <w:bottom w:color="000000" w:sz="4" w:val="single"/>
              <w:right w:color="000000" w:sz="4" w:val="single"/>
            </w:tcBorders>
            <w:shd w:fill="FFFFFF" w:val="clear"/>
            <w:vAlign w:val="bottom"/>
          </w:tcPr>
          <w:p w14:paraId="461D0000">
            <w:pPr>
              <w:widowControl w:val="1"/>
              <w:ind/>
              <w:jc w:val="center"/>
              <w:rPr>
                <w:rFonts w:ascii="FreeSerif" w:hAnsi="FreeSerif"/>
              </w:rPr>
            </w:pPr>
            <w:r>
              <w:rPr>
                <w:rFonts w:ascii="FreeSerif" w:hAnsi="FreeSerif"/>
              </w:rPr>
              <w:t>1 853,7</w:t>
            </w:r>
          </w:p>
        </w:tc>
        <w:tc>
          <w:tcPr>
            <w:tcW w:type="dxa" w:w="1276"/>
            <w:tcBorders>
              <w:bottom w:color="000000" w:sz="4" w:val="single"/>
              <w:right w:color="000000" w:sz="4" w:val="single"/>
            </w:tcBorders>
            <w:shd w:fill="FFFFFF" w:val="clear"/>
            <w:vAlign w:val="bottom"/>
          </w:tcPr>
          <w:p w14:paraId="471D0000">
            <w:pPr>
              <w:widowControl w:val="1"/>
              <w:ind/>
              <w:jc w:val="center"/>
              <w:rPr>
                <w:rFonts w:ascii="FreeSerif" w:hAnsi="FreeSerif"/>
              </w:rPr>
            </w:pPr>
            <w:r>
              <w:rPr>
                <w:rFonts w:ascii="FreeSerif" w:hAnsi="FreeSerif"/>
              </w:rPr>
              <w:t>1 507,6</w:t>
            </w:r>
          </w:p>
        </w:tc>
        <w:tc>
          <w:tcPr>
            <w:tcW w:type="dxa" w:w="994"/>
            <w:tcBorders>
              <w:bottom w:color="000000" w:sz="4" w:val="single"/>
              <w:right w:color="000000" w:sz="4" w:val="single"/>
            </w:tcBorders>
            <w:shd w:fill="FFFFFF" w:val="clear"/>
            <w:vAlign w:val="bottom"/>
          </w:tcPr>
          <w:p w14:paraId="481D0000">
            <w:pPr>
              <w:widowControl w:val="1"/>
              <w:ind/>
              <w:jc w:val="center"/>
              <w:rPr>
                <w:rFonts w:ascii="FreeSerif" w:hAnsi="FreeSerif"/>
              </w:rPr>
            </w:pPr>
            <w:r>
              <w:rPr>
                <w:rFonts w:ascii="FreeSerif" w:hAnsi="FreeSerif"/>
              </w:rPr>
              <w:t>346,1</w:t>
            </w:r>
          </w:p>
        </w:tc>
      </w:tr>
      <w:tr>
        <w:trPr>
          <w:trHeight w:hRule="atLeast" w:val="923"/>
        </w:trPr>
        <w:tc>
          <w:tcPr>
            <w:tcW w:type="dxa" w:w="7225"/>
            <w:tcBorders>
              <w:left w:color="000000" w:sz="4" w:val="single"/>
              <w:bottom w:color="000000" w:sz="4" w:val="single"/>
              <w:right w:color="000000" w:sz="4" w:val="single"/>
            </w:tcBorders>
            <w:shd w:fill="FFFFFF" w:val="clear"/>
            <w:vAlign w:val="bottom"/>
          </w:tcPr>
          <w:p w14:paraId="491D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4A1D0000">
            <w:pPr>
              <w:rPr>
                <w:rFonts w:ascii="FreeSerif" w:hAnsi="FreeSerif"/>
              </w:rPr>
            </w:pPr>
            <w:r>
              <w:rPr>
                <w:rFonts w:ascii="FreeSerif" w:hAnsi="FreeSerif"/>
              </w:rPr>
              <w:t>934</w:t>
            </w:r>
          </w:p>
        </w:tc>
        <w:tc>
          <w:tcPr>
            <w:tcW w:type="dxa" w:w="860"/>
            <w:tcBorders>
              <w:bottom w:color="000000" w:sz="4" w:val="single"/>
              <w:right w:color="000000" w:sz="4" w:val="single"/>
            </w:tcBorders>
            <w:shd w:fill="FFFFFF" w:val="clear"/>
            <w:vAlign w:val="bottom"/>
          </w:tcPr>
          <w:p w14:paraId="4B1D0000">
            <w:pPr>
              <w:rPr>
                <w:rFonts w:ascii="FreeSerif" w:hAnsi="FreeSerif"/>
              </w:rPr>
            </w:pPr>
            <w:r>
              <w:rPr>
                <w:rFonts w:ascii="FreeSerif" w:hAnsi="FreeSerif"/>
              </w:rPr>
              <w:t>0709</w:t>
            </w:r>
          </w:p>
        </w:tc>
        <w:tc>
          <w:tcPr>
            <w:tcW w:type="dxa" w:w="1596"/>
            <w:tcBorders>
              <w:bottom w:color="000000" w:sz="4" w:val="single"/>
              <w:right w:color="000000" w:sz="4" w:val="single"/>
            </w:tcBorders>
            <w:shd w:fill="FFFFFF" w:val="clear"/>
            <w:vAlign w:val="bottom"/>
          </w:tcPr>
          <w:p w14:paraId="4C1D0000">
            <w:pPr>
              <w:rPr>
                <w:rFonts w:ascii="FreeSerif" w:hAnsi="FreeSerif"/>
              </w:rPr>
            </w:pPr>
            <w:r>
              <w:rPr>
                <w:rFonts w:ascii="FreeSerif" w:hAnsi="FreeSerif"/>
              </w:rPr>
              <w:t>0910000190</w:t>
            </w:r>
          </w:p>
        </w:tc>
        <w:tc>
          <w:tcPr>
            <w:tcW w:type="dxa" w:w="664"/>
            <w:tcBorders>
              <w:bottom w:color="000000" w:sz="4" w:val="single"/>
              <w:right w:color="000000" w:sz="4" w:val="single"/>
            </w:tcBorders>
            <w:shd w:fill="FFFFFF" w:val="clear"/>
            <w:vAlign w:val="bottom"/>
          </w:tcPr>
          <w:p w14:paraId="4D1D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4E1D0000">
            <w:pPr>
              <w:widowControl w:val="1"/>
              <w:ind/>
              <w:jc w:val="center"/>
              <w:rPr>
                <w:rFonts w:ascii="FreeSerif" w:hAnsi="FreeSerif"/>
              </w:rPr>
            </w:pPr>
            <w:r>
              <w:rPr>
                <w:rFonts w:ascii="FreeSerif" w:hAnsi="FreeSerif"/>
              </w:rPr>
              <w:t>41,4</w:t>
            </w:r>
          </w:p>
        </w:tc>
        <w:tc>
          <w:tcPr>
            <w:tcW w:type="dxa" w:w="1276"/>
            <w:tcBorders>
              <w:bottom w:color="000000" w:sz="4" w:val="single"/>
              <w:right w:color="000000" w:sz="4" w:val="single"/>
            </w:tcBorders>
            <w:shd w:fill="FFFFFF" w:val="clear"/>
            <w:vAlign w:val="bottom"/>
          </w:tcPr>
          <w:p w14:paraId="4F1D0000">
            <w:pPr>
              <w:widowControl w:val="1"/>
              <w:ind/>
              <w:jc w:val="center"/>
              <w:rPr>
                <w:rFonts w:ascii="FreeSerif" w:hAnsi="FreeSerif"/>
              </w:rPr>
            </w:pPr>
            <w:r>
              <w:rPr>
                <w:rFonts w:ascii="FreeSerif" w:hAnsi="FreeSerif"/>
              </w:rPr>
              <w:t>31,8</w:t>
            </w:r>
          </w:p>
        </w:tc>
        <w:tc>
          <w:tcPr>
            <w:tcW w:type="dxa" w:w="994"/>
            <w:tcBorders>
              <w:bottom w:color="000000" w:sz="4" w:val="single"/>
              <w:right w:color="000000" w:sz="4" w:val="single"/>
            </w:tcBorders>
            <w:shd w:fill="FFFFFF" w:val="clear"/>
            <w:vAlign w:val="bottom"/>
          </w:tcPr>
          <w:p w14:paraId="501D0000">
            <w:pPr>
              <w:widowControl w:val="1"/>
              <w:ind/>
              <w:jc w:val="center"/>
              <w:rPr>
                <w:rFonts w:ascii="FreeSerif" w:hAnsi="FreeSerif"/>
              </w:rPr>
            </w:pPr>
            <w:r>
              <w:rPr>
                <w:rFonts w:ascii="FreeSerif" w:hAnsi="FreeSerif"/>
              </w:rPr>
              <w:t>9,5</w:t>
            </w:r>
          </w:p>
        </w:tc>
      </w:tr>
      <w:tr>
        <w:trPr>
          <w:trHeight w:hRule="atLeast" w:val="1235"/>
        </w:trPr>
        <w:tc>
          <w:tcPr>
            <w:tcW w:type="dxa" w:w="7225"/>
            <w:tcBorders>
              <w:left w:color="000000" w:sz="4" w:val="single"/>
              <w:bottom w:color="000000" w:sz="4" w:val="single"/>
              <w:right w:color="000000" w:sz="4" w:val="single"/>
            </w:tcBorders>
            <w:shd w:fill="FFFFFF" w:val="clear"/>
            <w:vAlign w:val="bottom"/>
          </w:tcPr>
          <w:p w14:paraId="511D0000">
            <w:pPr>
              <w:rPr>
                <w:rFonts w:ascii="FreeSerif" w:hAnsi="FreeSerif"/>
              </w:rPr>
            </w:pPr>
            <w:r>
              <w:rPr>
                <w:rFonts w:ascii="FreeSerif" w:hAnsi="FreeSerif"/>
              </w:rPr>
              <w:t>Муниципальная программа «Кадровая политика и развитие муниципальной службы администрации Ленинградского муниципального округа»</w:t>
            </w:r>
          </w:p>
        </w:tc>
        <w:tc>
          <w:tcPr>
            <w:tcW w:type="dxa" w:w="849"/>
            <w:tcBorders>
              <w:bottom w:color="000000" w:sz="4" w:val="single"/>
              <w:right w:color="000000" w:sz="4" w:val="single"/>
            </w:tcBorders>
            <w:shd w:fill="FFFFFF" w:val="clear"/>
            <w:vAlign w:val="bottom"/>
          </w:tcPr>
          <w:p w14:paraId="521D0000">
            <w:pPr>
              <w:rPr>
                <w:rFonts w:ascii="FreeSerif" w:hAnsi="FreeSerif"/>
              </w:rPr>
            </w:pPr>
            <w:r>
              <w:rPr>
                <w:rFonts w:ascii="FreeSerif" w:hAnsi="FreeSerif"/>
              </w:rPr>
              <w:t>934</w:t>
            </w:r>
          </w:p>
        </w:tc>
        <w:tc>
          <w:tcPr>
            <w:tcW w:type="dxa" w:w="860"/>
            <w:tcBorders>
              <w:bottom w:color="000000" w:sz="4" w:val="single"/>
              <w:right w:color="000000" w:sz="4" w:val="single"/>
            </w:tcBorders>
            <w:shd w:fill="FFFFFF" w:val="clear"/>
            <w:vAlign w:val="bottom"/>
          </w:tcPr>
          <w:p w14:paraId="531D0000">
            <w:pPr>
              <w:rPr>
                <w:rFonts w:ascii="FreeSerif" w:hAnsi="FreeSerif"/>
              </w:rPr>
            </w:pPr>
            <w:r>
              <w:rPr>
                <w:rFonts w:ascii="FreeSerif" w:hAnsi="FreeSerif"/>
              </w:rPr>
              <w:t>0709</w:t>
            </w:r>
          </w:p>
        </w:tc>
        <w:tc>
          <w:tcPr>
            <w:tcW w:type="dxa" w:w="1596"/>
            <w:tcBorders>
              <w:bottom w:color="000000" w:sz="4" w:val="single"/>
              <w:right w:color="000000" w:sz="4" w:val="single"/>
            </w:tcBorders>
            <w:shd w:fill="FFFFFF" w:val="clear"/>
            <w:vAlign w:val="bottom"/>
          </w:tcPr>
          <w:p w14:paraId="541D0000">
            <w:pPr>
              <w:rPr>
                <w:rFonts w:ascii="FreeSerif" w:hAnsi="FreeSerif"/>
              </w:rPr>
            </w:pPr>
            <w:r>
              <w:rPr>
                <w:rFonts w:ascii="FreeSerif" w:hAnsi="FreeSerif"/>
              </w:rPr>
              <w:t>3300000000</w:t>
            </w:r>
          </w:p>
        </w:tc>
        <w:tc>
          <w:tcPr>
            <w:tcW w:type="dxa" w:w="664"/>
            <w:tcBorders>
              <w:bottom w:color="000000" w:sz="4" w:val="single"/>
              <w:right w:color="000000" w:sz="4" w:val="single"/>
            </w:tcBorders>
            <w:shd w:fill="FFFFFF" w:val="clear"/>
            <w:vAlign w:val="bottom"/>
          </w:tcPr>
          <w:p w14:paraId="551D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561D0000">
            <w:pPr>
              <w:widowControl w:val="1"/>
              <w:ind/>
              <w:jc w:val="center"/>
              <w:rPr>
                <w:rFonts w:ascii="FreeSerif" w:hAnsi="FreeSerif"/>
              </w:rPr>
            </w:pPr>
            <w:r>
              <w:rPr>
                <w:rFonts w:ascii="FreeSerif" w:hAnsi="FreeSerif"/>
              </w:rPr>
              <w:t>6,2</w:t>
            </w:r>
          </w:p>
        </w:tc>
        <w:tc>
          <w:tcPr>
            <w:tcW w:type="dxa" w:w="1276"/>
            <w:tcBorders>
              <w:bottom w:color="000000" w:sz="4" w:val="single"/>
              <w:right w:color="000000" w:sz="4" w:val="single"/>
            </w:tcBorders>
            <w:shd w:fill="FFFFFF" w:val="clear"/>
            <w:vAlign w:val="bottom"/>
          </w:tcPr>
          <w:p w14:paraId="571D0000">
            <w:pPr>
              <w:widowControl w:val="1"/>
              <w:ind/>
              <w:jc w:val="center"/>
              <w:rPr>
                <w:rFonts w:ascii="FreeSerif" w:hAnsi="FreeSerif"/>
              </w:rPr>
            </w:pPr>
            <w:r>
              <w:rPr>
                <w:rFonts w:ascii="FreeSerif" w:hAnsi="FreeSerif"/>
              </w:rPr>
              <w:t>6,2</w:t>
            </w:r>
          </w:p>
        </w:tc>
        <w:tc>
          <w:tcPr>
            <w:tcW w:type="dxa" w:w="994"/>
            <w:tcBorders>
              <w:bottom w:color="000000" w:sz="4" w:val="single"/>
              <w:right w:color="000000" w:sz="4" w:val="single"/>
            </w:tcBorders>
            <w:shd w:fill="FFFFFF" w:val="clear"/>
            <w:vAlign w:val="bottom"/>
          </w:tcPr>
          <w:p w14:paraId="581D0000">
            <w:pPr>
              <w:widowControl w:val="1"/>
              <w:ind/>
              <w:jc w:val="center"/>
              <w:rPr>
                <w:rFonts w:ascii="FreeSerif" w:hAnsi="FreeSerif"/>
              </w:rPr>
            </w:pPr>
            <w:r>
              <w:rPr>
                <w:rFonts w:ascii="FreeSerif" w:hAnsi="FreeSerif"/>
              </w:rPr>
              <w:t> </w:t>
            </w:r>
          </w:p>
        </w:tc>
      </w:tr>
      <w:tr>
        <w:tc>
          <w:tcPr>
            <w:tcW w:type="dxa" w:w="7225"/>
            <w:tcBorders>
              <w:left w:color="000000" w:sz="4" w:val="single"/>
              <w:bottom w:color="000000" w:sz="4" w:val="single"/>
              <w:right w:color="000000" w:sz="4" w:val="single"/>
            </w:tcBorders>
            <w:shd w:fill="FFFFFF" w:val="clear"/>
            <w:vAlign w:val="bottom"/>
          </w:tcPr>
          <w:p w14:paraId="591D0000">
            <w:pPr>
              <w:rPr>
                <w:rFonts w:ascii="FreeSerif" w:hAnsi="FreeSerif"/>
              </w:rPr>
            </w:pPr>
            <w:r>
              <w:rPr>
                <w:rFonts w:ascii="FreeSerif" w:hAnsi="FreeSerif"/>
              </w:rPr>
              <w:t xml:space="preserve"> Развитие муниципальной службы</w:t>
            </w:r>
          </w:p>
        </w:tc>
        <w:tc>
          <w:tcPr>
            <w:tcW w:type="dxa" w:w="849"/>
            <w:tcBorders>
              <w:bottom w:color="000000" w:sz="4" w:val="single"/>
              <w:right w:color="000000" w:sz="4" w:val="single"/>
            </w:tcBorders>
            <w:shd w:fill="FFFFFF" w:val="clear"/>
            <w:vAlign w:val="bottom"/>
          </w:tcPr>
          <w:p w14:paraId="5A1D0000">
            <w:pPr>
              <w:rPr>
                <w:rFonts w:ascii="FreeSerif" w:hAnsi="FreeSerif"/>
              </w:rPr>
            </w:pPr>
            <w:r>
              <w:rPr>
                <w:rFonts w:ascii="FreeSerif" w:hAnsi="FreeSerif"/>
              </w:rPr>
              <w:t>934</w:t>
            </w:r>
          </w:p>
        </w:tc>
        <w:tc>
          <w:tcPr>
            <w:tcW w:type="dxa" w:w="860"/>
            <w:tcBorders>
              <w:bottom w:color="000000" w:sz="4" w:val="single"/>
              <w:right w:color="000000" w:sz="4" w:val="single"/>
            </w:tcBorders>
            <w:shd w:fill="FFFFFF" w:val="clear"/>
            <w:vAlign w:val="bottom"/>
          </w:tcPr>
          <w:p w14:paraId="5B1D0000">
            <w:pPr>
              <w:rPr>
                <w:rFonts w:ascii="FreeSerif" w:hAnsi="FreeSerif"/>
              </w:rPr>
            </w:pPr>
            <w:r>
              <w:rPr>
                <w:rFonts w:ascii="FreeSerif" w:hAnsi="FreeSerif"/>
              </w:rPr>
              <w:t>0709</w:t>
            </w:r>
          </w:p>
        </w:tc>
        <w:tc>
          <w:tcPr>
            <w:tcW w:type="dxa" w:w="1596"/>
            <w:tcBorders>
              <w:bottom w:color="000000" w:sz="4" w:val="single"/>
              <w:right w:color="000000" w:sz="4" w:val="single"/>
            </w:tcBorders>
            <w:shd w:fill="FFFFFF" w:val="clear"/>
            <w:vAlign w:val="bottom"/>
          </w:tcPr>
          <w:p w14:paraId="5C1D0000">
            <w:pPr>
              <w:rPr>
                <w:rFonts w:ascii="FreeSerif" w:hAnsi="FreeSerif"/>
              </w:rPr>
            </w:pPr>
            <w:r>
              <w:rPr>
                <w:rFonts w:ascii="FreeSerif" w:hAnsi="FreeSerif"/>
              </w:rPr>
              <w:t>3300010300</w:t>
            </w:r>
          </w:p>
        </w:tc>
        <w:tc>
          <w:tcPr>
            <w:tcW w:type="dxa" w:w="664"/>
            <w:tcBorders>
              <w:bottom w:color="000000" w:sz="4" w:val="single"/>
              <w:right w:color="000000" w:sz="4" w:val="single"/>
            </w:tcBorders>
            <w:shd w:fill="FFFFFF" w:val="clear"/>
            <w:vAlign w:val="bottom"/>
          </w:tcPr>
          <w:p w14:paraId="5D1D0000">
            <w:pPr>
              <w:rPr>
                <w:rFonts w:ascii="FreeSerif" w:hAnsi="FreeSerif"/>
              </w:rPr>
            </w:pPr>
            <w:r>
              <w:rPr>
                <w:rFonts w:ascii="FreeSerif" w:hAnsi="FreeSerif"/>
              </w:rPr>
              <w:t> </w:t>
            </w:r>
          </w:p>
        </w:tc>
        <w:tc>
          <w:tcPr>
            <w:tcW w:type="dxa" w:w="1559"/>
            <w:tcBorders>
              <w:bottom w:color="000000" w:sz="4" w:val="single"/>
              <w:right w:color="000000" w:sz="4" w:val="single"/>
            </w:tcBorders>
            <w:shd w:fill="FFFFFF" w:val="clear"/>
            <w:vAlign w:val="bottom"/>
          </w:tcPr>
          <w:p w14:paraId="5E1D0000">
            <w:pPr>
              <w:widowControl w:val="1"/>
              <w:ind/>
              <w:jc w:val="center"/>
              <w:rPr>
                <w:rFonts w:ascii="FreeSerif" w:hAnsi="FreeSerif"/>
              </w:rPr>
            </w:pPr>
            <w:r>
              <w:rPr>
                <w:rFonts w:ascii="FreeSerif" w:hAnsi="FreeSerif"/>
              </w:rPr>
              <w:t>6,2</w:t>
            </w:r>
          </w:p>
        </w:tc>
        <w:tc>
          <w:tcPr>
            <w:tcW w:type="dxa" w:w="1276"/>
            <w:tcBorders>
              <w:bottom w:color="000000" w:sz="4" w:val="single"/>
              <w:right w:color="000000" w:sz="4" w:val="single"/>
            </w:tcBorders>
            <w:shd w:fill="FFFFFF" w:val="clear"/>
            <w:vAlign w:val="bottom"/>
          </w:tcPr>
          <w:p w14:paraId="5F1D0000">
            <w:pPr>
              <w:widowControl w:val="1"/>
              <w:ind/>
              <w:jc w:val="center"/>
              <w:rPr>
                <w:rFonts w:ascii="FreeSerif" w:hAnsi="FreeSerif"/>
              </w:rPr>
            </w:pPr>
            <w:r>
              <w:rPr>
                <w:rFonts w:ascii="FreeSerif" w:hAnsi="FreeSerif"/>
              </w:rPr>
              <w:t>6,2</w:t>
            </w:r>
          </w:p>
        </w:tc>
        <w:tc>
          <w:tcPr>
            <w:tcW w:type="dxa" w:w="994"/>
            <w:tcBorders>
              <w:bottom w:color="000000" w:sz="4" w:val="single"/>
              <w:right w:color="000000" w:sz="4" w:val="single"/>
            </w:tcBorders>
            <w:shd w:fill="FFFFFF" w:val="clear"/>
            <w:vAlign w:val="bottom"/>
          </w:tcPr>
          <w:p w14:paraId="601D0000">
            <w:pPr>
              <w:widowControl w:val="1"/>
              <w:ind/>
              <w:jc w:val="center"/>
              <w:rPr>
                <w:rFonts w:ascii="FreeSerif" w:hAnsi="FreeSerif"/>
              </w:rPr>
            </w:pPr>
            <w:r>
              <w:rPr>
                <w:rFonts w:ascii="FreeSerif" w:hAnsi="FreeSerif"/>
              </w:rPr>
              <w:t> </w:t>
            </w:r>
          </w:p>
        </w:tc>
      </w:tr>
      <w:tr>
        <w:trPr>
          <w:trHeight w:hRule="atLeast" w:val="1151"/>
        </w:trPr>
        <w:tc>
          <w:tcPr>
            <w:tcW w:type="dxa" w:w="7225"/>
            <w:tcBorders>
              <w:left w:color="000000" w:sz="4" w:val="single"/>
              <w:bottom w:color="000000" w:sz="4" w:val="single"/>
              <w:right w:color="000000" w:sz="4" w:val="single"/>
            </w:tcBorders>
            <w:shd w:fill="FFFFFF" w:val="clear"/>
            <w:vAlign w:val="bottom"/>
          </w:tcPr>
          <w:p w14:paraId="611D0000">
            <w:pPr>
              <w:rPr>
                <w:rFonts w:ascii="FreeSerif" w:hAnsi="FreeSerif"/>
              </w:rPr>
            </w:pPr>
            <w:r>
              <w:rPr>
                <w:rFonts w:ascii="FreeSerif" w:hAnsi="FreeSerif"/>
              </w:rPr>
              <w:t>Иные закупки товаров, работ и услуг для обеспечения государственных (муниципальных) нужд</w:t>
            </w:r>
          </w:p>
        </w:tc>
        <w:tc>
          <w:tcPr>
            <w:tcW w:type="dxa" w:w="849"/>
            <w:tcBorders>
              <w:bottom w:color="000000" w:sz="4" w:val="single"/>
              <w:right w:color="000000" w:sz="4" w:val="single"/>
            </w:tcBorders>
            <w:shd w:fill="FFFFFF" w:val="clear"/>
            <w:vAlign w:val="bottom"/>
          </w:tcPr>
          <w:p w14:paraId="621D0000">
            <w:pPr>
              <w:rPr>
                <w:rFonts w:ascii="FreeSerif" w:hAnsi="FreeSerif"/>
              </w:rPr>
            </w:pPr>
            <w:r>
              <w:rPr>
                <w:rFonts w:ascii="FreeSerif" w:hAnsi="FreeSerif"/>
              </w:rPr>
              <w:t>934</w:t>
            </w:r>
          </w:p>
        </w:tc>
        <w:tc>
          <w:tcPr>
            <w:tcW w:type="dxa" w:w="860"/>
            <w:tcBorders>
              <w:bottom w:color="000000" w:sz="4" w:val="single"/>
              <w:right w:color="000000" w:sz="4" w:val="single"/>
            </w:tcBorders>
            <w:shd w:fill="FFFFFF" w:val="clear"/>
            <w:vAlign w:val="bottom"/>
          </w:tcPr>
          <w:p w14:paraId="631D0000">
            <w:pPr>
              <w:rPr>
                <w:rFonts w:ascii="FreeSerif" w:hAnsi="FreeSerif"/>
              </w:rPr>
            </w:pPr>
            <w:r>
              <w:rPr>
                <w:rFonts w:ascii="FreeSerif" w:hAnsi="FreeSerif"/>
              </w:rPr>
              <w:t>0709</w:t>
            </w:r>
          </w:p>
        </w:tc>
        <w:tc>
          <w:tcPr>
            <w:tcW w:type="dxa" w:w="1596"/>
            <w:tcBorders>
              <w:bottom w:color="000000" w:sz="4" w:val="single"/>
              <w:right w:color="000000" w:sz="4" w:val="single"/>
            </w:tcBorders>
            <w:shd w:fill="FFFFFF" w:val="clear"/>
            <w:vAlign w:val="bottom"/>
          </w:tcPr>
          <w:p w14:paraId="641D0000">
            <w:pPr>
              <w:rPr>
                <w:rFonts w:ascii="FreeSerif" w:hAnsi="FreeSerif"/>
              </w:rPr>
            </w:pPr>
            <w:r>
              <w:rPr>
                <w:rFonts w:ascii="FreeSerif" w:hAnsi="FreeSerif"/>
              </w:rPr>
              <w:t>3300010300</w:t>
            </w:r>
          </w:p>
        </w:tc>
        <w:tc>
          <w:tcPr>
            <w:tcW w:type="dxa" w:w="664"/>
            <w:tcBorders>
              <w:bottom w:color="000000" w:sz="4" w:val="single"/>
              <w:right w:color="000000" w:sz="4" w:val="single"/>
            </w:tcBorders>
            <w:shd w:fill="FFFFFF" w:val="clear"/>
            <w:vAlign w:val="bottom"/>
          </w:tcPr>
          <w:p w14:paraId="651D0000">
            <w:pPr>
              <w:rPr>
                <w:rFonts w:ascii="FreeSerif" w:hAnsi="FreeSerif"/>
              </w:rPr>
            </w:pPr>
            <w:r>
              <w:rPr>
                <w:rFonts w:ascii="FreeSerif" w:hAnsi="FreeSerif"/>
              </w:rPr>
              <w:t>240</w:t>
            </w:r>
          </w:p>
        </w:tc>
        <w:tc>
          <w:tcPr>
            <w:tcW w:type="dxa" w:w="1559"/>
            <w:tcBorders>
              <w:bottom w:color="000000" w:sz="4" w:val="single"/>
              <w:right w:color="000000" w:sz="4" w:val="single"/>
            </w:tcBorders>
            <w:shd w:fill="FFFFFF" w:val="clear"/>
            <w:vAlign w:val="bottom"/>
          </w:tcPr>
          <w:p w14:paraId="661D0000">
            <w:pPr>
              <w:widowControl w:val="1"/>
              <w:ind/>
              <w:jc w:val="center"/>
              <w:rPr>
                <w:rFonts w:ascii="FreeSerif" w:hAnsi="FreeSerif"/>
              </w:rPr>
            </w:pPr>
            <w:r>
              <w:rPr>
                <w:rFonts w:ascii="FreeSerif" w:hAnsi="FreeSerif"/>
              </w:rPr>
              <w:t>6,2</w:t>
            </w:r>
          </w:p>
        </w:tc>
        <w:tc>
          <w:tcPr>
            <w:tcW w:type="dxa" w:w="1276"/>
            <w:tcBorders>
              <w:bottom w:color="000000" w:sz="4" w:val="single"/>
              <w:right w:color="000000" w:sz="4" w:val="single"/>
            </w:tcBorders>
            <w:shd w:fill="FFFFFF" w:val="clear"/>
            <w:vAlign w:val="bottom"/>
          </w:tcPr>
          <w:p w14:paraId="671D0000">
            <w:pPr>
              <w:widowControl w:val="1"/>
              <w:ind/>
              <w:jc w:val="center"/>
              <w:rPr>
                <w:rFonts w:ascii="FreeSerif" w:hAnsi="FreeSerif"/>
              </w:rPr>
            </w:pPr>
            <w:r>
              <w:rPr>
                <w:rFonts w:ascii="FreeSerif" w:hAnsi="FreeSerif"/>
              </w:rPr>
              <w:t>6,2</w:t>
            </w:r>
          </w:p>
        </w:tc>
        <w:tc>
          <w:tcPr>
            <w:tcW w:type="dxa" w:w="994"/>
            <w:tcBorders>
              <w:bottom w:color="000000" w:sz="4" w:val="single"/>
              <w:right w:color="000000" w:sz="4" w:val="single"/>
            </w:tcBorders>
            <w:shd w:fill="FFFFFF" w:val="clear"/>
            <w:vAlign w:val="bottom"/>
          </w:tcPr>
          <w:p w14:paraId="681D0000">
            <w:pPr>
              <w:widowControl w:val="1"/>
              <w:ind/>
              <w:jc w:val="center"/>
              <w:rPr>
                <w:rFonts w:ascii="FreeSerif" w:hAnsi="FreeSerif"/>
              </w:rPr>
            </w:pPr>
            <w:r>
              <w:rPr>
                <w:rFonts w:ascii="FreeSerif" w:hAnsi="FreeSerif"/>
              </w:rPr>
              <w:t> </w:t>
            </w:r>
          </w:p>
        </w:tc>
      </w:tr>
    </w:tbl>
    <w:p w14:paraId="691D0000">
      <w:pPr>
        <w:widowControl w:val="1"/>
        <w:ind w:firstLine="709"/>
        <w:jc w:val="both"/>
        <w:rPr>
          <w:rFonts w:ascii="FreeSerif" w:hAnsi="FreeSerif"/>
        </w:rPr>
      </w:pPr>
    </w:p>
    <w:p w14:paraId="6A1D0000">
      <w:pPr>
        <w:widowControl w:val="1"/>
        <w:ind/>
        <w:jc w:val="both"/>
        <w:rPr>
          <w:rFonts w:ascii="FreeSerif" w:hAnsi="FreeSerif"/>
        </w:rPr>
      </w:pPr>
    </w:p>
    <w:p w14:paraId="6B1D0000">
      <w:pPr>
        <w:widowControl w:val="1"/>
        <w:ind/>
        <w:jc w:val="both"/>
        <w:rPr>
          <w:rFonts w:ascii="FreeSerif" w:hAnsi="FreeSerif"/>
        </w:rPr>
      </w:pPr>
      <w:r>
        <w:rPr>
          <w:rFonts w:ascii="FreeSerif" w:hAnsi="FreeSerif"/>
        </w:rPr>
        <w:t>Заместитель главы Ленинградского</w:t>
      </w:r>
    </w:p>
    <w:p w14:paraId="6C1D0000">
      <w:pPr>
        <w:widowControl w:val="1"/>
        <w:ind/>
        <w:jc w:val="both"/>
        <w:rPr>
          <w:rFonts w:ascii="FreeSerif" w:hAnsi="FreeSerif"/>
        </w:rPr>
      </w:pPr>
      <w:r>
        <w:rPr>
          <w:rFonts w:ascii="FreeSerif" w:hAnsi="FreeSerif"/>
        </w:rPr>
        <w:t>муниципального округа, начальник</w:t>
      </w:r>
    </w:p>
    <w:p w14:paraId="6D1D0000">
      <w:pPr>
        <w:widowControl w:val="1"/>
        <w:ind/>
        <w:jc w:val="both"/>
        <w:rPr>
          <w:rFonts w:ascii="FreeSerif" w:hAnsi="FreeSerif"/>
        </w:rPr>
      </w:pPr>
      <w:r>
        <w:rPr>
          <w:rFonts w:ascii="FreeSerif" w:hAnsi="FreeSerif"/>
        </w:rPr>
        <w:t>финансового управления администрации</w:t>
      </w:r>
      <w:r>
        <w:rPr>
          <w:rFonts w:ascii="FreeSerif" w:hAnsi="FreeSerif"/>
        </w:rPr>
        <w:tab/>
      </w:r>
      <w:r>
        <w:rPr>
          <w:rFonts w:ascii="FreeSerif" w:hAnsi="FreeSerif"/>
        </w:rPr>
        <w:t xml:space="preserve">                                                                                                                     С.В. Тертица</w:t>
      </w:r>
    </w:p>
    <w:p w14:paraId="6E1D0000">
      <w:pPr>
        <w:widowControl w:val="1"/>
        <w:ind w:firstLine="709"/>
        <w:jc w:val="both"/>
        <w:rPr>
          <w:rFonts w:ascii="FreeSerif" w:hAnsi="FreeSerif"/>
        </w:rPr>
      </w:pPr>
    </w:p>
    <w:p w14:paraId="6F1D0000"/>
    <w:p w14:paraId="701D0000"/>
    <w:p w14:paraId="711D0000"/>
    <w:p w14:paraId="721D0000"/>
    <w:p w14:paraId="731D0000"/>
    <w:p w14:paraId="741D0000"/>
    <w:p w14:paraId="751D0000"/>
    <w:p w14:paraId="761D0000"/>
    <w:p w14:paraId="771D0000"/>
    <w:p w14:paraId="781D0000"/>
    <w:p w14:paraId="791D0000"/>
    <w:p w14:paraId="7A1D0000"/>
    <w:p w14:paraId="7B1D0000"/>
    <w:p w14:paraId="7C1D0000"/>
    <w:p w14:paraId="7D1D0000"/>
    <w:p w14:paraId="7E1D0000"/>
    <w:p w14:paraId="7F1D0000"/>
    <w:p w14:paraId="801D0000"/>
    <w:p w14:paraId="811D0000"/>
    <w:p w14:paraId="821D0000"/>
    <w:p w14:paraId="831D0000"/>
    <w:p w14:paraId="841D0000"/>
    <w:p w14:paraId="851D0000"/>
    <w:p w14:paraId="861D0000"/>
    <w:p w14:paraId="871D0000"/>
    <w:p w14:paraId="881D0000"/>
    <w:p w14:paraId="891D0000"/>
    <w:p w14:paraId="8A1D0000"/>
    <w:p w14:paraId="8B1D0000">
      <w:pPr>
        <w:sectPr>
          <w:headerReference r:id="rId2" w:type="default"/>
          <w:headerReference r:id="rId4" w:type="first"/>
          <w:headerReference r:id="rId8" w:type="even"/>
          <w:pgSz w:h="11906" w:orient="landscape" w:w="16838"/>
          <w:pgMar w:bottom="567" w:footer="709" w:gutter="0" w:header="284" w:left="1134" w:right="1134" w:top="1701"/>
          <w:titlePg/>
        </w:sectPr>
      </w:pPr>
    </w:p>
    <w:p w14:paraId="8C1D0000">
      <w:pPr>
        <w:widowControl w:val="1"/>
        <w:ind w:left="5387"/>
        <w:rPr>
          <w:rFonts w:ascii="FreeSerif" w:hAnsi="FreeSerif"/>
        </w:rPr>
      </w:pPr>
      <w:r>
        <w:rPr>
          <w:rFonts w:ascii="FreeSerif" w:hAnsi="FreeSerif"/>
        </w:rPr>
        <w:t>Приложение 4</w:t>
      </w:r>
    </w:p>
    <w:p w14:paraId="8D1D0000">
      <w:pPr>
        <w:widowControl w:val="1"/>
        <w:ind w:left="5387"/>
        <w:rPr>
          <w:rFonts w:ascii="FreeSerif" w:hAnsi="FreeSerif"/>
        </w:rPr>
      </w:pPr>
    </w:p>
    <w:p w14:paraId="8E1D0000">
      <w:pPr>
        <w:widowControl w:val="1"/>
        <w:ind w:left="5387"/>
        <w:rPr>
          <w:rFonts w:ascii="FreeSerif" w:hAnsi="FreeSerif"/>
        </w:rPr>
      </w:pPr>
      <w:r>
        <w:rPr>
          <w:rFonts w:ascii="FreeSerif" w:hAnsi="FreeSerif"/>
        </w:rPr>
        <w:t>УТВЕРЖДЕНЫ</w:t>
      </w:r>
    </w:p>
    <w:p w14:paraId="8F1D0000">
      <w:pPr>
        <w:widowControl w:val="1"/>
        <w:ind w:left="5387"/>
        <w:rPr>
          <w:rFonts w:ascii="FreeSerif" w:hAnsi="FreeSerif"/>
        </w:rPr>
      </w:pPr>
      <w:r>
        <w:rPr>
          <w:rFonts w:ascii="FreeSerif" w:hAnsi="FreeSerif"/>
        </w:rPr>
        <w:t>решением Совета</w:t>
      </w:r>
    </w:p>
    <w:p w14:paraId="901D0000">
      <w:pPr>
        <w:widowControl w:val="1"/>
        <w:ind w:left="5387"/>
        <w:rPr>
          <w:rFonts w:ascii="FreeSerif" w:hAnsi="FreeSerif"/>
        </w:rPr>
      </w:pPr>
      <w:r>
        <w:rPr>
          <w:rFonts w:ascii="FreeSerif" w:hAnsi="FreeSerif"/>
        </w:rPr>
        <w:t>муниципального образования</w:t>
      </w:r>
    </w:p>
    <w:p w14:paraId="911D0000">
      <w:pPr>
        <w:widowControl w:val="1"/>
        <w:ind w:left="5387"/>
        <w:rPr>
          <w:rFonts w:ascii="FreeSerif" w:hAnsi="FreeSerif"/>
        </w:rPr>
      </w:pPr>
      <w:r>
        <w:rPr>
          <w:rFonts w:ascii="FreeSerif" w:hAnsi="FreeSerif"/>
        </w:rPr>
        <w:t>Ленинградский муниципальный округ Краснодарского края</w:t>
      </w:r>
    </w:p>
    <w:p w14:paraId="921D0000">
      <w:pPr>
        <w:widowControl w:val="1"/>
        <w:ind w:left="5387"/>
        <w:rPr>
          <w:rFonts w:ascii="FreeSerif" w:hAnsi="FreeSerif"/>
        </w:rPr>
      </w:pPr>
      <w:r>
        <w:rPr>
          <w:rFonts w:ascii="FreeSerif" w:hAnsi="FreeSerif"/>
        </w:rPr>
        <w:t>от ____________.№ ___</w:t>
      </w:r>
    </w:p>
    <w:p w14:paraId="931D0000">
      <w:pPr>
        <w:widowControl w:val="1"/>
        <w:ind w:left="5103"/>
        <w:rPr>
          <w:rFonts w:ascii="FreeSerif" w:hAnsi="FreeSerif"/>
        </w:rPr>
      </w:pPr>
    </w:p>
    <w:p w14:paraId="941D0000">
      <w:pPr>
        <w:widowControl w:val="1"/>
        <w:ind w:left="5103"/>
        <w:rPr>
          <w:rFonts w:ascii="FreeSerif" w:hAnsi="FreeSerif"/>
        </w:rPr>
      </w:pPr>
    </w:p>
    <w:p w14:paraId="951D0000">
      <w:pPr>
        <w:widowControl w:val="1"/>
        <w:ind/>
        <w:jc w:val="center"/>
        <w:rPr>
          <w:rFonts w:ascii="FreeSerif" w:hAnsi="FreeSerif"/>
        </w:rPr>
      </w:pPr>
      <w:r>
        <w:rPr>
          <w:rFonts w:ascii="FreeSerif" w:hAnsi="FreeSerif"/>
        </w:rPr>
        <w:t xml:space="preserve">Источники финансирования дефицита бюджета муниципального образования Ленинградский муниципальный округ Краснодарского края </w:t>
      </w:r>
    </w:p>
    <w:p w14:paraId="961D0000">
      <w:pPr>
        <w:widowControl w:val="1"/>
        <w:ind/>
        <w:jc w:val="center"/>
        <w:rPr>
          <w:rFonts w:ascii="FreeSerif" w:hAnsi="FreeSerif"/>
        </w:rPr>
      </w:pPr>
      <w:r>
        <w:rPr>
          <w:rFonts w:ascii="FreeSerif" w:hAnsi="FreeSerif"/>
        </w:rPr>
        <w:t xml:space="preserve">по кодам классификации источников финансирования дефицитов бюджетов за 2025 год   </w:t>
      </w:r>
    </w:p>
    <w:p w14:paraId="971D0000">
      <w:pPr>
        <w:widowControl w:val="1"/>
        <w:ind w:firstLine="709"/>
        <w:jc w:val="right"/>
      </w:pPr>
      <w:r>
        <w:t>(тыс. рублей)</w:t>
      </w:r>
    </w:p>
    <w:tbl>
      <w:tblPr>
        <w:tblStyle w:val="Style_3"/>
        <w:tblW w:type="auto" w:w="0"/>
        <w:tblLayout w:type="fixed"/>
      </w:tblPr>
      <w:tblGrid>
        <w:gridCol w:w="2907"/>
        <w:gridCol w:w="3418"/>
        <w:gridCol w:w="1750"/>
        <w:gridCol w:w="1421"/>
      </w:tblGrid>
      <w:tr>
        <w:trPr>
          <w:tblHeader/>
        </w:trPr>
        <w:tc>
          <w:tcPr>
            <w:tcW w:type="dxa" w:w="2907"/>
            <w:tcBorders>
              <w:top w:color="000000" w:sz="4" w:val="single"/>
              <w:left w:color="000000" w:sz="4" w:val="single"/>
              <w:bottom w:color="000000" w:sz="4" w:val="single"/>
              <w:right w:color="000000" w:sz="4" w:val="single"/>
            </w:tcBorders>
            <w:shd w:fill="FFFFFF" w:val="clear"/>
            <w:vAlign w:val="center"/>
          </w:tcPr>
          <w:p w14:paraId="981D0000">
            <w:pPr>
              <w:widowControl w:val="1"/>
              <w:ind/>
              <w:jc w:val="center"/>
              <w:rPr>
                <w:rFonts w:ascii="FreeSerif" w:hAnsi="FreeSerif"/>
              </w:rPr>
            </w:pPr>
            <w:r>
              <w:rPr>
                <w:rFonts w:ascii="FreeSerif" w:hAnsi="FreeSerif"/>
              </w:rPr>
              <w:t>Наименование показателя</w:t>
            </w:r>
          </w:p>
        </w:tc>
        <w:tc>
          <w:tcPr>
            <w:tcW w:type="dxa" w:w="3418"/>
            <w:tcBorders>
              <w:top w:color="000000" w:sz="4" w:val="single"/>
              <w:bottom w:color="000000" w:sz="4" w:val="single"/>
              <w:right w:color="000000" w:sz="4" w:val="single"/>
            </w:tcBorders>
            <w:shd w:fill="FFFFFF" w:val="clear"/>
            <w:vAlign w:val="center"/>
          </w:tcPr>
          <w:p w14:paraId="991D0000">
            <w:pPr>
              <w:widowControl w:val="1"/>
              <w:ind/>
              <w:jc w:val="center"/>
              <w:rPr>
                <w:rFonts w:ascii="FreeSerif" w:hAnsi="FreeSerif"/>
              </w:rPr>
            </w:pPr>
            <w:r>
              <w:rPr>
                <w:rFonts w:ascii="FreeSerif" w:hAnsi="FreeSerif"/>
              </w:rPr>
              <w:t>Код источника финансирования дефицита бюджета по бюджетной классификации</w:t>
            </w:r>
          </w:p>
        </w:tc>
        <w:tc>
          <w:tcPr>
            <w:tcW w:type="dxa" w:w="1750"/>
            <w:tcBorders>
              <w:top w:color="000000" w:sz="4" w:val="single"/>
              <w:bottom w:color="000000" w:sz="4" w:val="single"/>
              <w:right w:color="000000" w:sz="4" w:val="single"/>
            </w:tcBorders>
            <w:shd w:fill="FFFFFF" w:val="clear"/>
            <w:vAlign w:val="center"/>
          </w:tcPr>
          <w:p w14:paraId="9A1D0000">
            <w:pPr>
              <w:widowControl w:val="1"/>
              <w:ind/>
              <w:jc w:val="center"/>
              <w:rPr>
                <w:rFonts w:ascii="FreeSerif" w:hAnsi="FreeSerif"/>
              </w:rPr>
            </w:pPr>
            <w:r>
              <w:rPr>
                <w:rFonts w:ascii="FreeSerif" w:hAnsi="FreeSerif"/>
              </w:rPr>
              <w:t>Утвержденные бюджетные назначения</w:t>
            </w:r>
          </w:p>
        </w:tc>
        <w:tc>
          <w:tcPr>
            <w:tcW w:type="dxa" w:w="1421"/>
            <w:tcBorders>
              <w:top w:color="000000" w:sz="4" w:val="single"/>
              <w:bottom w:color="000000" w:sz="4" w:val="single"/>
              <w:right w:color="000000" w:sz="4" w:val="single"/>
            </w:tcBorders>
            <w:shd w:fill="FFFFFF" w:val="clear"/>
            <w:vAlign w:val="center"/>
          </w:tcPr>
          <w:p w14:paraId="9B1D0000">
            <w:pPr>
              <w:widowControl w:val="1"/>
              <w:ind/>
              <w:jc w:val="center"/>
              <w:rPr>
                <w:rFonts w:ascii="FreeSerif" w:hAnsi="FreeSerif"/>
              </w:rPr>
            </w:pPr>
            <w:r>
              <w:rPr>
                <w:rFonts w:ascii="FreeSerif" w:hAnsi="FreeSerif"/>
              </w:rPr>
              <w:t>Исполнено</w:t>
            </w:r>
          </w:p>
        </w:tc>
      </w:tr>
      <w:tr>
        <w:tc>
          <w:tcPr>
            <w:tcW w:type="dxa" w:w="2907"/>
            <w:tcBorders>
              <w:top w:color="000000" w:sz="4" w:val="single"/>
              <w:left w:color="000000" w:sz="4" w:val="single"/>
              <w:bottom w:color="000000" w:sz="4" w:val="single"/>
              <w:right w:color="000000" w:sz="4" w:val="single"/>
            </w:tcBorders>
            <w:shd w:fill="FFFFFF" w:val="clear"/>
            <w:vAlign w:val="bottom"/>
          </w:tcPr>
          <w:p w14:paraId="9C1D0000">
            <w:pPr>
              <w:rPr>
                <w:rFonts w:ascii="FreeSerif" w:hAnsi="FreeSerif"/>
              </w:rPr>
            </w:pPr>
            <w:r>
              <w:rPr>
                <w:rFonts w:ascii="FreeSerif" w:hAnsi="FreeSerif"/>
              </w:rPr>
              <w:t>Источники финансирования дефицита бюджета - всего</w:t>
            </w:r>
          </w:p>
        </w:tc>
        <w:tc>
          <w:tcPr>
            <w:tcW w:type="dxa" w:w="3418"/>
            <w:tcBorders>
              <w:top w:color="000000" w:sz="4" w:val="single"/>
              <w:bottom w:color="000000" w:sz="4" w:val="single"/>
              <w:right w:color="000000" w:sz="4" w:val="single"/>
            </w:tcBorders>
            <w:shd w:fill="FFFFFF" w:val="clear"/>
            <w:vAlign w:val="bottom"/>
          </w:tcPr>
          <w:p w14:paraId="9D1D0000">
            <w:pPr>
              <w:widowControl w:val="1"/>
              <w:ind/>
              <w:jc w:val="center"/>
              <w:rPr>
                <w:rFonts w:ascii="FreeSerif" w:hAnsi="FreeSerif"/>
              </w:rPr>
            </w:pPr>
            <w:r>
              <w:rPr>
                <w:rFonts w:ascii="FreeSerif" w:hAnsi="FreeSerif"/>
              </w:rPr>
              <w:t>х</w:t>
            </w:r>
          </w:p>
        </w:tc>
        <w:tc>
          <w:tcPr>
            <w:tcW w:type="dxa" w:w="1750"/>
            <w:tcBorders>
              <w:top w:color="000000" w:sz="4" w:val="single"/>
              <w:bottom w:color="000000" w:sz="4" w:val="single"/>
              <w:right w:color="000000" w:sz="4" w:val="single"/>
            </w:tcBorders>
            <w:shd w:fill="FFFFFF" w:val="clear"/>
            <w:vAlign w:val="bottom"/>
          </w:tcPr>
          <w:p w14:paraId="9E1D0000">
            <w:pPr>
              <w:widowControl w:val="1"/>
              <w:ind/>
              <w:jc w:val="right"/>
              <w:rPr>
                <w:rFonts w:ascii="FreeSerif" w:hAnsi="FreeSerif"/>
              </w:rPr>
            </w:pPr>
            <w:r>
              <w:rPr>
                <w:rFonts w:ascii="FreeSerif" w:hAnsi="FreeSerif"/>
              </w:rPr>
              <w:t>127 206,4</w:t>
            </w:r>
          </w:p>
        </w:tc>
        <w:tc>
          <w:tcPr>
            <w:tcW w:type="dxa" w:w="1421"/>
            <w:tcBorders>
              <w:top w:color="000000" w:sz="4" w:val="single"/>
              <w:bottom w:color="000000" w:sz="4" w:val="single"/>
              <w:right w:color="000000" w:sz="4" w:val="single"/>
            </w:tcBorders>
            <w:shd w:fill="FFFFFF" w:val="clear"/>
            <w:vAlign w:val="bottom"/>
          </w:tcPr>
          <w:p w14:paraId="9F1D0000">
            <w:pPr>
              <w:widowControl w:val="1"/>
              <w:ind/>
              <w:jc w:val="right"/>
              <w:rPr>
                <w:rFonts w:ascii="FreeSerif" w:hAnsi="FreeSerif"/>
              </w:rPr>
            </w:pPr>
            <w:r>
              <w:rPr>
                <w:rFonts w:ascii="FreeSerif" w:hAnsi="FreeSerif"/>
              </w:rPr>
              <w:t>66 668,1</w:t>
            </w:r>
          </w:p>
        </w:tc>
      </w:tr>
      <w:tr>
        <w:tc>
          <w:tcPr>
            <w:tcW w:type="dxa" w:w="2907"/>
            <w:tcBorders>
              <w:left w:color="000000" w:sz="4" w:val="single"/>
              <w:bottom w:color="000000" w:sz="4" w:val="single"/>
              <w:right w:color="000000" w:sz="4" w:val="single"/>
            </w:tcBorders>
            <w:shd w:fill="FFFFFF" w:val="clear"/>
            <w:vAlign w:val="bottom"/>
          </w:tcPr>
          <w:p w14:paraId="A01D0000">
            <w:pPr>
              <w:rPr>
                <w:rFonts w:ascii="FreeSerif" w:hAnsi="FreeSerif"/>
              </w:rPr>
            </w:pPr>
            <w:r>
              <w:rPr>
                <w:rFonts w:ascii="FreeSerif" w:hAnsi="FreeSerif"/>
              </w:rPr>
              <w:t xml:space="preserve">     в том числе:</w:t>
            </w:r>
          </w:p>
        </w:tc>
        <w:tc>
          <w:tcPr>
            <w:tcW w:type="dxa" w:w="3418"/>
            <w:tcBorders>
              <w:bottom w:color="000000" w:sz="4" w:val="single"/>
              <w:right w:color="000000" w:sz="4" w:val="single"/>
            </w:tcBorders>
            <w:shd w:fill="FFFFFF" w:val="clear"/>
            <w:vAlign w:val="bottom"/>
          </w:tcPr>
          <w:p w14:paraId="A11D0000">
            <w:pPr>
              <w:widowControl w:val="1"/>
              <w:ind/>
              <w:jc w:val="center"/>
              <w:rPr>
                <w:rFonts w:ascii="FreeSerif" w:hAnsi="FreeSerif"/>
              </w:rPr>
            </w:pPr>
            <w:r>
              <w:rPr>
                <w:rFonts w:ascii="FreeSerif" w:hAnsi="FreeSerif"/>
              </w:rPr>
              <w:t> </w:t>
            </w:r>
          </w:p>
        </w:tc>
        <w:tc>
          <w:tcPr>
            <w:tcW w:type="dxa" w:w="1750"/>
            <w:tcBorders>
              <w:bottom w:color="000000" w:sz="4" w:val="single"/>
              <w:right w:color="000000" w:sz="4" w:val="single"/>
            </w:tcBorders>
            <w:shd w:fill="FFFFFF" w:val="clear"/>
            <w:vAlign w:val="bottom"/>
          </w:tcPr>
          <w:p w14:paraId="A21D0000">
            <w:pPr>
              <w:widowControl w:val="1"/>
              <w:ind/>
              <w:jc w:val="right"/>
              <w:rPr>
                <w:rFonts w:ascii="FreeSerif" w:hAnsi="FreeSerif"/>
              </w:rPr>
            </w:pPr>
            <w:r>
              <w:rPr>
                <w:rFonts w:ascii="FreeSerif" w:hAnsi="FreeSerif"/>
              </w:rPr>
              <w:t> </w:t>
            </w:r>
          </w:p>
        </w:tc>
        <w:tc>
          <w:tcPr>
            <w:tcW w:type="dxa" w:w="1421"/>
            <w:tcBorders>
              <w:bottom w:color="000000" w:sz="4" w:val="single"/>
              <w:right w:color="000000" w:sz="4" w:val="single"/>
            </w:tcBorders>
            <w:shd w:fill="FFFFFF" w:val="clear"/>
            <w:vAlign w:val="bottom"/>
          </w:tcPr>
          <w:p w14:paraId="A31D0000">
            <w:pPr>
              <w:widowControl w:val="1"/>
              <w:ind/>
              <w:jc w:val="right"/>
              <w:rPr>
                <w:rFonts w:ascii="FreeSerif" w:hAnsi="FreeSerif"/>
              </w:rPr>
            </w:pPr>
            <w:r>
              <w:rPr>
                <w:rFonts w:ascii="FreeSerif" w:hAnsi="FreeSerif"/>
              </w:rPr>
              <w:t> </w:t>
            </w:r>
          </w:p>
        </w:tc>
      </w:tr>
      <w:tr>
        <w:tc>
          <w:tcPr>
            <w:tcW w:type="dxa" w:w="2907"/>
            <w:tcBorders>
              <w:left w:color="000000" w:sz="4" w:val="single"/>
              <w:bottom w:color="000000" w:sz="4" w:val="single"/>
              <w:right w:color="000000" w:sz="4" w:val="single"/>
            </w:tcBorders>
            <w:shd w:fill="FFFFFF" w:val="clear"/>
            <w:vAlign w:val="bottom"/>
          </w:tcPr>
          <w:p w14:paraId="A41D0000">
            <w:pPr>
              <w:rPr>
                <w:rFonts w:ascii="FreeSerif" w:hAnsi="FreeSerif"/>
              </w:rPr>
            </w:pPr>
            <w:r>
              <w:rPr>
                <w:rFonts w:ascii="FreeSerif" w:hAnsi="FreeSerif"/>
              </w:rPr>
              <w:t>источники внутреннего финансирования бюджета</w:t>
            </w:r>
          </w:p>
        </w:tc>
        <w:tc>
          <w:tcPr>
            <w:tcW w:type="dxa" w:w="3418"/>
            <w:tcBorders>
              <w:bottom w:color="000000" w:sz="4" w:val="single"/>
              <w:right w:color="000000" w:sz="4" w:val="single"/>
            </w:tcBorders>
            <w:shd w:fill="FFFFFF" w:val="clear"/>
            <w:vAlign w:val="bottom"/>
          </w:tcPr>
          <w:p w14:paraId="A51D0000">
            <w:pPr>
              <w:widowControl w:val="1"/>
              <w:ind/>
              <w:jc w:val="center"/>
              <w:rPr>
                <w:rFonts w:ascii="FreeSerif" w:hAnsi="FreeSerif"/>
              </w:rPr>
            </w:pPr>
            <w:r>
              <w:rPr>
                <w:rFonts w:ascii="FreeSerif" w:hAnsi="FreeSerif"/>
              </w:rPr>
              <w:t>х</w:t>
            </w:r>
          </w:p>
        </w:tc>
        <w:tc>
          <w:tcPr>
            <w:tcW w:type="dxa" w:w="1750"/>
            <w:tcBorders>
              <w:bottom w:color="000000" w:sz="4" w:val="single"/>
              <w:right w:color="000000" w:sz="4" w:val="single"/>
            </w:tcBorders>
            <w:shd w:fill="FFFFFF" w:val="clear"/>
            <w:vAlign w:val="bottom"/>
          </w:tcPr>
          <w:p w14:paraId="A61D0000">
            <w:pPr>
              <w:widowControl w:val="1"/>
              <w:ind/>
              <w:jc w:val="right"/>
              <w:rPr>
                <w:rFonts w:ascii="FreeSerif" w:hAnsi="FreeSerif"/>
              </w:rPr>
            </w:pPr>
            <w:r>
              <w:rPr>
                <w:rFonts w:ascii="FreeSerif" w:hAnsi="FreeSerif"/>
              </w:rPr>
              <w:t>55 576,5</w:t>
            </w:r>
          </w:p>
        </w:tc>
        <w:tc>
          <w:tcPr>
            <w:tcW w:type="dxa" w:w="1421"/>
            <w:tcBorders>
              <w:bottom w:color="000000" w:sz="4" w:val="single"/>
              <w:right w:color="000000" w:sz="4" w:val="single"/>
            </w:tcBorders>
            <w:shd w:fill="FFFFFF" w:val="clear"/>
            <w:vAlign w:val="bottom"/>
          </w:tcPr>
          <w:p w14:paraId="A71D0000">
            <w:pPr>
              <w:widowControl w:val="1"/>
              <w:ind/>
              <w:jc w:val="right"/>
              <w:rPr>
                <w:rFonts w:ascii="FreeSerif" w:hAnsi="FreeSerif"/>
              </w:rPr>
            </w:pPr>
            <w:r>
              <w:rPr>
                <w:rFonts w:ascii="FreeSerif" w:hAnsi="FreeSerif"/>
              </w:rPr>
              <w:t>51 957,5</w:t>
            </w:r>
          </w:p>
        </w:tc>
      </w:tr>
      <w:tr>
        <w:tc>
          <w:tcPr>
            <w:tcW w:type="dxa" w:w="2907"/>
            <w:tcBorders>
              <w:left w:color="000000" w:sz="4" w:val="single"/>
              <w:bottom w:color="000000" w:sz="4" w:val="single"/>
              <w:right w:color="000000" w:sz="4" w:val="single"/>
            </w:tcBorders>
            <w:shd w:fill="FFFFFF" w:val="clear"/>
            <w:vAlign w:val="bottom"/>
          </w:tcPr>
          <w:p w14:paraId="A81D0000">
            <w:pPr>
              <w:rPr>
                <w:rFonts w:ascii="FreeSerif" w:hAnsi="FreeSerif"/>
              </w:rPr>
            </w:pPr>
            <w:r>
              <w:rPr>
                <w:rFonts w:ascii="FreeSerif" w:hAnsi="FreeSerif"/>
              </w:rPr>
              <w:t xml:space="preserve">       из них:</w:t>
            </w:r>
          </w:p>
        </w:tc>
        <w:tc>
          <w:tcPr>
            <w:tcW w:type="dxa" w:w="3418"/>
            <w:tcBorders>
              <w:bottom w:color="000000" w:sz="4" w:val="single"/>
              <w:right w:color="000000" w:sz="4" w:val="single"/>
            </w:tcBorders>
            <w:shd w:fill="FFFFFF" w:val="clear"/>
            <w:vAlign w:val="bottom"/>
          </w:tcPr>
          <w:p w14:paraId="A91D0000">
            <w:pPr>
              <w:widowControl w:val="1"/>
              <w:ind/>
              <w:jc w:val="center"/>
              <w:rPr>
                <w:rFonts w:ascii="FreeSerif" w:hAnsi="FreeSerif"/>
              </w:rPr>
            </w:pPr>
            <w:r>
              <w:rPr>
                <w:rFonts w:ascii="FreeSerif" w:hAnsi="FreeSerif"/>
              </w:rPr>
              <w:t> </w:t>
            </w:r>
          </w:p>
        </w:tc>
        <w:tc>
          <w:tcPr>
            <w:tcW w:type="dxa" w:w="1750"/>
            <w:tcBorders>
              <w:bottom w:color="000000" w:sz="4" w:val="single"/>
              <w:right w:color="000000" w:sz="4" w:val="single"/>
            </w:tcBorders>
            <w:shd w:fill="FFFFFF" w:val="clear"/>
            <w:vAlign w:val="bottom"/>
          </w:tcPr>
          <w:p w14:paraId="AA1D0000">
            <w:pPr>
              <w:widowControl w:val="1"/>
              <w:ind/>
              <w:jc w:val="right"/>
              <w:rPr>
                <w:rFonts w:ascii="FreeSerif" w:hAnsi="FreeSerif"/>
              </w:rPr>
            </w:pPr>
            <w:r>
              <w:rPr>
                <w:rFonts w:ascii="FreeSerif" w:hAnsi="FreeSerif"/>
              </w:rPr>
              <w:t> </w:t>
            </w:r>
          </w:p>
        </w:tc>
        <w:tc>
          <w:tcPr>
            <w:tcW w:type="dxa" w:w="1421"/>
            <w:tcBorders>
              <w:bottom w:color="000000" w:sz="4" w:val="single"/>
              <w:right w:color="000000" w:sz="4" w:val="single"/>
            </w:tcBorders>
            <w:shd w:fill="FFFFFF" w:val="clear"/>
            <w:vAlign w:val="bottom"/>
          </w:tcPr>
          <w:p w14:paraId="AB1D0000">
            <w:pPr>
              <w:widowControl w:val="1"/>
              <w:ind/>
              <w:jc w:val="right"/>
              <w:rPr>
                <w:rFonts w:ascii="FreeSerif" w:hAnsi="FreeSerif"/>
              </w:rPr>
            </w:pPr>
            <w:r>
              <w:rPr>
                <w:rFonts w:ascii="FreeSerif" w:hAnsi="FreeSerif"/>
              </w:rPr>
              <w:t> </w:t>
            </w:r>
          </w:p>
        </w:tc>
      </w:tr>
      <w:tr>
        <w:tc>
          <w:tcPr>
            <w:tcW w:type="dxa" w:w="2907"/>
            <w:tcBorders>
              <w:left w:color="000000" w:sz="4" w:val="single"/>
              <w:bottom w:color="000000" w:sz="4" w:val="single"/>
              <w:right w:color="000000" w:sz="4" w:val="single"/>
            </w:tcBorders>
            <w:shd w:fill="FFFFFF" w:val="clear"/>
            <w:vAlign w:val="bottom"/>
          </w:tcPr>
          <w:p w14:paraId="AC1D0000">
            <w:pPr>
              <w:rPr>
                <w:rFonts w:ascii="FreeSerif" w:hAnsi="FreeSerif"/>
              </w:rPr>
            </w:pPr>
            <w:r>
              <w:rPr>
                <w:rFonts w:ascii="FreeSerif" w:hAnsi="FreeSerif"/>
              </w:rPr>
              <w:t>Администрация муниципального образования Ленинградский муниципальный округ Краснодарского края</w:t>
            </w:r>
          </w:p>
        </w:tc>
        <w:tc>
          <w:tcPr>
            <w:tcW w:type="dxa" w:w="3418"/>
            <w:tcBorders>
              <w:bottom w:color="000000" w:sz="4" w:val="single"/>
              <w:right w:color="000000" w:sz="4" w:val="single"/>
            </w:tcBorders>
            <w:shd w:fill="FFFFFF" w:val="clear"/>
            <w:vAlign w:val="bottom"/>
          </w:tcPr>
          <w:p w14:paraId="AD1D0000">
            <w:pPr>
              <w:widowControl w:val="1"/>
              <w:ind/>
              <w:jc w:val="center"/>
              <w:rPr>
                <w:rFonts w:ascii="FreeSerif" w:hAnsi="FreeSerif"/>
              </w:rPr>
            </w:pPr>
            <w:r>
              <w:rPr>
                <w:rFonts w:ascii="FreeSerif" w:hAnsi="FreeSerif"/>
              </w:rPr>
              <w:t>902.00.00.00.00.00.0000.000</w:t>
            </w:r>
          </w:p>
        </w:tc>
        <w:tc>
          <w:tcPr>
            <w:tcW w:type="dxa" w:w="1750"/>
            <w:tcBorders>
              <w:bottom w:color="000000" w:sz="4" w:val="single"/>
              <w:right w:color="000000" w:sz="4" w:val="single"/>
            </w:tcBorders>
            <w:shd w:fill="FFFFFF" w:val="clear"/>
            <w:vAlign w:val="bottom"/>
          </w:tcPr>
          <w:p w14:paraId="AE1D0000">
            <w:pPr>
              <w:widowControl w:val="1"/>
              <w:ind/>
              <w:jc w:val="right"/>
              <w:rPr>
                <w:rFonts w:ascii="FreeSerif" w:hAnsi="FreeSerif"/>
              </w:rPr>
            </w:pPr>
            <w:r>
              <w:rPr>
                <w:rFonts w:ascii="FreeSerif" w:hAnsi="FreeSerif"/>
              </w:rPr>
              <w:t>55 576,5</w:t>
            </w:r>
          </w:p>
        </w:tc>
        <w:tc>
          <w:tcPr>
            <w:tcW w:type="dxa" w:w="1421"/>
            <w:tcBorders>
              <w:bottom w:color="000000" w:sz="4" w:val="single"/>
              <w:right w:color="000000" w:sz="4" w:val="single"/>
            </w:tcBorders>
            <w:shd w:fill="FFFFFF" w:val="clear"/>
            <w:vAlign w:val="bottom"/>
          </w:tcPr>
          <w:p w14:paraId="AF1D0000">
            <w:pPr>
              <w:widowControl w:val="1"/>
              <w:ind/>
              <w:jc w:val="right"/>
              <w:rPr>
                <w:rFonts w:ascii="FreeSerif" w:hAnsi="FreeSerif"/>
              </w:rPr>
            </w:pPr>
            <w:r>
              <w:rPr>
                <w:rFonts w:ascii="FreeSerif" w:hAnsi="FreeSerif"/>
              </w:rPr>
              <w:t>51 957,5</w:t>
            </w:r>
          </w:p>
        </w:tc>
      </w:tr>
      <w:tr>
        <w:tc>
          <w:tcPr>
            <w:tcW w:type="dxa" w:w="2907"/>
            <w:tcBorders>
              <w:left w:color="000000" w:sz="4" w:val="single"/>
              <w:bottom w:color="000000" w:sz="4" w:val="single"/>
              <w:right w:color="000000" w:sz="4" w:val="single"/>
            </w:tcBorders>
            <w:shd w:fill="FFFFFF" w:val="clear"/>
            <w:vAlign w:val="bottom"/>
          </w:tcPr>
          <w:p w14:paraId="B01D0000">
            <w:pPr>
              <w:rPr>
                <w:rFonts w:ascii="FreeSerif" w:hAnsi="FreeSerif"/>
              </w:rPr>
            </w:pPr>
            <w:r>
              <w:rPr>
                <w:rFonts w:ascii="FreeSerif" w:hAnsi="FreeSerif"/>
              </w:rPr>
              <w:t>Кредиты кредитных организаций в валюте Российской Федерации</w:t>
            </w:r>
          </w:p>
        </w:tc>
        <w:tc>
          <w:tcPr>
            <w:tcW w:type="dxa" w:w="3418"/>
            <w:tcBorders>
              <w:bottom w:color="000000" w:sz="4" w:val="single"/>
              <w:right w:color="000000" w:sz="4" w:val="single"/>
            </w:tcBorders>
            <w:shd w:fill="FFFFFF" w:val="clear"/>
            <w:vAlign w:val="bottom"/>
          </w:tcPr>
          <w:p w14:paraId="B11D0000">
            <w:pPr>
              <w:widowControl w:val="1"/>
              <w:ind/>
              <w:jc w:val="center"/>
              <w:rPr>
                <w:rFonts w:ascii="FreeSerif" w:hAnsi="FreeSerif"/>
              </w:rPr>
            </w:pPr>
            <w:r>
              <w:rPr>
                <w:rFonts w:ascii="FreeSerif" w:hAnsi="FreeSerif"/>
              </w:rPr>
              <w:t>902.01.02.00.00.00.0000.000</w:t>
            </w:r>
          </w:p>
        </w:tc>
        <w:tc>
          <w:tcPr>
            <w:tcW w:type="dxa" w:w="1750"/>
            <w:tcBorders>
              <w:bottom w:color="000000" w:sz="4" w:val="single"/>
              <w:right w:color="000000" w:sz="4" w:val="single"/>
            </w:tcBorders>
            <w:shd w:fill="FFFFFF" w:val="clear"/>
            <w:vAlign w:val="bottom"/>
          </w:tcPr>
          <w:p w14:paraId="B21D0000">
            <w:pPr>
              <w:widowControl w:val="1"/>
              <w:ind/>
              <w:jc w:val="right"/>
              <w:rPr>
                <w:rFonts w:ascii="FreeSerif" w:hAnsi="FreeSerif"/>
              </w:rPr>
            </w:pPr>
            <w:r>
              <w:rPr>
                <w:rFonts w:ascii="FreeSerif" w:hAnsi="FreeSerif"/>
              </w:rPr>
              <w:t>40 600,0</w:t>
            </w:r>
          </w:p>
        </w:tc>
        <w:tc>
          <w:tcPr>
            <w:tcW w:type="dxa" w:w="1421"/>
            <w:tcBorders>
              <w:bottom w:color="000000" w:sz="4" w:val="single"/>
              <w:right w:color="000000" w:sz="4" w:val="single"/>
            </w:tcBorders>
            <w:shd w:fill="FFFFFF" w:val="clear"/>
            <w:vAlign w:val="bottom"/>
          </w:tcPr>
          <w:p w14:paraId="B31D0000">
            <w:pPr>
              <w:widowControl w:val="1"/>
              <w:ind/>
              <w:jc w:val="right"/>
              <w:rPr>
                <w:rFonts w:ascii="FreeSerif" w:hAnsi="FreeSerif"/>
              </w:rPr>
            </w:pPr>
            <w:r>
              <w:rPr>
                <w:rFonts w:ascii="FreeSerif" w:hAnsi="FreeSerif"/>
              </w:rPr>
              <w:t>37 000,0</w:t>
            </w:r>
          </w:p>
        </w:tc>
      </w:tr>
      <w:tr>
        <w:tc>
          <w:tcPr>
            <w:tcW w:type="dxa" w:w="2907"/>
            <w:tcBorders>
              <w:left w:color="000000" w:sz="4" w:val="single"/>
              <w:bottom w:color="000000" w:sz="4" w:val="single"/>
              <w:right w:color="000000" w:sz="4" w:val="single"/>
            </w:tcBorders>
            <w:shd w:fill="FFFFFF" w:val="clear"/>
            <w:vAlign w:val="bottom"/>
          </w:tcPr>
          <w:p w14:paraId="B41D0000">
            <w:pPr>
              <w:rPr>
                <w:rFonts w:ascii="FreeSerif" w:hAnsi="FreeSerif"/>
              </w:rPr>
            </w:pPr>
            <w:r>
              <w:rPr>
                <w:rFonts w:ascii="FreeSerif" w:hAnsi="FreeSerif"/>
              </w:rPr>
              <w:t>Привлечение кредитов от кредитных организаций в валюте Российской Федерации</w:t>
            </w:r>
          </w:p>
        </w:tc>
        <w:tc>
          <w:tcPr>
            <w:tcW w:type="dxa" w:w="3418"/>
            <w:tcBorders>
              <w:bottom w:color="000000" w:sz="4" w:val="single"/>
              <w:right w:color="000000" w:sz="4" w:val="single"/>
            </w:tcBorders>
            <w:shd w:fill="FFFFFF" w:val="clear"/>
            <w:vAlign w:val="bottom"/>
          </w:tcPr>
          <w:p w14:paraId="B51D0000">
            <w:pPr>
              <w:widowControl w:val="1"/>
              <w:ind/>
              <w:jc w:val="center"/>
              <w:rPr>
                <w:rFonts w:ascii="FreeSerif" w:hAnsi="FreeSerif"/>
              </w:rPr>
            </w:pPr>
            <w:r>
              <w:rPr>
                <w:rFonts w:ascii="FreeSerif" w:hAnsi="FreeSerif"/>
              </w:rPr>
              <w:t>902.01.02.00.00.00.0000.700</w:t>
            </w:r>
          </w:p>
        </w:tc>
        <w:tc>
          <w:tcPr>
            <w:tcW w:type="dxa" w:w="1750"/>
            <w:tcBorders>
              <w:bottom w:color="000000" w:sz="4" w:val="single"/>
              <w:right w:color="000000" w:sz="4" w:val="single"/>
            </w:tcBorders>
            <w:shd w:fill="FFFFFF" w:val="clear"/>
            <w:vAlign w:val="bottom"/>
          </w:tcPr>
          <w:p w14:paraId="B61D0000">
            <w:pPr>
              <w:widowControl w:val="1"/>
              <w:ind/>
              <w:jc w:val="right"/>
              <w:rPr>
                <w:rFonts w:ascii="FreeSerif" w:hAnsi="FreeSerif"/>
              </w:rPr>
            </w:pPr>
            <w:r>
              <w:rPr>
                <w:rFonts w:ascii="FreeSerif" w:hAnsi="FreeSerif"/>
              </w:rPr>
              <w:t>40 600,0</w:t>
            </w:r>
          </w:p>
        </w:tc>
        <w:tc>
          <w:tcPr>
            <w:tcW w:type="dxa" w:w="1421"/>
            <w:tcBorders>
              <w:bottom w:color="000000" w:sz="4" w:val="single"/>
              <w:right w:color="000000" w:sz="4" w:val="single"/>
            </w:tcBorders>
            <w:shd w:fill="FFFFFF" w:val="clear"/>
            <w:vAlign w:val="bottom"/>
          </w:tcPr>
          <w:p w14:paraId="B71D0000">
            <w:pPr>
              <w:widowControl w:val="1"/>
              <w:ind/>
              <w:jc w:val="right"/>
              <w:rPr>
                <w:rFonts w:ascii="FreeSerif" w:hAnsi="FreeSerif"/>
              </w:rPr>
            </w:pPr>
            <w:r>
              <w:rPr>
                <w:rFonts w:ascii="FreeSerif" w:hAnsi="FreeSerif"/>
              </w:rPr>
              <w:t>37 000,0</w:t>
            </w:r>
          </w:p>
        </w:tc>
      </w:tr>
      <w:tr>
        <w:tc>
          <w:tcPr>
            <w:tcW w:type="dxa" w:w="2907"/>
            <w:tcBorders>
              <w:left w:color="000000" w:sz="4" w:val="single"/>
              <w:bottom w:color="000000" w:sz="4" w:val="single"/>
              <w:right w:color="000000" w:sz="4" w:val="single"/>
            </w:tcBorders>
            <w:shd w:fill="FFFFFF" w:val="clear"/>
            <w:vAlign w:val="bottom"/>
          </w:tcPr>
          <w:p w14:paraId="B81D0000">
            <w:pPr>
              <w:rPr>
                <w:rFonts w:ascii="FreeSerif" w:hAnsi="FreeSerif"/>
              </w:rPr>
            </w:pPr>
            <w:r>
              <w:rPr>
                <w:rFonts w:ascii="FreeSerif" w:hAnsi="FreeSerif"/>
              </w:rPr>
              <w:t>Привлечение муниципальными округами кредитов от кредитных организаций в валюте Российской Федерации</w:t>
            </w:r>
          </w:p>
        </w:tc>
        <w:tc>
          <w:tcPr>
            <w:tcW w:type="dxa" w:w="3418"/>
            <w:tcBorders>
              <w:bottom w:color="000000" w:sz="4" w:val="single"/>
              <w:right w:color="000000" w:sz="4" w:val="single"/>
            </w:tcBorders>
            <w:shd w:fill="FFFFFF" w:val="clear"/>
            <w:vAlign w:val="bottom"/>
          </w:tcPr>
          <w:p w14:paraId="B91D0000">
            <w:pPr>
              <w:widowControl w:val="1"/>
              <w:ind/>
              <w:jc w:val="center"/>
              <w:rPr>
                <w:rFonts w:ascii="FreeSerif" w:hAnsi="FreeSerif"/>
              </w:rPr>
            </w:pPr>
            <w:r>
              <w:rPr>
                <w:rFonts w:ascii="FreeSerif" w:hAnsi="FreeSerif"/>
              </w:rPr>
              <w:t>902.01.02.00.00.14.0000.710</w:t>
            </w:r>
          </w:p>
        </w:tc>
        <w:tc>
          <w:tcPr>
            <w:tcW w:type="dxa" w:w="1750"/>
            <w:tcBorders>
              <w:bottom w:color="000000" w:sz="4" w:val="single"/>
              <w:right w:color="000000" w:sz="4" w:val="single"/>
            </w:tcBorders>
            <w:shd w:fill="FFFFFF" w:val="clear"/>
            <w:vAlign w:val="bottom"/>
          </w:tcPr>
          <w:p w14:paraId="BA1D0000">
            <w:pPr>
              <w:widowControl w:val="1"/>
              <w:ind/>
              <w:jc w:val="right"/>
              <w:rPr>
                <w:rFonts w:ascii="FreeSerif" w:hAnsi="FreeSerif"/>
              </w:rPr>
            </w:pPr>
            <w:r>
              <w:rPr>
                <w:rFonts w:ascii="FreeSerif" w:hAnsi="FreeSerif"/>
              </w:rPr>
              <w:t>40 600,0</w:t>
            </w:r>
          </w:p>
        </w:tc>
        <w:tc>
          <w:tcPr>
            <w:tcW w:type="dxa" w:w="1421"/>
            <w:tcBorders>
              <w:bottom w:color="000000" w:sz="4" w:val="single"/>
              <w:right w:color="000000" w:sz="4" w:val="single"/>
            </w:tcBorders>
            <w:shd w:fill="FFFFFF" w:val="clear"/>
            <w:vAlign w:val="bottom"/>
          </w:tcPr>
          <w:p w14:paraId="BB1D0000">
            <w:pPr>
              <w:widowControl w:val="1"/>
              <w:ind/>
              <w:jc w:val="right"/>
              <w:rPr>
                <w:rFonts w:ascii="FreeSerif" w:hAnsi="FreeSerif"/>
              </w:rPr>
            </w:pPr>
            <w:r>
              <w:rPr>
                <w:rFonts w:ascii="FreeSerif" w:hAnsi="FreeSerif"/>
              </w:rPr>
              <w:t>37 000,0</w:t>
            </w:r>
          </w:p>
        </w:tc>
      </w:tr>
      <w:tr>
        <w:tc>
          <w:tcPr>
            <w:tcW w:type="dxa" w:w="2907"/>
            <w:tcBorders>
              <w:left w:color="000000" w:sz="4" w:val="single"/>
              <w:bottom w:color="000000" w:sz="4" w:val="single"/>
              <w:right w:color="000000" w:sz="4" w:val="single"/>
            </w:tcBorders>
            <w:shd w:fill="FFFFFF" w:val="clear"/>
            <w:vAlign w:val="bottom"/>
          </w:tcPr>
          <w:p w14:paraId="BC1D0000">
            <w:pPr>
              <w:rPr>
                <w:rFonts w:ascii="FreeSerif" w:hAnsi="FreeSerif"/>
              </w:rPr>
            </w:pPr>
            <w:r>
              <w:rPr>
                <w:rFonts w:ascii="FreeSerif" w:hAnsi="FreeSerif"/>
              </w:rPr>
              <w:t>Бюджетные кредиты из других бюджетов бюджетной системы Российской Федерации</w:t>
            </w:r>
          </w:p>
        </w:tc>
        <w:tc>
          <w:tcPr>
            <w:tcW w:type="dxa" w:w="3418"/>
            <w:tcBorders>
              <w:bottom w:color="000000" w:sz="4" w:val="single"/>
              <w:right w:color="000000" w:sz="4" w:val="single"/>
            </w:tcBorders>
            <w:shd w:fill="FFFFFF" w:val="clear"/>
            <w:vAlign w:val="bottom"/>
          </w:tcPr>
          <w:p w14:paraId="BD1D0000">
            <w:pPr>
              <w:widowControl w:val="1"/>
              <w:ind/>
              <w:jc w:val="center"/>
              <w:rPr>
                <w:rFonts w:ascii="FreeSerif" w:hAnsi="FreeSerif"/>
              </w:rPr>
            </w:pPr>
            <w:r>
              <w:rPr>
                <w:rFonts w:ascii="FreeSerif" w:hAnsi="FreeSerif"/>
              </w:rPr>
              <w:t>902.01.03.00.00.00.0000.000</w:t>
            </w:r>
          </w:p>
        </w:tc>
        <w:tc>
          <w:tcPr>
            <w:tcW w:type="dxa" w:w="1750"/>
            <w:tcBorders>
              <w:bottom w:color="000000" w:sz="4" w:val="single"/>
              <w:right w:color="000000" w:sz="4" w:val="single"/>
            </w:tcBorders>
            <w:shd w:fill="FFFFFF" w:val="clear"/>
            <w:vAlign w:val="bottom"/>
          </w:tcPr>
          <w:p w14:paraId="BE1D0000">
            <w:pPr>
              <w:widowControl w:val="1"/>
              <w:ind/>
              <w:jc w:val="right"/>
              <w:rPr>
                <w:rFonts w:ascii="FreeSerif" w:hAnsi="FreeSerif"/>
              </w:rPr>
            </w:pPr>
            <w:r>
              <w:rPr>
                <w:rFonts w:ascii="FreeSerif" w:hAnsi="FreeSerif"/>
              </w:rPr>
              <w:t>14 957,5</w:t>
            </w:r>
          </w:p>
        </w:tc>
        <w:tc>
          <w:tcPr>
            <w:tcW w:type="dxa" w:w="1421"/>
            <w:tcBorders>
              <w:bottom w:color="000000" w:sz="4" w:val="single"/>
              <w:right w:color="000000" w:sz="4" w:val="single"/>
            </w:tcBorders>
            <w:shd w:fill="FFFFFF" w:val="clear"/>
            <w:vAlign w:val="bottom"/>
          </w:tcPr>
          <w:p w14:paraId="BF1D0000">
            <w:pPr>
              <w:widowControl w:val="1"/>
              <w:ind/>
              <w:jc w:val="right"/>
              <w:rPr>
                <w:rFonts w:ascii="FreeSerif" w:hAnsi="FreeSerif"/>
              </w:rPr>
            </w:pPr>
            <w:r>
              <w:rPr>
                <w:rFonts w:ascii="FreeSerif" w:hAnsi="FreeSerif"/>
              </w:rPr>
              <w:t>14 957,5</w:t>
            </w:r>
          </w:p>
        </w:tc>
      </w:tr>
      <w:tr>
        <w:tc>
          <w:tcPr>
            <w:tcW w:type="dxa" w:w="2907"/>
            <w:tcBorders>
              <w:left w:color="000000" w:sz="4" w:val="single"/>
              <w:bottom w:color="000000" w:sz="4" w:val="single"/>
              <w:right w:color="000000" w:sz="4" w:val="single"/>
            </w:tcBorders>
            <w:shd w:fill="FFFFFF" w:val="clear"/>
            <w:vAlign w:val="bottom"/>
          </w:tcPr>
          <w:p w14:paraId="C01D0000">
            <w:pPr>
              <w:rPr>
                <w:rFonts w:ascii="FreeSerif" w:hAnsi="FreeSerif"/>
              </w:rPr>
            </w:pPr>
            <w:r>
              <w:rPr>
                <w:rFonts w:ascii="FreeSerif" w:hAnsi="FreeSerif"/>
              </w:rPr>
              <w:t xml:space="preserve">Бюджетные кредиты из других бюджетов бюджетной системы </w:t>
            </w:r>
            <w:r>
              <w:rPr>
                <w:rFonts w:ascii="FreeSerif" w:hAnsi="FreeSerif"/>
              </w:rPr>
              <w:t>Российской Федерации в валюте Российской Федерации</w:t>
            </w:r>
          </w:p>
        </w:tc>
        <w:tc>
          <w:tcPr>
            <w:tcW w:type="dxa" w:w="3418"/>
            <w:tcBorders>
              <w:bottom w:color="000000" w:sz="4" w:val="single"/>
              <w:right w:color="000000" w:sz="4" w:val="single"/>
            </w:tcBorders>
            <w:shd w:fill="FFFFFF" w:val="clear"/>
            <w:vAlign w:val="bottom"/>
          </w:tcPr>
          <w:p w14:paraId="C11D0000">
            <w:pPr>
              <w:widowControl w:val="1"/>
              <w:ind/>
              <w:jc w:val="center"/>
              <w:rPr>
                <w:rFonts w:ascii="FreeSerif" w:hAnsi="FreeSerif"/>
              </w:rPr>
            </w:pPr>
            <w:r>
              <w:rPr>
                <w:rFonts w:ascii="FreeSerif" w:hAnsi="FreeSerif"/>
              </w:rPr>
              <w:t>902.01.03.01.00.00.0000.000</w:t>
            </w:r>
          </w:p>
        </w:tc>
        <w:tc>
          <w:tcPr>
            <w:tcW w:type="dxa" w:w="1750"/>
            <w:tcBorders>
              <w:bottom w:color="000000" w:sz="4" w:val="single"/>
              <w:right w:color="000000" w:sz="4" w:val="single"/>
            </w:tcBorders>
            <w:shd w:fill="FFFFFF" w:val="clear"/>
            <w:vAlign w:val="bottom"/>
          </w:tcPr>
          <w:p w14:paraId="C21D0000">
            <w:pPr>
              <w:widowControl w:val="1"/>
              <w:ind/>
              <w:jc w:val="right"/>
              <w:rPr>
                <w:rFonts w:ascii="FreeSerif" w:hAnsi="FreeSerif"/>
              </w:rPr>
            </w:pPr>
            <w:r>
              <w:rPr>
                <w:rFonts w:ascii="FreeSerif" w:hAnsi="FreeSerif"/>
              </w:rPr>
              <w:t>14 957,5</w:t>
            </w:r>
          </w:p>
        </w:tc>
        <w:tc>
          <w:tcPr>
            <w:tcW w:type="dxa" w:w="1421"/>
            <w:tcBorders>
              <w:bottom w:color="000000" w:sz="4" w:val="single"/>
              <w:right w:color="000000" w:sz="4" w:val="single"/>
            </w:tcBorders>
            <w:shd w:fill="FFFFFF" w:val="clear"/>
            <w:vAlign w:val="bottom"/>
          </w:tcPr>
          <w:p w14:paraId="C31D0000">
            <w:pPr>
              <w:widowControl w:val="1"/>
              <w:ind/>
              <w:jc w:val="right"/>
              <w:rPr>
                <w:rFonts w:ascii="FreeSerif" w:hAnsi="FreeSerif"/>
              </w:rPr>
            </w:pPr>
            <w:r>
              <w:rPr>
                <w:rFonts w:ascii="FreeSerif" w:hAnsi="FreeSerif"/>
              </w:rPr>
              <w:t>14 957,5</w:t>
            </w:r>
          </w:p>
        </w:tc>
      </w:tr>
      <w:tr>
        <w:tc>
          <w:tcPr>
            <w:tcW w:type="dxa" w:w="2907"/>
            <w:tcBorders>
              <w:left w:color="000000" w:sz="4" w:val="single"/>
              <w:bottom w:color="000000" w:sz="4" w:val="single"/>
              <w:right w:color="000000" w:sz="4" w:val="single"/>
            </w:tcBorders>
            <w:shd w:fill="FFFFFF" w:val="clear"/>
            <w:vAlign w:val="bottom"/>
          </w:tcPr>
          <w:p w14:paraId="C41D0000">
            <w:pPr>
              <w:rPr>
                <w:rFonts w:ascii="FreeSerif" w:hAnsi="FreeSerif"/>
              </w:rPr>
            </w:pPr>
            <w:r>
              <w:rPr>
                <w:rFonts w:ascii="FreeSerif" w:hAnsi="FreeSerif"/>
              </w:rPr>
              <w:t>Привлечение бюджетных кредитов из других бюджетов бюджетной системы Российской Федерации в валюте Российской Федерации</w:t>
            </w:r>
          </w:p>
        </w:tc>
        <w:tc>
          <w:tcPr>
            <w:tcW w:type="dxa" w:w="3418"/>
            <w:tcBorders>
              <w:bottom w:color="000000" w:sz="4" w:val="single"/>
              <w:right w:color="000000" w:sz="4" w:val="single"/>
            </w:tcBorders>
            <w:shd w:fill="FFFFFF" w:val="clear"/>
            <w:vAlign w:val="bottom"/>
          </w:tcPr>
          <w:p w14:paraId="C51D0000">
            <w:pPr>
              <w:widowControl w:val="1"/>
              <w:ind/>
              <w:jc w:val="center"/>
              <w:rPr>
                <w:rFonts w:ascii="FreeSerif" w:hAnsi="FreeSerif"/>
              </w:rPr>
            </w:pPr>
            <w:r>
              <w:rPr>
                <w:rFonts w:ascii="FreeSerif" w:hAnsi="FreeSerif"/>
              </w:rPr>
              <w:t>902.01.03.01.00.00.0000.700</w:t>
            </w:r>
          </w:p>
        </w:tc>
        <w:tc>
          <w:tcPr>
            <w:tcW w:type="dxa" w:w="1750"/>
            <w:tcBorders>
              <w:bottom w:color="000000" w:sz="4" w:val="single"/>
              <w:right w:color="000000" w:sz="4" w:val="single"/>
            </w:tcBorders>
            <w:shd w:fill="FFFFFF" w:val="clear"/>
            <w:vAlign w:val="bottom"/>
          </w:tcPr>
          <w:p w14:paraId="C61D0000">
            <w:pPr>
              <w:widowControl w:val="1"/>
              <w:ind/>
              <w:jc w:val="right"/>
              <w:rPr>
                <w:rFonts w:ascii="FreeSerif" w:hAnsi="FreeSerif"/>
              </w:rPr>
            </w:pPr>
            <w:r>
              <w:rPr>
                <w:rFonts w:ascii="FreeSerif" w:hAnsi="FreeSerif"/>
              </w:rPr>
              <w:t>20 000,0</w:t>
            </w:r>
          </w:p>
        </w:tc>
        <w:tc>
          <w:tcPr>
            <w:tcW w:type="dxa" w:w="1421"/>
            <w:tcBorders>
              <w:bottom w:color="000000" w:sz="4" w:val="single"/>
              <w:right w:color="000000" w:sz="4" w:val="single"/>
            </w:tcBorders>
            <w:shd w:fill="FFFFFF" w:val="clear"/>
            <w:vAlign w:val="bottom"/>
          </w:tcPr>
          <w:p w14:paraId="C71D0000">
            <w:pPr>
              <w:widowControl w:val="1"/>
              <w:ind/>
              <w:jc w:val="right"/>
              <w:rPr>
                <w:rFonts w:ascii="FreeSerif" w:hAnsi="FreeSerif"/>
              </w:rPr>
            </w:pPr>
            <w:r>
              <w:rPr>
                <w:rFonts w:ascii="FreeSerif" w:hAnsi="FreeSerif"/>
              </w:rPr>
              <w:t>20 000,0</w:t>
            </w:r>
          </w:p>
        </w:tc>
      </w:tr>
      <w:tr>
        <w:tc>
          <w:tcPr>
            <w:tcW w:type="dxa" w:w="2907"/>
            <w:tcBorders>
              <w:left w:color="000000" w:sz="4" w:val="single"/>
              <w:bottom w:color="000000" w:sz="4" w:val="single"/>
              <w:right w:color="000000" w:sz="4" w:val="single"/>
            </w:tcBorders>
            <w:shd w:fill="FFFFFF" w:val="clear"/>
            <w:vAlign w:val="bottom"/>
          </w:tcPr>
          <w:p w14:paraId="C81D0000">
            <w:pPr>
              <w:rPr>
                <w:rFonts w:ascii="FreeSerif" w:hAnsi="FreeSerif"/>
              </w:rPr>
            </w:pPr>
            <w:r>
              <w:rPr>
                <w:rFonts w:ascii="FreeSerif" w:hAnsi="FreeSerif"/>
              </w:rPr>
              <w:t>Привлечение кредитов из других бюджетов бюджетной системы Российской Федерации бюджетами муниципальных округов в валюте Российской Федерации</w:t>
            </w:r>
          </w:p>
        </w:tc>
        <w:tc>
          <w:tcPr>
            <w:tcW w:type="dxa" w:w="3418"/>
            <w:tcBorders>
              <w:bottom w:color="000000" w:sz="4" w:val="single"/>
              <w:right w:color="000000" w:sz="4" w:val="single"/>
            </w:tcBorders>
            <w:shd w:fill="FFFFFF" w:val="clear"/>
            <w:vAlign w:val="bottom"/>
          </w:tcPr>
          <w:p w14:paraId="C91D0000">
            <w:pPr>
              <w:widowControl w:val="1"/>
              <w:ind/>
              <w:jc w:val="center"/>
              <w:rPr>
                <w:rFonts w:ascii="FreeSerif" w:hAnsi="FreeSerif"/>
              </w:rPr>
            </w:pPr>
            <w:r>
              <w:rPr>
                <w:rFonts w:ascii="FreeSerif" w:hAnsi="FreeSerif"/>
              </w:rPr>
              <w:t>902.01.03.01.00.14.0000.710</w:t>
            </w:r>
          </w:p>
        </w:tc>
        <w:tc>
          <w:tcPr>
            <w:tcW w:type="dxa" w:w="1750"/>
            <w:tcBorders>
              <w:bottom w:color="000000" w:sz="4" w:val="single"/>
              <w:right w:color="000000" w:sz="4" w:val="single"/>
            </w:tcBorders>
            <w:shd w:fill="FFFFFF" w:val="clear"/>
            <w:vAlign w:val="bottom"/>
          </w:tcPr>
          <w:p w14:paraId="CA1D0000">
            <w:pPr>
              <w:widowControl w:val="1"/>
              <w:ind/>
              <w:jc w:val="right"/>
              <w:rPr>
                <w:rFonts w:ascii="FreeSerif" w:hAnsi="FreeSerif"/>
              </w:rPr>
            </w:pPr>
            <w:r>
              <w:rPr>
                <w:rFonts w:ascii="FreeSerif" w:hAnsi="FreeSerif"/>
              </w:rPr>
              <w:t>20 000,0</w:t>
            </w:r>
          </w:p>
        </w:tc>
        <w:tc>
          <w:tcPr>
            <w:tcW w:type="dxa" w:w="1421"/>
            <w:tcBorders>
              <w:bottom w:color="000000" w:sz="4" w:val="single"/>
              <w:right w:color="000000" w:sz="4" w:val="single"/>
            </w:tcBorders>
            <w:shd w:fill="FFFFFF" w:val="clear"/>
            <w:vAlign w:val="bottom"/>
          </w:tcPr>
          <w:p w14:paraId="CB1D0000">
            <w:pPr>
              <w:widowControl w:val="1"/>
              <w:ind/>
              <w:jc w:val="right"/>
              <w:rPr>
                <w:rFonts w:ascii="FreeSerif" w:hAnsi="FreeSerif"/>
              </w:rPr>
            </w:pPr>
            <w:r>
              <w:rPr>
                <w:rFonts w:ascii="FreeSerif" w:hAnsi="FreeSerif"/>
              </w:rPr>
              <w:t>20 000,0</w:t>
            </w:r>
          </w:p>
        </w:tc>
      </w:tr>
      <w:tr>
        <w:tc>
          <w:tcPr>
            <w:tcW w:type="dxa" w:w="2907"/>
            <w:tcBorders>
              <w:left w:color="000000" w:sz="4" w:val="single"/>
              <w:bottom w:color="000000" w:sz="4" w:val="single"/>
              <w:right w:color="000000" w:sz="4" w:val="single"/>
            </w:tcBorders>
            <w:shd w:fill="FFFFFF" w:val="clear"/>
            <w:vAlign w:val="bottom"/>
          </w:tcPr>
          <w:p w14:paraId="CC1D0000">
            <w:pPr>
              <w:rPr>
                <w:rFonts w:ascii="FreeSerif" w:hAnsi="FreeSerif"/>
              </w:rPr>
            </w:pPr>
            <w:r>
              <w:rPr>
                <w:rFonts w:ascii="FreeSerif" w:hAnsi="FreeSerif"/>
              </w:rPr>
              <w:t>Погашение бюджетных кредитов, полученных из других бюджетов бюджетной системы Российской Федерации в валюте Российской Федерации</w:t>
            </w:r>
          </w:p>
        </w:tc>
        <w:tc>
          <w:tcPr>
            <w:tcW w:type="dxa" w:w="3418"/>
            <w:tcBorders>
              <w:bottom w:color="000000" w:sz="4" w:val="single"/>
              <w:right w:color="000000" w:sz="4" w:val="single"/>
            </w:tcBorders>
            <w:shd w:fill="FFFFFF" w:val="clear"/>
            <w:vAlign w:val="bottom"/>
          </w:tcPr>
          <w:p w14:paraId="CD1D0000">
            <w:pPr>
              <w:widowControl w:val="1"/>
              <w:ind/>
              <w:jc w:val="center"/>
              <w:rPr>
                <w:rFonts w:ascii="FreeSerif" w:hAnsi="FreeSerif"/>
              </w:rPr>
            </w:pPr>
            <w:r>
              <w:rPr>
                <w:rFonts w:ascii="FreeSerif" w:hAnsi="FreeSerif"/>
              </w:rPr>
              <w:t>902.01.03.01.00.00.0000.800</w:t>
            </w:r>
          </w:p>
        </w:tc>
        <w:tc>
          <w:tcPr>
            <w:tcW w:type="dxa" w:w="1750"/>
            <w:tcBorders>
              <w:bottom w:color="000000" w:sz="4" w:val="single"/>
              <w:right w:color="000000" w:sz="4" w:val="single"/>
            </w:tcBorders>
            <w:shd w:fill="FFFFFF" w:val="clear"/>
            <w:vAlign w:val="bottom"/>
          </w:tcPr>
          <w:p w14:paraId="CE1D0000">
            <w:pPr>
              <w:widowControl w:val="1"/>
              <w:ind/>
              <w:jc w:val="right"/>
              <w:rPr>
                <w:rFonts w:ascii="FreeSerif" w:hAnsi="FreeSerif"/>
              </w:rPr>
            </w:pPr>
            <w:r>
              <w:rPr>
                <w:rFonts w:ascii="FreeSerif" w:hAnsi="FreeSerif"/>
              </w:rPr>
              <w:t>-5 042,5</w:t>
            </w:r>
          </w:p>
        </w:tc>
        <w:tc>
          <w:tcPr>
            <w:tcW w:type="dxa" w:w="1421"/>
            <w:tcBorders>
              <w:bottom w:color="000000" w:sz="4" w:val="single"/>
              <w:right w:color="000000" w:sz="4" w:val="single"/>
            </w:tcBorders>
            <w:shd w:fill="FFFFFF" w:val="clear"/>
            <w:vAlign w:val="bottom"/>
          </w:tcPr>
          <w:p w14:paraId="CF1D0000">
            <w:pPr>
              <w:widowControl w:val="1"/>
              <w:ind/>
              <w:jc w:val="right"/>
              <w:rPr>
                <w:rFonts w:ascii="FreeSerif" w:hAnsi="FreeSerif"/>
              </w:rPr>
            </w:pPr>
            <w:r>
              <w:rPr>
                <w:rFonts w:ascii="FreeSerif" w:hAnsi="FreeSerif"/>
              </w:rPr>
              <w:t>-5 042,5</w:t>
            </w:r>
          </w:p>
        </w:tc>
      </w:tr>
      <w:tr>
        <w:tc>
          <w:tcPr>
            <w:tcW w:type="dxa" w:w="2907"/>
            <w:tcBorders>
              <w:left w:color="000000" w:sz="4" w:val="single"/>
              <w:bottom w:color="000000" w:sz="4" w:val="single"/>
              <w:right w:color="000000" w:sz="4" w:val="single"/>
            </w:tcBorders>
            <w:shd w:fill="FFFFFF" w:val="clear"/>
            <w:vAlign w:val="bottom"/>
          </w:tcPr>
          <w:p w14:paraId="D01D0000">
            <w:pPr>
              <w:rPr>
                <w:rFonts w:ascii="FreeSerif" w:hAnsi="FreeSerif"/>
              </w:rPr>
            </w:pPr>
            <w:r>
              <w:rPr>
                <w:rFonts w:ascii="FreeSerif" w:hAnsi="FreeSerif"/>
              </w:rPr>
              <w:t>Погашение бюджетами муниципальных округов кредитов из других бюджетов бюджетной системы Российской Федерации в валюте Российской Федерации</w:t>
            </w:r>
          </w:p>
        </w:tc>
        <w:tc>
          <w:tcPr>
            <w:tcW w:type="dxa" w:w="3418"/>
            <w:tcBorders>
              <w:bottom w:color="000000" w:sz="4" w:val="single"/>
              <w:right w:color="000000" w:sz="4" w:val="single"/>
            </w:tcBorders>
            <w:shd w:fill="FFFFFF" w:val="clear"/>
            <w:vAlign w:val="bottom"/>
          </w:tcPr>
          <w:p w14:paraId="D11D0000">
            <w:pPr>
              <w:widowControl w:val="1"/>
              <w:ind/>
              <w:jc w:val="center"/>
              <w:rPr>
                <w:rFonts w:ascii="FreeSerif" w:hAnsi="FreeSerif"/>
              </w:rPr>
            </w:pPr>
            <w:r>
              <w:rPr>
                <w:rFonts w:ascii="FreeSerif" w:hAnsi="FreeSerif"/>
              </w:rPr>
              <w:t>902.01.03.01.00.14.0000.810</w:t>
            </w:r>
          </w:p>
        </w:tc>
        <w:tc>
          <w:tcPr>
            <w:tcW w:type="dxa" w:w="1750"/>
            <w:tcBorders>
              <w:bottom w:color="000000" w:sz="4" w:val="single"/>
              <w:right w:color="000000" w:sz="4" w:val="single"/>
            </w:tcBorders>
            <w:shd w:fill="FFFFFF" w:val="clear"/>
            <w:vAlign w:val="bottom"/>
          </w:tcPr>
          <w:p w14:paraId="D21D0000">
            <w:pPr>
              <w:widowControl w:val="1"/>
              <w:ind/>
              <w:jc w:val="right"/>
              <w:rPr>
                <w:rFonts w:ascii="FreeSerif" w:hAnsi="FreeSerif"/>
              </w:rPr>
            </w:pPr>
            <w:r>
              <w:rPr>
                <w:rFonts w:ascii="FreeSerif" w:hAnsi="FreeSerif"/>
              </w:rPr>
              <w:t>-5 042,5</w:t>
            </w:r>
          </w:p>
        </w:tc>
        <w:tc>
          <w:tcPr>
            <w:tcW w:type="dxa" w:w="1421"/>
            <w:tcBorders>
              <w:bottom w:color="000000" w:sz="4" w:val="single"/>
              <w:right w:color="000000" w:sz="4" w:val="single"/>
            </w:tcBorders>
            <w:shd w:fill="FFFFFF" w:val="clear"/>
            <w:vAlign w:val="bottom"/>
          </w:tcPr>
          <w:p w14:paraId="D31D0000">
            <w:pPr>
              <w:widowControl w:val="1"/>
              <w:ind/>
              <w:jc w:val="right"/>
              <w:rPr>
                <w:rFonts w:ascii="FreeSerif" w:hAnsi="FreeSerif"/>
              </w:rPr>
            </w:pPr>
            <w:r>
              <w:rPr>
                <w:rFonts w:ascii="FreeSerif" w:hAnsi="FreeSerif"/>
              </w:rPr>
              <w:t>-5 042,5</w:t>
            </w:r>
          </w:p>
        </w:tc>
      </w:tr>
      <w:tr>
        <w:tc>
          <w:tcPr>
            <w:tcW w:type="dxa" w:w="2907"/>
            <w:tcBorders>
              <w:left w:color="000000" w:sz="4" w:val="single"/>
              <w:bottom w:color="000000" w:sz="4" w:val="single"/>
              <w:right w:color="000000" w:sz="4" w:val="single"/>
            </w:tcBorders>
            <w:shd w:fill="FFFFFF" w:val="clear"/>
            <w:vAlign w:val="bottom"/>
          </w:tcPr>
          <w:p w14:paraId="D41D0000">
            <w:pPr>
              <w:rPr>
                <w:rFonts w:ascii="FreeSerif" w:hAnsi="FreeSerif"/>
              </w:rPr>
            </w:pPr>
            <w:r>
              <w:rPr>
                <w:rFonts w:ascii="FreeSerif" w:hAnsi="FreeSerif"/>
              </w:rPr>
              <w:t>Изменение остатков средств</w:t>
            </w:r>
          </w:p>
        </w:tc>
        <w:tc>
          <w:tcPr>
            <w:tcW w:type="dxa" w:w="3418"/>
            <w:tcBorders>
              <w:bottom w:color="000000" w:sz="4" w:val="single"/>
              <w:right w:color="000000" w:sz="4" w:val="single"/>
            </w:tcBorders>
            <w:shd w:fill="FFFFFF" w:val="clear"/>
            <w:vAlign w:val="bottom"/>
          </w:tcPr>
          <w:p w14:paraId="D51D0000">
            <w:pPr>
              <w:widowControl w:val="1"/>
              <w:ind/>
              <w:jc w:val="center"/>
              <w:rPr>
                <w:rFonts w:ascii="FreeSerif" w:hAnsi="FreeSerif"/>
              </w:rPr>
            </w:pPr>
            <w:r>
              <w:rPr>
                <w:rFonts w:ascii="FreeSerif" w:hAnsi="FreeSerif"/>
              </w:rPr>
              <w:t>000.01.00.00.00.00.0000.000</w:t>
            </w:r>
          </w:p>
        </w:tc>
        <w:tc>
          <w:tcPr>
            <w:tcW w:type="dxa" w:w="1750"/>
            <w:tcBorders>
              <w:bottom w:color="000000" w:sz="4" w:val="single"/>
              <w:right w:color="000000" w:sz="4" w:val="single"/>
            </w:tcBorders>
            <w:shd w:fill="FFFFFF" w:val="clear"/>
            <w:vAlign w:val="bottom"/>
          </w:tcPr>
          <w:p w14:paraId="D61D0000">
            <w:pPr>
              <w:widowControl w:val="1"/>
              <w:ind/>
              <w:jc w:val="right"/>
              <w:rPr>
                <w:rFonts w:ascii="FreeSerif" w:hAnsi="FreeSerif"/>
              </w:rPr>
            </w:pPr>
            <w:r>
              <w:rPr>
                <w:rFonts w:ascii="FreeSerif" w:hAnsi="FreeSerif"/>
              </w:rPr>
              <w:t>71 633,9</w:t>
            </w:r>
          </w:p>
        </w:tc>
        <w:tc>
          <w:tcPr>
            <w:tcW w:type="dxa" w:w="1421"/>
            <w:tcBorders>
              <w:bottom w:color="000000" w:sz="4" w:val="single"/>
              <w:right w:color="000000" w:sz="4" w:val="single"/>
            </w:tcBorders>
            <w:shd w:fill="FFFFFF" w:val="clear"/>
            <w:vAlign w:val="bottom"/>
          </w:tcPr>
          <w:p w14:paraId="D71D0000">
            <w:pPr>
              <w:widowControl w:val="1"/>
              <w:ind/>
              <w:jc w:val="right"/>
              <w:rPr>
                <w:rFonts w:ascii="FreeSerif" w:hAnsi="FreeSerif"/>
              </w:rPr>
            </w:pPr>
            <w:r>
              <w:rPr>
                <w:rFonts w:ascii="FreeSerif" w:hAnsi="FreeSerif"/>
              </w:rPr>
              <w:t>14 710,6</w:t>
            </w:r>
          </w:p>
        </w:tc>
      </w:tr>
      <w:tr>
        <w:tc>
          <w:tcPr>
            <w:tcW w:type="dxa" w:w="2907"/>
            <w:tcBorders>
              <w:left w:color="000000" w:sz="4" w:val="single"/>
              <w:bottom w:color="000000" w:sz="4" w:val="single"/>
              <w:right w:color="000000" w:sz="4" w:val="single"/>
            </w:tcBorders>
            <w:shd w:fill="FFFFFF" w:val="clear"/>
            <w:vAlign w:val="bottom"/>
          </w:tcPr>
          <w:p w14:paraId="D81D0000">
            <w:pPr>
              <w:rPr>
                <w:rFonts w:ascii="FreeSerif" w:hAnsi="FreeSerif"/>
              </w:rPr>
            </w:pPr>
            <w:r>
              <w:rPr>
                <w:rFonts w:ascii="FreeSerif" w:hAnsi="FreeSerif"/>
              </w:rPr>
              <w:t>Изменение остатков средств на счетах по учету средств бюджетов</w:t>
            </w:r>
          </w:p>
        </w:tc>
        <w:tc>
          <w:tcPr>
            <w:tcW w:type="dxa" w:w="3418"/>
            <w:tcBorders>
              <w:bottom w:color="000000" w:sz="4" w:val="single"/>
              <w:right w:color="000000" w:sz="4" w:val="single"/>
            </w:tcBorders>
            <w:shd w:fill="FFFFFF" w:val="clear"/>
            <w:vAlign w:val="bottom"/>
          </w:tcPr>
          <w:p w14:paraId="D91D0000">
            <w:pPr>
              <w:widowControl w:val="1"/>
              <w:ind/>
              <w:jc w:val="center"/>
              <w:rPr>
                <w:rFonts w:ascii="FreeSerif" w:hAnsi="FreeSerif"/>
              </w:rPr>
            </w:pPr>
            <w:r>
              <w:rPr>
                <w:rFonts w:ascii="FreeSerif" w:hAnsi="FreeSerif"/>
              </w:rPr>
              <w:t>000.01.05.00.00.00.0000.000</w:t>
            </w:r>
          </w:p>
        </w:tc>
        <w:tc>
          <w:tcPr>
            <w:tcW w:type="dxa" w:w="1750"/>
            <w:tcBorders>
              <w:bottom w:color="000000" w:sz="4" w:val="single"/>
              <w:right w:color="000000" w:sz="4" w:val="single"/>
            </w:tcBorders>
            <w:shd w:fill="FFFFFF" w:val="clear"/>
            <w:vAlign w:val="bottom"/>
          </w:tcPr>
          <w:p w14:paraId="DA1D0000">
            <w:pPr>
              <w:widowControl w:val="1"/>
              <w:ind/>
              <w:jc w:val="right"/>
              <w:rPr>
                <w:rFonts w:ascii="FreeSerif" w:hAnsi="FreeSerif"/>
              </w:rPr>
            </w:pPr>
            <w:r>
              <w:rPr>
                <w:rFonts w:ascii="FreeSerif" w:hAnsi="FreeSerif"/>
              </w:rPr>
              <w:t>71 633,9</w:t>
            </w:r>
          </w:p>
        </w:tc>
        <w:tc>
          <w:tcPr>
            <w:tcW w:type="dxa" w:w="1421"/>
            <w:tcBorders>
              <w:bottom w:color="000000" w:sz="4" w:val="single"/>
              <w:right w:color="000000" w:sz="4" w:val="single"/>
            </w:tcBorders>
            <w:shd w:fill="FFFFFF" w:val="clear"/>
            <w:vAlign w:val="bottom"/>
          </w:tcPr>
          <w:p w14:paraId="DB1D0000">
            <w:pPr>
              <w:widowControl w:val="1"/>
              <w:ind/>
              <w:jc w:val="right"/>
              <w:rPr>
                <w:rFonts w:ascii="FreeSerif" w:hAnsi="FreeSerif"/>
              </w:rPr>
            </w:pPr>
            <w:r>
              <w:rPr>
                <w:rFonts w:ascii="FreeSerif" w:hAnsi="FreeSerif"/>
              </w:rPr>
              <w:t>14 710,6</w:t>
            </w:r>
          </w:p>
        </w:tc>
      </w:tr>
      <w:tr>
        <w:tc>
          <w:tcPr>
            <w:tcW w:type="dxa" w:w="2907"/>
            <w:tcBorders>
              <w:left w:color="000000" w:sz="4" w:val="single"/>
              <w:bottom w:color="000000" w:sz="4" w:val="single"/>
              <w:right w:color="000000" w:sz="4" w:val="single"/>
            </w:tcBorders>
            <w:shd w:fill="FFFFFF" w:val="clear"/>
            <w:vAlign w:val="bottom"/>
          </w:tcPr>
          <w:p w14:paraId="DC1D0000">
            <w:pPr>
              <w:rPr>
                <w:rFonts w:ascii="FreeSerif" w:hAnsi="FreeSerif"/>
              </w:rPr>
            </w:pPr>
            <w:r>
              <w:rPr>
                <w:rFonts w:ascii="FreeSerif" w:hAnsi="FreeSerif"/>
              </w:rPr>
              <w:t>увеличение остатков средств, всего</w:t>
            </w:r>
          </w:p>
        </w:tc>
        <w:tc>
          <w:tcPr>
            <w:tcW w:type="dxa" w:w="3418"/>
            <w:tcBorders>
              <w:bottom w:color="000000" w:sz="4" w:val="single"/>
              <w:right w:color="000000" w:sz="4" w:val="single"/>
            </w:tcBorders>
            <w:shd w:fill="FFFFFF" w:val="clear"/>
            <w:vAlign w:val="bottom"/>
          </w:tcPr>
          <w:p w14:paraId="DD1D0000">
            <w:pPr>
              <w:widowControl w:val="1"/>
              <w:ind/>
              <w:jc w:val="center"/>
              <w:rPr>
                <w:rFonts w:ascii="FreeSerif" w:hAnsi="FreeSerif"/>
              </w:rPr>
            </w:pPr>
            <w:r>
              <w:rPr>
                <w:rFonts w:ascii="FreeSerif" w:hAnsi="FreeSerif"/>
              </w:rPr>
              <w:t>000.01.05.00.00.00.0000.500</w:t>
            </w:r>
          </w:p>
        </w:tc>
        <w:tc>
          <w:tcPr>
            <w:tcW w:type="dxa" w:w="1750"/>
            <w:tcBorders>
              <w:bottom w:color="000000" w:sz="4" w:val="single"/>
              <w:right w:color="000000" w:sz="4" w:val="single"/>
            </w:tcBorders>
            <w:shd w:fill="FFFFFF" w:val="clear"/>
            <w:vAlign w:val="bottom"/>
          </w:tcPr>
          <w:p w14:paraId="DE1D0000">
            <w:pPr>
              <w:widowControl w:val="1"/>
              <w:ind/>
              <w:jc w:val="right"/>
              <w:rPr>
                <w:rFonts w:ascii="FreeSerif" w:hAnsi="FreeSerif"/>
              </w:rPr>
            </w:pPr>
            <w:r>
              <w:rPr>
                <w:rFonts w:ascii="FreeSerif" w:hAnsi="FreeSerif"/>
              </w:rPr>
              <w:t>-3 619 415,1</w:t>
            </w:r>
          </w:p>
        </w:tc>
        <w:tc>
          <w:tcPr>
            <w:tcW w:type="dxa" w:w="1421"/>
            <w:tcBorders>
              <w:bottom w:color="000000" w:sz="4" w:val="single"/>
              <w:right w:color="000000" w:sz="4" w:val="single"/>
            </w:tcBorders>
            <w:shd w:fill="FFFFFF" w:val="clear"/>
            <w:vAlign w:val="bottom"/>
          </w:tcPr>
          <w:p w14:paraId="DF1D0000">
            <w:pPr>
              <w:widowControl w:val="1"/>
              <w:ind/>
              <w:jc w:val="right"/>
              <w:rPr>
                <w:rFonts w:ascii="FreeSerif" w:hAnsi="FreeSerif"/>
              </w:rPr>
            </w:pPr>
            <w:r>
              <w:rPr>
                <w:rFonts w:ascii="FreeSerif" w:hAnsi="FreeSerif"/>
              </w:rPr>
              <w:t>-3 635 597,1</w:t>
            </w:r>
          </w:p>
        </w:tc>
      </w:tr>
      <w:tr>
        <w:tc>
          <w:tcPr>
            <w:tcW w:type="dxa" w:w="2907"/>
            <w:tcBorders>
              <w:left w:color="000000" w:sz="4" w:val="single"/>
              <w:bottom w:color="000000" w:sz="4" w:val="single"/>
              <w:right w:color="000000" w:sz="4" w:val="single"/>
            </w:tcBorders>
            <w:shd w:fill="FFFFFF" w:val="clear"/>
            <w:vAlign w:val="bottom"/>
          </w:tcPr>
          <w:p w14:paraId="E01D0000">
            <w:pPr>
              <w:rPr>
                <w:rFonts w:ascii="FreeSerif" w:hAnsi="FreeSerif"/>
              </w:rPr>
            </w:pPr>
            <w:r>
              <w:rPr>
                <w:rFonts w:ascii="FreeSerif" w:hAnsi="FreeSerif"/>
              </w:rPr>
              <w:t>Финансовое управление администрации муниципального образования Ленинградский муниципальный округ Краснодарского края</w:t>
            </w:r>
          </w:p>
        </w:tc>
        <w:tc>
          <w:tcPr>
            <w:tcW w:type="dxa" w:w="3418"/>
            <w:tcBorders>
              <w:bottom w:color="000000" w:sz="4" w:val="single"/>
              <w:right w:color="000000" w:sz="4" w:val="single"/>
            </w:tcBorders>
            <w:shd w:fill="FFFFFF" w:val="clear"/>
            <w:vAlign w:val="bottom"/>
          </w:tcPr>
          <w:p w14:paraId="E11D0000">
            <w:pPr>
              <w:widowControl w:val="1"/>
              <w:ind/>
              <w:jc w:val="center"/>
              <w:rPr>
                <w:rFonts w:ascii="FreeSerif" w:hAnsi="FreeSerif"/>
              </w:rPr>
            </w:pPr>
            <w:r>
              <w:rPr>
                <w:rFonts w:ascii="FreeSerif" w:hAnsi="FreeSerif"/>
              </w:rPr>
              <w:t>905.00.00.00.00.00.0000.000</w:t>
            </w:r>
          </w:p>
        </w:tc>
        <w:tc>
          <w:tcPr>
            <w:tcW w:type="dxa" w:w="1750"/>
            <w:tcBorders>
              <w:bottom w:color="000000" w:sz="4" w:val="single"/>
              <w:right w:color="000000" w:sz="4" w:val="single"/>
            </w:tcBorders>
            <w:shd w:fill="FFFFFF" w:val="clear"/>
            <w:vAlign w:val="bottom"/>
          </w:tcPr>
          <w:p w14:paraId="E21D0000">
            <w:pPr>
              <w:widowControl w:val="1"/>
              <w:ind/>
              <w:jc w:val="right"/>
              <w:rPr>
                <w:rFonts w:ascii="FreeSerif" w:hAnsi="FreeSerif"/>
              </w:rPr>
            </w:pPr>
            <w:r>
              <w:rPr>
                <w:rFonts w:ascii="FreeSerif" w:hAnsi="FreeSerif"/>
              </w:rPr>
              <w:t>-3 619 415,1</w:t>
            </w:r>
          </w:p>
        </w:tc>
        <w:tc>
          <w:tcPr>
            <w:tcW w:type="dxa" w:w="1421"/>
            <w:tcBorders>
              <w:bottom w:color="000000" w:sz="4" w:val="single"/>
              <w:right w:color="000000" w:sz="4" w:val="single"/>
            </w:tcBorders>
            <w:shd w:fill="FFFFFF" w:val="clear"/>
            <w:vAlign w:val="bottom"/>
          </w:tcPr>
          <w:p w14:paraId="E31D0000">
            <w:pPr>
              <w:widowControl w:val="1"/>
              <w:ind/>
              <w:jc w:val="right"/>
              <w:rPr>
                <w:rFonts w:ascii="FreeSerif" w:hAnsi="FreeSerif"/>
              </w:rPr>
            </w:pPr>
            <w:r>
              <w:rPr>
                <w:rFonts w:ascii="FreeSerif" w:hAnsi="FreeSerif"/>
              </w:rPr>
              <w:t>-3 635 597,1</w:t>
            </w:r>
          </w:p>
        </w:tc>
      </w:tr>
      <w:tr>
        <w:tc>
          <w:tcPr>
            <w:tcW w:type="dxa" w:w="2907"/>
            <w:tcBorders>
              <w:left w:color="000000" w:sz="4" w:val="single"/>
              <w:bottom w:color="000000" w:sz="4" w:val="single"/>
              <w:right w:color="000000" w:sz="4" w:val="single"/>
            </w:tcBorders>
            <w:shd w:fill="FFFFFF" w:val="clear"/>
            <w:vAlign w:val="bottom"/>
          </w:tcPr>
          <w:p w14:paraId="E41D0000">
            <w:pPr>
              <w:rPr>
                <w:rFonts w:ascii="FreeSerif" w:hAnsi="FreeSerif"/>
              </w:rPr>
            </w:pPr>
            <w:r>
              <w:rPr>
                <w:rFonts w:ascii="FreeSerif" w:hAnsi="FreeSerif"/>
              </w:rPr>
              <w:t>Увеличение прочих остатков средств бюджетов</w:t>
            </w:r>
          </w:p>
        </w:tc>
        <w:tc>
          <w:tcPr>
            <w:tcW w:type="dxa" w:w="3418"/>
            <w:tcBorders>
              <w:bottom w:color="000000" w:sz="4" w:val="single"/>
              <w:right w:color="000000" w:sz="4" w:val="single"/>
            </w:tcBorders>
            <w:shd w:fill="FFFFFF" w:val="clear"/>
            <w:vAlign w:val="bottom"/>
          </w:tcPr>
          <w:p w14:paraId="E51D0000">
            <w:pPr>
              <w:widowControl w:val="1"/>
              <w:ind/>
              <w:jc w:val="center"/>
              <w:rPr>
                <w:rFonts w:ascii="FreeSerif" w:hAnsi="FreeSerif"/>
              </w:rPr>
            </w:pPr>
            <w:r>
              <w:rPr>
                <w:rFonts w:ascii="FreeSerif" w:hAnsi="FreeSerif"/>
              </w:rPr>
              <w:t>905.01.05.02.00.00.0000.500</w:t>
            </w:r>
          </w:p>
        </w:tc>
        <w:tc>
          <w:tcPr>
            <w:tcW w:type="dxa" w:w="1750"/>
            <w:tcBorders>
              <w:bottom w:color="000000" w:sz="4" w:val="single"/>
              <w:right w:color="000000" w:sz="4" w:val="single"/>
            </w:tcBorders>
            <w:shd w:fill="FFFFFF" w:val="clear"/>
            <w:vAlign w:val="bottom"/>
          </w:tcPr>
          <w:p w14:paraId="E61D0000">
            <w:pPr>
              <w:widowControl w:val="1"/>
              <w:ind/>
              <w:jc w:val="right"/>
              <w:rPr>
                <w:rFonts w:ascii="FreeSerif" w:hAnsi="FreeSerif"/>
              </w:rPr>
            </w:pPr>
            <w:r>
              <w:rPr>
                <w:rFonts w:ascii="FreeSerif" w:hAnsi="FreeSerif"/>
              </w:rPr>
              <w:t>-3 619 415,1</w:t>
            </w:r>
          </w:p>
        </w:tc>
        <w:tc>
          <w:tcPr>
            <w:tcW w:type="dxa" w:w="1421"/>
            <w:tcBorders>
              <w:bottom w:color="000000" w:sz="4" w:val="single"/>
              <w:right w:color="000000" w:sz="4" w:val="single"/>
            </w:tcBorders>
            <w:shd w:fill="FFFFFF" w:val="clear"/>
            <w:vAlign w:val="bottom"/>
          </w:tcPr>
          <w:p w14:paraId="E71D0000">
            <w:pPr>
              <w:widowControl w:val="1"/>
              <w:ind/>
              <w:jc w:val="right"/>
              <w:rPr>
                <w:rFonts w:ascii="FreeSerif" w:hAnsi="FreeSerif"/>
              </w:rPr>
            </w:pPr>
            <w:r>
              <w:rPr>
                <w:rFonts w:ascii="FreeSerif" w:hAnsi="FreeSerif"/>
              </w:rPr>
              <w:t>-3 635 597,1</w:t>
            </w:r>
          </w:p>
        </w:tc>
      </w:tr>
      <w:tr>
        <w:tc>
          <w:tcPr>
            <w:tcW w:type="dxa" w:w="2907"/>
            <w:tcBorders>
              <w:left w:color="000000" w:sz="4" w:val="single"/>
              <w:bottom w:color="000000" w:sz="4" w:val="single"/>
              <w:right w:color="000000" w:sz="4" w:val="single"/>
            </w:tcBorders>
            <w:shd w:fill="FFFFFF" w:val="clear"/>
            <w:vAlign w:val="bottom"/>
          </w:tcPr>
          <w:p w14:paraId="E81D0000">
            <w:pPr>
              <w:rPr>
                <w:rFonts w:ascii="FreeSerif" w:hAnsi="FreeSerif"/>
              </w:rPr>
            </w:pPr>
            <w:r>
              <w:rPr>
                <w:rFonts w:ascii="FreeSerif" w:hAnsi="FreeSerif"/>
              </w:rPr>
              <w:t>Увеличение прочих остатков денежных средств бюджетов</w:t>
            </w:r>
          </w:p>
        </w:tc>
        <w:tc>
          <w:tcPr>
            <w:tcW w:type="dxa" w:w="3418"/>
            <w:tcBorders>
              <w:bottom w:color="000000" w:sz="4" w:val="single"/>
              <w:right w:color="000000" w:sz="4" w:val="single"/>
            </w:tcBorders>
            <w:shd w:fill="FFFFFF" w:val="clear"/>
            <w:vAlign w:val="bottom"/>
          </w:tcPr>
          <w:p w14:paraId="E91D0000">
            <w:pPr>
              <w:widowControl w:val="1"/>
              <w:ind/>
              <w:jc w:val="center"/>
              <w:rPr>
                <w:rFonts w:ascii="FreeSerif" w:hAnsi="FreeSerif"/>
              </w:rPr>
            </w:pPr>
            <w:r>
              <w:rPr>
                <w:rFonts w:ascii="FreeSerif" w:hAnsi="FreeSerif"/>
              </w:rPr>
              <w:t>905.01.05.02.01.00.0000.510</w:t>
            </w:r>
          </w:p>
        </w:tc>
        <w:tc>
          <w:tcPr>
            <w:tcW w:type="dxa" w:w="1750"/>
            <w:tcBorders>
              <w:bottom w:color="000000" w:sz="4" w:val="single"/>
              <w:right w:color="000000" w:sz="4" w:val="single"/>
            </w:tcBorders>
            <w:shd w:fill="FFFFFF" w:val="clear"/>
            <w:vAlign w:val="bottom"/>
          </w:tcPr>
          <w:p w14:paraId="EA1D0000">
            <w:pPr>
              <w:widowControl w:val="1"/>
              <w:ind/>
              <w:jc w:val="right"/>
              <w:rPr>
                <w:rFonts w:ascii="FreeSerif" w:hAnsi="FreeSerif"/>
              </w:rPr>
            </w:pPr>
            <w:r>
              <w:rPr>
                <w:rFonts w:ascii="FreeSerif" w:hAnsi="FreeSerif"/>
              </w:rPr>
              <w:t>-3 619 415,1</w:t>
            </w:r>
          </w:p>
        </w:tc>
        <w:tc>
          <w:tcPr>
            <w:tcW w:type="dxa" w:w="1421"/>
            <w:tcBorders>
              <w:bottom w:color="000000" w:sz="4" w:val="single"/>
              <w:right w:color="000000" w:sz="4" w:val="single"/>
            </w:tcBorders>
            <w:shd w:fill="FFFFFF" w:val="clear"/>
            <w:vAlign w:val="bottom"/>
          </w:tcPr>
          <w:p w14:paraId="EB1D0000">
            <w:pPr>
              <w:widowControl w:val="1"/>
              <w:ind/>
              <w:jc w:val="right"/>
              <w:rPr>
                <w:rFonts w:ascii="FreeSerif" w:hAnsi="FreeSerif"/>
              </w:rPr>
            </w:pPr>
            <w:r>
              <w:rPr>
                <w:rFonts w:ascii="FreeSerif" w:hAnsi="FreeSerif"/>
              </w:rPr>
              <w:t>-3 635 597,1</w:t>
            </w:r>
          </w:p>
        </w:tc>
      </w:tr>
      <w:tr>
        <w:tc>
          <w:tcPr>
            <w:tcW w:type="dxa" w:w="2907"/>
            <w:tcBorders>
              <w:left w:color="000000" w:sz="4" w:val="single"/>
              <w:bottom w:color="000000" w:sz="4" w:val="single"/>
              <w:right w:color="000000" w:sz="4" w:val="single"/>
            </w:tcBorders>
            <w:shd w:fill="FFFFFF" w:val="clear"/>
            <w:vAlign w:val="bottom"/>
          </w:tcPr>
          <w:p w14:paraId="EC1D0000">
            <w:pPr>
              <w:rPr>
                <w:rFonts w:ascii="FreeSerif" w:hAnsi="FreeSerif"/>
              </w:rPr>
            </w:pPr>
            <w:r>
              <w:rPr>
                <w:rFonts w:ascii="FreeSerif" w:hAnsi="FreeSerif"/>
              </w:rPr>
              <w:t>Увеличение прочих остатков денежных средств бюджетов муниципальных округов</w:t>
            </w:r>
          </w:p>
        </w:tc>
        <w:tc>
          <w:tcPr>
            <w:tcW w:type="dxa" w:w="3418"/>
            <w:tcBorders>
              <w:bottom w:color="000000" w:sz="4" w:val="single"/>
              <w:right w:color="000000" w:sz="4" w:val="single"/>
            </w:tcBorders>
            <w:shd w:fill="FFFFFF" w:val="clear"/>
            <w:vAlign w:val="bottom"/>
          </w:tcPr>
          <w:p w14:paraId="ED1D0000">
            <w:pPr>
              <w:widowControl w:val="1"/>
              <w:ind/>
              <w:jc w:val="center"/>
              <w:rPr>
                <w:rFonts w:ascii="FreeSerif" w:hAnsi="FreeSerif"/>
              </w:rPr>
            </w:pPr>
            <w:r>
              <w:rPr>
                <w:rFonts w:ascii="FreeSerif" w:hAnsi="FreeSerif"/>
              </w:rPr>
              <w:t>905.01.05.02.01.14.0000.510</w:t>
            </w:r>
          </w:p>
        </w:tc>
        <w:tc>
          <w:tcPr>
            <w:tcW w:type="dxa" w:w="1750"/>
            <w:tcBorders>
              <w:bottom w:color="000000" w:sz="4" w:val="single"/>
              <w:right w:color="000000" w:sz="4" w:val="single"/>
            </w:tcBorders>
            <w:shd w:fill="FFFFFF" w:val="clear"/>
            <w:vAlign w:val="bottom"/>
          </w:tcPr>
          <w:p w14:paraId="EE1D0000">
            <w:pPr>
              <w:widowControl w:val="1"/>
              <w:ind/>
              <w:jc w:val="right"/>
              <w:rPr>
                <w:rFonts w:ascii="FreeSerif" w:hAnsi="FreeSerif"/>
              </w:rPr>
            </w:pPr>
            <w:r>
              <w:rPr>
                <w:rFonts w:ascii="FreeSerif" w:hAnsi="FreeSerif"/>
              </w:rPr>
              <w:t>-3 619 415,1</w:t>
            </w:r>
          </w:p>
        </w:tc>
        <w:tc>
          <w:tcPr>
            <w:tcW w:type="dxa" w:w="1421"/>
            <w:tcBorders>
              <w:bottom w:color="000000" w:sz="4" w:val="single"/>
              <w:right w:color="000000" w:sz="4" w:val="single"/>
            </w:tcBorders>
            <w:shd w:fill="FFFFFF" w:val="clear"/>
            <w:vAlign w:val="bottom"/>
          </w:tcPr>
          <w:p w14:paraId="EF1D0000">
            <w:pPr>
              <w:widowControl w:val="1"/>
              <w:ind/>
              <w:jc w:val="right"/>
              <w:rPr>
                <w:rFonts w:ascii="FreeSerif" w:hAnsi="FreeSerif"/>
              </w:rPr>
            </w:pPr>
            <w:r>
              <w:rPr>
                <w:rFonts w:ascii="FreeSerif" w:hAnsi="FreeSerif"/>
              </w:rPr>
              <w:t>-3 635 597,1</w:t>
            </w:r>
          </w:p>
        </w:tc>
      </w:tr>
      <w:tr>
        <w:tc>
          <w:tcPr>
            <w:tcW w:type="dxa" w:w="2907"/>
            <w:tcBorders>
              <w:left w:color="000000" w:sz="4" w:val="single"/>
              <w:bottom w:color="000000" w:sz="4" w:val="single"/>
              <w:right w:color="000000" w:sz="4" w:val="single"/>
            </w:tcBorders>
            <w:shd w:fill="FFFFFF" w:val="clear"/>
            <w:vAlign w:val="bottom"/>
          </w:tcPr>
          <w:p w14:paraId="F01D0000">
            <w:pPr>
              <w:rPr>
                <w:rFonts w:ascii="FreeSerif" w:hAnsi="FreeSerif"/>
              </w:rPr>
            </w:pPr>
            <w:r>
              <w:rPr>
                <w:rFonts w:ascii="FreeSerif" w:hAnsi="FreeSerif"/>
              </w:rPr>
              <w:t>уменьшение остатков средств, всего</w:t>
            </w:r>
          </w:p>
        </w:tc>
        <w:tc>
          <w:tcPr>
            <w:tcW w:type="dxa" w:w="3418"/>
            <w:tcBorders>
              <w:bottom w:color="000000" w:sz="4" w:val="single"/>
              <w:right w:color="000000" w:sz="4" w:val="single"/>
            </w:tcBorders>
            <w:shd w:fill="FFFFFF" w:val="clear"/>
            <w:vAlign w:val="bottom"/>
          </w:tcPr>
          <w:p w14:paraId="F11D0000">
            <w:pPr>
              <w:widowControl w:val="1"/>
              <w:ind/>
              <w:jc w:val="center"/>
              <w:rPr>
                <w:rFonts w:ascii="FreeSerif" w:hAnsi="FreeSerif"/>
              </w:rPr>
            </w:pPr>
            <w:r>
              <w:rPr>
                <w:rFonts w:ascii="FreeSerif" w:hAnsi="FreeSerif"/>
              </w:rPr>
              <w:t>000.01.05.00.00.00.0000.600</w:t>
            </w:r>
          </w:p>
        </w:tc>
        <w:tc>
          <w:tcPr>
            <w:tcW w:type="dxa" w:w="1750"/>
            <w:tcBorders>
              <w:bottom w:color="000000" w:sz="4" w:val="single"/>
              <w:right w:color="000000" w:sz="4" w:val="single"/>
            </w:tcBorders>
            <w:shd w:fill="FFFFFF" w:val="clear"/>
            <w:vAlign w:val="bottom"/>
          </w:tcPr>
          <w:p w14:paraId="F21D0000">
            <w:pPr>
              <w:widowControl w:val="1"/>
              <w:ind/>
              <w:jc w:val="right"/>
              <w:rPr>
                <w:rFonts w:ascii="FreeSerif" w:hAnsi="FreeSerif"/>
              </w:rPr>
            </w:pPr>
            <w:r>
              <w:rPr>
                <w:rFonts w:ascii="FreeSerif" w:hAnsi="FreeSerif"/>
              </w:rPr>
              <w:t>3 691 049,0</w:t>
            </w:r>
          </w:p>
        </w:tc>
        <w:tc>
          <w:tcPr>
            <w:tcW w:type="dxa" w:w="1421"/>
            <w:tcBorders>
              <w:bottom w:color="000000" w:sz="4" w:val="single"/>
              <w:right w:color="000000" w:sz="4" w:val="single"/>
            </w:tcBorders>
            <w:shd w:fill="FFFFFF" w:val="clear"/>
            <w:vAlign w:val="bottom"/>
          </w:tcPr>
          <w:p w14:paraId="F31D0000">
            <w:pPr>
              <w:widowControl w:val="1"/>
              <w:ind/>
              <w:jc w:val="right"/>
              <w:rPr>
                <w:rFonts w:ascii="FreeSerif" w:hAnsi="FreeSerif"/>
              </w:rPr>
            </w:pPr>
            <w:r>
              <w:rPr>
                <w:rFonts w:ascii="FreeSerif" w:hAnsi="FreeSerif"/>
              </w:rPr>
              <w:t>3 650 307,7</w:t>
            </w:r>
          </w:p>
        </w:tc>
      </w:tr>
      <w:tr>
        <w:tc>
          <w:tcPr>
            <w:tcW w:type="dxa" w:w="2907"/>
            <w:tcBorders>
              <w:left w:color="000000" w:sz="4" w:val="single"/>
              <w:bottom w:color="000000" w:sz="4" w:val="single"/>
              <w:right w:color="000000" w:sz="4" w:val="single"/>
            </w:tcBorders>
            <w:shd w:fill="FFFFFF" w:val="clear"/>
            <w:vAlign w:val="bottom"/>
          </w:tcPr>
          <w:p w14:paraId="F41D0000">
            <w:pPr>
              <w:rPr>
                <w:rFonts w:ascii="FreeSerif" w:hAnsi="FreeSerif"/>
              </w:rPr>
            </w:pPr>
            <w:r>
              <w:rPr>
                <w:rFonts w:ascii="FreeSerif" w:hAnsi="FreeSerif"/>
              </w:rPr>
              <w:t>Финансовое управление администрации муниципального образования Ленинградский муниципальный округ Краснодарского края</w:t>
            </w:r>
          </w:p>
        </w:tc>
        <w:tc>
          <w:tcPr>
            <w:tcW w:type="dxa" w:w="3418"/>
            <w:tcBorders>
              <w:bottom w:color="000000" w:sz="4" w:val="single"/>
              <w:right w:color="000000" w:sz="4" w:val="single"/>
            </w:tcBorders>
            <w:shd w:fill="FFFFFF" w:val="clear"/>
            <w:vAlign w:val="bottom"/>
          </w:tcPr>
          <w:p w14:paraId="F51D0000">
            <w:pPr>
              <w:widowControl w:val="1"/>
              <w:ind/>
              <w:jc w:val="center"/>
              <w:rPr>
                <w:rFonts w:ascii="FreeSerif" w:hAnsi="FreeSerif"/>
              </w:rPr>
            </w:pPr>
            <w:r>
              <w:rPr>
                <w:rFonts w:ascii="FreeSerif" w:hAnsi="FreeSerif"/>
              </w:rPr>
              <w:t>905.00.00.00.00.00.0000.000</w:t>
            </w:r>
          </w:p>
        </w:tc>
        <w:tc>
          <w:tcPr>
            <w:tcW w:type="dxa" w:w="1750"/>
            <w:tcBorders>
              <w:bottom w:color="000000" w:sz="4" w:val="single"/>
              <w:right w:color="000000" w:sz="4" w:val="single"/>
            </w:tcBorders>
            <w:shd w:fill="FFFFFF" w:val="clear"/>
            <w:vAlign w:val="bottom"/>
          </w:tcPr>
          <w:p w14:paraId="F61D0000">
            <w:pPr>
              <w:widowControl w:val="1"/>
              <w:ind/>
              <w:jc w:val="right"/>
              <w:rPr>
                <w:rFonts w:ascii="FreeSerif" w:hAnsi="FreeSerif"/>
              </w:rPr>
            </w:pPr>
            <w:r>
              <w:rPr>
                <w:rFonts w:ascii="FreeSerif" w:hAnsi="FreeSerif"/>
              </w:rPr>
              <w:t>3 691 049,0</w:t>
            </w:r>
          </w:p>
        </w:tc>
        <w:tc>
          <w:tcPr>
            <w:tcW w:type="dxa" w:w="1421"/>
            <w:tcBorders>
              <w:bottom w:color="000000" w:sz="4" w:val="single"/>
              <w:right w:color="000000" w:sz="4" w:val="single"/>
            </w:tcBorders>
            <w:shd w:fill="FFFFFF" w:val="clear"/>
            <w:vAlign w:val="bottom"/>
          </w:tcPr>
          <w:p w14:paraId="F71D0000">
            <w:pPr>
              <w:widowControl w:val="1"/>
              <w:ind/>
              <w:jc w:val="right"/>
              <w:rPr>
                <w:rFonts w:ascii="FreeSerif" w:hAnsi="FreeSerif"/>
              </w:rPr>
            </w:pPr>
            <w:r>
              <w:rPr>
                <w:rFonts w:ascii="FreeSerif" w:hAnsi="FreeSerif"/>
              </w:rPr>
              <w:t>3 650 307,7</w:t>
            </w:r>
          </w:p>
        </w:tc>
      </w:tr>
      <w:tr>
        <w:tc>
          <w:tcPr>
            <w:tcW w:type="dxa" w:w="2907"/>
            <w:tcBorders>
              <w:left w:color="000000" w:sz="4" w:val="single"/>
              <w:bottom w:color="000000" w:sz="4" w:val="single"/>
              <w:right w:color="000000" w:sz="4" w:val="single"/>
            </w:tcBorders>
            <w:shd w:fill="FFFFFF" w:val="clear"/>
            <w:vAlign w:val="bottom"/>
          </w:tcPr>
          <w:p w14:paraId="F81D0000">
            <w:pPr>
              <w:rPr>
                <w:rFonts w:ascii="FreeSerif" w:hAnsi="FreeSerif"/>
              </w:rPr>
            </w:pPr>
            <w:r>
              <w:rPr>
                <w:rFonts w:ascii="FreeSerif" w:hAnsi="FreeSerif"/>
              </w:rPr>
              <w:t>Уменьшение прочих остатков средств бюджетов</w:t>
            </w:r>
          </w:p>
        </w:tc>
        <w:tc>
          <w:tcPr>
            <w:tcW w:type="dxa" w:w="3418"/>
            <w:tcBorders>
              <w:bottom w:color="000000" w:sz="4" w:val="single"/>
              <w:right w:color="000000" w:sz="4" w:val="single"/>
            </w:tcBorders>
            <w:shd w:fill="FFFFFF" w:val="clear"/>
            <w:vAlign w:val="bottom"/>
          </w:tcPr>
          <w:p w14:paraId="F91D0000">
            <w:pPr>
              <w:widowControl w:val="1"/>
              <w:ind/>
              <w:jc w:val="center"/>
              <w:rPr>
                <w:rFonts w:ascii="FreeSerif" w:hAnsi="FreeSerif"/>
              </w:rPr>
            </w:pPr>
            <w:r>
              <w:rPr>
                <w:rFonts w:ascii="FreeSerif" w:hAnsi="FreeSerif"/>
              </w:rPr>
              <w:t>905.01.05.02.00.00.0000.600</w:t>
            </w:r>
          </w:p>
        </w:tc>
        <w:tc>
          <w:tcPr>
            <w:tcW w:type="dxa" w:w="1750"/>
            <w:tcBorders>
              <w:bottom w:color="000000" w:sz="4" w:val="single"/>
              <w:right w:color="000000" w:sz="4" w:val="single"/>
            </w:tcBorders>
            <w:shd w:fill="FFFFFF" w:val="clear"/>
            <w:vAlign w:val="bottom"/>
          </w:tcPr>
          <w:p w14:paraId="FA1D0000">
            <w:pPr>
              <w:widowControl w:val="1"/>
              <w:ind/>
              <w:jc w:val="right"/>
              <w:rPr>
                <w:rFonts w:ascii="FreeSerif" w:hAnsi="FreeSerif"/>
              </w:rPr>
            </w:pPr>
            <w:r>
              <w:rPr>
                <w:rFonts w:ascii="FreeSerif" w:hAnsi="FreeSerif"/>
              </w:rPr>
              <w:t>3 691 049,0</w:t>
            </w:r>
          </w:p>
        </w:tc>
        <w:tc>
          <w:tcPr>
            <w:tcW w:type="dxa" w:w="1421"/>
            <w:tcBorders>
              <w:bottom w:color="000000" w:sz="4" w:val="single"/>
              <w:right w:color="000000" w:sz="4" w:val="single"/>
            </w:tcBorders>
            <w:shd w:fill="FFFFFF" w:val="clear"/>
            <w:vAlign w:val="bottom"/>
          </w:tcPr>
          <w:p w14:paraId="FB1D0000">
            <w:pPr>
              <w:widowControl w:val="1"/>
              <w:ind/>
              <w:jc w:val="right"/>
              <w:rPr>
                <w:rFonts w:ascii="FreeSerif" w:hAnsi="FreeSerif"/>
              </w:rPr>
            </w:pPr>
            <w:r>
              <w:rPr>
                <w:rFonts w:ascii="FreeSerif" w:hAnsi="FreeSerif"/>
              </w:rPr>
              <w:t>3 650 307,7</w:t>
            </w:r>
          </w:p>
        </w:tc>
      </w:tr>
      <w:tr>
        <w:tc>
          <w:tcPr>
            <w:tcW w:type="dxa" w:w="2907"/>
            <w:tcBorders>
              <w:left w:color="000000" w:sz="4" w:val="single"/>
              <w:bottom w:color="000000" w:sz="4" w:val="single"/>
              <w:right w:color="000000" w:sz="4" w:val="single"/>
            </w:tcBorders>
            <w:shd w:fill="FFFFFF" w:val="clear"/>
            <w:vAlign w:val="bottom"/>
          </w:tcPr>
          <w:p w14:paraId="FC1D0000">
            <w:pPr>
              <w:rPr>
                <w:rFonts w:ascii="FreeSerif" w:hAnsi="FreeSerif"/>
              </w:rPr>
            </w:pPr>
            <w:r>
              <w:rPr>
                <w:rFonts w:ascii="FreeSerif" w:hAnsi="FreeSerif"/>
              </w:rPr>
              <w:t>Уменьшение прочих остатков денежных средств бюджетов</w:t>
            </w:r>
          </w:p>
        </w:tc>
        <w:tc>
          <w:tcPr>
            <w:tcW w:type="dxa" w:w="3418"/>
            <w:tcBorders>
              <w:bottom w:color="000000" w:sz="4" w:val="single"/>
              <w:right w:color="000000" w:sz="4" w:val="single"/>
            </w:tcBorders>
            <w:shd w:fill="FFFFFF" w:val="clear"/>
            <w:vAlign w:val="bottom"/>
          </w:tcPr>
          <w:p w14:paraId="FD1D0000">
            <w:pPr>
              <w:widowControl w:val="1"/>
              <w:ind/>
              <w:jc w:val="center"/>
              <w:rPr>
                <w:rFonts w:ascii="FreeSerif" w:hAnsi="FreeSerif"/>
              </w:rPr>
            </w:pPr>
            <w:r>
              <w:rPr>
                <w:rFonts w:ascii="FreeSerif" w:hAnsi="FreeSerif"/>
              </w:rPr>
              <w:t>905.01.05.02.01.00.0000.610</w:t>
            </w:r>
          </w:p>
        </w:tc>
        <w:tc>
          <w:tcPr>
            <w:tcW w:type="dxa" w:w="1750"/>
            <w:tcBorders>
              <w:bottom w:color="000000" w:sz="4" w:val="single"/>
              <w:right w:color="000000" w:sz="4" w:val="single"/>
            </w:tcBorders>
            <w:shd w:fill="FFFFFF" w:val="clear"/>
            <w:vAlign w:val="bottom"/>
          </w:tcPr>
          <w:p w14:paraId="FE1D0000">
            <w:pPr>
              <w:widowControl w:val="1"/>
              <w:ind/>
              <w:jc w:val="right"/>
              <w:rPr>
                <w:rFonts w:ascii="FreeSerif" w:hAnsi="FreeSerif"/>
              </w:rPr>
            </w:pPr>
            <w:r>
              <w:rPr>
                <w:rFonts w:ascii="FreeSerif" w:hAnsi="FreeSerif"/>
              </w:rPr>
              <w:t>3 691 049,0</w:t>
            </w:r>
          </w:p>
        </w:tc>
        <w:tc>
          <w:tcPr>
            <w:tcW w:type="dxa" w:w="1421"/>
            <w:tcBorders>
              <w:bottom w:color="000000" w:sz="4" w:val="single"/>
              <w:right w:color="000000" w:sz="4" w:val="single"/>
            </w:tcBorders>
            <w:shd w:fill="FFFFFF" w:val="clear"/>
            <w:vAlign w:val="bottom"/>
          </w:tcPr>
          <w:p w14:paraId="FF1D0000">
            <w:pPr>
              <w:widowControl w:val="1"/>
              <w:ind/>
              <w:jc w:val="right"/>
              <w:rPr>
                <w:rFonts w:ascii="FreeSerif" w:hAnsi="FreeSerif"/>
              </w:rPr>
            </w:pPr>
            <w:r>
              <w:rPr>
                <w:rFonts w:ascii="FreeSerif" w:hAnsi="FreeSerif"/>
              </w:rPr>
              <w:t>3 650 307,7</w:t>
            </w:r>
          </w:p>
        </w:tc>
      </w:tr>
      <w:tr>
        <w:tc>
          <w:tcPr>
            <w:tcW w:type="dxa" w:w="2907"/>
            <w:tcBorders>
              <w:left w:color="000000" w:sz="4" w:val="single"/>
              <w:bottom w:color="000000" w:sz="4" w:val="single"/>
              <w:right w:color="000000" w:sz="4" w:val="single"/>
            </w:tcBorders>
            <w:shd w:fill="FFFFFF" w:val="clear"/>
            <w:vAlign w:val="bottom"/>
          </w:tcPr>
          <w:p w14:paraId="001E0000">
            <w:pPr>
              <w:rPr>
                <w:rFonts w:ascii="FreeSerif" w:hAnsi="FreeSerif"/>
              </w:rPr>
            </w:pPr>
            <w:r>
              <w:rPr>
                <w:rFonts w:ascii="FreeSerif" w:hAnsi="FreeSerif"/>
              </w:rPr>
              <w:t>Уменьшение прочих остатков денежных средств бюджетов муниципальных округов</w:t>
            </w:r>
          </w:p>
        </w:tc>
        <w:tc>
          <w:tcPr>
            <w:tcW w:type="dxa" w:w="3418"/>
            <w:tcBorders>
              <w:bottom w:color="000000" w:sz="4" w:val="single"/>
              <w:right w:color="000000" w:sz="4" w:val="single"/>
            </w:tcBorders>
            <w:shd w:fill="FFFFFF" w:val="clear"/>
            <w:vAlign w:val="bottom"/>
          </w:tcPr>
          <w:p w14:paraId="011E0000">
            <w:pPr>
              <w:widowControl w:val="1"/>
              <w:ind/>
              <w:jc w:val="center"/>
              <w:rPr>
                <w:rFonts w:ascii="FreeSerif" w:hAnsi="FreeSerif"/>
              </w:rPr>
            </w:pPr>
            <w:r>
              <w:rPr>
                <w:rFonts w:ascii="FreeSerif" w:hAnsi="FreeSerif"/>
              </w:rPr>
              <w:t>905.01.05.02.01.14.0000.610</w:t>
            </w:r>
          </w:p>
        </w:tc>
        <w:tc>
          <w:tcPr>
            <w:tcW w:type="dxa" w:w="1750"/>
            <w:tcBorders>
              <w:bottom w:color="000000" w:sz="4" w:val="single"/>
              <w:right w:color="000000" w:sz="4" w:val="single"/>
            </w:tcBorders>
            <w:shd w:fill="FFFFFF" w:val="clear"/>
            <w:vAlign w:val="bottom"/>
          </w:tcPr>
          <w:p w14:paraId="021E0000">
            <w:pPr>
              <w:widowControl w:val="1"/>
              <w:ind/>
              <w:jc w:val="right"/>
              <w:rPr>
                <w:rFonts w:ascii="FreeSerif" w:hAnsi="FreeSerif"/>
              </w:rPr>
            </w:pPr>
            <w:r>
              <w:rPr>
                <w:rFonts w:ascii="FreeSerif" w:hAnsi="FreeSerif"/>
              </w:rPr>
              <w:t>3 691 049,0</w:t>
            </w:r>
          </w:p>
        </w:tc>
        <w:tc>
          <w:tcPr>
            <w:tcW w:type="dxa" w:w="1421"/>
            <w:tcBorders>
              <w:bottom w:color="000000" w:sz="4" w:val="single"/>
              <w:right w:color="000000" w:sz="4" w:val="single"/>
            </w:tcBorders>
            <w:shd w:fill="FFFFFF" w:val="clear"/>
            <w:vAlign w:val="bottom"/>
          </w:tcPr>
          <w:p w14:paraId="031E0000">
            <w:pPr>
              <w:widowControl w:val="1"/>
              <w:ind/>
              <w:jc w:val="right"/>
              <w:rPr>
                <w:rFonts w:ascii="FreeSerif" w:hAnsi="FreeSerif"/>
              </w:rPr>
            </w:pPr>
            <w:r>
              <w:rPr>
                <w:rFonts w:ascii="FreeSerif" w:hAnsi="FreeSerif"/>
              </w:rPr>
              <w:t>3 650 307,7</w:t>
            </w:r>
          </w:p>
        </w:tc>
      </w:tr>
    </w:tbl>
    <w:p w14:paraId="041E0000">
      <w:pPr>
        <w:widowControl w:val="1"/>
        <w:ind/>
        <w:jc w:val="both"/>
      </w:pPr>
    </w:p>
    <w:p w14:paraId="051E0000">
      <w:pPr>
        <w:widowControl w:val="1"/>
        <w:ind/>
        <w:jc w:val="both"/>
      </w:pPr>
    </w:p>
    <w:p w14:paraId="061E0000">
      <w:pPr>
        <w:widowControl w:val="1"/>
        <w:tabs>
          <w:tab w:leader="none" w:pos="9638" w:val="right"/>
        </w:tabs>
        <w:ind w:hanging="142"/>
        <w:rPr>
          <w:rFonts w:ascii="FreeSerif" w:hAnsi="FreeSerif"/>
        </w:rPr>
      </w:pPr>
      <w:r>
        <w:rPr>
          <w:rFonts w:ascii="FreeSerif" w:hAnsi="FreeSerif"/>
        </w:rPr>
        <w:t>Заместитель главы Ленинградского</w:t>
      </w:r>
    </w:p>
    <w:p w14:paraId="071E0000">
      <w:pPr>
        <w:widowControl w:val="1"/>
        <w:tabs>
          <w:tab w:leader="none" w:pos="9638" w:val="right"/>
        </w:tabs>
        <w:ind w:hanging="142"/>
        <w:rPr>
          <w:rFonts w:ascii="FreeSerif" w:hAnsi="FreeSerif"/>
        </w:rPr>
      </w:pPr>
      <w:r>
        <w:rPr>
          <w:rFonts w:ascii="FreeSerif" w:hAnsi="FreeSerif"/>
        </w:rPr>
        <w:t>муниципального округа, начальник</w:t>
      </w:r>
    </w:p>
    <w:p w14:paraId="081E0000">
      <w:pPr>
        <w:widowControl w:val="1"/>
        <w:tabs>
          <w:tab w:leader="none" w:pos="9638" w:val="right"/>
        </w:tabs>
        <w:ind w:hanging="142"/>
        <w:rPr>
          <w:rFonts w:ascii="FreeSerif" w:hAnsi="FreeSerif"/>
        </w:rPr>
      </w:pPr>
      <w:r>
        <w:rPr>
          <w:rFonts w:ascii="FreeSerif" w:hAnsi="FreeSerif"/>
        </w:rPr>
        <w:t>финансового управления администрации</w:t>
      </w:r>
      <w:r>
        <w:rPr>
          <w:rFonts w:ascii="FreeSerif" w:hAnsi="FreeSerif"/>
        </w:rPr>
        <w:tab/>
      </w:r>
      <w:r>
        <w:rPr>
          <w:rFonts w:ascii="FreeSerif" w:hAnsi="FreeSerif"/>
        </w:rPr>
        <w:t xml:space="preserve">   С.В. Тертица</w:t>
      </w:r>
    </w:p>
    <w:p w14:paraId="091E0000">
      <w:pPr>
        <w:widowControl w:val="1"/>
        <w:ind/>
        <w:jc w:val="both"/>
        <w:rPr>
          <w:rFonts w:ascii="FreeSerif" w:hAnsi="FreeSerif"/>
        </w:rPr>
      </w:pPr>
    </w:p>
    <w:p w14:paraId="0A1E0000"/>
    <w:p w14:paraId="0B1E0000"/>
    <w:p w14:paraId="0C1E0000"/>
    <w:p w14:paraId="0D1E0000"/>
    <w:p w14:paraId="0E1E0000"/>
    <w:p w14:paraId="0F1E0000"/>
    <w:p w14:paraId="101E0000"/>
    <w:p w14:paraId="111E0000"/>
    <w:p w14:paraId="121E0000"/>
    <w:p w14:paraId="131E0000"/>
    <w:p w14:paraId="141E0000"/>
    <w:sectPr>
      <w:headerReference r:id="rId12" w:type="default"/>
      <w:headerReference r:id="rId11" w:type="first"/>
      <w:headerReference r:id="rId3" w:type="even"/>
      <w:pgSz w:h="16838" w:orient="portrait" w:w="11906"/>
      <w:pgMar w:bottom="1134" w:footer="709" w:gutter="0" w:header="284" w:left="1701" w:right="567" w:top="1134"/>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widowControl w:val="1"/>
      <w:tabs>
        <w:tab w:leader="none" w:pos="6783" w:val="center"/>
        <w:tab w:leader="none" w:pos="8595" w:val="left"/>
        <w:tab w:leader="none" w:pos="9355" w:val="clear"/>
        <w:tab w:leader="none" w:pos="9462" w:val="right"/>
        <w:tab w:leader="none" w:pos="9638" w:val="right"/>
        <w:tab w:leader="none" w:pos="9747" w:val="right"/>
      </w:tabs>
      <w:ind/>
    </w:pPr>
    <w:r>
      <w:tab/>
    </w:r>
    <w:r>
      <w:tab/>
    </w:r>
    <w:r>
      <w:tab/>
    </w:r>
    <w:r>
      <w:t xml:space="preserve"> </w:t>
    </w:r>
  </w:p>
  <w:p w14:paraId="02000000">
    <w:pPr>
      <w:pStyle w:val="Style_1"/>
      <w:widowControl w:val="1"/>
      <w:tabs>
        <w:tab w:leader="none" w:pos="6783" w:val="center"/>
        <w:tab w:leader="none" w:pos="9355" w:val="clear"/>
        <w:tab w:leader="none" w:pos="9699" w:val="right"/>
        <w:tab w:leader="none" w:pos="9747" w:val="right"/>
      </w:tabs>
      <w:ind/>
      <w:jc w:val="center"/>
      <w:rPr>
        <w:sz w:val="28"/>
      </w:rPr>
    </w:pPr>
  </w:p>
  <w:p w14:paraId="03000000">
    <w:pPr>
      <w:pStyle w:val="Style_1"/>
      <w:widowControl w:val="1"/>
      <w:tabs>
        <w:tab w:leader="none" w:pos="6783" w:val="center"/>
        <w:tab w:leader="none" w:pos="9355" w:val="clear"/>
        <w:tab w:leader="none" w:pos="9699" w:val="right"/>
        <w:tab w:leader="none" w:pos="9747" w:val="right"/>
      </w:tabs>
      <w:ind/>
      <w:jc w:val="center"/>
      <w:rPr>
        <w:sz w:val="16"/>
      </w:rPr>
    </w:pPr>
  </w:p>
</w:hdr>
</file>

<file path=word/header10.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7000000">
    <w:pPr>
      <w:pStyle w:val="Style_1"/>
      <w:framePr w:h="0" w:hAnchor="margin" w:hSpace="0" w:vAnchor="text" w:vSpace="0" w:wrap="around" w:xAlign="center" w:y="1"/>
      <w:pBdr>
        <w:top w:val="nil"/>
        <w:left w:val="nil"/>
        <w:bottom w:val="nil"/>
        <w:right w:val="nil"/>
        <w:between w:val="nil"/>
      </w:pBdr>
      <w:ind/>
      <w:jc w:val="left"/>
      <w:rPr>
        <w:rStyle w:val="Style_2_ch"/>
      </w:rPr>
    </w:pPr>
    <w:r>
      <w:rPr>
        <w:rStyle w:val="Style_2_ch"/>
      </w:rPr>
      <w:fldChar w:fldCharType="begin"/>
    </w:r>
    <w:r>
      <w:rPr>
        <w:rStyle w:val="Style_2_ch"/>
      </w:rPr>
      <w:instrText xml:space="preserve">PAGE </w:instrText>
    </w:r>
    <w:r>
      <w:rPr>
        <w:rStyle w:val="Style_2_ch"/>
      </w:rPr>
      <w:fldChar w:fldCharType="separate"/>
    </w:r>
    <w:r>
      <w:rPr>
        <w:rStyle w:val="Style_2_ch"/>
      </w:rPr>
      <w:t xml:space="preserve"> </w:t>
    </w:r>
    <w:r>
      <w:rPr>
        <w:rStyle w:val="Style_2_ch"/>
      </w:rPr>
      <w:fldChar w:fldCharType="end"/>
    </w:r>
  </w:p>
  <w:p w14:paraId="16000000">
    <w:pPr>
      <w:pStyle w:val="Style_1"/>
    </w:pPr>
  </w:p>
</w:hdr>
</file>

<file path=word/header1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8000000">
    <w:pPr>
      <w:pStyle w:val="Style_1"/>
      <w:widowControl w:val="1"/>
      <w:tabs>
        <w:tab w:leader="none" w:pos="6783" w:val="center"/>
        <w:tab w:leader="none" w:pos="8595" w:val="left"/>
        <w:tab w:leader="none" w:pos="9355" w:val="clear"/>
        <w:tab w:leader="none" w:pos="9462" w:val="right"/>
        <w:tab w:leader="none" w:pos="9638" w:val="right"/>
        <w:tab w:leader="none" w:pos="9747" w:val="right"/>
      </w:tabs>
      <w:ind/>
    </w:pPr>
    <w:r>
      <w:tab/>
    </w:r>
    <w:r>
      <w:tab/>
    </w:r>
    <w:r>
      <w:tab/>
    </w:r>
    <w:r>
      <w:t xml:space="preserve"> </w:t>
    </w:r>
  </w:p>
  <w:p w14:paraId="19000000">
    <w:pPr>
      <w:pStyle w:val="Style_1"/>
      <w:widowControl w:val="1"/>
      <w:tabs>
        <w:tab w:leader="none" w:pos="6783" w:val="center"/>
        <w:tab w:leader="none" w:pos="9355" w:val="clear"/>
        <w:tab w:leader="none" w:pos="9699" w:val="right"/>
        <w:tab w:leader="none" w:pos="9747" w:val="right"/>
      </w:tabs>
      <w:ind/>
      <w:jc w:val="center"/>
      <w:rPr>
        <w:sz w:val="28"/>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0</wp:posOffset>
              </wp:positionH>
              <wp:positionV relativeFrom="paragraph">
                <wp:posOffset>0</wp:posOffset>
              </wp:positionV>
              <wp:extent cx="635000" cy="635000"/>
              <wp:wrapNone/>
              <wp:docPr hidden="false" id="1" name="Picture 1"/>
              <a:graphic>
                <a:graphicData uri="http://schemas.microsoft.com/office/word/2010/wordprocessingShape">
                  <wps:wsp>
                    <wps:cNvSpPr txBox="true"/>
                    <wps:spPr>
                      <a:xfrm flipH="false" flipV="false" rot="0">
                        <a:off x="0" y="0"/>
                        <a:ext cx="635000" cy="635000"/>
                      </a:xfrm>
                      <a:prstGeom prst="rect">
                        <a:avLst/>
                      </a:prstGeom>
                      <a:solidFill>
                        <a:srgbClr val="FFFFFF"/>
                      </a:solid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p w14:paraId="1A000000">
    <w:pPr>
      <w:pStyle w:val="Style_1"/>
      <w:widowControl w:val="1"/>
      <w:tabs>
        <w:tab w:leader="none" w:pos="6783" w:val="center"/>
        <w:tab w:leader="none" w:pos="9355" w:val="clear"/>
        <w:tab w:leader="none" w:pos="9699" w:val="right"/>
        <w:tab w:leader="none" w:pos="9747" w:val="right"/>
      </w:tabs>
      <w:ind/>
      <w:jc w:val="center"/>
      <w:rPr>
        <w:sz w:val="16"/>
      </w:rPr>
    </w:pPr>
  </w:p>
</w:hdr>
</file>

<file path=word/header1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B000000">
    <w:pPr>
      <w:pStyle w:val="Style_1"/>
      <w:widowControl w:val="1"/>
      <w:ind/>
      <w:jc w:val="center"/>
    </w:pPr>
    <w:r>
      <w:fldChar w:fldCharType="begin"/>
    </w:r>
    <w:r>
      <w:instrText xml:space="preserve">PAGE </w:instrText>
    </w:r>
    <w:r>
      <w:fldChar w:fldCharType="separate"/>
    </w:r>
    <w:r>
      <w:t xml:space="preserve"> </w:t>
    </w:r>
    <w:r>
      <w:fldChar w:fldCharType="end"/>
    </w:r>
  </w:p>
  <w:p w14:paraId="1C000000">
    <w:pPr>
      <w:pStyle w:val="Style_1"/>
    </w:pPr>
  </w:p>
</w:hd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4000000">
    <w:pPr>
      <w:pStyle w:val="Style_1"/>
      <w:widowControl w:val="1"/>
      <w:ind/>
      <w:jc w:val="center"/>
    </w:pPr>
    <w:r>
      <w:fldChar w:fldCharType="begin"/>
    </w:r>
    <w:r>
      <w:instrText xml:space="preserve">PAGE </w:instrText>
    </w:r>
    <w:r>
      <w:fldChar w:fldCharType="separate"/>
    </w:r>
    <w:r>
      <w:t xml:space="preserve"> </w:t>
    </w:r>
    <w:r>
      <w:fldChar w:fldCharType="end"/>
    </w:r>
  </w:p>
  <w:p w14:paraId="05000000">
    <w:pPr>
      <w:pStyle w:val="Style_1"/>
    </w:pPr>
  </w:p>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7000000">
    <w:pPr>
      <w:pStyle w:val="Style_1"/>
      <w:framePr w:h="0" w:hAnchor="margin" w:hSpace="0" w:vAnchor="text" w:vSpace="0" w:wrap="around" w:xAlign="center" w:y="1"/>
      <w:pBdr>
        <w:top w:val="nil"/>
        <w:left w:val="nil"/>
        <w:bottom w:val="nil"/>
        <w:right w:val="nil"/>
        <w:between w:val="nil"/>
      </w:pBdr>
      <w:ind/>
      <w:jc w:val="left"/>
      <w:rPr>
        <w:rStyle w:val="Style_2_ch"/>
      </w:rPr>
    </w:pPr>
    <w:r>
      <w:rPr>
        <w:rStyle w:val="Style_2_ch"/>
      </w:rPr>
      <w:fldChar w:fldCharType="begin"/>
    </w:r>
    <w:r>
      <w:rPr>
        <w:rStyle w:val="Style_2_ch"/>
      </w:rPr>
      <w:instrText xml:space="preserve">PAGE </w:instrText>
    </w:r>
    <w:r>
      <w:rPr>
        <w:rStyle w:val="Style_2_ch"/>
      </w:rPr>
      <w:fldChar w:fldCharType="separate"/>
    </w:r>
    <w:r>
      <w:rPr>
        <w:rStyle w:val="Style_2_ch"/>
      </w:rPr>
      <w:t xml:space="preserve"> </w:t>
    </w:r>
    <w:r>
      <w:rPr>
        <w:rStyle w:val="Style_2_ch"/>
      </w:rPr>
      <w:fldChar w:fldCharType="end"/>
    </w:r>
  </w:p>
  <w:p w14:paraId="06000000">
    <w:pPr>
      <w:pStyle w:val="Style_1"/>
    </w:pPr>
  </w:p>
</w:hdr>
</file>

<file path=word/header4.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8000000">
    <w:pPr>
      <w:pStyle w:val="Style_1"/>
      <w:widowControl w:val="1"/>
      <w:tabs>
        <w:tab w:leader="none" w:pos="6783" w:val="center"/>
        <w:tab w:leader="none" w:pos="8595" w:val="left"/>
        <w:tab w:leader="none" w:pos="9355" w:val="clear"/>
        <w:tab w:leader="none" w:pos="9462" w:val="right"/>
        <w:tab w:leader="none" w:pos="9638" w:val="right"/>
        <w:tab w:leader="none" w:pos="9747" w:val="right"/>
      </w:tabs>
      <w:ind/>
    </w:pPr>
    <w:r>
      <w:tab/>
    </w:r>
    <w:r>
      <w:tab/>
    </w:r>
    <w:r>
      <w:tab/>
    </w:r>
    <w:r>
      <w:t xml:space="preserve"> </w:t>
    </w:r>
  </w:p>
  <w:p w14:paraId="09000000">
    <w:pPr>
      <w:pStyle w:val="Style_1"/>
      <w:widowControl w:val="1"/>
      <w:tabs>
        <w:tab w:leader="none" w:pos="6783" w:val="center"/>
        <w:tab w:leader="none" w:pos="9355" w:val="clear"/>
        <w:tab w:leader="none" w:pos="9699" w:val="right"/>
        <w:tab w:leader="none" w:pos="9747" w:val="right"/>
      </w:tabs>
      <w:ind/>
      <w:jc w:val="center"/>
      <w:rPr>
        <w:sz w:val="28"/>
      </w:rPr>
    </w:pPr>
  </w:p>
  <w:p w14:paraId="0A000000">
    <w:pPr>
      <w:pStyle w:val="Style_1"/>
      <w:widowControl w:val="1"/>
      <w:tabs>
        <w:tab w:leader="none" w:pos="6783" w:val="center"/>
        <w:tab w:leader="none" w:pos="9355" w:val="clear"/>
        <w:tab w:leader="none" w:pos="9699" w:val="right"/>
        <w:tab w:leader="none" w:pos="9747" w:val="right"/>
      </w:tabs>
      <w:ind/>
      <w:jc w:val="center"/>
      <w:rPr>
        <w:sz w:val="16"/>
      </w:rPr>
    </w:pPr>
  </w:p>
</w:hdr>
</file>

<file path=word/header5.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B000000">
    <w:pPr>
      <w:pStyle w:val="Style_1"/>
      <w:widowControl w:val="1"/>
      <w:ind/>
      <w:jc w:val="center"/>
    </w:pPr>
    <w:r>
      <w:fldChar w:fldCharType="begin"/>
    </w:r>
    <w:r>
      <w:instrText xml:space="preserve">PAGE </w:instrText>
    </w:r>
    <w:r>
      <w:fldChar w:fldCharType="separate"/>
    </w:r>
    <w:r>
      <w:t xml:space="preserve"> </w:t>
    </w:r>
    <w:r>
      <w:fldChar w:fldCharType="end"/>
    </w:r>
  </w:p>
  <w:p w14:paraId="0C000000">
    <w:pPr>
      <w:pStyle w:val="Style_1"/>
    </w:pPr>
  </w:p>
</w:hdr>
</file>

<file path=word/header6.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D000000">
    <w:pPr>
      <w:pStyle w:val="Style_1"/>
      <w:widowControl w:val="1"/>
      <w:tabs>
        <w:tab w:leader="none" w:pos="6783" w:val="center"/>
        <w:tab w:leader="none" w:pos="8595" w:val="left"/>
        <w:tab w:leader="none" w:pos="9355" w:val="clear"/>
        <w:tab w:leader="none" w:pos="9462" w:val="right"/>
        <w:tab w:leader="none" w:pos="9638" w:val="right"/>
        <w:tab w:leader="none" w:pos="9747" w:val="right"/>
      </w:tabs>
      <w:ind/>
    </w:pPr>
    <w:r>
      <w:tab/>
    </w:r>
    <w:r>
      <w:tab/>
    </w:r>
    <w:r>
      <w:tab/>
    </w:r>
    <w:r>
      <w:t xml:space="preserve"> </w:t>
    </w:r>
  </w:p>
  <w:p w14:paraId="0E000000">
    <w:pPr>
      <w:pStyle w:val="Style_1"/>
      <w:widowControl w:val="1"/>
      <w:tabs>
        <w:tab w:leader="none" w:pos="6783" w:val="center"/>
        <w:tab w:leader="none" w:pos="9355" w:val="clear"/>
        <w:tab w:leader="none" w:pos="9699" w:val="right"/>
        <w:tab w:leader="none" w:pos="9747" w:val="right"/>
      </w:tabs>
      <w:ind/>
      <w:jc w:val="center"/>
      <w:rPr>
        <w:sz w:val="28"/>
      </w:rPr>
    </w:pPr>
  </w:p>
  <w:p w14:paraId="0F000000">
    <w:pPr>
      <w:pStyle w:val="Style_1"/>
      <w:widowControl w:val="1"/>
      <w:tabs>
        <w:tab w:leader="none" w:pos="6783" w:val="center"/>
        <w:tab w:leader="none" w:pos="9355" w:val="clear"/>
        <w:tab w:leader="none" w:pos="9699" w:val="right"/>
        <w:tab w:leader="none" w:pos="9747" w:val="right"/>
      </w:tabs>
      <w:ind/>
      <w:jc w:val="center"/>
      <w:rPr>
        <w:sz w:val="16"/>
      </w:rPr>
    </w:pPr>
  </w:p>
</w:hdr>
</file>

<file path=word/header7.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0000000">
    <w:pPr>
      <w:pStyle w:val="Style_1"/>
      <w:widowControl w:val="1"/>
      <w:ind/>
      <w:jc w:val="center"/>
    </w:pPr>
    <w:r>
      <w:fldChar w:fldCharType="begin"/>
    </w:r>
    <w:r>
      <w:instrText xml:space="preserve">PAGE </w:instrText>
    </w:r>
    <w:r>
      <w:fldChar w:fldCharType="separate"/>
    </w:r>
    <w:r>
      <w:t xml:space="preserve"> </w:t>
    </w:r>
    <w:r>
      <w:fldChar w:fldCharType="end"/>
    </w:r>
  </w:p>
  <w:p w14:paraId="11000000">
    <w:pPr>
      <w:pStyle w:val="Style_1"/>
    </w:pPr>
  </w:p>
</w:hdr>
</file>

<file path=word/header8.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3000000">
    <w:pPr>
      <w:pStyle w:val="Style_1"/>
      <w:framePr w:h="0" w:hAnchor="margin" w:hSpace="0" w:vAnchor="text" w:vSpace="0" w:wrap="around" w:xAlign="center" w:y="1"/>
      <w:pBdr>
        <w:top w:val="nil"/>
        <w:left w:val="nil"/>
        <w:bottom w:val="nil"/>
        <w:right w:val="nil"/>
        <w:between w:val="nil"/>
      </w:pBdr>
      <w:ind/>
      <w:jc w:val="left"/>
      <w:rPr>
        <w:rStyle w:val="Style_2_ch"/>
      </w:rPr>
    </w:pPr>
    <w:r>
      <w:rPr>
        <w:rStyle w:val="Style_2_ch"/>
      </w:rPr>
      <w:fldChar w:fldCharType="begin"/>
    </w:r>
    <w:r>
      <w:rPr>
        <w:rStyle w:val="Style_2_ch"/>
      </w:rPr>
      <w:instrText xml:space="preserve">PAGE </w:instrText>
    </w:r>
    <w:r>
      <w:rPr>
        <w:rStyle w:val="Style_2_ch"/>
      </w:rPr>
      <w:fldChar w:fldCharType="separate"/>
    </w:r>
    <w:r>
      <w:rPr>
        <w:rStyle w:val="Style_2_ch"/>
      </w:rPr>
      <w:t xml:space="preserve"> </w:t>
    </w:r>
    <w:r>
      <w:rPr>
        <w:rStyle w:val="Style_2_ch"/>
      </w:rPr>
      <w:fldChar w:fldCharType="end"/>
    </w:r>
  </w:p>
  <w:p w14:paraId="12000000">
    <w:pPr>
      <w:pStyle w:val="Style_1"/>
    </w:pPr>
  </w:p>
</w:hdr>
</file>

<file path=word/header9.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5000000">
    <w:pPr>
      <w:pStyle w:val="Style_1"/>
      <w:framePr w:h="0" w:hAnchor="margin" w:hSpace="0" w:vAnchor="text" w:vSpace="0" w:wrap="around" w:xAlign="center" w:y="1"/>
      <w:pBdr>
        <w:top w:val="nil"/>
        <w:left w:val="nil"/>
        <w:bottom w:val="nil"/>
        <w:right w:val="nil"/>
        <w:between w:val="nil"/>
      </w:pBdr>
      <w:ind/>
      <w:jc w:val="left"/>
      <w:rPr>
        <w:rStyle w:val="Style_2_ch"/>
      </w:rPr>
    </w:pPr>
    <w:r>
      <w:rPr>
        <w:rStyle w:val="Style_2_ch"/>
      </w:rPr>
      <w:fldChar w:fldCharType="begin"/>
    </w:r>
    <w:r>
      <w:rPr>
        <w:rStyle w:val="Style_2_ch"/>
      </w:rPr>
      <w:instrText xml:space="preserve">PAGE </w:instrText>
    </w:r>
    <w:r>
      <w:rPr>
        <w:rStyle w:val="Style_2_ch"/>
      </w:rPr>
      <w:fldChar w:fldCharType="separate"/>
    </w:r>
    <w:r>
      <w:rPr>
        <w:rStyle w:val="Style_2_ch"/>
      </w:rPr>
      <w:t xml:space="preserve"> </w:t>
    </w:r>
    <w:r>
      <w:rPr>
        <w:rStyle w:val="Style_2_ch"/>
      </w:rPr>
      <w:fldChar w:fldCharType="end"/>
    </w:r>
  </w:p>
  <w:p w14:paraId="14000000">
    <w:pPr>
      <w:pStyle w:val="Style_1"/>
    </w:pPr>
  </w:p>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0" w:uiPriority="9" w:unhideWhenUsed="0"/>
    <w:lsdException w:name="heading 9" w:qFormat="1" w:semiHidden="0" w:uiPriority="9" w:unhideWhenUsed="0"/>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4" w:type="paragraph">
    <w:name w:val="Normal"/>
    <w:link w:val="Style_4_ch"/>
    <w:uiPriority w:val="0"/>
    <w:qFormat/>
    <w:rPr>
      <w:sz w:val="24"/>
    </w:rPr>
  </w:style>
  <w:style w:default="1" w:styleId="Style_4_ch" w:type="character">
    <w:name w:val="Normal"/>
    <w:link w:val="Style_4"/>
    <w:rPr>
      <w:sz w:val="24"/>
    </w:rPr>
  </w:style>
  <w:style w:styleId="Style_5" w:type="paragraph">
    <w:name w:val="ConsNormal"/>
    <w:link w:val="Style_5_ch"/>
    <w:pPr>
      <w:widowControl w:val="0"/>
      <w:ind w:firstLine="720" w:right="19772"/>
    </w:pPr>
    <w:rPr>
      <w:rFonts w:ascii="Arial" w:hAnsi="Arial"/>
    </w:rPr>
  </w:style>
  <w:style w:styleId="Style_5_ch" w:type="character">
    <w:name w:val="ConsNormal"/>
    <w:link w:val="Style_5"/>
    <w:rPr>
      <w:rFonts w:ascii="Arial" w:hAnsi="Arial"/>
    </w:rPr>
  </w:style>
  <w:style w:styleId="Style_6" w:type="paragraph">
    <w:name w:val="toc 2"/>
    <w:basedOn w:val="Style_4"/>
    <w:next w:val="Style_4"/>
    <w:link w:val="Style_6_ch"/>
    <w:uiPriority w:val="39"/>
    <w:pPr>
      <w:widowControl w:val="1"/>
      <w:spacing w:after="57"/>
      <w:ind w:left="283"/>
    </w:pPr>
  </w:style>
  <w:style w:styleId="Style_6_ch" w:type="character">
    <w:name w:val="toc 2"/>
    <w:basedOn w:val="Style_4_ch"/>
    <w:link w:val="Style_6"/>
  </w:style>
  <w:style w:styleId="Style_7" w:type="paragraph">
    <w:name w:val="Heading 2"/>
    <w:basedOn w:val="Style_4"/>
    <w:next w:val="Style_4"/>
    <w:link w:val="Style_7_ch"/>
    <w:pPr>
      <w:keepNext w:val="1"/>
      <w:keepLines w:val="1"/>
      <w:widowControl w:val="1"/>
      <w:spacing w:after="200" w:before="360"/>
      <w:ind/>
      <w:outlineLvl w:val="1"/>
    </w:pPr>
    <w:rPr>
      <w:rFonts w:ascii="Arial" w:hAnsi="Arial"/>
      <w:sz w:val="34"/>
    </w:rPr>
  </w:style>
  <w:style w:styleId="Style_7_ch" w:type="character">
    <w:name w:val="Heading 2"/>
    <w:basedOn w:val="Style_4_ch"/>
    <w:link w:val="Style_7"/>
    <w:rPr>
      <w:rFonts w:ascii="Arial" w:hAnsi="Arial"/>
      <w:sz w:val="34"/>
    </w:rPr>
  </w:style>
  <w:style w:styleId="Style_8" w:type="paragraph">
    <w:name w:val="toc 4"/>
    <w:basedOn w:val="Style_4"/>
    <w:next w:val="Style_4"/>
    <w:link w:val="Style_8_ch"/>
    <w:uiPriority w:val="39"/>
    <w:pPr>
      <w:widowControl w:val="1"/>
      <w:spacing w:after="57"/>
      <w:ind w:left="850"/>
    </w:pPr>
  </w:style>
  <w:style w:styleId="Style_8_ch" w:type="character">
    <w:name w:val="toc 4"/>
    <w:basedOn w:val="Style_4_ch"/>
    <w:link w:val="Style_8"/>
  </w:style>
  <w:style w:styleId="Style_9" w:type="paragraph">
    <w:name w:val="heading 7"/>
    <w:basedOn w:val="Style_4"/>
    <w:next w:val="Style_4"/>
    <w:link w:val="Style_9_ch"/>
    <w:uiPriority w:val="9"/>
    <w:qFormat/>
    <w:pPr>
      <w:keepNext w:val="1"/>
      <w:keepLines w:val="1"/>
      <w:widowControl w:val="1"/>
      <w:spacing w:after="200" w:before="320"/>
      <w:ind/>
      <w:outlineLvl w:val="6"/>
    </w:pPr>
    <w:rPr>
      <w:rFonts w:ascii="Arial" w:hAnsi="Arial"/>
      <w:b w:val="1"/>
      <w:i w:val="1"/>
      <w:sz w:val="22"/>
    </w:rPr>
  </w:style>
  <w:style w:styleId="Style_9_ch" w:type="character">
    <w:name w:val="heading 7"/>
    <w:basedOn w:val="Style_4_ch"/>
    <w:link w:val="Style_9"/>
    <w:rPr>
      <w:rFonts w:ascii="Arial" w:hAnsi="Arial"/>
      <w:b w:val="1"/>
      <w:i w:val="1"/>
      <w:sz w:val="22"/>
    </w:rPr>
  </w:style>
  <w:style w:styleId="Style_10" w:type="paragraph">
    <w:name w:val="xl72"/>
    <w:basedOn w:val="Style_4"/>
    <w:link w:val="Style_10_ch"/>
    <w:pPr>
      <w:widowControl w:val="1"/>
      <w:pBdr>
        <w:top w:color="000000" w:space="0" w:sz="4" w:val="single"/>
        <w:left w:color="000000" w:space="0" w:sz="4" w:val="single"/>
        <w:bottom w:color="000000" w:space="0" w:sz="4" w:val="single"/>
        <w:right w:color="000000" w:space="0" w:sz="4" w:val="single"/>
      </w:pBdr>
      <w:spacing w:afterAutospacing="on" w:beforeAutospacing="on"/>
      <w:ind/>
      <w:jc w:val="center"/>
    </w:pPr>
  </w:style>
  <w:style w:styleId="Style_10_ch" w:type="character">
    <w:name w:val="xl72"/>
    <w:basedOn w:val="Style_4_ch"/>
    <w:link w:val="Style_10"/>
  </w:style>
  <w:style w:styleId="Style_11" w:type="paragraph">
    <w:name w:val="Нижний колонтитул Знак"/>
    <w:basedOn w:val="Style_12"/>
    <w:link w:val="Style_11_ch"/>
    <w:rPr>
      <w:rFonts w:ascii="Times New Roman" w:hAnsi="Times New Roman"/>
      <w:sz w:val="28"/>
    </w:rPr>
  </w:style>
  <w:style w:styleId="Style_11_ch" w:type="character">
    <w:name w:val="Нижний колонтитул Знак"/>
    <w:basedOn w:val="Style_12_ch"/>
    <w:link w:val="Style_11"/>
    <w:rPr>
      <w:rFonts w:ascii="Times New Roman" w:hAnsi="Times New Roman"/>
      <w:sz w:val="28"/>
    </w:rPr>
  </w:style>
  <w:style w:styleId="Style_13" w:type="paragraph">
    <w:name w:val="toc 6"/>
    <w:basedOn w:val="Style_4"/>
    <w:next w:val="Style_4"/>
    <w:link w:val="Style_13_ch"/>
    <w:uiPriority w:val="39"/>
    <w:pPr>
      <w:widowControl w:val="1"/>
      <w:spacing w:after="57"/>
      <w:ind w:left="1417"/>
    </w:pPr>
  </w:style>
  <w:style w:styleId="Style_13_ch" w:type="character">
    <w:name w:val="toc 6"/>
    <w:basedOn w:val="Style_4_ch"/>
    <w:link w:val="Style_13"/>
  </w:style>
  <w:style w:styleId="Style_14" w:type="paragraph">
    <w:name w:val="toc 7"/>
    <w:basedOn w:val="Style_4"/>
    <w:next w:val="Style_4"/>
    <w:link w:val="Style_14_ch"/>
    <w:uiPriority w:val="39"/>
    <w:pPr>
      <w:widowControl w:val="1"/>
      <w:spacing w:after="57"/>
      <w:ind w:left="1701"/>
    </w:pPr>
  </w:style>
  <w:style w:styleId="Style_14_ch" w:type="character">
    <w:name w:val="toc 7"/>
    <w:basedOn w:val="Style_4_ch"/>
    <w:link w:val="Style_14"/>
  </w:style>
  <w:style w:styleId="Style_15" w:type="paragraph">
    <w:name w:val="xl80"/>
    <w:basedOn w:val="Style_4"/>
    <w:link w:val="Style_15_ch"/>
    <w:pPr>
      <w:widowControl w:val="1"/>
      <w:pBdr>
        <w:top w:color="000000" w:space="0" w:sz="4" w:val="single"/>
        <w:left w:color="000000" w:space="0" w:sz="4" w:val="single"/>
        <w:bottom w:color="000000" w:space="0" w:sz="4" w:val="single"/>
      </w:pBdr>
      <w:spacing w:afterAutospacing="on" w:beforeAutospacing="on"/>
      <w:ind/>
      <w:jc w:val="center"/>
    </w:pPr>
    <w:rPr>
      <w:color w:val="000000"/>
    </w:rPr>
  </w:style>
  <w:style w:styleId="Style_15_ch" w:type="character">
    <w:name w:val="xl80"/>
    <w:basedOn w:val="Style_4_ch"/>
    <w:link w:val="Style_15"/>
    <w:rPr>
      <w:color w:val="000000"/>
    </w:rPr>
  </w:style>
  <w:style w:styleId="Style_2" w:type="paragraph">
    <w:name w:val="page number"/>
    <w:basedOn w:val="Style_12"/>
    <w:link w:val="Style_2_ch"/>
  </w:style>
  <w:style w:styleId="Style_2_ch" w:type="character">
    <w:name w:val="page number"/>
    <w:basedOn w:val="Style_12_ch"/>
    <w:link w:val="Style_2"/>
  </w:style>
  <w:style w:styleId="Style_16" w:type="paragraph">
    <w:name w:val="Heading 3"/>
    <w:basedOn w:val="Style_4"/>
    <w:next w:val="Style_4"/>
    <w:link w:val="Style_16_ch"/>
    <w:pPr>
      <w:keepNext w:val="1"/>
      <w:keepLines w:val="1"/>
      <w:widowControl w:val="1"/>
      <w:spacing w:after="200" w:before="320"/>
      <w:ind/>
      <w:outlineLvl w:val="2"/>
    </w:pPr>
    <w:rPr>
      <w:rFonts w:ascii="Arial" w:hAnsi="Arial"/>
      <w:sz w:val="30"/>
    </w:rPr>
  </w:style>
  <w:style w:styleId="Style_16_ch" w:type="character">
    <w:name w:val="Heading 3"/>
    <w:basedOn w:val="Style_4_ch"/>
    <w:link w:val="Style_16"/>
    <w:rPr>
      <w:rFonts w:ascii="Arial" w:hAnsi="Arial"/>
      <w:sz w:val="30"/>
    </w:rPr>
  </w:style>
  <w:style w:styleId="Style_17" w:type="paragraph">
    <w:name w:val="Footer"/>
    <w:basedOn w:val="Style_4"/>
    <w:link w:val="Style_17_ch"/>
    <w:pPr>
      <w:widowControl w:val="1"/>
      <w:tabs>
        <w:tab w:leader="none" w:pos="7143" w:val="center"/>
        <w:tab w:leader="none" w:pos="14287" w:val="right"/>
      </w:tabs>
      <w:ind/>
    </w:pPr>
  </w:style>
  <w:style w:styleId="Style_17_ch" w:type="character">
    <w:name w:val="Footer"/>
    <w:basedOn w:val="Style_4_ch"/>
    <w:link w:val="Style_17"/>
  </w:style>
  <w:style w:styleId="Style_18" w:type="paragraph">
    <w:name w:val="Caption"/>
    <w:basedOn w:val="Style_4"/>
    <w:next w:val="Style_4"/>
    <w:link w:val="Style_18_ch"/>
    <w:pPr>
      <w:widowControl w:val="1"/>
      <w:spacing w:line="276" w:lineRule="auto"/>
      <w:ind/>
    </w:pPr>
    <w:rPr>
      <w:b w:val="1"/>
      <w:color w:val="4F81BD"/>
      <w:sz w:val="18"/>
    </w:rPr>
  </w:style>
  <w:style w:styleId="Style_18_ch" w:type="character">
    <w:name w:val="Caption"/>
    <w:basedOn w:val="Style_4_ch"/>
    <w:link w:val="Style_18"/>
    <w:rPr>
      <w:b w:val="1"/>
      <w:color w:val="4F81BD"/>
      <w:sz w:val="18"/>
    </w:rPr>
  </w:style>
  <w:style w:styleId="Style_19" w:type="paragraph">
    <w:name w:val="xl68"/>
    <w:basedOn w:val="Style_4"/>
    <w:link w:val="Style_19_ch"/>
    <w:pPr>
      <w:widowControl w:val="1"/>
      <w:pBdr>
        <w:top w:color="000000" w:space="0" w:sz="4" w:val="single"/>
        <w:left w:color="000000" w:space="0" w:sz="4" w:val="single"/>
        <w:bottom w:color="000000" w:space="0" w:sz="4" w:val="single"/>
        <w:right w:color="000000" w:space="0" w:sz="4" w:val="single"/>
      </w:pBdr>
      <w:spacing w:afterAutospacing="on" w:beforeAutospacing="on"/>
      <w:ind/>
    </w:pPr>
    <w:rPr>
      <w:color w:val="000000"/>
      <w:sz w:val="20"/>
    </w:rPr>
  </w:style>
  <w:style w:styleId="Style_19_ch" w:type="character">
    <w:name w:val="xl68"/>
    <w:basedOn w:val="Style_4_ch"/>
    <w:link w:val="Style_19"/>
    <w:rPr>
      <w:color w:val="000000"/>
      <w:sz w:val="20"/>
    </w:rPr>
  </w:style>
  <w:style w:styleId="Style_20" w:type="paragraph">
    <w:name w:val="Heading 4"/>
    <w:basedOn w:val="Style_4"/>
    <w:next w:val="Style_4"/>
    <w:link w:val="Style_20_ch"/>
    <w:pPr>
      <w:keepNext w:val="1"/>
      <w:keepLines w:val="1"/>
      <w:widowControl w:val="1"/>
      <w:spacing w:after="200" w:before="320"/>
      <w:ind/>
      <w:outlineLvl w:val="3"/>
    </w:pPr>
    <w:rPr>
      <w:rFonts w:ascii="Arial" w:hAnsi="Arial"/>
      <w:b w:val="1"/>
      <w:sz w:val="26"/>
    </w:rPr>
  </w:style>
  <w:style w:styleId="Style_20_ch" w:type="character">
    <w:name w:val="Heading 4"/>
    <w:basedOn w:val="Style_4_ch"/>
    <w:link w:val="Style_20"/>
    <w:rPr>
      <w:rFonts w:ascii="Arial" w:hAnsi="Arial"/>
      <w:b w:val="1"/>
      <w:sz w:val="26"/>
    </w:rPr>
  </w:style>
  <w:style w:styleId="Style_21" w:type="paragraph">
    <w:name w:val="Endnote"/>
    <w:basedOn w:val="Style_4"/>
    <w:link w:val="Style_21_ch"/>
    <w:rPr>
      <w:sz w:val="20"/>
    </w:rPr>
  </w:style>
  <w:style w:styleId="Style_21_ch" w:type="character">
    <w:name w:val="Endnote"/>
    <w:basedOn w:val="Style_4_ch"/>
    <w:link w:val="Style_21"/>
    <w:rPr>
      <w:sz w:val="20"/>
    </w:rPr>
  </w:style>
  <w:style w:styleId="Style_22" w:type="paragraph">
    <w:name w:val="heading 3"/>
    <w:basedOn w:val="Style_4"/>
    <w:next w:val="Style_4"/>
    <w:link w:val="Style_22_ch"/>
    <w:uiPriority w:val="9"/>
    <w:qFormat/>
    <w:pPr>
      <w:keepNext w:val="1"/>
      <w:widowControl w:val="1"/>
      <w:ind/>
      <w:jc w:val="both"/>
      <w:outlineLvl w:val="2"/>
    </w:pPr>
    <w:rPr>
      <w:sz w:val="28"/>
    </w:rPr>
  </w:style>
  <w:style w:styleId="Style_22_ch" w:type="character">
    <w:name w:val="heading 3"/>
    <w:basedOn w:val="Style_4_ch"/>
    <w:link w:val="Style_22"/>
    <w:rPr>
      <w:sz w:val="28"/>
    </w:rPr>
  </w:style>
  <w:style w:styleId="Style_23" w:type="paragraph">
    <w:name w:val="xl75"/>
    <w:basedOn w:val="Style_4"/>
    <w:link w:val="Style_23_ch"/>
    <w:pPr>
      <w:widowControl w:val="1"/>
      <w:pBdr>
        <w:left w:color="000000" w:space="0" w:sz="4" w:val="single"/>
        <w:bottom w:color="000000" w:space="0" w:sz="4" w:val="single"/>
        <w:right w:color="000000" w:space="0" w:sz="4" w:val="single"/>
      </w:pBdr>
      <w:spacing w:afterAutospacing="on" w:beforeAutospacing="on"/>
      <w:ind/>
    </w:pPr>
    <w:rPr>
      <w:color w:val="000000"/>
    </w:rPr>
  </w:style>
  <w:style w:styleId="Style_23_ch" w:type="character">
    <w:name w:val="xl75"/>
    <w:basedOn w:val="Style_4_ch"/>
    <w:link w:val="Style_23"/>
    <w:rPr>
      <w:color w:val="000000"/>
    </w:rPr>
  </w:style>
  <w:style w:styleId="Style_24" w:type="paragraph">
    <w:name w:val="footnote reference"/>
    <w:link w:val="Style_24_ch"/>
    <w:rPr>
      <w:vertAlign w:val="superscript"/>
    </w:rPr>
  </w:style>
  <w:style w:styleId="Style_24_ch" w:type="character">
    <w:name w:val="footnote reference"/>
    <w:link w:val="Style_24"/>
    <w:rPr>
      <w:vertAlign w:val="superscript"/>
    </w:rPr>
  </w:style>
  <w:style w:styleId="Style_25" w:type="paragraph">
    <w:name w:val="Plain Text"/>
    <w:basedOn w:val="Style_4"/>
    <w:link w:val="Style_25_ch"/>
    <w:rPr>
      <w:rFonts w:ascii="Courier New" w:hAnsi="Courier New"/>
      <w:sz w:val="20"/>
    </w:rPr>
  </w:style>
  <w:style w:styleId="Style_25_ch" w:type="character">
    <w:name w:val="Plain Text"/>
    <w:basedOn w:val="Style_4_ch"/>
    <w:link w:val="Style_25"/>
    <w:rPr>
      <w:rFonts w:ascii="Courier New" w:hAnsi="Courier New"/>
      <w:sz w:val="20"/>
    </w:rPr>
  </w:style>
  <w:style w:styleId="Style_26" w:type="paragraph">
    <w:name w:val="xl82"/>
    <w:basedOn w:val="Style_4"/>
    <w:link w:val="Style_26_ch"/>
    <w:pPr>
      <w:widowControl w:val="1"/>
      <w:pBdr>
        <w:top w:color="000000" w:space="0" w:sz="4" w:val="single"/>
        <w:left w:color="000000" w:space="0" w:sz="4" w:val="single"/>
        <w:bottom w:color="000000" w:space="0" w:sz="4" w:val="single"/>
        <w:right w:color="000000" w:space="0" w:sz="4" w:val="single"/>
      </w:pBdr>
      <w:spacing w:afterAutospacing="on" w:beforeAutospacing="on"/>
      <w:ind/>
      <w:jc w:val="center"/>
    </w:pPr>
  </w:style>
  <w:style w:styleId="Style_26_ch" w:type="character">
    <w:name w:val="xl82"/>
    <w:basedOn w:val="Style_4_ch"/>
    <w:link w:val="Style_26"/>
  </w:style>
  <w:style w:styleId="Style_1" w:type="paragraph">
    <w:name w:val="header"/>
    <w:basedOn w:val="Style_4"/>
    <w:link w:val="Style_1_ch"/>
    <w:pPr>
      <w:widowControl w:val="1"/>
      <w:tabs>
        <w:tab w:leader="none" w:pos="4677" w:val="center"/>
        <w:tab w:leader="none" w:pos="9355" w:val="right"/>
      </w:tabs>
      <w:ind/>
    </w:pPr>
  </w:style>
  <w:style w:styleId="Style_1_ch" w:type="character">
    <w:name w:val="header"/>
    <w:basedOn w:val="Style_4_ch"/>
    <w:link w:val="Style_1"/>
  </w:style>
  <w:style w:styleId="Style_27" w:type="paragraph">
    <w:name w:val="heading 9"/>
    <w:basedOn w:val="Style_4"/>
    <w:next w:val="Style_4"/>
    <w:link w:val="Style_27_ch"/>
    <w:uiPriority w:val="9"/>
    <w:qFormat/>
    <w:pPr>
      <w:keepNext w:val="1"/>
      <w:keepLines w:val="1"/>
      <w:widowControl w:val="1"/>
      <w:spacing w:after="200" w:before="320"/>
      <w:ind/>
      <w:outlineLvl w:val="8"/>
    </w:pPr>
    <w:rPr>
      <w:rFonts w:ascii="Arial" w:hAnsi="Arial"/>
      <w:i w:val="1"/>
      <w:sz w:val="21"/>
    </w:rPr>
  </w:style>
  <w:style w:styleId="Style_27_ch" w:type="character">
    <w:name w:val="heading 9"/>
    <w:basedOn w:val="Style_4_ch"/>
    <w:link w:val="Style_27"/>
    <w:rPr>
      <w:rFonts w:ascii="Arial" w:hAnsi="Arial"/>
      <w:i w:val="1"/>
      <w:sz w:val="21"/>
    </w:rPr>
  </w:style>
  <w:style w:styleId="Style_28" w:type="paragraph">
    <w:name w:val="xl79"/>
    <w:basedOn w:val="Style_4"/>
    <w:link w:val="Style_28_ch"/>
    <w:pPr>
      <w:widowControl w:val="1"/>
      <w:pBdr>
        <w:top w:color="000000" w:space="0" w:sz="4" w:val="single"/>
        <w:bottom w:color="000000" w:space="0" w:sz="4" w:val="single"/>
        <w:right w:color="000000" w:space="0" w:sz="4" w:val="single"/>
      </w:pBdr>
      <w:spacing w:afterAutospacing="on" w:beforeAutospacing="on"/>
      <w:ind/>
      <w:jc w:val="center"/>
    </w:pPr>
    <w:rPr>
      <w:color w:val="000000"/>
    </w:rPr>
  </w:style>
  <w:style w:styleId="Style_28_ch" w:type="character">
    <w:name w:val="xl79"/>
    <w:basedOn w:val="Style_4_ch"/>
    <w:link w:val="Style_28"/>
    <w:rPr>
      <w:color w:val="000000"/>
    </w:rPr>
  </w:style>
  <w:style w:styleId="Style_29" w:type="paragraph">
    <w:name w:val="xl81"/>
    <w:basedOn w:val="Style_4"/>
    <w:link w:val="Style_29_ch"/>
    <w:pPr>
      <w:widowControl w:val="1"/>
      <w:pBdr>
        <w:top w:color="000000" w:space="0" w:sz="4" w:val="single"/>
        <w:left w:color="000000" w:space="0" w:sz="4" w:val="single"/>
        <w:bottom w:color="000000" w:space="0" w:sz="4" w:val="single"/>
        <w:right w:color="000000" w:space="0" w:sz="4" w:val="single"/>
      </w:pBdr>
      <w:spacing w:afterAutospacing="on" w:beforeAutospacing="on"/>
      <w:ind/>
    </w:pPr>
  </w:style>
  <w:style w:styleId="Style_29_ch" w:type="character">
    <w:name w:val="xl81"/>
    <w:basedOn w:val="Style_4_ch"/>
    <w:link w:val="Style_29"/>
  </w:style>
  <w:style w:styleId="Style_30" w:type="paragraph">
    <w:name w:val="ConsTitle"/>
    <w:link w:val="Style_30_ch"/>
    <w:pPr>
      <w:widowControl w:val="0"/>
      <w:ind w:right="19772"/>
    </w:pPr>
    <w:rPr>
      <w:rFonts w:ascii="Arial" w:hAnsi="Arial"/>
      <w:b w:val="1"/>
      <w:sz w:val="16"/>
    </w:rPr>
  </w:style>
  <w:style w:styleId="Style_30_ch" w:type="character">
    <w:name w:val="ConsTitle"/>
    <w:link w:val="Style_30"/>
    <w:rPr>
      <w:rFonts w:ascii="Arial" w:hAnsi="Arial"/>
      <w:b w:val="1"/>
      <w:sz w:val="16"/>
    </w:rPr>
  </w:style>
  <w:style w:styleId="Style_31" w:type="paragraph">
    <w:name w:val="xl77"/>
    <w:basedOn w:val="Style_4"/>
    <w:link w:val="Style_31_ch"/>
    <w:pPr>
      <w:widowControl w:val="1"/>
      <w:spacing w:afterAutospacing="on" w:beforeAutospacing="on"/>
      <w:ind/>
    </w:pPr>
  </w:style>
  <w:style w:styleId="Style_31_ch" w:type="character">
    <w:name w:val="xl77"/>
    <w:basedOn w:val="Style_4_ch"/>
    <w:link w:val="Style_31"/>
  </w:style>
  <w:style w:styleId="Style_32" w:type="paragraph">
    <w:name w:val="Body Text Indent 2"/>
    <w:basedOn w:val="Style_4"/>
    <w:link w:val="Style_32_ch"/>
    <w:pPr>
      <w:widowControl w:val="0"/>
      <w:ind w:firstLine="912" w:left="-57"/>
      <w:jc w:val="both"/>
    </w:pPr>
    <w:rPr>
      <w:sz w:val="28"/>
    </w:rPr>
  </w:style>
  <w:style w:styleId="Style_32_ch" w:type="character">
    <w:name w:val="Body Text Indent 2"/>
    <w:basedOn w:val="Style_4_ch"/>
    <w:link w:val="Style_32"/>
    <w:rPr>
      <w:sz w:val="28"/>
    </w:rPr>
  </w:style>
  <w:style w:styleId="Style_33" w:type="paragraph">
    <w:name w:val="Heading 5"/>
    <w:basedOn w:val="Style_4"/>
    <w:next w:val="Style_4"/>
    <w:link w:val="Style_33_ch"/>
    <w:pPr>
      <w:keepNext w:val="1"/>
      <w:keepLines w:val="1"/>
      <w:widowControl w:val="1"/>
      <w:spacing w:after="200" w:before="320"/>
      <w:ind/>
      <w:outlineLvl w:val="4"/>
    </w:pPr>
    <w:rPr>
      <w:rFonts w:ascii="Arial" w:hAnsi="Arial"/>
      <w:b w:val="1"/>
    </w:rPr>
  </w:style>
  <w:style w:styleId="Style_33_ch" w:type="character">
    <w:name w:val="Heading 5"/>
    <w:basedOn w:val="Style_4_ch"/>
    <w:link w:val="Style_33"/>
    <w:rPr>
      <w:rFonts w:ascii="Arial" w:hAnsi="Arial"/>
      <w:b w:val="1"/>
    </w:rPr>
  </w:style>
  <w:style w:styleId="Style_34" w:type="paragraph">
    <w:name w:val="toc 3"/>
    <w:basedOn w:val="Style_4"/>
    <w:next w:val="Style_4"/>
    <w:link w:val="Style_34_ch"/>
    <w:uiPriority w:val="39"/>
    <w:pPr>
      <w:widowControl w:val="1"/>
      <w:spacing w:after="57"/>
      <w:ind w:left="567"/>
    </w:pPr>
  </w:style>
  <w:style w:styleId="Style_34_ch" w:type="character">
    <w:name w:val="toc 3"/>
    <w:basedOn w:val="Style_4_ch"/>
    <w:link w:val="Style_34"/>
  </w:style>
  <w:style w:styleId="Style_35" w:type="paragraph">
    <w:name w:val="Quote"/>
    <w:basedOn w:val="Style_4"/>
    <w:next w:val="Style_4"/>
    <w:link w:val="Style_35_ch"/>
    <w:pPr>
      <w:widowControl w:val="1"/>
      <w:ind w:left="720" w:right="720"/>
    </w:pPr>
    <w:rPr>
      <w:i w:val="1"/>
      <w:sz w:val="20"/>
    </w:rPr>
  </w:style>
  <w:style w:styleId="Style_35_ch" w:type="character">
    <w:name w:val="Quote"/>
    <w:basedOn w:val="Style_4_ch"/>
    <w:link w:val="Style_35"/>
    <w:rPr>
      <w:i w:val="1"/>
      <w:sz w:val="20"/>
    </w:rPr>
  </w:style>
  <w:style w:styleId="Style_36" w:type="paragraph">
    <w:name w:val="Intense Quote"/>
    <w:basedOn w:val="Style_4"/>
    <w:next w:val="Style_4"/>
    <w:link w:val="Style_36_ch"/>
    <w:pPr>
      <w:widowControl w:val="1"/>
      <w:pBdr>
        <w:top w:color="FFFFFF" w:space="5" w:sz="4" w:val="single"/>
        <w:left w:color="FFFFFF" w:space="10" w:sz="4" w:val="single"/>
        <w:bottom w:color="FFFFFF" w:space="5" w:sz="4" w:val="single"/>
        <w:right w:color="FFFFFF" w:space="10" w:sz="4" w:val="single"/>
      </w:pBdr>
      <w:ind w:left="720" w:right="720"/>
    </w:pPr>
    <w:rPr>
      <w:i w:val="1"/>
      <w:sz w:val="20"/>
    </w:rPr>
  </w:style>
  <w:style w:styleId="Style_36_ch" w:type="character">
    <w:name w:val="Intense Quote"/>
    <w:basedOn w:val="Style_4_ch"/>
    <w:link w:val="Style_36"/>
    <w:rPr>
      <w:i w:val="1"/>
      <w:sz w:val="20"/>
    </w:rPr>
  </w:style>
  <w:style w:styleId="Style_37" w:type="paragraph">
    <w:name w:val="Номер1"/>
    <w:basedOn w:val="Style_38"/>
    <w:link w:val="Style_37_ch"/>
    <w:pPr>
      <w:widowControl w:val="1"/>
      <w:numPr>
        <w:ilvl w:val="1"/>
      </w:numPr>
      <w:tabs>
        <w:tab w:leader="none" w:pos="1620" w:val="left"/>
      </w:tabs>
      <w:spacing w:after="40" w:before="40"/>
      <w:ind w:hanging="360" w:left="1620"/>
      <w:jc w:val="both"/>
    </w:pPr>
    <w:rPr>
      <w:sz w:val="22"/>
    </w:rPr>
  </w:style>
  <w:style w:styleId="Style_37_ch" w:type="character">
    <w:name w:val="Номер1"/>
    <w:basedOn w:val="Style_38_ch"/>
    <w:link w:val="Style_37"/>
    <w:rPr>
      <w:sz w:val="22"/>
    </w:rPr>
  </w:style>
  <w:style w:styleId="Style_39" w:type="paragraph">
    <w:name w:val="No Spacing"/>
    <w:link w:val="Style_39_ch"/>
  </w:style>
  <w:style w:styleId="Style_39_ch" w:type="character">
    <w:name w:val="No Spacing"/>
    <w:link w:val="Style_39"/>
  </w:style>
  <w:style w:styleId="Style_40" w:type="paragraph">
    <w:name w:val="heading 5"/>
    <w:basedOn w:val="Style_4"/>
    <w:next w:val="Style_4"/>
    <w:link w:val="Style_40_ch"/>
    <w:uiPriority w:val="9"/>
    <w:qFormat/>
    <w:pPr>
      <w:keepNext w:val="1"/>
      <w:keepLines w:val="1"/>
      <w:widowControl w:val="1"/>
      <w:ind w:firstLine="839"/>
      <w:jc w:val="both"/>
      <w:outlineLvl w:val="4"/>
    </w:pPr>
    <w:rPr>
      <w:b w:val="1"/>
      <w:sz w:val="28"/>
    </w:rPr>
  </w:style>
  <w:style w:styleId="Style_40_ch" w:type="character">
    <w:name w:val="heading 5"/>
    <w:basedOn w:val="Style_4_ch"/>
    <w:link w:val="Style_40"/>
    <w:rPr>
      <w:b w:val="1"/>
      <w:sz w:val="28"/>
    </w:rPr>
  </w:style>
  <w:style w:styleId="Style_41" w:type="paragraph">
    <w:name w:val="xl66"/>
    <w:basedOn w:val="Style_4"/>
    <w:link w:val="Style_41_ch"/>
    <w:pPr>
      <w:widowControl w:val="1"/>
      <w:pBdr>
        <w:left w:color="000000" w:space="0" w:sz="4" w:val="single"/>
        <w:bottom w:color="000000" w:space="0" w:sz="4" w:val="single"/>
      </w:pBdr>
      <w:spacing w:afterAutospacing="on" w:beforeAutospacing="on"/>
      <w:ind/>
    </w:pPr>
    <w:rPr>
      <w:color w:val="000000"/>
      <w:sz w:val="20"/>
    </w:rPr>
  </w:style>
  <w:style w:styleId="Style_41_ch" w:type="character">
    <w:name w:val="xl66"/>
    <w:basedOn w:val="Style_4_ch"/>
    <w:link w:val="Style_41"/>
    <w:rPr>
      <w:color w:val="000000"/>
      <w:sz w:val="20"/>
    </w:rPr>
  </w:style>
  <w:style w:styleId="Style_42" w:type="paragraph">
    <w:name w:val="heading 1"/>
    <w:basedOn w:val="Style_4"/>
    <w:next w:val="Style_4"/>
    <w:link w:val="Style_42_ch"/>
    <w:uiPriority w:val="9"/>
    <w:qFormat/>
    <w:pPr>
      <w:keepNext w:val="1"/>
      <w:widowControl w:val="1"/>
      <w:ind/>
      <w:jc w:val="center"/>
      <w:outlineLvl w:val="0"/>
    </w:pPr>
    <w:rPr>
      <w:b w:val="1"/>
      <w:sz w:val="28"/>
    </w:rPr>
  </w:style>
  <w:style w:styleId="Style_42_ch" w:type="character">
    <w:name w:val="heading 1"/>
    <w:basedOn w:val="Style_4_ch"/>
    <w:link w:val="Style_42"/>
    <w:rPr>
      <w:b w:val="1"/>
      <w:sz w:val="28"/>
    </w:rPr>
  </w:style>
  <w:style w:styleId="Style_43" w:type="paragraph">
    <w:name w:val="Body Text Indent"/>
    <w:basedOn w:val="Style_4"/>
    <w:link w:val="Style_43_ch"/>
    <w:pPr>
      <w:widowControl w:val="1"/>
      <w:ind w:firstLine="648" w:left="57"/>
      <w:jc w:val="both"/>
    </w:pPr>
    <w:rPr>
      <w:sz w:val="28"/>
    </w:rPr>
  </w:style>
  <w:style w:styleId="Style_43_ch" w:type="character">
    <w:name w:val="Body Text Indent"/>
    <w:basedOn w:val="Style_4_ch"/>
    <w:link w:val="Style_43"/>
    <w:rPr>
      <w:sz w:val="28"/>
    </w:rPr>
  </w:style>
  <w:style w:styleId="Style_44" w:type="paragraph">
    <w:name w:val="xl76"/>
    <w:basedOn w:val="Style_4"/>
    <w:link w:val="Style_44_ch"/>
    <w:pPr>
      <w:widowControl w:val="1"/>
      <w:pBdr>
        <w:top w:color="000000" w:space="0" w:sz="4" w:val="single"/>
        <w:left w:color="000000" w:space="0" w:sz="4" w:val="single"/>
        <w:bottom w:color="000000" w:space="0" w:sz="4" w:val="single"/>
        <w:right w:color="000000" w:space="0" w:sz="4" w:val="single"/>
      </w:pBdr>
      <w:spacing w:afterAutospacing="on" w:beforeAutospacing="on"/>
      <w:ind/>
    </w:pPr>
    <w:rPr>
      <w:color w:val="000000"/>
    </w:rPr>
  </w:style>
  <w:style w:styleId="Style_44_ch" w:type="character">
    <w:name w:val="xl76"/>
    <w:basedOn w:val="Style_4_ch"/>
    <w:link w:val="Style_44"/>
    <w:rPr>
      <w:color w:val="000000"/>
    </w:rPr>
  </w:style>
  <w:style w:styleId="Style_45" w:type="paragraph">
    <w:name w:val="Hyperlink"/>
    <w:link w:val="Style_45_ch"/>
    <w:rPr>
      <w:color w:val="0000FF"/>
      <w:u w:val="single"/>
    </w:rPr>
  </w:style>
  <w:style w:styleId="Style_45_ch" w:type="character">
    <w:name w:val="Hyperlink"/>
    <w:link w:val="Style_45"/>
    <w:rPr>
      <w:color w:val="0000FF"/>
      <w:u w:val="single"/>
    </w:rPr>
  </w:style>
  <w:style w:styleId="Style_46" w:type="paragraph">
    <w:name w:val="Footnote"/>
    <w:basedOn w:val="Style_4"/>
    <w:link w:val="Style_46_ch"/>
    <w:pPr>
      <w:widowControl w:val="1"/>
      <w:spacing w:after="40"/>
      <w:ind/>
    </w:pPr>
    <w:rPr>
      <w:sz w:val="18"/>
    </w:rPr>
  </w:style>
  <w:style w:styleId="Style_46_ch" w:type="character">
    <w:name w:val="Footnote"/>
    <w:basedOn w:val="Style_4_ch"/>
    <w:link w:val="Style_46"/>
    <w:rPr>
      <w:sz w:val="18"/>
    </w:rPr>
  </w:style>
  <w:style w:styleId="Style_47" w:type="paragraph">
    <w:name w:val="heading 8"/>
    <w:basedOn w:val="Style_4"/>
    <w:next w:val="Style_4"/>
    <w:link w:val="Style_47_ch"/>
    <w:uiPriority w:val="9"/>
    <w:qFormat/>
    <w:pPr>
      <w:keepNext w:val="1"/>
      <w:keepLines w:val="1"/>
      <w:widowControl w:val="1"/>
      <w:spacing w:after="200" w:before="320"/>
      <w:ind/>
      <w:outlineLvl w:val="7"/>
    </w:pPr>
    <w:rPr>
      <w:rFonts w:ascii="Arial" w:hAnsi="Arial"/>
      <w:i w:val="1"/>
      <w:sz w:val="22"/>
    </w:rPr>
  </w:style>
  <w:style w:styleId="Style_47_ch" w:type="character">
    <w:name w:val="heading 8"/>
    <w:basedOn w:val="Style_4_ch"/>
    <w:link w:val="Style_47"/>
    <w:rPr>
      <w:rFonts w:ascii="Arial" w:hAnsi="Arial"/>
      <w:i w:val="1"/>
      <w:sz w:val="22"/>
    </w:rPr>
  </w:style>
  <w:style w:styleId="Style_48" w:type="paragraph">
    <w:name w:val="toc 1"/>
    <w:basedOn w:val="Style_4"/>
    <w:next w:val="Style_4"/>
    <w:link w:val="Style_48_ch"/>
    <w:uiPriority w:val="39"/>
    <w:pPr>
      <w:widowControl w:val="1"/>
      <w:spacing w:after="57"/>
      <w:ind/>
    </w:pPr>
  </w:style>
  <w:style w:styleId="Style_48_ch" w:type="character">
    <w:name w:val="toc 1"/>
    <w:basedOn w:val="Style_4_ch"/>
    <w:link w:val="Style_48"/>
  </w:style>
  <w:style w:styleId="Style_49" w:type="paragraph">
    <w:name w:val="Header and Footer"/>
    <w:link w:val="Style_49_ch"/>
    <w:pPr>
      <w:spacing w:line="240" w:lineRule="auto"/>
      <w:ind/>
      <w:jc w:val="both"/>
    </w:pPr>
    <w:rPr>
      <w:rFonts w:ascii="XO Thames" w:hAnsi="XO Thames"/>
      <w:sz w:val="28"/>
    </w:rPr>
  </w:style>
  <w:style w:styleId="Style_49_ch" w:type="character">
    <w:name w:val="Header and Footer"/>
    <w:link w:val="Style_49"/>
    <w:rPr>
      <w:rFonts w:ascii="XO Thames" w:hAnsi="XO Thames"/>
      <w:sz w:val="28"/>
    </w:rPr>
  </w:style>
  <w:style w:styleId="Style_50" w:type="paragraph">
    <w:name w:val="xl74"/>
    <w:basedOn w:val="Style_4"/>
    <w:link w:val="Style_50_ch"/>
    <w:pPr>
      <w:widowControl w:val="1"/>
      <w:pBdr>
        <w:top w:color="000000" w:space="0" w:sz="4" w:val="single"/>
        <w:left w:color="000000" w:space="0" w:sz="4" w:val="single"/>
        <w:bottom w:color="000000" w:space="0" w:sz="4" w:val="single"/>
        <w:right w:color="000000" w:space="0" w:sz="4" w:val="single"/>
      </w:pBdr>
      <w:spacing w:afterAutospacing="on" w:beforeAutospacing="on"/>
      <w:ind/>
      <w:jc w:val="center"/>
    </w:pPr>
    <w:rPr>
      <w:color w:val="000000"/>
    </w:rPr>
  </w:style>
  <w:style w:styleId="Style_50_ch" w:type="character">
    <w:name w:val="xl74"/>
    <w:basedOn w:val="Style_4_ch"/>
    <w:link w:val="Style_50"/>
    <w:rPr>
      <w:color w:val="000000"/>
    </w:rPr>
  </w:style>
  <w:style w:styleId="Style_51" w:type="paragraph">
    <w:name w:val="xl78"/>
    <w:basedOn w:val="Style_4"/>
    <w:link w:val="Style_51_ch"/>
    <w:pPr>
      <w:widowControl w:val="1"/>
      <w:pBdr>
        <w:top w:color="000000" w:space="0" w:sz="4" w:val="single"/>
        <w:left w:color="000000" w:space="0" w:sz="4" w:val="single"/>
        <w:bottom w:color="000000" w:space="0" w:sz="4" w:val="single"/>
      </w:pBdr>
      <w:spacing w:afterAutospacing="on" w:beforeAutospacing="on"/>
      <w:ind/>
      <w:jc w:val="center"/>
    </w:pPr>
    <w:rPr>
      <w:color w:val="000000"/>
    </w:rPr>
  </w:style>
  <w:style w:styleId="Style_51_ch" w:type="character">
    <w:name w:val="xl78"/>
    <w:basedOn w:val="Style_4_ch"/>
    <w:link w:val="Style_51"/>
    <w:rPr>
      <w:color w:val="000000"/>
    </w:rPr>
  </w:style>
  <w:style w:styleId="Style_52" w:type="paragraph">
    <w:name w:val="endnote reference"/>
    <w:link w:val="Style_52_ch"/>
    <w:rPr>
      <w:vertAlign w:val="superscript"/>
    </w:rPr>
  </w:style>
  <w:style w:styleId="Style_52_ch" w:type="character">
    <w:name w:val="endnote reference"/>
    <w:link w:val="Style_52"/>
    <w:rPr>
      <w:vertAlign w:val="superscript"/>
    </w:rPr>
  </w:style>
  <w:style w:styleId="Style_53" w:type="paragraph">
    <w:name w:val="List Paragraph"/>
    <w:basedOn w:val="Style_4"/>
    <w:link w:val="Style_53_ch"/>
    <w:pPr>
      <w:widowControl w:val="1"/>
      <w:ind w:left="720"/>
      <w:contextualSpacing w:val="1"/>
    </w:pPr>
  </w:style>
  <w:style w:styleId="Style_53_ch" w:type="character">
    <w:name w:val="List Paragraph"/>
    <w:basedOn w:val="Style_4_ch"/>
    <w:link w:val="Style_53"/>
  </w:style>
  <w:style w:styleId="Style_54" w:type="paragraph">
    <w:name w:val="FollowedHyperlink"/>
    <w:basedOn w:val="Style_12"/>
    <w:link w:val="Style_54_ch"/>
    <w:rPr>
      <w:color w:val="954F72"/>
      <w:u w:val="single"/>
    </w:rPr>
  </w:style>
  <w:style w:styleId="Style_54_ch" w:type="character">
    <w:name w:val="FollowedHyperlink"/>
    <w:basedOn w:val="Style_12_ch"/>
    <w:link w:val="Style_54"/>
    <w:rPr>
      <w:color w:val="954F72"/>
      <w:u w:val="single"/>
    </w:rPr>
  </w:style>
  <w:style w:styleId="Style_55" w:type="paragraph">
    <w:name w:val="toc 9"/>
    <w:basedOn w:val="Style_4"/>
    <w:next w:val="Style_4"/>
    <w:link w:val="Style_55_ch"/>
    <w:uiPriority w:val="39"/>
    <w:pPr>
      <w:widowControl w:val="1"/>
      <w:spacing w:after="57"/>
      <w:ind w:left="2268"/>
    </w:pPr>
  </w:style>
  <w:style w:styleId="Style_55_ch" w:type="character">
    <w:name w:val="toc 9"/>
    <w:basedOn w:val="Style_4_ch"/>
    <w:link w:val="Style_55"/>
  </w:style>
  <w:style w:styleId="Style_56" w:type="paragraph">
    <w:name w:val="xl69"/>
    <w:basedOn w:val="Style_4"/>
    <w:link w:val="Style_56_ch"/>
    <w:pPr>
      <w:widowControl w:val="1"/>
      <w:pBdr>
        <w:top w:color="000000" w:space="0" w:sz="4" w:val="single"/>
        <w:left w:color="000000" w:space="0" w:sz="4" w:val="single"/>
        <w:bottom w:color="000000" w:space="0" w:sz="4" w:val="single"/>
      </w:pBdr>
      <w:spacing w:afterAutospacing="on" w:beforeAutospacing="on"/>
      <w:ind/>
      <w:jc w:val="center"/>
    </w:pPr>
    <w:rPr>
      <w:color w:val="000000"/>
    </w:rPr>
  </w:style>
  <w:style w:styleId="Style_56_ch" w:type="character">
    <w:name w:val="xl69"/>
    <w:basedOn w:val="Style_4_ch"/>
    <w:link w:val="Style_56"/>
    <w:rPr>
      <w:color w:val="000000"/>
    </w:rPr>
  </w:style>
  <w:style w:styleId="Style_38" w:type="paragraph">
    <w:name w:val="List"/>
    <w:basedOn w:val="Style_4"/>
    <w:link w:val="Style_38_ch"/>
    <w:pPr>
      <w:widowControl w:val="1"/>
      <w:ind w:hanging="283" w:left="283"/>
    </w:pPr>
  </w:style>
  <w:style w:styleId="Style_38_ch" w:type="character">
    <w:name w:val="List"/>
    <w:basedOn w:val="Style_4_ch"/>
    <w:link w:val="Style_38"/>
  </w:style>
  <w:style w:styleId="Style_57" w:type="paragraph">
    <w:name w:val="toc 8"/>
    <w:basedOn w:val="Style_4"/>
    <w:next w:val="Style_4"/>
    <w:link w:val="Style_57_ch"/>
    <w:uiPriority w:val="39"/>
    <w:pPr>
      <w:widowControl w:val="1"/>
      <w:spacing w:after="57"/>
      <w:ind w:left="1984"/>
    </w:pPr>
  </w:style>
  <w:style w:styleId="Style_57_ch" w:type="character">
    <w:name w:val="toc 8"/>
    <w:basedOn w:val="Style_4_ch"/>
    <w:link w:val="Style_57"/>
  </w:style>
  <w:style w:styleId="Style_58" w:type="paragraph">
    <w:name w:val="Body Text"/>
    <w:basedOn w:val="Style_4"/>
    <w:link w:val="Style_58_ch"/>
    <w:pPr>
      <w:widowControl w:val="1"/>
      <w:tabs>
        <w:tab w:leader="none" w:pos="798" w:val="left"/>
      </w:tabs>
      <w:ind/>
      <w:jc w:val="both"/>
    </w:pPr>
    <w:rPr>
      <w:sz w:val="28"/>
    </w:rPr>
  </w:style>
  <w:style w:styleId="Style_58_ch" w:type="character">
    <w:name w:val="Body Text"/>
    <w:basedOn w:val="Style_4_ch"/>
    <w:link w:val="Style_58"/>
    <w:rPr>
      <w:sz w:val="28"/>
    </w:rPr>
  </w:style>
  <w:style w:styleId="Style_59" w:type="paragraph">
    <w:name w:val="xl67"/>
    <w:basedOn w:val="Style_4"/>
    <w:link w:val="Style_59_ch"/>
    <w:pPr>
      <w:widowControl w:val="1"/>
      <w:pBdr>
        <w:top w:color="000000" w:space="0" w:sz="4" w:val="single"/>
        <w:left w:color="000000" w:space="0" w:sz="4" w:val="single"/>
        <w:bottom w:color="000000" w:space="0" w:sz="4" w:val="single"/>
        <w:right w:color="000000" w:space="0" w:sz="4" w:val="single"/>
      </w:pBdr>
      <w:spacing w:afterAutospacing="on" w:beforeAutospacing="on"/>
      <w:ind/>
      <w:jc w:val="center"/>
    </w:pPr>
    <w:rPr>
      <w:color w:val="000000"/>
      <w:sz w:val="20"/>
    </w:rPr>
  </w:style>
  <w:style w:styleId="Style_59_ch" w:type="character">
    <w:name w:val="xl67"/>
    <w:basedOn w:val="Style_4_ch"/>
    <w:link w:val="Style_59"/>
    <w:rPr>
      <w:color w:val="000000"/>
      <w:sz w:val="20"/>
    </w:rPr>
  </w:style>
  <w:style w:styleId="Style_60" w:type="paragraph">
    <w:name w:val="toc 5"/>
    <w:basedOn w:val="Style_4"/>
    <w:next w:val="Style_4"/>
    <w:link w:val="Style_60_ch"/>
    <w:uiPriority w:val="39"/>
    <w:pPr>
      <w:widowControl w:val="1"/>
      <w:spacing w:after="57"/>
      <w:ind w:left="1134"/>
    </w:pPr>
  </w:style>
  <w:style w:styleId="Style_60_ch" w:type="character">
    <w:name w:val="toc 5"/>
    <w:basedOn w:val="Style_4_ch"/>
    <w:link w:val="Style_60"/>
  </w:style>
  <w:style w:styleId="Style_61" w:type="paragraph">
    <w:name w:val="xl65"/>
    <w:basedOn w:val="Style_4"/>
    <w:link w:val="Style_61_ch"/>
    <w:pPr>
      <w:widowControl w:val="1"/>
      <w:pBdr>
        <w:top w:color="000000" w:space="0" w:sz="4" w:val="single"/>
        <w:left w:color="000000" w:space="0" w:sz="4" w:val="single"/>
        <w:bottom w:color="000000" w:space="0" w:sz="4" w:val="single"/>
      </w:pBdr>
      <w:spacing w:afterAutospacing="on" w:beforeAutospacing="on"/>
      <w:ind/>
      <w:jc w:val="center"/>
    </w:pPr>
    <w:rPr>
      <w:color w:val="000000"/>
      <w:sz w:val="20"/>
    </w:rPr>
  </w:style>
  <w:style w:styleId="Style_61_ch" w:type="character">
    <w:name w:val="xl65"/>
    <w:basedOn w:val="Style_4_ch"/>
    <w:link w:val="Style_61"/>
    <w:rPr>
      <w:color w:val="000000"/>
      <w:sz w:val="20"/>
    </w:rPr>
  </w:style>
  <w:style w:styleId="Style_62" w:type="paragraph">
    <w:name w:val="xl73"/>
    <w:basedOn w:val="Style_4"/>
    <w:link w:val="Style_62_ch"/>
    <w:pPr>
      <w:widowControl w:val="1"/>
      <w:pBdr>
        <w:top w:color="000000" w:space="0" w:sz="4" w:val="single"/>
        <w:left w:color="000000" w:space="0" w:sz="4" w:val="single"/>
        <w:bottom w:color="000000" w:space="0" w:sz="4" w:val="single"/>
        <w:right w:color="000000" w:space="0" w:sz="4" w:val="single"/>
      </w:pBdr>
      <w:spacing w:afterAutospacing="on" w:beforeAutospacing="on"/>
      <w:ind/>
      <w:jc w:val="center"/>
    </w:pPr>
    <w:rPr>
      <w:color w:val="000000"/>
    </w:rPr>
  </w:style>
  <w:style w:styleId="Style_62_ch" w:type="character">
    <w:name w:val="xl73"/>
    <w:basedOn w:val="Style_4_ch"/>
    <w:link w:val="Style_62"/>
    <w:rPr>
      <w:color w:val="000000"/>
    </w:rPr>
  </w:style>
  <w:style w:styleId="Style_63" w:type="paragraph">
    <w:name w:val="msonormal"/>
    <w:basedOn w:val="Style_4"/>
    <w:link w:val="Style_63_ch"/>
    <w:pPr>
      <w:widowControl w:val="1"/>
      <w:spacing w:afterAutospacing="on" w:beforeAutospacing="on"/>
      <w:ind/>
    </w:pPr>
  </w:style>
  <w:style w:styleId="Style_63_ch" w:type="character">
    <w:name w:val="msonormal"/>
    <w:basedOn w:val="Style_4_ch"/>
    <w:link w:val="Style_63"/>
  </w:style>
  <w:style w:styleId="Style_64" w:type="paragraph">
    <w:name w:val="Footer Char"/>
    <w:link w:val="Style_64_ch"/>
  </w:style>
  <w:style w:styleId="Style_64_ch" w:type="character">
    <w:name w:val="Footer Char"/>
    <w:link w:val="Style_64"/>
  </w:style>
  <w:style w:styleId="Style_65" w:type="paragraph">
    <w:name w:val="xl71"/>
    <w:basedOn w:val="Style_4"/>
    <w:link w:val="Style_65_ch"/>
    <w:pPr>
      <w:widowControl w:val="1"/>
      <w:pBdr>
        <w:top w:color="000000" w:space="0" w:sz="4" w:val="single"/>
        <w:left w:color="000000" w:space="0" w:sz="4" w:val="single"/>
        <w:bottom w:color="000000" w:space="0" w:sz="4" w:val="single"/>
      </w:pBdr>
      <w:spacing w:afterAutospacing="on" w:beforeAutospacing="on"/>
      <w:ind/>
      <w:jc w:val="center"/>
    </w:pPr>
    <w:rPr>
      <w:color w:val="000000"/>
    </w:rPr>
  </w:style>
  <w:style w:styleId="Style_65_ch" w:type="character">
    <w:name w:val="xl71"/>
    <w:basedOn w:val="Style_4_ch"/>
    <w:link w:val="Style_65"/>
    <w:rPr>
      <w:color w:val="000000"/>
    </w:rPr>
  </w:style>
  <w:style w:styleId="Style_66" w:type="paragraph">
    <w:name w:val="Heading 1"/>
    <w:basedOn w:val="Style_4"/>
    <w:next w:val="Style_4"/>
    <w:link w:val="Style_66_ch"/>
    <w:pPr>
      <w:keepNext w:val="1"/>
      <w:keepLines w:val="1"/>
      <w:widowControl w:val="1"/>
      <w:spacing w:after="200" w:before="480"/>
      <w:ind/>
      <w:outlineLvl w:val="0"/>
    </w:pPr>
    <w:rPr>
      <w:rFonts w:ascii="Arial" w:hAnsi="Arial"/>
      <w:sz w:val="40"/>
    </w:rPr>
  </w:style>
  <w:style w:styleId="Style_66_ch" w:type="character">
    <w:name w:val="Heading 1"/>
    <w:basedOn w:val="Style_4_ch"/>
    <w:link w:val="Style_66"/>
    <w:rPr>
      <w:rFonts w:ascii="Arial" w:hAnsi="Arial"/>
      <w:sz w:val="40"/>
    </w:rPr>
  </w:style>
  <w:style w:styleId="Style_67" w:type="paragraph">
    <w:name w:val="Subtitle"/>
    <w:basedOn w:val="Style_4"/>
    <w:next w:val="Style_4"/>
    <w:link w:val="Style_67_ch"/>
    <w:uiPriority w:val="11"/>
    <w:qFormat/>
    <w:pPr>
      <w:widowControl w:val="1"/>
      <w:spacing w:after="200" w:before="200"/>
      <w:ind/>
    </w:pPr>
  </w:style>
  <w:style w:styleId="Style_67_ch" w:type="character">
    <w:name w:val="Subtitle"/>
    <w:basedOn w:val="Style_4_ch"/>
    <w:link w:val="Style_67"/>
  </w:style>
  <w:style w:styleId="Style_12" w:type="paragraph">
    <w:name w:val="Default Paragraph Font"/>
    <w:link w:val="Style_12_ch"/>
  </w:style>
  <w:style w:styleId="Style_12_ch" w:type="character">
    <w:name w:val="Default Paragraph Font"/>
    <w:link w:val="Style_12"/>
  </w:style>
  <w:style w:styleId="Style_68" w:type="paragraph">
    <w:name w:val="TOC Heading"/>
    <w:link w:val="Style_68_ch"/>
  </w:style>
  <w:style w:styleId="Style_68_ch" w:type="character">
    <w:name w:val="TOC Heading"/>
    <w:link w:val="Style_68"/>
  </w:style>
  <w:style w:styleId="Style_69" w:type="paragraph">
    <w:name w:val="Balloon Text"/>
    <w:basedOn w:val="Style_4"/>
    <w:link w:val="Style_69_ch"/>
    <w:rPr>
      <w:rFonts w:ascii="Segoe UI" w:hAnsi="Segoe UI"/>
      <w:sz w:val="18"/>
    </w:rPr>
  </w:style>
  <w:style w:styleId="Style_69_ch" w:type="character">
    <w:name w:val="Balloon Text"/>
    <w:basedOn w:val="Style_4_ch"/>
    <w:link w:val="Style_69"/>
    <w:rPr>
      <w:rFonts w:ascii="Segoe UI" w:hAnsi="Segoe UI"/>
      <w:sz w:val="18"/>
    </w:rPr>
  </w:style>
  <w:style w:styleId="Style_70" w:type="paragraph">
    <w:name w:val="Title"/>
    <w:basedOn w:val="Style_4"/>
    <w:link w:val="Style_70_ch"/>
    <w:uiPriority w:val="10"/>
    <w:qFormat/>
    <w:pPr>
      <w:widowControl w:val="1"/>
      <w:spacing w:line="240" w:lineRule="atLeast"/>
      <w:ind/>
      <w:jc w:val="center"/>
    </w:pPr>
    <w:rPr>
      <w:sz w:val="48"/>
    </w:rPr>
  </w:style>
  <w:style w:styleId="Style_70_ch" w:type="character">
    <w:name w:val="Title"/>
    <w:basedOn w:val="Style_4_ch"/>
    <w:link w:val="Style_70"/>
    <w:rPr>
      <w:sz w:val="48"/>
    </w:rPr>
  </w:style>
  <w:style w:styleId="Style_71" w:type="paragraph">
    <w:name w:val="xl70"/>
    <w:basedOn w:val="Style_4"/>
    <w:link w:val="Style_71_ch"/>
    <w:pPr>
      <w:widowControl w:val="1"/>
      <w:pBdr>
        <w:top w:color="000000" w:space="0" w:sz="4" w:val="single"/>
        <w:bottom w:color="000000" w:space="0" w:sz="4" w:val="single"/>
        <w:right w:color="000000" w:space="0" w:sz="4" w:val="single"/>
      </w:pBdr>
      <w:spacing w:afterAutospacing="on" w:beforeAutospacing="on"/>
      <w:ind/>
      <w:jc w:val="center"/>
    </w:pPr>
    <w:rPr>
      <w:color w:val="000000"/>
    </w:rPr>
  </w:style>
  <w:style w:styleId="Style_71_ch" w:type="character">
    <w:name w:val="xl70"/>
    <w:basedOn w:val="Style_4_ch"/>
    <w:link w:val="Style_71"/>
    <w:rPr>
      <w:color w:val="000000"/>
    </w:rPr>
  </w:style>
  <w:style w:styleId="Style_72" w:type="paragraph">
    <w:name w:val="heading 4"/>
    <w:basedOn w:val="Style_4"/>
    <w:next w:val="Style_4"/>
    <w:link w:val="Style_72_ch"/>
    <w:uiPriority w:val="9"/>
    <w:qFormat/>
    <w:pPr>
      <w:keepNext w:val="1"/>
      <w:widowControl w:val="1"/>
      <w:ind w:firstLine="485"/>
      <w:jc w:val="both"/>
      <w:outlineLvl w:val="3"/>
    </w:pPr>
    <w:rPr>
      <w:b w:val="1"/>
    </w:rPr>
  </w:style>
  <w:style w:styleId="Style_72_ch" w:type="character">
    <w:name w:val="heading 4"/>
    <w:basedOn w:val="Style_4_ch"/>
    <w:link w:val="Style_72"/>
    <w:rPr>
      <w:b w:val="1"/>
    </w:rPr>
  </w:style>
  <w:style w:styleId="Style_73" w:type="paragraph">
    <w:name w:val="table of figures"/>
    <w:basedOn w:val="Style_4"/>
    <w:next w:val="Style_4"/>
    <w:link w:val="Style_73_ch"/>
  </w:style>
  <w:style w:styleId="Style_73_ch" w:type="character">
    <w:name w:val="table of figures"/>
    <w:basedOn w:val="Style_4_ch"/>
    <w:link w:val="Style_73"/>
  </w:style>
  <w:style w:styleId="Style_74" w:type="paragraph">
    <w:name w:val="heading 2"/>
    <w:basedOn w:val="Style_4"/>
    <w:next w:val="Style_4"/>
    <w:link w:val="Style_74_ch"/>
    <w:uiPriority w:val="9"/>
    <w:qFormat/>
    <w:pPr>
      <w:keepNext w:val="1"/>
      <w:widowControl w:val="1"/>
      <w:ind/>
      <w:jc w:val="both"/>
      <w:outlineLvl w:val="1"/>
    </w:pPr>
    <w:rPr>
      <w:sz w:val="28"/>
      <w:u w:val="single"/>
    </w:rPr>
  </w:style>
  <w:style w:styleId="Style_74_ch" w:type="character">
    <w:name w:val="heading 2"/>
    <w:basedOn w:val="Style_4_ch"/>
    <w:link w:val="Style_74"/>
    <w:rPr>
      <w:sz w:val="28"/>
      <w:u w:val="single"/>
    </w:rPr>
  </w:style>
  <w:style w:styleId="Style_75" w:type="paragraph">
    <w:name w:val="footer"/>
    <w:basedOn w:val="Style_4"/>
    <w:link w:val="Style_75_ch"/>
    <w:pPr>
      <w:widowControl w:val="1"/>
      <w:tabs>
        <w:tab w:leader="none" w:pos="4677" w:val="center"/>
        <w:tab w:leader="none" w:pos="9355" w:val="right"/>
      </w:tabs>
      <w:ind/>
    </w:pPr>
  </w:style>
  <w:style w:styleId="Style_75_ch" w:type="character">
    <w:name w:val="footer"/>
    <w:basedOn w:val="Style_4_ch"/>
    <w:link w:val="Style_75"/>
  </w:style>
  <w:style w:styleId="Style_76" w:type="paragraph">
    <w:name w:val="heading 6"/>
    <w:basedOn w:val="Style_4"/>
    <w:next w:val="Style_4"/>
    <w:link w:val="Style_76_ch"/>
    <w:uiPriority w:val="9"/>
    <w:qFormat/>
    <w:pPr>
      <w:keepNext w:val="1"/>
      <w:keepLines w:val="1"/>
      <w:widowControl w:val="1"/>
      <w:spacing w:after="200" w:before="320"/>
      <w:ind/>
      <w:outlineLvl w:val="5"/>
    </w:pPr>
    <w:rPr>
      <w:rFonts w:ascii="Arial" w:hAnsi="Arial"/>
      <w:b w:val="1"/>
      <w:sz w:val="22"/>
    </w:rPr>
  </w:style>
  <w:style w:styleId="Style_76_ch" w:type="character">
    <w:name w:val="heading 6"/>
    <w:basedOn w:val="Style_4_ch"/>
    <w:link w:val="Style_76"/>
    <w:rPr>
      <w:rFonts w:ascii="Arial" w:hAnsi="Arial"/>
      <w:b w:val="1"/>
      <w:sz w:val="22"/>
    </w:rPr>
  </w:style>
  <w:style w:styleId="Style_77" w:type="paragraph">
    <w:name w:val="Header"/>
    <w:basedOn w:val="Style_4"/>
    <w:link w:val="Style_77_ch"/>
    <w:pPr>
      <w:widowControl w:val="1"/>
      <w:tabs>
        <w:tab w:leader="none" w:pos="7143" w:val="center"/>
        <w:tab w:leader="none" w:pos="14287" w:val="right"/>
      </w:tabs>
      <w:ind/>
    </w:pPr>
  </w:style>
  <w:style w:styleId="Style_77_ch" w:type="character">
    <w:name w:val="Header"/>
    <w:basedOn w:val="Style_4_ch"/>
    <w:link w:val="Style_77"/>
  </w:style>
  <w:style w:styleId="Style_78" w:type="table">
    <w:name w:val="Grid Table 1 Light - Accent 6"/>
    <w:tblPr>
      <w:tblInd w:type="dxa" w:w="0"/>
      <w:tblBorders>
        <w:top w:color="FBD4B4" w:sz="4" w:val="single"/>
        <w:left w:color="FBD4B4" w:sz="4" w:val="single"/>
        <w:bottom w:color="FBD4B4" w:sz="4" w:val="single"/>
        <w:right w:color="FBD4B4" w:sz="4" w:val="single"/>
        <w:insideH w:color="FBD4B4" w:sz="4" w:val="single"/>
        <w:insideV w:color="FBD4B4" w:sz="4" w:val="single"/>
      </w:tblBorders>
      <w:tblCellMar>
        <w:top w:type="dxa" w:w="0"/>
        <w:left w:type="dxa" w:w="0"/>
        <w:bottom w:type="dxa" w:w="0"/>
        <w:right w:type="dxa" w:w="0"/>
      </w:tblCellMar>
    </w:tblPr>
  </w:style>
  <w:style w:styleId="Style_79" w:type="table">
    <w:name w:val="Grid Table 3 - Accent 4"/>
    <w:tblPr>
      <w:tblInd w:type="dxa" w:w="0"/>
      <w:tblBorders>
        <w:bottom w:color="B2A1C6" w:sz="4" w:val="single"/>
        <w:insideH w:color="B2A1C6" w:sz="4" w:val="single"/>
        <w:insideV w:color="B2A1C6" w:sz="4" w:val="single"/>
      </w:tblBorders>
      <w:tblCellMar>
        <w:top w:type="dxa" w:w="0"/>
        <w:left w:type="dxa" w:w="0"/>
        <w:bottom w:type="dxa" w:w="0"/>
        <w:right w:type="dxa" w:w="0"/>
      </w:tblCellMar>
    </w:tblPr>
  </w:style>
  <w:style w:styleId="Style_80" w:type="table">
    <w:name w:val="List Table 6 Colorful - Accent 4"/>
    <w:tblPr>
      <w:tblInd w:type="dxa" w:w="0"/>
      <w:tblBorders>
        <w:top w:color="B2A1C6" w:sz="4" w:val="single"/>
        <w:bottom w:color="B2A1C6" w:sz="4" w:val="single"/>
      </w:tblBorders>
      <w:tblCellMar>
        <w:top w:type="dxa" w:w="0"/>
        <w:left w:type="dxa" w:w="0"/>
        <w:bottom w:type="dxa" w:w="0"/>
        <w:right w:type="dxa" w:w="0"/>
      </w:tblCellMar>
    </w:tblPr>
  </w:style>
  <w:style w:styleId="Style_81" w:type="table">
    <w:name w:val="List Table 1 Light - Accent 1"/>
    <w:tblPr>
      <w:tblInd w:type="dxa" w:w="0"/>
      <w:tblCellMar>
        <w:top w:type="dxa" w:w="0"/>
        <w:left w:type="dxa" w:w="0"/>
        <w:bottom w:type="dxa" w:w="0"/>
        <w:right w:type="dxa" w:w="0"/>
      </w:tblCellMar>
    </w:tblPr>
  </w:style>
  <w:style w:styleId="Style_82" w:type="table">
    <w:name w:val="Grid Table 5 Dark - Accent 2"/>
    <w:tblPr>
      <w:tblInd w:type="dxa" w:w="0"/>
      <w:tblBorders>
        <w:top w:color="FFFFFF" w:sz="4" w:val="single"/>
        <w:left w:color="FFFFFF" w:sz="4" w:val="single"/>
        <w:bottom w:color="FFFFFF" w:sz="4" w:val="single"/>
        <w:right w:color="FFFFFF" w:sz="4" w:val="single"/>
        <w:insideH w:color="FFFFFF" w:sz="4" w:val="single"/>
        <w:insideV w:color="FFFFFF" w:sz="4" w:val="single"/>
      </w:tblBorders>
      <w:tblCellMar>
        <w:top w:type="dxa" w:w="0"/>
        <w:left w:type="dxa" w:w="0"/>
        <w:bottom w:type="dxa" w:w="0"/>
        <w:right w:type="dxa" w:w="0"/>
      </w:tblCellMar>
    </w:tblPr>
  </w:style>
  <w:style w:styleId="Style_83" w:type="table">
    <w:name w:val="List Table 7 Colorful - Accent 2"/>
    <w:tblPr>
      <w:tblInd w:type="dxa" w:w="0"/>
      <w:tblBorders>
        <w:right w:color="D99695" w:sz="4" w:val="single"/>
      </w:tblBorders>
      <w:tblCellMar>
        <w:top w:type="dxa" w:w="0"/>
        <w:left w:type="dxa" w:w="0"/>
        <w:bottom w:type="dxa" w:w="0"/>
        <w:right w:type="dxa" w:w="0"/>
      </w:tblCellMar>
    </w:tblPr>
  </w:style>
  <w:style w:styleId="Style_84" w:type="table">
    <w:name w:val="List Table 7 Colorful - Accent 5"/>
    <w:tblPr>
      <w:tblInd w:type="dxa" w:w="0"/>
      <w:tblBorders>
        <w:right w:color="92CCDC" w:sz="4" w:val="single"/>
      </w:tblBorders>
      <w:tblCellMar>
        <w:top w:type="dxa" w:w="0"/>
        <w:left w:type="dxa" w:w="0"/>
        <w:bottom w:type="dxa" w:w="0"/>
        <w:right w:type="dxa" w:w="0"/>
      </w:tblCellMar>
    </w:tblPr>
  </w:style>
  <w:style w:styleId="Style_85" w:type="table">
    <w:name w:val="Grid Table 4 - Accent 3"/>
    <w:tblPr>
      <w:tblInd w:type="dxa" w:w="0"/>
      <w:tblBorders>
        <w:top w:color="C6D8A1" w:sz="4" w:val="single"/>
        <w:left w:color="C6D8A1" w:sz="4" w:val="single"/>
        <w:bottom w:color="C6D8A1" w:sz="4" w:val="single"/>
        <w:right w:color="C6D8A1" w:sz="4" w:val="single"/>
        <w:insideH w:color="C6D8A1" w:sz="4" w:val="single"/>
        <w:insideV w:color="C6D8A1" w:sz="4" w:val="single"/>
      </w:tblBorders>
      <w:tblCellMar>
        <w:top w:type="dxa" w:w="0"/>
        <w:left w:type="dxa" w:w="0"/>
        <w:bottom w:type="dxa" w:w="0"/>
        <w:right w:type="dxa" w:w="0"/>
      </w:tblCellMar>
    </w:tblPr>
  </w:style>
  <w:style w:styleId="Style_86" w:type="table">
    <w:name w:val="List Table 5 Dark - Accent 4"/>
    <w:tblPr>
      <w:tblInd w:type="dxa" w:w="0"/>
      <w:tblBorders>
        <w:top w:color="B2A1C6" w:sz="32" w:val="single"/>
        <w:left w:color="B2A1C6" w:sz="32" w:val="single"/>
        <w:bottom w:color="B2A1C6" w:sz="32" w:val="single"/>
        <w:right w:color="B2A1C6" w:sz="32" w:val="single"/>
      </w:tblBorders>
      <w:tblCellMar>
        <w:top w:type="dxa" w:w="0"/>
        <w:left w:type="dxa" w:w="0"/>
        <w:bottom w:type="dxa" w:w="0"/>
        <w:right w:type="dxa" w:w="0"/>
      </w:tblCellMar>
    </w:tblPr>
  </w:style>
  <w:style w:styleId="Style_87" w:type="table">
    <w:name w:val="List Table 6 Colorful - Accent 1"/>
    <w:tblPr>
      <w:tblInd w:type="dxa" w:w="0"/>
      <w:tblBorders>
        <w:top w:color="4F81BD" w:sz="4" w:val="single"/>
        <w:bottom w:color="4F81BD" w:sz="4" w:val="single"/>
      </w:tblBorders>
      <w:tblCellMar>
        <w:top w:type="dxa" w:w="0"/>
        <w:left w:type="dxa" w:w="0"/>
        <w:bottom w:type="dxa" w:w="0"/>
        <w:right w:type="dxa" w:w="0"/>
      </w:tblCellMar>
    </w:tblPr>
  </w:style>
  <w:style w:styleId="Style_88" w:type="table">
    <w:name w:val="Bordered - Accent 4"/>
    <w:tblPr>
      <w:tblInd w:type="dxa" w:w="0"/>
      <w:tblBorders>
        <w:top w:color="CBC0D9" w:sz="4" w:val="single"/>
        <w:left w:color="CBC0D9" w:sz="4" w:val="single"/>
        <w:bottom w:color="CBC0D9" w:sz="4" w:val="single"/>
        <w:right w:color="CBC0D9" w:sz="4" w:val="single"/>
        <w:insideH w:color="CBC0D9" w:sz="4" w:val="single"/>
        <w:insideV w:color="CBC0D9" w:sz="4" w:val="single"/>
      </w:tblBorders>
      <w:tblCellMar>
        <w:top w:type="dxa" w:w="0"/>
        <w:left w:type="dxa" w:w="0"/>
        <w:bottom w:type="dxa" w:w="0"/>
        <w:right w:type="dxa" w:w="0"/>
      </w:tblCellMar>
    </w:tblPr>
  </w:style>
  <w:style w:styleId="Style_89" w:type="table">
    <w:name w:val="Grid Table 3 - Accent 3"/>
    <w:tblPr>
      <w:tblInd w:type="dxa" w:w="0"/>
      <w:tblBorders>
        <w:bottom w:color="9ABB59" w:sz="4" w:val="single"/>
        <w:insideH w:color="9ABB59" w:sz="4" w:val="single"/>
        <w:insideV w:color="9ABB59" w:sz="4" w:val="single"/>
      </w:tblBorders>
      <w:tblCellMar>
        <w:top w:type="dxa" w:w="0"/>
        <w:left w:type="dxa" w:w="0"/>
        <w:bottom w:type="dxa" w:w="0"/>
        <w:right w:type="dxa" w:w="0"/>
      </w:tblCellMar>
    </w:tblPr>
  </w:style>
  <w:style w:styleId="Style_90" w:type="table">
    <w:name w:val="Bordered"/>
    <w:tblPr>
      <w:tblInd w:type="dxa" w:w="0"/>
      <w:tblBorders>
        <w:top w:color="D9D9D9" w:sz="4" w:val="single"/>
        <w:left w:color="D9D9D9" w:sz="4" w:val="single"/>
        <w:bottom w:color="D9D9D9" w:sz="4" w:val="single"/>
        <w:right w:color="D9D9D9" w:sz="4" w:val="single"/>
        <w:insideH w:color="D9D9D9" w:sz="4" w:val="single"/>
        <w:insideV w:color="D9D9D9" w:sz="4" w:val="single"/>
      </w:tblBorders>
      <w:tblCellMar>
        <w:top w:type="dxa" w:w="0"/>
        <w:left w:type="dxa" w:w="0"/>
        <w:bottom w:type="dxa" w:w="0"/>
        <w:right w:type="dxa" w:w="0"/>
      </w:tblCellMar>
    </w:tblPr>
  </w:style>
  <w:style w:styleId="Style_91" w:type="table">
    <w:name w:val="Grid Table 5 Dark- Accent 4"/>
    <w:tblPr>
      <w:tblInd w:type="dxa" w:w="0"/>
      <w:tblBorders>
        <w:top w:color="FFFFFF" w:sz="4" w:val="single"/>
        <w:left w:color="FFFFFF" w:sz="4" w:val="single"/>
        <w:bottom w:color="FFFFFF" w:sz="4" w:val="single"/>
        <w:right w:color="FFFFFF" w:sz="4" w:val="single"/>
        <w:insideH w:color="FFFFFF" w:sz="4" w:val="single"/>
        <w:insideV w:color="FFFFFF" w:sz="4" w:val="single"/>
      </w:tblBorders>
      <w:tblCellMar>
        <w:top w:type="dxa" w:w="0"/>
        <w:left w:type="dxa" w:w="0"/>
        <w:bottom w:type="dxa" w:w="0"/>
        <w:right w:type="dxa" w:w="0"/>
      </w:tblCellMar>
    </w:tblPr>
  </w:style>
  <w:style w:styleId="Style_92" w:type="table">
    <w:name w:val="List Table 3"/>
    <w:tblPr>
      <w:tblInd w:type="dxa" w:w="0"/>
      <w:tblBorders>
        <w:top w:color="000000" w:sz="4" w:val="single"/>
        <w:left w:color="000000" w:sz="4" w:val="single"/>
        <w:bottom w:color="000000" w:sz="4" w:val="single"/>
        <w:right w:color="000000" w:sz="4" w:val="single"/>
      </w:tblBorders>
      <w:tblCellMar>
        <w:top w:type="dxa" w:w="0"/>
        <w:left w:type="dxa" w:w="0"/>
        <w:bottom w:type="dxa" w:w="0"/>
        <w:right w:type="dxa" w:w="0"/>
      </w:tblCellMar>
    </w:tblPr>
  </w:style>
  <w:style w:styleId="Style_93" w:type="table">
    <w:name w:val="List Table 2 - Accent 6"/>
    <w:tblPr>
      <w:tblInd w:type="dxa" w:w="0"/>
      <w:tblBorders>
        <w:top w:color="FAC396" w:sz="4" w:val="single"/>
        <w:bottom w:color="FAC396" w:sz="4" w:val="single"/>
        <w:insideH w:color="FAC396" w:sz="4" w:val="single"/>
      </w:tblBorders>
      <w:tblCellMar>
        <w:top w:type="dxa" w:w="0"/>
        <w:left w:type="dxa" w:w="0"/>
        <w:bottom w:type="dxa" w:w="0"/>
        <w:right w:type="dxa" w:w="0"/>
      </w:tblCellMar>
    </w:tblPr>
  </w:style>
  <w:style w:styleId="Style_94" w:type="table">
    <w:name w:val="Grid Table 2 - Accent 3"/>
    <w:tblPr>
      <w:tblInd w:type="dxa" w:w="0"/>
      <w:tblBorders>
        <w:bottom w:color="9ABB59" w:sz="4" w:val="single"/>
        <w:insideH w:color="9ABB59" w:sz="4" w:val="single"/>
        <w:insideV w:color="9ABB59" w:sz="4" w:val="single"/>
      </w:tblBorders>
      <w:tblCellMar>
        <w:top w:type="dxa" w:w="0"/>
        <w:left w:type="dxa" w:w="0"/>
        <w:bottom w:type="dxa" w:w="0"/>
        <w:right w:type="dxa" w:w="0"/>
      </w:tblCellMar>
    </w:tblPr>
  </w:style>
  <w:style w:styleId="Style_95" w:type="table">
    <w:name w:val="Bordered - Accent 1"/>
    <w:tblPr>
      <w:tblInd w:type="dxa" w:w="0"/>
      <w:tblBorders>
        <w:top w:color="B7CBE4" w:sz="4" w:val="single"/>
        <w:left w:color="B7CBE4" w:sz="4" w:val="single"/>
        <w:bottom w:color="B7CBE4" w:sz="4" w:val="single"/>
        <w:right w:color="B7CBE4" w:sz="4" w:val="single"/>
        <w:insideH w:color="B7CBE4" w:sz="4" w:val="single"/>
        <w:insideV w:color="B7CBE4" w:sz="4" w:val="single"/>
      </w:tblBorders>
      <w:tblCellMar>
        <w:top w:type="dxa" w:w="0"/>
        <w:left w:type="dxa" w:w="0"/>
        <w:bottom w:type="dxa" w:w="0"/>
        <w:right w:type="dxa" w:w="0"/>
      </w:tblCellMar>
    </w:tblPr>
  </w:style>
  <w:style w:styleId="Style_96" w:type="table">
    <w:name w:val="Bordered - Accent 3"/>
    <w:tblPr>
      <w:tblInd w:type="dxa" w:w="0"/>
      <w:tblBorders>
        <w:top w:color="D6E3BB" w:sz="4" w:val="single"/>
        <w:left w:color="D6E3BB" w:sz="4" w:val="single"/>
        <w:bottom w:color="D6E3BB" w:sz="4" w:val="single"/>
        <w:right w:color="D6E3BB" w:sz="4" w:val="single"/>
        <w:insideH w:color="D6E3BB" w:sz="4" w:val="single"/>
        <w:insideV w:color="D6E3BB" w:sz="4" w:val="single"/>
      </w:tblBorders>
      <w:tblCellMar>
        <w:top w:type="dxa" w:w="0"/>
        <w:left w:type="dxa" w:w="0"/>
        <w:bottom w:type="dxa" w:w="0"/>
        <w:right w:type="dxa" w:w="0"/>
      </w:tblCellMar>
    </w:tblPr>
  </w:style>
  <w:style w:styleId="Style_97" w:type="table">
    <w:name w:val="List Table 1 Light - Accent 4"/>
    <w:tblPr>
      <w:tblInd w:type="dxa" w:w="0"/>
      <w:tblCellMar>
        <w:top w:type="dxa" w:w="0"/>
        <w:left w:type="dxa" w:w="0"/>
        <w:bottom w:type="dxa" w:w="0"/>
        <w:right w:type="dxa" w:w="0"/>
      </w:tblCellMar>
    </w:tblPr>
  </w:style>
  <w:style w:styleId="Style_98" w:type="table">
    <w:name w:val="Grid Table 3 - Accent 2"/>
    <w:tblPr>
      <w:tblInd w:type="dxa" w:w="0"/>
      <w:tblBorders>
        <w:bottom w:color="D99695" w:sz="4" w:val="single"/>
        <w:insideH w:color="D99695" w:sz="4" w:val="single"/>
        <w:insideV w:color="D99695" w:sz="4" w:val="single"/>
      </w:tblBorders>
      <w:tblCellMar>
        <w:top w:type="dxa" w:w="0"/>
        <w:left w:type="dxa" w:w="0"/>
        <w:bottom w:type="dxa" w:w="0"/>
        <w:right w:type="dxa" w:w="0"/>
      </w:tblCellMar>
    </w:tblPr>
  </w:style>
  <w:style w:styleId="Style_99" w:type="table">
    <w:name w:val="List Table 5 Dark - Accent 5"/>
    <w:tblPr>
      <w:tblInd w:type="dxa" w:w="0"/>
      <w:tblBorders>
        <w:top w:color="92CCDC" w:sz="32" w:val="single"/>
        <w:left w:color="92CCDC" w:sz="32" w:val="single"/>
        <w:bottom w:color="92CCDC" w:sz="32" w:val="single"/>
        <w:right w:color="92CCDC" w:sz="32" w:val="single"/>
      </w:tblBorders>
      <w:tblCellMar>
        <w:top w:type="dxa" w:w="0"/>
        <w:left w:type="dxa" w:w="0"/>
        <w:bottom w:type="dxa" w:w="0"/>
        <w:right w:type="dxa" w:w="0"/>
      </w:tblCellMar>
    </w:tblPr>
  </w:style>
  <w:style w:styleId="Style_100" w:type="table">
    <w:name w:val="Grid Table 6 Colorful - Accent 5"/>
    <w:tblPr>
      <w:tblInd w:type="dxa" w:w="0"/>
      <w:tblBorders>
        <w:top w:color="4BACC6" w:sz="4" w:val="single"/>
        <w:left w:color="4BACC6" w:sz="4" w:val="single"/>
        <w:bottom w:color="4BACC6" w:sz="4" w:val="single"/>
        <w:right w:color="4BACC6" w:sz="4" w:val="single"/>
        <w:insideH w:color="4BACC6" w:sz="4" w:val="single"/>
        <w:insideV w:color="4BACC6" w:sz="4" w:val="single"/>
      </w:tblBorders>
      <w:tblCellMar>
        <w:top w:type="dxa" w:w="0"/>
        <w:left w:type="dxa" w:w="0"/>
        <w:bottom w:type="dxa" w:w="0"/>
        <w:right w:type="dxa" w:w="0"/>
      </w:tblCellMar>
    </w:tblPr>
  </w:style>
  <w:style w:styleId="Style_101" w:type="table">
    <w:name w:val="Lined - Accent"/>
    <w:rPr>
      <w:color w:val="404040"/>
    </w:rPr>
    <w:tblPr>
      <w:tblInd w:type="dxa" w:w="0"/>
      <w:tblCellMar>
        <w:top w:type="dxa" w:w="0"/>
        <w:left w:type="dxa" w:w="0"/>
        <w:bottom w:type="dxa" w:w="0"/>
        <w:right w:type="dxa" w:w="0"/>
      </w:tblCellMar>
    </w:tblPr>
  </w:style>
  <w:style w:styleId="Style_102" w:type="table">
    <w:name w:val="List Table 7 Colorful - Accent 3"/>
    <w:tblPr>
      <w:tblInd w:type="dxa" w:w="0"/>
      <w:tblBorders>
        <w:right w:color="C3D69B" w:sz="4" w:val="single"/>
      </w:tblBorders>
      <w:tblCellMar>
        <w:top w:type="dxa" w:w="0"/>
        <w:left w:type="dxa" w:w="0"/>
        <w:bottom w:type="dxa" w:w="0"/>
        <w:right w:type="dxa" w:w="0"/>
      </w:tblCellMar>
    </w:tblPr>
  </w:style>
  <w:style w:styleId="Style_103" w:type="table">
    <w:name w:val="List Table 1 Light - Accent 2"/>
    <w:tblPr>
      <w:tblInd w:type="dxa" w:w="0"/>
      <w:tblCellMar>
        <w:top w:type="dxa" w:w="0"/>
        <w:left w:type="dxa" w:w="0"/>
        <w:bottom w:type="dxa" w:w="0"/>
        <w:right w:type="dxa" w:w="0"/>
      </w:tblCellMar>
    </w:tblPr>
  </w:style>
  <w:style w:styleId="Style_104" w:type="table">
    <w:name w:val="Grid Table 5 Dark - Accent 5"/>
    <w:tblPr>
      <w:tblInd w:type="dxa" w:w="0"/>
      <w:tblBorders>
        <w:top w:color="FFFFFF" w:sz="4" w:val="single"/>
        <w:left w:color="FFFFFF" w:sz="4" w:val="single"/>
        <w:bottom w:color="FFFFFF" w:sz="4" w:val="single"/>
        <w:right w:color="FFFFFF" w:sz="4" w:val="single"/>
        <w:insideH w:color="FFFFFF" w:sz="4" w:val="single"/>
        <w:insideV w:color="FFFFFF" w:sz="4" w:val="single"/>
      </w:tblBorders>
      <w:tblCellMar>
        <w:top w:type="dxa" w:w="0"/>
        <w:left w:type="dxa" w:w="0"/>
        <w:bottom w:type="dxa" w:w="0"/>
        <w:right w:type="dxa" w:w="0"/>
      </w:tblCellMar>
    </w:tblPr>
  </w:style>
  <w:style w:styleId="Style_105" w:type="table">
    <w:name w:val="Bordered &amp; Lined - Accent 1"/>
    <w:rPr>
      <w:color w:val="404040"/>
    </w:rPr>
    <w:tblPr>
      <w:tblInd w:type="dxa" w:w="0"/>
      <w:tblBorders>
        <w:top w:color="2A4A71" w:sz="4" w:val="single"/>
        <w:left w:color="2A4A71" w:sz="4" w:val="single"/>
        <w:bottom w:color="2A4A71" w:sz="4" w:val="single"/>
        <w:right w:color="2A4A71" w:sz="4" w:val="single"/>
        <w:insideH w:color="2A4A71" w:sz="4" w:val="single"/>
        <w:insideV w:color="2A4A71" w:sz="4" w:val="single"/>
      </w:tblBorders>
      <w:tblCellMar>
        <w:top w:type="dxa" w:w="0"/>
        <w:left w:type="dxa" w:w="0"/>
        <w:bottom w:type="dxa" w:w="0"/>
        <w:right w:type="dxa" w:w="0"/>
      </w:tblCellMar>
    </w:tblPr>
  </w:style>
  <w:style w:styleId="Style_106" w:type="table">
    <w:name w:val="List Table 1 Light - Accent 3"/>
    <w:tblPr>
      <w:tblInd w:type="dxa" w:w="0"/>
      <w:tblCellMar>
        <w:top w:type="dxa" w:w="0"/>
        <w:left w:type="dxa" w:w="0"/>
        <w:bottom w:type="dxa" w:w="0"/>
        <w:right w:type="dxa" w:w="0"/>
      </w:tblCellMar>
    </w:tblPr>
  </w:style>
  <w:style w:styleId="Style_107" w:type="table">
    <w:name w:val="List Table 5 Dark - Accent 3"/>
    <w:tblPr>
      <w:tblInd w:type="dxa" w:w="0"/>
      <w:tblBorders>
        <w:top w:color="C3D69B" w:sz="32" w:val="single"/>
        <w:left w:color="C3D69B" w:sz="32" w:val="single"/>
        <w:bottom w:color="C3D69B" w:sz="32" w:val="single"/>
        <w:right w:color="C3D69B" w:sz="32" w:val="single"/>
      </w:tblBorders>
      <w:tblCellMar>
        <w:top w:type="dxa" w:w="0"/>
        <w:left w:type="dxa" w:w="0"/>
        <w:bottom w:type="dxa" w:w="0"/>
        <w:right w:type="dxa" w:w="0"/>
      </w:tblCellMar>
    </w:tblPr>
  </w:style>
  <w:style w:styleId="Style_108" w:type="table">
    <w:name w:val="List Table 5 Dark - Accent 1"/>
    <w:tblPr>
      <w:tblInd w:type="dxa" w:w="0"/>
      <w:tblBorders>
        <w:top w:color="4F81BD" w:sz="32" w:val="single"/>
        <w:left w:color="4F81BD" w:sz="32" w:val="single"/>
        <w:bottom w:color="4F81BD" w:sz="32" w:val="single"/>
        <w:right w:color="4F81BD" w:sz="32" w:val="single"/>
      </w:tblBorders>
      <w:tblCellMar>
        <w:top w:type="dxa" w:w="0"/>
        <w:left w:type="dxa" w:w="0"/>
        <w:bottom w:type="dxa" w:w="0"/>
        <w:right w:type="dxa" w:w="0"/>
      </w:tblCellMar>
    </w:tblPr>
  </w:style>
  <w:style w:styleId="Style_109" w:type="table">
    <w:name w:val="Grid Table 7 Colorful - Accent 1"/>
    <w:tblPr>
      <w:tblInd w:type="dxa" w:w="0"/>
      <w:tblBorders>
        <w:bottom w:color="A6BFDD" w:sz="4" w:val="single"/>
        <w:right w:color="A6BFDD" w:sz="4" w:val="single"/>
        <w:insideH w:color="A6BFDD" w:sz="4" w:val="single"/>
        <w:insideV w:color="A6BFDD" w:sz="4" w:val="single"/>
      </w:tblBorders>
      <w:tblCellMar>
        <w:top w:type="dxa" w:w="0"/>
        <w:left w:type="dxa" w:w="0"/>
        <w:bottom w:type="dxa" w:w="0"/>
        <w:right w:type="dxa" w:w="0"/>
      </w:tblCellMar>
    </w:tblPr>
  </w:style>
  <w:style w:styleId="Style_110" w:type="table">
    <w:name w:val="Lined - Accent 5"/>
    <w:rPr>
      <w:color w:val="404040"/>
    </w:rPr>
    <w:tblPr>
      <w:tblInd w:type="dxa" w:w="0"/>
      <w:tblCellMar>
        <w:top w:type="dxa" w:w="0"/>
        <w:left w:type="dxa" w:w="0"/>
        <w:bottom w:type="dxa" w:w="0"/>
        <w:right w:type="dxa" w:w="0"/>
      </w:tblCellMar>
    </w:tblPr>
  </w:style>
  <w:style w:styleId="Style_111" w:type="table">
    <w:name w:val="List Table 6 Colorful - Accent 5"/>
    <w:tblPr>
      <w:tblInd w:type="dxa" w:w="0"/>
      <w:tblBorders>
        <w:top w:color="92CCDC" w:sz="4" w:val="single"/>
        <w:bottom w:color="92CCDC" w:sz="4" w:val="single"/>
      </w:tblBorders>
      <w:tblCellMar>
        <w:top w:type="dxa" w:w="0"/>
        <w:left w:type="dxa" w:w="0"/>
        <w:bottom w:type="dxa" w:w="0"/>
        <w:right w:type="dxa" w:w="0"/>
      </w:tblCellMar>
    </w:tblPr>
  </w:style>
  <w:style w:styleId="Style_112" w:type="table">
    <w:name w:val="Bordered &amp; Lined - Accent 6"/>
    <w:rPr>
      <w:color w:val="404040"/>
    </w:rPr>
    <w:tblPr>
      <w:tblInd w:type="dxa" w:w="0"/>
      <w:tblBorders>
        <w:top w:color="B15407" w:sz="4" w:val="single"/>
        <w:left w:color="B15407" w:sz="4" w:val="single"/>
        <w:bottom w:color="B15407" w:sz="4" w:val="single"/>
        <w:right w:color="B15407" w:sz="4" w:val="single"/>
        <w:insideH w:color="B15407" w:sz="4" w:val="single"/>
        <w:insideV w:color="B15407" w:sz="4" w:val="single"/>
      </w:tblBorders>
      <w:tblCellMar>
        <w:top w:type="dxa" w:w="0"/>
        <w:left w:type="dxa" w:w="0"/>
        <w:bottom w:type="dxa" w:w="0"/>
        <w:right w:type="dxa" w:w="0"/>
      </w:tblCellMar>
    </w:tblPr>
  </w:style>
  <w:style w:styleId="Style_113" w:type="table">
    <w:name w:val="List Table 2 - Accent 2"/>
    <w:tblPr>
      <w:tblInd w:type="dxa" w:w="0"/>
      <w:tblBorders>
        <w:top w:color="DB9B9A" w:sz="4" w:val="single"/>
        <w:bottom w:color="DB9B9A" w:sz="4" w:val="single"/>
        <w:insideH w:color="DB9B9A" w:sz="4" w:val="single"/>
      </w:tblBorders>
      <w:tblCellMar>
        <w:top w:type="dxa" w:w="0"/>
        <w:left w:type="dxa" w:w="0"/>
        <w:bottom w:type="dxa" w:w="0"/>
        <w:right w:type="dxa" w:w="0"/>
      </w:tblCellMar>
    </w:tblPr>
  </w:style>
  <w:style w:styleId="Style_114" w:type="table">
    <w:name w:val="Grid Table 7 Colorful - Accent 4"/>
    <w:tblPr>
      <w:tblInd w:type="dxa" w:w="0"/>
      <w:tblBorders>
        <w:bottom w:color="B2A1C6" w:sz="4" w:val="single"/>
        <w:right w:color="B2A1C6" w:sz="4" w:val="single"/>
        <w:insideH w:color="B2A1C6" w:sz="4" w:val="single"/>
        <w:insideV w:color="B2A1C6" w:sz="4" w:val="single"/>
      </w:tblBorders>
      <w:tblCellMar>
        <w:top w:type="dxa" w:w="0"/>
        <w:left w:type="dxa" w:w="0"/>
        <w:bottom w:type="dxa" w:w="0"/>
        <w:right w:type="dxa" w:w="0"/>
      </w:tblCellMar>
    </w:tblPr>
  </w:style>
  <w:style w:styleId="Style_115" w:type="table">
    <w:name w:val="List Table 6 Colorful - Accent 6"/>
    <w:tblPr>
      <w:tblInd w:type="dxa" w:w="0"/>
      <w:tblBorders>
        <w:top w:color="FAC090" w:sz="4" w:val="single"/>
        <w:bottom w:color="FAC090" w:sz="4" w:val="single"/>
      </w:tblBorders>
      <w:tblCellMar>
        <w:top w:type="dxa" w:w="0"/>
        <w:left w:type="dxa" w:w="0"/>
        <w:bottom w:type="dxa" w:w="0"/>
        <w:right w:type="dxa" w:w="0"/>
      </w:tblCellMar>
    </w:tblPr>
  </w:style>
  <w:style w:styleId="Style_116" w:type="table">
    <w:name w:val="List Table 3 - Accent 2"/>
    <w:tblPr>
      <w:tblInd w:type="dxa" w:w="0"/>
      <w:tblBorders>
        <w:top w:color="D99695" w:sz="4" w:val="single"/>
        <w:left w:color="D99695" w:sz="4" w:val="single"/>
        <w:bottom w:color="D99695" w:sz="4" w:val="single"/>
        <w:right w:color="D99695" w:sz="4" w:val="single"/>
      </w:tblBorders>
      <w:tblCellMar>
        <w:top w:type="dxa" w:w="0"/>
        <w:left w:type="dxa" w:w="0"/>
        <w:bottom w:type="dxa" w:w="0"/>
        <w:right w:type="dxa" w:w="0"/>
      </w:tblCellMar>
    </w:tblPr>
  </w:style>
  <w:style w:styleId="Style_117" w:type="table">
    <w:name w:val="List Table 3 - Accent 5"/>
    <w:tblPr>
      <w:tblInd w:type="dxa" w:w="0"/>
      <w:tblBorders>
        <w:top w:color="92CCDC" w:sz="4" w:val="single"/>
        <w:left w:color="92CCDC" w:sz="4" w:val="single"/>
        <w:bottom w:color="92CCDC" w:sz="4" w:val="single"/>
        <w:right w:color="92CCDC" w:sz="4" w:val="single"/>
      </w:tblBorders>
      <w:tblCellMar>
        <w:top w:type="dxa" w:w="0"/>
        <w:left w:type="dxa" w:w="0"/>
        <w:bottom w:type="dxa" w:w="0"/>
        <w:right w:type="dxa" w:w="0"/>
      </w:tblCellMar>
    </w:tblPr>
  </w:style>
  <w:style w:styleId="Style_118" w:type="table">
    <w:name w:val="Grid Table 2 - Accent 1"/>
    <w:tblPr>
      <w:tblInd w:type="dxa" w:w="0"/>
      <w:tblBorders>
        <w:bottom w:color="5D8AC2" w:sz="4" w:val="single"/>
        <w:insideH w:color="5D8AC2" w:sz="4" w:val="single"/>
        <w:insideV w:color="5D8AC2" w:sz="4" w:val="single"/>
      </w:tblBorders>
      <w:tblCellMar>
        <w:top w:type="dxa" w:w="0"/>
        <w:left w:type="dxa" w:w="0"/>
        <w:bottom w:type="dxa" w:w="0"/>
        <w:right w:type="dxa" w:w="0"/>
      </w:tblCellMar>
    </w:tblPr>
  </w:style>
  <w:style w:styleId="Style_119" w:type="table">
    <w:name w:val="Plain Table 5"/>
    <w:tblPr>
      <w:tblInd w:type="dxa" w:w="0"/>
      <w:tblCellMar>
        <w:top w:type="dxa" w:w="0"/>
        <w:left w:type="dxa" w:w="0"/>
        <w:bottom w:type="dxa" w:w="0"/>
        <w:right w:type="dxa" w:w="0"/>
      </w:tblCellMar>
    </w:tblPr>
  </w:style>
  <w:style w:styleId="Style_120" w:type="table">
    <w:name w:val="Grid Table 6 Colorful - Accent 1"/>
    <w:tblPr>
      <w:tblInd w:type="dxa" w:w="0"/>
      <w:tblBorders>
        <w:top w:color="A6BFDD" w:sz="4" w:val="single"/>
        <w:left w:color="A6BFDD" w:sz="4" w:val="single"/>
        <w:bottom w:color="A6BFDD" w:sz="4" w:val="single"/>
        <w:right w:color="A6BFDD" w:sz="4" w:val="single"/>
        <w:insideH w:color="A6BFDD" w:sz="4" w:val="single"/>
        <w:insideV w:color="A6BFDD" w:sz="4" w:val="single"/>
      </w:tblBorders>
      <w:tblCellMar>
        <w:top w:type="dxa" w:w="0"/>
        <w:left w:type="dxa" w:w="0"/>
        <w:bottom w:type="dxa" w:w="0"/>
        <w:right w:type="dxa" w:w="0"/>
      </w:tblCellMar>
    </w:tblPr>
  </w:style>
  <w:style w:styleId="Style_121" w:type="table">
    <w:name w:val="Grid Table 2 - Accent 4"/>
    <w:tblPr>
      <w:tblInd w:type="dxa" w:w="0"/>
      <w:tblBorders>
        <w:bottom w:color="B2A1C6" w:sz="4" w:val="single"/>
        <w:insideH w:color="B2A1C6" w:sz="4" w:val="single"/>
        <w:insideV w:color="B2A1C6" w:sz="4" w:val="single"/>
      </w:tblBorders>
      <w:tblCellMar>
        <w:top w:type="dxa" w:w="0"/>
        <w:left w:type="dxa" w:w="0"/>
        <w:bottom w:type="dxa" w:w="0"/>
        <w:right w:type="dxa" w:w="0"/>
      </w:tblCellMar>
    </w:tblPr>
  </w:style>
  <w:style w:styleId="Style_122" w:type="table">
    <w:name w:val="Grid Table 3 - Accent 5"/>
    <w:tblPr>
      <w:tblInd w:type="dxa" w:w="0"/>
      <w:tblBorders>
        <w:bottom w:color="4BACC6" w:sz="4" w:val="single"/>
        <w:insideH w:color="4BACC6" w:sz="4" w:val="single"/>
        <w:insideV w:color="4BACC6" w:sz="4" w:val="single"/>
      </w:tblBorders>
      <w:tblCellMar>
        <w:top w:type="dxa" w:w="0"/>
        <w:left w:type="dxa" w:w="0"/>
        <w:bottom w:type="dxa" w:w="0"/>
        <w:right w:type="dxa" w:w="0"/>
      </w:tblCellMar>
    </w:tblPr>
  </w:style>
  <w:style w:styleId="Style_123" w:type="table">
    <w:name w:val="Bordered - Accent 2"/>
    <w:tblPr>
      <w:tblInd w:type="dxa" w:w="0"/>
      <w:tblBorders>
        <w:top w:color="E5B7B6" w:sz="4" w:val="single"/>
        <w:left w:color="E5B7B6" w:sz="4" w:val="single"/>
        <w:bottom w:color="E5B7B6" w:sz="4" w:val="single"/>
        <w:right w:color="E5B7B6" w:sz="4" w:val="single"/>
        <w:insideH w:color="E5B7B6" w:sz="4" w:val="single"/>
        <w:insideV w:color="E5B7B6" w:sz="4" w:val="single"/>
      </w:tblBorders>
      <w:tblCellMar>
        <w:top w:type="dxa" w:w="0"/>
        <w:left w:type="dxa" w:w="0"/>
        <w:bottom w:type="dxa" w:w="0"/>
        <w:right w:type="dxa" w:w="0"/>
      </w:tblCellMar>
    </w:tblPr>
  </w:style>
  <w:style w:styleId="Style_124" w:type="table">
    <w:name w:val="List Table 4 - Accent 6"/>
    <w:tblPr>
      <w:tblInd w:type="dxa" w:w="0"/>
      <w:tblBorders>
        <w:top w:color="FAC396" w:sz="4" w:val="single"/>
        <w:left w:color="FAC396" w:sz="4" w:val="single"/>
        <w:bottom w:color="FAC396" w:sz="4" w:val="single"/>
        <w:right w:color="FAC396" w:sz="4" w:val="single"/>
        <w:insideH w:color="FAC396" w:sz="4" w:val="single"/>
      </w:tblBorders>
      <w:tblCellMar>
        <w:top w:type="dxa" w:w="0"/>
        <w:left w:type="dxa" w:w="0"/>
        <w:bottom w:type="dxa" w:w="0"/>
        <w:right w:type="dxa" w:w="0"/>
      </w:tblCellMar>
    </w:tblPr>
  </w:style>
  <w:style w:styleId="Style_125" w:type="table">
    <w:name w:val="List Table 2 - Accent 5"/>
    <w:tblPr>
      <w:tblInd w:type="dxa" w:w="0"/>
      <w:tblBorders>
        <w:top w:color="99D0DE" w:sz="4" w:val="single"/>
        <w:bottom w:color="99D0DE" w:sz="4" w:val="single"/>
        <w:insideH w:color="99D0DE" w:sz="4" w:val="single"/>
      </w:tblBorders>
      <w:tblCellMar>
        <w:top w:type="dxa" w:w="0"/>
        <w:left w:type="dxa" w:w="0"/>
        <w:bottom w:type="dxa" w:w="0"/>
        <w:right w:type="dxa" w:w="0"/>
      </w:tblCellMar>
    </w:tblPr>
  </w:style>
  <w:style w:styleId="Style_126" w:type="table">
    <w:name w:val="Grid Table 5 Dark - Accent 6"/>
    <w:tblPr>
      <w:tblInd w:type="dxa" w:w="0"/>
      <w:tblBorders>
        <w:top w:color="FFFFFF" w:sz="4" w:val="single"/>
        <w:left w:color="FFFFFF" w:sz="4" w:val="single"/>
        <w:bottom w:color="FFFFFF" w:sz="4" w:val="single"/>
        <w:right w:color="FFFFFF" w:sz="4" w:val="single"/>
        <w:insideH w:color="FFFFFF" w:sz="4" w:val="single"/>
        <w:insideV w:color="FFFFFF" w:sz="4" w:val="single"/>
      </w:tblBorders>
      <w:tblCellMar>
        <w:top w:type="dxa" w:w="0"/>
        <w:left w:type="dxa" w:w="0"/>
        <w:bottom w:type="dxa" w:w="0"/>
        <w:right w:type="dxa" w:w="0"/>
      </w:tblCellMar>
    </w:tblPr>
  </w:style>
  <w:style w:styleId="Style_127" w:type="table">
    <w:name w:val="Grid Table 1 Light - Accent 3"/>
    <w:tblPr>
      <w:tblInd w:type="dxa" w:w="0"/>
      <w:tblBorders>
        <w:top w:color="D6E3BB" w:sz="4" w:val="single"/>
        <w:left w:color="D6E3BB" w:sz="4" w:val="single"/>
        <w:bottom w:color="D6E3BB" w:sz="4" w:val="single"/>
        <w:right w:color="D6E3BB" w:sz="4" w:val="single"/>
        <w:insideH w:color="D6E3BB" w:sz="4" w:val="single"/>
        <w:insideV w:color="D6E3BB" w:sz="4" w:val="single"/>
      </w:tblBorders>
      <w:tblCellMar>
        <w:top w:type="dxa" w:w="0"/>
        <w:left w:type="dxa" w:w="0"/>
        <w:bottom w:type="dxa" w:w="0"/>
        <w:right w:type="dxa" w:w="0"/>
      </w:tblCellMar>
    </w:tblPr>
  </w:style>
  <w:style w:styleId="Style_128" w:type="table">
    <w:name w:val="Bordered &amp; Lined - Accent 3"/>
    <w:rPr>
      <w:color w:val="404040"/>
    </w:rPr>
    <w:tblPr>
      <w:tblInd w:type="dxa" w:w="0"/>
      <w:tblBorders>
        <w:top w:color="5B722E" w:sz="4" w:val="single"/>
        <w:left w:color="5B722E" w:sz="4" w:val="single"/>
        <w:bottom w:color="5B722E" w:sz="4" w:val="single"/>
        <w:right w:color="5B722E" w:sz="4" w:val="single"/>
        <w:insideH w:color="5B722E" w:sz="4" w:val="single"/>
        <w:insideV w:color="5B722E" w:sz="4" w:val="single"/>
      </w:tblBorders>
      <w:tblCellMar>
        <w:top w:type="dxa" w:w="0"/>
        <w:left w:type="dxa" w:w="0"/>
        <w:bottom w:type="dxa" w:w="0"/>
        <w:right w:type="dxa" w:w="0"/>
      </w:tblCellMar>
    </w:tblPr>
  </w:style>
  <w:style w:styleId="Style_129" w:type="table">
    <w:name w:val="Bordered &amp; Lined - Accent"/>
    <w:rPr>
      <w:color w:val="404040"/>
    </w:rPr>
    <w:tblPr>
      <w:tblInd w:type="dxa" w:w="0"/>
      <w:tblBorders>
        <w:top w:color="595959" w:sz="4" w:val="single"/>
        <w:left w:color="595959" w:sz="4" w:val="single"/>
        <w:bottom w:color="595959" w:sz="4" w:val="single"/>
        <w:right w:color="595959" w:sz="4" w:val="single"/>
        <w:insideH w:color="595959" w:sz="4" w:val="single"/>
        <w:insideV w:color="595959" w:sz="4" w:val="single"/>
      </w:tblBorders>
      <w:tblCellMar>
        <w:top w:type="dxa" w:w="0"/>
        <w:left w:type="dxa" w:w="0"/>
        <w:bottom w:type="dxa" w:w="0"/>
        <w:right w:type="dxa" w:w="0"/>
      </w:tblCellMar>
    </w:tblPr>
  </w:style>
  <w:style w:styleId="Style_130" w:type="table">
    <w:name w:val="List Table 3 - Accent 4"/>
    <w:tblPr>
      <w:tblInd w:type="dxa" w:w="0"/>
      <w:tblBorders>
        <w:top w:color="B2A1C6" w:sz="4" w:val="single"/>
        <w:left w:color="B2A1C6" w:sz="4" w:val="single"/>
        <w:bottom w:color="B2A1C6" w:sz="4" w:val="single"/>
        <w:right w:color="B2A1C6" w:sz="4" w:val="single"/>
      </w:tblBorders>
      <w:tblCellMar>
        <w:top w:type="dxa" w:w="0"/>
        <w:left w:type="dxa" w:w="0"/>
        <w:bottom w:type="dxa" w:w="0"/>
        <w:right w:type="dxa" w:w="0"/>
      </w:tblCellMar>
    </w:tblPr>
  </w:style>
  <w:style w:styleId="Style_131" w:type="table">
    <w:name w:val="Grid Table 4 - Accent 6"/>
    <w:tblPr>
      <w:tblInd w:type="dxa" w:w="0"/>
      <w:tblBorders>
        <w:top w:color="FAC396" w:sz="4" w:val="single"/>
        <w:left w:color="FAC396" w:sz="4" w:val="single"/>
        <w:bottom w:color="FAC396" w:sz="4" w:val="single"/>
        <w:right w:color="FAC396" w:sz="4" w:val="single"/>
        <w:insideH w:color="FAC396" w:sz="4" w:val="single"/>
        <w:insideV w:color="FAC396" w:sz="4" w:val="single"/>
      </w:tblBorders>
      <w:tblCellMar>
        <w:top w:type="dxa" w:w="0"/>
        <w:left w:type="dxa" w:w="0"/>
        <w:bottom w:type="dxa" w:w="0"/>
        <w:right w:type="dxa" w:w="0"/>
      </w:tblCellMar>
    </w:tblPr>
  </w:style>
  <w:style w:styleId="Style_132" w:type="table">
    <w:name w:val="List Table 3 - Accent 3"/>
    <w:tblPr>
      <w:tblInd w:type="dxa" w:w="0"/>
      <w:tblBorders>
        <w:top w:color="C3D69B" w:sz="4" w:val="single"/>
        <w:left w:color="C3D69B" w:sz="4" w:val="single"/>
        <w:bottom w:color="C3D69B" w:sz="4" w:val="single"/>
        <w:right w:color="C3D69B" w:sz="4" w:val="single"/>
      </w:tblBorders>
      <w:tblCellMar>
        <w:top w:type="dxa" w:w="0"/>
        <w:left w:type="dxa" w:w="0"/>
        <w:bottom w:type="dxa" w:w="0"/>
        <w:right w:type="dxa" w:w="0"/>
      </w:tblCellMar>
    </w:tblPr>
  </w:style>
  <w:style w:styleId="Style_133" w:type="table">
    <w:name w:val="List Table 7 Colorful - Accent 6"/>
    <w:tblPr>
      <w:tblInd w:type="dxa" w:w="0"/>
      <w:tblBorders>
        <w:right w:color="FAC090" w:sz="4" w:val="single"/>
      </w:tblBorders>
      <w:tblCellMar>
        <w:top w:type="dxa" w:w="0"/>
        <w:left w:type="dxa" w:w="0"/>
        <w:bottom w:type="dxa" w:w="0"/>
        <w:right w:type="dxa" w:w="0"/>
      </w:tblCellMar>
    </w:tblPr>
  </w:style>
  <w:style w:styleId="Style_134" w:type="table">
    <w:name w:val="Plain Table 3"/>
    <w:tblPr>
      <w:tblInd w:type="dxa" w:w="0"/>
      <w:tblCellMar>
        <w:top w:type="dxa" w:w="0"/>
        <w:left w:type="dxa" w:w="0"/>
        <w:bottom w:type="dxa" w:w="0"/>
        <w:right w:type="dxa" w:w="0"/>
      </w:tblCellMar>
    </w:tblPr>
  </w:style>
  <w:style w:styleId="Style_135" w:type="table">
    <w:name w:val="List Table 3 - Accent 1"/>
    <w:tblPr>
      <w:tblInd w:type="dxa" w:w="0"/>
      <w:tblBorders>
        <w:top w:color="4F81BD" w:sz="4" w:val="single"/>
        <w:left w:color="4F81BD" w:sz="4" w:val="single"/>
        <w:bottom w:color="4F81BD" w:sz="4" w:val="single"/>
        <w:right w:color="4F81BD" w:sz="4" w:val="single"/>
      </w:tblBorders>
      <w:tblCellMar>
        <w:top w:type="dxa" w:w="0"/>
        <w:left w:type="dxa" w:w="0"/>
        <w:bottom w:type="dxa" w:w="0"/>
        <w:right w:type="dxa" w:w="0"/>
      </w:tblCellMar>
    </w:tblPr>
  </w:style>
  <w:style w:styleId="Style_136" w:type="table">
    <w:name w:val="Plain Table 1"/>
    <w:tblPr>
      <w:tblInd w:type="dxa" w:w="0"/>
      <w:tblBorders>
        <w:top w:color="AFAFAF" w:sz="4" w:val="single"/>
        <w:left w:color="AFAFAF" w:sz="4" w:val="single"/>
        <w:bottom w:color="AFAFAF" w:sz="4" w:val="single"/>
        <w:right w:color="AFAFAF" w:sz="4" w:val="single"/>
        <w:insideH w:color="AFAFAF" w:sz="4" w:val="single"/>
        <w:insideV w:color="AFAFAF" w:sz="4" w:val="single"/>
      </w:tblBorders>
      <w:tblCellMar>
        <w:top w:type="dxa" w:w="0"/>
        <w:left w:type="dxa" w:w="108"/>
        <w:bottom w:type="dxa" w:w="0"/>
        <w:right w:type="dxa" w:w="108"/>
      </w:tblCellMar>
    </w:tblPr>
  </w:style>
  <w:style w:styleId="Style_137" w:type="table">
    <w:name w:val="Lined - Accent 3"/>
    <w:rPr>
      <w:color w:val="404040"/>
    </w:rPr>
    <w:tblPr>
      <w:tblInd w:type="dxa" w:w="0"/>
      <w:tblCellMar>
        <w:top w:type="dxa" w:w="0"/>
        <w:left w:type="dxa" w:w="0"/>
        <w:bottom w:type="dxa" w:w="0"/>
        <w:right w:type="dxa" w:w="0"/>
      </w:tblCellMar>
    </w:tblPr>
  </w:style>
  <w:style w:styleId="Style_138" w:type="table">
    <w:name w:val="List Table 4 - Accent 5"/>
    <w:tblPr>
      <w:tblInd w:type="dxa" w:w="0"/>
      <w:tblBorders>
        <w:top w:color="99D0DE" w:sz="4" w:val="single"/>
        <w:left w:color="99D0DE" w:sz="4" w:val="single"/>
        <w:bottom w:color="99D0DE" w:sz="4" w:val="single"/>
        <w:right w:color="99D0DE" w:sz="4" w:val="single"/>
        <w:insideH w:color="99D0DE" w:sz="4" w:val="single"/>
      </w:tblBorders>
      <w:tblCellMar>
        <w:top w:type="dxa" w:w="0"/>
        <w:left w:type="dxa" w:w="0"/>
        <w:bottom w:type="dxa" w:w="0"/>
        <w:right w:type="dxa" w:w="0"/>
      </w:tblCellMar>
    </w:tblPr>
  </w:style>
  <w:style w:styleId="Style_139" w:type="table">
    <w:name w:val="Grid Table 1 Light"/>
    <w:tblPr>
      <w:tblInd w:type="dxa" w:w="0"/>
      <w:tblBorders>
        <w:top w:color="989898" w:sz="4" w:val="single"/>
        <w:left w:color="989898" w:sz="4" w:val="single"/>
        <w:bottom w:color="989898" w:sz="4" w:val="single"/>
        <w:right w:color="989898" w:sz="4" w:val="single"/>
        <w:insideH w:color="989898" w:sz="4" w:val="single"/>
        <w:insideV w:color="989898" w:sz="4" w:val="single"/>
      </w:tblBorders>
      <w:tblCellMar>
        <w:top w:type="dxa" w:w="0"/>
        <w:left w:type="dxa" w:w="0"/>
        <w:bottom w:type="dxa" w:w="0"/>
        <w:right w:type="dxa" w:w="0"/>
      </w:tblCellMar>
    </w:tblPr>
  </w:style>
  <w:style w:styleId="Style_140" w:type="table">
    <w:name w:val="List Table 6 Colorful"/>
    <w:tblPr>
      <w:tblInd w:type="dxa" w:w="0"/>
      <w:tblBorders>
        <w:top w:color="7F7F7F" w:sz="4" w:val="single"/>
        <w:bottom w:color="7F7F7F" w:sz="4" w:val="single"/>
      </w:tblBorders>
      <w:tblCellMar>
        <w:top w:type="dxa" w:w="0"/>
        <w:left w:type="dxa" w:w="0"/>
        <w:bottom w:type="dxa" w:w="0"/>
        <w:right w:type="dxa" w:w="0"/>
      </w:tblCellMar>
    </w:tblPr>
  </w:style>
  <w:style w:styleId="Style_141" w:type="table">
    <w:name w:val="Lined - Accent 1"/>
    <w:rPr>
      <w:color w:val="404040"/>
    </w:rPr>
    <w:tblPr>
      <w:tblInd w:type="dxa" w:w="0"/>
      <w:tblCellMar>
        <w:top w:type="dxa" w:w="0"/>
        <w:left w:type="dxa" w:w="0"/>
        <w:bottom w:type="dxa" w:w="0"/>
        <w:right w:type="dxa" w:w="0"/>
      </w:tblCellMar>
    </w:tblPr>
  </w:style>
  <w:style w:styleId="Style_142" w:type="table">
    <w:name w:val="Grid Table 2"/>
    <w:tblPr>
      <w:tblInd w:type="dxa" w:w="0"/>
      <w:tblBorders>
        <w:bottom w:color="6A6A6A" w:sz="4" w:val="single"/>
        <w:insideH w:color="6A6A6A" w:sz="4" w:val="single"/>
        <w:insideV w:color="6A6A6A" w:sz="4" w:val="single"/>
      </w:tblBorders>
      <w:tblCellMar>
        <w:top w:type="dxa" w:w="0"/>
        <w:left w:type="dxa" w:w="0"/>
        <w:bottom w:type="dxa" w:w="0"/>
        <w:right w:type="dxa" w:w="0"/>
      </w:tblCellMar>
    </w:tblPr>
  </w:style>
  <w:style w:styleId="Style_143" w:type="table">
    <w:name w:val="List Table 2 - Accent 1"/>
    <w:tblPr>
      <w:tblInd w:type="dxa" w:w="0"/>
      <w:tblBorders>
        <w:top w:color="9BB7D9" w:sz="4" w:val="single"/>
        <w:bottom w:color="9BB7D9" w:sz="4" w:val="single"/>
        <w:insideH w:color="9BB7D9" w:sz="4" w:val="single"/>
      </w:tblBorders>
      <w:tblCellMar>
        <w:top w:type="dxa" w:w="0"/>
        <w:left w:type="dxa" w:w="0"/>
        <w:bottom w:type="dxa" w:w="0"/>
        <w:right w:type="dxa" w:w="0"/>
      </w:tblCellMar>
    </w:tblPr>
  </w:style>
  <w:style w:styleId="Style_144" w:type="table">
    <w:name w:val="Grid Table 6 Colorful - Accent 6"/>
    <w:tblPr>
      <w:tblInd w:type="dxa" w:w="0"/>
      <w:tblBorders>
        <w:top w:color="F79646" w:sz="4" w:val="single"/>
        <w:left w:color="F79646" w:sz="4" w:val="single"/>
        <w:bottom w:color="F79646" w:sz="4" w:val="single"/>
        <w:right w:color="F79646" w:sz="4" w:val="single"/>
        <w:insideH w:color="F79646" w:sz="4" w:val="single"/>
        <w:insideV w:color="F79646" w:sz="4" w:val="single"/>
      </w:tblBorders>
      <w:tblCellMar>
        <w:top w:type="dxa" w:w="0"/>
        <w:left w:type="dxa" w:w="0"/>
        <w:bottom w:type="dxa" w:w="0"/>
        <w:right w:type="dxa" w:w="0"/>
      </w:tblCellMar>
    </w:tblPr>
  </w:style>
  <w:style w:styleId="Style_145" w:type="table">
    <w:name w:val="List Table 1 Light"/>
    <w:tblPr>
      <w:tblInd w:type="dxa" w:w="0"/>
      <w:tblCellMar>
        <w:top w:type="dxa" w:w="0"/>
        <w:left w:type="dxa" w:w="0"/>
        <w:bottom w:type="dxa" w:w="0"/>
        <w:right w:type="dxa" w:w="0"/>
      </w:tblCellMar>
    </w:tblPr>
  </w:style>
  <w:style w:styleId="Style_146" w:type="table">
    <w:name w:val="Grid Table 6 Colorful - Accent 3"/>
    <w:tblPr>
      <w:tblInd w:type="dxa" w:w="0"/>
      <w:tblBorders>
        <w:top w:color="9ABB59" w:sz="4" w:val="single"/>
        <w:left w:color="9ABB59" w:sz="4" w:val="single"/>
        <w:bottom w:color="9ABB59" w:sz="4" w:val="single"/>
        <w:right w:color="9ABB59" w:sz="4" w:val="single"/>
        <w:insideH w:color="9ABB59" w:sz="4" w:val="single"/>
        <w:insideV w:color="9ABB59" w:sz="4" w:val="single"/>
      </w:tblBorders>
      <w:tblCellMar>
        <w:top w:type="dxa" w:w="0"/>
        <w:left w:type="dxa" w:w="0"/>
        <w:bottom w:type="dxa" w:w="0"/>
        <w:right w:type="dxa" w:w="0"/>
      </w:tblCellMar>
    </w:tblPr>
  </w:style>
  <w:style w:styleId="Style_147" w:type="table">
    <w:name w:val="List Table 3 - Accent 6"/>
    <w:tblPr>
      <w:tblInd w:type="dxa" w:w="0"/>
      <w:tblBorders>
        <w:top w:color="FAC090" w:sz="4" w:val="single"/>
        <w:left w:color="FAC090" w:sz="4" w:val="single"/>
        <w:bottom w:color="FAC090" w:sz="4" w:val="single"/>
        <w:right w:color="FAC090" w:sz="4" w:val="single"/>
      </w:tblBorders>
      <w:tblCellMar>
        <w:top w:type="dxa" w:w="0"/>
        <w:left w:type="dxa" w:w="0"/>
        <w:bottom w:type="dxa" w:w="0"/>
        <w:right w:type="dxa" w:w="0"/>
      </w:tblCellMar>
    </w:tblPr>
  </w:style>
  <w:style w:styleId="Style_148" w:type="table">
    <w:name w:val="Bordered - Accent 5"/>
    <w:tblPr>
      <w:tblInd w:type="dxa" w:w="0"/>
      <w:tblBorders>
        <w:top w:color="B6DDE8" w:sz="4" w:val="single"/>
        <w:left w:color="B6DDE8" w:sz="4" w:val="single"/>
        <w:bottom w:color="B6DDE8" w:sz="4" w:val="single"/>
        <w:right w:color="B6DDE8" w:sz="4" w:val="single"/>
        <w:insideH w:color="B6DDE8" w:sz="4" w:val="single"/>
        <w:insideV w:color="B6DDE8" w:sz="4" w:val="single"/>
      </w:tblBorders>
      <w:tblCellMar>
        <w:top w:type="dxa" w:w="0"/>
        <w:left w:type="dxa" w:w="0"/>
        <w:bottom w:type="dxa" w:w="0"/>
        <w:right w:type="dxa" w:w="0"/>
      </w:tblCellMar>
    </w:tblPr>
  </w:style>
  <w:style w:styleId="Style_149" w:type="table">
    <w:name w:val="Bordered &amp; Lined - Accent 2"/>
    <w:rPr>
      <w:color w:val="404040"/>
    </w:rPr>
    <w:tblPr>
      <w:tblInd w:type="dxa" w:w="0"/>
      <w:tblBorders>
        <w:top w:color="732A29" w:sz="4" w:val="single"/>
        <w:left w:color="732A29" w:sz="4" w:val="single"/>
        <w:bottom w:color="732A29" w:sz="4" w:val="single"/>
        <w:right w:color="732A29" w:sz="4" w:val="single"/>
        <w:insideH w:color="732A29" w:sz="4" w:val="single"/>
        <w:insideV w:color="732A29" w:sz="4" w:val="single"/>
      </w:tblBorders>
      <w:tblCellMar>
        <w:top w:type="dxa" w:w="0"/>
        <w:left w:type="dxa" w:w="0"/>
        <w:bottom w:type="dxa" w:w="0"/>
        <w:right w:type="dxa" w:w="0"/>
      </w:tblCellMar>
    </w:tblPr>
  </w:style>
  <w:style w:styleId="Style_150" w:type="table">
    <w:name w:val="Grid Table 7 Colorful - Accent 3"/>
    <w:tblPr>
      <w:tblInd w:type="dxa" w:w="0"/>
      <w:tblBorders>
        <w:bottom w:color="9ABB59" w:sz="4" w:val="single"/>
        <w:right w:color="9ABB59" w:sz="4" w:val="single"/>
        <w:insideH w:color="9ABB59" w:sz="4" w:val="single"/>
        <w:insideV w:color="9ABB59" w:sz="4" w:val="single"/>
      </w:tblBorders>
      <w:tblCellMar>
        <w:top w:type="dxa" w:w="0"/>
        <w:left w:type="dxa" w:w="0"/>
        <w:bottom w:type="dxa" w:w="0"/>
        <w:right w:type="dxa" w:w="0"/>
      </w:tblCellMar>
    </w:tblPr>
  </w:style>
  <w:style w:styleId="Style_151" w:type="table">
    <w:name w:val="List Table 7 Colorful - Accent 1"/>
    <w:tblPr>
      <w:tblInd w:type="dxa" w:w="0"/>
      <w:tblBorders>
        <w:right w:color="4F81BD" w:sz="4" w:val="single"/>
      </w:tblBorders>
      <w:tblCellMar>
        <w:top w:type="dxa" w:w="0"/>
        <w:left w:type="dxa" w:w="0"/>
        <w:bottom w:type="dxa" w:w="0"/>
        <w:right w:type="dxa" w:w="0"/>
      </w:tblCellMar>
    </w:tblPr>
  </w:style>
  <w:style w:styleId="Style_152" w:type="table">
    <w:name w:val="Bordered &amp; Lined - Accent 4"/>
    <w:rPr>
      <w:color w:val="404040"/>
    </w:rPr>
    <w:tblPr>
      <w:tblInd w:type="dxa" w:w="0"/>
      <w:tblBorders>
        <w:top w:color="4A395F" w:sz="4" w:val="single"/>
        <w:left w:color="4A395F" w:sz="4" w:val="single"/>
        <w:bottom w:color="4A395F" w:sz="4" w:val="single"/>
        <w:right w:color="4A395F" w:sz="4" w:val="single"/>
        <w:insideH w:color="4A395F" w:sz="4" w:val="single"/>
        <w:insideV w:color="4A395F" w:sz="4" w:val="single"/>
      </w:tblBorders>
      <w:tblCellMar>
        <w:top w:type="dxa" w:w="0"/>
        <w:left w:type="dxa" w:w="0"/>
        <w:bottom w:type="dxa" w:w="0"/>
        <w:right w:type="dxa" w:w="0"/>
      </w:tblCellMar>
    </w:tblPr>
  </w:style>
  <w:style w:styleId="Style_153" w:type="table">
    <w:name w:val="Bordered &amp; Lined - Accent 5"/>
    <w:rPr>
      <w:color w:val="404040"/>
    </w:rPr>
    <w:tblPr>
      <w:tblInd w:type="dxa" w:w="0"/>
      <w:tblBorders>
        <w:top w:color="266779" w:sz="4" w:val="single"/>
        <w:left w:color="266779" w:sz="4" w:val="single"/>
        <w:bottom w:color="266779" w:sz="4" w:val="single"/>
        <w:right w:color="266779" w:sz="4" w:val="single"/>
        <w:insideH w:color="266779" w:sz="4" w:val="single"/>
        <w:insideV w:color="266779" w:sz="4" w:val="single"/>
      </w:tblBorders>
      <w:tblCellMar>
        <w:top w:type="dxa" w:w="0"/>
        <w:left w:type="dxa" w:w="0"/>
        <w:bottom w:type="dxa" w:w="0"/>
        <w:right w:type="dxa" w:w="0"/>
      </w:tblCellMar>
    </w:tblPr>
  </w:style>
  <w:style w:styleId="Style_154" w:type="table">
    <w:name w:val="Table Grid Light"/>
    <w:tblPr>
      <w:tblInd w:type="dxa" w:w="0"/>
      <w:tblBorders>
        <w:top w:color="AFAFAF" w:sz="4" w:val="single"/>
        <w:left w:color="AFAFAF" w:sz="4" w:val="single"/>
        <w:bottom w:color="AFAFAF" w:sz="4" w:val="single"/>
        <w:right w:color="AFAFAF" w:sz="4" w:val="single"/>
        <w:insideH w:color="AFAFAF" w:sz="4" w:val="single"/>
        <w:insideV w:color="AFAFAF" w:sz="4" w:val="single"/>
      </w:tblBorders>
      <w:tblCellMar>
        <w:top w:type="dxa" w:w="0"/>
        <w:left w:type="dxa" w:w="108"/>
        <w:bottom w:type="dxa" w:w="0"/>
        <w:right w:type="dxa" w:w="108"/>
      </w:tblCellMar>
    </w:tblPr>
  </w:style>
  <w:style w:styleId="Style_155" w:type="table">
    <w:name w:val="Grid Table 4 - Accent 2"/>
    <w:tblPr>
      <w:tblInd w:type="dxa" w:w="0"/>
      <w:tblBorders>
        <w:top w:color="DB9B9A" w:sz="4" w:val="single"/>
        <w:left w:color="DB9B9A" w:sz="4" w:val="single"/>
        <w:bottom w:color="DB9B9A" w:sz="4" w:val="single"/>
        <w:right w:color="DB9B9A" w:sz="4" w:val="single"/>
        <w:insideH w:color="DB9B9A" w:sz="4" w:val="single"/>
        <w:insideV w:color="DB9B9A" w:sz="4" w:val="single"/>
      </w:tblBorders>
      <w:tblCellMar>
        <w:top w:type="dxa" w:w="0"/>
        <w:left w:type="dxa" w:w="0"/>
        <w:bottom w:type="dxa" w:w="0"/>
        <w:right w:type="dxa" w:w="0"/>
      </w:tblCellMar>
    </w:tblPr>
  </w:style>
  <w:style w:styleId="Style_156" w:type="table">
    <w:name w:val="Grid Table 1 Light - Accent 1"/>
    <w:tblPr>
      <w:tblInd w:type="dxa" w:w="0"/>
      <w:tblBorders>
        <w:top w:color="B7CBE4" w:sz="4" w:val="single"/>
        <w:left w:color="B7CBE4" w:sz="4" w:val="single"/>
        <w:bottom w:color="B7CBE4" w:sz="4" w:val="single"/>
        <w:right w:color="B7CBE4" w:sz="4" w:val="single"/>
        <w:insideH w:color="B7CBE4" w:sz="4" w:val="single"/>
        <w:insideV w:color="B7CBE4" w:sz="4" w:val="single"/>
      </w:tblBorders>
      <w:tblCellMar>
        <w:top w:type="dxa" w:w="0"/>
        <w:left w:type="dxa" w:w="0"/>
        <w:bottom w:type="dxa" w:w="0"/>
        <w:right w:type="dxa" w:w="0"/>
      </w:tblCellMar>
    </w:tblPr>
  </w:style>
  <w:style w:styleId="Style_157" w:type="table">
    <w:name w:val="Grid Table 4"/>
    <w:tblPr>
      <w:tblInd w:type="dxa" w:w="0"/>
      <w:tblBorders>
        <w:top w:color="6F6F6F" w:sz="4" w:val="single"/>
        <w:left w:color="6F6F6F" w:sz="4" w:val="single"/>
        <w:bottom w:color="6F6F6F" w:sz="4" w:val="single"/>
        <w:right w:color="6F6F6F" w:sz="4" w:val="single"/>
        <w:insideH w:color="6F6F6F" w:sz="4" w:val="single"/>
        <w:insideV w:color="6F6F6F" w:sz="4" w:val="single"/>
      </w:tblBorders>
      <w:tblCellMar>
        <w:top w:type="dxa" w:w="0"/>
        <w:left w:type="dxa" w:w="0"/>
        <w:bottom w:type="dxa" w:w="0"/>
        <w:right w:type="dxa" w:w="0"/>
      </w:tblCellMar>
    </w:tblPr>
  </w:style>
  <w:style w:styleId="Style_158" w:type="table">
    <w:name w:val="Grid Table 6 Colorful"/>
    <w:tblPr>
      <w:tblInd w:type="dxa" w:w="0"/>
      <w:tblBorders>
        <w:top w:color="7F7F7F" w:sz="4" w:val="single"/>
        <w:left w:color="7F7F7F" w:sz="4" w:val="single"/>
        <w:bottom w:color="7F7F7F" w:sz="4" w:val="single"/>
        <w:right w:color="7F7F7F" w:sz="4" w:val="single"/>
        <w:insideH w:color="7F7F7F" w:sz="4" w:val="single"/>
        <w:insideV w:color="7F7F7F" w:sz="4" w:val="single"/>
      </w:tblBorders>
      <w:tblCellMar>
        <w:top w:type="dxa" w:w="0"/>
        <w:left w:type="dxa" w:w="0"/>
        <w:bottom w:type="dxa" w:w="0"/>
        <w:right w:type="dxa" w:w="0"/>
      </w:tblCellMar>
    </w:tblPr>
  </w:style>
  <w:style w:styleId="Style_159" w:type="table">
    <w:name w:val="Plain Table 4"/>
    <w:tblPr>
      <w:tblInd w:type="dxa" w:w="0"/>
      <w:tblCellMar>
        <w:top w:type="dxa" w:w="0"/>
        <w:left w:type="dxa" w:w="0"/>
        <w:bottom w:type="dxa" w:w="0"/>
        <w:right w:type="dxa" w:w="0"/>
      </w:tblCellMar>
    </w:tblPr>
  </w:style>
  <w:style w:styleId="Style_160" w:type="table">
    <w:name w:val="List Table 7 Colorful"/>
    <w:tblPr>
      <w:tblInd w:type="dxa" w:w="0"/>
      <w:tblBorders>
        <w:right w:color="7F7F7F" w:sz="4" w:val="single"/>
      </w:tblBorders>
      <w:tblCellMar>
        <w:top w:type="dxa" w:w="0"/>
        <w:left w:type="dxa" w:w="0"/>
        <w:bottom w:type="dxa" w:w="0"/>
        <w:right w:type="dxa" w:w="0"/>
      </w:tblCellMar>
    </w:tblPr>
  </w:style>
  <w:style w:styleId="Style_161" w:type="table">
    <w:name w:val="List Table 6 Colorful - Accent 3"/>
    <w:tblPr>
      <w:tblInd w:type="dxa" w:w="0"/>
      <w:tblBorders>
        <w:top w:color="C3D69B" w:sz="4" w:val="single"/>
        <w:bottom w:color="C3D69B" w:sz="4" w:val="single"/>
      </w:tblBorders>
      <w:tblCellMar>
        <w:top w:type="dxa" w:w="0"/>
        <w:left w:type="dxa" w:w="0"/>
        <w:bottom w:type="dxa" w:w="0"/>
        <w:right w:type="dxa" w:w="0"/>
      </w:tblCellMar>
    </w:tblPr>
  </w:style>
  <w:style w:styleId="Style_162" w:type="table">
    <w:name w:val="Grid Table 3 - Accent 6"/>
    <w:tblPr>
      <w:tblInd w:type="dxa" w:w="0"/>
      <w:tblBorders>
        <w:bottom w:color="F79646" w:sz="4" w:val="single"/>
        <w:insideH w:color="F79646" w:sz="4" w:val="single"/>
        <w:insideV w:color="F79646" w:sz="4" w:val="single"/>
      </w:tblBorders>
      <w:tblCellMar>
        <w:top w:type="dxa" w:w="0"/>
        <w:left w:type="dxa" w:w="0"/>
        <w:bottom w:type="dxa" w:w="0"/>
        <w:right w:type="dxa" w:w="0"/>
      </w:tblCellMar>
    </w:tblPr>
  </w:style>
  <w:style w:styleId="Style_163" w:type="table">
    <w:name w:val="Grid Table 1 Light - Accent 4"/>
    <w:tblPr>
      <w:tblInd w:type="dxa" w:w="0"/>
      <w:tblBorders>
        <w:top w:color="CBC0D9" w:sz="4" w:val="single"/>
        <w:left w:color="CBC0D9" w:sz="4" w:val="single"/>
        <w:bottom w:color="CBC0D9" w:sz="4" w:val="single"/>
        <w:right w:color="CBC0D9" w:sz="4" w:val="single"/>
        <w:insideH w:color="CBC0D9" w:sz="4" w:val="single"/>
        <w:insideV w:color="CBC0D9" w:sz="4" w:val="single"/>
      </w:tblBorders>
      <w:tblCellMar>
        <w:top w:type="dxa" w:w="0"/>
        <w:left w:type="dxa" w:w="0"/>
        <w:bottom w:type="dxa" w:w="0"/>
        <w:right w:type="dxa" w:w="0"/>
      </w:tblCellMar>
    </w:tblPr>
  </w:style>
  <w:style w:styleId="Style_164" w:type="table">
    <w:name w:val="Grid Table 1 Light - Accent 5"/>
    <w:tblPr>
      <w:tblInd w:type="dxa" w:w="0"/>
      <w:tblBorders>
        <w:top w:color="B6DDE8" w:sz="4" w:val="single"/>
        <w:left w:color="B6DDE8" w:sz="4" w:val="single"/>
        <w:bottom w:color="B6DDE8" w:sz="4" w:val="single"/>
        <w:right w:color="B6DDE8" w:sz="4" w:val="single"/>
        <w:insideH w:color="B6DDE8" w:sz="4" w:val="single"/>
        <w:insideV w:color="B6DDE8" w:sz="4" w:val="single"/>
      </w:tblBorders>
      <w:tblCellMar>
        <w:top w:type="dxa" w:w="0"/>
        <w:left w:type="dxa" w:w="0"/>
        <w:bottom w:type="dxa" w:w="0"/>
        <w:right w:type="dxa" w:w="0"/>
      </w:tblCellMar>
    </w:tblPr>
  </w:style>
  <w:style w:styleId="Style_165" w:type="table">
    <w:name w:val="Grid Table 2 - Accent 6"/>
    <w:tblPr>
      <w:tblInd w:type="dxa" w:w="0"/>
      <w:tblBorders>
        <w:bottom w:color="F79646" w:sz="4" w:val="single"/>
        <w:insideH w:color="F79646" w:sz="4" w:val="single"/>
        <w:insideV w:color="F79646" w:sz="4" w:val="single"/>
      </w:tblBorders>
      <w:tblCellMar>
        <w:top w:type="dxa" w:w="0"/>
        <w:left w:type="dxa" w:w="0"/>
        <w:bottom w:type="dxa" w:w="0"/>
        <w:right w:type="dxa" w:w="0"/>
      </w:tblCellMar>
    </w:tblPr>
  </w:style>
  <w:style w:styleId="Style_166" w:type="table">
    <w:name w:val="List Table 1 Light - Accent 6"/>
    <w:tblPr>
      <w:tblInd w:type="dxa" w:w="0"/>
      <w:tblCellMar>
        <w:top w:type="dxa" w:w="0"/>
        <w:left w:type="dxa" w:w="0"/>
        <w:bottom w:type="dxa" w:w="0"/>
        <w:right w:type="dxa" w:w="0"/>
      </w:tblCellMar>
    </w:tblPr>
  </w:style>
  <w:style w:styleId="Style_167" w:type="table">
    <w:name w:val="Grid Table 6 Colorful - Accent 4"/>
    <w:tblPr>
      <w:tblInd w:type="dxa" w:w="0"/>
      <w:tblBorders>
        <w:top w:color="B2A1C6" w:sz="4" w:val="single"/>
        <w:left w:color="B2A1C6" w:sz="4" w:val="single"/>
        <w:bottom w:color="B2A1C6" w:sz="4" w:val="single"/>
        <w:right w:color="B2A1C6" w:sz="4" w:val="single"/>
        <w:insideH w:color="B2A1C6" w:sz="4" w:val="single"/>
        <w:insideV w:color="B2A1C6" w:sz="4" w:val="single"/>
      </w:tblBorders>
      <w:tblCellMar>
        <w:top w:type="dxa" w:w="0"/>
        <w:left w:type="dxa" w:w="0"/>
        <w:bottom w:type="dxa" w:w="0"/>
        <w:right w:type="dxa" w:w="0"/>
      </w:tblCellMar>
    </w:tblPr>
  </w:style>
  <w:style w:styleId="Style_168" w:type="table">
    <w:name w:val="Grid Table 4 - Accent 5"/>
    <w:tblPr>
      <w:tblInd w:type="dxa" w:w="0"/>
      <w:tblBorders>
        <w:top w:color="99D0DE" w:sz="4" w:val="single"/>
        <w:left w:color="99D0DE" w:sz="4" w:val="single"/>
        <w:bottom w:color="99D0DE" w:sz="4" w:val="single"/>
        <w:right w:color="99D0DE" w:sz="4" w:val="single"/>
        <w:insideH w:color="99D0DE" w:sz="4" w:val="single"/>
        <w:insideV w:color="99D0DE" w:sz="4" w:val="single"/>
      </w:tblBorders>
      <w:tblCellMar>
        <w:top w:type="dxa" w:w="0"/>
        <w:left w:type="dxa" w:w="0"/>
        <w:bottom w:type="dxa" w:w="0"/>
        <w:right w:type="dxa" w:w="0"/>
      </w:tblCellMar>
    </w:tblPr>
  </w:style>
  <w:style w:styleId="Style_169" w:type="table">
    <w:name w:val="Lined - Accent 6"/>
    <w:rPr>
      <w:color w:val="404040"/>
    </w:rPr>
    <w:tblPr>
      <w:tblInd w:type="dxa" w:w="0"/>
      <w:tblCellMar>
        <w:top w:type="dxa" w:w="0"/>
        <w:left w:type="dxa" w:w="0"/>
        <w:bottom w:type="dxa" w:w="0"/>
        <w:right w:type="dxa" w:w="0"/>
      </w:tblCellMar>
    </w:tblPr>
  </w:style>
  <w:style w:styleId="Style_170" w:type="table">
    <w:name w:val="Grid Table 4 - Accent 4"/>
    <w:tblPr>
      <w:tblInd w:type="dxa" w:w="0"/>
      <w:tblBorders>
        <w:top w:color="B7A7CA" w:sz="4" w:val="single"/>
        <w:left w:color="B7A7CA" w:sz="4" w:val="single"/>
        <w:bottom w:color="B7A7CA" w:sz="4" w:val="single"/>
        <w:right w:color="B7A7CA" w:sz="4" w:val="single"/>
        <w:insideH w:color="B7A7CA" w:sz="4" w:val="single"/>
        <w:insideV w:color="B7A7CA" w:sz="4" w:val="single"/>
      </w:tblBorders>
      <w:tblCellMar>
        <w:top w:type="dxa" w:w="0"/>
        <w:left w:type="dxa" w:w="0"/>
        <w:bottom w:type="dxa" w:w="0"/>
        <w:right w:type="dxa" w:w="0"/>
      </w:tblCellMar>
    </w:tblPr>
  </w:style>
  <w:style w:styleId="Style_171" w:type="table">
    <w:name w:val="Grid Table 4 - Accent 1"/>
    <w:tblPr>
      <w:tblInd w:type="dxa" w:w="0"/>
      <w:tblBorders>
        <w:top w:color="9BB7D9" w:sz="4" w:val="single"/>
        <w:left w:color="9BB7D9" w:sz="4" w:val="single"/>
        <w:bottom w:color="9BB7D9" w:sz="4" w:val="single"/>
        <w:right w:color="9BB7D9" w:sz="4" w:val="single"/>
        <w:insideH w:color="9BB7D9" w:sz="4" w:val="single"/>
        <w:insideV w:color="9BB7D9" w:sz="4" w:val="single"/>
      </w:tblBorders>
      <w:tblCellMar>
        <w:top w:type="dxa" w:w="0"/>
        <w:left w:type="dxa" w:w="0"/>
        <w:bottom w:type="dxa" w:w="0"/>
        <w:right w:type="dxa" w:w="0"/>
      </w:tblCellMar>
    </w:tblPr>
  </w:style>
  <w:style w:default="1" w:styleId="Style_3" w:type="table">
    <w:name w:val="Normal Table"/>
    <w:tblPr>
      <w:tblInd w:type="dxa" w:w="0"/>
      <w:tblCellMar>
        <w:top w:type="dxa" w:w="0"/>
        <w:left w:type="dxa" w:w="108"/>
        <w:bottom w:type="dxa" w:w="0"/>
        <w:right w:type="dxa" w:w="108"/>
      </w:tblCellMar>
    </w:tblPr>
  </w:style>
  <w:style w:styleId="Style_172" w:type="table">
    <w:name w:val="Grid Table 3 - Accent 1"/>
    <w:tblPr>
      <w:tblInd w:type="dxa" w:w="0"/>
      <w:tblBorders>
        <w:bottom w:color="5D8AC2" w:sz="4" w:val="single"/>
        <w:insideH w:color="5D8AC2" w:sz="4" w:val="single"/>
        <w:insideV w:color="5D8AC2" w:sz="4" w:val="single"/>
      </w:tblBorders>
      <w:tblCellMar>
        <w:top w:type="dxa" w:w="0"/>
        <w:left w:type="dxa" w:w="0"/>
        <w:bottom w:type="dxa" w:w="0"/>
        <w:right w:type="dxa" w:w="0"/>
      </w:tblCellMar>
    </w:tblPr>
  </w:style>
  <w:style w:styleId="Style_173" w:type="table">
    <w:name w:val="Grid Table 5 Dark"/>
    <w:tblPr>
      <w:tblInd w:type="dxa" w:w="0"/>
      <w:tblBorders>
        <w:top w:color="FFFFFF" w:sz="4" w:val="single"/>
        <w:left w:color="FFFFFF" w:sz="4" w:val="single"/>
        <w:bottom w:color="FFFFFF" w:sz="4" w:val="single"/>
        <w:right w:color="FFFFFF" w:sz="4" w:val="single"/>
        <w:insideH w:color="FFFFFF" w:sz="4" w:val="single"/>
        <w:insideV w:color="FFFFFF" w:sz="4" w:val="single"/>
      </w:tblBorders>
      <w:tblCellMar>
        <w:top w:type="dxa" w:w="0"/>
        <w:left w:type="dxa" w:w="0"/>
        <w:bottom w:type="dxa" w:w="0"/>
        <w:right w:type="dxa" w:w="0"/>
      </w:tblCellMar>
    </w:tblPr>
  </w:style>
  <w:style w:styleId="Style_174" w:type="table">
    <w:name w:val="Grid Table 2 - Accent 2"/>
    <w:tblPr>
      <w:tblInd w:type="dxa" w:w="0"/>
      <w:tblBorders>
        <w:bottom w:color="D99695" w:sz="4" w:val="single"/>
        <w:insideH w:color="D99695" w:sz="4" w:val="single"/>
        <w:insideV w:color="D99695" w:sz="4" w:val="single"/>
      </w:tblBorders>
      <w:tblCellMar>
        <w:top w:type="dxa" w:w="0"/>
        <w:left w:type="dxa" w:w="0"/>
        <w:bottom w:type="dxa" w:w="0"/>
        <w:right w:type="dxa" w:w="0"/>
      </w:tblCellMar>
    </w:tblPr>
  </w:style>
  <w:style w:styleId="Style_175" w:type="table">
    <w:name w:val="Grid Table 7 Colorful - Accent 2"/>
    <w:tblPr>
      <w:tblInd w:type="dxa" w:w="0"/>
      <w:tblBorders>
        <w:bottom w:color="D99695" w:sz="4" w:val="single"/>
        <w:right w:color="D99695" w:sz="4" w:val="single"/>
        <w:insideH w:color="D99695" w:sz="4" w:val="single"/>
        <w:insideV w:color="D99695" w:sz="4" w:val="single"/>
      </w:tblBorders>
      <w:tblCellMar>
        <w:top w:type="dxa" w:w="0"/>
        <w:left w:type="dxa" w:w="0"/>
        <w:bottom w:type="dxa" w:w="0"/>
        <w:right w:type="dxa" w:w="0"/>
      </w:tblCellMar>
    </w:tblPr>
  </w:style>
  <w:style w:styleId="Style_176" w:type="table">
    <w:name w:val="Plain Table 2"/>
    <w:tblPr>
      <w:tblInd w:type="dxa" w:w="0"/>
      <w:tblBorders>
        <w:top w:color="000000" w:sz="4" w:val="single"/>
        <w:left w:color="000000" w:sz="4" w:val="nil"/>
        <w:bottom w:color="000000" w:sz="4" w:val="single"/>
        <w:right w:color="000000" w:sz="4" w:val="nil"/>
      </w:tblBorders>
      <w:tblCellMar>
        <w:top w:type="dxa" w:w="0"/>
        <w:left w:type="dxa" w:w="108"/>
        <w:bottom w:type="dxa" w:w="0"/>
        <w:right w:type="dxa" w:w="108"/>
      </w:tblCellMar>
    </w:tblPr>
  </w:style>
  <w:style w:styleId="Style_177" w:type="table">
    <w:name w:val="Grid Table 7 Colorful"/>
    <w:tblPr>
      <w:tblInd w:type="dxa" w:w="0"/>
      <w:tblBorders>
        <w:bottom w:color="7F7F7F" w:sz="4" w:val="single"/>
        <w:right w:color="7F7F7F" w:sz="4" w:val="single"/>
        <w:insideH w:color="7F7F7F" w:sz="4" w:val="single"/>
        <w:insideV w:color="7F7F7F" w:sz="4" w:val="single"/>
      </w:tblBorders>
      <w:tblCellMar>
        <w:top w:type="dxa" w:w="0"/>
        <w:left w:type="dxa" w:w="0"/>
        <w:bottom w:type="dxa" w:w="0"/>
        <w:right w:type="dxa" w:w="0"/>
      </w:tblCellMar>
    </w:tblPr>
  </w:style>
  <w:style w:styleId="Style_178" w:type="table">
    <w:name w:val="List Table 5 Dark - Accent 2"/>
    <w:tblPr>
      <w:tblInd w:type="dxa" w:w="0"/>
      <w:tblBorders>
        <w:top w:color="D99695" w:sz="32" w:val="single"/>
        <w:left w:color="D99695" w:sz="32" w:val="single"/>
        <w:bottom w:color="D99695" w:sz="32" w:val="single"/>
        <w:right w:color="D99695" w:sz="32" w:val="single"/>
      </w:tblBorders>
      <w:tblCellMar>
        <w:top w:type="dxa" w:w="0"/>
        <w:left w:type="dxa" w:w="0"/>
        <w:bottom w:type="dxa" w:w="0"/>
        <w:right w:type="dxa" w:w="0"/>
      </w:tblCellMar>
    </w:tblPr>
  </w:style>
  <w:style w:styleId="Style_179" w:type="table">
    <w:name w:val="List Table 6 Colorful - Accent 2"/>
    <w:tblPr>
      <w:tblInd w:type="dxa" w:w="0"/>
      <w:tblBorders>
        <w:top w:color="D99695" w:sz="4" w:val="single"/>
        <w:bottom w:color="D99695" w:sz="4" w:val="single"/>
      </w:tblBorders>
      <w:tblCellMar>
        <w:top w:type="dxa" w:w="0"/>
        <w:left w:type="dxa" w:w="0"/>
        <w:bottom w:type="dxa" w:w="0"/>
        <w:right w:type="dxa" w:w="0"/>
      </w:tblCellMar>
    </w:tblPr>
  </w:style>
  <w:style w:styleId="Style_180" w:type="table">
    <w:name w:val="List Table 7 Colorful - Accent 4"/>
    <w:tblPr>
      <w:tblInd w:type="dxa" w:w="0"/>
      <w:tblBorders>
        <w:right w:color="B2A1C6" w:sz="4" w:val="single"/>
      </w:tblBorders>
      <w:tblCellMar>
        <w:top w:type="dxa" w:w="0"/>
        <w:left w:type="dxa" w:w="0"/>
        <w:bottom w:type="dxa" w:w="0"/>
        <w:right w:type="dxa" w:w="0"/>
      </w:tblCellMar>
    </w:tblPr>
  </w:style>
  <w:style w:styleId="Style_181" w:type="table">
    <w:name w:val="List Table 4 - Accent 2"/>
    <w:tblPr>
      <w:tblInd w:type="dxa" w:w="0"/>
      <w:tblBorders>
        <w:top w:color="DB9B9A" w:sz="4" w:val="single"/>
        <w:left w:color="DB9B9A" w:sz="4" w:val="single"/>
        <w:bottom w:color="DB9B9A" w:sz="4" w:val="single"/>
        <w:right w:color="DB9B9A" w:sz="4" w:val="single"/>
        <w:insideH w:color="DB9B9A" w:sz="4" w:val="single"/>
      </w:tblBorders>
      <w:tblCellMar>
        <w:top w:type="dxa" w:w="0"/>
        <w:left w:type="dxa" w:w="0"/>
        <w:bottom w:type="dxa" w:w="0"/>
        <w:right w:type="dxa" w:w="0"/>
      </w:tblCellMar>
    </w:tblPr>
  </w:style>
  <w:style w:styleId="Style_182" w:type="table">
    <w:name w:val="Table Grid"/>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83" w:type="table">
    <w:name w:val="Lined - Accent 4"/>
    <w:rPr>
      <w:color w:val="404040"/>
    </w:rPr>
    <w:tblPr>
      <w:tblInd w:type="dxa" w:w="0"/>
      <w:tblCellMar>
        <w:top w:type="dxa" w:w="0"/>
        <w:left w:type="dxa" w:w="0"/>
        <w:bottom w:type="dxa" w:w="0"/>
        <w:right w:type="dxa" w:w="0"/>
      </w:tblCellMar>
    </w:tblPr>
  </w:style>
  <w:style w:styleId="Style_184" w:type="table">
    <w:name w:val="List Table 1 Light - Accent 5"/>
    <w:tblPr>
      <w:tblInd w:type="dxa" w:w="0"/>
      <w:tblCellMar>
        <w:top w:type="dxa" w:w="0"/>
        <w:left w:type="dxa" w:w="0"/>
        <w:bottom w:type="dxa" w:w="0"/>
        <w:right w:type="dxa" w:w="0"/>
      </w:tblCellMar>
    </w:tblPr>
  </w:style>
  <w:style w:styleId="Style_185" w:type="table">
    <w:name w:val="Grid Table 7 Colorful - Accent 6"/>
    <w:tblPr>
      <w:tblInd w:type="dxa" w:w="0"/>
      <w:tblBorders>
        <w:bottom w:color="FAC396" w:sz="4" w:val="single"/>
        <w:right w:color="FAC396" w:sz="4" w:val="single"/>
        <w:insideH w:color="FAC396" w:sz="4" w:val="single"/>
        <w:insideV w:color="FAC396" w:sz="4" w:val="single"/>
      </w:tblBorders>
      <w:tblCellMar>
        <w:top w:type="dxa" w:w="0"/>
        <w:left w:type="dxa" w:w="0"/>
        <w:bottom w:type="dxa" w:w="0"/>
        <w:right w:type="dxa" w:w="0"/>
      </w:tblCellMar>
    </w:tblPr>
  </w:style>
  <w:style w:styleId="Style_186" w:type="table">
    <w:name w:val="List Table 2 - Accent 3"/>
    <w:tblPr>
      <w:tblInd w:type="dxa" w:w="0"/>
      <w:tblBorders>
        <w:top w:color="C6D8A1" w:sz="4" w:val="single"/>
        <w:bottom w:color="C6D8A1" w:sz="4" w:val="single"/>
        <w:insideH w:color="C6D8A1" w:sz="4" w:val="single"/>
      </w:tblBorders>
      <w:tblCellMar>
        <w:top w:type="dxa" w:w="0"/>
        <w:left w:type="dxa" w:w="0"/>
        <w:bottom w:type="dxa" w:w="0"/>
        <w:right w:type="dxa" w:w="0"/>
      </w:tblCellMar>
    </w:tblPr>
  </w:style>
  <w:style w:styleId="Style_187" w:type="table">
    <w:name w:val="Grid Table 5 Dark- Accent 1"/>
    <w:tblPr>
      <w:tblInd w:type="dxa" w:w="0"/>
      <w:tblBorders>
        <w:top w:color="FFFFFF" w:sz="4" w:val="single"/>
        <w:left w:color="FFFFFF" w:sz="4" w:val="single"/>
        <w:bottom w:color="FFFFFF" w:sz="4" w:val="single"/>
        <w:right w:color="FFFFFF" w:sz="4" w:val="single"/>
        <w:insideH w:color="FFFFFF" w:sz="4" w:val="single"/>
        <w:insideV w:color="FFFFFF" w:sz="4" w:val="single"/>
      </w:tblBorders>
      <w:tblCellMar>
        <w:top w:type="dxa" w:w="0"/>
        <w:left w:type="dxa" w:w="0"/>
        <w:bottom w:type="dxa" w:w="0"/>
        <w:right w:type="dxa" w:w="0"/>
      </w:tblCellMar>
    </w:tblPr>
  </w:style>
  <w:style w:styleId="Style_188" w:type="table">
    <w:name w:val="List Table 5 Dark"/>
    <w:tblPr>
      <w:tblInd w:type="dxa" w:w="0"/>
      <w:tblBorders>
        <w:top w:color="7F7F7F" w:sz="32" w:val="single"/>
        <w:left w:color="7F7F7F" w:sz="32" w:val="single"/>
        <w:bottom w:color="7F7F7F" w:sz="32" w:val="single"/>
        <w:right w:color="7F7F7F" w:sz="32" w:val="single"/>
      </w:tblBorders>
      <w:tblCellMar>
        <w:top w:type="dxa" w:w="0"/>
        <w:left w:type="dxa" w:w="0"/>
        <w:bottom w:type="dxa" w:w="0"/>
        <w:right w:type="dxa" w:w="0"/>
      </w:tblCellMar>
    </w:tblPr>
  </w:style>
  <w:style w:styleId="Style_189" w:type="table">
    <w:name w:val="List Table 5 Dark - Accent 6"/>
    <w:tblPr>
      <w:tblInd w:type="dxa" w:w="0"/>
      <w:tblBorders>
        <w:top w:color="FAC090" w:sz="32" w:val="single"/>
        <w:left w:color="FAC090" w:sz="32" w:val="single"/>
        <w:bottom w:color="FAC090" w:sz="32" w:val="single"/>
        <w:right w:color="FAC090" w:sz="32" w:val="single"/>
      </w:tblBorders>
      <w:tblCellMar>
        <w:top w:type="dxa" w:w="0"/>
        <w:left w:type="dxa" w:w="0"/>
        <w:bottom w:type="dxa" w:w="0"/>
        <w:right w:type="dxa" w:w="0"/>
      </w:tblCellMar>
    </w:tblPr>
  </w:style>
  <w:style w:styleId="Style_190" w:type="table">
    <w:name w:val="List Table 4 - Accent 4"/>
    <w:tblPr>
      <w:tblInd w:type="dxa" w:w="0"/>
      <w:tblBorders>
        <w:top w:color="B7A7CA" w:sz="4" w:val="single"/>
        <w:left w:color="B7A7CA" w:sz="4" w:val="single"/>
        <w:bottom w:color="B7A7CA" w:sz="4" w:val="single"/>
        <w:right w:color="B7A7CA" w:sz="4" w:val="single"/>
        <w:insideH w:color="B7A7CA" w:sz="4" w:val="single"/>
      </w:tblBorders>
      <w:tblCellMar>
        <w:top w:type="dxa" w:w="0"/>
        <w:left w:type="dxa" w:w="0"/>
        <w:bottom w:type="dxa" w:w="0"/>
        <w:right w:type="dxa" w:w="0"/>
      </w:tblCellMar>
    </w:tblPr>
  </w:style>
  <w:style w:styleId="Style_191" w:type="table">
    <w:name w:val="Bordered - Accent 6"/>
    <w:tblPr>
      <w:tblInd w:type="dxa" w:w="0"/>
      <w:tblBorders>
        <w:top w:color="FBD4B4" w:sz="4" w:val="single"/>
        <w:left w:color="FBD4B4" w:sz="4" w:val="single"/>
        <w:bottom w:color="FBD4B4" w:sz="4" w:val="single"/>
        <w:right w:color="FBD4B4" w:sz="4" w:val="single"/>
        <w:insideH w:color="FBD4B4" w:sz="4" w:val="single"/>
        <w:insideV w:color="FBD4B4" w:sz="4" w:val="single"/>
      </w:tblBorders>
      <w:tblCellMar>
        <w:top w:type="dxa" w:w="0"/>
        <w:left w:type="dxa" w:w="0"/>
        <w:bottom w:type="dxa" w:w="0"/>
        <w:right w:type="dxa" w:w="0"/>
      </w:tblCellMar>
    </w:tblPr>
  </w:style>
  <w:style w:styleId="Style_192" w:type="table">
    <w:name w:val="Grid Table 1 Light - Accent 2"/>
    <w:tblPr>
      <w:tblInd w:type="dxa" w:w="0"/>
      <w:tblBorders>
        <w:top w:color="E5B7B6" w:sz="4" w:val="single"/>
        <w:left w:color="E5B7B6" w:sz="4" w:val="single"/>
        <w:bottom w:color="E5B7B6" w:sz="4" w:val="single"/>
        <w:right w:color="E5B7B6" w:sz="4" w:val="single"/>
        <w:insideH w:color="E5B7B6" w:sz="4" w:val="single"/>
        <w:insideV w:color="E5B7B6" w:sz="4" w:val="single"/>
      </w:tblBorders>
      <w:tblCellMar>
        <w:top w:type="dxa" w:w="0"/>
        <w:left w:type="dxa" w:w="0"/>
        <w:bottom w:type="dxa" w:w="0"/>
        <w:right w:type="dxa" w:w="0"/>
      </w:tblCellMar>
    </w:tblPr>
  </w:style>
  <w:style w:styleId="Style_193" w:type="table">
    <w:name w:val="Grid Table 5 Dark - Accent 3"/>
    <w:tblPr>
      <w:tblInd w:type="dxa" w:w="0"/>
      <w:tblBorders>
        <w:top w:color="FFFFFF" w:sz="4" w:val="single"/>
        <w:left w:color="FFFFFF" w:sz="4" w:val="single"/>
        <w:bottom w:color="FFFFFF" w:sz="4" w:val="single"/>
        <w:right w:color="FFFFFF" w:sz="4" w:val="single"/>
        <w:insideH w:color="FFFFFF" w:sz="4" w:val="single"/>
        <w:insideV w:color="FFFFFF" w:sz="4" w:val="single"/>
      </w:tblBorders>
      <w:tblCellMar>
        <w:top w:type="dxa" w:w="0"/>
        <w:left w:type="dxa" w:w="0"/>
        <w:bottom w:type="dxa" w:w="0"/>
        <w:right w:type="dxa" w:w="0"/>
      </w:tblCellMar>
    </w:tblPr>
  </w:style>
  <w:style w:styleId="Style_194" w:type="table">
    <w:name w:val="List Table 2"/>
    <w:tblPr>
      <w:tblInd w:type="dxa" w:w="0"/>
      <w:tblBorders>
        <w:top w:color="6F6F6F" w:sz="4" w:val="single"/>
        <w:bottom w:color="6F6F6F" w:sz="4" w:val="single"/>
        <w:insideH w:color="6F6F6F" w:sz="4" w:val="single"/>
      </w:tblBorders>
      <w:tblCellMar>
        <w:top w:type="dxa" w:w="0"/>
        <w:left w:type="dxa" w:w="0"/>
        <w:bottom w:type="dxa" w:w="0"/>
        <w:right w:type="dxa" w:w="0"/>
      </w:tblCellMar>
    </w:tblPr>
  </w:style>
  <w:style w:styleId="Style_195" w:type="table">
    <w:name w:val="List Table 4"/>
    <w:tblPr>
      <w:tblInd w:type="dxa" w:w="0"/>
      <w:tblBorders>
        <w:top w:color="000000" w:sz="4" w:val="single"/>
        <w:left w:color="000000" w:sz="4" w:val="single"/>
        <w:bottom w:color="000000" w:sz="4" w:val="single"/>
        <w:right w:color="000000" w:sz="4" w:val="single"/>
        <w:insideH w:color="000000" w:sz="4" w:val="single"/>
      </w:tblBorders>
      <w:tblCellMar>
        <w:top w:type="dxa" w:w="0"/>
        <w:left w:type="dxa" w:w="0"/>
        <w:bottom w:type="dxa" w:w="0"/>
        <w:right w:type="dxa" w:w="0"/>
      </w:tblCellMar>
    </w:tblPr>
  </w:style>
  <w:style w:styleId="Style_196" w:type="table">
    <w:name w:val="Grid Table 7 Colorful - Accent 5"/>
    <w:tblPr>
      <w:tblInd w:type="dxa" w:w="0"/>
      <w:tblBorders>
        <w:bottom w:color="99D0DE" w:sz="4" w:val="single"/>
        <w:right w:color="99D0DE" w:sz="4" w:val="single"/>
        <w:insideH w:color="99D0DE" w:sz="4" w:val="single"/>
        <w:insideV w:color="99D0DE" w:sz="4" w:val="single"/>
      </w:tblBorders>
      <w:tblCellMar>
        <w:top w:type="dxa" w:w="0"/>
        <w:left w:type="dxa" w:w="0"/>
        <w:bottom w:type="dxa" w:w="0"/>
        <w:right w:type="dxa" w:w="0"/>
      </w:tblCellMar>
    </w:tblPr>
  </w:style>
  <w:style w:styleId="Style_197" w:type="table">
    <w:name w:val="List Table 4 - Accent 1"/>
    <w:tblPr>
      <w:tblInd w:type="dxa" w:w="0"/>
      <w:tblBorders>
        <w:top w:color="9BB7D9" w:sz="4" w:val="single"/>
        <w:left w:color="9BB7D9" w:sz="4" w:val="single"/>
        <w:bottom w:color="9BB7D9" w:sz="4" w:val="single"/>
        <w:right w:color="9BB7D9" w:sz="4" w:val="single"/>
        <w:insideH w:color="9BB7D9" w:sz="4" w:val="single"/>
      </w:tblBorders>
      <w:tblCellMar>
        <w:top w:type="dxa" w:w="0"/>
        <w:left w:type="dxa" w:w="0"/>
        <w:bottom w:type="dxa" w:w="0"/>
        <w:right w:type="dxa" w:w="0"/>
      </w:tblCellMar>
    </w:tblPr>
  </w:style>
  <w:style w:styleId="Style_198" w:type="table">
    <w:name w:val="Grid Table 2 - Accent 5"/>
    <w:tblPr>
      <w:tblInd w:type="dxa" w:w="0"/>
      <w:tblBorders>
        <w:bottom w:color="4BACC6" w:sz="4" w:val="single"/>
        <w:insideH w:color="4BACC6" w:sz="4" w:val="single"/>
        <w:insideV w:color="4BACC6" w:sz="4" w:val="single"/>
      </w:tblBorders>
      <w:tblCellMar>
        <w:top w:type="dxa" w:w="0"/>
        <w:left w:type="dxa" w:w="0"/>
        <w:bottom w:type="dxa" w:w="0"/>
        <w:right w:type="dxa" w:w="0"/>
      </w:tblCellMar>
    </w:tblPr>
  </w:style>
  <w:style w:styleId="Style_199" w:type="table">
    <w:name w:val="Grid Table 6 Colorful - Accent 2"/>
    <w:tblPr>
      <w:tblInd w:type="dxa" w:w="0"/>
      <w:tblBorders>
        <w:top w:color="D99695" w:sz="4" w:val="single"/>
        <w:left w:color="D99695" w:sz="4" w:val="single"/>
        <w:bottom w:color="D99695" w:sz="4" w:val="single"/>
        <w:right w:color="D99695" w:sz="4" w:val="single"/>
        <w:insideH w:color="D99695" w:sz="4" w:val="single"/>
        <w:insideV w:color="D99695" w:sz="4" w:val="single"/>
      </w:tblBorders>
      <w:tblCellMar>
        <w:top w:type="dxa" w:w="0"/>
        <w:left w:type="dxa" w:w="0"/>
        <w:bottom w:type="dxa" w:w="0"/>
        <w:right w:type="dxa" w:w="0"/>
      </w:tblCellMar>
    </w:tblPr>
  </w:style>
  <w:style w:styleId="Style_200" w:type="table">
    <w:name w:val="List Table 2 - Accent 4"/>
    <w:tblPr>
      <w:tblInd w:type="dxa" w:w="0"/>
      <w:tblBorders>
        <w:top w:color="B7A7CA" w:sz="4" w:val="single"/>
        <w:bottom w:color="B7A7CA" w:sz="4" w:val="single"/>
        <w:insideH w:color="B7A7CA" w:sz="4" w:val="single"/>
      </w:tblBorders>
      <w:tblCellMar>
        <w:top w:type="dxa" w:w="0"/>
        <w:left w:type="dxa" w:w="0"/>
        <w:bottom w:type="dxa" w:w="0"/>
        <w:right w:type="dxa" w:w="0"/>
      </w:tblCellMar>
    </w:tblPr>
  </w:style>
  <w:style w:styleId="Style_201" w:type="table">
    <w:name w:val="List Table 4 - Accent 3"/>
    <w:tblPr>
      <w:tblInd w:type="dxa" w:w="0"/>
      <w:tblBorders>
        <w:top w:color="C6D8A1" w:sz="4" w:val="single"/>
        <w:left w:color="C6D8A1" w:sz="4" w:val="single"/>
        <w:bottom w:color="C6D8A1" w:sz="4" w:val="single"/>
        <w:right w:color="C6D8A1" w:sz="4" w:val="single"/>
        <w:insideH w:color="C6D8A1" w:sz="4" w:val="single"/>
      </w:tblBorders>
      <w:tblCellMar>
        <w:top w:type="dxa" w:w="0"/>
        <w:left w:type="dxa" w:w="0"/>
        <w:bottom w:type="dxa" w:w="0"/>
        <w:right w:type="dxa" w:w="0"/>
      </w:tblCellMar>
    </w:tblPr>
  </w:style>
  <w:style w:styleId="Style_202" w:type="table">
    <w:name w:val="Grid Table 3"/>
    <w:tblPr>
      <w:tblInd w:type="dxa" w:w="0"/>
      <w:tblBorders>
        <w:bottom w:color="6A6A6A" w:sz="4" w:val="single"/>
        <w:insideH w:color="6A6A6A" w:sz="4" w:val="single"/>
        <w:insideV w:color="6A6A6A" w:sz="4" w:val="single"/>
      </w:tblBorders>
      <w:tblCellMar>
        <w:top w:type="dxa" w:w="0"/>
        <w:left w:type="dxa" w:w="0"/>
        <w:bottom w:type="dxa" w:w="0"/>
        <w:right w:type="dxa" w:w="0"/>
      </w:tblCellMar>
    </w:tblPr>
  </w:style>
  <w:style w:styleId="Style_203" w:type="table">
    <w:name w:val="Lined - Accent 2"/>
    <w:rPr>
      <w:color w:val="404040"/>
    </w:rPr>
    <w:tblPr>
      <w:tblInd w:type="dxa" w:w="0"/>
      <w:tblCellMar>
        <w:top w:type="dxa" w:w="0"/>
        <w:left w:type="dxa" w:w="0"/>
        <w:bottom w:type="dxa" w:w="0"/>
        <w:right w:type="dxa" w:w="0"/>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3" Target="header3.xml" Type="http://schemas.openxmlformats.org/officeDocument/2006/relationships/header"/>
  <Relationship Id="rId11" Target="header11.xml" Type="http://schemas.openxmlformats.org/officeDocument/2006/relationships/header"/>
  <Relationship Id="rId8" Target="header8.xml" Type="http://schemas.openxmlformats.org/officeDocument/2006/relationships/header"/>
  <Relationship Id="rId18" Target="webSettings.xml" Type="http://schemas.openxmlformats.org/officeDocument/2006/relationships/webSettings"/>
  <Relationship Id="rId16" Target="styles.xml" Type="http://schemas.openxmlformats.org/officeDocument/2006/relationships/styles"/>
  <Relationship Id="rId5" Target="header5.xml" Type="http://schemas.openxmlformats.org/officeDocument/2006/relationships/header"/>
  <Relationship Id="rId12" Target="header12.xml" Type="http://schemas.openxmlformats.org/officeDocument/2006/relationships/header"/>
  <Relationship Id="rId17" Target="stylesWithEffects.xml" Type="http://schemas.microsoft.com/office/2007/relationships/stylesWithEffects"/>
  <Relationship Id="rId4" Target="header4.xml" Type="http://schemas.openxmlformats.org/officeDocument/2006/relationships/header"/>
  <Relationship Id="rId10" Target="header10.xml" Type="http://schemas.openxmlformats.org/officeDocument/2006/relationships/header"/>
  <Relationship Id="rId19" Target="theme/theme1.xml" Type="http://schemas.openxmlformats.org/officeDocument/2006/relationships/theme"/>
  <Relationship Id="rId6" Target="header6.xml" Type="http://schemas.openxmlformats.org/officeDocument/2006/relationships/header"/>
  <Relationship Id="rId2" Target="header2.xml" Type="http://schemas.openxmlformats.org/officeDocument/2006/relationships/header"/>
  <Relationship Id="rId1" Target="header1.xml" Type="http://schemas.openxmlformats.org/officeDocument/2006/relationships/header"/>
  <Relationship Id="rId14" Target="fontTable.xml" Type="http://schemas.openxmlformats.org/officeDocument/2006/relationships/fontTable"/>
  <Relationship Id="rId15" Target="settings.xml" Type="http://schemas.openxmlformats.org/officeDocument/2006/relationships/settings"/>
  <Relationship Id="rId9" Target="header9.xml" Type="http://schemas.openxmlformats.org/officeDocument/2006/relationships/header"/>
  <Relationship Id="rId7" Target="header7.xml" Type="http://schemas.openxmlformats.org/officeDocument/2006/relationships/header"/>
  <Relationship Id="rId13" Target="media/1.png" Type="http://schemas.openxmlformats.org/officeDocument/2006/relationships/imag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
        <a:cs typeface=""/>
      </a:majorFont>
      <a:minorFont>
        <a:latin typeface="Arial"/>
        <a:ea typeface=""/>
        <a:cs typeface=""/>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rgbClr val="000000"/>
        </a:solidFill>
        <a:solidFill>
          <a:srgbClr val="000000"/>
        </a:soli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MyOffice-CoreFramework-Linux/39-1403.1128.10324.1037.1@fc1316eba30d48a15ce540845df284bfc00e4e9c</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2025-04-22T10:47:00Z</dcterms:created>
  <dcterms:modified xsi:type="dcterms:W3CDTF">2026-07-14T06:42:06Z</dcterms:modified>
</cp:coreProperties>
</file>