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65 </w:t>
      </w:r>
      <w:r>
        <w:rPr>
          <w:rFonts w:ascii="Times New Roman" w:hAnsi="Times New Roman"/>
          <w:sz w:val="28"/>
        </w:rPr>
        <w:t xml:space="preserve">от 8 июня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sz w:val="28"/>
        </w:rPr>
        <w:t>О внесение изменений в постановление администрации муниципального образования Ленинградский муниципальный округ Краснодарского края от 18 марта 2025 г. № 257 «</w:t>
      </w:r>
      <w:r>
        <w:rPr>
          <w:rFonts w:ascii="XO Thames" w:hAnsi="XO Thames"/>
          <w:sz w:val="28"/>
        </w:rPr>
        <w:t>Об утверждении Порядка организации парковок (парковочных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мест)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для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легковых такси в местах повышенного спроса на перевозки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пассажиров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багажа, предоставление мест для стоянки легковых такси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на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парковках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общего пользования, организация при перевозках легковым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такси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посадки и (или) высадки пассажиров, в том числе пассажиров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из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числа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инвалидов, на участках улично-дорожной сети, расположенных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 зонах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жилой застройки, у объектов культуры, медицинских организаций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других объектов, расположенных на территории </w:t>
      </w:r>
      <w:r>
        <w:rPr>
          <w:rFonts w:ascii="XO Thames" w:hAnsi="XO Thames"/>
          <w:sz w:val="28"/>
        </w:rPr>
        <w:t>Ленинградского муниципального округа</w:t>
      </w:r>
      <w:r>
        <w:rPr>
          <w:rFonts w:ascii="XO Thames" w:hAnsi="XO Thames"/>
          <w:sz w:val="28"/>
        </w:rPr>
        <w:t>»</w:t>
      </w:r>
    </w:p>
    <w:p w14:paraId="07000000">
      <w:pPr>
        <w:pStyle w:val="Style_2"/>
        <w:rPr>
          <w:rFonts w:ascii="Times New Roman" w:hAnsi="Times New Roman"/>
          <w:b w:val="1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sz w:val="24"/>
              </w:rPr>
              <w:t>О внесение изменений в постановление администрации муниципального образования Ленинградский муниципальный округ Краснодарского края от 18 марта 2025 г. № 257 «</w:t>
            </w:r>
            <w:r>
              <w:rPr>
                <w:rFonts w:ascii="XO Thames" w:hAnsi="XO Thames"/>
                <w:sz w:val="24"/>
              </w:rPr>
              <w:t>Об утверждении Порядка организации парковок (парковочных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мест)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для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легковых такси в местах повышенного спроса на перевозки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пассажиров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багажа, предоставление мест для стоянки легковых такси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на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парковках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общего пользования, организация при перевозках легковым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такси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посадки и (или) высадки пассажиров, в том числе пассажиров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из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числа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инвалидов, на участках улично-дорожной сети, расположенных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в зонах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жилой застройки, у объектов культуры, медицинских организаций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других объектов, расположенных на территории </w:t>
            </w:r>
            <w:r>
              <w:rPr>
                <w:rFonts w:ascii="XO Thames" w:hAnsi="XO Thames"/>
                <w:sz w:val="24"/>
              </w:rPr>
              <w:t>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ind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Управление строительства. содержания улично-дорожной сети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постановления администрации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sz w:val="24"/>
              </w:rPr>
              <w:t>О внесение изменений в постановление администрации муниципального образования Ленинградский муниципальный округ Краснодарского края от 18 марта 2025 г. № 257 «</w:t>
            </w:r>
            <w:r>
              <w:rPr>
                <w:rFonts w:ascii="XO Thames" w:hAnsi="XO Thames"/>
                <w:sz w:val="24"/>
              </w:rPr>
              <w:t>Об утверждении Порядка организации парковок (парковочных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мест)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для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легковых такси в местах повышенного спроса на перевозки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пассажиров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багажа, предоставление мест для стоянки легковых такси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на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парковках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общего пользования, организация при перевозках легковым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такси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посадки и (или) высадки пассажиров, в том числе пассажиров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из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числа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инвалидов, на участках улично-дорожной сети, расположенных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в зонах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жилой застройки, у объектов культуры, медицинских организаций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других объектов, расположенных на территории </w:t>
            </w:r>
            <w:r>
              <w:rPr>
                <w:rFonts w:ascii="XO Thames" w:hAnsi="XO Thames"/>
                <w:sz w:val="24"/>
              </w:rPr>
              <w:t>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highlightsearch"/>
    <w:link w:val="Style_6_ch"/>
  </w:style>
  <w:style w:styleId="Style_6_ch" w:type="character">
    <w:name w:val="highlightsear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Caption"/>
    <w:basedOn w:val="Style_2"/>
    <w:next w:val="Style_2"/>
    <w:link w:val="Style_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8_ch" w:type="character">
    <w:name w:val="Caption"/>
    <w:basedOn w:val="Style_2_ch"/>
    <w:link w:val="Style_8"/>
    <w:rPr>
      <w:b w:val="1"/>
      <w:color w:themeColor="accent1" w:val="4F81BD"/>
      <w:sz w:val="18"/>
    </w:rPr>
  </w:style>
  <w:style w:styleId="Style_9" w:type="paragraph">
    <w:name w:val="List Paragraph"/>
    <w:basedOn w:val="Style_2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Footer"/>
    <w:basedOn w:val="Style_2"/>
    <w:link w:val="Style_1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0_ch" w:type="character">
    <w:name w:val="Footer"/>
    <w:basedOn w:val="Style_2_ch"/>
    <w:link w:val="Style_10"/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57"/>
      <w:ind w:firstLine="0" w:left="850" w:right="0"/>
    </w:pPr>
  </w:style>
  <w:style w:styleId="Style_11_ch" w:type="character">
    <w:name w:val="toc 4"/>
    <w:basedOn w:val="Style_2_ch"/>
    <w:link w:val="Style_11"/>
  </w:style>
  <w:style w:styleId="Style_12" w:type="paragraph">
    <w:name w:val="heading 7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2_ch" w:type="character">
    <w:name w:val="heading 7"/>
    <w:basedOn w:val="Style_2_ch"/>
    <w:link w:val="Style_12"/>
    <w:rPr>
      <w:rFonts w:ascii="Arial" w:hAnsi="Arial"/>
      <w:b w:val="1"/>
      <w:i w:val="1"/>
      <w:sz w:val="22"/>
    </w:rPr>
  </w:style>
  <w:style w:styleId="Style_13" w:type="paragraph">
    <w:name w:val="footnote reference"/>
    <w:link w:val="Style_13_ch"/>
    <w:rPr>
      <w:vertAlign w:val="superscript"/>
    </w:rPr>
  </w:style>
  <w:style w:styleId="Style_13_ch" w:type="character">
    <w:name w:val="footnote reference"/>
    <w:link w:val="Style_13"/>
    <w:rPr>
      <w:vertAlign w:val="superscript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14" w:type="paragraph">
    <w:name w:val="toc 6"/>
    <w:basedOn w:val="Style_2"/>
    <w:next w:val="Style_2"/>
    <w:link w:val="Style_14_ch"/>
    <w:uiPriority w:val="39"/>
    <w:pPr>
      <w:widowControl w:val="1"/>
      <w:spacing w:after="57"/>
      <w:ind w:firstLine="0" w:left="1417" w:right="0"/>
    </w:pPr>
  </w:style>
  <w:style w:styleId="Style_14_ch" w:type="character">
    <w:name w:val="toc 6"/>
    <w:basedOn w:val="Style_2_ch"/>
    <w:link w:val="Style_14"/>
  </w:style>
  <w:style w:styleId="Style_15" w:type="paragraph">
    <w:name w:val="Заголовок 1"/>
    <w:basedOn w:val="Style_2"/>
    <w:next w:val="Style_2"/>
    <w:link w:val="Style_15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15_ch" w:type="character">
    <w:name w:val="Заголовок 1"/>
    <w:basedOn w:val="Style_2_ch"/>
    <w:link w:val="Style_15"/>
    <w:rPr>
      <w:rFonts w:ascii="Times New Roman" w:hAnsi="Times New Roman"/>
      <w:b w:val="1"/>
      <w:sz w:val="28"/>
    </w:rPr>
  </w:style>
  <w:style w:styleId="Style_16" w:type="paragraph">
    <w:name w:val="toc 7"/>
    <w:basedOn w:val="Style_2"/>
    <w:next w:val="Style_2"/>
    <w:link w:val="Style_16_ch"/>
    <w:uiPriority w:val="39"/>
    <w:pPr>
      <w:widowControl w:val="1"/>
      <w:spacing w:after="57"/>
      <w:ind w:firstLine="0" w:left="1701" w:right="0"/>
    </w:pPr>
  </w:style>
  <w:style w:styleId="Style_16_ch" w:type="character">
    <w:name w:val="toc 7"/>
    <w:basedOn w:val="Style_2_ch"/>
    <w:link w:val="Style_16"/>
  </w:style>
  <w:style w:styleId="Style_17" w:type="paragraph">
    <w:name w:val="Абзац списка"/>
    <w:basedOn w:val="Style_2"/>
    <w:next w:val="Style_17"/>
    <w:link w:val="Style_17_ch"/>
    <w:pPr>
      <w:widowControl w:val="1"/>
      <w:ind w:left="720"/>
      <w:contextualSpacing w:val="1"/>
    </w:pPr>
  </w:style>
  <w:style w:styleId="Style_17_ch" w:type="character">
    <w:name w:val="Абзац списка"/>
    <w:basedOn w:val="Style_2_ch"/>
    <w:link w:val="Style_17"/>
  </w:style>
  <w:style w:styleId="Style_18" w:type="paragraph">
    <w:name w:val="Endnote"/>
    <w:basedOn w:val="Style_2"/>
    <w:link w:val="Style_18_ch"/>
    <w:pPr>
      <w:widowControl w:val="1"/>
      <w:spacing w:after="0" w:line="240" w:lineRule="auto"/>
      <w:ind/>
    </w:pPr>
    <w:rPr>
      <w:sz w:val="20"/>
    </w:rPr>
  </w:style>
  <w:style w:styleId="Style_18_ch" w:type="character">
    <w:name w:val="Endnote"/>
    <w:basedOn w:val="Style_2_ch"/>
    <w:link w:val="Style_18"/>
    <w:rPr>
      <w:sz w:val="20"/>
    </w:rPr>
  </w:style>
  <w:style w:styleId="Style_19" w:type="paragraph">
    <w:name w:val="heading 3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9_ch" w:type="character">
    <w:name w:val="heading 3"/>
    <w:basedOn w:val="Style_2_ch"/>
    <w:link w:val="Style_19"/>
    <w:rPr>
      <w:rFonts w:ascii="Arial" w:hAnsi="Arial"/>
      <w:sz w:val="30"/>
    </w:rPr>
  </w:style>
  <w:style w:styleId="Style_20" w:type="paragraph">
    <w:name w:val="Подзаголовок"/>
    <w:basedOn w:val="Style_2"/>
    <w:next w:val="Style_2"/>
    <w:link w:val="Style_20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20_ch" w:type="character">
    <w:name w:val="Подзаголовок"/>
    <w:basedOn w:val="Style_2_ch"/>
    <w:link w:val="Style_20"/>
    <w:rPr>
      <w:rFonts w:ascii="Cambria" w:hAnsi="Cambria"/>
      <w:sz w:val="24"/>
    </w:rPr>
  </w:style>
  <w:style w:styleId="Style_21" w:type="paragraph">
    <w:name w:val="No Spacing"/>
    <w:link w:val="Style_21_ch"/>
    <w:pPr>
      <w:widowControl w:val="1"/>
      <w:spacing w:after="0" w:before="0" w:line="240" w:lineRule="auto"/>
      <w:ind/>
    </w:pPr>
  </w:style>
  <w:style w:styleId="Style_21_ch" w:type="character">
    <w:name w:val="No Spacing"/>
    <w:link w:val="Style_21"/>
  </w:style>
  <w:style w:styleId="Style_22" w:type="paragraph">
    <w:name w:val="heading 9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2_ch"/>
    <w:link w:val="Style_22"/>
    <w:rPr>
      <w:rFonts w:ascii="Arial" w:hAnsi="Arial"/>
      <w:i w:val="1"/>
      <w:sz w:val="21"/>
    </w:rPr>
  </w:style>
  <w:style w:styleId="Style_23" w:type="paragraph">
    <w:name w:val="ConsPlusNormal"/>
    <w:next w:val="Style_23"/>
    <w:link w:val="Style_23_ch"/>
    <w:pPr>
      <w:widowControl w:val="0"/>
      <w:ind/>
    </w:pPr>
    <w:rPr>
      <w:rFonts w:ascii="Arial" w:hAnsi="Arial"/>
    </w:rPr>
  </w:style>
  <w:style w:styleId="Style_23_ch" w:type="character">
    <w:name w:val="ConsPlusNormal"/>
    <w:link w:val="Style_23"/>
    <w:rPr>
      <w:rFonts w:ascii="Arial" w:hAnsi="Arial"/>
    </w:rPr>
  </w:style>
  <w:style w:styleId="Style_24" w:type="paragraph">
    <w:name w:val="Intense Quote"/>
    <w:basedOn w:val="Style_2"/>
    <w:next w:val="Style_2"/>
    <w:link w:val="Style_2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4_ch" w:type="character">
    <w:name w:val="Intense Quote"/>
    <w:basedOn w:val="Style_2_ch"/>
    <w:link w:val="Style_24"/>
    <w:rPr>
      <w:i w:val="1"/>
    </w:rPr>
  </w:style>
  <w:style w:styleId="Style_25" w:type="paragraph">
    <w:name w:val="Header"/>
    <w:basedOn w:val="Style_2"/>
    <w:link w:val="Style_2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5_ch" w:type="character">
    <w:name w:val="Header"/>
    <w:basedOn w:val="Style_2_ch"/>
    <w:link w:val="Style_25"/>
  </w:style>
  <w:style w:styleId="Style_26" w:type="paragraph">
    <w:name w:val="table of figures"/>
    <w:basedOn w:val="Style_2"/>
    <w:next w:val="Style_2"/>
    <w:link w:val="Style_26_ch"/>
    <w:pPr>
      <w:widowControl w:val="1"/>
      <w:spacing w:after="0"/>
      <w:ind/>
    </w:pPr>
  </w:style>
  <w:style w:styleId="Style_26_ch" w:type="character">
    <w:name w:val="table of figures"/>
    <w:basedOn w:val="Style_2_ch"/>
    <w:link w:val="Style_26"/>
  </w:style>
  <w:style w:styleId="Style_27" w:type="paragraph">
    <w:name w:val="toc 3"/>
    <w:basedOn w:val="Style_2"/>
    <w:next w:val="Style_2"/>
    <w:link w:val="Style_27_ch"/>
    <w:uiPriority w:val="39"/>
    <w:pPr>
      <w:widowControl w:val="1"/>
      <w:spacing w:after="57"/>
      <w:ind w:firstLine="0" w:left="567" w:right="0"/>
    </w:pPr>
  </w:style>
  <w:style w:styleId="Style_27_ch" w:type="character">
    <w:name w:val="toc 3"/>
    <w:basedOn w:val="Style_2_ch"/>
    <w:link w:val="Style_27"/>
  </w:style>
  <w:style w:styleId="Style_28" w:type="paragraph">
    <w:name w:val="TOC Heading"/>
    <w:link w:val="Style_28_ch"/>
  </w:style>
  <w:style w:styleId="Style_28_ch" w:type="character">
    <w:name w:val="TOC Heading"/>
    <w:link w:val="Style_28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29" w:type="paragraph">
    <w:name w:val="Нижний колонтитул"/>
    <w:basedOn w:val="Style_2"/>
    <w:next w:val="Style_29"/>
    <w:link w:val="Style_29_ch"/>
    <w:pPr>
      <w:widowControl w:val="1"/>
      <w:tabs>
        <w:tab w:leader="none" w:pos="4677" w:val="center"/>
        <w:tab w:leader="none" w:pos="9355" w:val="right"/>
      </w:tabs>
      <w:ind/>
    </w:pPr>
  </w:style>
  <w:style w:styleId="Style_29_ch" w:type="character">
    <w:name w:val="Нижний колонтитул"/>
    <w:basedOn w:val="Style_2_ch"/>
    <w:link w:val="Style_29"/>
  </w:style>
  <w:style w:styleId="Style_30" w:type="paragraph">
    <w:name w:val="heading 5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0_ch" w:type="character">
    <w:name w:val="heading 5"/>
    <w:basedOn w:val="Style_2_ch"/>
    <w:link w:val="Style_30"/>
    <w:rPr>
      <w:rFonts w:ascii="Arial" w:hAnsi="Arial"/>
      <w:b w:val="1"/>
      <w:sz w:val="24"/>
    </w:rPr>
  </w:style>
  <w:style w:styleId="Style_31" w:type="paragraph">
    <w:name w:val="heading 1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1_ch" w:type="character">
    <w:name w:val="heading 1"/>
    <w:basedOn w:val="Style_2_ch"/>
    <w:link w:val="Style_31"/>
    <w:rPr>
      <w:rFonts w:ascii="Arial" w:hAnsi="Arial"/>
      <w:sz w:val="40"/>
    </w:rPr>
  </w:style>
  <w:style w:styleId="Style_32" w:type="paragraph">
    <w:name w:val="ConsPlusTitle"/>
    <w:next w:val="Style_32"/>
    <w:link w:val="Style_32_ch"/>
    <w:pPr>
      <w:widowControl w:val="0"/>
      <w:ind/>
    </w:pPr>
    <w:rPr>
      <w:rFonts w:ascii="Times New Roman" w:hAnsi="Times New Roman"/>
      <w:b w:val="1"/>
      <w:sz w:val="28"/>
    </w:rPr>
  </w:style>
  <w:style w:styleId="Style_32_ch" w:type="character">
    <w:name w:val="ConsPlusTitle"/>
    <w:link w:val="Style_32"/>
    <w:rPr>
      <w:rFonts w:ascii="Times New Roman" w:hAnsi="Times New Roman"/>
      <w:b w:val="1"/>
      <w:sz w:val="28"/>
    </w:rPr>
  </w:style>
  <w:style w:styleId="Style_33" w:type="paragraph">
    <w:name w:val="Hyperlink"/>
    <w:link w:val="Style_33_ch"/>
    <w:rPr>
      <w:color w:themeColor="hyperlink" w:val="0000FF"/>
      <w:u w:val="single"/>
    </w:rPr>
  </w:style>
  <w:style w:styleId="Style_33_ch" w:type="character">
    <w:name w:val="Hyperlink"/>
    <w:link w:val="Style_33"/>
    <w:rPr>
      <w:color w:themeColor="hyperlink" w:val="0000FF"/>
      <w:u w:val="single"/>
    </w:rPr>
  </w:style>
  <w:style w:styleId="Style_34" w:type="paragraph">
    <w:name w:val="Footnote"/>
    <w:basedOn w:val="Style_2"/>
    <w:link w:val="Style_34_ch"/>
    <w:pPr>
      <w:widowControl w:val="1"/>
      <w:spacing w:after="40" w:line="240" w:lineRule="auto"/>
      <w:ind/>
    </w:pPr>
    <w:rPr>
      <w:sz w:val="18"/>
    </w:rPr>
  </w:style>
  <w:style w:styleId="Style_34_ch" w:type="character">
    <w:name w:val="Footnote"/>
    <w:basedOn w:val="Style_2_ch"/>
    <w:link w:val="Style_34"/>
    <w:rPr>
      <w:sz w:val="18"/>
    </w:rPr>
  </w:style>
  <w:style w:styleId="Style_35" w:type="paragraph">
    <w:name w:val="heading 8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5_ch" w:type="character">
    <w:name w:val="heading 8"/>
    <w:basedOn w:val="Style_2_ch"/>
    <w:link w:val="Style_35"/>
    <w:rPr>
      <w:rFonts w:ascii="Arial" w:hAnsi="Arial"/>
      <w:i w:val="1"/>
      <w:sz w:val="22"/>
    </w:rPr>
  </w:style>
  <w:style w:styleId="Style_36" w:type="paragraph">
    <w:name w:val="Default Paragraph Font"/>
    <w:link w:val="Style_36_ch"/>
  </w:style>
  <w:style w:styleId="Style_36_ch" w:type="character">
    <w:name w:val="Default Paragraph Font"/>
    <w:link w:val="Style_36"/>
  </w:style>
  <w:style w:styleId="Style_37" w:type="paragraph">
    <w:name w:val="toc 1"/>
    <w:basedOn w:val="Style_2"/>
    <w:next w:val="Style_2"/>
    <w:link w:val="Style_37_ch"/>
    <w:uiPriority w:val="39"/>
    <w:pPr>
      <w:widowControl w:val="1"/>
      <w:spacing w:after="57"/>
      <w:ind w:firstLine="0" w:left="0" w:right="0"/>
    </w:pPr>
  </w:style>
  <w:style w:styleId="Style_37_ch" w:type="character">
    <w:name w:val="toc 1"/>
    <w:basedOn w:val="Style_2_ch"/>
    <w:link w:val="Style_37"/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Обычный (веб)"/>
    <w:basedOn w:val="Style_2"/>
    <w:next w:val="Style_39"/>
    <w:link w:val="Style_39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39_ch" w:type="character">
    <w:name w:val="Обычный (веб)"/>
    <w:basedOn w:val="Style_2_ch"/>
    <w:link w:val="Style_39"/>
    <w:rPr>
      <w:rFonts w:ascii="Times New Roman" w:hAnsi="Times New Roman"/>
      <w:sz w:val="24"/>
    </w:rPr>
  </w:style>
  <w:style w:styleId="Style_40" w:type="paragraph">
    <w:name w:val="toc 9"/>
    <w:basedOn w:val="Style_2"/>
    <w:next w:val="Style_2"/>
    <w:link w:val="Style_40_ch"/>
    <w:uiPriority w:val="39"/>
    <w:pPr>
      <w:widowControl w:val="1"/>
      <w:spacing w:after="57"/>
      <w:ind w:firstLine="0" w:left="2268" w:right="0"/>
    </w:pPr>
  </w:style>
  <w:style w:styleId="Style_40_ch" w:type="character">
    <w:name w:val="toc 9"/>
    <w:basedOn w:val="Style_2_ch"/>
    <w:link w:val="Style_40"/>
  </w:style>
  <w:style w:styleId="Style_41" w:type="paragraph">
    <w:name w:val="toc 8"/>
    <w:basedOn w:val="Style_2"/>
    <w:next w:val="Style_2"/>
    <w:link w:val="Style_41_ch"/>
    <w:uiPriority w:val="39"/>
    <w:pPr>
      <w:widowControl w:val="1"/>
      <w:spacing w:after="57"/>
      <w:ind w:firstLine="0" w:left="1984" w:right="0"/>
    </w:pPr>
  </w:style>
  <w:style w:styleId="Style_41_ch" w:type="character">
    <w:name w:val="toc 8"/>
    <w:basedOn w:val="Style_2_ch"/>
    <w:link w:val="Style_41"/>
  </w:style>
  <w:style w:styleId="Style_42" w:type="paragraph">
    <w:name w:val="ConsPlusCell"/>
    <w:next w:val="Style_42"/>
    <w:link w:val="Style_42_ch"/>
    <w:pPr>
      <w:widowControl w:val="0"/>
      <w:ind/>
    </w:pPr>
    <w:rPr>
      <w:rFonts w:ascii="Arial" w:hAnsi="Arial"/>
    </w:rPr>
  </w:style>
  <w:style w:styleId="Style_42_ch" w:type="character">
    <w:name w:val="ConsPlusCell"/>
    <w:link w:val="Style_42"/>
    <w:rPr>
      <w:rFonts w:ascii="Arial" w:hAnsi="Arial"/>
    </w:rPr>
  </w:style>
  <w:style w:styleId="Style_43" w:type="paragraph">
    <w:name w:val="endnote reference"/>
    <w:link w:val="Style_43_ch"/>
    <w:rPr>
      <w:vertAlign w:val="superscript"/>
    </w:rPr>
  </w:style>
  <w:style w:styleId="Style_43_ch" w:type="character">
    <w:name w:val="endnote reference"/>
    <w:link w:val="Style_43"/>
    <w:rPr>
      <w:vertAlign w:val="superscript"/>
    </w:rPr>
  </w:style>
  <w:style w:styleId="Style_44" w:type="paragraph">
    <w:name w:val="Font Style37"/>
    <w:link w:val="Style_44_ch"/>
    <w:rPr>
      <w:rFonts w:ascii="Times New Roman" w:hAnsi="Times New Roman"/>
      <w:b w:val="1"/>
      <w:i w:val="1"/>
      <w:sz w:val="26"/>
    </w:rPr>
  </w:style>
  <w:style w:styleId="Style_44_ch" w:type="character">
    <w:name w:val="Font Style37"/>
    <w:link w:val="Style_44"/>
    <w:rPr>
      <w:rFonts w:ascii="Times New Roman" w:hAnsi="Times New Roman"/>
      <w:b w:val="1"/>
      <w:i w:val="1"/>
      <w:sz w:val="26"/>
    </w:rPr>
  </w:style>
  <w:style w:styleId="Style_45" w:type="paragraph">
    <w:name w:val="toc 5"/>
    <w:basedOn w:val="Style_2"/>
    <w:next w:val="Style_2"/>
    <w:link w:val="Style_45_ch"/>
    <w:uiPriority w:val="39"/>
    <w:pPr>
      <w:widowControl w:val="1"/>
      <w:spacing w:after="57"/>
      <w:ind w:firstLine="0" w:left="1134" w:right="0"/>
    </w:pPr>
  </w:style>
  <w:style w:styleId="Style_45_ch" w:type="character">
    <w:name w:val="toc 5"/>
    <w:basedOn w:val="Style_2_ch"/>
    <w:link w:val="Style_45"/>
  </w:style>
  <w:style w:styleId="Style_46" w:type="paragraph">
    <w:name w:val="Без интервала"/>
    <w:next w:val="Style_46"/>
    <w:link w:val="Style_46_ch"/>
    <w:rPr>
      <w:sz w:val="22"/>
    </w:rPr>
  </w:style>
  <w:style w:styleId="Style_46_ch" w:type="character">
    <w:name w:val="Без интервала"/>
    <w:link w:val="Style_46"/>
    <w:rPr>
      <w:sz w:val="22"/>
    </w:rPr>
  </w:style>
  <w:style w:styleId="Style_47" w:type="paragraph">
    <w:name w:val="Основной шрифт абзаца"/>
    <w:link w:val="Style_47_ch"/>
  </w:style>
  <w:style w:styleId="Style_47_ch" w:type="character">
    <w:name w:val="Основной шрифт абзаца"/>
    <w:link w:val="Style_47"/>
  </w:style>
  <w:style w:styleId="Style_48" w:type="paragraph">
    <w:name w:val="Строгий1"/>
    <w:link w:val="Style_48_ch"/>
    <w:rPr>
      <w:b w:val="1"/>
    </w:rPr>
  </w:style>
  <w:style w:styleId="Style_48_ch" w:type="character">
    <w:name w:val="Строгий1"/>
    <w:link w:val="Style_48"/>
    <w:rPr>
      <w:b w:val="1"/>
    </w:rPr>
  </w:style>
  <w:style w:styleId="Style_49" w:type="paragraph">
    <w:name w:val="Знак"/>
    <w:basedOn w:val="Style_2"/>
    <w:next w:val="Style_49"/>
    <w:link w:val="Style_4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9_ch" w:type="character">
    <w:name w:val="Знак"/>
    <w:basedOn w:val="Style_2_ch"/>
    <w:link w:val="Style_49"/>
    <w:rPr>
      <w:rFonts w:ascii="Verdana" w:hAnsi="Verdana"/>
      <w:sz w:val="20"/>
    </w:rPr>
  </w:style>
  <w:style w:styleId="Style_50" w:type="paragraph">
    <w:name w:val="Subtitle"/>
    <w:basedOn w:val="Style_2"/>
    <w:next w:val="Style_2"/>
    <w:link w:val="Style_50_ch"/>
    <w:uiPriority w:val="11"/>
    <w:qFormat/>
    <w:pPr>
      <w:widowControl w:val="1"/>
      <w:spacing w:after="200" w:before="200"/>
      <w:ind/>
    </w:pPr>
    <w:rPr>
      <w:sz w:val="24"/>
    </w:rPr>
  </w:style>
  <w:style w:styleId="Style_50_ch" w:type="character">
    <w:name w:val="Subtitle"/>
    <w:basedOn w:val="Style_2_ch"/>
    <w:link w:val="Style_50"/>
    <w:rPr>
      <w:sz w:val="24"/>
    </w:rPr>
  </w:style>
  <w:style w:styleId="Style_51" w:type="paragraph">
    <w:name w:val="Title"/>
    <w:basedOn w:val="Style_2"/>
    <w:next w:val="Style_2"/>
    <w:link w:val="Style_5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1_ch" w:type="character">
    <w:name w:val="Title"/>
    <w:basedOn w:val="Style_2_ch"/>
    <w:link w:val="Style_51"/>
    <w:rPr>
      <w:sz w:val="48"/>
    </w:rPr>
  </w:style>
  <w:style w:styleId="Style_52" w:type="paragraph">
    <w:name w:val="heading 4"/>
    <w:basedOn w:val="Style_2"/>
    <w:next w:val="Style_2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2_ch"/>
    <w:link w:val="Style_52"/>
    <w:rPr>
      <w:rFonts w:ascii="Arial" w:hAnsi="Arial"/>
      <w:b w:val="1"/>
      <w:sz w:val="26"/>
    </w:rPr>
  </w:style>
  <w:style w:styleId="Style_53" w:type="paragraph">
    <w:name w:val="Текст выноски"/>
    <w:basedOn w:val="Style_2"/>
    <w:next w:val="Style_53"/>
    <w:link w:val="Style_53_ch"/>
    <w:rPr>
      <w:rFonts w:ascii="Segoe UI" w:hAnsi="Segoe UI"/>
      <w:sz w:val="18"/>
    </w:rPr>
  </w:style>
  <w:style w:styleId="Style_53_ch" w:type="character">
    <w:name w:val="Текст выноски"/>
    <w:basedOn w:val="Style_2_ch"/>
    <w:link w:val="Style_53"/>
    <w:rPr>
      <w:rFonts w:ascii="Segoe UI" w:hAnsi="Segoe UI"/>
      <w:sz w:val="18"/>
    </w:rPr>
  </w:style>
  <w:style w:styleId="Style_54" w:type="paragraph">
    <w:name w:val="Основной текст"/>
    <w:basedOn w:val="Style_2"/>
    <w:next w:val="Style_54"/>
    <w:link w:val="Style_54_ch"/>
    <w:pPr>
      <w:widowControl w:val="1"/>
      <w:ind/>
      <w:jc w:val="center"/>
    </w:pPr>
    <w:rPr>
      <w:rFonts w:ascii="Times New Roman" w:hAnsi="Times New Roman"/>
      <w:sz w:val="24"/>
    </w:rPr>
  </w:style>
  <w:style w:styleId="Style_54_ch" w:type="character">
    <w:name w:val="Основной текст"/>
    <w:basedOn w:val="Style_2_ch"/>
    <w:link w:val="Style_54"/>
    <w:rPr>
      <w:rFonts w:ascii="Times New Roman" w:hAnsi="Times New Roman"/>
      <w:sz w:val="24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55" w:type="paragraph">
    <w:name w:val="heading 2"/>
    <w:basedOn w:val="Style_2"/>
    <w:next w:val="Style_2"/>
    <w:link w:val="Style_55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5_ch" w:type="character">
    <w:name w:val="heading 2"/>
    <w:basedOn w:val="Style_2_ch"/>
    <w:link w:val="Style_55"/>
    <w:rPr>
      <w:rFonts w:ascii="Arial" w:hAnsi="Arial"/>
      <w:sz w:val="34"/>
    </w:rPr>
  </w:style>
  <w:style w:styleId="Style_56" w:type="paragraph">
    <w:name w:val="Quote"/>
    <w:basedOn w:val="Style_2"/>
    <w:next w:val="Style_2"/>
    <w:link w:val="Style_56_ch"/>
    <w:pPr>
      <w:widowControl w:val="1"/>
      <w:ind w:left="720" w:right="720"/>
    </w:pPr>
    <w:rPr>
      <w:i w:val="1"/>
    </w:rPr>
  </w:style>
  <w:style w:styleId="Style_56_ch" w:type="character">
    <w:name w:val="Quote"/>
    <w:basedOn w:val="Style_2_ch"/>
    <w:link w:val="Style_56"/>
    <w:rPr>
      <w:i w:val="1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59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0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1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2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3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64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5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66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7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8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69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70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1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2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3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4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5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6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7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8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9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81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2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83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4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6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87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8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9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90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1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2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3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4" w:type="table">
    <w:name w:val="Сетка таблицы"/>
    <w:basedOn w:val="Style_95"/>
    <w:rPr>
      <w:rFonts w:ascii="Calibri" w:hAnsi="Calibri"/>
      <w:sz w:val="22"/>
    </w:rPr>
  </w:style>
  <w:style w:styleId="Style_96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97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8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99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00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1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2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3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4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05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6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7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8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10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11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12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3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4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5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16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7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8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9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0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1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3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25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26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7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8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30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1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2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3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4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5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6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7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8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9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0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1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3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4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5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6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7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8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9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0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1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2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default="1" w:styleId="Style_4" w:type="table">
    <w:name w:val="Normal Table"/>
  </w:style>
  <w:style w:styleId="Style_155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7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8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9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60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1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2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3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4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5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6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7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68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69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0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1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2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73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4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75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5" w:type="table">
    <w:name w:val="Обычная таблица"/>
  </w:style>
  <w:style w:styleId="Style_176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7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8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9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0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1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82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3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84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5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2026-07-14T13:04:22Z</dcterms:modified>
</cp:coreProperties>
</file>