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1"/>
        <w:tabs>
          <w:tab w:leader="none" w:pos="3240" w:val="left"/>
        </w:tabs>
        <w:ind/>
        <w:jc w:val="center"/>
        <w:rPr>
          <w:sz w:val="22"/>
        </w:rPr>
      </w:pPr>
      <w:r>
        <w:rPr>
          <w:rFonts w:ascii="Tinos" w:hAnsi="Tinos"/>
          <w:sz w:val="28"/>
        </w:rPr>
        <w:drawing>
          <wp:inline>
            <wp:extent cx="475615" cy="59626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475615" cy="5962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widowControl w:val="1"/>
        <w:tabs>
          <w:tab w:leader="none" w:pos="3240" w:val="left"/>
        </w:tabs>
        <w:ind/>
        <w:jc w:val="both"/>
        <w:rPr>
          <w:sz w:val="22"/>
        </w:rPr>
      </w:pPr>
    </w:p>
    <w:p w14:paraId="0B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</w:t>
      </w:r>
    </w:p>
    <w:p w14:paraId="0C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ЛЕНИНГРАДСКИЙ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МУНИЦИПАЛЬНЫЙ ОКРУГ</w:t>
      </w:r>
    </w:p>
    <w:p w14:paraId="0D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E000000">
      <w:pPr>
        <w:widowControl w:val="1"/>
        <w:ind w:right="-6"/>
        <w:jc w:val="center"/>
        <w:rPr>
          <w:sz w:val="16"/>
        </w:rPr>
      </w:pPr>
    </w:p>
    <w:p w14:paraId="0F000000">
      <w:pPr>
        <w:widowControl w:val="1"/>
        <w:ind/>
        <w:jc w:val="center"/>
        <w:rPr>
          <w:b w:val="1"/>
          <w:spacing w:val="12"/>
          <w:sz w:val="32"/>
        </w:rPr>
      </w:pPr>
      <w:r>
        <w:rPr>
          <w:b w:val="1"/>
          <w:spacing w:val="12"/>
          <w:sz w:val="32"/>
        </w:rPr>
        <w:t>ПОСТАНОВЛЕНИЕ</w:t>
      </w:r>
    </w:p>
    <w:p w14:paraId="10000000">
      <w:pPr>
        <w:widowControl w:val="1"/>
        <w:ind/>
        <w:jc w:val="center"/>
        <w:rPr>
          <w:b w:val="1"/>
          <w:spacing w:val="12"/>
          <w:sz w:val="32"/>
        </w:rPr>
      </w:pPr>
    </w:p>
    <w:p w14:paraId="11000000">
      <w:pPr>
        <w:widowControl w:val="1"/>
        <w:ind/>
        <w:jc w:val="center"/>
        <w:rPr>
          <w:b w:val="1"/>
          <w:spacing w:val="12"/>
          <w:sz w:val="26"/>
        </w:rPr>
      </w:pPr>
    </w:p>
    <w:p w14:paraId="12000000">
      <w:pPr>
        <w:widowControl w:val="1"/>
        <w:ind/>
        <w:jc w:val="center"/>
        <w:rPr>
          <w:b w:val="1"/>
          <w:spacing w:val="12"/>
          <w:sz w:val="26"/>
        </w:rPr>
      </w:pPr>
      <w:r>
        <w:rPr>
          <w:sz w:val="28"/>
        </w:rPr>
        <w:t>от____________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№________</w:t>
      </w:r>
    </w:p>
    <w:p w14:paraId="13000000">
      <w:pPr>
        <w:widowControl w:val="1"/>
        <w:ind/>
        <w:jc w:val="center"/>
      </w:pPr>
    </w:p>
    <w:p w14:paraId="14000000">
      <w:pPr>
        <w:widowControl w:val="1"/>
        <w:ind/>
        <w:jc w:val="center"/>
      </w:pPr>
      <w:r>
        <w:t>станица</w:t>
      </w:r>
      <w:r>
        <w:t xml:space="preserve"> </w:t>
      </w:r>
      <w:r>
        <w:t>Ленинградская</w:t>
      </w:r>
    </w:p>
    <w:p w14:paraId="15000000">
      <w:pPr>
        <w:widowControl w:val="1"/>
        <w:tabs>
          <w:tab w:leader="none" w:pos="3240" w:val="left"/>
        </w:tabs>
        <w:ind/>
        <w:jc w:val="both"/>
        <w:rPr>
          <w:sz w:val="22"/>
        </w:rPr>
      </w:pPr>
    </w:p>
    <w:p w14:paraId="16000000">
      <w:pPr>
        <w:widowControl w:val="1"/>
        <w:tabs>
          <w:tab w:leader="none" w:pos="3240" w:val="left"/>
        </w:tabs>
        <w:ind/>
        <w:jc w:val="both"/>
        <w:rPr>
          <w:sz w:val="22"/>
        </w:rPr>
      </w:pPr>
    </w:p>
    <w:p w14:paraId="17000000">
      <w:pPr>
        <w:widowControl w:val="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Об утверждении Порядка принятия решений о признании</w:t>
      </w:r>
    </w:p>
    <w:p w14:paraId="18000000">
      <w:pPr>
        <w:widowControl w:val="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безнад</w:t>
      </w:r>
      <w:r>
        <w:rPr>
          <w:b w:val="1"/>
          <w:sz w:val="28"/>
        </w:rPr>
        <w:t>е</w:t>
      </w:r>
      <w:r>
        <w:rPr>
          <w:b w:val="1"/>
          <w:sz w:val="28"/>
        </w:rPr>
        <w:t>жной к взысканию задолженности по платежам в бюджет</w:t>
      </w:r>
    </w:p>
    <w:p w14:paraId="19000000">
      <w:pPr>
        <w:widowControl w:val="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 xml:space="preserve"> муниципального образования </w:t>
      </w:r>
      <w:r>
        <w:rPr>
          <w:b w:val="1"/>
          <w:sz w:val="28"/>
        </w:rPr>
        <w:t>Ленинградский муниципальный</w:t>
      </w:r>
    </w:p>
    <w:p w14:paraId="1A000000">
      <w:pPr>
        <w:widowControl w:val="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     </w:t>
      </w:r>
      <w:r>
        <w:rPr>
          <w:b w:val="1"/>
          <w:sz w:val="28"/>
        </w:rPr>
        <w:t>округ Краснодарского</w:t>
      </w:r>
      <w:r>
        <w:rPr>
          <w:b w:val="1"/>
          <w:sz w:val="28"/>
        </w:rPr>
        <w:t xml:space="preserve"> края</w:t>
      </w:r>
      <w:r>
        <w:rPr>
          <w:b w:val="1"/>
          <w:sz w:val="28"/>
        </w:rPr>
        <w:t>, и о ее списании (восстановлении)</w:t>
      </w:r>
    </w:p>
    <w:p w14:paraId="1B000000">
      <w:pPr>
        <w:widowControl w:val="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       </w:t>
      </w:r>
      <w:r>
        <w:rPr>
          <w:b w:val="1"/>
          <w:sz w:val="28"/>
        </w:rPr>
        <w:t xml:space="preserve">               </w:t>
      </w:r>
      <w:r>
        <w:rPr>
          <w:b w:val="1"/>
          <w:sz w:val="28"/>
        </w:rPr>
        <w:t>в бюджетном (бухгалтерском) учете</w:t>
      </w:r>
    </w:p>
    <w:p w14:paraId="1C000000">
      <w:pPr>
        <w:rPr>
          <w:b w:val="1"/>
          <w:sz w:val="28"/>
        </w:rPr>
      </w:pPr>
    </w:p>
    <w:p w14:paraId="1D000000">
      <w:pPr>
        <w:widowControl w:val="1"/>
        <w:ind w:firstLine="709" w:left="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 соответствии со стать</w:t>
      </w:r>
      <w:r>
        <w:rPr>
          <w:sz w:val="28"/>
        </w:rPr>
        <w:t>е</w:t>
      </w:r>
      <w:r>
        <w:rPr>
          <w:sz w:val="28"/>
        </w:rPr>
        <w:t>й 47.2 Бюджетного кодекса Российской Федера</w:t>
      </w:r>
      <w:r>
        <w:rPr>
          <w:sz w:val="28"/>
        </w:rPr>
        <w:t xml:space="preserve">ции,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ьства Российской Федерации</w:t>
      </w:r>
      <w:r>
        <w:rPr>
          <w:sz w:val="28"/>
        </w:rPr>
        <w:t xml:space="preserve"> от </w:t>
      </w:r>
      <w:r>
        <w:rPr>
          <w:sz w:val="28"/>
        </w:rPr>
        <w:t xml:space="preserve">6 мая </w:t>
      </w:r>
      <w:r>
        <w:rPr>
          <w:sz w:val="28"/>
        </w:rPr>
        <w:t>2016</w:t>
      </w:r>
      <w:r>
        <w:rPr>
          <w:sz w:val="28"/>
        </w:rPr>
        <w:t xml:space="preserve"> г.</w:t>
      </w:r>
      <w:r>
        <w:rPr>
          <w:sz w:val="28"/>
        </w:rPr>
        <w:t xml:space="preserve"> № 393 «Об общих тр</w:t>
      </w:r>
      <w:r>
        <w:rPr>
          <w:sz w:val="28"/>
        </w:rPr>
        <w:t>е</w:t>
      </w:r>
      <w:r>
        <w:rPr>
          <w:sz w:val="28"/>
        </w:rPr>
        <w:t>бованиях к порядку принятия решений о признании безнад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по платежам в бюджеты бюджетной системы Российской Феде</w:t>
      </w:r>
      <w:r>
        <w:rPr>
          <w:sz w:val="28"/>
        </w:rPr>
        <w:t>рации»</w:t>
      </w:r>
      <w:r>
        <w:rPr>
          <w:sz w:val="28"/>
        </w:rPr>
        <w:t xml:space="preserve"> п о с т а н о в</w:t>
      </w:r>
      <w:r>
        <w:rPr>
          <w:sz w:val="28"/>
        </w:rPr>
        <w:t xml:space="preserve"> л я </w:t>
      </w:r>
      <w:r>
        <w:rPr>
          <w:sz w:val="28"/>
        </w:rPr>
        <w:t>ю</w:t>
      </w:r>
      <w:r>
        <w:rPr>
          <w:sz w:val="28"/>
        </w:rPr>
        <w:t>:</w:t>
      </w:r>
    </w:p>
    <w:p w14:paraId="1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Утвердить </w:t>
      </w:r>
      <w:r>
        <w:rPr>
          <w:sz w:val="28"/>
        </w:rPr>
        <w:t>П</w:t>
      </w:r>
      <w:r>
        <w:rPr>
          <w:sz w:val="28"/>
        </w:rPr>
        <w:t>орядок принятия решений о призн</w:t>
      </w:r>
      <w:r>
        <w:rPr>
          <w:sz w:val="28"/>
        </w:rPr>
        <w:t>ании</w:t>
      </w:r>
      <w:r>
        <w:rPr>
          <w:sz w:val="28"/>
        </w:rPr>
        <w:t xml:space="preserve"> без</w:t>
      </w:r>
      <w:r>
        <w:rPr>
          <w:sz w:val="28"/>
        </w:rPr>
        <w:t>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по платежам в бюджет муниципального образо</w:t>
      </w:r>
      <w:r>
        <w:rPr>
          <w:sz w:val="28"/>
        </w:rPr>
        <w:t xml:space="preserve">вания </w:t>
      </w:r>
      <w:r>
        <w:rPr>
          <w:sz w:val="28"/>
        </w:rPr>
        <w:t>Ленинградский мун</w:t>
      </w:r>
      <w:r>
        <w:rPr>
          <w:sz w:val="28"/>
        </w:rPr>
        <w:t>и</w:t>
      </w:r>
      <w:r>
        <w:rPr>
          <w:sz w:val="28"/>
        </w:rPr>
        <w:t>ци</w:t>
      </w:r>
      <w:r>
        <w:rPr>
          <w:sz w:val="28"/>
        </w:rPr>
        <w:t>пальный округ</w:t>
      </w:r>
      <w:r>
        <w:rPr>
          <w:sz w:val="28"/>
        </w:rPr>
        <w:t xml:space="preserve"> Краснодарского края</w:t>
      </w:r>
      <w:r>
        <w:rPr>
          <w:sz w:val="28"/>
        </w:rPr>
        <w:t xml:space="preserve">, </w:t>
      </w:r>
      <w:r>
        <w:rPr>
          <w:sz w:val="28"/>
        </w:rPr>
        <w:t xml:space="preserve">и о </w:t>
      </w:r>
      <w:r>
        <w:rPr>
          <w:sz w:val="28"/>
        </w:rPr>
        <w:t>ее</w:t>
      </w:r>
      <w:r>
        <w:rPr>
          <w:sz w:val="28"/>
        </w:rPr>
        <w:t xml:space="preserve"> списании (восстановлении) в бюджетном (бухгалте</w:t>
      </w:r>
      <w:r>
        <w:rPr>
          <w:sz w:val="28"/>
        </w:rPr>
        <w:t>рском) уч</w:t>
      </w:r>
      <w:r>
        <w:rPr>
          <w:sz w:val="28"/>
        </w:rPr>
        <w:t>е</w:t>
      </w:r>
      <w:r>
        <w:rPr>
          <w:sz w:val="28"/>
        </w:rPr>
        <w:t>те.</w:t>
      </w:r>
    </w:p>
    <w:p w14:paraId="1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Постановление администрации муниципальн</w:t>
      </w:r>
      <w:r>
        <w:rPr>
          <w:sz w:val="28"/>
        </w:rPr>
        <w:t xml:space="preserve">ого </w:t>
      </w:r>
      <w:r>
        <w:rPr>
          <w:sz w:val="28"/>
        </w:rPr>
        <w:t xml:space="preserve">образования Ленинградский район от </w:t>
      </w:r>
      <w:r>
        <w:rPr>
          <w:sz w:val="28"/>
        </w:rPr>
        <w:t>21 июня 2016 г</w:t>
      </w:r>
      <w:r>
        <w:rPr>
          <w:sz w:val="28"/>
        </w:rPr>
        <w:t>.</w:t>
      </w:r>
      <w:r>
        <w:rPr>
          <w:sz w:val="28"/>
        </w:rPr>
        <w:t xml:space="preserve"> № 531 «Об утверждении порядка приняти</w:t>
      </w:r>
      <w:r>
        <w:rPr>
          <w:sz w:val="28"/>
        </w:rPr>
        <w:t>я решения о признании безнадежной к взысканию задолженности по неналоговым доходам в бюджет муниципального образования Ленинградский район» и постановление администрации муниципального образования Ленинградский р</w:t>
      </w:r>
      <w:r>
        <w:rPr>
          <w:sz w:val="28"/>
        </w:rPr>
        <w:t>айон от 8 октября 2020 г</w:t>
      </w:r>
      <w:r>
        <w:rPr>
          <w:sz w:val="28"/>
        </w:rPr>
        <w:t>.</w:t>
      </w:r>
      <w:r>
        <w:rPr>
          <w:sz w:val="28"/>
        </w:rPr>
        <w:t xml:space="preserve"> № 885 «О внесени</w:t>
      </w:r>
      <w:r>
        <w:rPr>
          <w:sz w:val="28"/>
        </w:rPr>
        <w:t xml:space="preserve">и </w:t>
      </w:r>
      <w:r>
        <w:rPr>
          <w:sz w:val="28"/>
        </w:rPr>
        <w:t xml:space="preserve">изменений и дополнений в постановление </w:t>
      </w:r>
      <w:r>
        <w:rPr>
          <w:sz w:val="28"/>
        </w:rPr>
        <w:t>адми</w:t>
      </w:r>
      <w:r>
        <w:rPr>
          <w:sz w:val="28"/>
        </w:rPr>
        <w:t xml:space="preserve">нистрации муниципального образования Ленинградский район </w:t>
      </w:r>
      <w:r>
        <w:rPr>
          <w:sz w:val="28"/>
        </w:rPr>
        <w:t>от 20 июня 2016 г</w:t>
      </w:r>
      <w:r>
        <w:rPr>
          <w:sz w:val="28"/>
        </w:rPr>
        <w:t>.</w:t>
      </w:r>
      <w:r>
        <w:rPr>
          <w:sz w:val="28"/>
        </w:rPr>
        <w:t xml:space="preserve"> № 531 «Об утверждении порядка принятия  решения о при</w:t>
      </w:r>
      <w:r>
        <w:rPr>
          <w:sz w:val="28"/>
        </w:rPr>
        <w:t>знании безнадежной к взысканию задолженности по неналоговым доходам в бюджет муницип</w:t>
      </w:r>
      <w:r>
        <w:rPr>
          <w:sz w:val="28"/>
        </w:rPr>
        <w:t>ального образования Ленинградский район» признать утрати</w:t>
      </w:r>
      <w:r>
        <w:rPr>
          <w:sz w:val="28"/>
        </w:rPr>
        <w:t>вшими силу.</w:t>
      </w:r>
    </w:p>
    <w:p w14:paraId="2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Финансовому уп</w:t>
      </w:r>
      <w:r>
        <w:rPr>
          <w:sz w:val="28"/>
        </w:rPr>
        <w:t>ра</w:t>
      </w:r>
      <w:r>
        <w:rPr>
          <w:sz w:val="28"/>
        </w:rPr>
        <w:t xml:space="preserve">влению администрации </w:t>
      </w:r>
      <w:r>
        <w:rPr>
          <w:sz w:val="28"/>
        </w:rPr>
        <w:t xml:space="preserve">Ленинградский муниципальный округ (Тертица С.В.) обеспечить официальное </w:t>
      </w:r>
      <w:r>
        <w:rPr>
          <w:sz w:val="28"/>
        </w:rPr>
        <w:t xml:space="preserve">опубликование </w:t>
      </w:r>
      <w:r>
        <w:rPr>
          <w:sz w:val="28"/>
        </w:rPr>
        <w:t>и разм</w:t>
      </w:r>
      <w:r>
        <w:rPr>
          <w:sz w:val="28"/>
        </w:rPr>
        <w:t>ещение насто</w:t>
      </w:r>
      <w:r>
        <w:rPr>
          <w:sz w:val="28"/>
        </w:rPr>
        <w:t>я</w:t>
      </w:r>
      <w:r>
        <w:rPr>
          <w:sz w:val="28"/>
        </w:rPr>
        <w:t>щего пост</w:t>
      </w:r>
      <w:r>
        <w:rPr>
          <w:sz w:val="28"/>
        </w:rPr>
        <w:t>а</w:t>
      </w:r>
      <w:r>
        <w:rPr>
          <w:sz w:val="28"/>
        </w:rPr>
        <w:t>новления</w:t>
      </w:r>
      <w:r>
        <w:rPr>
          <w:sz w:val="28"/>
        </w:rPr>
        <w:t xml:space="preserve"> на официальном са</w:t>
      </w:r>
      <w:r>
        <w:rPr>
          <w:sz w:val="28"/>
        </w:rPr>
        <w:t>йте ад</w:t>
      </w:r>
      <w:r>
        <w:rPr>
          <w:sz w:val="28"/>
        </w:rPr>
        <w:t xml:space="preserve">министрации </w:t>
      </w:r>
      <w:r>
        <w:rPr>
          <w:sz w:val="28"/>
        </w:rPr>
        <w:t>Лени</w:t>
      </w:r>
      <w:r>
        <w:rPr>
          <w:sz w:val="28"/>
        </w:rPr>
        <w:t xml:space="preserve">нградский муниципальный округ в сети Интернет по адресу: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"http://www.adminlenkub.ru"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www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>adminlenkub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>ru</w:t>
      </w:r>
      <w:r>
        <w:rPr>
          <w:rStyle w:val="Style_3_ch"/>
          <w:sz w:val="28"/>
        </w:rPr>
        <w:fldChar w:fldCharType="end"/>
      </w:r>
      <w:r>
        <w:rPr>
          <w:sz w:val="28"/>
        </w:rPr>
        <w:t>.</w:t>
      </w:r>
    </w:p>
    <w:p w14:paraId="21000000">
      <w:pPr>
        <w:widowControl w:val="1"/>
        <w:ind w:firstLine="709"/>
        <w:jc w:val="both"/>
        <w:rPr>
          <w:sz w:val="28"/>
        </w:rPr>
      </w:pPr>
    </w:p>
    <w:p w14:paraId="2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 выполнением настоящего постанов</w:t>
      </w:r>
      <w:r>
        <w:rPr>
          <w:sz w:val="28"/>
        </w:rPr>
        <w:t>ления возложить на замес</w:t>
      </w:r>
      <w:r>
        <w:rPr>
          <w:sz w:val="28"/>
        </w:rPr>
        <w:t>тителя главы Ленинградского муниципального округа,</w:t>
      </w:r>
      <w:r>
        <w:rPr>
          <w:sz w:val="28"/>
        </w:rPr>
        <w:t xml:space="preserve"> начальника финансового управления администрации Тертицу С.В.</w:t>
      </w:r>
    </w:p>
    <w:p w14:paraId="2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со дня</w:t>
      </w:r>
      <w:r>
        <w:rPr>
          <w:sz w:val="28"/>
        </w:rPr>
        <w:t xml:space="preserve"> его официального опубликования.</w:t>
      </w:r>
    </w:p>
    <w:p w14:paraId="24000000">
      <w:pPr>
        <w:widowControl w:val="1"/>
        <w:ind/>
        <w:jc w:val="both"/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Лен</w:t>
      </w:r>
      <w:r>
        <w:rPr>
          <w:sz w:val="28"/>
        </w:rPr>
        <w:t>инградско</w:t>
      </w:r>
      <w:r>
        <w:rPr>
          <w:sz w:val="28"/>
        </w:rPr>
        <w:t xml:space="preserve">го </w:t>
      </w:r>
    </w:p>
    <w:p w14:paraId="27000000">
      <w:pPr>
        <w:rPr>
          <w:sz w:val="28"/>
        </w:rPr>
      </w:pP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Ю.Ю. Шулико</w:t>
      </w:r>
    </w:p>
    <w:p w14:paraId="28000000">
      <w:pPr>
        <w:sectPr>
          <w:headerReference r:id="rId2" w:type="default"/>
          <w:headerReference r:id="rId4" w:type="even"/>
          <w:type w:val="continuous"/>
          <w:pgSz w:h="16838" w:orient="portrait" w:w="11906"/>
          <w:pgMar w:bottom="1134" w:footer="720" w:gutter="0" w:header="720" w:left="1701" w:right="567" w:top="1134"/>
          <w:pgNumType w:start="1"/>
          <w:titlePg/>
        </w:sectPr>
      </w:pPr>
    </w:p>
    <w:p w14:paraId="29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Приложение</w:t>
      </w:r>
    </w:p>
    <w:p w14:paraId="2A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</w:p>
    <w:p w14:paraId="2B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УТВЕРЖДЕ</w:t>
      </w:r>
      <w:r>
        <w:rPr>
          <w:sz w:val="28"/>
        </w:rPr>
        <w:t>Н</w:t>
      </w:r>
    </w:p>
    <w:p w14:paraId="2C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остановлением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2D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               </w:t>
      </w:r>
      <w:r>
        <w:rPr>
          <w:sz w:val="28"/>
        </w:rPr>
        <w:t>муниципа</w:t>
      </w:r>
      <w:r>
        <w:rPr>
          <w:sz w:val="28"/>
        </w:rPr>
        <w:t>льного образования</w:t>
      </w:r>
    </w:p>
    <w:p w14:paraId="2E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                </w:t>
      </w:r>
      <w:r>
        <w:rPr>
          <w:sz w:val="28"/>
        </w:rPr>
        <w:t>Ленинградский мун</w:t>
      </w:r>
      <w:r>
        <w:rPr>
          <w:sz w:val="28"/>
        </w:rPr>
        <w:t>и</w:t>
      </w:r>
      <w:r>
        <w:rPr>
          <w:sz w:val="28"/>
        </w:rPr>
        <w:t>ц</w:t>
      </w:r>
      <w:r>
        <w:rPr>
          <w:sz w:val="28"/>
        </w:rPr>
        <w:t>ипальный</w:t>
      </w:r>
    </w:p>
    <w:p w14:paraId="2F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      </w:t>
      </w:r>
      <w:r>
        <w:rPr>
          <w:sz w:val="28"/>
        </w:rPr>
        <w:t>о</w:t>
      </w:r>
      <w:r>
        <w:rPr>
          <w:sz w:val="28"/>
        </w:rPr>
        <w:t xml:space="preserve">круг </w:t>
      </w:r>
      <w:r>
        <w:rPr>
          <w:sz w:val="28"/>
        </w:rPr>
        <w:t>Краснодарского</w:t>
      </w:r>
      <w:r>
        <w:rPr>
          <w:sz w:val="28"/>
        </w:rPr>
        <w:t xml:space="preserve"> края</w:t>
      </w:r>
    </w:p>
    <w:p w14:paraId="30000000">
      <w:pPr>
        <w:widowControl w:val="1"/>
        <w:tabs>
          <w:tab w:leader="none" w:pos="3240" w:val="left"/>
        </w:tabs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от______________  №_______</w:t>
      </w:r>
    </w:p>
    <w:p w14:paraId="31000000">
      <w:pPr>
        <w:widowControl w:val="1"/>
        <w:tabs>
          <w:tab w:leader="none" w:pos="3240" w:val="left"/>
        </w:tabs>
        <w:ind/>
        <w:jc w:val="center"/>
        <w:rPr>
          <w:sz w:val="28"/>
        </w:rPr>
      </w:pPr>
    </w:p>
    <w:p w14:paraId="32000000">
      <w:pPr>
        <w:widowControl w:val="1"/>
        <w:tabs>
          <w:tab w:leader="none" w:pos="3240" w:val="left"/>
        </w:tabs>
        <w:ind/>
        <w:jc w:val="center"/>
        <w:rPr>
          <w:sz w:val="28"/>
        </w:rPr>
      </w:pPr>
    </w:p>
    <w:p w14:paraId="33000000">
      <w:pPr>
        <w:widowControl w:val="1"/>
        <w:tabs>
          <w:tab w:leader="none" w:pos="324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34000000">
      <w:pPr>
        <w:widowControl w:val="1"/>
        <w:tabs>
          <w:tab w:leader="none" w:pos="324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принятия решений о признании безнад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жной к взысканию </w:t>
      </w:r>
      <w:r>
        <w:rPr>
          <w:b w:val="1"/>
          <w:sz w:val="28"/>
        </w:rPr>
        <w:t>задолженности по платежам в бюджет муниципального образовани</w:t>
      </w:r>
      <w:r>
        <w:rPr>
          <w:b w:val="1"/>
          <w:sz w:val="28"/>
        </w:rPr>
        <w:t xml:space="preserve">я </w:t>
      </w:r>
      <w:r>
        <w:rPr>
          <w:b w:val="1"/>
          <w:sz w:val="28"/>
        </w:rPr>
        <w:t>Ленинградски</w:t>
      </w:r>
      <w:r>
        <w:rPr>
          <w:b w:val="1"/>
          <w:sz w:val="28"/>
        </w:rPr>
        <w:t>й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м</w:t>
      </w:r>
      <w:r>
        <w:rPr>
          <w:b w:val="1"/>
          <w:sz w:val="28"/>
        </w:rPr>
        <w:t>униципальный о</w:t>
      </w:r>
      <w:r>
        <w:rPr>
          <w:b w:val="1"/>
          <w:sz w:val="28"/>
        </w:rPr>
        <w:t>круг</w:t>
      </w:r>
      <w:r>
        <w:rPr>
          <w:b w:val="1"/>
          <w:sz w:val="28"/>
        </w:rPr>
        <w:t xml:space="preserve"> К</w:t>
      </w:r>
      <w:r>
        <w:rPr>
          <w:b w:val="1"/>
          <w:sz w:val="28"/>
        </w:rPr>
        <w:t>ра</w:t>
      </w:r>
      <w:r>
        <w:rPr>
          <w:b w:val="1"/>
          <w:sz w:val="28"/>
        </w:rPr>
        <w:t>снодарского края</w:t>
      </w:r>
      <w:r>
        <w:rPr>
          <w:b w:val="1"/>
          <w:sz w:val="28"/>
        </w:rPr>
        <w:t xml:space="preserve">, и о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е </w:t>
      </w:r>
      <w:r>
        <w:rPr>
          <w:b w:val="1"/>
          <w:sz w:val="28"/>
        </w:rPr>
        <w:t>списании (восстановлении)</w:t>
      </w:r>
      <w:r>
        <w:rPr>
          <w:b w:val="1"/>
          <w:sz w:val="28"/>
        </w:rPr>
        <w:t xml:space="preserve"> в бюдже</w:t>
      </w:r>
      <w:r>
        <w:rPr>
          <w:b w:val="1"/>
          <w:sz w:val="28"/>
        </w:rPr>
        <w:t>тном (бух</w:t>
      </w:r>
      <w:r>
        <w:rPr>
          <w:b w:val="1"/>
          <w:sz w:val="28"/>
        </w:rPr>
        <w:t>галте</w:t>
      </w:r>
      <w:r>
        <w:rPr>
          <w:b w:val="1"/>
          <w:sz w:val="28"/>
        </w:rPr>
        <w:t>рском</w:t>
      </w:r>
      <w:r>
        <w:rPr>
          <w:b w:val="1"/>
          <w:sz w:val="28"/>
        </w:rPr>
        <w:t>) учете</w:t>
      </w:r>
    </w:p>
    <w:p w14:paraId="35000000">
      <w:pPr>
        <w:widowControl w:val="1"/>
        <w:tabs>
          <w:tab w:leader="none" w:pos="3402" w:val="left"/>
        </w:tabs>
        <w:ind w:firstLine="709"/>
        <w:rPr>
          <w:b w:val="1"/>
          <w:sz w:val="28"/>
        </w:rPr>
      </w:pPr>
    </w:p>
    <w:p w14:paraId="36000000">
      <w:pPr>
        <w:widowControl w:val="1"/>
        <w:ind w:firstLine="709"/>
        <w:rPr>
          <w:b w:val="1"/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 xml:space="preserve">  </w:t>
      </w:r>
      <w:r>
        <w:rPr>
          <w:b w:val="1"/>
          <w:sz w:val="28"/>
        </w:rPr>
        <w:t>Раздел 1. Общие положени</w:t>
      </w:r>
      <w:r>
        <w:rPr>
          <w:b w:val="1"/>
          <w:sz w:val="28"/>
        </w:rPr>
        <w:t>я</w:t>
      </w:r>
    </w:p>
    <w:p w14:paraId="37000000">
      <w:pPr>
        <w:widowControl w:val="1"/>
        <w:ind w:firstLine="709"/>
        <w:rPr>
          <w:sz w:val="28"/>
        </w:rPr>
      </w:pPr>
    </w:p>
    <w:p w14:paraId="3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Настоящий Порядок принятия решений о признании безнад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по платежам в бюджет 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</w:t>
      </w:r>
      <w:r>
        <w:rPr>
          <w:sz w:val="28"/>
        </w:rPr>
        <w:t>я</w:t>
      </w:r>
      <w:r>
        <w:rPr>
          <w:sz w:val="28"/>
        </w:rPr>
        <w:t xml:space="preserve"> Ленинградский муниципальный окру</w:t>
      </w:r>
      <w:r>
        <w:rPr>
          <w:sz w:val="28"/>
        </w:rPr>
        <w:t xml:space="preserve">г </w:t>
      </w:r>
      <w:r>
        <w:rPr>
          <w:sz w:val="28"/>
        </w:rPr>
        <w:t>Краснодарск</w:t>
      </w:r>
      <w:r>
        <w:rPr>
          <w:sz w:val="28"/>
        </w:rPr>
        <w:t>ого края (д</w:t>
      </w:r>
      <w:r>
        <w:rPr>
          <w:sz w:val="28"/>
        </w:rPr>
        <w:t>алее- Ленинградский мун</w:t>
      </w:r>
      <w:r>
        <w:rPr>
          <w:sz w:val="28"/>
        </w:rPr>
        <w:t>и</w:t>
      </w:r>
      <w:r>
        <w:rPr>
          <w:sz w:val="28"/>
        </w:rPr>
        <w:t>ц</w:t>
      </w:r>
      <w:r>
        <w:rPr>
          <w:sz w:val="28"/>
        </w:rPr>
        <w:t>ипальный о</w:t>
      </w:r>
      <w:r>
        <w:rPr>
          <w:sz w:val="28"/>
        </w:rPr>
        <w:t>круг)</w:t>
      </w:r>
      <w:r>
        <w:rPr>
          <w:sz w:val="28"/>
        </w:rPr>
        <w:t xml:space="preserve"> </w:t>
      </w:r>
      <w:r>
        <w:rPr>
          <w:sz w:val="28"/>
        </w:rPr>
        <w:t>о е</w:t>
      </w:r>
      <w:r>
        <w:rPr>
          <w:sz w:val="28"/>
        </w:rPr>
        <w:t>е</w:t>
      </w:r>
      <w:r>
        <w:rPr>
          <w:sz w:val="28"/>
        </w:rPr>
        <w:t xml:space="preserve"> списании (восстановлении) в бюджетном (бухгалтер</w:t>
      </w:r>
      <w:r>
        <w:rPr>
          <w:sz w:val="28"/>
        </w:rPr>
        <w:t>ском) уч</w:t>
      </w:r>
      <w:r>
        <w:rPr>
          <w:sz w:val="28"/>
        </w:rPr>
        <w:t>е</w:t>
      </w:r>
      <w:r>
        <w:rPr>
          <w:sz w:val="28"/>
        </w:rPr>
        <w:t>те (далее - Поряд</w:t>
      </w:r>
      <w:r>
        <w:rPr>
          <w:sz w:val="28"/>
        </w:rPr>
        <w:t>ок) устанавливает</w:t>
      </w:r>
      <w:r>
        <w:rPr>
          <w:sz w:val="28"/>
        </w:rPr>
        <w:t xml:space="preserve"> случаи признания безнад</w:t>
      </w:r>
      <w:r>
        <w:rPr>
          <w:sz w:val="28"/>
        </w:rPr>
        <w:t>е</w:t>
      </w:r>
      <w:r>
        <w:rPr>
          <w:sz w:val="28"/>
        </w:rPr>
        <w:t xml:space="preserve">жной к взысканию задолженности по платежам в бюджет </w:t>
      </w: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о</w:t>
      </w:r>
      <w:r>
        <w:rPr>
          <w:sz w:val="28"/>
        </w:rPr>
        <w:t>кр</w:t>
      </w:r>
      <w:r>
        <w:rPr>
          <w:sz w:val="28"/>
        </w:rPr>
        <w:t>уг</w:t>
      </w:r>
      <w:r>
        <w:rPr>
          <w:sz w:val="28"/>
        </w:rPr>
        <w:t>а</w:t>
      </w:r>
      <w:r>
        <w:rPr>
          <w:sz w:val="28"/>
        </w:rPr>
        <w:t xml:space="preserve"> (далее - местный бюд</w:t>
      </w:r>
      <w:r>
        <w:rPr>
          <w:sz w:val="28"/>
        </w:rPr>
        <w:t xml:space="preserve">жет), </w:t>
      </w:r>
      <w:r>
        <w:rPr>
          <w:sz w:val="28"/>
        </w:rPr>
        <w:t>перечень документов, подтве</w:t>
      </w:r>
      <w:r>
        <w:rPr>
          <w:sz w:val="28"/>
        </w:rPr>
        <w:t>ржда</w:t>
      </w:r>
      <w:r>
        <w:rPr>
          <w:sz w:val="28"/>
        </w:rPr>
        <w:t xml:space="preserve">ющих наличие оснований для принятия решений </w:t>
      </w:r>
      <w:r>
        <w:rPr>
          <w:sz w:val="28"/>
        </w:rPr>
        <w:t>о признании безнад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по платежа</w:t>
      </w:r>
      <w:r>
        <w:rPr>
          <w:sz w:val="28"/>
        </w:rPr>
        <w:t>м в местный бюджет и порядок действий комиссии по принятию решений о признании безнад</w:t>
      </w:r>
      <w:r>
        <w:rPr>
          <w:sz w:val="28"/>
        </w:rPr>
        <w:t>е</w:t>
      </w:r>
      <w:r>
        <w:rPr>
          <w:sz w:val="28"/>
        </w:rPr>
        <w:t>жно</w:t>
      </w:r>
      <w:r>
        <w:rPr>
          <w:sz w:val="28"/>
        </w:rPr>
        <w:t>й к</w:t>
      </w:r>
      <w:r>
        <w:rPr>
          <w:sz w:val="28"/>
        </w:rPr>
        <w:t xml:space="preserve"> взысканию задол</w:t>
      </w:r>
      <w:r>
        <w:rPr>
          <w:sz w:val="28"/>
        </w:rPr>
        <w:t>женност</w:t>
      </w:r>
      <w:r>
        <w:rPr>
          <w:sz w:val="28"/>
        </w:rPr>
        <w:t>и по п</w:t>
      </w:r>
      <w:r>
        <w:rPr>
          <w:sz w:val="28"/>
        </w:rPr>
        <w:t>латежам в мес</w:t>
      </w:r>
      <w:r>
        <w:rPr>
          <w:sz w:val="28"/>
        </w:rPr>
        <w:t>тный бюджет и о е</w:t>
      </w:r>
      <w:r>
        <w:rPr>
          <w:sz w:val="28"/>
        </w:rPr>
        <w:t>е</w:t>
      </w:r>
      <w:r>
        <w:rPr>
          <w:sz w:val="28"/>
        </w:rPr>
        <w:t xml:space="preserve"> списании (восстановлении) в бюджетном (бухг</w:t>
      </w:r>
      <w:r>
        <w:rPr>
          <w:sz w:val="28"/>
        </w:rPr>
        <w:t>алтерском) уч</w:t>
      </w:r>
      <w:r>
        <w:rPr>
          <w:sz w:val="28"/>
        </w:rPr>
        <w:t>е</w:t>
      </w:r>
      <w:r>
        <w:rPr>
          <w:sz w:val="28"/>
        </w:rPr>
        <w:t>те, а также сроки подготовки таких решений.</w:t>
      </w:r>
    </w:p>
    <w:p w14:paraId="3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Настоящий Порядок распространяется на виды неналоговых доходов, главным администратор</w:t>
      </w:r>
      <w:r>
        <w:rPr>
          <w:sz w:val="28"/>
        </w:rPr>
        <w:t>ом которых является админи</w:t>
      </w:r>
      <w:r>
        <w:rPr>
          <w:sz w:val="28"/>
        </w:rPr>
        <w:t>страци</w:t>
      </w:r>
      <w:r>
        <w:rPr>
          <w:sz w:val="28"/>
        </w:rPr>
        <w:t xml:space="preserve">я </w:t>
      </w: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муниц</w:t>
      </w:r>
      <w:r>
        <w:rPr>
          <w:sz w:val="28"/>
        </w:rPr>
        <w:t>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 xml:space="preserve"> (далее - адм</w:t>
      </w:r>
      <w:r>
        <w:rPr>
          <w:sz w:val="28"/>
        </w:rPr>
        <w:t>инистратор до</w:t>
      </w:r>
      <w:r>
        <w:rPr>
          <w:sz w:val="28"/>
        </w:rPr>
        <w:t>ходов).</w:t>
      </w:r>
    </w:p>
    <w:p w14:paraId="3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Для целей настоящего Порядка</w:t>
      </w:r>
      <w:r>
        <w:rPr>
          <w:sz w:val="28"/>
        </w:rPr>
        <w:t>,</w:t>
      </w:r>
      <w:r>
        <w:rPr>
          <w:sz w:val="28"/>
        </w:rPr>
        <w:t xml:space="preserve"> под задолженност</w:t>
      </w:r>
      <w:r>
        <w:rPr>
          <w:sz w:val="28"/>
        </w:rPr>
        <w:t>ью по платежам в местный бюджет понимается начисленная и неуплаченная в срок недоимка по неналоговым</w:t>
      </w:r>
      <w:r>
        <w:rPr>
          <w:sz w:val="28"/>
        </w:rPr>
        <w:t xml:space="preserve"> до</w:t>
      </w:r>
      <w:r>
        <w:rPr>
          <w:sz w:val="28"/>
        </w:rPr>
        <w:t>ходам,</w:t>
      </w:r>
      <w:r>
        <w:rPr>
          <w:sz w:val="28"/>
        </w:rPr>
        <w:t xml:space="preserve"> подлежащим зачислению в местный бюджет, а также пени и штрафы за их просро</w:t>
      </w:r>
      <w:r>
        <w:rPr>
          <w:sz w:val="28"/>
        </w:rPr>
        <w:t>чку.</w:t>
      </w:r>
    </w:p>
    <w:p w14:paraId="3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1.4.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Признание задолженности безнад</w:t>
      </w:r>
      <w:r>
        <w:rPr>
          <w:sz w:val="28"/>
        </w:rPr>
        <w:t>е</w:t>
      </w:r>
      <w:r>
        <w:rPr>
          <w:sz w:val="28"/>
        </w:rPr>
        <w:t>жной к взысканию может</w:t>
      </w:r>
      <w:r>
        <w:rPr>
          <w:sz w:val="28"/>
        </w:rPr>
        <w:t xml:space="preserve"> произ</w:t>
      </w:r>
      <w:r>
        <w:rPr>
          <w:sz w:val="28"/>
        </w:rPr>
        <w:t>во</w:t>
      </w:r>
      <w:r>
        <w:rPr>
          <w:sz w:val="28"/>
        </w:rPr>
        <w:t>дит</w:t>
      </w:r>
      <w:r>
        <w:rPr>
          <w:sz w:val="28"/>
        </w:rPr>
        <w:t>ь</w:t>
      </w:r>
      <w:r>
        <w:rPr>
          <w:sz w:val="28"/>
        </w:rPr>
        <w:t>ся при условии применения всех мер к взысканию в соответствии с дей</w:t>
      </w:r>
      <w:r>
        <w:rPr>
          <w:sz w:val="28"/>
        </w:rPr>
        <w:t>ствующим законодательством.</w:t>
      </w:r>
    </w:p>
    <w:p w14:paraId="3C000000">
      <w:pPr>
        <w:widowControl w:val="1"/>
        <w:ind w:firstLine="709"/>
        <w:rPr>
          <w:sz w:val="28"/>
        </w:rPr>
      </w:pPr>
    </w:p>
    <w:p w14:paraId="3D000000">
      <w:pPr>
        <w:widowControl w:val="1"/>
        <w:ind w:firstLine="709"/>
        <w:rPr>
          <w:b w:val="1"/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   </w:t>
      </w:r>
      <w:r>
        <w:rPr>
          <w:b w:val="1"/>
          <w:sz w:val="28"/>
        </w:rPr>
        <w:t>Раздел 2</w:t>
      </w:r>
      <w:r>
        <w:rPr>
          <w:b w:val="1"/>
          <w:sz w:val="28"/>
        </w:rPr>
        <w:t>. Случаи</w:t>
      </w:r>
      <w:r>
        <w:rPr>
          <w:b w:val="1"/>
          <w:sz w:val="28"/>
        </w:rPr>
        <w:t xml:space="preserve"> признания безнад</w:t>
      </w:r>
      <w:r>
        <w:rPr>
          <w:b w:val="1"/>
          <w:sz w:val="28"/>
        </w:rPr>
        <w:t>е</w:t>
      </w:r>
      <w:r>
        <w:rPr>
          <w:b w:val="1"/>
          <w:sz w:val="28"/>
        </w:rPr>
        <w:t>жной к</w:t>
      </w:r>
      <w:r>
        <w:rPr>
          <w:b w:val="1"/>
          <w:sz w:val="28"/>
        </w:rPr>
        <w:t xml:space="preserve"> </w:t>
      </w:r>
    </w:p>
    <w:p w14:paraId="3E000000">
      <w:pPr>
        <w:widowControl w:val="1"/>
        <w:ind w:firstLine="709"/>
        <w:rPr>
          <w:b w:val="1"/>
          <w:sz w:val="28"/>
        </w:rPr>
      </w:pPr>
      <w:r>
        <w:rPr>
          <w:b w:val="1"/>
          <w:sz w:val="28"/>
        </w:rPr>
        <w:t>взысканию задолженности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платежам в местный бюджет и о </w:t>
      </w:r>
      <w:r>
        <w:rPr>
          <w:b w:val="1"/>
          <w:sz w:val="28"/>
        </w:rPr>
        <w:t>ее</w:t>
      </w:r>
      <w:r>
        <w:rPr>
          <w:b w:val="1"/>
          <w:sz w:val="28"/>
        </w:rPr>
        <w:t xml:space="preserve"> </w:t>
      </w:r>
    </w:p>
    <w:p w14:paraId="3F000000">
      <w:pPr>
        <w:widowControl w:val="1"/>
        <w:ind w:firstLine="709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списании (восстановлении) в бюджетном (бухгалтерском) уч</w:t>
      </w:r>
      <w:r>
        <w:rPr>
          <w:b w:val="1"/>
          <w:sz w:val="28"/>
        </w:rPr>
        <w:t>е</w:t>
      </w:r>
      <w:r>
        <w:rPr>
          <w:b w:val="1"/>
          <w:sz w:val="28"/>
        </w:rPr>
        <w:t>те</w:t>
      </w:r>
    </w:p>
    <w:p w14:paraId="40000000">
      <w:pPr>
        <w:widowControl w:val="1"/>
        <w:ind w:firstLine="709"/>
        <w:jc w:val="center"/>
        <w:rPr>
          <w:sz w:val="28"/>
        </w:rPr>
      </w:pPr>
    </w:p>
    <w:p w14:paraId="4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Платежи в бюджет, не уплаченные в установленный срок (задолженность по п</w:t>
      </w:r>
      <w:r>
        <w:rPr>
          <w:sz w:val="28"/>
        </w:rPr>
        <w:t>ла</w:t>
      </w:r>
      <w:r>
        <w:rPr>
          <w:sz w:val="28"/>
        </w:rPr>
        <w:t>тежам в</w:t>
      </w:r>
      <w:r>
        <w:rPr>
          <w:sz w:val="28"/>
        </w:rPr>
        <w:t xml:space="preserve"> местный</w:t>
      </w:r>
      <w:r>
        <w:rPr>
          <w:sz w:val="28"/>
        </w:rPr>
        <w:t xml:space="preserve"> бюджет) признаются </w:t>
      </w:r>
      <w:r>
        <w:rPr>
          <w:sz w:val="28"/>
        </w:rPr>
        <w:t>безнад</w:t>
      </w:r>
      <w:r>
        <w:rPr>
          <w:sz w:val="28"/>
        </w:rPr>
        <w:t>е</w:t>
      </w:r>
      <w:r>
        <w:rPr>
          <w:sz w:val="28"/>
        </w:rPr>
        <w:t>жными к взысканию в случаях, предусмотренных ча</w:t>
      </w:r>
      <w:r>
        <w:rPr>
          <w:sz w:val="28"/>
        </w:rPr>
        <w:t>стью</w:t>
      </w:r>
      <w:r>
        <w:rPr>
          <w:sz w:val="28"/>
        </w:rPr>
        <w:t xml:space="preserve"> 1 статьи 47.2 Бюджетного кодекса РФ</w:t>
      </w:r>
      <w:r>
        <w:rPr>
          <w:sz w:val="28"/>
        </w:rPr>
        <w:t>, а именно:</w:t>
      </w:r>
    </w:p>
    <w:p w14:paraId="4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а) смерти физическ</w:t>
      </w:r>
      <w:r>
        <w:rPr>
          <w:sz w:val="28"/>
        </w:rPr>
        <w:t>ого</w:t>
      </w:r>
      <w:r>
        <w:rPr>
          <w:sz w:val="28"/>
        </w:rPr>
        <w:t xml:space="preserve"> лица </w:t>
      </w:r>
      <w:r>
        <w:rPr>
          <w:sz w:val="28"/>
        </w:rPr>
        <w:t>–</w:t>
      </w:r>
      <w:r>
        <w:rPr>
          <w:sz w:val="28"/>
        </w:rPr>
        <w:t xml:space="preserve"> плательщика </w:t>
      </w:r>
      <w:r>
        <w:rPr>
          <w:sz w:val="28"/>
        </w:rPr>
        <w:t>платежей в бюджет или объявления его</w:t>
      </w:r>
      <w:r>
        <w:rPr>
          <w:sz w:val="28"/>
        </w:rPr>
        <w:t xml:space="preserve"> умершим в порядке, установленном гр</w:t>
      </w:r>
      <w:r>
        <w:rPr>
          <w:sz w:val="28"/>
        </w:rPr>
        <w:t>ажданским процессуальным законодател</w:t>
      </w:r>
      <w:r>
        <w:rPr>
          <w:sz w:val="28"/>
        </w:rPr>
        <w:t>ьством Российской Федерации;</w:t>
      </w:r>
    </w:p>
    <w:p w14:paraId="4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за</w:t>
      </w:r>
      <w:r>
        <w:rPr>
          <w:sz w:val="28"/>
        </w:rPr>
        <w:t xml:space="preserve">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</w:rPr>
        <w:t>«</w:t>
      </w:r>
      <w:r>
        <w:rPr>
          <w:sz w:val="28"/>
        </w:rPr>
        <w:t>О несостоятельности (банкротстве)</w:t>
      </w:r>
      <w:r>
        <w:rPr>
          <w:sz w:val="28"/>
        </w:rPr>
        <w:t>»</w:t>
      </w:r>
      <w:r>
        <w:rPr>
          <w:sz w:val="28"/>
        </w:rPr>
        <w:t xml:space="preserve"> - в части з</w:t>
      </w:r>
      <w:r>
        <w:rPr>
          <w:sz w:val="28"/>
        </w:rPr>
        <w:t>адолженности по платежам в бюджет</w:t>
      </w:r>
      <w:r>
        <w:rPr>
          <w:sz w:val="28"/>
        </w:rPr>
        <w:t>, о</w:t>
      </w:r>
      <w:r>
        <w:rPr>
          <w:sz w:val="28"/>
        </w:rPr>
        <w:t>т исполн</w:t>
      </w:r>
      <w:r>
        <w:rPr>
          <w:sz w:val="28"/>
        </w:rPr>
        <w:t>ения обязанности по упл</w:t>
      </w:r>
      <w:r>
        <w:rPr>
          <w:sz w:val="28"/>
        </w:rPr>
        <w:t>ате которой он о</w:t>
      </w:r>
      <w:r>
        <w:rPr>
          <w:sz w:val="28"/>
        </w:rPr>
        <w:t>свобожден в соответствии с указанным Федеральным законом;</w:t>
      </w:r>
    </w:p>
    <w:p w14:paraId="4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) ликвидация организации </w:t>
      </w:r>
      <w:r>
        <w:rPr>
          <w:sz w:val="28"/>
        </w:rPr>
        <w:t>–</w:t>
      </w:r>
      <w:r>
        <w:rPr>
          <w:sz w:val="28"/>
        </w:rPr>
        <w:t xml:space="preserve"> плательщика </w:t>
      </w:r>
      <w:r>
        <w:rPr>
          <w:sz w:val="28"/>
        </w:rPr>
        <w:t>платежей в бюджет в части задолжен</w:t>
      </w:r>
      <w:r>
        <w:rPr>
          <w:sz w:val="28"/>
        </w:rPr>
        <w:t>ности по платежам в бюджет</w:t>
      </w:r>
      <w:r>
        <w:rPr>
          <w:sz w:val="28"/>
        </w:rPr>
        <w:t xml:space="preserve">, </w:t>
      </w:r>
      <w:r>
        <w:rPr>
          <w:sz w:val="28"/>
        </w:rPr>
        <w:t xml:space="preserve">не погашенной </w:t>
      </w:r>
      <w:r>
        <w:rPr>
          <w:sz w:val="28"/>
        </w:rPr>
        <w:t>по при</w:t>
      </w:r>
      <w:r>
        <w:rPr>
          <w:sz w:val="28"/>
        </w:rPr>
        <w:t>чин</w:t>
      </w:r>
      <w:r>
        <w:rPr>
          <w:sz w:val="28"/>
        </w:rPr>
        <w:t>е недостаточности</w:t>
      </w:r>
      <w:r>
        <w:rPr>
          <w:sz w:val="28"/>
        </w:rPr>
        <w:t xml:space="preserve"> имущества организации и (или) не</w:t>
      </w:r>
      <w:r>
        <w:rPr>
          <w:sz w:val="28"/>
        </w:rPr>
        <w:t xml:space="preserve">возможности ее </w:t>
      </w:r>
      <w:r>
        <w:rPr>
          <w:sz w:val="28"/>
        </w:rPr>
        <w:t>по</w:t>
      </w:r>
      <w:r>
        <w:rPr>
          <w:sz w:val="28"/>
        </w:rPr>
        <w:t>гашения учредителями (участниками)</w:t>
      </w:r>
      <w:r>
        <w:rPr>
          <w:sz w:val="28"/>
        </w:rPr>
        <w:t xml:space="preserve"> указанной организации в пределах и порядке, которые установлены законодательством Российской Федерации;</w:t>
      </w:r>
      <w:r>
        <w:rPr>
          <w:sz w:val="28"/>
        </w:rPr>
        <w:t xml:space="preserve"> </w:t>
      </w:r>
    </w:p>
    <w:p w14:paraId="4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)</w:t>
      </w:r>
      <w:r>
        <w:rPr>
          <w:sz w:val="28"/>
        </w:rPr>
        <w:t xml:space="preserve"> применения актов об амнистии или о помиловании в отношении ос</w:t>
      </w:r>
      <w:r>
        <w:rPr>
          <w:sz w:val="28"/>
        </w:rPr>
        <w:t xml:space="preserve">уж-денных к наказанию в виде штрафа или принятия судом решения, в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 xml:space="preserve">с которым администратор доходов бюджета утрачивает возможность взыскания задолженности по платежам в </w:t>
      </w:r>
      <w:r>
        <w:rPr>
          <w:sz w:val="28"/>
        </w:rPr>
        <w:t>бюдже</w:t>
      </w:r>
      <w:r>
        <w:rPr>
          <w:sz w:val="28"/>
        </w:rPr>
        <w:t>т, в том числе в связи с истечением установленного срока ее взыскания;</w:t>
      </w:r>
    </w:p>
    <w:p w14:paraId="4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вынесения судебным приставом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исполнителем постановления об окон</w:t>
      </w:r>
      <w:r>
        <w:rPr>
          <w:sz w:val="28"/>
        </w:rPr>
        <w:t>чании исполнительного производства и о возвращении взыскателю исполнительного документа по основанию, предусмотренному пунктом 3 и 4 части статьи 46 Федерального закона от 2 октябр</w:t>
      </w:r>
      <w:r>
        <w:rPr>
          <w:sz w:val="28"/>
        </w:rPr>
        <w:t>я 2007 г</w:t>
      </w:r>
      <w:r>
        <w:rPr>
          <w:sz w:val="28"/>
        </w:rPr>
        <w:t xml:space="preserve">. </w:t>
      </w:r>
      <w:r>
        <w:rPr>
          <w:sz w:val="28"/>
        </w:rPr>
        <w:t xml:space="preserve">№ 229-ФЗ «Об исполнительном производстве», если с даты образования задолженности по платежам в бюджет прошло  более пяти лет, </w:t>
      </w:r>
      <w:r>
        <w:rPr>
          <w:sz w:val="28"/>
        </w:rPr>
        <w:t>а именно:</w:t>
      </w:r>
    </w:p>
    <w:p w14:paraId="4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принятия судом акта о возвращении заявления о п</w:t>
      </w:r>
      <w:r>
        <w:rPr>
          <w:sz w:val="28"/>
        </w:rPr>
        <w:t>ризнании долж</w:t>
      </w:r>
      <w:r>
        <w:rPr>
          <w:sz w:val="28"/>
        </w:rPr>
        <w:t xml:space="preserve">ника банкротом или прекращении производства по делу о </w:t>
      </w:r>
      <w:r>
        <w:rPr>
          <w:sz w:val="28"/>
        </w:rPr>
        <w:t>банкротстве в связи с отсутствием средств</w:t>
      </w:r>
      <w:r>
        <w:rPr>
          <w:sz w:val="28"/>
        </w:rPr>
        <w:t>, дост</w:t>
      </w:r>
      <w:r>
        <w:rPr>
          <w:sz w:val="28"/>
        </w:rPr>
        <w:t>аточных для возмещения судебных расходов на проведение процедур, применяемых в деле о банкротстве;</w:t>
      </w:r>
    </w:p>
    <w:p w14:paraId="4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 xml:space="preserve">) </w:t>
      </w:r>
      <w:r>
        <w:rPr>
          <w:sz w:val="28"/>
        </w:rPr>
        <w:t>исключения юридического лица по решению регистрирующего органа из единого государственного р</w:t>
      </w:r>
      <w:r>
        <w:rPr>
          <w:sz w:val="28"/>
        </w:rPr>
        <w:t>еестра юридических лиц и наличия ранее вынесенного с</w:t>
      </w:r>
      <w:r>
        <w:rPr>
          <w:sz w:val="28"/>
        </w:rPr>
        <w:t>удебным приставом- исполнителем постановления об око</w:t>
      </w:r>
      <w:r>
        <w:rPr>
          <w:sz w:val="28"/>
        </w:rPr>
        <w:t>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</w:t>
      </w:r>
      <w:r>
        <w:rPr>
          <w:sz w:val="28"/>
        </w:rPr>
        <w:t>татьи 46 Федерального закона от 2 октября 2007 г</w:t>
      </w:r>
      <w:r>
        <w:rPr>
          <w:sz w:val="28"/>
        </w:rPr>
        <w:t>.</w:t>
      </w:r>
      <w:r>
        <w:rPr>
          <w:sz w:val="28"/>
        </w:rPr>
        <w:t xml:space="preserve"> № </w:t>
      </w:r>
      <w:r>
        <w:rPr>
          <w:sz w:val="28"/>
        </w:rPr>
        <w:t>229</w:t>
      </w:r>
      <w:r>
        <w:rPr>
          <w:sz w:val="28"/>
        </w:rPr>
        <w:t>-ФЗ «Об исполнительном производстве», - в части 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</w:t>
      </w:r>
      <w:r>
        <w:rPr>
          <w:sz w:val="28"/>
        </w:rPr>
        <w:t xml:space="preserve">ами) указанной организации в случаях, предусмотренных </w:t>
      </w:r>
      <w:r>
        <w:rPr>
          <w:sz w:val="28"/>
        </w:rPr>
        <w:t>законодательством Российской Феде-рации. В случае приз</w:t>
      </w:r>
      <w:r>
        <w:rPr>
          <w:sz w:val="28"/>
        </w:rPr>
        <w:t>нания решения регистрирующего органа об исключении юридического лица из единого государственного реестра юридических лиц в соответствии с Федеральны</w:t>
      </w:r>
      <w:r>
        <w:rPr>
          <w:sz w:val="28"/>
        </w:rPr>
        <w:t>м законом от 8 августа 2001 г</w:t>
      </w:r>
      <w:r>
        <w:rPr>
          <w:sz w:val="28"/>
        </w:rPr>
        <w:t>.</w:t>
      </w:r>
      <w:r>
        <w:rPr>
          <w:sz w:val="28"/>
        </w:rPr>
        <w:t xml:space="preserve"> № 129-ФЗ «О государстве</w:t>
      </w:r>
      <w:r>
        <w:rPr>
          <w:sz w:val="28"/>
        </w:rPr>
        <w:t>нной регистрации юридиче</w:t>
      </w:r>
      <w:r>
        <w:rPr>
          <w:sz w:val="28"/>
        </w:rPr>
        <w:t>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под-пунктом</w:t>
      </w:r>
      <w:r>
        <w:rPr>
          <w:sz w:val="28"/>
        </w:rPr>
        <w:t>, подлежит восстановлению в бюджетном (бухгалтерском) уч</w:t>
      </w:r>
      <w:r>
        <w:rPr>
          <w:sz w:val="28"/>
        </w:rPr>
        <w:t>ете</w:t>
      </w:r>
      <w:r>
        <w:rPr>
          <w:sz w:val="28"/>
        </w:rPr>
        <w:t>.</w:t>
      </w:r>
    </w:p>
    <w:p w14:paraId="49000000">
      <w:pPr>
        <w:widowControl w:val="1"/>
        <w:ind w:firstLine="709"/>
        <w:jc w:val="both"/>
        <w:rPr>
          <w:sz w:val="28"/>
        </w:rPr>
      </w:pPr>
    </w:p>
    <w:p w14:paraId="4A000000">
      <w:pPr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Раздел 3. Перечень документов, подтверждающих наличие</w:t>
      </w:r>
    </w:p>
    <w:p w14:paraId="4B000000">
      <w:pPr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>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 принятия решений о признании безнад</w:t>
      </w:r>
      <w:r>
        <w:rPr>
          <w:b w:val="1"/>
          <w:sz w:val="28"/>
        </w:rPr>
        <w:t>е</w:t>
      </w:r>
      <w:r>
        <w:rPr>
          <w:b w:val="1"/>
          <w:sz w:val="28"/>
        </w:rPr>
        <w:t>жной 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>долженности по пла</w:t>
      </w:r>
      <w:r>
        <w:rPr>
          <w:b w:val="1"/>
          <w:sz w:val="28"/>
        </w:rPr>
        <w:t>тежам в бюджет</w:t>
      </w:r>
    </w:p>
    <w:p w14:paraId="4C000000">
      <w:pPr>
        <w:widowControl w:val="1"/>
        <w:ind w:firstLine="709"/>
        <w:rPr>
          <w:sz w:val="28"/>
        </w:rPr>
      </w:pPr>
    </w:p>
    <w:p w14:paraId="4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.1.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Документами, подтверждающими наличие оснований д</w:t>
      </w:r>
      <w:r>
        <w:rPr>
          <w:sz w:val="28"/>
        </w:rPr>
        <w:t>ля приняти</w:t>
      </w:r>
      <w:r>
        <w:rPr>
          <w:sz w:val="28"/>
        </w:rPr>
        <w:t xml:space="preserve">я решений </w:t>
      </w:r>
      <w:r>
        <w:rPr>
          <w:sz w:val="28"/>
        </w:rPr>
        <w:t>о признании безнад</w:t>
      </w:r>
      <w:r>
        <w:rPr>
          <w:sz w:val="28"/>
        </w:rPr>
        <w:t>е</w:t>
      </w:r>
      <w:r>
        <w:rPr>
          <w:sz w:val="28"/>
        </w:rPr>
        <w:t>жной к вз</w:t>
      </w:r>
      <w:r>
        <w:rPr>
          <w:sz w:val="28"/>
        </w:rPr>
        <w:t>ысканию з</w:t>
      </w:r>
      <w:r>
        <w:rPr>
          <w:sz w:val="28"/>
        </w:rPr>
        <w:t>адолженности по платежам в местный бюджет, являются:</w:t>
      </w:r>
    </w:p>
    <w:p w14:paraId="4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а) справка администратора доходов</w:t>
      </w:r>
      <w:r>
        <w:rPr>
          <w:sz w:val="28"/>
        </w:rPr>
        <w:t xml:space="preserve"> местного бюджета </w:t>
      </w:r>
      <w:r>
        <w:rPr>
          <w:sz w:val="28"/>
        </w:rPr>
        <w:t>об учитываемы</w:t>
      </w:r>
      <w:r>
        <w:rPr>
          <w:sz w:val="28"/>
        </w:rPr>
        <w:t xml:space="preserve">х суммах </w:t>
      </w:r>
      <w:r>
        <w:rPr>
          <w:sz w:val="28"/>
        </w:rPr>
        <w:t>за</w:t>
      </w:r>
      <w:r>
        <w:rPr>
          <w:sz w:val="28"/>
        </w:rPr>
        <w:t>долженности</w:t>
      </w:r>
      <w:r>
        <w:rPr>
          <w:sz w:val="28"/>
        </w:rPr>
        <w:t xml:space="preserve"> по уплате пла</w:t>
      </w:r>
      <w:r>
        <w:rPr>
          <w:sz w:val="28"/>
        </w:rPr>
        <w:t>тежей в</w:t>
      </w:r>
      <w:r>
        <w:rPr>
          <w:sz w:val="28"/>
        </w:rPr>
        <w:t xml:space="preserve"> </w:t>
      </w:r>
      <w:r>
        <w:rPr>
          <w:sz w:val="28"/>
        </w:rPr>
        <w:t>местные</w:t>
      </w:r>
      <w:r>
        <w:rPr>
          <w:sz w:val="28"/>
        </w:rPr>
        <w:t xml:space="preserve"> бюджеты</w:t>
      </w:r>
      <w:r>
        <w:rPr>
          <w:sz w:val="28"/>
        </w:rPr>
        <w:t>;</w:t>
      </w:r>
    </w:p>
    <w:p w14:paraId="4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</w:t>
      </w:r>
      <w:r>
        <w:rPr>
          <w:sz w:val="28"/>
        </w:rPr>
        <w:t>сп</w:t>
      </w:r>
      <w:r>
        <w:rPr>
          <w:sz w:val="28"/>
        </w:rPr>
        <w:t>ра</w:t>
      </w:r>
      <w:r>
        <w:rPr>
          <w:sz w:val="28"/>
        </w:rPr>
        <w:t>вка адм</w:t>
      </w:r>
      <w:r>
        <w:rPr>
          <w:sz w:val="28"/>
        </w:rPr>
        <w:t>инистратора доходов бюджета о принятых мерах по обес</w:t>
      </w:r>
      <w:r>
        <w:rPr>
          <w:sz w:val="28"/>
        </w:rPr>
        <w:t>пе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нию взыскания задолженности по платежам в</w:t>
      </w:r>
      <w:r>
        <w:rPr>
          <w:sz w:val="28"/>
        </w:rPr>
        <w:t xml:space="preserve"> местные </w:t>
      </w:r>
      <w:r>
        <w:rPr>
          <w:sz w:val="28"/>
        </w:rPr>
        <w:t>бюджеты</w:t>
      </w:r>
      <w:r>
        <w:rPr>
          <w:sz w:val="28"/>
        </w:rPr>
        <w:t xml:space="preserve">, </w:t>
      </w:r>
      <w:r>
        <w:rPr>
          <w:sz w:val="28"/>
        </w:rPr>
        <w:t>предусмотренных регл</w:t>
      </w:r>
      <w:r>
        <w:rPr>
          <w:sz w:val="28"/>
        </w:rPr>
        <w:t>аментом реализации</w:t>
      </w:r>
      <w:r>
        <w:rPr>
          <w:sz w:val="28"/>
        </w:rPr>
        <w:t xml:space="preserve"> полно</w:t>
      </w:r>
      <w:r>
        <w:rPr>
          <w:sz w:val="28"/>
        </w:rPr>
        <w:t>мочий администратора доходов бюджета по взы</w:t>
      </w:r>
      <w:r>
        <w:rPr>
          <w:sz w:val="28"/>
        </w:rPr>
        <w:t>сканию дебит</w:t>
      </w:r>
      <w:r>
        <w:rPr>
          <w:sz w:val="28"/>
        </w:rPr>
        <w:t>орской задол</w:t>
      </w:r>
      <w:r>
        <w:rPr>
          <w:sz w:val="28"/>
        </w:rPr>
        <w:t>жен</w:t>
      </w:r>
      <w:r>
        <w:rPr>
          <w:sz w:val="28"/>
        </w:rPr>
        <w:t xml:space="preserve">ности по платежам в бюджет, пеням </w:t>
      </w:r>
      <w:r>
        <w:rPr>
          <w:sz w:val="28"/>
        </w:rPr>
        <w:t>и штрафам по ним, установленным в соот</w:t>
      </w:r>
      <w:r>
        <w:rPr>
          <w:sz w:val="28"/>
        </w:rPr>
        <w:t>ветствии с</w:t>
      </w:r>
      <w:r>
        <w:rPr>
          <w:sz w:val="28"/>
        </w:rPr>
        <w:t>о стать</w:t>
      </w:r>
      <w:r>
        <w:rPr>
          <w:sz w:val="28"/>
        </w:rPr>
        <w:t>е</w:t>
      </w:r>
      <w:r>
        <w:rPr>
          <w:sz w:val="28"/>
        </w:rPr>
        <w:t>й 160.1 Бюджетного кодекса Российской Федераци</w:t>
      </w:r>
      <w:r>
        <w:rPr>
          <w:sz w:val="28"/>
        </w:rPr>
        <w:t>и;</w:t>
      </w:r>
    </w:p>
    <w:p w14:paraId="5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в) документы, под</w:t>
      </w:r>
      <w:r>
        <w:rPr>
          <w:sz w:val="28"/>
        </w:rPr>
        <w:t>тверждающие случа</w:t>
      </w:r>
      <w:r>
        <w:rPr>
          <w:sz w:val="28"/>
        </w:rPr>
        <w:t>и</w:t>
      </w:r>
      <w:r>
        <w:rPr>
          <w:sz w:val="28"/>
        </w:rPr>
        <w:t xml:space="preserve"> признания безнад</w:t>
      </w:r>
      <w:r>
        <w:rPr>
          <w:sz w:val="28"/>
        </w:rPr>
        <w:t>е</w:t>
      </w:r>
      <w:r>
        <w:rPr>
          <w:sz w:val="28"/>
        </w:rPr>
        <w:t>жной к</w:t>
      </w:r>
      <w:r>
        <w:rPr>
          <w:sz w:val="28"/>
        </w:rPr>
        <w:t xml:space="preserve"> взысканию </w:t>
      </w:r>
      <w:r>
        <w:rPr>
          <w:sz w:val="28"/>
        </w:rPr>
        <w:t xml:space="preserve">задолженности </w:t>
      </w:r>
      <w:r>
        <w:rPr>
          <w:sz w:val="28"/>
        </w:rPr>
        <w:t xml:space="preserve">по платежам </w:t>
      </w:r>
      <w:r>
        <w:rPr>
          <w:sz w:val="28"/>
        </w:rPr>
        <w:t xml:space="preserve">в </w:t>
      </w:r>
      <w:r>
        <w:rPr>
          <w:sz w:val="28"/>
        </w:rPr>
        <w:t xml:space="preserve">местные </w:t>
      </w:r>
      <w:r>
        <w:rPr>
          <w:sz w:val="28"/>
        </w:rPr>
        <w:t>бюджеты</w:t>
      </w:r>
      <w:r>
        <w:rPr>
          <w:sz w:val="28"/>
        </w:rPr>
        <w:t>, в том числе:</w:t>
      </w:r>
    </w:p>
    <w:p w14:paraId="5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документ, </w:t>
      </w:r>
      <w:r>
        <w:rPr>
          <w:sz w:val="28"/>
        </w:rPr>
        <w:t>свидетельствующий о смерти физического лица -</w:t>
      </w:r>
      <w:r>
        <w:rPr>
          <w:sz w:val="28"/>
        </w:rPr>
        <w:t xml:space="preserve"> плате</w:t>
      </w:r>
      <w:r>
        <w:rPr>
          <w:sz w:val="28"/>
        </w:rPr>
        <w:t>льщика</w:t>
      </w:r>
      <w:r>
        <w:rPr>
          <w:sz w:val="28"/>
        </w:rPr>
        <w:t xml:space="preserve"> плате</w:t>
      </w:r>
      <w:r>
        <w:rPr>
          <w:sz w:val="28"/>
        </w:rPr>
        <w:t xml:space="preserve">жей в </w:t>
      </w:r>
      <w:r>
        <w:rPr>
          <w:sz w:val="28"/>
        </w:rPr>
        <w:t xml:space="preserve">местный </w:t>
      </w:r>
      <w:r>
        <w:rPr>
          <w:sz w:val="28"/>
        </w:rPr>
        <w:t>бюджет ил</w:t>
      </w:r>
      <w:r>
        <w:rPr>
          <w:sz w:val="28"/>
        </w:rPr>
        <w:t>и подтверждающий фак</w:t>
      </w:r>
      <w:r>
        <w:rPr>
          <w:sz w:val="28"/>
        </w:rPr>
        <w:t>т объявления его у</w:t>
      </w:r>
      <w:r>
        <w:rPr>
          <w:sz w:val="28"/>
        </w:rPr>
        <w:t>мершим;</w:t>
      </w:r>
    </w:p>
    <w:p w14:paraId="5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судебный акт о завершении конкурсного про</w:t>
      </w:r>
      <w:r>
        <w:rPr>
          <w:sz w:val="28"/>
        </w:rPr>
        <w:t>изводства ил</w:t>
      </w:r>
      <w:r>
        <w:rPr>
          <w:sz w:val="28"/>
        </w:rPr>
        <w:t>и завершении</w:t>
      </w:r>
      <w:r>
        <w:rPr>
          <w:sz w:val="28"/>
        </w:rPr>
        <w:t xml:space="preserve"> реализации имущества гражданина - плательщика платежей в</w:t>
      </w:r>
      <w:r>
        <w:rPr>
          <w:sz w:val="28"/>
        </w:rPr>
        <w:t xml:space="preserve"> местный </w:t>
      </w:r>
      <w:r>
        <w:rPr>
          <w:sz w:val="28"/>
        </w:rPr>
        <w:t>бюджет, являв</w:t>
      </w:r>
      <w:r>
        <w:rPr>
          <w:sz w:val="28"/>
        </w:rPr>
        <w:t>шегося индивидуальным предпринимате</w:t>
      </w:r>
      <w:r>
        <w:rPr>
          <w:sz w:val="28"/>
        </w:rPr>
        <w:t>лем, а также документ, содержащий с</w:t>
      </w:r>
      <w:r>
        <w:rPr>
          <w:sz w:val="28"/>
        </w:rPr>
        <w:t>ведения из Единого г</w:t>
      </w:r>
      <w:r>
        <w:rPr>
          <w:sz w:val="28"/>
        </w:rPr>
        <w:t>осударственного ре</w:t>
      </w:r>
      <w:r>
        <w:rPr>
          <w:sz w:val="28"/>
        </w:rPr>
        <w:t>естра индивидуальных предпринима</w:t>
      </w:r>
      <w:r>
        <w:rPr>
          <w:sz w:val="28"/>
        </w:rPr>
        <w:t>телей о прекращен</w:t>
      </w:r>
      <w:r>
        <w:rPr>
          <w:sz w:val="28"/>
        </w:rPr>
        <w:t>ии физически</w:t>
      </w:r>
      <w:r>
        <w:rPr>
          <w:sz w:val="28"/>
        </w:rPr>
        <w:t>м лицом - пл</w:t>
      </w:r>
      <w:r>
        <w:rPr>
          <w:sz w:val="28"/>
        </w:rPr>
        <w:t xml:space="preserve">ательщиком платежей в </w:t>
      </w:r>
      <w:r>
        <w:rPr>
          <w:sz w:val="28"/>
        </w:rPr>
        <w:t xml:space="preserve">местный </w:t>
      </w:r>
      <w:r>
        <w:rPr>
          <w:sz w:val="28"/>
        </w:rPr>
        <w:t>бюджет деятельности в качестве индивидуального предпринимателя в связи с</w:t>
      </w:r>
      <w:r>
        <w:rPr>
          <w:sz w:val="28"/>
        </w:rPr>
        <w:t xml:space="preserve"> приняти</w:t>
      </w:r>
      <w:r>
        <w:rPr>
          <w:sz w:val="28"/>
        </w:rPr>
        <w:t xml:space="preserve">ем </w:t>
      </w:r>
      <w:r>
        <w:rPr>
          <w:sz w:val="28"/>
        </w:rPr>
        <w:t>судебного акта о признании его несос</w:t>
      </w:r>
      <w:r>
        <w:rPr>
          <w:sz w:val="28"/>
        </w:rPr>
        <w:t>тоятельным (банкрото</w:t>
      </w:r>
      <w:r>
        <w:rPr>
          <w:sz w:val="28"/>
        </w:rPr>
        <w:t>м);</w:t>
      </w:r>
    </w:p>
    <w:p w14:paraId="5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>судебный акт</w:t>
      </w:r>
      <w:r>
        <w:rPr>
          <w:sz w:val="28"/>
        </w:rPr>
        <w:t xml:space="preserve"> о завершении </w:t>
      </w:r>
      <w:r>
        <w:rPr>
          <w:sz w:val="28"/>
        </w:rPr>
        <w:t>конкурсного производства или завершен</w:t>
      </w:r>
      <w:r>
        <w:rPr>
          <w:sz w:val="28"/>
        </w:rPr>
        <w:t>ии реализаци</w:t>
      </w:r>
      <w:r>
        <w:rPr>
          <w:sz w:val="28"/>
        </w:rPr>
        <w:t xml:space="preserve">и имущества </w:t>
      </w:r>
      <w:r>
        <w:rPr>
          <w:sz w:val="28"/>
        </w:rPr>
        <w:t xml:space="preserve">гражданина - плательщика платежей в </w:t>
      </w:r>
      <w:r>
        <w:rPr>
          <w:sz w:val="28"/>
        </w:rPr>
        <w:t xml:space="preserve">местный </w:t>
      </w:r>
      <w:r>
        <w:rPr>
          <w:sz w:val="28"/>
        </w:rPr>
        <w:t>бюджет;</w:t>
      </w:r>
    </w:p>
    <w:p w14:paraId="5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документ, содержащий сведения из Единого государс</w:t>
      </w:r>
      <w:r>
        <w:rPr>
          <w:sz w:val="28"/>
        </w:rPr>
        <w:t>твенного реестра юридических лиц о прекращении д</w:t>
      </w:r>
      <w:r>
        <w:rPr>
          <w:sz w:val="28"/>
        </w:rPr>
        <w:t xml:space="preserve">еятельности в связи </w:t>
      </w:r>
      <w:r>
        <w:rPr>
          <w:sz w:val="28"/>
        </w:rPr>
        <w:t>с ликвидацией</w:t>
      </w:r>
      <w:r>
        <w:rPr>
          <w:sz w:val="28"/>
        </w:rPr>
        <w:t xml:space="preserve"> организации</w:t>
      </w:r>
      <w:r>
        <w:rPr>
          <w:sz w:val="28"/>
        </w:rPr>
        <w:t xml:space="preserve"> - плательщика платежей в </w:t>
      </w:r>
      <w:r>
        <w:rPr>
          <w:sz w:val="28"/>
        </w:rPr>
        <w:t xml:space="preserve">местный </w:t>
      </w:r>
      <w:r>
        <w:rPr>
          <w:sz w:val="28"/>
        </w:rPr>
        <w:t>бюджет;</w:t>
      </w:r>
      <w:r>
        <w:rPr>
          <w:sz w:val="28"/>
        </w:rPr>
        <w:t xml:space="preserve"> </w:t>
      </w:r>
    </w:p>
    <w:p w14:paraId="5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доку</w:t>
      </w:r>
      <w:r>
        <w:rPr>
          <w:sz w:val="28"/>
        </w:rPr>
        <w:t>мент, содержа</w:t>
      </w:r>
      <w:r>
        <w:rPr>
          <w:sz w:val="28"/>
        </w:rPr>
        <w:t xml:space="preserve">щий сведения </w:t>
      </w:r>
      <w:r>
        <w:rPr>
          <w:sz w:val="28"/>
        </w:rPr>
        <w:t>из Единого государственного реестра юридических лиц об исключении юридического лица - пл</w:t>
      </w:r>
      <w:r>
        <w:rPr>
          <w:sz w:val="28"/>
        </w:rPr>
        <w:t xml:space="preserve">ательщика платежей в </w:t>
      </w:r>
      <w:r>
        <w:rPr>
          <w:sz w:val="28"/>
        </w:rPr>
        <w:t xml:space="preserve">местный </w:t>
      </w:r>
      <w:r>
        <w:rPr>
          <w:sz w:val="28"/>
        </w:rPr>
        <w:t>бюджет из указанного реестра по р</w:t>
      </w:r>
      <w:r>
        <w:rPr>
          <w:sz w:val="28"/>
        </w:rPr>
        <w:t>ешению регистрирующе</w:t>
      </w:r>
      <w:r>
        <w:rPr>
          <w:sz w:val="28"/>
        </w:rPr>
        <w:t>го органа;</w:t>
      </w:r>
    </w:p>
    <w:p w14:paraId="5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акт о</w:t>
      </w:r>
      <w:r>
        <w:rPr>
          <w:sz w:val="28"/>
        </w:rPr>
        <w:t>б амнис</w:t>
      </w:r>
      <w:r>
        <w:rPr>
          <w:sz w:val="28"/>
        </w:rPr>
        <w:t>тии или акт помилования в отношении осужд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 xml:space="preserve">ных к </w:t>
      </w:r>
      <w:r>
        <w:rPr>
          <w:sz w:val="28"/>
        </w:rPr>
        <w:t>наказанию</w:t>
      </w:r>
      <w:r>
        <w:rPr>
          <w:sz w:val="28"/>
        </w:rPr>
        <w:t xml:space="preserve"> в виде ш</w:t>
      </w:r>
      <w:r>
        <w:rPr>
          <w:sz w:val="28"/>
        </w:rPr>
        <w:t xml:space="preserve">трафа или судебный акт, в соответствии с которым </w:t>
      </w:r>
      <w:r>
        <w:rPr>
          <w:sz w:val="28"/>
        </w:rPr>
        <w:t>доходов бюджета утрачивает возмо</w:t>
      </w:r>
      <w:r>
        <w:rPr>
          <w:sz w:val="28"/>
        </w:rPr>
        <w:t xml:space="preserve">жность взыскания задолженности по платежам в </w:t>
      </w:r>
      <w:r>
        <w:rPr>
          <w:sz w:val="28"/>
        </w:rPr>
        <w:t xml:space="preserve">местный </w:t>
      </w:r>
      <w:r>
        <w:rPr>
          <w:sz w:val="28"/>
        </w:rPr>
        <w:t xml:space="preserve">бюджет, в том числе </w:t>
      </w:r>
      <w:r>
        <w:rPr>
          <w:sz w:val="28"/>
        </w:rPr>
        <w:t>в связи с истечени</w:t>
      </w:r>
      <w:r>
        <w:rPr>
          <w:sz w:val="28"/>
        </w:rPr>
        <w:t>ем установленного срока е</w:t>
      </w:r>
      <w:r>
        <w:rPr>
          <w:sz w:val="28"/>
        </w:rPr>
        <w:t>е</w:t>
      </w:r>
      <w:r>
        <w:rPr>
          <w:sz w:val="28"/>
        </w:rPr>
        <w:t xml:space="preserve"> взыскания;</w:t>
      </w:r>
    </w:p>
    <w:p w14:paraId="5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>постановле</w:t>
      </w:r>
      <w:r>
        <w:rPr>
          <w:sz w:val="28"/>
        </w:rPr>
        <w:t>ние судебного</w:t>
      </w:r>
      <w:r>
        <w:rPr>
          <w:sz w:val="28"/>
        </w:rPr>
        <w:t xml:space="preserve"> пристава-исп</w:t>
      </w:r>
      <w:r>
        <w:rPr>
          <w:sz w:val="28"/>
        </w:rPr>
        <w:t>олнителя об окончании исполни</w:t>
      </w:r>
      <w:r>
        <w:rPr>
          <w:sz w:val="28"/>
        </w:rPr>
        <w:t>-</w:t>
      </w:r>
      <w:r>
        <w:rPr>
          <w:sz w:val="28"/>
        </w:rPr>
        <w:t xml:space="preserve"> тельного производства в связи с возвращением взыскателю </w:t>
      </w:r>
      <w:r>
        <w:rPr>
          <w:sz w:val="28"/>
        </w:rPr>
        <w:t>исполнительного документа по основанию, предусмотренном</w:t>
      </w:r>
      <w:r>
        <w:rPr>
          <w:sz w:val="28"/>
        </w:rPr>
        <w:t>у пунктом 3 или 4 ча</w:t>
      </w:r>
      <w:r>
        <w:rPr>
          <w:sz w:val="28"/>
        </w:rPr>
        <w:t>сти 1 статьи 46 Фе</w:t>
      </w:r>
      <w:r>
        <w:rPr>
          <w:sz w:val="28"/>
        </w:rPr>
        <w:t xml:space="preserve">дерального закона от </w:t>
      </w:r>
      <w:r>
        <w:rPr>
          <w:sz w:val="28"/>
        </w:rPr>
        <w:t>2</w:t>
      </w:r>
      <w:r>
        <w:rPr>
          <w:sz w:val="28"/>
        </w:rPr>
        <w:t xml:space="preserve"> октября</w:t>
      </w:r>
      <w:r>
        <w:rPr>
          <w:sz w:val="28"/>
        </w:rPr>
        <w:t xml:space="preserve"> </w:t>
      </w:r>
      <w:r>
        <w:rPr>
          <w:sz w:val="28"/>
        </w:rPr>
        <w:t>2007</w:t>
      </w:r>
      <w:r>
        <w:rPr>
          <w:sz w:val="28"/>
        </w:rPr>
        <w:t xml:space="preserve"> г. </w:t>
      </w:r>
      <w:r>
        <w:rPr>
          <w:sz w:val="28"/>
        </w:rPr>
        <w:t>№ 229-ФЗ «Об испол</w:t>
      </w:r>
      <w:r>
        <w:rPr>
          <w:sz w:val="28"/>
        </w:rPr>
        <w:t xml:space="preserve">нительном </w:t>
      </w:r>
      <w:r>
        <w:rPr>
          <w:sz w:val="28"/>
        </w:rPr>
        <w:t>производстве</w:t>
      </w:r>
      <w:r>
        <w:rPr>
          <w:sz w:val="28"/>
        </w:rPr>
        <w:t>»;</w:t>
      </w:r>
    </w:p>
    <w:p w14:paraId="5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судебный акт о возвращении заявления о признании должника 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банкротом) или п</w:t>
      </w:r>
      <w:r>
        <w:rPr>
          <w:sz w:val="28"/>
        </w:rPr>
        <w:t>рекращении производства по делу о банкротстве в связи с отсутствием средств, достаточных для возмещения судебных расходов на проведени</w:t>
      </w:r>
      <w:r>
        <w:rPr>
          <w:sz w:val="28"/>
        </w:rPr>
        <w:t xml:space="preserve">е процедур, применяемых в </w:t>
      </w:r>
      <w:r>
        <w:rPr>
          <w:sz w:val="28"/>
        </w:rPr>
        <w:t>д</w:t>
      </w:r>
      <w:r>
        <w:rPr>
          <w:sz w:val="28"/>
        </w:rPr>
        <w:t>еле о банкротстве;</w:t>
      </w:r>
    </w:p>
    <w:p w14:paraId="5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постановление о прекращении исполнения постановления о назначении админи</w:t>
      </w:r>
      <w:r>
        <w:rPr>
          <w:sz w:val="28"/>
        </w:rPr>
        <w:t>стративного наказания;</w:t>
      </w:r>
    </w:p>
    <w:p w14:paraId="5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документ, содержащий сведения из Единого федерального реестра </w:t>
      </w:r>
      <w:r>
        <w:rPr>
          <w:sz w:val="28"/>
        </w:rPr>
        <w:t>сведений</w:t>
      </w:r>
      <w:r>
        <w:rPr>
          <w:sz w:val="28"/>
        </w:rPr>
        <w:t xml:space="preserve"> о банкротстве о завершении процедуры в</w:t>
      </w:r>
      <w:r>
        <w:rPr>
          <w:sz w:val="28"/>
        </w:rPr>
        <w:t xml:space="preserve">несудебного банкротства </w:t>
      </w:r>
      <w:r>
        <w:rPr>
          <w:sz w:val="28"/>
        </w:rPr>
        <w:t>гражданина</w:t>
      </w:r>
      <w:r>
        <w:rPr>
          <w:sz w:val="28"/>
        </w:rPr>
        <w:t>.</w:t>
      </w:r>
    </w:p>
    <w:p w14:paraId="5B000000">
      <w:pPr>
        <w:widowControl w:val="1"/>
        <w:ind w:firstLine="709"/>
        <w:jc w:val="both"/>
        <w:rPr>
          <w:sz w:val="28"/>
        </w:rPr>
      </w:pPr>
    </w:p>
    <w:p w14:paraId="5C000000">
      <w:pPr>
        <w:widowControl w:val="1"/>
        <w:tabs>
          <w:tab w:leader="none" w:pos="1985" w:val="left"/>
        </w:tabs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Раздел 4. Порядок действия комиссии по поступлению и вы</w:t>
      </w:r>
      <w:r>
        <w:rPr>
          <w:b w:val="1"/>
          <w:sz w:val="28"/>
        </w:rPr>
        <w:t>бытию активов в целях подго</w:t>
      </w:r>
      <w:r>
        <w:rPr>
          <w:b w:val="1"/>
          <w:sz w:val="28"/>
        </w:rPr>
        <w:t>товки решений о признании безнад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жной к </w:t>
      </w:r>
      <w:r>
        <w:rPr>
          <w:b w:val="1"/>
          <w:sz w:val="28"/>
        </w:rPr>
        <w:t xml:space="preserve">взысканию </w:t>
      </w:r>
      <w:r>
        <w:rPr>
          <w:b w:val="1"/>
          <w:sz w:val="28"/>
        </w:rPr>
        <w:t xml:space="preserve">задолженности по платежам в местный бюджет </w:t>
      </w:r>
      <w:r>
        <w:rPr>
          <w:b w:val="1"/>
          <w:sz w:val="28"/>
        </w:rPr>
        <w:t>и 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е </w:t>
      </w:r>
      <w:r>
        <w:rPr>
          <w:b w:val="1"/>
          <w:sz w:val="28"/>
        </w:rPr>
        <w:t>списан</w:t>
      </w:r>
      <w:r>
        <w:rPr>
          <w:b w:val="1"/>
          <w:sz w:val="28"/>
        </w:rPr>
        <w:t>ии</w:t>
      </w:r>
      <w:r>
        <w:rPr>
          <w:b w:val="1"/>
          <w:sz w:val="28"/>
        </w:rPr>
        <w:t xml:space="preserve"> (восстан</w:t>
      </w:r>
      <w:r>
        <w:rPr>
          <w:b w:val="1"/>
          <w:sz w:val="28"/>
        </w:rPr>
        <w:t>овлении) в бюджетном (бухгалтерском) учете</w:t>
      </w:r>
    </w:p>
    <w:p w14:paraId="5D000000">
      <w:pPr>
        <w:widowControl w:val="1"/>
        <w:tabs>
          <w:tab w:leader="none" w:pos="1985" w:val="left"/>
        </w:tabs>
        <w:ind w:firstLine="709"/>
        <w:jc w:val="center"/>
        <w:rPr>
          <w:b w:val="1"/>
          <w:sz w:val="28"/>
        </w:rPr>
      </w:pPr>
    </w:p>
    <w:p w14:paraId="5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.1.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Признание безнад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по платежам в местный бюджет и о е</w:t>
      </w:r>
      <w:r>
        <w:rPr>
          <w:sz w:val="28"/>
        </w:rPr>
        <w:t>е</w:t>
      </w:r>
      <w:r>
        <w:rPr>
          <w:sz w:val="28"/>
        </w:rPr>
        <w:t xml:space="preserve"> списа</w:t>
      </w:r>
      <w:r>
        <w:rPr>
          <w:sz w:val="28"/>
        </w:rPr>
        <w:t>нии (восстановлении) в бюджетном (бухгалтер</w:t>
      </w:r>
      <w:r>
        <w:rPr>
          <w:sz w:val="28"/>
        </w:rPr>
        <w:t>ском)</w:t>
      </w:r>
      <w:r>
        <w:rPr>
          <w:sz w:val="28"/>
        </w:rPr>
        <w:t xml:space="preserve"> уч</w:t>
      </w:r>
      <w:r>
        <w:rPr>
          <w:sz w:val="28"/>
        </w:rPr>
        <w:t>е</w:t>
      </w:r>
      <w:r>
        <w:rPr>
          <w:sz w:val="28"/>
        </w:rPr>
        <w:t xml:space="preserve">те осуществляется по результатам проведения инвентаризации </w:t>
      </w:r>
      <w:r>
        <w:rPr>
          <w:sz w:val="28"/>
        </w:rPr>
        <w:t>структурными</w:t>
      </w:r>
      <w:r>
        <w:rPr>
          <w:sz w:val="28"/>
        </w:rPr>
        <w:t xml:space="preserve"> подраз</w:t>
      </w:r>
      <w:r>
        <w:rPr>
          <w:sz w:val="28"/>
        </w:rPr>
        <w:t>дел</w:t>
      </w:r>
      <w:r>
        <w:rPr>
          <w:sz w:val="28"/>
        </w:rPr>
        <w:t>ениями</w:t>
      </w:r>
      <w:r>
        <w:rPr>
          <w:sz w:val="28"/>
        </w:rPr>
        <w:t xml:space="preserve"> либо</w:t>
      </w:r>
      <w:r>
        <w:rPr>
          <w:sz w:val="28"/>
        </w:rPr>
        <w:t xml:space="preserve"> подведомственным</w:t>
      </w:r>
      <w:r>
        <w:rPr>
          <w:sz w:val="28"/>
        </w:rPr>
        <w:t>и учреждениями админис</w:t>
      </w:r>
      <w:r>
        <w:rPr>
          <w:sz w:val="28"/>
        </w:rPr>
        <w:t xml:space="preserve">тратора </w:t>
      </w:r>
      <w:r>
        <w:rPr>
          <w:sz w:val="28"/>
        </w:rPr>
        <w:t>доходов.</w:t>
      </w:r>
    </w:p>
    <w:p w14:paraId="5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Рассмотрение </w:t>
      </w:r>
      <w:r>
        <w:rPr>
          <w:sz w:val="28"/>
        </w:rPr>
        <w:t xml:space="preserve">документов для принятия решения </w:t>
      </w:r>
      <w:r>
        <w:rPr>
          <w:sz w:val="28"/>
        </w:rPr>
        <w:t>осуще</w:t>
      </w:r>
      <w:r>
        <w:rPr>
          <w:sz w:val="28"/>
        </w:rPr>
        <w:t xml:space="preserve">ствляется </w:t>
      </w:r>
      <w:r>
        <w:rPr>
          <w:sz w:val="28"/>
        </w:rPr>
        <w:t xml:space="preserve">комиссией </w:t>
      </w:r>
      <w:r>
        <w:rPr>
          <w:sz w:val="28"/>
        </w:rPr>
        <w:t xml:space="preserve">по </w:t>
      </w:r>
      <w:r>
        <w:rPr>
          <w:sz w:val="28"/>
        </w:rPr>
        <w:t>по</w:t>
      </w:r>
      <w:r>
        <w:rPr>
          <w:sz w:val="28"/>
        </w:rPr>
        <w:t>ступлению</w:t>
      </w:r>
      <w:r>
        <w:rPr>
          <w:sz w:val="28"/>
        </w:rPr>
        <w:t xml:space="preserve"> и выбытию активов (далее-комиссия) о признании безнад</w:t>
      </w:r>
      <w:r>
        <w:rPr>
          <w:sz w:val="28"/>
        </w:rPr>
        <w:t>е</w:t>
      </w:r>
      <w:r>
        <w:rPr>
          <w:sz w:val="28"/>
        </w:rPr>
        <w:t>жной к взыс</w:t>
      </w:r>
      <w:r>
        <w:rPr>
          <w:sz w:val="28"/>
        </w:rPr>
        <w:t>канию</w:t>
      </w:r>
      <w:r>
        <w:rPr>
          <w:sz w:val="28"/>
        </w:rPr>
        <w:t xml:space="preserve"> задолженности по платежам в местный бюд</w:t>
      </w:r>
      <w:r>
        <w:rPr>
          <w:sz w:val="28"/>
        </w:rPr>
        <w:t xml:space="preserve">жет </w:t>
      </w:r>
      <w:r>
        <w:rPr>
          <w:sz w:val="28"/>
        </w:rPr>
        <w:t>и о е</w:t>
      </w:r>
      <w:r>
        <w:rPr>
          <w:sz w:val="28"/>
        </w:rPr>
        <w:t>е</w:t>
      </w:r>
      <w:r>
        <w:rPr>
          <w:sz w:val="28"/>
        </w:rPr>
        <w:t xml:space="preserve"> списании (восста</w:t>
      </w:r>
      <w:r>
        <w:rPr>
          <w:sz w:val="28"/>
        </w:rPr>
        <w:t>новлении</w:t>
      </w:r>
      <w:r>
        <w:rPr>
          <w:sz w:val="28"/>
        </w:rPr>
        <w:t>) в бюджетном (бухгалтерском) уч</w:t>
      </w:r>
      <w:r>
        <w:rPr>
          <w:sz w:val="28"/>
        </w:rPr>
        <w:t>е</w:t>
      </w:r>
      <w:r>
        <w:rPr>
          <w:sz w:val="28"/>
        </w:rPr>
        <w:t xml:space="preserve">те </w:t>
      </w:r>
      <w:r>
        <w:rPr>
          <w:sz w:val="28"/>
        </w:rPr>
        <w:t>выполняется</w:t>
      </w:r>
      <w:r>
        <w:rPr>
          <w:sz w:val="28"/>
        </w:rPr>
        <w:t xml:space="preserve"> структурными подразделениями</w:t>
      </w:r>
      <w:r>
        <w:rPr>
          <w:sz w:val="28"/>
        </w:rPr>
        <w:t xml:space="preserve"> либо</w:t>
      </w:r>
      <w:r>
        <w:rPr>
          <w:sz w:val="28"/>
        </w:rPr>
        <w:t xml:space="preserve"> подведомственными учреждениями администратора доходов по соответствующему виду администрируемых доходов.</w:t>
      </w:r>
      <w:r>
        <w:rPr>
          <w:sz w:val="28"/>
        </w:rPr>
        <w:t xml:space="preserve"> </w:t>
      </w:r>
    </w:p>
    <w:p w14:paraId="6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Состав комиссии утверждает</w:t>
      </w:r>
      <w:r>
        <w:rPr>
          <w:sz w:val="28"/>
        </w:rPr>
        <w:t xml:space="preserve">ся </w:t>
      </w:r>
      <w:r>
        <w:rPr>
          <w:sz w:val="28"/>
        </w:rPr>
        <w:t>правовым актом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м</w:t>
      </w:r>
      <w:r>
        <w:rPr>
          <w:sz w:val="28"/>
        </w:rPr>
        <w:t>униципальн</w:t>
      </w:r>
      <w:r>
        <w:rPr>
          <w:sz w:val="28"/>
        </w:rPr>
        <w:t>ого</w:t>
      </w:r>
      <w:r>
        <w:rPr>
          <w:sz w:val="28"/>
        </w:rPr>
        <w:t xml:space="preserve"> о</w:t>
      </w:r>
      <w:r>
        <w:rPr>
          <w:sz w:val="28"/>
        </w:rPr>
        <w:t>круг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Комисси</w:t>
      </w:r>
      <w:r>
        <w:rPr>
          <w:sz w:val="28"/>
        </w:rPr>
        <w:t>я д</w:t>
      </w:r>
      <w:r>
        <w:rPr>
          <w:sz w:val="28"/>
        </w:rPr>
        <w:t>ействует</w:t>
      </w:r>
      <w:r>
        <w:rPr>
          <w:sz w:val="28"/>
        </w:rPr>
        <w:t xml:space="preserve"> на постоянной основе. </w:t>
      </w:r>
    </w:p>
    <w:p w14:paraId="6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4.4.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 целях подготовки решения о признании безнад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по платежам в</w:t>
      </w:r>
      <w:r>
        <w:rPr>
          <w:sz w:val="28"/>
        </w:rPr>
        <w:t xml:space="preserve"> местный бюджет комиссия</w:t>
      </w:r>
      <w:r>
        <w:rPr>
          <w:sz w:val="28"/>
        </w:rPr>
        <w:t xml:space="preserve"> в течение 5 рабочих дней с</w:t>
      </w:r>
      <w:r>
        <w:rPr>
          <w:sz w:val="28"/>
        </w:rPr>
        <w:t>о дня представления председателю комиссии структурным подразделе</w:t>
      </w:r>
      <w:r>
        <w:rPr>
          <w:sz w:val="28"/>
        </w:rPr>
        <w:t>нием</w:t>
      </w:r>
      <w:r>
        <w:rPr>
          <w:sz w:val="28"/>
        </w:rPr>
        <w:t xml:space="preserve"> либо </w:t>
      </w:r>
      <w:r>
        <w:rPr>
          <w:sz w:val="28"/>
        </w:rPr>
        <w:t>руководителем подведомственного учр</w:t>
      </w:r>
      <w:r>
        <w:rPr>
          <w:sz w:val="28"/>
        </w:rPr>
        <w:t xml:space="preserve">еждения администратора доходов документов, указанных в пункте 3.1. </w:t>
      </w:r>
      <w:r>
        <w:rPr>
          <w:sz w:val="28"/>
        </w:rPr>
        <w:t xml:space="preserve">раздела 3 </w:t>
      </w:r>
      <w:r>
        <w:rPr>
          <w:sz w:val="28"/>
        </w:rPr>
        <w:t>настоящего Порядка, подтверждаю</w:t>
      </w:r>
      <w:r>
        <w:rPr>
          <w:sz w:val="28"/>
        </w:rPr>
        <w:t>щих наличие оснований дл</w:t>
      </w:r>
      <w:r>
        <w:rPr>
          <w:sz w:val="28"/>
        </w:rPr>
        <w:t>я принятия решения о призна</w:t>
      </w:r>
      <w:r>
        <w:rPr>
          <w:sz w:val="28"/>
        </w:rPr>
        <w:t>нии задолженности по пла</w:t>
      </w:r>
      <w:r>
        <w:rPr>
          <w:sz w:val="28"/>
        </w:rPr>
        <w:t>тежам в местный бюджет безнад</w:t>
      </w:r>
      <w:r>
        <w:rPr>
          <w:sz w:val="28"/>
        </w:rPr>
        <w:t>е</w:t>
      </w:r>
      <w:r>
        <w:rPr>
          <w:sz w:val="28"/>
        </w:rPr>
        <w:t>жной к взысканию, рассматривает указанные д</w:t>
      </w:r>
      <w:r>
        <w:rPr>
          <w:sz w:val="28"/>
        </w:rPr>
        <w:t>окументы.</w:t>
      </w:r>
    </w:p>
    <w:p w14:paraId="6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 результатам рассмотрения представленных документов комиссия принимает одно из следующих решен</w:t>
      </w:r>
      <w:r>
        <w:rPr>
          <w:sz w:val="28"/>
        </w:rPr>
        <w:t>ий, которое отражается в</w:t>
      </w:r>
      <w:r>
        <w:rPr>
          <w:sz w:val="28"/>
        </w:rPr>
        <w:t xml:space="preserve"> протоколе </w:t>
      </w:r>
      <w:r>
        <w:rPr>
          <w:sz w:val="28"/>
        </w:rPr>
        <w:t>за</w:t>
      </w:r>
      <w:r>
        <w:rPr>
          <w:sz w:val="28"/>
        </w:rPr>
        <w:t>се- дания:</w:t>
      </w:r>
    </w:p>
    <w:p w14:paraId="6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о</w:t>
      </w:r>
      <w:r>
        <w:rPr>
          <w:sz w:val="28"/>
        </w:rPr>
        <w:t xml:space="preserve"> дальнейшей работе по взысканию задолженности;</w:t>
      </w:r>
    </w:p>
    <w:p w14:paraId="6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о признании безнад</w:t>
      </w:r>
      <w:r>
        <w:rPr>
          <w:sz w:val="28"/>
        </w:rPr>
        <w:t>е</w:t>
      </w:r>
      <w:r>
        <w:rPr>
          <w:sz w:val="28"/>
        </w:rPr>
        <w:t xml:space="preserve">жной к взысканию задолженности </w:t>
      </w:r>
      <w:r>
        <w:rPr>
          <w:sz w:val="28"/>
        </w:rPr>
        <w:t>и списании дан- ной задолженности;</w:t>
      </w:r>
    </w:p>
    <w:p w14:paraId="6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>об отсутствии оснований для признания подлежащей восстановлению в уч</w:t>
      </w:r>
      <w:r>
        <w:rPr>
          <w:sz w:val="28"/>
        </w:rPr>
        <w:t>е</w:t>
      </w:r>
      <w:r>
        <w:rPr>
          <w:sz w:val="28"/>
        </w:rPr>
        <w:t>те ранее списанной задол</w:t>
      </w:r>
      <w:r>
        <w:rPr>
          <w:sz w:val="28"/>
        </w:rPr>
        <w:t>женности;</w:t>
      </w:r>
    </w:p>
    <w:p w14:paraId="6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>о признании под</w:t>
      </w:r>
      <w:r>
        <w:rPr>
          <w:sz w:val="28"/>
        </w:rPr>
        <w:t>лежащей восстановлению в уч</w:t>
      </w:r>
      <w:r>
        <w:rPr>
          <w:sz w:val="28"/>
        </w:rPr>
        <w:t>е</w:t>
      </w:r>
      <w:r>
        <w:rPr>
          <w:sz w:val="28"/>
        </w:rPr>
        <w:t>те списанной ранее как безнад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и восста</w:t>
      </w:r>
      <w:r>
        <w:rPr>
          <w:sz w:val="28"/>
        </w:rPr>
        <w:t>новлении в уч</w:t>
      </w:r>
      <w:r>
        <w:rPr>
          <w:sz w:val="28"/>
        </w:rPr>
        <w:t>е</w:t>
      </w:r>
      <w:r>
        <w:rPr>
          <w:sz w:val="28"/>
        </w:rPr>
        <w:t>те данной за- долж</w:t>
      </w:r>
      <w:r>
        <w:rPr>
          <w:sz w:val="28"/>
        </w:rPr>
        <w:t>енности.</w:t>
      </w:r>
    </w:p>
    <w:p w14:paraId="6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Решения принимаются пут</w:t>
      </w:r>
      <w:r>
        <w:rPr>
          <w:sz w:val="28"/>
        </w:rPr>
        <w:t>е</w:t>
      </w:r>
      <w:r>
        <w:rPr>
          <w:sz w:val="28"/>
        </w:rPr>
        <w:t>м открытого голосования простым большин- ст</w:t>
      </w:r>
      <w:r>
        <w:rPr>
          <w:sz w:val="28"/>
        </w:rPr>
        <w:t>вом голосов от членов ко</w:t>
      </w:r>
      <w:r>
        <w:rPr>
          <w:sz w:val="28"/>
        </w:rPr>
        <w:t>миссии, присутствующих на е</w:t>
      </w:r>
      <w:r>
        <w:rPr>
          <w:sz w:val="28"/>
        </w:rPr>
        <w:t>е</w:t>
      </w:r>
      <w:r>
        <w:rPr>
          <w:sz w:val="28"/>
        </w:rPr>
        <w:t xml:space="preserve"> заседании. При ра- венстве голосов голос председателя комиссии является решающим.</w:t>
      </w:r>
    </w:p>
    <w:p w14:paraId="6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Протокол засе</w:t>
      </w:r>
      <w:r>
        <w:rPr>
          <w:sz w:val="28"/>
        </w:rPr>
        <w:t>дания комиссии оформляется секретар</w:t>
      </w:r>
      <w:r>
        <w:rPr>
          <w:sz w:val="28"/>
        </w:rPr>
        <w:t>е</w:t>
      </w:r>
      <w:r>
        <w:rPr>
          <w:sz w:val="28"/>
        </w:rPr>
        <w:t>м комиссии в пись- менной форме и подписывается всеми е</w:t>
      </w:r>
      <w:r>
        <w:rPr>
          <w:sz w:val="28"/>
        </w:rPr>
        <w:t>е</w:t>
      </w:r>
      <w:r>
        <w:rPr>
          <w:sz w:val="28"/>
        </w:rPr>
        <w:t xml:space="preserve"> участниками.</w:t>
      </w:r>
    </w:p>
    <w:p w14:paraId="6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основании протокола зас</w:t>
      </w:r>
      <w:r>
        <w:rPr>
          <w:sz w:val="28"/>
        </w:rPr>
        <w:t>едания комиссии, содержащег</w:t>
      </w:r>
      <w:r>
        <w:rPr>
          <w:sz w:val="28"/>
        </w:rPr>
        <w:t>о решение ко- миссии о признании безнад</w:t>
      </w:r>
      <w:r>
        <w:rPr>
          <w:sz w:val="28"/>
        </w:rPr>
        <w:t>е</w:t>
      </w:r>
      <w:r>
        <w:rPr>
          <w:sz w:val="28"/>
        </w:rPr>
        <w:t>жной к взысканию задолженности и списании дан- ной задолж</w:t>
      </w:r>
      <w:r>
        <w:rPr>
          <w:sz w:val="28"/>
        </w:rPr>
        <w:t>енности, либо решение комиссии о признании подлежащей восста- новлению в уч</w:t>
      </w:r>
      <w:r>
        <w:rPr>
          <w:sz w:val="28"/>
        </w:rPr>
        <w:t>е</w:t>
      </w:r>
      <w:r>
        <w:rPr>
          <w:sz w:val="28"/>
        </w:rPr>
        <w:t>те списанной</w:t>
      </w:r>
      <w:r>
        <w:rPr>
          <w:sz w:val="28"/>
        </w:rPr>
        <w:t>,</w:t>
      </w:r>
      <w:r>
        <w:rPr>
          <w:sz w:val="28"/>
        </w:rPr>
        <w:t xml:space="preserve"> ранее как безнад</w:t>
      </w:r>
      <w:r>
        <w:rPr>
          <w:sz w:val="28"/>
        </w:rPr>
        <w:t>е</w:t>
      </w:r>
      <w:r>
        <w:rPr>
          <w:sz w:val="28"/>
        </w:rPr>
        <w:t>жн</w:t>
      </w:r>
      <w:r>
        <w:rPr>
          <w:sz w:val="28"/>
        </w:rPr>
        <w:t>ой к взысканию задолженн</w:t>
      </w:r>
      <w:r>
        <w:rPr>
          <w:sz w:val="28"/>
        </w:rPr>
        <w:t>о- сти и восстановлении в у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те данной задолженности в течение тр</w:t>
      </w:r>
      <w:r>
        <w:rPr>
          <w:sz w:val="28"/>
        </w:rPr>
        <w:t>е</w:t>
      </w:r>
      <w:r>
        <w:rPr>
          <w:sz w:val="28"/>
        </w:rPr>
        <w:t>х рабочих дней</w:t>
      </w:r>
      <w:r>
        <w:rPr>
          <w:sz w:val="28"/>
        </w:rPr>
        <w:t>,</w:t>
      </w:r>
      <w:r>
        <w:rPr>
          <w:sz w:val="28"/>
        </w:rPr>
        <w:t xml:space="preserve"> секретар</w:t>
      </w:r>
      <w:r>
        <w:rPr>
          <w:sz w:val="28"/>
        </w:rPr>
        <w:t>е</w:t>
      </w:r>
      <w:r>
        <w:rPr>
          <w:sz w:val="28"/>
        </w:rPr>
        <w:t xml:space="preserve">м комиссии оформляется </w:t>
      </w:r>
      <w:r>
        <w:rPr>
          <w:sz w:val="28"/>
        </w:rPr>
        <w:t>а</w:t>
      </w:r>
      <w:r>
        <w:rPr>
          <w:sz w:val="28"/>
        </w:rPr>
        <w:t>кт о при</w:t>
      </w:r>
      <w:r>
        <w:rPr>
          <w:sz w:val="28"/>
        </w:rPr>
        <w:t>знании безнад</w:t>
      </w:r>
      <w:r>
        <w:rPr>
          <w:sz w:val="28"/>
        </w:rPr>
        <w:t>е</w:t>
      </w:r>
      <w:r>
        <w:rPr>
          <w:sz w:val="28"/>
        </w:rPr>
        <w:t>жной к взыс- канию задолженности по доходам, по форме, утвержд</w:t>
      </w:r>
      <w:r>
        <w:rPr>
          <w:sz w:val="28"/>
        </w:rPr>
        <w:t>е</w:t>
      </w:r>
      <w:r>
        <w:rPr>
          <w:sz w:val="28"/>
        </w:rPr>
        <w:t>нной Министерством финансов Росси</w:t>
      </w:r>
      <w:r>
        <w:rPr>
          <w:sz w:val="28"/>
        </w:rPr>
        <w:t>йской Федерации.</w:t>
      </w:r>
    </w:p>
    <w:p w14:paraId="6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о признании безнад</w:t>
      </w:r>
      <w:r>
        <w:rPr>
          <w:sz w:val="28"/>
        </w:rPr>
        <w:t>е</w:t>
      </w:r>
      <w:r>
        <w:rPr>
          <w:sz w:val="28"/>
        </w:rPr>
        <w:t xml:space="preserve">жной к </w:t>
      </w:r>
      <w:r>
        <w:rPr>
          <w:sz w:val="28"/>
        </w:rPr>
        <w:t>взысканию задолженности по пла- тежам в местный бюджет и о е</w:t>
      </w:r>
      <w:r>
        <w:rPr>
          <w:sz w:val="28"/>
        </w:rPr>
        <w:t>е</w:t>
      </w:r>
      <w:r>
        <w:rPr>
          <w:sz w:val="28"/>
        </w:rPr>
        <w:t xml:space="preserve"> списании (восстановлении) в бюдже</w:t>
      </w:r>
      <w:r>
        <w:rPr>
          <w:sz w:val="28"/>
        </w:rPr>
        <w:t>тном (бух-</w:t>
      </w:r>
      <w:r>
        <w:rPr>
          <w:sz w:val="28"/>
        </w:rPr>
        <w:t xml:space="preserve"> </w:t>
      </w:r>
      <w:r>
        <w:rPr>
          <w:sz w:val="28"/>
        </w:rPr>
        <w:t>галтерском) уч</w:t>
      </w:r>
      <w:r>
        <w:rPr>
          <w:sz w:val="28"/>
        </w:rPr>
        <w:t>е</w:t>
      </w:r>
      <w:r>
        <w:rPr>
          <w:sz w:val="28"/>
        </w:rPr>
        <w:t>те, принимается отдельно по каждому юридическому лицу, ин- дивидуальному предприни</w:t>
      </w:r>
      <w:r>
        <w:rPr>
          <w:sz w:val="28"/>
        </w:rPr>
        <w:t>мателю или физическому лиц</w:t>
      </w:r>
      <w:r>
        <w:rPr>
          <w:sz w:val="28"/>
        </w:rPr>
        <w:t>у по коду вида ненало- говы</w:t>
      </w:r>
      <w:r>
        <w:rPr>
          <w:sz w:val="28"/>
        </w:rPr>
        <w:t>х доходов местного бюджета.</w:t>
      </w:r>
    </w:p>
    <w:p w14:paraId="6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Оформленный комиссией акт о списании задолженности (о восстановле- </w:t>
      </w:r>
      <w:r>
        <w:rPr>
          <w:sz w:val="28"/>
        </w:rPr>
        <w:t>нии в уч</w:t>
      </w:r>
      <w:r>
        <w:rPr>
          <w:sz w:val="28"/>
        </w:rPr>
        <w:t>е</w:t>
      </w:r>
      <w:r>
        <w:rPr>
          <w:sz w:val="28"/>
        </w:rPr>
        <w:t>те задолженности) подписывается всеми членами комиссии, присут- ствовавшими на е</w:t>
      </w:r>
      <w:r>
        <w:rPr>
          <w:sz w:val="28"/>
        </w:rPr>
        <w:t>е</w:t>
      </w:r>
      <w:r>
        <w:rPr>
          <w:sz w:val="28"/>
        </w:rPr>
        <w:t xml:space="preserve"> заседании, утверж</w:t>
      </w:r>
      <w:r>
        <w:rPr>
          <w:sz w:val="28"/>
        </w:rPr>
        <w:t>дается руководителем админ</w:t>
      </w:r>
      <w:r>
        <w:rPr>
          <w:sz w:val="28"/>
        </w:rPr>
        <w:t xml:space="preserve">истратора доходов и в срок </w:t>
      </w:r>
      <w:r>
        <w:rPr>
          <w:sz w:val="28"/>
        </w:rPr>
        <w:t xml:space="preserve">не позднее 3 рабочих дней </w:t>
      </w:r>
      <w:r>
        <w:rPr>
          <w:sz w:val="28"/>
        </w:rPr>
        <w:t>со дня</w:t>
      </w:r>
      <w:r>
        <w:rPr>
          <w:sz w:val="28"/>
        </w:rPr>
        <w:t xml:space="preserve"> утверждения переда</w:t>
      </w:r>
      <w:r>
        <w:rPr>
          <w:sz w:val="28"/>
        </w:rPr>
        <w:t>е</w:t>
      </w:r>
      <w:r>
        <w:rPr>
          <w:sz w:val="28"/>
        </w:rPr>
        <w:t>тся в отдел бухгалтерского уч</w:t>
      </w:r>
      <w:r>
        <w:rPr>
          <w:sz w:val="28"/>
        </w:rPr>
        <w:t>е</w:t>
      </w:r>
      <w:r>
        <w:rPr>
          <w:sz w:val="28"/>
        </w:rPr>
        <w:t>та и отч</w:t>
      </w:r>
      <w:r>
        <w:rPr>
          <w:sz w:val="28"/>
        </w:rPr>
        <w:t>е</w:t>
      </w:r>
      <w:r>
        <w:rPr>
          <w:sz w:val="28"/>
        </w:rPr>
        <w:t>тнос</w:t>
      </w:r>
      <w:r>
        <w:rPr>
          <w:sz w:val="28"/>
        </w:rPr>
        <w:t>ти</w:t>
      </w:r>
      <w:r>
        <w:rPr>
          <w:sz w:val="28"/>
        </w:rPr>
        <w:t xml:space="preserve"> финансового управлен</w:t>
      </w:r>
      <w:r>
        <w:rPr>
          <w:sz w:val="28"/>
        </w:rPr>
        <w:t>ия</w:t>
      </w:r>
      <w:r>
        <w:rPr>
          <w:sz w:val="28"/>
        </w:rPr>
        <w:t xml:space="preserve"> администрации </w:t>
      </w: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>.</w:t>
      </w:r>
    </w:p>
    <w:p w14:paraId="6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Отдел бухгалтерского уч</w:t>
      </w:r>
      <w:r>
        <w:rPr>
          <w:sz w:val="28"/>
        </w:rPr>
        <w:t>е</w:t>
      </w:r>
      <w:r>
        <w:rPr>
          <w:sz w:val="28"/>
        </w:rPr>
        <w:t>та и отч</w:t>
      </w:r>
      <w:r>
        <w:rPr>
          <w:sz w:val="28"/>
        </w:rPr>
        <w:t>е</w:t>
      </w:r>
      <w:r>
        <w:rPr>
          <w:sz w:val="28"/>
        </w:rPr>
        <w:t>тно</w:t>
      </w:r>
      <w:r>
        <w:rPr>
          <w:sz w:val="28"/>
        </w:rPr>
        <w:t xml:space="preserve">сти </w:t>
      </w:r>
      <w:r>
        <w:rPr>
          <w:sz w:val="28"/>
        </w:rPr>
        <w:t>фин</w:t>
      </w:r>
      <w:r>
        <w:rPr>
          <w:sz w:val="28"/>
        </w:rPr>
        <w:t xml:space="preserve">ансового управления </w:t>
      </w:r>
      <w:r>
        <w:rPr>
          <w:sz w:val="28"/>
        </w:rPr>
        <w:t>а</w:t>
      </w:r>
      <w:r>
        <w:rPr>
          <w:sz w:val="28"/>
        </w:rPr>
        <w:t>дминистра</w:t>
      </w:r>
      <w:r>
        <w:rPr>
          <w:sz w:val="28"/>
        </w:rPr>
        <w:t xml:space="preserve">ции </w:t>
      </w:r>
      <w:r>
        <w:rPr>
          <w:sz w:val="28"/>
        </w:rPr>
        <w:t>Ленингра</w:t>
      </w:r>
      <w:r>
        <w:rPr>
          <w:sz w:val="28"/>
        </w:rPr>
        <w:t>дск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округ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 течение 5 рабочих дней со дня утверждения акта о списании задо</w:t>
      </w:r>
      <w:r>
        <w:rPr>
          <w:sz w:val="28"/>
        </w:rPr>
        <w:t>лженности (о восстановлении в уч</w:t>
      </w:r>
      <w:r>
        <w:rPr>
          <w:sz w:val="28"/>
        </w:rPr>
        <w:t>е</w:t>
      </w:r>
      <w:r>
        <w:rPr>
          <w:sz w:val="28"/>
        </w:rPr>
        <w:t>те задол</w:t>
      </w:r>
      <w:r>
        <w:rPr>
          <w:sz w:val="28"/>
        </w:rPr>
        <w:t>женности), осуществляет списание сумм задолженности с балансового уч</w:t>
      </w:r>
      <w:r>
        <w:rPr>
          <w:sz w:val="28"/>
        </w:rPr>
        <w:t>е</w:t>
      </w:r>
      <w:r>
        <w:rPr>
          <w:sz w:val="28"/>
        </w:rPr>
        <w:t>та в соотве</w:t>
      </w:r>
      <w:r>
        <w:rPr>
          <w:sz w:val="28"/>
        </w:rPr>
        <w:t>тств</w:t>
      </w:r>
      <w:r>
        <w:rPr>
          <w:sz w:val="28"/>
        </w:rPr>
        <w:t>ии с действующим законодате</w:t>
      </w:r>
      <w:r>
        <w:rPr>
          <w:sz w:val="28"/>
        </w:rPr>
        <w:t>льством Российской Федерации о бух</w:t>
      </w:r>
      <w:r>
        <w:rPr>
          <w:sz w:val="28"/>
        </w:rPr>
        <w:t>галтерском уч</w:t>
      </w:r>
      <w:r>
        <w:rPr>
          <w:sz w:val="28"/>
        </w:rPr>
        <w:t>е</w:t>
      </w:r>
      <w:r>
        <w:rPr>
          <w:sz w:val="28"/>
        </w:rPr>
        <w:t>те, но не позднее даты представления годовой отч</w:t>
      </w:r>
      <w:r>
        <w:rPr>
          <w:sz w:val="28"/>
        </w:rPr>
        <w:t>е</w:t>
      </w:r>
      <w:r>
        <w:rPr>
          <w:sz w:val="28"/>
        </w:rPr>
        <w:t xml:space="preserve">тности </w:t>
      </w:r>
      <w:r>
        <w:rPr>
          <w:sz w:val="28"/>
        </w:rPr>
        <w:t>за от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тный период.</w:t>
      </w:r>
    </w:p>
    <w:p w14:paraId="6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Порядок отражения операций по списанию в бюджетном уч</w:t>
      </w:r>
      <w:r>
        <w:rPr>
          <w:sz w:val="28"/>
        </w:rPr>
        <w:t>е</w:t>
      </w:r>
      <w:r>
        <w:rPr>
          <w:sz w:val="28"/>
        </w:rPr>
        <w:t>те задолжен</w:t>
      </w:r>
      <w:r>
        <w:rPr>
          <w:sz w:val="28"/>
        </w:rPr>
        <w:t>ности</w:t>
      </w:r>
      <w:r>
        <w:rPr>
          <w:sz w:val="28"/>
        </w:rPr>
        <w:t xml:space="preserve"> по платежам в бюджет уст</w:t>
      </w:r>
      <w:r>
        <w:rPr>
          <w:sz w:val="28"/>
        </w:rPr>
        <w:t>анавлива</w:t>
      </w:r>
      <w:r>
        <w:rPr>
          <w:sz w:val="28"/>
        </w:rPr>
        <w:t>ется Министерством финансов</w:t>
      </w:r>
      <w:r>
        <w:rPr>
          <w:sz w:val="28"/>
        </w:rPr>
        <w:t xml:space="preserve"> Рос</w:t>
      </w:r>
      <w:r>
        <w:rPr>
          <w:sz w:val="28"/>
        </w:rPr>
        <w:t>с</w:t>
      </w:r>
      <w:r>
        <w:rPr>
          <w:sz w:val="28"/>
        </w:rPr>
        <w:t>ийской</w:t>
      </w:r>
      <w:r>
        <w:rPr>
          <w:sz w:val="28"/>
        </w:rPr>
        <w:t xml:space="preserve"> Федерации.</w:t>
      </w:r>
    </w:p>
    <w:p w14:paraId="6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Отдел бухгалтерского уч</w:t>
      </w:r>
      <w:r>
        <w:rPr>
          <w:sz w:val="28"/>
        </w:rPr>
        <w:t>е</w:t>
      </w:r>
      <w:r>
        <w:rPr>
          <w:sz w:val="28"/>
        </w:rPr>
        <w:t>та и отч</w:t>
      </w:r>
      <w:r>
        <w:rPr>
          <w:sz w:val="28"/>
        </w:rPr>
        <w:t>е</w:t>
      </w:r>
      <w:r>
        <w:rPr>
          <w:sz w:val="28"/>
        </w:rPr>
        <w:t>тности</w:t>
      </w:r>
      <w:r>
        <w:rPr>
          <w:sz w:val="28"/>
        </w:rPr>
        <w:t xml:space="preserve"> финансового управления а</w:t>
      </w:r>
      <w:r>
        <w:rPr>
          <w:sz w:val="28"/>
        </w:rPr>
        <w:t xml:space="preserve">дминистрации </w:t>
      </w:r>
      <w:r>
        <w:rPr>
          <w:sz w:val="28"/>
        </w:rPr>
        <w:t>Л</w:t>
      </w:r>
      <w:r>
        <w:rPr>
          <w:sz w:val="28"/>
        </w:rPr>
        <w:t>енинг</w:t>
      </w:r>
      <w:r>
        <w:rPr>
          <w:sz w:val="28"/>
        </w:rPr>
        <w:t>радск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 xml:space="preserve"> обеспечивает сохранность пакетов до</w:t>
      </w:r>
      <w:r>
        <w:rPr>
          <w:sz w:val="28"/>
        </w:rPr>
        <w:t xml:space="preserve">кументов, на основании которых были приняты решения </w:t>
      </w:r>
      <w:r>
        <w:rPr>
          <w:sz w:val="28"/>
        </w:rPr>
        <w:t xml:space="preserve">о </w:t>
      </w:r>
      <w:r>
        <w:rPr>
          <w:sz w:val="28"/>
        </w:rPr>
        <w:t>признании безна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жной к в</w:t>
      </w:r>
      <w:r>
        <w:rPr>
          <w:sz w:val="28"/>
        </w:rPr>
        <w:t>зысканию задолженности и о е</w:t>
      </w:r>
      <w:r>
        <w:rPr>
          <w:sz w:val="28"/>
        </w:rPr>
        <w:t>е</w:t>
      </w:r>
      <w:r>
        <w:rPr>
          <w:sz w:val="28"/>
        </w:rPr>
        <w:t xml:space="preserve"> списании (восстановлении) в бюд</w:t>
      </w:r>
      <w:r>
        <w:rPr>
          <w:sz w:val="28"/>
        </w:rPr>
        <w:t>жетном (бухгалтерском) уч</w:t>
      </w:r>
      <w:r>
        <w:rPr>
          <w:sz w:val="28"/>
        </w:rPr>
        <w:t>е</w:t>
      </w:r>
      <w:r>
        <w:rPr>
          <w:sz w:val="28"/>
        </w:rPr>
        <w:t>те, в течение пяти лет.</w:t>
      </w:r>
    </w:p>
    <w:p w14:paraId="6F000000">
      <w:pPr>
        <w:widowControl w:val="1"/>
        <w:ind/>
        <w:jc w:val="both"/>
        <w:rPr>
          <w:sz w:val="28"/>
        </w:rPr>
      </w:pPr>
    </w:p>
    <w:p w14:paraId="70000000">
      <w:pPr>
        <w:widowControl w:val="1"/>
        <w:ind/>
        <w:jc w:val="both"/>
        <w:rPr>
          <w:sz w:val="28"/>
        </w:rPr>
      </w:pPr>
    </w:p>
    <w:p w14:paraId="71000000">
      <w:pPr>
        <w:widowControl w:val="1"/>
        <w:ind/>
        <w:jc w:val="both"/>
        <w:rPr>
          <w:sz w:val="28"/>
        </w:rPr>
      </w:pPr>
      <w:r>
        <w:rPr>
          <w:sz w:val="28"/>
        </w:rPr>
        <w:t>Заместит</w:t>
      </w:r>
      <w:r>
        <w:rPr>
          <w:sz w:val="28"/>
        </w:rPr>
        <w:t xml:space="preserve">ель главы </w:t>
      </w:r>
      <w:r>
        <w:rPr>
          <w:sz w:val="28"/>
        </w:rPr>
        <w:t>Ленинградского</w:t>
      </w:r>
    </w:p>
    <w:p w14:paraId="72000000">
      <w:pPr>
        <w:widowControl w:val="1"/>
        <w:ind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униципального </w:t>
      </w:r>
      <w:r>
        <w:rPr>
          <w:sz w:val="28"/>
        </w:rPr>
        <w:t>округа</w:t>
      </w:r>
      <w:r>
        <w:rPr>
          <w:sz w:val="28"/>
        </w:rPr>
        <w:t>, начальник</w:t>
      </w:r>
    </w:p>
    <w:p w14:paraId="73000000">
      <w:pPr>
        <w:widowControl w:val="1"/>
        <w:ind/>
        <w:jc w:val="both"/>
        <w:rPr>
          <w:sz w:val="28"/>
        </w:rPr>
      </w:pPr>
      <w:r>
        <w:rPr>
          <w:sz w:val="28"/>
        </w:rPr>
        <w:t>финансового упр</w:t>
      </w:r>
      <w:r>
        <w:rPr>
          <w:sz w:val="28"/>
        </w:rPr>
        <w:t xml:space="preserve">авления администрации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С.В. Тертица</w:t>
      </w:r>
    </w:p>
    <w:p w14:paraId="74000000">
      <w:pPr>
        <w:rPr>
          <w:sz w:val="28"/>
        </w:rPr>
      </w:pPr>
    </w:p>
    <w:sectPr>
      <w:headerReference r:id="rId3" w:type="default"/>
      <w:headerReference r:id="rId1" w:type="even"/>
      <w:type w:val="nextPage"/>
      <w:pgSz w:h="16838" w:orient="portrait" w:w="11906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Текст (прав. подпись)"/>
    <w:basedOn w:val="Style_4"/>
    <w:next w:val="Style_4"/>
    <w:link w:val="Style_7_ch"/>
    <w:pPr>
      <w:widowControl w:val="0"/>
      <w:ind/>
      <w:jc w:val="right"/>
    </w:pPr>
    <w:rPr>
      <w:rFonts w:ascii="Arial" w:hAnsi="Arial"/>
      <w:sz w:val="20"/>
    </w:rPr>
  </w:style>
  <w:style w:styleId="Style_7_ch" w:type="character">
    <w:name w:val="Текст (прав. подпись)"/>
    <w:basedOn w:val="Style_4_ch"/>
    <w:link w:val="Style_7"/>
    <w:rPr>
      <w:rFonts w:ascii="Arial" w:hAnsi="Arial"/>
      <w:sz w:val="20"/>
    </w:rPr>
  </w:style>
  <w:style w:styleId="Style_8" w:type="paragraph">
    <w:name w:val="toc 6"/>
    <w:next w:val="Style_4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"/>
    <w:basedOn w:val="Style_4"/>
    <w:link w:val="Style_10_ch"/>
    <w:pPr>
      <w:widowControl w:val="1"/>
      <w:ind w:firstLine="935"/>
      <w:jc w:val="both"/>
    </w:pPr>
    <w:rPr>
      <w:sz w:val="28"/>
    </w:rPr>
  </w:style>
  <w:style w:styleId="Style_10_ch" w:type="character">
    <w:name w:val="Body Text Indent"/>
    <w:basedOn w:val="Style_4_ch"/>
    <w:link w:val="Style_10"/>
    <w:rPr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widowControl w:val="1"/>
      <w:ind w:left="8976"/>
      <w:jc w:val="center"/>
      <w:outlineLvl w:val="2"/>
    </w:pPr>
    <w:rPr>
      <w:sz w:val="28"/>
    </w:rPr>
  </w:style>
  <w:style w:styleId="Style_12_ch" w:type="character">
    <w:name w:val="heading 3"/>
    <w:basedOn w:val="Style_4_ch"/>
    <w:link w:val="Style_12"/>
    <w:rPr>
      <w:sz w:val="28"/>
    </w:rPr>
  </w:style>
  <w:style w:styleId="Style_13" w:type="paragraph">
    <w:name w:val="Body Text First Indent"/>
    <w:basedOn w:val="Style_14"/>
    <w:link w:val="Style_13_ch"/>
    <w:pPr>
      <w:widowControl w:val="1"/>
      <w:tabs>
        <w:tab w:leader="none" w:pos="798" w:val="clear"/>
      </w:tabs>
      <w:spacing w:after="120"/>
      <w:ind w:firstLine="210"/>
      <w:jc w:val="left"/>
    </w:pPr>
    <w:rPr>
      <w:sz w:val="24"/>
    </w:rPr>
  </w:style>
  <w:style w:styleId="Style_13_ch" w:type="character">
    <w:name w:val="Body Text First Indent"/>
    <w:basedOn w:val="Style_14_ch"/>
    <w:link w:val="Style_13"/>
    <w:rPr>
      <w:sz w:val="24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Таблицы (моноширинный)"/>
    <w:basedOn w:val="Style_4"/>
    <w:next w:val="Style_4"/>
    <w:link w:val="Style_15_ch"/>
    <w:pPr>
      <w:widowControl w:val="0"/>
      <w:ind/>
      <w:jc w:val="both"/>
    </w:pPr>
    <w:rPr>
      <w:rFonts w:ascii="Courier New" w:hAnsi="Courier New"/>
      <w:sz w:val="20"/>
    </w:rPr>
  </w:style>
  <w:style w:styleId="Style_15_ch" w:type="character">
    <w:name w:val="Таблицы (моноширинный)"/>
    <w:basedOn w:val="Style_4_ch"/>
    <w:link w:val="Style_15"/>
    <w:rPr>
      <w:rFonts w:ascii="Courier New" w:hAnsi="Courier New"/>
      <w:sz w:val="20"/>
    </w:rPr>
  </w:style>
  <w:style w:styleId="Style_16" w:type="paragraph">
    <w:name w:val="toc 3"/>
    <w:next w:val="Style_4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ashtag"/>
    <w:link w:val="Style_18_ch"/>
    <w:rPr>
      <w:color w:val="605E5C"/>
      <w:shd w:fill="E1DFDD" w:val="clear"/>
    </w:rPr>
  </w:style>
  <w:style w:styleId="Style_18_ch" w:type="character">
    <w:name w:val="Hashtag"/>
    <w:link w:val="Style_18"/>
    <w:rPr>
      <w:color w:val="605E5C"/>
      <w:shd w:fill="E1DFDD" w:val="clear"/>
    </w:rPr>
  </w:style>
  <w:style w:styleId="Style_19" w:type="paragraph">
    <w:name w:val="Body Text Indent 2"/>
    <w:basedOn w:val="Style_4"/>
    <w:link w:val="Style_19_ch"/>
    <w:pPr>
      <w:widowControl w:val="0"/>
      <w:ind w:firstLine="851"/>
    </w:pPr>
    <w:rPr>
      <w:sz w:val="28"/>
    </w:rPr>
  </w:style>
  <w:style w:styleId="Style_19_ch" w:type="character">
    <w:name w:val="Body Text Indent 2"/>
    <w:basedOn w:val="Style_4_ch"/>
    <w:link w:val="Style_19"/>
    <w:rPr>
      <w:sz w:val="28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Body Text Indent 3"/>
    <w:basedOn w:val="Style_4"/>
    <w:link w:val="Style_21_ch"/>
    <w:pPr>
      <w:widowControl w:val="1"/>
      <w:ind w:firstLine="851"/>
      <w:jc w:val="both"/>
    </w:pPr>
    <w:rPr>
      <w:sz w:val="28"/>
    </w:rPr>
  </w:style>
  <w:style w:styleId="Style_21_ch" w:type="character">
    <w:name w:val="Body Text Indent 3"/>
    <w:basedOn w:val="Style_4_ch"/>
    <w:link w:val="Style_21"/>
    <w:rPr>
      <w:sz w:val="28"/>
    </w:rPr>
  </w:style>
  <w:style w:styleId="Style_14" w:type="paragraph">
    <w:name w:val="Body Text"/>
    <w:basedOn w:val="Style_4"/>
    <w:link w:val="Style_14_ch"/>
    <w:pPr>
      <w:widowControl w:val="1"/>
      <w:tabs>
        <w:tab w:leader="none" w:pos="798" w:val="left"/>
      </w:tabs>
      <w:ind/>
      <w:jc w:val="both"/>
    </w:pPr>
    <w:rPr>
      <w:sz w:val="28"/>
    </w:rPr>
  </w:style>
  <w:style w:styleId="Style_14_ch" w:type="character">
    <w:name w:val="Body Text"/>
    <w:basedOn w:val="Style_4_ch"/>
    <w:link w:val="Style_14"/>
    <w:rPr>
      <w:sz w:val="28"/>
    </w:rPr>
  </w:style>
  <w:style w:styleId="Style_22" w:type="paragraph">
    <w:name w:val="heading 5"/>
    <w:next w:val="Style_4"/>
    <w:link w:val="Style_2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Body Text 2"/>
    <w:basedOn w:val="Style_4"/>
    <w:link w:val="Style_23_ch"/>
    <w:pPr>
      <w:widowControl w:val="1"/>
      <w:ind/>
      <w:jc w:val="center"/>
    </w:pPr>
    <w:rPr>
      <w:b w:val="1"/>
      <w:sz w:val="28"/>
    </w:rPr>
  </w:style>
  <w:style w:styleId="Style_23_ch" w:type="character">
    <w:name w:val="Body Text 2"/>
    <w:basedOn w:val="Style_4_ch"/>
    <w:link w:val="Style_23"/>
    <w:rPr>
      <w:b w:val="1"/>
      <w:sz w:val="28"/>
    </w:rPr>
  </w:style>
  <w:style w:styleId="Style_24" w:type="paragraph">
    <w:name w:val="heading 1"/>
    <w:basedOn w:val="Style_4"/>
    <w:next w:val="Style_4"/>
    <w:link w:val="Style_24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24_ch" w:type="character">
    <w:name w:val="heading 1"/>
    <w:basedOn w:val="Style_4_ch"/>
    <w:link w:val="Style_24"/>
    <w:rPr>
      <w:rFonts w:ascii="Arial" w:hAnsi="Arial"/>
      <w:b w:val="1"/>
      <w:color w:val="000080"/>
      <w:sz w:val="20"/>
    </w:rPr>
  </w:style>
  <w:style w:styleId="Style_25" w:type="paragraph">
    <w:name w:val="Гипертекстовая ссылка"/>
    <w:link w:val="Style_25_ch"/>
    <w:rPr>
      <w:b w:val="1"/>
      <w:color w:val="008000"/>
      <w:sz w:val="20"/>
      <w:u w:val="single"/>
    </w:rPr>
  </w:style>
  <w:style w:styleId="Style_25_ch" w:type="character">
    <w:name w:val="Гипертекстовая ссылка"/>
    <w:link w:val="Style_25"/>
    <w:rPr>
      <w:b w:val="1"/>
      <w:color w:val="008000"/>
      <w:sz w:val="20"/>
      <w:u w:val="single"/>
    </w:rPr>
  </w:style>
  <w:style w:styleId="Style_3" w:type="paragraph">
    <w:name w:val="Hyperlink"/>
    <w:link w:val="Style_3_ch"/>
    <w:rPr>
      <w:color w:val="0563C1"/>
      <w:u w:val="single"/>
    </w:rPr>
  </w:style>
  <w:style w:styleId="Style_3_ch" w:type="character">
    <w:name w:val="Hyperlink"/>
    <w:link w:val="Style_3"/>
    <w:rPr>
      <w:color w:val="0563C1"/>
      <w:u w:val="single"/>
    </w:rPr>
  </w:style>
  <w:style w:styleId="Style_26" w:type="paragraph">
    <w:name w:val="Footnote"/>
    <w:link w:val="Style_2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4"/>
    <w:link w:val="Style_2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4"/>
    <w:link w:val="Style_3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31" w:type="paragraph">
    <w:name w:val="Цветовое выделение"/>
    <w:link w:val="Style_31_ch"/>
    <w:rPr>
      <w:b w:val="1"/>
      <w:color w:val="000080"/>
      <w:sz w:val="20"/>
    </w:rPr>
  </w:style>
  <w:style w:styleId="Style_31_ch" w:type="character">
    <w:name w:val="Цветовое выделение"/>
    <w:link w:val="Style_31"/>
    <w:rPr>
      <w:b w:val="1"/>
      <w:color w:val="000080"/>
      <w:sz w:val="20"/>
    </w:rPr>
  </w:style>
  <w:style w:styleId="Style_32" w:type="paragraph">
    <w:name w:val="Текст (лев. подпись)"/>
    <w:basedOn w:val="Style_4"/>
    <w:next w:val="Style_4"/>
    <w:link w:val="Style_32_ch"/>
    <w:pPr>
      <w:widowControl w:val="0"/>
      <w:ind/>
    </w:pPr>
    <w:rPr>
      <w:rFonts w:ascii="Arial" w:hAnsi="Arial"/>
      <w:sz w:val="20"/>
    </w:rPr>
  </w:style>
  <w:style w:styleId="Style_32_ch" w:type="character">
    <w:name w:val="Текст (лев. подпись)"/>
    <w:basedOn w:val="Style_4_ch"/>
    <w:link w:val="Style_32"/>
    <w:rPr>
      <w:rFonts w:ascii="Arial" w:hAnsi="Arial"/>
      <w:sz w:val="20"/>
    </w:rPr>
  </w:style>
  <w:style w:styleId="Style_33" w:type="paragraph">
    <w:name w:val="toc 5"/>
    <w:next w:val="Style_4"/>
    <w:link w:val="Style_3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footer"/>
    <w:basedOn w:val="Style_4"/>
    <w:link w:val="Style_34_ch"/>
    <w:pPr>
      <w:widowControl w:val="1"/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4_ch"/>
    <w:link w:val="Style_34"/>
  </w:style>
  <w:style w:styleId="Style_35" w:type="paragraph">
    <w:name w:val="List 2"/>
    <w:basedOn w:val="Style_4"/>
    <w:link w:val="Style_35_ch"/>
    <w:pPr>
      <w:widowControl w:val="1"/>
      <w:ind w:hanging="283" w:left="566"/>
    </w:pPr>
  </w:style>
  <w:style w:styleId="Style_35_ch" w:type="character">
    <w:name w:val="List 2"/>
    <w:basedOn w:val="Style_4_ch"/>
    <w:link w:val="Style_35"/>
  </w:style>
  <w:style w:styleId="Style_36" w:type="paragraph">
    <w:name w:val="Нормальный (таблица)"/>
    <w:basedOn w:val="Style_4"/>
    <w:next w:val="Style_4"/>
    <w:link w:val="Style_36_ch"/>
    <w:pPr>
      <w:widowControl w:val="1"/>
      <w:ind/>
      <w:jc w:val="both"/>
    </w:pPr>
    <w:rPr>
      <w:rFonts w:ascii="Arial" w:hAnsi="Arial"/>
    </w:rPr>
  </w:style>
  <w:style w:styleId="Style_36_ch" w:type="character">
    <w:name w:val="Нормальный (таблица)"/>
    <w:basedOn w:val="Style_4_ch"/>
    <w:link w:val="Style_36"/>
    <w:rPr>
      <w:rFonts w:ascii="Arial" w:hAnsi="Arial"/>
    </w:rPr>
  </w:style>
  <w:style w:styleId="Style_37" w:type="paragraph">
    <w:name w:val="Subtitle"/>
    <w:next w:val="Style_4"/>
    <w:link w:val="Style_3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4"/>
    <w:link w:val="Style_3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Прижатый влево"/>
    <w:basedOn w:val="Style_4"/>
    <w:next w:val="Style_4"/>
    <w:link w:val="Style_40_ch"/>
    <w:pPr>
      <w:widowControl w:val="0"/>
      <w:ind/>
    </w:pPr>
    <w:rPr>
      <w:rFonts w:ascii="Arial" w:hAnsi="Arial"/>
      <w:sz w:val="20"/>
    </w:rPr>
  </w:style>
  <w:style w:styleId="Style_40_ch" w:type="character">
    <w:name w:val="Прижатый влево"/>
    <w:basedOn w:val="Style_4_ch"/>
    <w:link w:val="Style_40"/>
    <w:rPr>
      <w:rFonts w:ascii="Arial" w:hAnsi="Arial"/>
      <w:sz w:val="20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widowControl w:val="1"/>
      <w:ind w:left="5236"/>
      <w:jc w:val="center"/>
      <w:outlineLvl w:val="1"/>
    </w:pPr>
    <w:rPr>
      <w:sz w:val="28"/>
    </w:rPr>
  </w:style>
  <w:style w:styleId="Style_41_ch" w:type="character">
    <w:name w:val="heading 2"/>
    <w:basedOn w:val="Style_4_ch"/>
    <w:link w:val="Style_41"/>
    <w:rPr>
      <w:sz w:val="28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2025-09-04T12:18:51Z</dcterms:created>
  <dcterms:modified xsi:type="dcterms:W3CDTF">2025-09-04T12:22:16Z</dcterms:modified>
</cp:coreProperties>
</file>