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left="2124" w:firstLine="708"/>
        <w:rPr>
          <w:sz w:val="22"/>
          <w:szCs w:val="22"/>
          <w:u w:val="single"/>
        </w:rPr>
      </w:pPr>
      <w:r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7pt;height:45.0pt;mso-wrap-distance-left:0.0pt;mso-wrap-distance-top:0.0pt;mso-wrap-distance-right:0.0pt;mso-wrap-distance-bottom:0.0pt;" filled="f" stroked="f">
            <v:path textboxrect="0,0,0,0"/>
            <v:imagedata r:id="rId9" o:title=""/>
          </v:shape>
          <o:OLEObject DrawAspect="Content" r:id="rId10" ObjectID="_1525040" ProgID="" ShapeID="_x0000_i0" Type="Embed"/>
        </w:object>
      </w:r>
      <w:r>
        <w:rPr>
          <w:sz w:val="20"/>
          <w:szCs w:val="20"/>
        </w:rPr>
        <w:t xml:space="preserve">                                                               </w:t>
      </w:r>
      <w:r>
        <w:rPr>
          <w:b/>
          <w:bCs/>
          <w:sz w:val="28"/>
          <w:szCs w:val="28"/>
        </w:rPr>
        <w:t xml:space="preserve">ПРОЕКТ</w:t>
      </w:r>
      <w:r>
        <w:rPr>
          <w:sz w:val="22"/>
          <w:szCs w:val="22"/>
          <w:u w:val="single"/>
        </w:rPr>
      </w:r>
      <w:r/>
    </w:p>
    <w:p>
      <w:pPr>
        <w:pStyle w:val="6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/>
    </w:p>
    <w:p>
      <w:pPr>
        <w:pStyle w:val="617"/>
        <w:ind w:right="-8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СОВЕТА МУНИЦИПАЛЬНОГО ОБРАЗОВАНИЯ </w:t>
      </w:r>
      <w:r>
        <w:rPr>
          <w:b/>
          <w:sz w:val="27"/>
          <w:szCs w:val="27"/>
        </w:rPr>
      </w:r>
      <w:r/>
    </w:p>
    <w:p>
      <w:pPr>
        <w:pStyle w:val="617"/>
        <w:ind w:right="-82"/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ЛЕНИНГРАДСКИЙ РАЙОН</w:t>
      </w:r>
      <w:r>
        <w:rPr>
          <w:b/>
          <w:sz w:val="28"/>
          <w:szCs w:val="28"/>
        </w:rPr>
      </w:r>
      <w:r/>
    </w:p>
    <w:p>
      <w:pPr>
        <w:pStyle w:val="617"/>
        <w:ind w:firstLine="900"/>
        <w:rPr>
          <w:sz w:val="28"/>
        </w:rPr>
      </w:pPr>
      <w:r>
        <w:rPr>
          <w:sz w:val="28"/>
        </w:rPr>
      </w:r>
      <w:r/>
    </w:p>
    <w:p>
      <w:pPr>
        <w:pStyle w:val="617"/>
        <w:rPr>
          <w:sz w:val="28"/>
        </w:rPr>
      </w:pPr>
      <w:r>
        <w:rPr>
          <w:sz w:val="28"/>
        </w:rPr>
        <w:t xml:space="preserve">от                                                                                                             № </w:t>
      </w:r>
      <w:r/>
    </w:p>
    <w:p>
      <w:pPr>
        <w:pStyle w:val="617"/>
        <w:jc w:val="center"/>
        <w:rPr>
          <w:sz w:val="28"/>
        </w:rPr>
      </w:pPr>
      <w:r>
        <w:rPr>
          <w:sz w:val="28"/>
        </w:rPr>
      </w:r>
      <w:r/>
    </w:p>
    <w:p>
      <w:pPr>
        <w:pStyle w:val="617"/>
        <w:jc w:val="center"/>
        <w:rPr>
          <w:sz w:val="28"/>
        </w:rPr>
      </w:pPr>
      <w:r>
        <w:rPr>
          <w:sz w:val="28"/>
        </w:rPr>
        <w:t xml:space="preserve">станица Ленинградская</w:t>
      </w:r>
      <w:r>
        <w:rPr>
          <w:sz w:val="28"/>
        </w:rPr>
      </w:r>
      <w:r/>
    </w:p>
    <w:p>
      <w:pPr>
        <w:pStyle w:val="617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17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17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17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17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17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17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17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17"/>
        <w:rPr>
          <w:sz w:val="28"/>
        </w:rPr>
      </w:pPr>
      <w:r>
        <w:rPr>
          <w:sz w:val="28"/>
        </w:rPr>
      </w:r>
      <w:r/>
    </w:p>
    <w:p>
      <w:pPr>
        <w:pStyle w:val="6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муниципального образования Ленинградский район от 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3 сентября 20</w:t>
      </w:r>
      <w:r>
        <w:rPr>
          <w:b/>
          <w:bCs/>
          <w:sz w:val="28"/>
          <w:szCs w:val="28"/>
        </w:rPr>
        <w:t xml:space="preserve">21</w:t>
      </w:r>
      <w:r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 xml:space="preserve">70</w:t>
      </w:r>
      <w:r>
        <w:rPr>
          <w:b/>
          <w:bCs/>
          <w:sz w:val="28"/>
          <w:szCs w:val="28"/>
        </w:rPr>
        <w:t xml:space="preserve"> </w:t>
      </w:r>
      <w:r/>
    </w:p>
    <w:p>
      <w:pPr>
        <w:pStyle w:val="6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утверждении П</w:t>
      </w:r>
      <w:r>
        <w:rPr>
          <w:b/>
          <w:bCs/>
          <w:sz w:val="28"/>
          <w:szCs w:val="28"/>
        </w:rPr>
        <w:t xml:space="preserve">оложения </w:t>
      </w:r>
      <w:r>
        <w:rPr>
          <w:b/>
          <w:bCs/>
          <w:sz w:val="28"/>
        </w:rPr>
        <w:t xml:space="preserve">о </w:t>
      </w:r>
      <w:r>
        <w:rPr>
          <w:b/>
          <w:bCs/>
          <w:sz w:val="28"/>
        </w:rPr>
        <w:t xml:space="preserve">муниципальном земельном контроле в границах муници</w:t>
      </w:r>
      <w:r>
        <w:rPr>
          <w:b/>
          <w:bCs/>
          <w:sz w:val="28"/>
        </w:rPr>
        <w:t xml:space="preserve">пального образования Ленинградский район</w:t>
      </w:r>
      <w:r>
        <w:rPr>
          <w:b/>
          <w:bCs/>
          <w:sz w:val="28"/>
          <w:szCs w:val="28"/>
        </w:rPr>
        <w:t xml:space="preserve">»  </w:t>
      </w:r>
      <w:r/>
    </w:p>
    <w:p>
      <w:pPr>
        <w:pStyle w:val="6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17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color w:val="22272f"/>
          <w:sz w:val="28"/>
          <w:szCs w:val="28"/>
          <w:shd w:val="clear" w:color="auto" w:fill="ffffff"/>
        </w:rPr>
        <w:t xml:space="preserve">Федерального закона от 31 июля 2020 г</w:t>
      </w:r>
      <w:r>
        <w:rPr>
          <w:color w:val="22272f"/>
          <w:sz w:val="28"/>
          <w:szCs w:val="28"/>
          <w:shd w:val="clear" w:color="auto" w:fill="ffffff"/>
        </w:rPr>
        <w:t xml:space="preserve">.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 xml:space="preserve">№</w:t>
      </w:r>
      <w:r>
        <w:rPr>
          <w:color w:val="22272f"/>
          <w:sz w:val="28"/>
          <w:szCs w:val="28"/>
          <w:shd w:val="clear" w:color="auto" w:fill="ffffff"/>
        </w:rPr>
        <w:t xml:space="preserve"> 248-</w:t>
      </w:r>
      <w:r>
        <w:rPr>
          <w:color w:val="22272f"/>
          <w:sz w:val="28"/>
          <w:szCs w:val="28"/>
          <w:shd w:val="clear" w:color="auto" w:fill="ffffff"/>
        </w:rPr>
        <w:t xml:space="preserve">ФЗ </w:t>
      </w:r>
      <w:r>
        <w:rPr>
          <w:color w:val="22272f"/>
          <w:sz w:val="28"/>
          <w:szCs w:val="28"/>
          <w:shd w:val="clear" w:color="auto" w:fill="ffffff"/>
        </w:rPr>
        <w:t xml:space="preserve">«</w:t>
      </w:r>
      <w:r>
        <w:rPr>
          <w:color w:val="22272f"/>
          <w:sz w:val="28"/>
          <w:szCs w:val="28"/>
          <w:shd w:val="clear" w:color="auto" w:fill="ffffff"/>
        </w:rPr>
        <w:t xml:space="preserve">О государственном контроле (надзоре) и муниципальном контроле в Российской Федерации</w:t>
      </w:r>
      <w:r>
        <w:rPr>
          <w:color w:val="22272f"/>
          <w:sz w:val="28"/>
          <w:szCs w:val="28"/>
          <w:shd w:val="clear" w:color="auto" w:fill="ffffff"/>
        </w:rPr>
        <w:t xml:space="preserve">», </w:t>
      </w:r>
      <w:r>
        <w:rPr>
          <w:color w:val="22272f"/>
          <w:sz w:val="28"/>
          <w:szCs w:val="28"/>
          <w:shd w:val="clear" w:color="auto" w:fill="ffffff"/>
        </w:rPr>
        <w:t xml:space="preserve">в</w:t>
      </w:r>
      <w:r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приведения муниципальных</w:t>
      </w:r>
      <w:r>
        <w:rPr>
          <w:sz w:val="28"/>
          <w:szCs w:val="28"/>
        </w:rPr>
        <w:t xml:space="preserve"> правовых актов в соответствие с действ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ющим </w:t>
      </w:r>
      <w:r>
        <w:rPr>
          <w:sz w:val="28"/>
          <w:szCs w:val="28"/>
        </w:rPr>
        <w:t xml:space="preserve">законодательством, Совет</w:t>
      </w:r>
      <w:r>
        <w:rPr>
          <w:sz w:val="28"/>
          <w:szCs w:val="28"/>
        </w:rPr>
        <w:t xml:space="preserve"> муниципального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Ленинградский </w:t>
      </w:r>
      <w:r>
        <w:rPr>
          <w:sz w:val="28"/>
          <w:szCs w:val="28"/>
        </w:rPr>
        <w:t xml:space="preserve">район, р</w:t>
      </w:r>
      <w:r>
        <w:rPr>
          <w:sz w:val="28"/>
          <w:szCs w:val="28"/>
        </w:rPr>
        <w:t xml:space="preserve"> е ш и л: </w:t>
      </w:r>
      <w:r/>
    </w:p>
    <w:p>
      <w:pPr>
        <w:pStyle w:val="6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Совета муниципального образования Ленингра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ский рай</w:t>
      </w:r>
      <w:r>
        <w:rPr>
          <w:sz w:val="28"/>
          <w:szCs w:val="28"/>
        </w:rPr>
        <w:t xml:space="preserve">он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 сентября 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70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Положения </w:t>
      </w:r>
      <w:r>
        <w:rPr>
          <w:sz w:val="28"/>
        </w:rPr>
        <w:t xml:space="preserve">о муниципальном земельном контроле в границах муниципального образования Ленинградский район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(с изменениями от 28 октября 2021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№83</w:t>
      </w:r>
      <w:r>
        <w:rPr>
          <w:sz w:val="28"/>
          <w:szCs w:val="28"/>
        </w:rPr>
        <w:t xml:space="preserve">),</w:t>
      </w:r>
      <w:r>
        <w:rPr>
          <w:sz w:val="28"/>
          <w:szCs w:val="28"/>
        </w:rPr>
        <w:t xml:space="preserve"> (далее – Решение)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/>
    </w:p>
    <w:p>
      <w:pPr>
        <w:pStyle w:val="6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пункте 1.1.3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пункте 1.9 раздела 1 </w:t>
      </w:r>
      <w:r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 xml:space="preserve">слова «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 31 декабря 2023 года»</w:t>
      </w:r>
      <w:r>
        <w:rPr>
          <w:sz w:val="28"/>
          <w:szCs w:val="28"/>
        </w:rPr>
        <w:t xml:space="preserve"> заменить словами «До 31 декабря 2025 года»;</w:t>
      </w:r>
      <w:r>
        <w:rPr>
          <w:sz w:val="28"/>
          <w:szCs w:val="28"/>
        </w:rPr>
      </w:r>
      <w:r/>
    </w:p>
    <w:p>
      <w:pPr>
        <w:pStyle w:val="6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приложение 2 </w:t>
      </w:r>
      <w:r>
        <w:rPr>
          <w:sz w:val="28"/>
          <w:szCs w:val="28"/>
        </w:rPr>
        <w:t xml:space="preserve">к Положению о муниципальном земельном контроле</w:t>
      </w:r>
      <w:r>
        <w:rPr>
          <w:sz w:val="28"/>
          <w:szCs w:val="28"/>
        </w:rPr>
        <w:t xml:space="preserve"> в границах муниципального образования Ленинградский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пунктом</w:t>
      </w:r>
      <w:r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  <w:t xml:space="preserve"> «6. </w:t>
      </w:r>
      <w:r>
        <w:rPr>
          <w:sz w:val="28"/>
          <w:szCs w:val="28"/>
        </w:rPr>
        <w:t xml:space="preserve">Наличие информации о неиспользовании по целевому назначению или исполь</w:t>
      </w:r>
      <w:r>
        <w:rPr>
          <w:sz w:val="28"/>
          <w:szCs w:val="28"/>
        </w:rPr>
        <w:t xml:space="preserve">зовании с нарушением законодательства Российской Федерации земельного участка из земель сельскохозяйственного назначения, оборот которых регулируется Федеральным законом от 24 июля 2002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101-ФЗ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обороте земель сельскохозяйственного назн</w:t>
      </w:r>
      <w:r>
        <w:rPr>
          <w:sz w:val="28"/>
          <w:szCs w:val="28"/>
        </w:rPr>
        <w:t xml:space="preserve">ачения</w:t>
      </w:r>
      <w:r>
        <w:rPr>
          <w:sz w:val="28"/>
          <w:szCs w:val="28"/>
        </w:rPr>
        <w:t xml:space="preserve">»».</w:t>
      </w:r>
      <w:r/>
    </w:p>
    <w:p>
      <w:pPr>
        <w:pStyle w:val="624"/>
        <w:ind w:firstLine="709"/>
      </w:pPr>
      <w:r>
        <w:t xml:space="preserve">2.Контроль за выполнением настоящего решения возложить на коми</w:t>
      </w:r>
      <w:r>
        <w:t xml:space="preserve">с</w:t>
      </w:r>
      <w:r>
        <w:t xml:space="preserve">сию по вопросам экономики, бюджета, налогам и имущественных отношений Совета </w:t>
      </w:r>
      <w:r>
        <w:t xml:space="preserve">мун</w:t>
      </w:r>
      <w:r>
        <w:t xml:space="preserve">и</w:t>
      </w:r>
      <w:r>
        <w:t xml:space="preserve">ципального образования</w:t>
      </w:r>
      <w:r>
        <w:t xml:space="preserve"> Ленинградский район (Владимиров</w:t>
      </w:r>
      <w:r>
        <w:t xml:space="preserve"> О.Н.</w:t>
      </w:r>
      <w:r>
        <w:t xml:space="preserve">).</w:t>
      </w:r>
      <w:r/>
    </w:p>
    <w:p>
      <w:pPr>
        <w:pStyle w:val="624"/>
        <w:ind w:firstLine="709"/>
      </w:pPr>
      <w:r>
        <w:t xml:space="preserve">3.Настоящее решение вступает в силу </w:t>
      </w:r>
      <w:r>
        <w:t xml:space="preserve">со дня его официального опубл</w:t>
      </w:r>
      <w:r>
        <w:t xml:space="preserve">и</w:t>
      </w:r>
      <w:r>
        <w:t xml:space="preserve">кования.</w:t>
      </w:r>
      <w:r/>
    </w:p>
    <w:p>
      <w:pPr>
        <w:pStyle w:val="624"/>
        <w:tabs>
          <w:tab w:val="left" w:pos="5391" w:leader="none"/>
        </w:tabs>
      </w:pPr>
      <w:r>
        <w:tab/>
      </w:r>
      <w:r/>
    </w:p>
    <w:p>
      <w:pPr>
        <w:pStyle w:val="624"/>
      </w:pPr>
      <w:r/>
      <w:r/>
    </w:p>
    <w:p>
      <w:pPr>
        <w:pStyle w:val="617"/>
        <w:widowControl w:val="off"/>
        <w:rPr>
          <w:sz w:val="28"/>
        </w:rPr>
      </w:pPr>
      <w:r>
        <w:rPr>
          <w:sz w:val="28"/>
        </w:rPr>
        <w:t xml:space="preserve">Г</w:t>
      </w:r>
      <w:r>
        <w:rPr>
          <w:sz w:val="28"/>
        </w:rPr>
        <w:t xml:space="preserve">лав</w:t>
      </w:r>
      <w:r>
        <w:rPr>
          <w:sz w:val="28"/>
        </w:rPr>
        <w:t xml:space="preserve">а</w:t>
      </w:r>
      <w:r>
        <w:rPr>
          <w:sz w:val="28"/>
        </w:rPr>
        <w:t xml:space="preserve"> муниципального образования </w:t>
      </w:r>
      <w:r/>
    </w:p>
    <w:p>
      <w:pPr>
        <w:pStyle w:val="617"/>
        <w:widowControl w:val="off"/>
        <w:rPr>
          <w:sz w:val="28"/>
        </w:rPr>
      </w:pPr>
      <w:r>
        <w:rPr>
          <w:sz w:val="28"/>
        </w:rPr>
        <w:t xml:space="preserve">Ленинградский район</w:t>
        <w:tab/>
        <w:tab/>
      </w:r>
      <w:r>
        <w:rPr>
          <w:sz w:val="28"/>
        </w:rPr>
        <w:tab/>
        <w:tab/>
        <w:tab/>
        <w:tab/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Ю</w:t>
      </w:r>
      <w:r>
        <w:rPr>
          <w:sz w:val="28"/>
        </w:rPr>
        <w:t xml:space="preserve">.</w:t>
      </w:r>
      <w:r>
        <w:rPr>
          <w:sz w:val="28"/>
        </w:rPr>
        <w:t xml:space="preserve">Ю</w:t>
      </w:r>
      <w:r>
        <w:rPr>
          <w:sz w:val="28"/>
        </w:rPr>
        <w:t xml:space="preserve">. </w:t>
      </w:r>
      <w:r>
        <w:rPr>
          <w:sz w:val="28"/>
        </w:rPr>
        <w:t xml:space="preserve">Шул</w:t>
      </w:r>
      <w:r>
        <w:rPr>
          <w:sz w:val="28"/>
        </w:rPr>
        <w:t xml:space="preserve">и</w:t>
      </w:r>
      <w:r>
        <w:rPr>
          <w:sz w:val="28"/>
        </w:rPr>
        <w:t xml:space="preserve">ко</w:t>
      </w:r>
      <w:r/>
    </w:p>
    <w:p>
      <w:pPr>
        <w:pStyle w:val="617"/>
        <w:widowControl w:val="off"/>
      </w:pPr>
      <w:r/>
      <w:r/>
    </w:p>
    <w:p>
      <w:pPr>
        <w:pStyle w:val="617"/>
        <w:widowControl w:val="off"/>
        <w:rPr>
          <w:sz w:val="28"/>
        </w:rPr>
      </w:pPr>
      <w:r>
        <w:rPr>
          <w:sz w:val="28"/>
        </w:rPr>
        <w:t xml:space="preserve">Председатель Совета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</w:t>
      </w:r>
      <w:r/>
    </w:p>
    <w:p>
      <w:pPr>
        <w:pStyle w:val="617"/>
        <w:widowControl w:val="off"/>
        <w:rPr>
          <w:sz w:val="28"/>
        </w:rPr>
      </w:pP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Ленинградский район                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 xml:space="preserve">    И.А. Горе</w:t>
      </w:r>
      <w:r>
        <w:rPr>
          <w:sz w:val="28"/>
        </w:rPr>
        <w:t xml:space="preserve">л</w:t>
      </w:r>
      <w:r>
        <w:rPr>
          <w:sz w:val="28"/>
        </w:rPr>
        <w:t xml:space="preserve">ко</w:t>
      </w:r>
      <w:r>
        <w:rPr>
          <w:sz w:val="28"/>
        </w:rPr>
      </w:r>
      <w:r/>
    </w:p>
    <w:p>
      <w:pPr>
        <w:pStyle w:val="617"/>
        <w:widowControl w:val="off"/>
        <w:rPr>
          <w:sz w:val="28"/>
        </w:rPr>
      </w:pPr>
      <w:r>
        <w:rPr>
          <w:sz w:val="28"/>
        </w:rPr>
      </w:r>
      <w:r/>
    </w:p>
    <w:p>
      <w:pPr>
        <w:pStyle w:val="617"/>
        <w:widowControl w:val="off"/>
        <w:rPr>
          <w:sz w:val="28"/>
        </w:rPr>
      </w:pPr>
      <w:r>
        <w:rPr>
          <w:sz w:val="28"/>
        </w:rPr>
      </w:r>
      <w:r/>
    </w:p>
    <w:sectPr>
      <w:headerReference w:type="default" r:id="rId8"/>
      <w:footnotePr>
        <w:pos w:val="beneathText"/>
      </w:footnotePr>
      <w:endnotePr/>
      <w:type w:val="nextPage"/>
      <w:pgSz w:w="11905" w:h="16837" w:orient="portrait"/>
      <w:pgMar w:top="1134" w:right="567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635"/>
      <w:jc w:val="right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next w:val="617"/>
    <w:link w:val="617"/>
    <w:qFormat/>
    <w:rPr>
      <w:sz w:val="24"/>
      <w:szCs w:val="24"/>
      <w:lang w:val="ru-RU" w:eastAsia="ar-SA" w:bidi="ar-SA"/>
    </w:rPr>
  </w:style>
  <w:style w:type="paragraph" w:styleId="618">
    <w:name w:val="Заголовок 1"/>
    <w:basedOn w:val="617"/>
    <w:next w:val="617"/>
    <w:link w:val="631"/>
    <w:qFormat/>
    <w:pPr>
      <w:ind w:firstLine="708"/>
      <w:jc w:val="center"/>
      <w:keepNext/>
      <w:outlineLvl w:val="0"/>
    </w:pPr>
    <w:rPr>
      <w:sz w:val="28"/>
      <w:lang w:eastAsia="ru-RU"/>
    </w:rPr>
  </w:style>
  <w:style w:type="character" w:styleId="619">
    <w:name w:val="Основной шрифт абзаца"/>
    <w:next w:val="619"/>
    <w:link w:val="617"/>
    <w:semiHidden/>
  </w:style>
  <w:style w:type="table" w:styleId="620">
    <w:name w:val="Обычная таблица"/>
    <w:next w:val="620"/>
    <w:link w:val="617"/>
    <w:uiPriority w:val="99"/>
    <w:semiHidden/>
    <w:unhideWhenUsed/>
    <w:tblPr/>
  </w:style>
  <w:style w:type="numbering" w:styleId="621">
    <w:name w:val="Нет списка"/>
    <w:next w:val="621"/>
    <w:link w:val="617"/>
    <w:uiPriority w:val="99"/>
    <w:semiHidden/>
    <w:unhideWhenUsed/>
  </w:style>
  <w:style w:type="character" w:styleId="622">
    <w:name w:val="Основной шрифт абзаца1"/>
    <w:next w:val="622"/>
    <w:link w:val="617"/>
  </w:style>
  <w:style w:type="paragraph" w:styleId="623">
    <w:name w:val="Заголовок"/>
    <w:basedOn w:val="617"/>
    <w:next w:val="624"/>
    <w:link w:val="617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624">
    <w:name w:val="Основной текст"/>
    <w:basedOn w:val="617"/>
    <w:next w:val="624"/>
    <w:link w:val="617"/>
    <w:semiHidden/>
    <w:pPr>
      <w:jc w:val="both"/>
    </w:pPr>
    <w:rPr>
      <w:sz w:val="28"/>
    </w:rPr>
  </w:style>
  <w:style w:type="paragraph" w:styleId="625">
    <w:name w:val="Список"/>
    <w:basedOn w:val="624"/>
    <w:next w:val="625"/>
    <w:link w:val="617"/>
    <w:semiHidden/>
    <w:rPr>
      <w:rFonts w:ascii="Arial" w:hAnsi="Arial" w:cs="Tahoma"/>
    </w:rPr>
  </w:style>
  <w:style w:type="paragraph" w:styleId="626">
    <w:name w:val="Название1"/>
    <w:basedOn w:val="617"/>
    <w:next w:val="626"/>
    <w:link w:val="61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627">
    <w:name w:val="Указатель1"/>
    <w:basedOn w:val="617"/>
    <w:next w:val="627"/>
    <w:link w:val="617"/>
    <w:pPr>
      <w:suppressLineNumbers/>
    </w:pPr>
    <w:rPr>
      <w:rFonts w:ascii="Arial" w:hAnsi="Arial" w:cs="Tahoma"/>
    </w:rPr>
  </w:style>
  <w:style w:type="paragraph" w:styleId="628">
    <w:name w:val="Основной текст с отступом"/>
    <w:basedOn w:val="617"/>
    <w:next w:val="628"/>
    <w:link w:val="617"/>
    <w:semiHidden/>
    <w:pPr>
      <w:ind w:left="0" w:right="0" w:firstLine="900"/>
      <w:jc w:val="both"/>
    </w:pPr>
    <w:rPr>
      <w:sz w:val="28"/>
      <w:szCs w:val="28"/>
    </w:rPr>
  </w:style>
  <w:style w:type="paragraph" w:styleId="629">
    <w:name w:val="Текст выноски"/>
    <w:basedOn w:val="617"/>
    <w:next w:val="629"/>
    <w:link w:val="617"/>
    <w:rPr>
      <w:rFonts w:ascii="Tahoma" w:hAnsi="Tahoma" w:cs="Tahoma"/>
      <w:sz w:val="16"/>
      <w:szCs w:val="16"/>
    </w:rPr>
  </w:style>
  <w:style w:type="paragraph" w:styleId="630">
    <w:name w:val="Знак"/>
    <w:basedOn w:val="617"/>
    <w:next w:val="630"/>
    <w:link w:val="617"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631">
    <w:name w:val="Заголовок 1 Знак"/>
    <w:next w:val="631"/>
    <w:link w:val="618"/>
    <w:rPr>
      <w:sz w:val="28"/>
      <w:szCs w:val="24"/>
    </w:rPr>
  </w:style>
  <w:style w:type="paragraph" w:styleId="632">
    <w:name w:val="ConsPlusTitle"/>
    <w:next w:val="632"/>
    <w:link w:val="617"/>
    <w:pPr>
      <w:widowControl w:val="off"/>
    </w:pPr>
    <w:rPr>
      <w:b/>
      <w:bCs/>
      <w:sz w:val="28"/>
      <w:szCs w:val="28"/>
      <w:lang w:val="ru-RU" w:eastAsia="ru-RU" w:bidi="ar-SA"/>
    </w:rPr>
  </w:style>
  <w:style w:type="paragraph" w:styleId="633">
    <w:name w:val="Абзац списка"/>
    <w:basedOn w:val="617"/>
    <w:next w:val="633"/>
    <w:link w:val="617"/>
    <w:uiPriority w:val="34"/>
    <w:qFormat/>
    <w:pPr>
      <w:contextualSpacing/>
      <w:ind w:left="720"/>
    </w:pPr>
    <w:rPr>
      <w:lang w:eastAsia="en-US"/>
    </w:rPr>
  </w:style>
  <w:style w:type="character" w:styleId="634">
    <w:name w:val="highlightsearch"/>
    <w:basedOn w:val="619"/>
    <w:next w:val="634"/>
    <w:link w:val="617"/>
  </w:style>
  <w:style w:type="paragraph" w:styleId="635">
    <w:name w:val="Верхний колонтитул"/>
    <w:basedOn w:val="617"/>
    <w:next w:val="635"/>
    <w:link w:val="63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36">
    <w:name w:val="Верхний колонтитул Знак"/>
    <w:next w:val="636"/>
    <w:link w:val="635"/>
    <w:uiPriority w:val="99"/>
    <w:rPr>
      <w:sz w:val="24"/>
      <w:szCs w:val="24"/>
      <w:lang w:eastAsia="ar-SA"/>
    </w:rPr>
  </w:style>
  <w:style w:type="paragraph" w:styleId="637">
    <w:name w:val="Нижний колонтитул"/>
    <w:basedOn w:val="617"/>
    <w:next w:val="637"/>
    <w:link w:val="63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38">
    <w:name w:val="Нижний колонтитул Знак"/>
    <w:next w:val="638"/>
    <w:link w:val="637"/>
    <w:uiPriority w:val="99"/>
    <w:rPr>
      <w:sz w:val="24"/>
      <w:szCs w:val="24"/>
      <w:lang w:eastAsia="ar-SA"/>
    </w:rPr>
  </w:style>
  <w:style w:type="character" w:styleId="1382" w:default="1">
    <w:name w:val="Default Paragraph Font"/>
    <w:uiPriority w:val="1"/>
    <w:semiHidden/>
    <w:unhideWhenUsed/>
  </w:style>
  <w:style w:type="numbering" w:styleId="1383" w:default="1">
    <w:name w:val="No List"/>
    <w:uiPriority w:val="99"/>
    <w:semiHidden/>
    <w:unhideWhenUsed/>
  </w:style>
  <w:style w:type="table" w:styleId="13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wmf"/><Relationship Id="rId10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creator>Администрация</dc:creator>
  <cp:revision>50</cp:revision>
  <dcterms:created xsi:type="dcterms:W3CDTF">2016-02-08T07:03:00Z</dcterms:created>
  <dcterms:modified xsi:type="dcterms:W3CDTF">2024-06-04T15:10:20Z</dcterms:modified>
  <cp:version>1048576</cp:version>
</cp:coreProperties>
</file>