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9" w:rsidRDefault="006762B9">
      <w:pPr>
        <w:rPr>
          <w:sz w:val="28"/>
          <w:szCs w:val="28"/>
        </w:rPr>
      </w:pPr>
      <w:bookmarkStart w:id="0" w:name="_GoBack"/>
      <w:bookmarkEnd w:id="0"/>
    </w:p>
    <w:p w:rsidR="005D11B2" w:rsidRPr="005D11B2" w:rsidRDefault="005D11B2" w:rsidP="005D11B2">
      <w:pPr>
        <w:ind w:left="4962"/>
        <w:rPr>
          <w:sz w:val="28"/>
          <w:szCs w:val="28"/>
          <w:lang w:eastAsia="en-US"/>
        </w:rPr>
      </w:pPr>
      <w:r w:rsidRPr="005D11B2">
        <w:rPr>
          <w:sz w:val="28"/>
          <w:szCs w:val="28"/>
          <w:lang w:eastAsia="en-US"/>
        </w:rPr>
        <w:t xml:space="preserve">Начальнику управления </w:t>
      </w:r>
    </w:p>
    <w:p w:rsidR="005D11B2" w:rsidRPr="005D11B2" w:rsidRDefault="005D11B2" w:rsidP="005D11B2">
      <w:pPr>
        <w:ind w:left="4962"/>
        <w:rPr>
          <w:sz w:val="28"/>
          <w:szCs w:val="28"/>
          <w:lang w:eastAsia="en-US"/>
        </w:rPr>
      </w:pPr>
      <w:r w:rsidRPr="005D11B2">
        <w:rPr>
          <w:sz w:val="28"/>
          <w:szCs w:val="28"/>
          <w:lang w:eastAsia="en-US"/>
        </w:rPr>
        <w:t xml:space="preserve">архитектуры и градостроительства </w:t>
      </w:r>
    </w:p>
    <w:p w:rsidR="005D11B2" w:rsidRPr="005D11B2" w:rsidRDefault="005D11B2" w:rsidP="005D11B2">
      <w:pPr>
        <w:ind w:left="4962"/>
        <w:rPr>
          <w:sz w:val="28"/>
          <w:szCs w:val="28"/>
          <w:lang w:eastAsia="en-US"/>
        </w:rPr>
      </w:pPr>
      <w:r w:rsidRPr="005D11B2">
        <w:rPr>
          <w:sz w:val="28"/>
          <w:szCs w:val="28"/>
          <w:lang w:eastAsia="en-US"/>
        </w:rPr>
        <w:t>администрации муниципального</w:t>
      </w:r>
    </w:p>
    <w:p w:rsidR="005D11B2" w:rsidRPr="005D11B2" w:rsidRDefault="005D11B2" w:rsidP="005D11B2">
      <w:pPr>
        <w:ind w:left="4962"/>
        <w:rPr>
          <w:sz w:val="28"/>
          <w:szCs w:val="28"/>
          <w:lang w:eastAsia="en-US"/>
        </w:rPr>
      </w:pPr>
      <w:r w:rsidRPr="005D11B2">
        <w:rPr>
          <w:sz w:val="28"/>
          <w:szCs w:val="28"/>
          <w:lang w:eastAsia="en-US"/>
        </w:rPr>
        <w:t xml:space="preserve">образования Ленинградский район, </w:t>
      </w:r>
    </w:p>
    <w:p w:rsidR="005D11B2" w:rsidRPr="005D11B2" w:rsidRDefault="005D11B2" w:rsidP="005D11B2">
      <w:pPr>
        <w:ind w:left="4962"/>
        <w:rPr>
          <w:sz w:val="28"/>
          <w:szCs w:val="28"/>
          <w:lang w:eastAsia="en-US"/>
        </w:rPr>
      </w:pPr>
      <w:r w:rsidRPr="005D11B2">
        <w:rPr>
          <w:sz w:val="28"/>
          <w:szCs w:val="28"/>
          <w:lang w:eastAsia="en-US"/>
        </w:rPr>
        <w:t xml:space="preserve">главному архитектору                                           </w:t>
      </w:r>
    </w:p>
    <w:p w:rsidR="005D11B2" w:rsidRPr="005D11B2" w:rsidRDefault="005D11B2" w:rsidP="005D11B2">
      <w:pPr>
        <w:ind w:left="4962"/>
        <w:rPr>
          <w:sz w:val="28"/>
          <w:szCs w:val="28"/>
          <w:lang w:eastAsia="en-US"/>
        </w:rPr>
      </w:pPr>
    </w:p>
    <w:p w:rsidR="00174B3A" w:rsidRPr="003579BD" w:rsidRDefault="005D11B2" w:rsidP="005D11B2">
      <w:pPr>
        <w:ind w:left="4962"/>
        <w:rPr>
          <w:highlight w:val="yellow"/>
        </w:rPr>
      </w:pPr>
      <w:r w:rsidRPr="005D11B2">
        <w:rPr>
          <w:sz w:val="28"/>
          <w:szCs w:val="28"/>
          <w:lang w:eastAsia="en-US"/>
        </w:rPr>
        <w:t xml:space="preserve">Чуркину А.А.             </w:t>
      </w:r>
    </w:p>
    <w:p w:rsidR="00BD4C94" w:rsidRPr="003579BD" w:rsidRDefault="00BD4C94" w:rsidP="00BD4C94">
      <w:pPr>
        <w:rPr>
          <w:highlight w:val="yellow"/>
        </w:rPr>
      </w:pPr>
    </w:p>
    <w:p w:rsidR="00BD4C94" w:rsidRPr="003579BD" w:rsidRDefault="00BD4C94" w:rsidP="00BD4C94">
      <w:pPr>
        <w:rPr>
          <w:sz w:val="28"/>
          <w:szCs w:val="28"/>
          <w:highlight w:val="yellow"/>
        </w:rPr>
      </w:pPr>
    </w:p>
    <w:p w:rsidR="006A3FD4" w:rsidRPr="005640BA" w:rsidRDefault="006A3FD4" w:rsidP="006A3FD4">
      <w:pPr>
        <w:jc w:val="center"/>
        <w:rPr>
          <w:b/>
          <w:sz w:val="28"/>
          <w:szCs w:val="28"/>
          <w:lang w:eastAsia="en-US"/>
        </w:rPr>
      </w:pPr>
      <w:r w:rsidRPr="005640BA">
        <w:rPr>
          <w:b/>
          <w:sz w:val="28"/>
          <w:szCs w:val="28"/>
          <w:lang w:eastAsia="en-US"/>
        </w:rPr>
        <w:t xml:space="preserve">Заключение от </w:t>
      </w:r>
      <w:r w:rsidR="00E01814" w:rsidRPr="005640BA">
        <w:rPr>
          <w:b/>
          <w:sz w:val="28"/>
          <w:szCs w:val="28"/>
          <w:lang w:eastAsia="en-US"/>
        </w:rPr>
        <w:t>1 ноября</w:t>
      </w:r>
      <w:r w:rsidRPr="005640BA">
        <w:rPr>
          <w:b/>
          <w:sz w:val="28"/>
          <w:szCs w:val="28"/>
          <w:lang w:eastAsia="en-US"/>
        </w:rPr>
        <w:t xml:space="preserve"> 2023 г.</w:t>
      </w:r>
    </w:p>
    <w:p w:rsidR="0058098B" w:rsidRPr="0058098B" w:rsidRDefault="006A3FD4" w:rsidP="0058098B">
      <w:pPr>
        <w:jc w:val="center"/>
        <w:rPr>
          <w:b/>
          <w:sz w:val="28"/>
          <w:szCs w:val="28"/>
          <w:lang w:eastAsia="en-US"/>
        </w:rPr>
      </w:pPr>
      <w:r w:rsidRPr="000D247B">
        <w:rPr>
          <w:b/>
          <w:sz w:val="28"/>
          <w:szCs w:val="28"/>
          <w:lang w:eastAsia="en-US"/>
        </w:rPr>
        <w:t xml:space="preserve">о проведении экспертизы </w:t>
      </w:r>
      <w:r w:rsidR="0058098B" w:rsidRPr="000D247B">
        <w:rPr>
          <w:b/>
          <w:sz w:val="28"/>
          <w:szCs w:val="28"/>
          <w:lang w:eastAsia="en-US"/>
        </w:rPr>
        <w:t xml:space="preserve">Постановления администрации </w:t>
      </w:r>
      <w:r w:rsidRPr="000D247B">
        <w:rPr>
          <w:b/>
          <w:sz w:val="28"/>
          <w:szCs w:val="28"/>
          <w:lang w:eastAsia="en-US"/>
        </w:rPr>
        <w:t>муниципального образования Ленинградский район от 2</w:t>
      </w:r>
      <w:r w:rsidR="0058098B" w:rsidRPr="000D247B">
        <w:rPr>
          <w:b/>
          <w:sz w:val="28"/>
          <w:szCs w:val="28"/>
          <w:lang w:eastAsia="en-US"/>
        </w:rPr>
        <w:t>0</w:t>
      </w:r>
      <w:r w:rsidRPr="000D247B">
        <w:rPr>
          <w:b/>
          <w:sz w:val="28"/>
          <w:szCs w:val="28"/>
          <w:lang w:eastAsia="en-US"/>
        </w:rPr>
        <w:t>.0</w:t>
      </w:r>
      <w:r w:rsidR="0058098B" w:rsidRPr="000D247B">
        <w:rPr>
          <w:b/>
          <w:sz w:val="28"/>
          <w:szCs w:val="28"/>
          <w:lang w:eastAsia="en-US"/>
        </w:rPr>
        <w:t>7</w:t>
      </w:r>
      <w:r w:rsidRPr="000D247B">
        <w:rPr>
          <w:b/>
          <w:sz w:val="28"/>
          <w:szCs w:val="28"/>
          <w:lang w:eastAsia="en-US"/>
        </w:rPr>
        <w:t xml:space="preserve">.2021 № </w:t>
      </w:r>
      <w:r w:rsidR="0058098B" w:rsidRPr="000D247B">
        <w:rPr>
          <w:b/>
          <w:sz w:val="28"/>
          <w:szCs w:val="28"/>
          <w:lang w:eastAsia="en-US"/>
        </w:rPr>
        <w:t>708</w:t>
      </w:r>
      <w:r w:rsidRPr="000D247B">
        <w:rPr>
          <w:b/>
          <w:sz w:val="28"/>
          <w:szCs w:val="28"/>
          <w:lang w:eastAsia="en-US"/>
        </w:rPr>
        <w:t xml:space="preserve"> «</w:t>
      </w:r>
      <w:r w:rsidR="0058098B" w:rsidRPr="000D247B">
        <w:rPr>
          <w:b/>
          <w:sz w:val="28"/>
          <w:szCs w:val="28"/>
          <w:lang w:eastAsia="en-US"/>
        </w:rPr>
        <w:t>О внесении изменений в постановление администрации муниципального образования</w:t>
      </w:r>
      <w:r w:rsidR="0058098B" w:rsidRPr="0058098B">
        <w:rPr>
          <w:b/>
          <w:sz w:val="28"/>
          <w:szCs w:val="28"/>
          <w:lang w:eastAsia="en-US"/>
        </w:rPr>
        <w:t xml:space="preserve"> Ленинградский район от 6 августа 2020 г. №628 </w:t>
      </w:r>
    </w:p>
    <w:p w:rsidR="0058098B" w:rsidRPr="0058098B" w:rsidRDefault="0058098B" w:rsidP="0058098B">
      <w:pPr>
        <w:jc w:val="center"/>
        <w:rPr>
          <w:b/>
          <w:sz w:val="28"/>
          <w:szCs w:val="28"/>
          <w:lang w:eastAsia="en-US"/>
        </w:rPr>
      </w:pPr>
      <w:r w:rsidRPr="0058098B">
        <w:rPr>
          <w:b/>
          <w:sz w:val="28"/>
          <w:szCs w:val="28"/>
          <w:lang w:eastAsia="en-US"/>
        </w:rPr>
        <w:t xml:space="preserve">«Об утверждении административного регламента по предоставлению </w:t>
      </w:r>
    </w:p>
    <w:p w:rsidR="0058098B" w:rsidRPr="0058098B" w:rsidRDefault="0058098B" w:rsidP="0058098B">
      <w:pPr>
        <w:jc w:val="center"/>
        <w:rPr>
          <w:b/>
          <w:sz w:val="28"/>
          <w:szCs w:val="28"/>
          <w:lang w:eastAsia="en-US"/>
        </w:rPr>
      </w:pPr>
      <w:r w:rsidRPr="0058098B">
        <w:rPr>
          <w:b/>
          <w:sz w:val="28"/>
          <w:szCs w:val="28"/>
          <w:lang w:eastAsia="en-US"/>
        </w:rPr>
        <w:t xml:space="preserve">муниципальной услуги «Предоставление решения о согласовании </w:t>
      </w:r>
    </w:p>
    <w:p w:rsidR="009125FE" w:rsidRPr="003579BD" w:rsidRDefault="0058098B" w:rsidP="0058098B">
      <w:pPr>
        <w:jc w:val="center"/>
        <w:rPr>
          <w:b/>
          <w:sz w:val="28"/>
          <w:szCs w:val="28"/>
          <w:highlight w:val="yellow"/>
          <w:lang w:eastAsia="en-US"/>
        </w:rPr>
      </w:pPr>
      <w:r w:rsidRPr="0058098B">
        <w:rPr>
          <w:b/>
          <w:sz w:val="28"/>
          <w:szCs w:val="28"/>
          <w:lang w:eastAsia="en-US"/>
        </w:rPr>
        <w:t>архитектурно-градостроительного облика объекта»</w:t>
      </w:r>
      <w:r w:rsidR="00A14207" w:rsidRPr="003579BD">
        <w:rPr>
          <w:b/>
          <w:sz w:val="28"/>
          <w:szCs w:val="28"/>
          <w:highlight w:val="yellow"/>
          <w:lang w:eastAsia="en-US"/>
        </w:rPr>
        <w:t xml:space="preserve"> </w:t>
      </w:r>
    </w:p>
    <w:p w:rsidR="00172FC3" w:rsidRPr="00370BE7" w:rsidRDefault="00172FC3" w:rsidP="005B3D16">
      <w:pPr>
        <w:ind w:firstLine="642"/>
        <w:jc w:val="both"/>
        <w:rPr>
          <w:sz w:val="28"/>
          <w:szCs w:val="28"/>
        </w:rPr>
      </w:pPr>
    </w:p>
    <w:p w:rsidR="00AF7C92" w:rsidRPr="00575179" w:rsidRDefault="004F69A7" w:rsidP="001C5DC2">
      <w:pPr>
        <w:ind w:firstLine="642"/>
        <w:jc w:val="both"/>
        <w:rPr>
          <w:sz w:val="28"/>
          <w:szCs w:val="28"/>
        </w:rPr>
      </w:pPr>
      <w:r w:rsidRPr="00370BE7">
        <w:rPr>
          <w:sz w:val="28"/>
          <w:szCs w:val="28"/>
        </w:rPr>
        <w:t>Отдел экономики, прогнозирования и инвестиций администрации муниципального образования Ленинградский район, как уполномоченный орган по проведению экспертизы нормативных правовых актов муниципального образования Ленинградский район (далее - уполномоченный орган), рассмотрел</w:t>
      </w:r>
      <w:r w:rsidR="005B3D16" w:rsidRPr="00370BE7">
        <w:rPr>
          <w:sz w:val="28"/>
          <w:szCs w:val="28"/>
        </w:rPr>
        <w:t xml:space="preserve"> поступивший 1</w:t>
      </w:r>
      <w:r w:rsidR="001C5DC2" w:rsidRPr="00370BE7">
        <w:rPr>
          <w:sz w:val="28"/>
          <w:szCs w:val="28"/>
        </w:rPr>
        <w:t xml:space="preserve"> августа </w:t>
      </w:r>
      <w:r w:rsidR="005B3D16" w:rsidRPr="00370BE7">
        <w:rPr>
          <w:sz w:val="28"/>
          <w:szCs w:val="28"/>
        </w:rPr>
        <w:t xml:space="preserve">2023 года </w:t>
      </w:r>
      <w:r w:rsidR="00170B16" w:rsidRPr="00370BE7">
        <w:rPr>
          <w:sz w:val="28"/>
          <w:szCs w:val="28"/>
        </w:rPr>
        <w:t>нормативн</w:t>
      </w:r>
      <w:r w:rsidR="00AF7C92" w:rsidRPr="00370BE7">
        <w:rPr>
          <w:sz w:val="28"/>
          <w:szCs w:val="28"/>
        </w:rPr>
        <w:t>ый</w:t>
      </w:r>
      <w:r w:rsidR="00170B16" w:rsidRPr="00370BE7">
        <w:rPr>
          <w:sz w:val="28"/>
          <w:szCs w:val="28"/>
        </w:rPr>
        <w:t xml:space="preserve"> правово</w:t>
      </w:r>
      <w:r w:rsidR="00AF7C92" w:rsidRPr="00370BE7">
        <w:rPr>
          <w:sz w:val="28"/>
          <w:szCs w:val="28"/>
        </w:rPr>
        <w:t>й</w:t>
      </w:r>
      <w:r w:rsidR="00170B16" w:rsidRPr="00370BE7">
        <w:rPr>
          <w:sz w:val="28"/>
          <w:szCs w:val="28"/>
        </w:rPr>
        <w:t xml:space="preserve"> акт</w:t>
      </w:r>
      <w:r w:rsidR="00AF7C92" w:rsidRPr="00370BE7">
        <w:rPr>
          <w:sz w:val="28"/>
          <w:szCs w:val="28"/>
        </w:rPr>
        <w:t xml:space="preserve"> муниципального образования Ленинградский район</w:t>
      </w:r>
      <w:r w:rsidR="005B3D16" w:rsidRPr="00370BE7">
        <w:rPr>
          <w:sz w:val="28"/>
          <w:szCs w:val="28"/>
        </w:rPr>
        <w:t xml:space="preserve"> </w:t>
      </w:r>
      <w:r w:rsidR="001C5DC2" w:rsidRPr="00370BE7">
        <w:rPr>
          <w:sz w:val="28"/>
          <w:szCs w:val="28"/>
        </w:rPr>
        <w:t>–</w:t>
      </w:r>
      <w:r w:rsidR="005B3D16" w:rsidRPr="00370BE7">
        <w:rPr>
          <w:sz w:val="28"/>
          <w:szCs w:val="28"/>
        </w:rPr>
        <w:t xml:space="preserve"> </w:t>
      </w:r>
      <w:r w:rsidR="001C5DC2" w:rsidRPr="00370BE7">
        <w:rPr>
          <w:sz w:val="28"/>
          <w:szCs w:val="28"/>
        </w:rPr>
        <w:t xml:space="preserve">постановление администрации </w:t>
      </w:r>
      <w:r w:rsidR="005B3D16" w:rsidRPr="00370BE7">
        <w:rPr>
          <w:sz w:val="28"/>
          <w:szCs w:val="28"/>
        </w:rPr>
        <w:t xml:space="preserve">муниципального образования Ленинградский район </w:t>
      </w:r>
      <w:r w:rsidR="001C5DC2" w:rsidRPr="00370BE7">
        <w:rPr>
          <w:sz w:val="28"/>
          <w:szCs w:val="28"/>
        </w:rPr>
        <w:t xml:space="preserve">от 20.07.2021 № 708 «О внесении изменений в постановление администрации муниципального образования Ленинградский район от 6 августа 2020 г. №628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</w:t>
      </w:r>
      <w:r w:rsidR="001C5DC2" w:rsidRPr="00575179">
        <w:rPr>
          <w:sz w:val="28"/>
          <w:szCs w:val="28"/>
        </w:rPr>
        <w:t>облика объекта»</w:t>
      </w:r>
      <w:r w:rsidR="005B3D16" w:rsidRPr="00575179">
        <w:rPr>
          <w:sz w:val="28"/>
          <w:szCs w:val="28"/>
        </w:rPr>
        <w:t>.</w:t>
      </w:r>
    </w:p>
    <w:p w:rsidR="00AF7C92" w:rsidRPr="00575179" w:rsidRDefault="00AF7C92" w:rsidP="00334AA6">
      <w:pPr>
        <w:ind w:firstLine="709"/>
        <w:jc w:val="both"/>
        <w:rPr>
          <w:sz w:val="28"/>
          <w:szCs w:val="28"/>
        </w:rPr>
      </w:pPr>
      <w:r w:rsidRPr="00575179">
        <w:rPr>
          <w:sz w:val="28"/>
          <w:szCs w:val="28"/>
        </w:rPr>
        <w:t>В соответствии с Порядком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район</w:t>
      </w:r>
      <w:r w:rsidR="00334AA6" w:rsidRPr="00575179">
        <w:rPr>
          <w:sz w:val="28"/>
          <w:szCs w:val="28"/>
        </w:rPr>
        <w:t xml:space="preserve"> от 9 февраля 2023 г. № 109 «Об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деятельности»</w:t>
      </w:r>
      <w:r w:rsidRPr="00575179">
        <w:rPr>
          <w:sz w:val="28"/>
          <w:szCs w:val="28"/>
        </w:rPr>
        <w:t>, (далее - Порядок), нормативный правовой акт подлежит проведению экспертизы.</w:t>
      </w:r>
    </w:p>
    <w:p w:rsidR="00AF7C92" w:rsidRPr="00575179" w:rsidRDefault="00AF7C92" w:rsidP="00181EB5">
      <w:pPr>
        <w:ind w:firstLine="709"/>
        <w:jc w:val="both"/>
        <w:rPr>
          <w:sz w:val="28"/>
          <w:szCs w:val="28"/>
        </w:rPr>
      </w:pPr>
      <w:r w:rsidRPr="00575179">
        <w:rPr>
          <w:sz w:val="28"/>
          <w:szCs w:val="28"/>
        </w:rPr>
        <w:t xml:space="preserve">Экспертиза </w:t>
      </w:r>
      <w:r w:rsidR="00D813DC" w:rsidRPr="00575179">
        <w:rPr>
          <w:sz w:val="28"/>
          <w:szCs w:val="28"/>
        </w:rPr>
        <w:t xml:space="preserve">муниципального </w:t>
      </w:r>
      <w:r w:rsidRPr="00575179">
        <w:rPr>
          <w:sz w:val="28"/>
          <w:szCs w:val="28"/>
        </w:rPr>
        <w:t>нормативного правового акта осуществляется в соответствии с планом проведения экспертизы нормативных правовых актов</w:t>
      </w:r>
      <w:r w:rsidR="00181EB5" w:rsidRPr="00575179">
        <w:rPr>
          <w:sz w:val="28"/>
          <w:szCs w:val="28"/>
        </w:rPr>
        <w:t xml:space="preserve"> на </w:t>
      </w:r>
      <w:r w:rsidR="007E11A4" w:rsidRPr="00575179">
        <w:rPr>
          <w:sz w:val="28"/>
          <w:szCs w:val="28"/>
        </w:rPr>
        <w:t>второе</w:t>
      </w:r>
      <w:r w:rsidR="00181EB5" w:rsidRPr="00575179">
        <w:rPr>
          <w:sz w:val="28"/>
          <w:szCs w:val="28"/>
        </w:rPr>
        <w:t xml:space="preserve"> полугодие 2023 </w:t>
      </w:r>
      <w:r w:rsidR="00D813DC" w:rsidRPr="00575179">
        <w:rPr>
          <w:sz w:val="28"/>
          <w:szCs w:val="28"/>
        </w:rPr>
        <w:t>г.</w:t>
      </w:r>
      <w:r w:rsidRPr="00575179">
        <w:rPr>
          <w:sz w:val="28"/>
          <w:szCs w:val="28"/>
        </w:rPr>
        <w:t>, утверждённым заместителем главы муниципального образования Ленинградский район, курирующего деятельность уполномоченного органа</w:t>
      </w:r>
      <w:r w:rsidR="00181EB5" w:rsidRPr="00575179">
        <w:rPr>
          <w:sz w:val="28"/>
          <w:szCs w:val="28"/>
        </w:rPr>
        <w:t xml:space="preserve"> 1</w:t>
      </w:r>
      <w:r w:rsidR="007E11A4" w:rsidRPr="00575179">
        <w:rPr>
          <w:sz w:val="28"/>
          <w:szCs w:val="28"/>
        </w:rPr>
        <w:t>5</w:t>
      </w:r>
      <w:r w:rsidR="00181EB5" w:rsidRPr="00575179">
        <w:rPr>
          <w:sz w:val="28"/>
          <w:szCs w:val="28"/>
        </w:rPr>
        <w:t xml:space="preserve"> </w:t>
      </w:r>
      <w:r w:rsidR="007E11A4" w:rsidRPr="00575179">
        <w:rPr>
          <w:sz w:val="28"/>
          <w:szCs w:val="28"/>
        </w:rPr>
        <w:t>июня</w:t>
      </w:r>
      <w:r w:rsidR="00181EB5" w:rsidRPr="00575179">
        <w:rPr>
          <w:sz w:val="28"/>
          <w:szCs w:val="28"/>
        </w:rPr>
        <w:t xml:space="preserve"> 202</w:t>
      </w:r>
      <w:r w:rsidR="007E11A4" w:rsidRPr="00575179">
        <w:rPr>
          <w:sz w:val="28"/>
          <w:szCs w:val="28"/>
        </w:rPr>
        <w:t>3</w:t>
      </w:r>
      <w:r w:rsidR="00181EB5" w:rsidRPr="00575179">
        <w:rPr>
          <w:sz w:val="28"/>
          <w:szCs w:val="28"/>
        </w:rPr>
        <w:t xml:space="preserve"> г.</w:t>
      </w:r>
    </w:p>
    <w:p w:rsidR="00AF7C92" w:rsidRPr="007C4F45" w:rsidRDefault="0072573D" w:rsidP="00F60E9D">
      <w:pPr>
        <w:jc w:val="both"/>
        <w:rPr>
          <w:sz w:val="28"/>
          <w:szCs w:val="28"/>
        </w:rPr>
      </w:pPr>
      <w:r w:rsidRPr="007C4F45">
        <w:rPr>
          <w:sz w:val="28"/>
          <w:szCs w:val="28"/>
        </w:rPr>
        <w:lastRenderedPageBreak/>
        <w:t xml:space="preserve">         </w:t>
      </w:r>
      <w:r w:rsidR="00AF7C92" w:rsidRPr="007C4F45">
        <w:rPr>
          <w:sz w:val="28"/>
          <w:szCs w:val="28"/>
        </w:rPr>
        <w:t xml:space="preserve">В соответствии с </w:t>
      </w:r>
      <w:hyperlink w:anchor="sub_1007" w:history="1">
        <w:r w:rsidR="00AF7C92" w:rsidRPr="007C4F45">
          <w:rPr>
            <w:rStyle w:val="a9"/>
            <w:color w:val="auto"/>
            <w:sz w:val="28"/>
            <w:szCs w:val="28"/>
            <w:u w:val="none"/>
          </w:rPr>
          <w:t xml:space="preserve">пунктом </w:t>
        </w:r>
      </w:hyperlink>
      <w:r w:rsidR="00AF7C92" w:rsidRPr="007C4F45">
        <w:rPr>
          <w:sz w:val="28"/>
          <w:szCs w:val="28"/>
        </w:rPr>
        <w:t xml:space="preserve">6 Раздела </w:t>
      </w:r>
      <w:r w:rsidR="00AF7C92" w:rsidRPr="007C4F45">
        <w:rPr>
          <w:sz w:val="28"/>
          <w:szCs w:val="28"/>
          <w:lang w:val="en-US"/>
        </w:rPr>
        <w:t>II</w:t>
      </w:r>
      <w:r w:rsidR="00AF7C92" w:rsidRPr="007C4F45">
        <w:rPr>
          <w:sz w:val="28"/>
          <w:szCs w:val="28"/>
        </w:rPr>
        <w:t xml:space="preserve"> Порядка и планом проведения экспертизы</w:t>
      </w:r>
      <w:r w:rsidR="00D813DC" w:rsidRPr="007C4F45">
        <w:rPr>
          <w:sz w:val="28"/>
          <w:szCs w:val="28"/>
        </w:rPr>
        <w:t xml:space="preserve"> муниципальных</w:t>
      </w:r>
      <w:r w:rsidR="00AF7C92" w:rsidRPr="007C4F45">
        <w:rPr>
          <w:sz w:val="28"/>
          <w:szCs w:val="28"/>
        </w:rPr>
        <w:t xml:space="preserve"> нормативных  правовых  актов   экспертиза  проводилась в срок с</w:t>
      </w:r>
      <w:r w:rsidRPr="007C4F45">
        <w:rPr>
          <w:sz w:val="28"/>
          <w:szCs w:val="28"/>
        </w:rPr>
        <w:t xml:space="preserve"> </w:t>
      </w:r>
      <w:r w:rsidR="00572E69" w:rsidRPr="007C4F45">
        <w:rPr>
          <w:sz w:val="28"/>
          <w:szCs w:val="28"/>
        </w:rPr>
        <w:t>1</w:t>
      </w:r>
      <w:r w:rsidR="00CE162B" w:rsidRPr="007C4F45">
        <w:rPr>
          <w:sz w:val="28"/>
          <w:szCs w:val="28"/>
        </w:rPr>
        <w:t>августа</w:t>
      </w:r>
      <w:r w:rsidR="00572E69" w:rsidRPr="007C4F45">
        <w:rPr>
          <w:sz w:val="28"/>
          <w:szCs w:val="28"/>
        </w:rPr>
        <w:t xml:space="preserve"> 2023 г. </w:t>
      </w:r>
      <w:r w:rsidR="00AF7C92" w:rsidRPr="007C4F45">
        <w:rPr>
          <w:sz w:val="28"/>
          <w:szCs w:val="28"/>
        </w:rPr>
        <w:t xml:space="preserve">по </w:t>
      </w:r>
      <w:r w:rsidR="00572E69" w:rsidRPr="007C4F45">
        <w:rPr>
          <w:sz w:val="28"/>
          <w:szCs w:val="28"/>
        </w:rPr>
        <w:t>1</w:t>
      </w:r>
      <w:r w:rsidR="00CE162B" w:rsidRPr="007C4F45">
        <w:rPr>
          <w:sz w:val="28"/>
          <w:szCs w:val="28"/>
        </w:rPr>
        <w:t>ноября</w:t>
      </w:r>
      <w:r w:rsidR="00572E69" w:rsidRPr="007C4F45">
        <w:rPr>
          <w:sz w:val="28"/>
          <w:szCs w:val="28"/>
        </w:rPr>
        <w:t xml:space="preserve"> 2023 г.</w:t>
      </w:r>
    </w:p>
    <w:p w:rsidR="007509BB" w:rsidRPr="007C4F45" w:rsidRDefault="00AF7C92" w:rsidP="007509BB">
      <w:pPr>
        <w:jc w:val="both"/>
      </w:pPr>
      <w:r w:rsidRPr="007C4F45">
        <w:rPr>
          <w:sz w:val="28"/>
          <w:szCs w:val="28"/>
        </w:rPr>
        <w:t xml:space="preserve">          </w:t>
      </w:r>
      <w:r w:rsidR="007509BB" w:rsidRPr="007C4F45">
        <w:rPr>
          <w:sz w:val="28"/>
          <w:szCs w:val="28"/>
        </w:rPr>
        <w:t xml:space="preserve">Уполномоченным органом проведены публичные консультации по нормативному    правовому   акту  в   соответствии   с   </w:t>
      </w:r>
      <w:hyperlink w:anchor="sub_1009" w:history="1">
        <w:r w:rsidR="007509BB" w:rsidRPr="007C4F45">
          <w:rPr>
            <w:rStyle w:val="a9"/>
            <w:color w:val="auto"/>
            <w:sz w:val="28"/>
            <w:szCs w:val="28"/>
            <w:u w:val="none"/>
          </w:rPr>
          <w:t xml:space="preserve">пунктом   </w:t>
        </w:r>
      </w:hyperlink>
      <w:r w:rsidR="007509BB" w:rsidRPr="007C4F45">
        <w:rPr>
          <w:sz w:val="28"/>
          <w:szCs w:val="28"/>
        </w:rPr>
        <w:t xml:space="preserve">2 Раздела </w:t>
      </w:r>
      <w:r w:rsidR="007509BB" w:rsidRPr="007C4F45">
        <w:rPr>
          <w:sz w:val="28"/>
          <w:szCs w:val="28"/>
          <w:lang w:val="en-US"/>
        </w:rPr>
        <w:t>III</w:t>
      </w:r>
      <w:r w:rsidR="007509BB" w:rsidRPr="007C4F45">
        <w:rPr>
          <w:sz w:val="28"/>
          <w:szCs w:val="28"/>
        </w:rPr>
        <w:t xml:space="preserve"> Порядка с </w:t>
      </w:r>
      <w:r w:rsidR="005B591E" w:rsidRPr="007C4F45">
        <w:rPr>
          <w:sz w:val="28"/>
          <w:szCs w:val="28"/>
        </w:rPr>
        <w:t>1</w:t>
      </w:r>
      <w:r w:rsidR="00CE162B" w:rsidRPr="007C4F45">
        <w:rPr>
          <w:sz w:val="28"/>
          <w:szCs w:val="28"/>
        </w:rPr>
        <w:t>августа</w:t>
      </w:r>
      <w:r w:rsidR="005B591E" w:rsidRPr="007C4F45">
        <w:rPr>
          <w:sz w:val="28"/>
          <w:szCs w:val="28"/>
        </w:rPr>
        <w:t xml:space="preserve"> 2023 г.</w:t>
      </w:r>
      <w:r w:rsidR="007509BB" w:rsidRPr="007C4F45">
        <w:rPr>
          <w:sz w:val="28"/>
          <w:szCs w:val="28"/>
        </w:rPr>
        <w:t xml:space="preserve"> по </w:t>
      </w:r>
      <w:r w:rsidR="006A6637" w:rsidRPr="007C4F45">
        <w:rPr>
          <w:sz w:val="28"/>
          <w:szCs w:val="28"/>
        </w:rPr>
        <w:t>1</w:t>
      </w:r>
      <w:r w:rsidR="00CE162B" w:rsidRPr="007C4F45">
        <w:rPr>
          <w:sz w:val="28"/>
          <w:szCs w:val="28"/>
        </w:rPr>
        <w:t>сентября</w:t>
      </w:r>
      <w:r w:rsidR="005B591E" w:rsidRPr="007C4F45">
        <w:rPr>
          <w:sz w:val="28"/>
          <w:szCs w:val="28"/>
        </w:rPr>
        <w:t xml:space="preserve"> 2023 г.</w:t>
      </w:r>
      <w:r w:rsidR="007509BB" w:rsidRPr="007C4F45">
        <w:rPr>
          <w:sz w:val="28"/>
          <w:szCs w:val="28"/>
        </w:rPr>
        <w:t xml:space="preserve"> </w:t>
      </w:r>
    </w:p>
    <w:p w:rsidR="00AD36D3" w:rsidRPr="007C4F45" w:rsidRDefault="00AD36D3" w:rsidP="00AD36D3">
      <w:pPr>
        <w:jc w:val="both"/>
        <w:rPr>
          <w:sz w:val="28"/>
          <w:szCs w:val="28"/>
        </w:rPr>
      </w:pPr>
      <w:r w:rsidRPr="007C4F45">
        <w:rPr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муниципального образования Ленинградский район в разделе «Оценка регулирующего воздействия; Экспертиза действующих НПА»</w:t>
      </w:r>
      <w:r w:rsidR="008C0530" w:rsidRPr="007C4F45">
        <w:t xml:space="preserve"> </w:t>
      </w:r>
      <w:r w:rsidR="00884C9D" w:rsidRPr="007C4F45">
        <w:rPr>
          <w:sz w:val="28"/>
          <w:szCs w:val="28"/>
        </w:rPr>
        <w:t>(</w:t>
      </w:r>
      <w:r w:rsidR="008E3BF5" w:rsidRPr="007C4F45">
        <w:rPr>
          <w:sz w:val="28"/>
          <w:szCs w:val="28"/>
        </w:rPr>
        <w:t>https://adminlenkub.ru/item/1481825).</w:t>
      </w:r>
    </w:p>
    <w:p w:rsidR="000C6CF1" w:rsidRPr="00155B76" w:rsidRDefault="000C6CF1" w:rsidP="00AD36D3">
      <w:pPr>
        <w:jc w:val="both"/>
        <w:rPr>
          <w:sz w:val="28"/>
          <w:szCs w:val="28"/>
        </w:rPr>
      </w:pPr>
      <w:r w:rsidRPr="007C4F45">
        <w:rPr>
          <w:sz w:val="28"/>
          <w:szCs w:val="28"/>
        </w:rPr>
        <w:t xml:space="preserve">         </w:t>
      </w:r>
      <w:r w:rsidRPr="00155B76">
        <w:rPr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57675E" w:rsidRPr="0030551B" w:rsidRDefault="000C6CF1" w:rsidP="0057675E">
      <w:pPr>
        <w:jc w:val="both"/>
        <w:rPr>
          <w:sz w:val="28"/>
          <w:szCs w:val="28"/>
        </w:rPr>
      </w:pPr>
      <w:r w:rsidRPr="00155B76">
        <w:rPr>
          <w:sz w:val="28"/>
          <w:szCs w:val="28"/>
        </w:rPr>
        <w:t xml:space="preserve">          </w:t>
      </w:r>
      <w:r w:rsidR="0057675E" w:rsidRPr="00155B76">
        <w:rPr>
          <w:sz w:val="28"/>
          <w:szCs w:val="28"/>
        </w:rPr>
        <w:t xml:space="preserve"> В ходе исследования нормативного правового акта Уполномоченный орган запрашивал у </w:t>
      </w:r>
      <w:r w:rsidR="007C4F45" w:rsidRPr="00155B76">
        <w:rPr>
          <w:sz w:val="28"/>
          <w:szCs w:val="28"/>
        </w:rPr>
        <w:t xml:space="preserve">управления архитектуры и градостроительства администрации муниципального образования Ленинградский район </w:t>
      </w:r>
      <w:r w:rsidR="0057675E" w:rsidRPr="00155B76">
        <w:rPr>
          <w:sz w:val="28"/>
          <w:szCs w:val="28"/>
        </w:rPr>
        <w:t xml:space="preserve">материалы, </w:t>
      </w:r>
      <w:r w:rsidR="0057675E" w:rsidRPr="0030551B">
        <w:rPr>
          <w:sz w:val="28"/>
          <w:szCs w:val="28"/>
        </w:rPr>
        <w:t>необходимые для проведения экспертизы.</w:t>
      </w:r>
    </w:p>
    <w:p w:rsidR="000C6CF1" w:rsidRPr="0008622C" w:rsidRDefault="000C6CF1" w:rsidP="0057675E">
      <w:pPr>
        <w:jc w:val="both"/>
        <w:rPr>
          <w:sz w:val="28"/>
          <w:szCs w:val="28"/>
        </w:rPr>
      </w:pPr>
      <w:r w:rsidRPr="0030551B">
        <w:rPr>
          <w:sz w:val="28"/>
          <w:szCs w:val="28"/>
        </w:rPr>
        <w:t xml:space="preserve">        От управления</w:t>
      </w:r>
      <w:r w:rsidR="002B0E4B" w:rsidRPr="0030551B">
        <w:t xml:space="preserve"> </w:t>
      </w:r>
      <w:r w:rsidR="002B0E4B" w:rsidRPr="0030551B">
        <w:rPr>
          <w:sz w:val="28"/>
          <w:szCs w:val="28"/>
        </w:rPr>
        <w:t>архитектуры и градостроительства</w:t>
      </w:r>
      <w:r w:rsidRPr="0030551B">
        <w:rPr>
          <w:sz w:val="28"/>
          <w:szCs w:val="28"/>
        </w:rPr>
        <w:t xml:space="preserve"> администрации муниципального образования Ленинградский район поступила следующая </w:t>
      </w:r>
      <w:r w:rsidRPr="0008622C">
        <w:rPr>
          <w:sz w:val="28"/>
          <w:szCs w:val="28"/>
        </w:rPr>
        <w:t>информация:</w:t>
      </w:r>
    </w:p>
    <w:p w:rsidR="0008622C" w:rsidRPr="0008622C" w:rsidRDefault="006E6674" w:rsidP="0057675E">
      <w:pPr>
        <w:jc w:val="both"/>
        <w:rPr>
          <w:sz w:val="28"/>
          <w:szCs w:val="28"/>
        </w:rPr>
      </w:pPr>
      <w:r w:rsidRPr="0008622C">
        <w:rPr>
          <w:sz w:val="28"/>
          <w:szCs w:val="28"/>
        </w:rPr>
        <w:t xml:space="preserve">        муниципальный нормативный правовой акт</w:t>
      </w:r>
      <w:r w:rsidR="000C6CF1" w:rsidRPr="0008622C">
        <w:rPr>
          <w:sz w:val="28"/>
          <w:szCs w:val="28"/>
        </w:rPr>
        <w:t xml:space="preserve"> </w:t>
      </w:r>
      <w:r w:rsidR="000C3DA1" w:rsidRPr="0008622C">
        <w:rPr>
          <w:sz w:val="28"/>
          <w:szCs w:val="28"/>
        </w:rPr>
        <w:t>разработан в соответствии с</w:t>
      </w:r>
      <w:r w:rsidR="0008622C">
        <w:rPr>
          <w:sz w:val="28"/>
          <w:szCs w:val="28"/>
        </w:rPr>
        <w:t xml:space="preserve"> </w:t>
      </w:r>
      <w:r w:rsidR="0008622C" w:rsidRPr="0008622C">
        <w:rPr>
          <w:sz w:val="28"/>
          <w:szCs w:val="28"/>
        </w:rPr>
        <w:t>Градостроительным кодексом Российской Федерации, Федеральным законом от 27 июля 2010 г. № 210-ФЗ «Об организации представления государственных и муниципальных услуг», Федеральным законом от 24 ноября 1995 г. №181-ФЗ «О социальной защите инвалидов в Российской Федерации»;</w:t>
      </w:r>
    </w:p>
    <w:p w:rsidR="0008622C" w:rsidRDefault="006E6674" w:rsidP="0008622C">
      <w:pPr>
        <w:jc w:val="both"/>
        <w:rPr>
          <w:sz w:val="28"/>
          <w:szCs w:val="28"/>
          <w:highlight w:val="yellow"/>
        </w:rPr>
      </w:pPr>
      <w:r w:rsidRPr="0008622C">
        <w:rPr>
          <w:sz w:val="28"/>
          <w:szCs w:val="28"/>
        </w:rPr>
        <w:t xml:space="preserve">        </w:t>
      </w:r>
      <w:r w:rsidR="005C0854" w:rsidRPr="0008622C">
        <w:rPr>
          <w:sz w:val="28"/>
          <w:szCs w:val="28"/>
        </w:rPr>
        <w:t>м</w:t>
      </w:r>
      <w:r w:rsidRPr="0008622C">
        <w:rPr>
          <w:sz w:val="28"/>
          <w:szCs w:val="28"/>
        </w:rPr>
        <w:t xml:space="preserve">униципальный нормативный правовой акт </w:t>
      </w:r>
      <w:r w:rsidR="0008622C" w:rsidRPr="0008622C">
        <w:rPr>
          <w:sz w:val="28"/>
          <w:szCs w:val="28"/>
        </w:rPr>
        <w:t>вн</w:t>
      </w:r>
      <w:r w:rsidR="0008622C">
        <w:rPr>
          <w:sz w:val="28"/>
          <w:szCs w:val="28"/>
        </w:rPr>
        <w:t xml:space="preserve">осит </w:t>
      </w:r>
      <w:r w:rsidR="0008622C" w:rsidRPr="0008622C">
        <w:rPr>
          <w:sz w:val="28"/>
          <w:szCs w:val="28"/>
        </w:rPr>
        <w:t>изменени</w:t>
      </w:r>
      <w:r w:rsidR="0008622C">
        <w:rPr>
          <w:sz w:val="28"/>
          <w:szCs w:val="28"/>
        </w:rPr>
        <w:t xml:space="preserve">я </w:t>
      </w:r>
      <w:r w:rsidR="0008622C" w:rsidRPr="0008622C">
        <w:rPr>
          <w:sz w:val="28"/>
          <w:szCs w:val="28"/>
        </w:rPr>
        <w:t>в постановление администрации муниципального образования Ленинградский район от 6 августа 2020 г. №628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</w:r>
      <w:r w:rsidR="0008622C">
        <w:rPr>
          <w:sz w:val="28"/>
          <w:szCs w:val="28"/>
        </w:rPr>
        <w:t>.</w:t>
      </w:r>
    </w:p>
    <w:p w:rsidR="00141B3D" w:rsidRPr="0008622C" w:rsidRDefault="00141B3D" w:rsidP="00141B3D">
      <w:pPr>
        <w:jc w:val="both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A62A9" w:rsidRPr="003579BD" w:rsidTr="00F72839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3A62A9" w:rsidRPr="0008622C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 xml:space="preserve">В ходе исследования в соответствии с </w:t>
            </w:r>
            <w:hyperlink w:anchor="sub_1010" w:history="1">
              <w:r w:rsidRPr="0008622C">
                <w:rPr>
                  <w:sz w:val="28"/>
                  <w:szCs w:val="28"/>
                  <w:lang w:eastAsia="en-US"/>
                </w:rPr>
                <w:t xml:space="preserve">пунктом </w:t>
              </w:r>
            </w:hyperlink>
            <w:r w:rsidRPr="0008622C">
              <w:rPr>
                <w:sz w:val="28"/>
                <w:szCs w:val="28"/>
                <w:lang w:eastAsia="en-US"/>
              </w:rPr>
              <w:t xml:space="preserve">5 Раздела </w:t>
            </w:r>
            <w:r w:rsidRPr="0008622C">
              <w:rPr>
                <w:sz w:val="28"/>
                <w:szCs w:val="28"/>
                <w:lang w:val="en-US" w:eastAsia="en-US"/>
              </w:rPr>
              <w:t>III</w:t>
            </w:r>
            <w:r w:rsidRPr="0008622C">
              <w:rPr>
                <w:sz w:val="28"/>
                <w:szCs w:val="28"/>
                <w:lang w:eastAsia="en-US"/>
              </w:rPr>
              <w:t xml:space="preserve"> Порядка Уполномоченным органом установлено следующее:</w:t>
            </w:r>
          </w:p>
          <w:p w:rsidR="003A62A9" w:rsidRPr="0008622C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>1.</w:t>
            </w:r>
            <w:r w:rsidR="00E16B62" w:rsidRPr="0008622C">
              <w:rPr>
                <w:sz w:val="28"/>
                <w:szCs w:val="28"/>
                <w:lang w:eastAsia="en-US"/>
              </w:rPr>
              <w:t xml:space="preserve"> В муниципальном нормативном правовом акте не выявлены избыточные требования </w:t>
            </w:r>
            <w:r w:rsidRPr="0008622C">
              <w:rPr>
                <w:sz w:val="28"/>
                <w:szCs w:val="28"/>
                <w:lang w:eastAsia="en-US"/>
              </w:rPr>
              <w:t>по подготовке и представлению документов, сведений, информации</w:t>
            </w:r>
            <w:r w:rsidR="00E16B62" w:rsidRPr="0008622C">
              <w:rPr>
                <w:sz w:val="28"/>
                <w:szCs w:val="28"/>
                <w:lang w:eastAsia="en-US"/>
              </w:rPr>
              <w:t>.</w:t>
            </w:r>
          </w:p>
          <w:p w:rsidR="003A62A9" w:rsidRPr="0008622C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 xml:space="preserve">2. </w:t>
            </w:r>
            <w:r w:rsidR="00A1112E" w:rsidRPr="0008622C">
              <w:rPr>
                <w:sz w:val="28"/>
                <w:szCs w:val="28"/>
                <w:lang w:eastAsia="en-US"/>
              </w:rPr>
              <w:t xml:space="preserve">В муниципальном </w:t>
            </w:r>
            <w:r w:rsidRPr="0008622C">
              <w:rPr>
                <w:sz w:val="28"/>
                <w:szCs w:val="28"/>
                <w:lang w:eastAsia="en-US"/>
              </w:rPr>
              <w:t xml:space="preserve">нормативном правовом акте </w:t>
            </w:r>
            <w:r w:rsidR="00A1112E" w:rsidRPr="0008622C">
              <w:rPr>
                <w:sz w:val="28"/>
                <w:szCs w:val="28"/>
                <w:lang w:eastAsia="en-US"/>
              </w:rPr>
              <w:t xml:space="preserve">отсутствуют </w:t>
            </w:r>
            <w:r w:rsidRPr="0008622C">
              <w:rPr>
                <w:sz w:val="28"/>
                <w:szCs w:val="28"/>
                <w:lang w:eastAsia="en-US"/>
              </w:rPr>
              <w:t>требовани</w:t>
            </w:r>
            <w:r w:rsidR="00A1112E" w:rsidRPr="0008622C">
              <w:rPr>
                <w:sz w:val="28"/>
                <w:szCs w:val="28"/>
                <w:lang w:eastAsia="en-US"/>
              </w:rPr>
              <w:t>я</w:t>
            </w:r>
            <w:r w:rsidRPr="0008622C">
              <w:rPr>
                <w:sz w:val="28"/>
                <w:szCs w:val="28"/>
                <w:lang w:eastAsia="en-US"/>
              </w:rPr>
              <w:t>, связанны</w:t>
            </w:r>
            <w:r w:rsidR="00A1112E" w:rsidRPr="0008622C">
              <w:rPr>
                <w:sz w:val="28"/>
                <w:szCs w:val="28"/>
                <w:lang w:eastAsia="en-US"/>
              </w:rPr>
              <w:t>е</w:t>
            </w:r>
            <w:r w:rsidRPr="0008622C">
              <w:rPr>
                <w:sz w:val="28"/>
                <w:szCs w:val="28"/>
                <w:lang w:eastAsia="en-US"/>
              </w:rPr>
      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</w:p>
          <w:p w:rsidR="003A62A9" w:rsidRPr="0008622C" w:rsidRDefault="003A62A9" w:rsidP="003A62A9">
            <w:pPr>
              <w:tabs>
                <w:tab w:val="left" w:pos="65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 xml:space="preserve">3. </w:t>
            </w:r>
            <w:r w:rsidR="003C029B" w:rsidRPr="0008622C">
              <w:rPr>
                <w:sz w:val="28"/>
                <w:szCs w:val="28"/>
                <w:lang w:eastAsia="en-US"/>
              </w:rPr>
              <w:t>О</w:t>
            </w:r>
            <w:r w:rsidRPr="0008622C">
              <w:rPr>
                <w:sz w:val="28"/>
                <w:szCs w:val="28"/>
                <w:lang w:eastAsia="en-US"/>
              </w:rPr>
              <w:t>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</w:t>
            </w:r>
            <w:r w:rsidR="003C029B" w:rsidRPr="0008622C">
              <w:rPr>
                <w:sz w:val="28"/>
                <w:szCs w:val="28"/>
                <w:lang w:eastAsia="en-US"/>
              </w:rPr>
              <w:t xml:space="preserve"> не выявлены</w:t>
            </w:r>
            <w:r w:rsidRPr="0008622C">
              <w:rPr>
                <w:sz w:val="28"/>
                <w:szCs w:val="28"/>
                <w:lang w:eastAsia="en-US"/>
              </w:rPr>
              <w:t>.</w:t>
            </w:r>
          </w:p>
          <w:p w:rsidR="003A62A9" w:rsidRPr="0008622C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>4.</w:t>
            </w:r>
            <w:r w:rsidR="00127D69" w:rsidRPr="0008622C">
              <w:rPr>
                <w:sz w:val="28"/>
                <w:szCs w:val="28"/>
                <w:lang w:eastAsia="en-US"/>
              </w:rPr>
              <w:t xml:space="preserve"> Отсутствие необходимых организационных </w:t>
            </w:r>
            <w:proofErr w:type="spellStart"/>
            <w:r w:rsidR="00127D69" w:rsidRPr="0008622C">
              <w:rPr>
                <w:sz w:val="28"/>
                <w:szCs w:val="28"/>
                <w:lang w:eastAsia="en-US"/>
              </w:rPr>
              <w:t>организационных</w:t>
            </w:r>
            <w:proofErr w:type="spellEnd"/>
            <w:r w:rsidR="00127D69" w:rsidRPr="0008622C">
              <w:rPr>
                <w:sz w:val="28"/>
                <w:szCs w:val="28"/>
                <w:lang w:eastAsia="en-US"/>
              </w:rPr>
              <w:t xml:space="preserve"> или технических условий, приводящее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 не выявлено.</w:t>
            </w:r>
          </w:p>
          <w:p w:rsidR="003A62A9" w:rsidRPr="0008622C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>5.</w:t>
            </w:r>
            <w:r w:rsidR="005C0195" w:rsidRPr="0008622C">
              <w:rPr>
                <w:sz w:val="28"/>
                <w:szCs w:val="28"/>
                <w:lang w:eastAsia="en-US"/>
              </w:rPr>
              <w:t xml:space="preserve"> Н</w:t>
            </w:r>
            <w:r w:rsidRPr="0008622C">
              <w:rPr>
                <w:sz w:val="28"/>
                <w:szCs w:val="28"/>
                <w:lang w:eastAsia="en-US"/>
              </w:rPr>
              <w:t>едостат</w:t>
            </w:r>
            <w:r w:rsidR="005C0195" w:rsidRPr="0008622C">
              <w:rPr>
                <w:sz w:val="28"/>
                <w:szCs w:val="28"/>
                <w:lang w:eastAsia="en-US"/>
              </w:rPr>
              <w:t>ки</w:t>
            </w:r>
            <w:r w:rsidRPr="0008622C">
              <w:rPr>
                <w:sz w:val="28"/>
                <w:szCs w:val="28"/>
                <w:lang w:eastAsia="en-US"/>
              </w:rPr>
              <w:t xml:space="preserve"> уров</w:t>
            </w:r>
            <w:r w:rsidR="005C0195" w:rsidRPr="0008622C">
              <w:rPr>
                <w:sz w:val="28"/>
                <w:szCs w:val="28"/>
                <w:lang w:eastAsia="en-US"/>
              </w:rPr>
              <w:t>ня</w:t>
            </w:r>
            <w:r w:rsidRPr="0008622C">
              <w:rPr>
                <w:sz w:val="28"/>
                <w:szCs w:val="28"/>
                <w:lang w:eastAsia="en-US"/>
              </w:rPr>
              <w:t xml:space="preserve"> развития технологий, инфраструктуры,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</w:t>
            </w:r>
            <w:r w:rsidR="005C0195" w:rsidRPr="0008622C">
              <w:rPr>
                <w:sz w:val="28"/>
                <w:szCs w:val="28"/>
                <w:lang w:eastAsia="en-US"/>
              </w:rPr>
              <w:t xml:space="preserve"> не выявлены</w:t>
            </w:r>
            <w:r w:rsidRPr="0008622C">
              <w:rPr>
                <w:sz w:val="28"/>
                <w:szCs w:val="28"/>
                <w:lang w:eastAsia="en-US"/>
              </w:rPr>
              <w:t>.</w:t>
            </w:r>
          </w:p>
          <w:p w:rsidR="00B23E1F" w:rsidRPr="0008622C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>6.</w:t>
            </w:r>
            <w:r w:rsidR="00B23E1F" w:rsidRPr="0008622C">
              <w:rPr>
                <w:sz w:val="28"/>
                <w:szCs w:val="28"/>
                <w:lang w:eastAsia="en-US"/>
              </w:rPr>
              <w:t xml:space="preserve"> Муниципальный нормативный правовой акт был опубликован в районной газете «Степные зори» № </w:t>
            </w:r>
            <w:r w:rsidR="000A792A" w:rsidRPr="0008622C">
              <w:rPr>
                <w:sz w:val="28"/>
                <w:szCs w:val="28"/>
                <w:lang w:eastAsia="en-US"/>
              </w:rPr>
              <w:t>65</w:t>
            </w:r>
            <w:r w:rsidR="00B23E1F" w:rsidRPr="0008622C">
              <w:rPr>
                <w:sz w:val="28"/>
                <w:szCs w:val="28"/>
                <w:lang w:eastAsia="en-US"/>
              </w:rPr>
              <w:t xml:space="preserve"> от </w:t>
            </w:r>
            <w:r w:rsidR="000A792A" w:rsidRPr="0008622C">
              <w:rPr>
                <w:sz w:val="28"/>
                <w:szCs w:val="28"/>
                <w:lang w:eastAsia="en-US"/>
              </w:rPr>
              <w:t>12</w:t>
            </w:r>
            <w:r w:rsidR="00B23E1F" w:rsidRPr="0008622C">
              <w:rPr>
                <w:sz w:val="28"/>
                <w:szCs w:val="28"/>
                <w:lang w:eastAsia="en-US"/>
              </w:rPr>
              <w:t>.0</w:t>
            </w:r>
            <w:r w:rsidR="000A792A" w:rsidRPr="0008622C">
              <w:rPr>
                <w:sz w:val="28"/>
                <w:szCs w:val="28"/>
                <w:lang w:eastAsia="en-US"/>
              </w:rPr>
              <w:t>8</w:t>
            </w:r>
            <w:r w:rsidR="00B23E1F" w:rsidRPr="0008622C">
              <w:rPr>
                <w:sz w:val="28"/>
                <w:szCs w:val="28"/>
                <w:lang w:eastAsia="en-US"/>
              </w:rPr>
              <w:t>.2021 г.</w:t>
            </w:r>
          </w:p>
          <w:p w:rsidR="00E32FD2" w:rsidRPr="0008622C" w:rsidRDefault="00E32FD2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 xml:space="preserve">Орган местного самоуправления, издавший муниципальный нормативный правовой акт </w:t>
            </w:r>
            <w:r w:rsidR="00AF3CED" w:rsidRPr="0008622C">
              <w:rPr>
                <w:sz w:val="28"/>
                <w:szCs w:val="28"/>
                <w:lang w:eastAsia="en-US"/>
              </w:rPr>
              <w:t>–</w:t>
            </w:r>
            <w:r w:rsidRPr="0008622C">
              <w:rPr>
                <w:sz w:val="28"/>
                <w:szCs w:val="28"/>
                <w:lang w:eastAsia="en-US"/>
              </w:rPr>
              <w:t xml:space="preserve"> </w:t>
            </w:r>
            <w:r w:rsidR="00AF3CED" w:rsidRPr="0008622C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08622C">
              <w:rPr>
                <w:sz w:val="28"/>
                <w:szCs w:val="28"/>
                <w:lang w:eastAsia="en-US"/>
              </w:rPr>
              <w:t>муниципального образования Ленинградский район.</w:t>
            </w:r>
          </w:p>
          <w:p w:rsidR="00E32FD2" w:rsidRPr="0008622C" w:rsidRDefault="00E32FD2" w:rsidP="00EB6A21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sz w:val="28"/>
                <w:szCs w:val="28"/>
                <w:lang w:eastAsia="en-US"/>
              </w:rPr>
              <w:t xml:space="preserve">Отраслевой (функциональный) орган администрации муниципального образования Ленинградский район - </w:t>
            </w:r>
            <w:r w:rsidR="008070D2" w:rsidRPr="0008622C">
              <w:rPr>
                <w:sz w:val="28"/>
                <w:szCs w:val="28"/>
                <w:lang w:eastAsia="en-US"/>
              </w:rPr>
              <w:t>управление архитектуры и градостроительства администрации муниципального образования Ленинградский район</w:t>
            </w:r>
            <w:r w:rsidR="00EB6A21" w:rsidRPr="0008622C">
              <w:rPr>
                <w:sz w:val="28"/>
                <w:szCs w:val="28"/>
                <w:lang w:eastAsia="en-US"/>
              </w:rPr>
              <w:t>.</w:t>
            </w:r>
          </w:p>
          <w:p w:rsidR="003A62A9" w:rsidRPr="0008622C" w:rsidRDefault="003A62A9" w:rsidP="003E687C">
            <w:pPr>
              <w:widowControl w:val="0"/>
              <w:suppressAutoHyphens/>
              <w:autoSpaceDE w:val="0"/>
              <w:autoSpaceDN w:val="0"/>
              <w:adjustRightInd w:val="0"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8622C">
              <w:rPr>
                <w:rFonts w:eastAsia="Batang" w:cs="Arial"/>
                <w:sz w:val="28"/>
                <w:szCs w:val="28"/>
                <w:lang w:eastAsia="ko-KR"/>
              </w:rPr>
              <w:t>7.</w:t>
            </w:r>
            <w:r w:rsidR="003E687C" w:rsidRPr="0008622C">
              <w:t xml:space="preserve"> </w:t>
            </w:r>
            <w:r w:rsidR="003E687C" w:rsidRPr="0008622C">
              <w:rPr>
                <w:rFonts w:eastAsia="Batang" w:cs="Arial"/>
                <w:sz w:val="28"/>
                <w:szCs w:val="28"/>
                <w:lang w:eastAsia="ko-KR"/>
              </w:rPr>
      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      </w:r>
          </w:p>
        </w:tc>
      </w:tr>
    </w:tbl>
    <w:p w:rsidR="003A62A9" w:rsidRPr="00C762E7" w:rsidRDefault="003A62A9" w:rsidP="003A62A9">
      <w:pPr>
        <w:jc w:val="both"/>
        <w:rPr>
          <w:sz w:val="28"/>
          <w:szCs w:val="28"/>
          <w:lang w:eastAsia="en-US"/>
        </w:rPr>
      </w:pPr>
    </w:p>
    <w:p w:rsidR="002656A5" w:rsidRPr="00C762E7" w:rsidRDefault="00475047" w:rsidP="002656A5">
      <w:pPr>
        <w:jc w:val="both"/>
        <w:rPr>
          <w:sz w:val="28"/>
          <w:szCs w:val="28"/>
        </w:rPr>
      </w:pPr>
      <w:r w:rsidRPr="00C762E7">
        <w:rPr>
          <w:sz w:val="28"/>
          <w:szCs w:val="28"/>
        </w:rPr>
        <w:t>Исполняющий обязанности</w:t>
      </w:r>
    </w:p>
    <w:p w:rsidR="002656A5" w:rsidRPr="00C762E7" w:rsidRDefault="00475047" w:rsidP="002656A5">
      <w:pPr>
        <w:jc w:val="both"/>
        <w:rPr>
          <w:sz w:val="28"/>
          <w:szCs w:val="28"/>
        </w:rPr>
      </w:pPr>
      <w:r w:rsidRPr="00C762E7">
        <w:rPr>
          <w:sz w:val="28"/>
          <w:szCs w:val="28"/>
        </w:rPr>
        <w:t xml:space="preserve">начальника </w:t>
      </w:r>
      <w:r w:rsidR="002656A5" w:rsidRPr="00C762E7">
        <w:rPr>
          <w:sz w:val="28"/>
          <w:szCs w:val="28"/>
        </w:rPr>
        <w:t>отдела экономики, прогнозирования</w:t>
      </w:r>
    </w:p>
    <w:p w:rsidR="002656A5" w:rsidRPr="00C762E7" w:rsidRDefault="002656A5" w:rsidP="002656A5">
      <w:pPr>
        <w:jc w:val="both"/>
        <w:rPr>
          <w:sz w:val="28"/>
          <w:szCs w:val="28"/>
        </w:rPr>
      </w:pPr>
      <w:r w:rsidRPr="00C762E7">
        <w:rPr>
          <w:sz w:val="28"/>
          <w:szCs w:val="28"/>
        </w:rPr>
        <w:t>и инвестиций администрации</w:t>
      </w:r>
    </w:p>
    <w:p w:rsidR="002656A5" w:rsidRPr="00C762E7" w:rsidRDefault="002656A5" w:rsidP="002656A5">
      <w:pPr>
        <w:jc w:val="both"/>
        <w:rPr>
          <w:sz w:val="28"/>
          <w:szCs w:val="28"/>
        </w:rPr>
      </w:pPr>
      <w:r w:rsidRPr="00C762E7">
        <w:rPr>
          <w:sz w:val="28"/>
          <w:szCs w:val="28"/>
        </w:rPr>
        <w:t xml:space="preserve">муниципального образования </w:t>
      </w:r>
    </w:p>
    <w:p w:rsidR="002656A5" w:rsidRPr="00C762E7" w:rsidRDefault="002656A5" w:rsidP="002656A5">
      <w:pPr>
        <w:jc w:val="both"/>
        <w:rPr>
          <w:sz w:val="28"/>
          <w:szCs w:val="28"/>
        </w:rPr>
      </w:pPr>
      <w:r w:rsidRPr="00C762E7">
        <w:rPr>
          <w:sz w:val="28"/>
          <w:szCs w:val="28"/>
        </w:rPr>
        <w:t xml:space="preserve">Ленинградский район                                                                                 </w:t>
      </w:r>
      <w:r w:rsidR="00475047" w:rsidRPr="00C762E7">
        <w:rPr>
          <w:sz w:val="28"/>
          <w:szCs w:val="28"/>
        </w:rPr>
        <w:t>О.Н. Серкова</w:t>
      </w:r>
    </w:p>
    <w:p w:rsidR="002656A5" w:rsidRPr="00C762E7" w:rsidRDefault="002656A5" w:rsidP="002656A5">
      <w:pPr>
        <w:jc w:val="both"/>
        <w:rPr>
          <w:sz w:val="28"/>
          <w:szCs w:val="28"/>
        </w:rPr>
      </w:pPr>
    </w:p>
    <w:p w:rsidR="00174B3A" w:rsidRPr="00174B3A" w:rsidRDefault="00055B58" w:rsidP="00CB0C74">
      <w:pPr>
        <w:jc w:val="both"/>
        <w:rPr>
          <w:sz w:val="28"/>
          <w:szCs w:val="28"/>
        </w:rPr>
      </w:pPr>
      <w:r w:rsidRPr="00C762E7">
        <w:rPr>
          <w:sz w:val="28"/>
          <w:szCs w:val="28"/>
        </w:rPr>
        <w:t>01</w:t>
      </w:r>
      <w:r w:rsidR="002656A5" w:rsidRPr="00C762E7">
        <w:rPr>
          <w:sz w:val="28"/>
          <w:szCs w:val="28"/>
        </w:rPr>
        <w:t>.</w:t>
      </w:r>
      <w:r w:rsidRPr="00C762E7">
        <w:rPr>
          <w:sz w:val="28"/>
          <w:szCs w:val="28"/>
        </w:rPr>
        <w:t>11</w:t>
      </w:r>
      <w:r w:rsidR="002656A5" w:rsidRPr="00C762E7">
        <w:rPr>
          <w:sz w:val="28"/>
          <w:szCs w:val="28"/>
        </w:rPr>
        <w:t>.2023 г.</w:t>
      </w:r>
    </w:p>
    <w:sectPr w:rsidR="00174B3A" w:rsidRPr="00174B3A" w:rsidSect="00EB6A21">
      <w:headerReference w:type="default" r:id="rId6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08" w:rsidRDefault="00DA1708" w:rsidP="00BB65AC">
      <w:r>
        <w:separator/>
      </w:r>
    </w:p>
  </w:endnote>
  <w:endnote w:type="continuationSeparator" w:id="0">
    <w:p w:rsidR="00DA1708" w:rsidRDefault="00DA1708" w:rsidP="00B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08" w:rsidRDefault="00DA1708" w:rsidP="00BB65AC">
      <w:r>
        <w:separator/>
      </w:r>
    </w:p>
  </w:footnote>
  <w:footnote w:type="continuationSeparator" w:id="0">
    <w:p w:rsidR="00DA1708" w:rsidRDefault="00DA1708" w:rsidP="00B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36685"/>
      <w:docPartObj>
        <w:docPartGallery w:val="Page Numbers (Top of Page)"/>
        <w:docPartUnique/>
      </w:docPartObj>
    </w:sdtPr>
    <w:sdtEndPr/>
    <w:sdtContent>
      <w:p w:rsidR="00BB65AC" w:rsidRDefault="00BB6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AF">
          <w:rPr>
            <w:noProof/>
          </w:rPr>
          <w:t>2</w:t>
        </w:r>
        <w:r>
          <w:fldChar w:fldCharType="end"/>
        </w:r>
      </w:p>
    </w:sdtContent>
  </w:sdt>
  <w:p w:rsidR="00BB65AC" w:rsidRDefault="00BB6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055B58"/>
    <w:rsid w:val="0006625B"/>
    <w:rsid w:val="0008622C"/>
    <w:rsid w:val="000A597F"/>
    <w:rsid w:val="000A792A"/>
    <w:rsid w:val="000C3DA1"/>
    <w:rsid w:val="000C6CF1"/>
    <w:rsid w:val="000D1ABE"/>
    <w:rsid w:val="000D247B"/>
    <w:rsid w:val="000E1797"/>
    <w:rsid w:val="00111E8F"/>
    <w:rsid w:val="00116FA6"/>
    <w:rsid w:val="00127D69"/>
    <w:rsid w:val="00141B3D"/>
    <w:rsid w:val="00155B76"/>
    <w:rsid w:val="00156D62"/>
    <w:rsid w:val="00170B16"/>
    <w:rsid w:val="00172FC3"/>
    <w:rsid w:val="00174B3A"/>
    <w:rsid w:val="00181EB5"/>
    <w:rsid w:val="001C5648"/>
    <w:rsid w:val="001C5DC2"/>
    <w:rsid w:val="00220D9D"/>
    <w:rsid w:val="002656A5"/>
    <w:rsid w:val="002842C2"/>
    <w:rsid w:val="002B0E4B"/>
    <w:rsid w:val="002D1980"/>
    <w:rsid w:val="0030551B"/>
    <w:rsid w:val="00326EAF"/>
    <w:rsid w:val="00334AA6"/>
    <w:rsid w:val="003579BD"/>
    <w:rsid w:val="00370BE7"/>
    <w:rsid w:val="00382441"/>
    <w:rsid w:val="003A62A9"/>
    <w:rsid w:val="003C029B"/>
    <w:rsid w:val="003E687C"/>
    <w:rsid w:val="003E6A2E"/>
    <w:rsid w:val="003F5B87"/>
    <w:rsid w:val="00436559"/>
    <w:rsid w:val="00475047"/>
    <w:rsid w:val="004B5462"/>
    <w:rsid w:val="004C1A4B"/>
    <w:rsid w:val="004D2413"/>
    <w:rsid w:val="004D3910"/>
    <w:rsid w:val="004F69A7"/>
    <w:rsid w:val="005023F5"/>
    <w:rsid w:val="00525FEA"/>
    <w:rsid w:val="005640BA"/>
    <w:rsid w:val="00572E69"/>
    <w:rsid w:val="00575179"/>
    <w:rsid w:val="0057675E"/>
    <w:rsid w:val="0058098B"/>
    <w:rsid w:val="005B3D16"/>
    <w:rsid w:val="005B591E"/>
    <w:rsid w:val="005C0195"/>
    <w:rsid w:val="005C0854"/>
    <w:rsid w:val="005D11B2"/>
    <w:rsid w:val="005E606C"/>
    <w:rsid w:val="006018C9"/>
    <w:rsid w:val="00606D07"/>
    <w:rsid w:val="0061552B"/>
    <w:rsid w:val="00641572"/>
    <w:rsid w:val="006762B9"/>
    <w:rsid w:val="00684C25"/>
    <w:rsid w:val="0069646A"/>
    <w:rsid w:val="006A3FD4"/>
    <w:rsid w:val="006A6637"/>
    <w:rsid w:val="006C2B91"/>
    <w:rsid w:val="006E6674"/>
    <w:rsid w:val="006E7B48"/>
    <w:rsid w:val="00710EB4"/>
    <w:rsid w:val="0072573D"/>
    <w:rsid w:val="00731B80"/>
    <w:rsid w:val="007509BB"/>
    <w:rsid w:val="007C4F45"/>
    <w:rsid w:val="007E11A4"/>
    <w:rsid w:val="007E3370"/>
    <w:rsid w:val="007F1BD1"/>
    <w:rsid w:val="008070D2"/>
    <w:rsid w:val="00814E36"/>
    <w:rsid w:val="00884C9D"/>
    <w:rsid w:val="008926A7"/>
    <w:rsid w:val="008A6348"/>
    <w:rsid w:val="008C0530"/>
    <w:rsid w:val="008E3BF5"/>
    <w:rsid w:val="009125FE"/>
    <w:rsid w:val="009509D6"/>
    <w:rsid w:val="00950BE5"/>
    <w:rsid w:val="009522CA"/>
    <w:rsid w:val="009911E1"/>
    <w:rsid w:val="009F2BB6"/>
    <w:rsid w:val="00A1112E"/>
    <w:rsid w:val="00A14207"/>
    <w:rsid w:val="00AB2C52"/>
    <w:rsid w:val="00AD36D3"/>
    <w:rsid w:val="00AF3CED"/>
    <w:rsid w:val="00AF7C92"/>
    <w:rsid w:val="00B1302D"/>
    <w:rsid w:val="00B23E1F"/>
    <w:rsid w:val="00B43F3D"/>
    <w:rsid w:val="00B54D8A"/>
    <w:rsid w:val="00BA3E57"/>
    <w:rsid w:val="00BB65AC"/>
    <w:rsid w:val="00BD4C94"/>
    <w:rsid w:val="00C20B8A"/>
    <w:rsid w:val="00C323B7"/>
    <w:rsid w:val="00C762E7"/>
    <w:rsid w:val="00C77B58"/>
    <w:rsid w:val="00C93C93"/>
    <w:rsid w:val="00CB019A"/>
    <w:rsid w:val="00CB0C74"/>
    <w:rsid w:val="00CE162B"/>
    <w:rsid w:val="00D427A6"/>
    <w:rsid w:val="00D813DC"/>
    <w:rsid w:val="00DA1708"/>
    <w:rsid w:val="00DD2337"/>
    <w:rsid w:val="00DF6B88"/>
    <w:rsid w:val="00E01814"/>
    <w:rsid w:val="00E16B62"/>
    <w:rsid w:val="00E32FD2"/>
    <w:rsid w:val="00E661D9"/>
    <w:rsid w:val="00E773CE"/>
    <w:rsid w:val="00EB6A21"/>
    <w:rsid w:val="00EB6F85"/>
    <w:rsid w:val="00ED2808"/>
    <w:rsid w:val="00ED4156"/>
    <w:rsid w:val="00F246C3"/>
    <w:rsid w:val="00F27E2D"/>
    <w:rsid w:val="00F60E9D"/>
    <w:rsid w:val="00FC17BE"/>
    <w:rsid w:val="00FC67D8"/>
    <w:rsid w:val="00FC7C52"/>
    <w:rsid w:val="00FD753B"/>
    <w:rsid w:val="00FE232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B6AB-CC55-4BE8-9F11-37821DC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4B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74B3A"/>
    <w:rPr>
      <w:rFonts w:ascii="Calibri" w:eastAsia="Times New Roman" w:hAnsi="Calibri" w:cs="Times New Roman"/>
    </w:rPr>
  </w:style>
  <w:style w:type="table" w:styleId="2">
    <w:name w:val="Table Simple 2"/>
    <w:basedOn w:val="a1"/>
    <w:rsid w:val="004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6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F7C9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1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SERKOVA</cp:lastModifiedBy>
  <cp:revision>2</cp:revision>
  <cp:lastPrinted>2022-11-03T10:51:00Z</cp:lastPrinted>
  <dcterms:created xsi:type="dcterms:W3CDTF">2023-10-03T09:53:00Z</dcterms:created>
  <dcterms:modified xsi:type="dcterms:W3CDTF">2023-10-03T09:53:00Z</dcterms:modified>
</cp:coreProperties>
</file>