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8B2" w:rsidRPr="008158B2" w:rsidRDefault="008158B2" w:rsidP="008158B2">
      <w:pPr>
        <w:spacing w:after="0" w:line="240" w:lineRule="auto"/>
        <w:ind w:firstLine="7230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83F62">
        <w:rPr>
          <w:rFonts w:ascii="Times New Roman" w:hAnsi="Times New Roman" w:cs="Times New Roman"/>
          <w:sz w:val="28"/>
          <w:szCs w:val="28"/>
        </w:rPr>
        <w:t>2</w:t>
      </w:r>
      <w:r w:rsidR="00F43293">
        <w:rPr>
          <w:rFonts w:ascii="Times New Roman" w:hAnsi="Times New Roman" w:cs="Times New Roman"/>
          <w:sz w:val="28"/>
          <w:szCs w:val="28"/>
        </w:rPr>
        <w:t>4</w:t>
      </w:r>
    </w:p>
    <w:p w:rsidR="008158B2" w:rsidRPr="008158B2" w:rsidRDefault="008158B2" w:rsidP="008158B2">
      <w:pPr>
        <w:spacing w:after="0" w:line="240" w:lineRule="auto"/>
        <w:ind w:firstLine="7230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к Инструкции</w:t>
      </w:r>
    </w:p>
    <w:p w:rsidR="008158B2" w:rsidRPr="008158B2" w:rsidRDefault="008158B2" w:rsidP="00815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8B2" w:rsidRDefault="008158B2" w:rsidP="00815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58B2" w:rsidRDefault="008158B2" w:rsidP="00815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58B2" w:rsidRPr="00DD7891" w:rsidRDefault="008158B2" w:rsidP="008158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891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8158B2" w:rsidRPr="008158B2" w:rsidRDefault="008158B2" w:rsidP="00815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891">
        <w:rPr>
          <w:rFonts w:ascii="Times New Roman" w:hAnsi="Times New Roman" w:cs="Times New Roman"/>
          <w:b/>
          <w:sz w:val="28"/>
          <w:szCs w:val="28"/>
        </w:rPr>
        <w:t>нерегистрируемых входящих документов*</w:t>
      </w:r>
    </w:p>
    <w:p w:rsidR="008158B2" w:rsidRDefault="008158B2" w:rsidP="00815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58B2" w:rsidRDefault="008158B2" w:rsidP="00DD78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1. Анкеты (резюме), направляемые в целях трудоустройства.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2. Бухгалтерские документы (бухгалтерская отчетность, счета, счета-фактуры, акты сверки взаиморасчетов, акты приемки-передачи основных средств, товарные накладные и др.).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3. ГОСТы, технические регламенты, руководящие и другие документы по техническому регулированию и стандартизации.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4. Графики, наряды, заявки, разнарядки.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5. Документы (проекты документов), требующие подписания (согласования, утверждения) и последующего возврата.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6. Конкурсная документация.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7. Научно-техническая и проектная документация.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 xml:space="preserve">8. Корреспонденция, адресованная работникам с пометкой </w:t>
      </w:r>
      <w:r w:rsidR="00A83F62">
        <w:rPr>
          <w:rFonts w:ascii="Times New Roman" w:hAnsi="Times New Roman" w:cs="Times New Roman"/>
          <w:sz w:val="28"/>
          <w:szCs w:val="28"/>
        </w:rPr>
        <w:t>«</w:t>
      </w:r>
      <w:r w:rsidRPr="008158B2">
        <w:rPr>
          <w:rFonts w:ascii="Times New Roman" w:hAnsi="Times New Roman" w:cs="Times New Roman"/>
          <w:sz w:val="28"/>
          <w:szCs w:val="28"/>
        </w:rPr>
        <w:t>Лично</w:t>
      </w:r>
      <w:r w:rsidR="00A83F62">
        <w:rPr>
          <w:rFonts w:ascii="Times New Roman" w:hAnsi="Times New Roman" w:cs="Times New Roman"/>
          <w:sz w:val="28"/>
          <w:szCs w:val="28"/>
        </w:rPr>
        <w:t>»</w:t>
      </w:r>
      <w:r w:rsidRPr="008158B2">
        <w:rPr>
          <w:rFonts w:ascii="Times New Roman" w:hAnsi="Times New Roman" w:cs="Times New Roman"/>
          <w:sz w:val="28"/>
          <w:szCs w:val="28"/>
        </w:rPr>
        <w:t>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9. Печатные издания (книги, журналы, газеты), каталоги, техническая литература, тематические и специальные сборники, плакаты.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10. Поздравительные письма и телеграммы, благодарственные письма и телеграммы, пригласительные билеты, приглашения (в виде открыток).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11. Прейскуранты.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12. Программы конференций, совещаний.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13. Рекламные материалы (письма, листовки, проспекты, буклеты и др.).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14. Учебные планы, программы.</w:t>
      </w:r>
    </w:p>
    <w:p w:rsidR="008158B2" w:rsidRPr="008158B2" w:rsidRDefault="008158B2" w:rsidP="00DD78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15. Формы и бланки, в том числе формы статистической и иной отчетности.</w:t>
      </w:r>
    </w:p>
    <w:p w:rsidR="008158B2" w:rsidRDefault="008158B2" w:rsidP="008158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58B2" w:rsidRDefault="008158B2" w:rsidP="008158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58B2" w:rsidRDefault="008158B2" w:rsidP="008158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58B2" w:rsidRDefault="008158B2" w:rsidP="008158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58B2" w:rsidRDefault="008158B2" w:rsidP="008158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58B2" w:rsidRDefault="008158B2" w:rsidP="008158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58B2" w:rsidRDefault="008158B2" w:rsidP="008158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58B2" w:rsidRDefault="008158B2" w:rsidP="008158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58B2" w:rsidRDefault="008158B2" w:rsidP="008158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58B2" w:rsidRPr="008158B2" w:rsidRDefault="008158B2" w:rsidP="008158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58B2" w:rsidRPr="008158B2" w:rsidRDefault="008158B2" w:rsidP="00815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58B2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6B0433" w:rsidRPr="008158B2" w:rsidRDefault="008158B2" w:rsidP="008158B2">
      <w:pPr>
        <w:spacing w:after="0" w:line="240" w:lineRule="auto"/>
      </w:pPr>
      <w:r w:rsidRPr="008158B2">
        <w:rPr>
          <w:rFonts w:ascii="Times New Roman" w:hAnsi="Times New Roman" w:cs="Times New Roman"/>
        </w:rPr>
        <w:t>* Если указанные документы поступили с сопроводительным письмом, письма регистрируются в порядке, установленном Инструкцией</w:t>
      </w:r>
      <w:r w:rsidRPr="008158B2">
        <w:t>.</w:t>
      </w:r>
    </w:p>
    <w:sectPr w:rsidR="006B0433" w:rsidRPr="0081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878"/>
    <w:rsid w:val="006B0433"/>
    <w:rsid w:val="008158B2"/>
    <w:rsid w:val="00A83F62"/>
    <w:rsid w:val="00DD7891"/>
    <w:rsid w:val="00E12878"/>
    <w:rsid w:val="00F4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A14E0-1681-450A-9D75-D74928F6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78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6</cp:revision>
  <cp:lastPrinted>2020-01-28T13:45:00Z</cp:lastPrinted>
  <dcterms:created xsi:type="dcterms:W3CDTF">2019-11-16T07:58:00Z</dcterms:created>
  <dcterms:modified xsi:type="dcterms:W3CDTF">2020-01-28T13:45:00Z</dcterms:modified>
</cp:coreProperties>
</file>