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33A" w:rsidRPr="00A002F4" w:rsidRDefault="00A002F4" w:rsidP="00203549">
      <w:pPr>
        <w:shd w:val="clear" w:color="auto" w:fill="FFFFFF"/>
        <w:ind w:left="6048"/>
        <w:rPr>
          <w:sz w:val="28"/>
          <w:szCs w:val="28"/>
        </w:rPr>
      </w:pPr>
      <w:r w:rsidRPr="00A002F4">
        <w:rPr>
          <w:bCs/>
          <w:spacing w:val="-18"/>
          <w:sz w:val="28"/>
          <w:szCs w:val="28"/>
        </w:rPr>
        <w:t>ПРИЛОЖЕНИЕ № 1</w:t>
      </w:r>
    </w:p>
    <w:p w:rsidR="0054333A" w:rsidRPr="00A002F4" w:rsidRDefault="00A002F4" w:rsidP="00203549">
      <w:pPr>
        <w:shd w:val="clear" w:color="auto" w:fill="FFFFFF"/>
        <w:ind w:left="6446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>УТВЕРЖДЕН</w:t>
      </w:r>
    </w:p>
    <w:p w:rsidR="0054333A" w:rsidRPr="00A002F4" w:rsidRDefault="000B650F" w:rsidP="00203549">
      <w:pPr>
        <w:shd w:val="clear" w:color="auto" w:fill="FFFFFF"/>
        <w:ind w:left="4962"/>
        <w:jc w:val="center"/>
        <w:rPr>
          <w:sz w:val="28"/>
          <w:szCs w:val="28"/>
        </w:rPr>
      </w:pPr>
      <w:r w:rsidRPr="00A002F4">
        <w:rPr>
          <w:spacing w:val="-4"/>
          <w:sz w:val="28"/>
          <w:szCs w:val="28"/>
        </w:rPr>
        <w:t xml:space="preserve">распоряжением </w:t>
      </w:r>
      <w:r w:rsidR="00A002F4" w:rsidRPr="00A002F4">
        <w:rPr>
          <w:spacing w:val="-4"/>
          <w:sz w:val="28"/>
          <w:szCs w:val="28"/>
        </w:rPr>
        <w:t xml:space="preserve">администрации </w:t>
      </w:r>
      <w:r w:rsidRPr="00A002F4">
        <w:rPr>
          <w:spacing w:val="-1"/>
          <w:sz w:val="28"/>
          <w:szCs w:val="28"/>
        </w:rPr>
        <w:t>муниципального образования Ленинградский район</w:t>
      </w:r>
    </w:p>
    <w:p w:rsidR="0054333A" w:rsidRPr="00A002F4" w:rsidRDefault="00A002F4" w:rsidP="00203549">
      <w:pPr>
        <w:shd w:val="clear" w:color="auto" w:fill="FFFFFF"/>
        <w:ind w:left="4962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от</w:t>
      </w:r>
      <w:r w:rsidR="00833DCF">
        <w:rPr>
          <w:sz w:val="28"/>
          <w:szCs w:val="28"/>
          <w:u w:val="single"/>
        </w:rPr>
        <w:t xml:space="preserve"> 15.11.2016</w:t>
      </w:r>
      <w:r w:rsidRPr="00A002F4">
        <w:rPr>
          <w:sz w:val="28"/>
          <w:szCs w:val="28"/>
        </w:rPr>
        <w:t xml:space="preserve"> № </w:t>
      </w:r>
      <w:r w:rsidR="00833DCF" w:rsidRPr="00833DCF">
        <w:rPr>
          <w:sz w:val="28"/>
          <w:szCs w:val="28"/>
          <w:u w:val="single"/>
        </w:rPr>
        <w:t>275-р</w:t>
      </w:r>
    </w:p>
    <w:p w:rsidR="0054333A" w:rsidRPr="00A002F4" w:rsidRDefault="00A002F4">
      <w:pPr>
        <w:shd w:val="clear" w:color="auto" w:fill="FFFFFF"/>
        <w:spacing w:before="941" w:line="322" w:lineRule="exact"/>
        <w:ind w:left="53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СОСТАВ</w:t>
      </w:r>
    </w:p>
    <w:p w:rsidR="0054333A" w:rsidRPr="00A002F4" w:rsidRDefault="00B02CFD">
      <w:pPr>
        <w:shd w:val="clear" w:color="auto" w:fill="FFFFFF"/>
        <w:spacing w:line="322" w:lineRule="exact"/>
        <w:ind w:left="38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0B650F" w:rsidRPr="00A002F4">
        <w:rPr>
          <w:sz w:val="28"/>
          <w:szCs w:val="28"/>
        </w:rPr>
        <w:t>абочей группы</w:t>
      </w:r>
      <w:r w:rsidR="00A002F4" w:rsidRPr="00A002F4">
        <w:rPr>
          <w:sz w:val="28"/>
          <w:szCs w:val="28"/>
        </w:rPr>
        <w:t xml:space="preserve"> по содействию развити</w:t>
      </w:r>
      <w:r>
        <w:rPr>
          <w:sz w:val="28"/>
          <w:szCs w:val="28"/>
        </w:rPr>
        <w:t>я</w:t>
      </w:r>
      <w:r w:rsidR="00A002F4" w:rsidRPr="00A002F4">
        <w:rPr>
          <w:sz w:val="28"/>
          <w:szCs w:val="28"/>
        </w:rPr>
        <w:t xml:space="preserve"> конкуренции</w:t>
      </w:r>
    </w:p>
    <w:p w:rsidR="0054333A" w:rsidRDefault="00A002F4">
      <w:pPr>
        <w:shd w:val="clear" w:color="auto" w:fill="FFFFFF"/>
        <w:spacing w:line="322" w:lineRule="exact"/>
        <w:ind w:left="58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 xml:space="preserve">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</w:p>
    <w:p w:rsidR="00A64086" w:rsidRPr="00A64086" w:rsidRDefault="00A64086">
      <w:pPr>
        <w:shd w:val="clear" w:color="auto" w:fill="FFFFFF"/>
        <w:spacing w:line="322" w:lineRule="exact"/>
        <w:ind w:left="58"/>
        <w:jc w:val="center"/>
        <w:rPr>
          <w:b/>
          <w:sz w:val="22"/>
          <w:szCs w:val="28"/>
        </w:rPr>
      </w:pPr>
      <w:r w:rsidRPr="00A64086">
        <w:rPr>
          <w:b/>
          <w:sz w:val="22"/>
          <w:szCs w:val="28"/>
        </w:rPr>
        <w:t>(с изменениями и дополнениями от 09.02.2018г., 11.06.2020г.)</w:t>
      </w:r>
    </w:p>
    <w:p w:rsidR="0076241D" w:rsidRPr="00A002F4" w:rsidRDefault="0076241D" w:rsidP="0076241D">
      <w:pPr>
        <w:shd w:val="clear" w:color="auto" w:fill="FFFFFF"/>
        <w:ind w:left="58"/>
        <w:jc w:val="center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экономики, финансов, потребительской сферы), председатель Рабочей группы;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экономического развития администрации муниципального образования Ленинградский район, заместитель председателя Рабочей группы;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 экономического развития администрации муниципального образования Ленинградский район, секретарь Рабочей группы;</w:t>
      </w:r>
    </w:p>
    <w:p w:rsidR="00A64086" w:rsidRDefault="00A64086" w:rsidP="00A64086">
      <w:pPr>
        <w:shd w:val="clear" w:color="auto" w:fill="FFFFFF"/>
        <w:ind w:left="58"/>
        <w:jc w:val="center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A64086" w:rsidRDefault="00A64086" w:rsidP="00A64086">
      <w:pPr>
        <w:shd w:val="clear" w:color="auto" w:fill="FFFFFF"/>
        <w:ind w:left="58"/>
        <w:jc w:val="center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 начальник управления сельского хозяйства и продовольствия администрации муниципального образования Ленинградский район;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социальной сферы);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кадровой политики, делопроизводства и правовой работы);</w:t>
      </w:r>
    </w:p>
    <w:p w:rsidR="00A64086" w:rsidRDefault="00A64086" w:rsidP="00A64086">
      <w:pPr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архитектуры и строительства);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 Ленинградский район (вопросы физической культуры и спорта, ГО и ЧС, казачества, взаимодействия с правоохранительными органами);</w:t>
      </w:r>
    </w:p>
    <w:p w:rsidR="00A64086" w:rsidRDefault="00A64086" w:rsidP="00A64086">
      <w:pPr>
        <w:shd w:val="clear" w:color="auto" w:fill="FFFFFF"/>
        <w:ind w:firstLine="567"/>
        <w:jc w:val="both"/>
        <w:rPr>
          <w:rFonts w:ascii="Roboto-Light" w:hAnsi="Roboto-Light"/>
          <w:color w:val="231F20"/>
          <w:sz w:val="27"/>
          <w:szCs w:val="27"/>
          <w:shd w:val="clear" w:color="auto" w:fill="FFFFFF"/>
        </w:rPr>
      </w:pPr>
    </w:p>
    <w:p w:rsidR="00A64086" w:rsidRDefault="00A64086" w:rsidP="00A64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главы муниципального образования Ленинградский район (вопросы ЖКХ);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 образования Ленинградский район (по согласованию);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Общественной палаты муниципального образования Ленинградский район (по согласованию);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местного отделения Краснодарской краевой общественной организации ветеранов войны (пенсионеров, инвалидов), труда, Вооруженных сил и правоохранительных органов (по согласованию);</w:t>
      </w: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A64086" w:rsidRDefault="00A64086" w:rsidP="00A6408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Ассоциации крестьянских (фермерских) хозяйств и сельскохозяйственных кооперативов «Уманская» (по согласованию).</w:t>
      </w:r>
    </w:p>
    <w:p w:rsidR="0076241D" w:rsidRPr="00833DCF" w:rsidRDefault="0076241D" w:rsidP="0076241D">
      <w:pPr>
        <w:shd w:val="clear" w:color="auto" w:fill="FFFFFF"/>
        <w:ind w:left="58"/>
        <w:rPr>
          <w:sz w:val="28"/>
          <w:szCs w:val="28"/>
        </w:rPr>
      </w:pPr>
    </w:p>
    <w:p w:rsidR="00D14CF5" w:rsidRPr="00833DCF" w:rsidRDefault="00D14CF5" w:rsidP="0076241D">
      <w:pPr>
        <w:shd w:val="clear" w:color="auto" w:fill="FFFFFF"/>
        <w:ind w:left="58"/>
        <w:rPr>
          <w:sz w:val="28"/>
          <w:szCs w:val="28"/>
        </w:rPr>
      </w:pPr>
    </w:p>
    <w:p w:rsidR="00A002F4" w:rsidRPr="00A002F4" w:rsidRDefault="00A002F4" w:rsidP="00A002F4">
      <w:pPr>
        <w:shd w:val="clear" w:color="auto" w:fill="FFFFFF"/>
        <w:tabs>
          <w:tab w:val="left" w:pos="8011"/>
        </w:tabs>
        <w:spacing w:before="5" w:line="322" w:lineRule="exact"/>
        <w:ind w:left="5"/>
        <w:rPr>
          <w:sz w:val="28"/>
          <w:szCs w:val="28"/>
        </w:rPr>
      </w:pPr>
      <w:r w:rsidRPr="00A002F4">
        <w:rPr>
          <w:sz w:val="28"/>
          <w:szCs w:val="28"/>
        </w:rPr>
        <w:t>Заместитель главы муниципального образования</w:t>
      </w:r>
    </w:p>
    <w:p w:rsidR="00A002F4" w:rsidRPr="00A002F4" w:rsidRDefault="00A002F4" w:rsidP="00A002F4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 w:rsidRPr="00A002F4">
        <w:rPr>
          <w:sz w:val="28"/>
          <w:szCs w:val="28"/>
        </w:rPr>
        <w:t>Ленинградский район</w:t>
      </w:r>
      <w:r w:rsidRPr="00A002F4">
        <w:rPr>
          <w:sz w:val="28"/>
          <w:szCs w:val="28"/>
        </w:rPr>
        <w:tab/>
      </w:r>
      <w:bookmarkStart w:id="0" w:name="_GoBack"/>
      <w:bookmarkEnd w:id="0"/>
      <w:r w:rsidRPr="00A002F4">
        <w:rPr>
          <w:sz w:val="28"/>
          <w:szCs w:val="28"/>
        </w:rPr>
        <w:t>А.Н. Шередекин</w:t>
      </w:r>
    </w:p>
    <w:sectPr w:rsidR="00A002F4" w:rsidRPr="00A002F4" w:rsidSect="00A64086">
      <w:headerReference w:type="default" r:id="rId7"/>
      <w:pgSz w:w="11909" w:h="16834" w:code="9"/>
      <w:pgMar w:top="1134" w:right="624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512" w:rsidRDefault="00F03512" w:rsidP="00604F8E">
      <w:r>
        <w:separator/>
      </w:r>
    </w:p>
  </w:endnote>
  <w:endnote w:type="continuationSeparator" w:id="0">
    <w:p w:rsidR="00F03512" w:rsidRDefault="00F03512" w:rsidP="0060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512" w:rsidRDefault="00F03512" w:rsidP="00604F8E">
      <w:r>
        <w:separator/>
      </w:r>
    </w:p>
  </w:footnote>
  <w:footnote w:type="continuationSeparator" w:id="0">
    <w:p w:rsidR="00F03512" w:rsidRDefault="00F03512" w:rsidP="00604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F8E" w:rsidRPr="00D14CF5" w:rsidRDefault="00604F8E">
    <w:pPr>
      <w:pStyle w:val="a5"/>
      <w:jc w:val="center"/>
      <w:rPr>
        <w:sz w:val="28"/>
        <w:szCs w:val="28"/>
      </w:rPr>
    </w:pPr>
    <w:r w:rsidRPr="00D14CF5">
      <w:rPr>
        <w:sz w:val="28"/>
        <w:szCs w:val="28"/>
      </w:rPr>
      <w:fldChar w:fldCharType="begin"/>
    </w:r>
    <w:r w:rsidRPr="00D14CF5">
      <w:rPr>
        <w:sz w:val="28"/>
        <w:szCs w:val="28"/>
      </w:rPr>
      <w:instrText>PAGE   \* MERGEFORMAT</w:instrText>
    </w:r>
    <w:r w:rsidRPr="00D14CF5">
      <w:rPr>
        <w:sz w:val="28"/>
        <w:szCs w:val="28"/>
      </w:rPr>
      <w:fldChar w:fldCharType="separate"/>
    </w:r>
    <w:r w:rsidR="00A64086">
      <w:rPr>
        <w:noProof/>
        <w:sz w:val="28"/>
        <w:szCs w:val="28"/>
      </w:rPr>
      <w:t>2</w:t>
    </w:r>
    <w:r w:rsidRPr="00D14CF5">
      <w:rPr>
        <w:sz w:val="28"/>
        <w:szCs w:val="28"/>
      </w:rPr>
      <w:fldChar w:fldCharType="end"/>
    </w:r>
  </w:p>
  <w:p w:rsidR="00604F8E" w:rsidRDefault="00604F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62E79"/>
    <w:multiLevelType w:val="singleLevel"/>
    <w:tmpl w:val="4B8CC0CA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D45D8B"/>
    <w:multiLevelType w:val="singleLevel"/>
    <w:tmpl w:val="B2E82618"/>
    <w:lvl w:ilvl="0">
      <w:start w:val="3"/>
      <w:numFmt w:val="decimal"/>
      <w:lvlText w:val="3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A256B"/>
    <w:multiLevelType w:val="singleLevel"/>
    <w:tmpl w:val="6E4E441C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2DB39AE"/>
    <w:multiLevelType w:val="singleLevel"/>
    <w:tmpl w:val="250822D0"/>
    <w:lvl w:ilvl="0">
      <w:start w:val="10"/>
      <w:numFmt w:val="decimal"/>
      <w:lvlText w:val="5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3B40D4B"/>
    <w:multiLevelType w:val="hybridMultilevel"/>
    <w:tmpl w:val="6EECAFB8"/>
    <w:lvl w:ilvl="0" w:tplc="6E4E441C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1F5316"/>
    <w:multiLevelType w:val="singleLevel"/>
    <w:tmpl w:val="9A486B46"/>
    <w:lvl w:ilvl="0">
      <w:start w:val="1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821C86"/>
    <w:multiLevelType w:val="singleLevel"/>
    <w:tmpl w:val="E9CAB3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2.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0F"/>
    <w:rsid w:val="00006CBA"/>
    <w:rsid w:val="000B650F"/>
    <w:rsid w:val="001602D3"/>
    <w:rsid w:val="0018259F"/>
    <w:rsid w:val="001C02EE"/>
    <w:rsid w:val="00203549"/>
    <w:rsid w:val="00241151"/>
    <w:rsid w:val="00341C4F"/>
    <w:rsid w:val="00446C20"/>
    <w:rsid w:val="00447E5A"/>
    <w:rsid w:val="0046543F"/>
    <w:rsid w:val="004B56DE"/>
    <w:rsid w:val="004F00C7"/>
    <w:rsid w:val="004F0C10"/>
    <w:rsid w:val="004F6832"/>
    <w:rsid w:val="00535828"/>
    <w:rsid w:val="0054333A"/>
    <w:rsid w:val="00585561"/>
    <w:rsid w:val="00604F8E"/>
    <w:rsid w:val="00642586"/>
    <w:rsid w:val="006541CB"/>
    <w:rsid w:val="0076241D"/>
    <w:rsid w:val="00833DCF"/>
    <w:rsid w:val="00875E24"/>
    <w:rsid w:val="008C2CAC"/>
    <w:rsid w:val="009E2E2A"/>
    <w:rsid w:val="00A002F4"/>
    <w:rsid w:val="00A64086"/>
    <w:rsid w:val="00B02CFD"/>
    <w:rsid w:val="00B34E38"/>
    <w:rsid w:val="00BA3709"/>
    <w:rsid w:val="00BE7830"/>
    <w:rsid w:val="00C86491"/>
    <w:rsid w:val="00D14CF5"/>
    <w:rsid w:val="00E279BD"/>
    <w:rsid w:val="00E72839"/>
    <w:rsid w:val="00EB31A0"/>
    <w:rsid w:val="00F014A8"/>
    <w:rsid w:val="00F03512"/>
    <w:rsid w:val="00F1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67DAA"/>
  <w14:defaultImageDpi w14:val="0"/>
  <w15:docId w15:val="{B314884D-EFA1-4DB3-A952-590D8EE3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4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A002F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04F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04F8E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604F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04F8E"/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D14C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14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7</cp:revision>
  <cp:lastPrinted>2018-01-18T05:20:00Z</cp:lastPrinted>
  <dcterms:created xsi:type="dcterms:W3CDTF">2018-01-18T05:38:00Z</dcterms:created>
  <dcterms:modified xsi:type="dcterms:W3CDTF">2020-09-08T11:49:00Z</dcterms:modified>
</cp:coreProperties>
</file>