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3057"/>
        <w:gridCol w:w="1054"/>
        <w:gridCol w:w="5245"/>
        <w:gridCol w:w="283"/>
      </w:tblGrid>
      <w:tr>
        <w:trPr>
          <w:trHeight w:hRule="atLeast" w:val="4398"/>
        </w:trPr>
        <w:tc>
          <w:tcPr>
            <w:tcW w:type="dxa" w:w="3057"/>
          </w:tcPr>
          <w:p w14:paraId="0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1054"/>
          </w:tcPr>
          <w:p w14:paraId="0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524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7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  <w:p w14:paraId="08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постановлению администрации</w:t>
            </w:r>
          </w:p>
          <w:p w14:paraId="09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14:paraId="0A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Ленинградский муниципальный округ Краснодарского края</w:t>
            </w:r>
          </w:p>
          <w:p w14:paraId="0B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от__________ № _____________</w:t>
            </w:r>
          </w:p>
          <w:p w14:paraId="0C000000">
            <w:pPr>
              <w:widowControl w:val="1"/>
              <w:ind w:firstLine="0" w:left="1310"/>
              <w:jc w:val="left"/>
              <w:rPr>
                <w:rFonts w:ascii="Times New Roman" w:hAnsi="Times New Roman"/>
                <w:sz w:val="28"/>
              </w:rPr>
            </w:pPr>
          </w:p>
          <w:p w14:paraId="0D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«Приложение</w:t>
            </w:r>
          </w:p>
          <w:p w14:paraId="0E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УТВЕРЖДЕНА</w:t>
            </w:r>
          </w:p>
          <w:p w14:paraId="0F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постановлением администрации</w:t>
            </w:r>
          </w:p>
          <w:p w14:paraId="10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14:paraId="11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Ленинградский район</w:t>
            </w:r>
          </w:p>
          <w:p w14:paraId="12000000">
            <w:pPr>
              <w:widowControl w:val="1"/>
              <w:ind w:firstLine="0" w:left="743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28 апреля 2021 г. № 378</w:t>
            </w:r>
          </w:p>
          <w:p w14:paraId="13000000">
            <w:pPr>
              <w:widowControl w:val="1"/>
              <w:ind w:firstLine="2" w:lef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3"/>
          </w:tcPr>
          <w:p w14:paraId="14000000">
            <w:pPr>
              <w:rPr>
                <w:rFonts w:ascii="Times New Roman" w:hAnsi="Times New Roman"/>
              </w:rPr>
            </w:pPr>
          </w:p>
        </w:tc>
      </w:tr>
      <w:tr>
        <w:trPr>
          <w:trHeight w:hRule="atLeast" w:val="1358"/>
        </w:trP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5000000">
            <w:pPr>
              <w:pStyle w:val="Style_3"/>
              <w:widowControl w:val="1"/>
              <w:ind w:firstLine="0"/>
              <w:rPr>
                <w:rFonts w:ascii="Times New Roman" w:hAnsi="Times New Roman"/>
                <w:b w:val="1"/>
                <w:sz w:val="28"/>
              </w:rPr>
            </w:pPr>
          </w:p>
          <w:p w14:paraId="1600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Паспорт</w:t>
            </w:r>
          </w:p>
          <w:p w14:paraId="1700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муниципальной программы</w:t>
            </w:r>
          </w:p>
          <w:p w14:paraId="18000000">
            <w:pPr>
              <w:pStyle w:val="Style_3"/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муниципального образования Ленинградский муниципальный округ Краснодарского края</w:t>
            </w:r>
          </w:p>
        </w:tc>
      </w:tr>
      <w:t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9000000">
            <w:pPr>
              <w:pStyle w:val="Style_3"/>
              <w:widowControl w:val="1"/>
              <w:ind w:firstLine="459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«Комплексное развитие топливно-энергетического комплекса и </w:t>
            </w:r>
          </w:p>
          <w:p w14:paraId="1A000000">
            <w:pPr>
              <w:pStyle w:val="Style_3"/>
              <w:widowControl w:val="1"/>
              <w:ind w:firstLine="459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жилищно-коммунального хозяйства муниципального образования Ленинградский муниципальный округ Краснодарского края» </w:t>
            </w:r>
          </w:p>
          <w:p w14:paraId="1B000000">
            <w:pPr>
              <w:pStyle w:val="Style_3"/>
              <w:widowControl w:val="1"/>
              <w:ind w:firstLine="459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(далее – Программа)</w:t>
            </w:r>
          </w:p>
        </w:tc>
      </w:tr>
      <w:tr>
        <w:tc>
          <w:tcPr>
            <w:tcW w:type="dxa" w:w="9639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C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D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Координатор муниципальной программы</w:t>
            </w:r>
          </w:p>
          <w:p w14:paraId="1E000000">
            <w:pPr>
              <w:widowControl w:val="1"/>
              <w:spacing w:line="228" w:lineRule="auto"/>
              <w:ind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F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края; </w:t>
            </w:r>
          </w:p>
          <w:p w14:paraId="20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инженерной инфраструктуры администрации Ленинградского муниципального округа.</w:t>
            </w:r>
          </w:p>
          <w:p w14:paraId="21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2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муниципальной программы</w:t>
            </w:r>
          </w:p>
          <w:p w14:paraId="23000000">
            <w:pPr>
              <w:widowControl w:val="1"/>
              <w:spacing w:line="228" w:lineRule="auto"/>
              <w:ind/>
              <w:rPr>
                <w:rFonts w:ascii="Times New Roman" w:hAnsi="Times New Roman"/>
                <w:sz w:val="16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4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Отдел архитектуры администрации Ленинградского муниципального округа;</w:t>
            </w:r>
          </w:p>
          <w:p w14:paraId="25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МКУ «Служба единого заказчика муниципального образования Ленинградский муниципальный округ Краснодарского края».</w:t>
            </w:r>
          </w:p>
          <w:p w14:paraId="26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7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Задачи муниципальной программы</w:t>
            </w:r>
          </w:p>
          <w:p w14:paraId="28000000">
            <w:pPr>
              <w:widowControl w:val="1"/>
              <w:spacing w:line="228" w:lineRule="auto"/>
              <w:ind/>
              <w:rPr>
                <w:rFonts w:ascii="Times New Roman" w:hAnsi="Times New Roman"/>
                <w:sz w:val="10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Обеспечение бесперебойного теплоснабжения объектов коммунальной инфраструктуры, социально-значимых объектов муниципального округа, а также многоквартирных домов, расположенных на территории муниципального округа, развитие газификации населенных пунктов муниципального округа, улучшение качества </w:t>
            </w:r>
            <w:r>
              <w:rPr>
                <w:rFonts w:ascii="Times New Roman" w:hAnsi="Times New Roman"/>
                <w:sz w:val="28"/>
              </w:rPr>
              <w:t>питьевой воды в достаточном количестве, обеспечение населения питьевой водой соответствующей требованиям безопасности и безвредности, установленным в технических регламентах и санитарно-эпидемиологических правилах.</w:t>
            </w:r>
          </w:p>
          <w:p w14:paraId="2A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  <w:p w14:paraId="2B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целевых показателей муниципальной программы</w:t>
            </w:r>
          </w:p>
          <w:p w14:paraId="2D000000">
            <w:pPr>
              <w:widowControl w:val="1"/>
              <w:spacing w:line="228" w:lineRule="auto"/>
              <w:ind/>
              <w:rPr>
                <w:rFonts w:ascii="Times New Roman" w:hAnsi="Times New Roman"/>
                <w:sz w:val="16"/>
              </w:rPr>
            </w:pP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построенных (реконструированных) котельных и подводящих тепловых сетей для бесперебойного обеспечения теплоснабжением муниципальных учреждений, многоквартирных домов, расположенных на территории муниципального округа;</w:t>
            </w:r>
          </w:p>
          <w:p w14:paraId="2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Рост уровня газификации населенных пунктов муниципального округа;</w:t>
            </w:r>
          </w:p>
          <w:p w14:paraId="3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введенных в действие реконструированных водозаборов со строительством станций очистки воды </w:t>
            </w:r>
          </w:p>
          <w:p w14:paraId="3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</w:p>
          <w:p w14:paraId="32000000">
            <w:pPr>
              <w:widowControl w:val="1"/>
              <w:ind w:firstLine="0"/>
              <w:rPr>
                <w:rFonts w:ascii="Times New Roman" w:hAnsi="Times New Roman"/>
              </w:rPr>
            </w:pPr>
          </w:p>
        </w:tc>
      </w:tr>
      <w:tr>
        <w:trPr>
          <w:trHeight w:hRule="atLeast" w:val="1277"/>
        </w:trP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Этапы и сроки реализации муниципальной программы</w:t>
            </w: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2025-2029 годы.</w:t>
            </w:r>
          </w:p>
        </w:tc>
      </w:tr>
      <w:tr>
        <w:tc>
          <w:tcPr>
            <w:tcW w:type="dxa" w:w="305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Объемы бюджетных ассигнований муниципальной программы, всего, </w:t>
            </w:r>
          </w:p>
          <w:p w14:paraId="36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  <w:p w14:paraId="37000000">
            <w:pPr>
              <w:rPr>
                <w:rFonts w:ascii="Times New Roman" w:hAnsi="Times New Roman"/>
              </w:rPr>
            </w:pPr>
          </w:p>
          <w:p w14:paraId="38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 по годам и источникам финансирования</w:t>
            </w:r>
          </w:p>
        </w:tc>
        <w:tc>
          <w:tcPr>
            <w:tcW w:type="dxa" w:w="6582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9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Общая потребность в финансовых ресурсах на реализацию мероприятий Программы составит      101 691,2</w:t>
            </w:r>
            <w:r>
              <w:rPr>
                <w:rFonts w:ascii="Times New Roman" w:hAnsi="Times New Roman"/>
                <w:sz w:val="28"/>
              </w:rPr>
              <w:t xml:space="preserve"> тыс. рублей, в том числе:</w:t>
            </w:r>
          </w:p>
          <w:p w14:paraId="3A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 средств федерального, краевого и местного бюджета:</w:t>
            </w:r>
          </w:p>
          <w:p w14:paraId="3B000000">
            <w:pPr>
              <w:rPr>
                <w:rFonts w:ascii="Times New Roman" w:hAnsi="Times New Roman"/>
              </w:rPr>
            </w:pPr>
          </w:p>
          <w:p w14:paraId="3C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2025 году – 59 918,2 тыс. рублей; </w:t>
            </w:r>
          </w:p>
          <w:p w14:paraId="3D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2026 году – 39 733 тыс. рублей;</w:t>
            </w:r>
          </w:p>
          <w:p w14:paraId="3E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2027 году – 2 000 тыс. рублей;</w:t>
            </w:r>
          </w:p>
          <w:p w14:paraId="3F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2028 году – 0 тыс. рублей;</w:t>
            </w:r>
          </w:p>
          <w:p w14:paraId="40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2029 году – 0 тыс. рублей;</w:t>
            </w:r>
          </w:p>
          <w:p w14:paraId="41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 средств внебюджетных источников:</w:t>
            </w:r>
          </w:p>
          <w:p w14:paraId="42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2025 году – 0,00 тыс. рублей; </w:t>
            </w:r>
          </w:p>
          <w:p w14:paraId="43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2026 году – 0,00 тыс. рублей;</w:t>
            </w:r>
          </w:p>
          <w:p w14:paraId="44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2027 году – 0,00 тыс. рублей;</w:t>
            </w:r>
          </w:p>
          <w:p w14:paraId="45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2028 году – 0,00 тыс. рублей;</w:t>
            </w:r>
          </w:p>
          <w:p w14:paraId="46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2029 году – 0,00 тыс. рублей;</w:t>
            </w:r>
          </w:p>
          <w:p w14:paraId="47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</w:rPr>
            </w:pPr>
          </w:p>
        </w:tc>
      </w:tr>
    </w:tbl>
    <w:p w14:paraId="48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49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4A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 Характеристика текущего состояния и прогноз развития соответствующей сферы реализации муниципальной программы.</w:t>
      </w:r>
    </w:p>
    <w:p w14:paraId="4B000000">
      <w:pPr>
        <w:widowControl w:val="1"/>
        <w:ind w:firstLine="709"/>
        <w:jc w:val="center"/>
        <w:rPr>
          <w:rFonts w:ascii="Times New Roman" w:hAnsi="Times New Roman"/>
          <w:sz w:val="28"/>
        </w:rPr>
      </w:pPr>
    </w:p>
    <w:p w14:paraId="4C000000">
      <w:pPr>
        <w:widowControl w:val="1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Одной из основных задач органов местного самоуправления муниципального округа является предоставление качественных услуг населению муниципального образования. </w:t>
      </w:r>
    </w:p>
    <w:p w14:paraId="4D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стремительного роста потребления топливно-энергетических ресурсов природный газ является наиболее надежным источником энергоснабжения и экономичным видом топлива, поэтому особенно актуальными становятся вопросы газификации жилых домов, объектов социальной сферы и хозяйства.</w:t>
      </w:r>
    </w:p>
    <w:p w14:paraId="4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Значительное увеличение потребления энергоресурсов для отопления жилых и общественных зданий определило приоритетное направление в развитии инженерной инфраструктуры на селе - газификации населённых пунктов. После строительства газопроводов высокого давления и газораспределительных станций решение данного вопроса стало возможным с привлечением денежных средств из бюджетов всех уровней, средств предприятий и населения. Выгоду вложения денежных средств в развитие газификации ощутили буквально все, окупаемость за 1 - 2 года и преимущества в уюте и удобствах сделали развитие данной отрасли наиболее перспективной.</w:t>
      </w:r>
    </w:p>
    <w:p w14:paraId="4F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текущий момент процент газификации муниципального округа составляет 69%. Из 33 населенных пунктов муниципального округа население 22 пунктов имеет возможность для газификации домовладений.</w:t>
      </w:r>
    </w:p>
    <w:p w14:paraId="50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проблемы обеспечения населения муниципального округа питьевой водой нормативного качества и в достаточном количестве является одной из главных задач, решение которой способствует сохранению здоровья населения, увеличению продолжительности жизни.</w:t>
      </w:r>
    </w:p>
    <w:p w14:paraId="51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Значимость решения указанной проблемы связана с конституционным правом граждан на благоприятную окружающую среду, включая удовлетворение потребности в доброкачественной питьевой воде.</w:t>
      </w:r>
    </w:p>
    <w:p w14:paraId="52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требования к обеспечению населения питьевой водой регламентируются государственными стандартами, санитарными нормами и правилами, Водным кодексом Российской Федерации, Федеральными законами от 30 марта 1999 г. № 52-ФЗ «О санитарно-эпидемиологическом благополучии населения», от 7 февраля 1992 г. № 2300-1 «О защите прав потребителей» и другими нормативными правовыми актами.</w:t>
      </w:r>
    </w:p>
    <w:p w14:paraId="53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назрела острая необходимость обеспечения населения, получающего услугу коммунального водоснабжения, водой питьевого качества, удовлетворяющего требования санитарных правил, приведение в нормативное состояние с уменьшением показателей физического износа, систем коммунального водоснабжения, строительство новых и реконструкция существующих водозаборов со строительством станций очистки воды.</w:t>
      </w:r>
    </w:p>
    <w:p w14:paraId="54000000">
      <w:pPr>
        <w:pStyle w:val="Style_6"/>
        <w:widowControl w:val="1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Водоснабжение хутора Западный муниципального округа осуществляется от существующей водозаборной скважины № Д174-90/1 глубиной 120 м.</w:t>
      </w:r>
    </w:p>
    <w:p w14:paraId="55000000">
      <w:pPr>
        <w:pStyle w:val="Style_6"/>
        <w:widowControl w:val="1"/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Исходная подземная вода не соответствует требованиям СанПиН 1.2.3685-21 «Гигиенические требования к обеспечению безопасности и (или) безвредности для человека факторов среды обитания». Добываемая вода имеет превышения предельно допустимых концентраций по таким показателям общая жесткость, хлориды и сухой остаток (минерализация).</w:t>
      </w:r>
    </w:p>
    <w:p w14:paraId="56000000">
      <w:pPr>
        <w:widowControl w:val="1"/>
        <w:ind w:firstLine="709" w:right="-5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создания условий для предоставления населению хутора Западного муниципального округа услуг в сфере водоснабжения, а также улучшения качества питьевой воды необходимо выполнение мероприятий по строительству объекта «Строительство водозабора со станцией очистки воды в хуторе Ромашки и подводящего водопровода от хутора Ромашки к хутору Западному Ленинградского района»: строительство артезианской скважины, станции водоподготовки, накопительной емкости, повысительной насосной станции, водовода протяженностью 10,4 км, резервуара чистой воды, насосной станции питьевого и противопожарного водоснабжения.</w:t>
      </w:r>
    </w:p>
    <w:p w14:paraId="57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настоящей муниципальной программы позволит обеспечить рост темпов газификации в муниципальном округе, улучшить теплоснабжение муниципальных образовательных учреждений, жилищного фонда, создаст условия для повышения эффективности использования энергетических ресурсов, повысит уровень обеспеченности населения качественной питьевой водой, ослабит социальную напряженность в обществе, будет способствовать повышению жизненного уровня населения.</w:t>
      </w:r>
    </w:p>
    <w:p w14:paraId="58000000">
      <w:pPr>
        <w:widowControl w:val="1"/>
        <w:ind w:firstLine="709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Использование программно-целевого метода для решения обозначенных проблем направлено на эффективное использование бюджетных средств в соответствии с приоритетами социально-экономического развития Ленинградского муниципального округа.</w:t>
      </w:r>
    </w:p>
    <w:p w14:paraId="59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муниципального округа Краснодарского края по адресу: ст. Ленинградская, ул. Набережная, д. 7, расположен многоквартирный дом (50 квартир, 5 этажей, 4 подъезда), в строительных конструкциях которого имеются разрушения, в части крыши и чердака:</w:t>
      </w:r>
    </w:p>
    <w:p w14:paraId="5A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разрушение кирпичной пилястры в зоне опирания обрушенной балки;</w:t>
      </w:r>
    </w:p>
    <w:p w14:paraId="5B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трещины в кирпичных пилястрах шириной раскрытия до 1,5-2,0 мм;</w:t>
      </w:r>
    </w:p>
    <w:p w14:paraId="5C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трещина шириной раскрытия до 40-50 мм в наружной несущей кирпичной стене, послужившей причиной потери устойчивости балки и опирающихся на нее плит покрытия;</w:t>
      </w:r>
    </w:p>
    <w:p w14:paraId="5D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обрушение балки и двух плит покрытия;</w:t>
      </w:r>
    </w:p>
    <w:p w14:paraId="5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трещины в балках шириной раскрытия до 0,6-0,8 мм;</w:t>
      </w:r>
    </w:p>
    <w:p w14:paraId="5F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видимые прогибы балок, установленных на пилястрах вдоль стен по осям;</w:t>
      </w:r>
    </w:p>
    <w:p w14:paraId="60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отдельные участки намокания плит покрытия.</w:t>
      </w:r>
    </w:p>
    <w:p w14:paraId="61000000">
      <w:pPr>
        <w:widowControl w:val="1"/>
        <w:ind w:firstLine="709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Учитывая важность вопроса, с целью недопущения ухудшения технического состояния крыши, угрозы ее внезапного разрушения, в том числе повреждения, разрушения ниже расположенных конструкций здания, причинения вреда жизни и здоровью граждан, проживающих в многоквартирном доме, необходимо выполнение проектно-изыскательских работ, получение государственной экспертизы проектной документации, выполнение строительно-монтажных работ по восстановлению несущих строительных конструкций плит покрытия и капитальный ремонт крыши многоквартирного дома.</w:t>
      </w:r>
    </w:p>
    <w:p w14:paraId="62000000">
      <w:pPr>
        <w:widowControl w:val="1"/>
        <w:ind w:firstLine="709"/>
        <w:jc w:val="center"/>
        <w:rPr>
          <w:rFonts w:ascii="Times New Roman" w:hAnsi="Times New Roman"/>
          <w:sz w:val="28"/>
        </w:rPr>
      </w:pPr>
    </w:p>
    <w:p w14:paraId="63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Цели, задачи и целевые показатели, сроки и этапы реализации муниципальной программы.</w:t>
      </w:r>
    </w:p>
    <w:p w14:paraId="64000000">
      <w:pPr>
        <w:widowControl w:val="1"/>
        <w:ind w:firstLine="709"/>
        <w:jc w:val="left"/>
        <w:rPr>
          <w:rFonts w:ascii="Times New Roman" w:hAnsi="Times New Roman"/>
        </w:rPr>
      </w:pPr>
    </w:p>
    <w:p w14:paraId="65000000">
      <w:pPr>
        <w:widowControl w:val="1"/>
        <w:ind w:firstLine="70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Целями Программы является:</w:t>
      </w:r>
    </w:p>
    <w:p w14:paraId="66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- повышение качества оказания коммунальных услуг населению;</w:t>
      </w:r>
      <w:r>
        <w:rPr>
          <w:rFonts w:ascii="Times New Roman" w:hAnsi="Times New Roman"/>
        </w:rPr>
        <w:t xml:space="preserve"> </w:t>
      </w:r>
    </w:p>
    <w:p w14:paraId="67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газификации сельских населенных пунктов муниципального округа;</w:t>
      </w:r>
    </w:p>
    <w:p w14:paraId="68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строительство, реконструкция и капитальный ремонт объектов инженерной инфраструктуры.</w:t>
      </w:r>
    </w:p>
    <w:p w14:paraId="69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поставленных целей планируется решение следующих задач:</w:t>
      </w:r>
    </w:p>
    <w:p w14:paraId="6A000000">
      <w:pPr>
        <w:widowControl w:val="1"/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- проектирование, строительство и капитальный ремонт объектов инженерной инфраструктуры;</w:t>
      </w:r>
      <w:r>
        <w:rPr>
          <w:rFonts w:ascii="Times New Roman" w:hAnsi="Times New Roman"/>
        </w:rPr>
        <w:t xml:space="preserve"> </w:t>
      </w:r>
    </w:p>
    <w:p w14:paraId="6B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выполнение мероприятия по проектно-изыскательским работам; выполнение технических отчетов;</w:t>
      </w:r>
    </w:p>
    <w:p w14:paraId="6C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снижение социальной напряженности за счет реконструкции объектов;</w:t>
      </w:r>
    </w:p>
    <w:p w14:paraId="6D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сокращение сроков выполнения строительных работ при наличии проектной документации на объекты инженерной инфраструктуры;</w:t>
      </w:r>
    </w:p>
    <w:p w14:paraId="6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эффективное использование средств бюджетов различных уровней.</w:t>
      </w:r>
    </w:p>
    <w:p w14:paraId="6F000000">
      <w:pPr>
        <w:widowControl w:val="1"/>
        <w:ind w:firstLine="70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рассчитана на период 2025 - 2029 годы.</w:t>
      </w:r>
    </w:p>
    <w:p w14:paraId="70000000">
      <w:pPr>
        <w:widowControl w:val="1"/>
        <w:spacing w:before="14"/>
        <w:ind w:firstLine="709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Цели, задачи и целевые показатели муниципальной программы приведены в Приложении 1.</w:t>
      </w:r>
    </w:p>
    <w:p w14:paraId="71000000">
      <w:pPr>
        <w:widowControl w:val="1"/>
        <w:ind w:firstLine="709"/>
        <w:jc w:val="left"/>
        <w:rPr>
          <w:rFonts w:ascii="Times New Roman" w:hAnsi="Times New Roman"/>
        </w:rPr>
      </w:pPr>
    </w:p>
    <w:p w14:paraId="72000000">
      <w:pPr>
        <w:widowControl w:val="1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 Перечень и краткое описание основных мероприятий муниципальной программы</w:t>
      </w:r>
    </w:p>
    <w:p w14:paraId="73000000">
      <w:pPr>
        <w:widowControl w:val="1"/>
        <w:ind w:firstLine="709"/>
        <w:jc w:val="center"/>
        <w:rPr>
          <w:rFonts w:ascii="Times New Roman" w:hAnsi="Times New Roman"/>
          <w:sz w:val="28"/>
        </w:rPr>
      </w:pPr>
    </w:p>
    <w:p w14:paraId="74000000">
      <w:pPr>
        <w:widowControl w:val="1"/>
        <w:spacing w:before="14" w:line="324" w:lineRule="exact"/>
        <w:ind w:firstLine="709" w:left="7" w:right="7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Перечень основных мероприятий Программы приведен в Приложении 2.</w:t>
      </w:r>
    </w:p>
    <w:p w14:paraId="75000000">
      <w:pPr>
        <w:widowControl w:val="1"/>
        <w:spacing w:before="14" w:line="324" w:lineRule="exact"/>
        <w:ind w:firstLine="709" w:left="7" w:right="7"/>
        <w:rPr>
          <w:rFonts w:ascii="Times New Roman" w:hAnsi="Times New Roman"/>
          <w:spacing w:val="-1"/>
          <w:sz w:val="28"/>
        </w:rPr>
      </w:pPr>
    </w:p>
    <w:p w14:paraId="76000000">
      <w:pPr>
        <w:widowControl w:val="1"/>
        <w:tabs>
          <w:tab w:leader="none" w:pos="840" w:val="left"/>
        </w:tabs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Обоснование ресурсного обеспечения муниципальной программы</w:t>
      </w:r>
    </w:p>
    <w:p w14:paraId="77000000">
      <w:pPr>
        <w:widowControl w:val="1"/>
        <w:tabs>
          <w:tab w:leader="none" w:pos="840" w:val="left"/>
        </w:tabs>
        <w:ind w:firstLine="709"/>
        <w:jc w:val="center"/>
        <w:rPr>
          <w:rFonts w:ascii="Times New Roman" w:hAnsi="Times New Roman"/>
          <w:sz w:val="28"/>
        </w:rPr>
      </w:pPr>
    </w:p>
    <w:p w14:paraId="78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Политика ресурсного обеспечения Программы исходит из того, что в рассматриваемый период бюджет муниципального округа не в состоянии полностью финансировать работы по всем направлениям.</w:t>
      </w:r>
    </w:p>
    <w:p w14:paraId="79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предусматривает направление финансовых средств на целевые расходы, связанные с выполнением программных мероприятий.</w:t>
      </w:r>
    </w:p>
    <w:p w14:paraId="7A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Программы финансирование предполагается за счет средств федерального, краевого, местного бюджетов. </w:t>
      </w:r>
    </w:p>
    <w:p w14:paraId="7B000000">
      <w:pPr>
        <w:widowControl w:val="1"/>
        <w:tabs>
          <w:tab w:leader="none" w:pos="840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Объёмы финансирования Программы могут корректироваться в течение всего периода реализации мероприятий Программы, исходя из возможностей бюджета и степени реализации мероприятий.</w:t>
      </w:r>
    </w:p>
    <w:p w14:paraId="7C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Затраты на мероприятия Программы рассчитаны на основании локальных сметных расчетов, в соответствии с типовыми договорами на проектно-изыскательские работы. </w:t>
      </w:r>
    </w:p>
    <w:p w14:paraId="7D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ресурсного обеспечения муниципальной программы представлено в Приложении 3.</w:t>
      </w:r>
    </w:p>
    <w:p w14:paraId="7E000000">
      <w:pPr>
        <w:widowControl w:val="1"/>
        <w:ind w:firstLine="709"/>
        <w:rPr>
          <w:rFonts w:ascii="Times New Roman" w:hAnsi="Times New Roman"/>
          <w:sz w:val="20"/>
        </w:rPr>
      </w:pPr>
    </w:p>
    <w:p w14:paraId="7F000000">
      <w:pPr>
        <w:widowControl w:val="1"/>
        <w:tabs>
          <w:tab w:leader="none" w:pos="840" w:val="left"/>
        </w:tabs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5. Методика оценки эффективности реализации муниципальной программы </w:t>
      </w:r>
    </w:p>
    <w:p w14:paraId="80000000">
      <w:pPr>
        <w:pStyle w:val="Style_3"/>
        <w:widowControl w:val="1"/>
        <w:spacing w:before="24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10 декабря 2024 г.              № 1352 «О системе управления муниципальными программами муниципального образования».</w:t>
      </w:r>
    </w:p>
    <w:p w14:paraId="81000000">
      <w:pPr>
        <w:pStyle w:val="Style_3"/>
        <w:widowControl w:val="1"/>
        <w:spacing w:before="24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эффективности реализации муниципальной программы производится ежегодно и осуществляется с учетом оценки степени достижения целей и решения задач муниципальной программы. Оценка эффективности реализации муниципальной программы осуществляется в соответствии с Типовой методикой оценки эффективности реализации муниципальной программы.</w:t>
      </w:r>
    </w:p>
    <w:p w14:paraId="82000000">
      <w:pPr>
        <w:pStyle w:val="Style_3"/>
        <w:widowControl w:val="1"/>
        <w:spacing w:before="24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83000000">
      <w:pPr>
        <w:pStyle w:val="Style_3"/>
        <w:widowControl w:val="1"/>
        <w:spacing w:before="24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высокой в случае, если ее значение составляет не менее 0,9.</w:t>
      </w:r>
    </w:p>
    <w:p w14:paraId="84000000">
      <w:pPr>
        <w:pStyle w:val="Style_3"/>
        <w:widowControl w:val="1"/>
        <w:spacing w:before="24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средней в случае, если ее значение составляет не менее 0,8.</w:t>
      </w:r>
    </w:p>
    <w:p w14:paraId="85000000">
      <w:pPr>
        <w:pStyle w:val="Style_3"/>
        <w:widowControl w:val="1"/>
        <w:spacing w:before="24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реализации муниципальной программы признается удовлетворительной в случае, если ее значение составляет не менее 0,7.</w:t>
      </w:r>
    </w:p>
    <w:p w14:paraId="86000000">
      <w:pPr>
        <w:pStyle w:val="Style_3"/>
        <w:widowControl w:val="1"/>
        <w:spacing w:before="24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14:paraId="87000000">
      <w:pPr>
        <w:widowControl w:val="1"/>
        <w:ind w:firstLine="0"/>
        <w:rPr>
          <w:rFonts w:ascii="Times New Roman" w:hAnsi="Times New Roman"/>
          <w:sz w:val="28"/>
        </w:rPr>
      </w:pPr>
    </w:p>
    <w:p w14:paraId="88000000">
      <w:pPr>
        <w:widowControl w:val="1"/>
        <w:tabs>
          <w:tab w:leader="none" w:pos="840" w:val="left"/>
        </w:tabs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6. Механизм реализации муниципальной программы и контроль за ее выполнением</w:t>
      </w:r>
    </w:p>
    <w:p w14:paraId="89000000">
      <w:pPr>
        <w:widowControl w:val="1"/>
        <w:tabs>
          <w:tab w:leader="none" w:pos="840" w:val="left"/>
        </w:tabs>
        <w:ind w:firstLine="709"/>
        <w:jc w:val="center"/>
        <w:rPr>
          <w:rFonts w:ascii="Times New Roman" w:hAnsi="Times New Roman"/>
          <w:b w:val="1"/>
          <w:sz w:val="28"/>
        </w:rPr>
      </w:pPr>
    </w:p>
    <w:p w14:paraId="8A000000">
      <w:pPr>
        <w:pStyle w:val="Style_6"/>
        <w:widowControl w:val="1"/>
        <w:spacing w:after="0"/>
        <w:ind w:firstLine="709"/>
        <w:jc w:val="both"/>
        <w:rPr>
          <w:rFonts w:ascii="Times New Roman" w:hAnsi="Times New Roman"/>
          <w:spacing w:val="4"/>
          <w:sz w:val="28"/>
        </w:rPr>
      </w:pPr>
      <w:r>
        <w:rPr>
          <w:rFonts w:ascii="Times New Roman" w:hAnsi="Times New Roman"/>
          <w:sz w:val="28"/>
        </w:rPr>
        <w:t xml:space="preserve">Реализация Программы осуществляется путем выполнения программных мероприятий в составе, содержании, объемах и сроках, предусмотренных ею. </w:t>
      </w:r>
      <w:r>
        <w:rPr>
          <w:rFonts w:ascii="Times New Roman" w:hAnsi="Times New Roman"/>
          <w:spacing w:val="4"/>
          <w:sz w:val="28"/>
        </w:rPr>
        <w:t>Участники муниципальной программы несут ответственность за реализацию соответствующих мероприятий, конечные результаты, целевое и эффективное использование выделяемых средств на реализацию мероприятий.</w:t>
      </w:r>
    </w:p>
    <w:p w14:paraId="8B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Управление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10 декабря 2024 г. № 1352 «О системе управления муниципальными программами муниципального образования Ленинградский муниципальный округ Краснодарского края»</w:t>
      </w:r>
    </w:p>
    <w:p w14:paraId="8C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Координатор Программы в процессе ее реализации:</w:t>
      </w:r>
    </w:p>
    <w:p w14:paraId="8D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несет ответственность за реализацию Программы, осуществляет координацию участников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8E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осуществляет координацию участников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8F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90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осуществляет подготовку предложений по корректировке Программы;</w:t>
      </w:r>
    </w:p>
    <w:p w14:paraId="91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разрабатывает в пределах своих полномочий правовые акты, необходимые для реализации Программы;</w:t>
      </w:r>
    </w:p>
    <w:p w14:paraId="92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согласовывает с основными участниками Программы возможные сроки выполнения мероприятий, объемы и источники финансирования;</w:t>
      </w:r>
    </w:p>
    <w:p w14:paraId="93000000">
      <w:pPr>
        <w:widowControl w:val="1"/>
        <w:tabs>
          <w:tab w:leader="none" w:pos="993" w:val="left"/>
        </w:tabs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организует внедрение информационных технологий в целях управления реализацией Программы и контроля за ходом программных мероприятий.</w:t>
      </w:r>
    </w:p>
    <w:p w14:paraId="94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Участники мероприятий Программы в процессе ее реализации:</w:t>
      </w:r>
    </w:p>
    <w:p w14:paraId="95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осуществляют подготовку предложений координатору Подпрограммы по уточнению показателей, применяемых для оценки социально-экономической эффективности Программы;</w:t>
      </w:r>
    </w:p>
    <w:p w14:paraId="96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осуществляют подготовку предложений по внесению изменений в Программу;</w:t>
      </w:r>
    </w:p>
    <w:p w14:paraId="97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выполняют мероприятия Программы в объеме бюджетных ассигнований, утвержденных решением Совета муниципального образования Ленинградский муниципальный округ Краснодарского края о местном бюджете (бюджете муниципального округа) на очередной финансовый год и плановый период;</w:t>
      </w:r>
    </w:p>
    <w:p w14:paraId="98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осуществляют закупку товаров, работ, услуг для обеспечения муниципальных нужд в соответствии с действующим законодательством.</w:t>
      </w:r>
    </w:p>
    <w:p w14:paraId="99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Координатором программы является отдел 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район. Участниками программы являются управление архитектуры и градостроительства администрации муниципального образования Ленинградский район и МКУ «Служба единого заказчика муниципального образования Ленинградский район».</w:t>
      </w:r>
    </w:p>
    <w:p w14:paraId="9A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Распорядителем бюджетных средств является администрация муниципального образования Ленинградский муниципальный округ Краснодарского края. Получателем бюджетных средств - МКУ «Служба единого заказчика муниципального образования Ленинградский район». </w:t>
      </w:r>
      <w:r>
        <w:rPr>
          <w:rFonts w:ascii="Times New Roman" w:hAnsi="Times New Roman"/>
          <w:sz w:val="28"/>
        </w:rPr>
        <w:t>Отдел архитектуры администрации</w:t>
      </w:r>
      <w:r>
        <w:rPr>
          <w:rFonts w:ascii="Times New Roman" w:hAnsi="Times New Roman"/>
          <w:sz w:val="28"/>
        </w:rPr>
        <w:t xml:space="preserve"> Ленинградского муниципального округа подготавливает земельные участки для строительства и передает их МКУ «Служба единого заказчика муниципального образования Ленинградский район». </w:t>
      </w:r>
    </w:p>
    <w:p w14:paraId="9B000000">
      <w:pPr>
        <w:widowControl w:val="1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 реализации программы предполагает закупку товаров, работ, услуг для муниципальных нужд за счёт средств краевого бюджета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нужд», представление субсидий муниципальным бюджетным и автономным образовательным учреждениям муниципального образования Ленинградский муниципальный округ Краснодарского края.</w:t>
      </w:r>
    </w:p>
    <w:p w14:paraId="9C000000">
      <w:pPr>
        <w:widowControl w:val="1"/>
        <w:ind w:firstLine="709"/>
        <w:rPr>
          <w:rFonts w:ascii="Times New Roman" w:hAnsi="Times New Roman"/>
          <w:sz w:val="28"/>
        </w:rPr>
      </w:pPr>
    </w:p>
    <w:p w14:paraId="9D00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</w:p>
    <w:p w14:paraId="9E00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9F00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</w:t>
      </w:r>
    </w:p>
    <w:p w14:paraId="A0000000">
      <w:pPr>
        <w:widowControl w:val="1"/>
        <w:tabs>
          <w:tab w:leader="none" w:pos="840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        С.Н. Шмаровоз</w:t>
      </w:r>
    </w:p>
    <w:sectPr>
      <w:headerReference r:id="rId1" w:type="default"/>
      <w:headerReference r:id="rId2" w:type="first"/>
      <w:pgSz w:h="16840" w:orient="portrait" w:w="11907"/>
      <w:pgMar w:bottom="1701" w:footer="720" w:gutter="0" w:header="720" w:left="1701" w:right="62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7_ch" w:type="character">
    <w:name w:val="Normal"/>
    <w:link w:val="Style_7"/>
    <w:rPr>
      <w:rFonts w:ascii="Arial" w:hAnsi="Arial"/>
      <w:sz w:val="24"/>
    </w:rPr>
  </w:style>
  <w:style w:styleId="Style_8" w:type="paragraph">
    <w:name w:val="Формула"/>
    <w:basedOn w:val="Style_7"/>
    <w:next w:val="Style_7"/>
    <w:link w:val="Style_8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8_ch" w:type="character">
    <w:name w:val="Формула"/>
    <w:basedOn w:val="Style_7_ch"/>
    <w:link w:val="Style_8"/>
    <w:rPr>
      <w:shd w:fill="F5F3DA" w:val="clear"/>
    </w:rPr>
  </w:style>
  <w:style w:styleId="Style_9" w:type="paragraph">
    <w:name w:val="toc 2"/>
    <w:next w:val="Style_7"/>
    <w:link w:val="Style_9_ch"/>
    <w:uiPriority w:val="39"/>
    <w:pPr>
      <w:widowControl w:val="1"/>
      <w:ind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7"/>
    <w:link w:val="Style_10_ch"/>
    <w:uiPriority w:val="39"/>
    <w:pPr>
      <w:widowControl w:val="1"/>
      <w:ind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12" w:type="paragraph">
    <w:name w:val="toc 6"/>
    <w:next w:val="Style_7"/>
    <w:link w:val="Style_12_ch"/>
    <w:uiPriority w:val="39"/>
    <w:pPr>
      <w:widowControl w:val="1"/>
      <w:ind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Заголовок чужого сообщения"/>
    <w:link w:val="Style_13_ch"/>
    <w:rPr>
      <w:b w:val="1"/>
      <w:color w:val="FF0000"/>
    </w:rPr>
  </w:style>
  <w:style w:styleId="Style_13_ch" w:type="character">
    <w:name w:val="Заголовок чужого сообщения"/>
    <w:link w:val="Style_13"/>
    <w:rPr>
      <w:b w:val="1"/>
      <w:color w:val="FF0000"/>
    </w:rPr>
  </w:style>
  <w:style w:styleId="Style_14" w:type="paragraph">
    <w:name w:val="Font Style50"/>
    <w:link w:val="Style_14_ch"/>
    <w:rPr>
      <w:rFonts w:ascii="Times New Roman" w:hAnsi="Times New Roman"/>
      <w:sz w:val="16"/>
    </w:rPr>
  </w:style>
  <w:style w:styleId="Style_14_ch" w:type="character">
    <w:name w:val="Font Style50"/>
    <w:link w:val="Style_14"/>
    <w:rPr>
      <w:rFonts w:ascii="Times New Roman" w:hAnsi="Times New Roman"/>
      <w:sz w:val="16"/>
    </w:rPr>
  </w:style>
  <w:style w:styleId="Style_15" w:type="paragraph">
    <w:name w:val="toc 7"/>
    <w:next w:val="Style_7"/>
    <w:link w:val="Style_15_ch"/>
    <w:uiPriority w:val="39"/>
    <w:pPr>
      <w:widowControl w:val="1"/>
      <w:ind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Обычный1"/>
    <w:link w:val="Style_16_ch"/>
    <w:rPr>
      <w:rFonts w:ascii="Arial" w:hAnsi="Arial"/>
      <w:sz w:val="24"/>
    </w:rPr>
  </w:style>
  <w:style w:styleId="Style_16_ch" w:type="character">
    <w:name w:val="Обычный1"/>
    <w:link w:val="Style_16"/>
    <w:rPr>
      <w:rFonts w:ascii="Arial" w:hAnsi="Arial"/>
      <w:sz w:val="24"/>
    </w:rPr>
  </w:style>
  <w:style w:styleId="Style_17" w:type="paragraph">
    <w:name w:val="Интерактивный заголовок"/>
    <w:basedOn w:val="Style_18"/>
    <w:next w:val="Style_7"/>
    <w:link w:val="Style_17_ch"/>
    <w:rPr>
      <w:u w:val="single"/>
    </w:rPr>
  </w:style>
  <w:style w:styleId="Style_17_ch" w:type="character">
    <w:name w:val="Интерактивный заголовок"/>
    <w:basedOn w:val="Style_18_ch"/>
    <w:link w:val="Style_17"/>
    <w:rPr>
      <w:u w:val="single"/>
    </w:rPr>
  </w:style>
  <w:style w:styleId="Style_19" w:type="paragraph">
    <w:name w:val="Ссылка на официальную публикацию"/>
    <w:basedOn w:val="Style_7"/>
    <w:next w:val="Style_7"/>
    <w:link w:val="Style_19_ch"/>
  </w:style>
  <w:style w:styleId="Style_19_ch" w:type="character">
    <w:name w:val="Ссылка на официальную публикацию"/>
    <w:basedOn w:val="Style_7_ch"/>
    <w:link w:val="Style_19"/>
  </w:style>
  <w:style w:styleId="Style_20" w:type="paragraph">
    <w:name w:val="Утратил силу"/>
    <w:link w:val="Style_20_ch"/>
    <w:rPr>
      <w:b w:val="1"/>
      <w:strike w:val="1"/>
      <w:color w:val="666600"/>
    </w:rPr>
  </w:style>
  <w:style w:styleId="Style_20_ch" w:type="character">
    <w:name w:val="Утратил силу"/>
    <w:link w:val="Style_20"/>
    <w:rPr>
      <w:b w:val="1"/>
      <w:strike w:val="1"/>
      <w:color w:val="666600"/>
    </w:rPr>
  </w:style>
  <w:style w:styleId="Style_21" w:type="paragraph">
    <w:name w:val="Знак"/>
    <w:basedOn w:val="Style_7"/>
    <w:link w:val="Style_21_ch"/>
    <w:pPr>
      <w:widowControl w:val="1"/>
      <w:spacing w:afterAutospacing="on" w:beforeAutospacing="on"/>
      <w:ind w:firstLine="0"/>
      <w:jc w:val="left"/>
    </w:pPr>
    <w:rPr>
      <w:rFonts w:ascii="Tahoma" w:hAnsi="Tahoma"/>
      <w:sz w:val="20"/>
    </w:rPr>
  </w:style>
  <w:style w:styleId="Style_21_ch" w:type="character">
    <w:name w:val="Знак"/>
    <w:basedOn w:val="Style_7_ch"/>
    <w:link w:val="Style_21"/>
    <w:rPr>
      <w:rFonts w:ascii="Tahoma" w:hAnsi="Tahoma"/>
      <w:sz w:val="20"/>
    </w:rPr>
  </w:style>
  <w:style w:styleId="Style_22" w:type="paragraph">
    <w:name w:val="Примечание."/>
    <w:basedOn w:val="Style_23"/>
    <w:next w:val="Style_7"/>
    <w:link w:val="Style_22_ch"/>
  </w:style>
  <w:style w:styleId="Style_22_ch" w:type="character">
    <w:name w:val="Примечание."/>
    <w:basedOn w:val="Style_23_ch"/>
    <w:link w:val="Style_22"/>
  </w:style>
  <w:style w:styleId="Style_24" w:type="paragraph">
    <w:name w:val="Endnote"/>
    <w:link w:val="Style_24_ch"/>
    <w:pPr>
      <w:widowControl w:val="1"/>
      <w:ind w:firstLine="851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26"/>
    <w:next w:val="Style_7"/>
    <w:link w:val="Style_25_ch"/>
    <w:uiPriority w:val="9"/>
    <w:qFormat/>
    <w:pPr>
      <w:widowControl w:val="1"/>
      <w:ind/>
      <w:outlineLvl w:val="2"/>
    </w:pPr>
  </w:style>
  <w:style w:styleId="Style_25_ch" w:type="character">
    <w:name w:val="heading 3"/>
    <w:basedOn w:val="Style_26_ch"/>
    <w:link w:val="Style_25"/>
  </w:style>
  <w:style w:styleId="Style_4" w:type="paragraph">
    <w:name w:val="Нормальный (таблица)"/>
    <w:basedOn w:val="Style_7"/>
    <w:next w:val="Style_7"/>
    <w:link w:val="Style_4_ch"/>
    <w:pPr>
      <w:widowControl w:val="1"/>
      <w:ind w:firstLine="0"/>
    </w:pPr>
  </w:style>
  <w:style w:styleId="Style_4_ch" w:type="character">
    <w:name w:val="Нормальный (таблица)"/>
    <w:basedOn w:val="Style_7_ch"/>
    <w:link w:val="Style_4"/>
  </w:style>
  <w:style w:styleId="Style_27" w:type="paragraph">
    <w:name w:val="Дочерний элемент списка"/>
    <w:basedOn w:val="Style_7"/>
    <w:next w:val="Style_7"/>
    <w:link w:val="Style_27_ch"/>
    <w:pPr>
      <w:widowControl w:val="1"/>
      <w:ind w:firstLine="0"/>
    </w:pPr>
    <w:rPr>
      <w:color w:val="868381"/>
      <w:sz w:val="20"/>
    </w:rPr>
  </w:style>
  <w:style w:styleId="Style_27_ch" w:type="character">
    <w:name w:val="Дочерний элемент списка"/>
    <w:basedOn w:val="Style_7_ch"/>
    <w:link w:val="Style_27"/>
    <w:rPr>
      <w:color w:val="868381"/>
      <w:sz w:val="20"/>
    </w:rPr>
  </w:style>
  <w:style w:styleId="Style_3" w:type="paragraph">
    <w:name w:val="No Spacing"/>
    <w:link w:val="Style_3_ch"/>
    <w:pPr>
      <w:widowControl w:val="0"/>
      <w:ind w:firstLine="72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28" w:type="paragraph">
    <w:name w:val="Выделение для Базового Поиска"/>
    <w:link w:val="Style_28_ch"/>
    <w:rPr>
      <w:b w:val="1"/>
      <w:color w:val="0058A9"/>
    </w:rPr>
  </w:style>
  <w:style w:styleId="Style_28_ch" w:type="character">
    <w:name w:val="Выделение для Базового Поиска"/>
    <w:link w:val="Style_28"/>
    <w:rPr>
      <w:b w:val="1"/>
      <w:color w:val="0058A9"/>
    </w:rPr>
  </w:style>
  <w:style w:styleId="Style_29" w:type="paragraph">
    <w:name w:val="Внимание: недобросовестность!"/>
    <w:basedOn w:val="Style_23"/>
    <w:next w:val="Style_7"/>
    <w:link w:val="Style_29_ch"/>
  </w:style>
  <w:style w:styleId="Style_29_ch" w:type="character">
    <w:name w:val="Внимание: недобросовестность!"/>
    <w:basedOn w:val="Style_23_ch"/>
    <w:link w:val="Style_29"/>
  </w:style>
  <w:style w:styleId="Style_30" w:type="paragraph">
    <w:name w:val="Колонтитул (левый)"/>
    <w:basedOn w:val="Style_31"/>
    <w:next w:val="Style_7"/>
    <w:link w:val="Style_30_ch"/>
    <w:rPr>
      <w:sz w:val="14"/>
    </w:rPr>
  </w:style>
  <w:style w:styleId="Style_30_ch" w:type="character">
    <w:name w:val="Колонтитул (левый)"/>
    <w:basedOn w:val="Style_31_ch"/>
    <w:link w:val="Style_30"/>
    <w:rPr>
      <w:sz w:val="14"/>
    </w:rPr>
  </w:style>
  <w:style w:styleId="Style_32" w:type="paragraph">
    <w:name w:val="Комментарий"/>
    <w:basedOn w:val="Style_33"/>
    <w:next w:val="Style_7"/>
    <w:link w:val="Style_32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32_ch" w:type="character">
    <w:name w:val="Комментарий"/>
    <w:basedOn w:val="Style_33_ch"/>
    <w:link w:val="Style_32"/>
    <w:rPr>
      <w:color w:val="353842"/>
      <w:shd w:fill="F0F0F0" w:val="clear"/>
    </w:rPr>
  </w:style>
  <w:style w:styleId="Style_34" w:type="paragraph">
    <w:name w:val="Колонтитул (правый)"/>
    <w:basedOn w:val="Style_35"/>
    <w:next w:val="Style_7"/>
    <w:link w:val="Style_34_ch"/>
    <w:rPr>
      <w:sz w:val="14"/>
    </w:rPr>
  </w:style>
  <w:style w:styleId="Style_34_ch" w:type="character">
    <w:name w:val="Колонтитул (правый)"/>
    <w:basedOn w:val="Style_35_ch"/>
    <w:link w:val="Style_34"/>
    <w:rPr>
      <w:sz w:val="14"/>
    </w:rPr>
  </w:style>
  <w:style w:styleId="Style_36" w:type="paragraph">
    <w:name w:val="Подвал для информации об изменениях"/>
    <w:basedOn w:val="Style_37"/>
    <w:next w:val="Style_7"/>
    <w:link w:val="Style_36_ch"/>
    <w:pPr>
      <w:widowControl w:val="1"/>
      <w:ind/>
      <w:outlineLvl w:val="8"/>
    </w:pPr>
    <w:rPr>
      <w:b w:val="0"/>
      <w:sz w:val="18"/>
    </w:rPr>
  </w:style>
  <w:style w:styleId="Style_36_ch" w:type="character">
    <w:name w:val="Подвал для информации об изменениях"/>
    <w:basedOn w:val="Style_37_ch"/>
    <w:link w:val="Style_36"/>
    <w:rPr>
      <w:b w:val="0"/>
      <w:sz w:val="18"/>
    </w:rPr>
  </w:style>
  <w:style w:styleId="Style_38" w:type="paragraph">
    <w:name w:val="Default Paragraph Font"/>
    <w:link w:val="Style_38_ch"/>
  </w:style>
  <w:style w:styleId="Style_38_ch" w:type="character">
    <w:name w:val="Default Paragraph Font"/>
    <w:link w:val="Style_38"/>
  </w:style>
  <w:style w:styleId="Style_39" w:type="paragraph">
    <w:name w:val="Текст информации об изменениях"/>
    <w:basedOn w:val="Style_7"/>
    <w:next w:val="Style_7"/>
    <w:link w:val="Style_39_ch"/>
    <w:rPr>
      <w:color w:val="353842"/>
      <w:sz w:val="18"/>
    </w:rPr>
  </w:style>
  <w:style w:styleId="Style_39_ch" w:type="character">
    <w:name w:val="Текст информации об изменениях"/>
    <w:basedOn w:val="Style_7_ch"/>
    <w:link w:val="Style_39"/>
    <w:rPr>
      <w:color w:val="353842"/>
      <w:sz w:val="18"/>
    </w:rPr>
  </w:style>
  <w:style w:styleId="Style_31" w:type="paragraph">
    <w:name w:val="Текст (лев. подпись)"/>
    <w:basedOn w:val="Style_7"/>
    <w:next w:val="Style_7"/>
    <w:link w:val="Style_31_ch"/>
    <w:pPr>
      <w:widowControl w:val="1"/>
      <w:ind w:firstLine="0"/>
      <w:jc w:val="left"/>
    </w:pPr>
  </w:style>
  <w:style w:styleId="Style_31_ch" w:type="character">
    <w:name w:val="Текст (лев. подпись)"/>
    <w:basedOn w:val="Style_7_ch"/>
    <w:link w:val="Style_31"/>
  </w:style>
  <w:style w:styleId="Style_40" w:type="paragraph">
    <w:name w:val="Основной текст (2)"/>
    <w:basedOn w:val="Style_7"/>
    <w:link w:val="Style_40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40_ch" w:type="character">
    <w:name w:val="Основной текст (2)"/>
    <w:basedOn w:val="Style_7_ch"/>
    <w:link w:val="Style_40"/>
    <w:rPr>
      <w:rFonts w:ascii="Times New Roman" w:hAnsi="Times New Roman"/>
      <w:b w:val="1"/>
      <w:sz w:val="17"/>
    </w:rPr>
  </w:style>
  <w:style w:styleId="Style_41" w:type="paragraph">
    <w:name w:val="Текст ЭР (см. также)"/>
    <w:basedOn w:val="Style_7"/>
    <w:next w:val="Style_7"/>
    <w:link w:val="Style_41_ch"/>
    <w:pPr>
      <w:widowControl w:val="1"/>
      <w:spacing w:before="200"/>
      <w:ind w:firstLine="0"/>
      <w:jc w:val="left"/>
    </w:pPr>
    <w:rPr>
      <w:sz w:val="20"/>
    </w:rPr>
  </w:style>
  <w:style w:styleId="Style_41_ch" w:type="character">
    <w:name w:val="Текст ЭР (см. также)"/>
    <w:basedOn w:val="Style_7_ch"/>
    <w:link w:val="Style_41"/>
    <w:rPr>
      <w:sz w:val="20"/>
    </w:rPr>
  </w:style>
  <w:style w:styleId="Style_42" w:type="paragraph">
    <w:name w:val="Оглавление"/>
    <w:basedOn w:val="Style_43"/>
    <w:next w:val="Style_7"/>
    <w:link w:val="Style_42_ch"/>
    <w:pPr>
      <w:widowControl w:val="1"/>
      <w:ind w:left="140"/>
    </w:pPr>
  </w:style>
  <w:style w:styleId="Style_42_ch" w:type="character">
    <w:name w:val="Оглавление"/>
    <w:basedOn w:val="Style_43_ch"/>
    <w:link w:val="Style_42"/>
  </w:style>
  <w:style w:styleId="Style_44" w:type="paragraph">
    <w:name w:val="Внимание: криминал!!"/>
    <w:basedOn w:val="Style_23"/>
    <w:next w:val="Style_7"/>
    <w:link w:val="Style_44_ch"/>
  </w:style>
  <w:style w:styleId="Style_44_ch" w:type="character">
    <w:name w:val="Внимание: криминал!!"/>
    <w:basedOn w:val="Style_23_ch"/>
    <w:link w:val="Style_44"/>
  </w:style>
  <w:style w:styleId="Style_45" w:type="paragraph">
    <w:name w:val="Цветовое выделение"/>
    <w:link w:val="Style_45_ch"/>
    <w:rPr>
      <w:b w:val="1"/>
      <w:color w:val="26282F"/>
    </w:rPr>
  </w:style>
  <w:style w:styleId="Style_45_ch" w:type="character">
    <w:name w:val="Цветовое выделение"/>
    <w:link w:val="Style_45"/>
    <w:rPr>
      <w:b w:val="1"/>
      <w:color w:val="26282F"/>
    </w:rPr>
  </w:style>
  <w:style w:styleId="Style_46" w:type="paragraph">
    <w:name w:val="style3"/>
    <w:basedOn w:val="Style_7"/>
    <w:link w:val="Style_46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46_ch" w:type="character">
    <w:name w:val="style3"/>
    <w:basedOn w:val="Style_7_ch"/>
    <w:link w:val="Style_46"/>
    <w:rPr>
      <w:rFonts w:ascii="Times New Roman" w:hAnsi="Times New Roman"/>
    </w:rPr>
  </w:style>
  <w:style w:styleId="Style_47" w:type="paragraph">
    <w:name w:val="Выделение для Базового Поиска (курсив)"/>
    <w:link w:val="Style_47_ch"/>
    <w:rPr>
      <w:b w:val="1"/>
      <w:i w:val="1"/>
      <w:color w:val="0058A9"/>
    </w:rPr>
  </w:style>
  <w:style w:styleId="Style_47_ch" w:type="character">
    <w:name w:val="Выделение для Базового Поиска (курсив)"/>
    <w:link w:val="Style_47"/>
    <w:rPr>
      <w:b w:val="1"/>
      <w:i w:val="1"/>
      <w:color w:val="0058A9"/>
    </w:rPr>
  </w:style>
  <w:style w:styleId="Style_35" w:type="paragraph">
    <w:name w:val="Текст (прав. подпись)"/>
    <w:basedOn w:val="Style_7"/>
    <w:next w:val="Style_7"/>
    <w:link w:val="Style_35_ch"/>
    <w:pPr>
      <w:widowControl w:val="1"/>
      <w:ind w:firstLine="0"/>
      <w:jc w:val="right"/>
    </w:pPr>
  </w:style>
  <w:style w:styleId="Style_35_ch" w:type="character">
    <w:name w:val="Текст (прав. подпись)"/>
    <w:basedOn w:val="Style_7_ch"/>
    <w:link w:val="Style_35"/>
  </w:style>
  <w:style w:styleId="Style_48" w:type="paragraph">
    <w:name w:val="Заголовок распахивающейся части диалога"/>
    <w:basedOn w:val="Style_7"/>
    <w:next w:val="Style_7"/>
    <w:link w:val="Style_48_ch"/>
    <w:rPr>
      <w:i w:val="1"/>
      <w:color w:val="000080"/>
      <w:sz w:val="22"/>
    </w:rPr>
  </w:style>
  <w:style w:styleId="Style_48_ch" w:type="character">
    <w:name w:val="Заголовок распахивающейся части диалога"/>
    <w:basedOn w:val="Style_7_ch"/>
    <w:link w:val="Style_48"/>
    <w:rPr>
      <w:i w:val="1"/>
      <w:color w:val="000080"/>
      <w:sz w:val="22"/>
    </w:rPr>
  </w:style>
  <w:style w:styleId="Style_49" w:type="paragraph">
    <w:name w:val="ЭР-содержание (правое окно)"/>
    <w:basedOn w:val="Style_7"/>
    <w:next w:val="Style_7"/>
    <w:link w:val="Style_49_ch"/>
    <w:pPr>
      <w:widowControl w:val="1"/>
      <w:spacing w:before="300"/>
      <w:ind w:firstLine="0"/>
      <w:jc w:val="left"/>
    </w:pPr>
  </w:style>
  <w:style w:styleId="Style_49_ch" w:type="character">
    <w:name w:val="ЭР-содержание (правое окно)"/>
    <w:basedOn w:val="Style_7_ch"/>
    <w:link w:val="Style_49"/>
  </w:style>
  <w:style w:styleId="Style_50" w:type="paragraph">
    <w:name w:val="Не вступил в силу"/>
    <w:link w:val="Style_50_ch"/>
    <w:rPr>
      <w:b w:val="1"/>
      <w:shd w:fill="D8EDE8" w:val="clear"/>
    </w:rPr>
  </w:style>
  <w:style w:styleId="Style_50_ch" w:type="character">
    <w:name w:val="Не вступил в силу"/>
    <w:link w:val="Style_50"/>
    <w:rPr>
      <w:b w:val="1"/>
      <w:shd w:fill="D8EDE8" w:val="clear"/>
    </w:rPr>
  </w:style>
  <w:style w:styleId="Style_51" w:type="paragraph">
    <w:name w:val="Сравнение редакций. Удаленный фрагмент"/>
    <w:link w:val="Style_51_ch"/>
    <w:rPr>
      <w:shd w:fill="C4C413" w:val="clear"/>
    </w:rPr>
  </w:style>
  <w:style w:styleId="Style_51_ch" w:type="character">
    <w:name w:val="Сравнение редакций. Удаленный фрагмент"/>
    <w:link w:val="Style_51"/>
    <w:rPr>
      <w:shd w:fill="C4C413" w:val="clear"/>
    </w:rPr>
  </w:style>
  <w:style w:styleId="Style_52" w:type="paragraph">
    <w:name w:val="toc 3"/>
    <w:next w:val="Style_7"/>
    <w:link w:val="Style_52_ch"/>
    <w:uiPriority w:val="39"/>
    <w:pPr>
      <w:widowControl w:val="1"/>
      <w:ind w:left="400"/>
    </w:pPr>
    <w:rPr>
      <w:rFonts w:ascii="XO Thames" w:hAnsi="XO Thames"/>
      <w:sz w:val="28"/>
    </w:rPr>
  </w:style>
  <w:style w:styleId="Style_52_ch" w:type="character">
    <w:name w:val="toc 3"/>
    <w:link w:val="Style_52"/>
    <w:rPr>
      <w:rFonts w:ascii="XO Thames" w:hAnsi="XO Thames"/>
      <w:sz w:val="28"/>
    </w:rPr>
  </w:style>
  <w:style w:styleId="Style_53" w:type="paragraph">
    <w:name w:val="Гипертекстовая ссылка"/>
    <w:link w:val="Style_53_ch"/>
    <w:rPr>
      <w:b w:val="1"/>
      <w:color w:val="106BBE"/>
    </w:rPr>
  </w:style>
  <w:style w:styleId="Style_53_ch" w:type="character">
    <w:name w:val="Гипертекстовая ссылка"/>
    <w:link w:val="Style_53"/>
    <w:rPr>
      <w:b w:val="1"/>
      <w:color w:val="106BBE"/>
    </w:rPr>
  </w:style>
  <w:style w:styleId="Style_54" w:type="paragraph">
    <w:name w:val="Моноширинный"/>
    <w:basedOn w:val="Style_7"/>
    <w:next w:val="Style_7"/>
    <w:link w:val="Style_54_ch"/>
    <w:pPr>
      <w:widowControl w:val="1"/>
      <w:ind w:firstLine="0"/>
      <w:jc w:val="left"/>
    </w:pPr>
    <w:rPr>
      <w:rFonts w:ascii="Courier New" w:hAnsi="Courier New"/>
    </w:rPr>
  </w:style>
  <w:style w:styleId="Style_54_ch" w:type="character">
    <w:name w:val="Моноширинный"/>
    <w:basedOn w:val="Style_7_ch"/>
    <w:link w:val="Style_54"/>
    <w:rPr>
      <w:rFonts w:ascii="Courier New" w:hAnsi="Courier New"/>
    </w:rPr>
  </w:style>
  <w:style w:styleId="Style_55" w:type="paragraph">
    <w:name w:val="Технический комментарий"/>
    <w:basedOn w:val="Style_7"/>
    <w:next w:val="Style_7"/>
    <w:link w:val="Style_55_ch"/>
    <w:pPr>
      <w:widowControl w:val="1"/>
      <w:ind w:firstLine="0"/>
      <w:jc w:val="left"/>
    </w:pPr>
    <w:rPr>
      <w:color w:val="463F31"/>
      <w:shd w:fill="FFFFA6" w:val="clear"/>
    </w:rPr>
  </w:style>
  <w:style w:styleId="Style_55_ch" w:type="character">
    <w:name w:val="Технический комментарий"/>
    <w:basedOn w:val="Style_7_ch"/>
    <w:link w:val="Style_55"/>
    <w:rPr>
      <w:color w:val="463F31"/>
      <w:shd w:fill="FFFFA6" w:val="clear"/>
    </w:rPr>
  </w:style>
  <w:style w:styleId="Style_56" w:type="paragraph">
    <w:name w:val="Основное меню (преемственное)"/>
    <w:basedOn w:val="Style_7"/>
    <w:next w:val="Style_7"/>
    <w:link w:val="Style_56_ch"/>
    <w:rPr>
      <w:rFonts w:ascii="Verdana" w:hAnsi="Verdana"/>
      <w:sz w:val="22"/>
    </w:rPr>
  </w:style>
  <w:style w:styleId="Style_56_ch" w:type="character">
    <w:name w:val="Основное меню (преемственное)"/>
    <w:basedOn w:val="Style_7_ch"/>
    <w:link w:val="Style_56"/>
    <w:rPr>
      <w:rFonts w:ascii="Verdana" w:hAnsi="Verdana"/>
      <w:sz w:val="22"/>
    </w:rPr>
  </w:style>
  <w:style w:styleId="Style_57" w:type="paragraph">
    <w:name w:val="Активная гипертекстовая ссылка"/>
    <w:link w:val="Style_57_ch"/>
    <w:rPr>
      <w:b w:val="1"/>
      <w:color w:val="106BBE"/>
      <w:u w:val="single"/>
    </w:rPr>
  </w:style>
  <w:style w:styleId="Style_57_ch" w:type="character">
    <w:name w:val="Активная гипертекстовая ссылка"/>
    <w:link w:val="Style_57"/>
    <w:rPr>
      <w:b w:val="1"/>
      <w:color w:val="106BBE"/>
      <w:u w:val="single"/>
    </w:rPr>
  </w:style>
  <w:style w:styleId="Style_6" w:type="paragraph">
    <w:name w:val="Body Text"/>
    <w:basedOn w:val="Style_7"/>
    <w:link w:val="Style_6_ch"/>
    <w:pPr>
      <w:widowControl w:val="1"/>
      <w:spacing w:after="120"/>
      <w:ind w:firstLine="0"/>
      <w:jc w:val="left"/>
    </w:pPr>
  </w:style>
  <w:style w:styleId="Style_6_ch" w:type="character">
    <w:name w:val="Body Text"/>
    <w:basedOn w:val="Style_7_ch"/>
    <w:link w:val="Style_6"/>
  </w:style>
  <w:style w:styleId="Style_58" w:type="paragraph">
    <w:name w:val="Информация об изменениях"/>
    <w:basedOn w:val="Style_39"/>
    <w:next w:val="Style_7"/>
    <w:link w:val="Style_58_ch"/>
    <w:pPr>
      <w:widowControl w:val="1"/>
      <w:spacing w:before="180"/>
      <w:ind w:firstLine="0" w:left="360" w:right="360"/>
    </w:pPr>
    <w:rPr>
      <w:shd w:fill="EAEFED" w:val="clear"/>
    </w:rPr>
  </w:style>
  <w:style w:styleId="Style_58_ch" w:type="character">
    <w:name w:val="Информация об изменениях"/>
    <w:basedOn w:val="Style_39_ch"/>
    <w:link w:val="Style_58"/>
    <w:rPr>
      <w:shd w:fill="EAEFED" w:val="clear"/>
    </w:rPr>
  </w:style>
  <w:style w:styleId="Style_59" w:type="paragraph">
    <w:name w:val="Body Text 2"/>
    <w:basedOn w:val="Style_7"/>
    <w:link w:val="Style_59_ch"/>
    <w:pPr>
      <w:widowControl w:val="1"/>
      <w:ind w:firstLine="0"/>
    </w:pPr>
    <w:rPr>
      <w:sz w:val="28"/>
    </w:rPr>
  </w:style>
  <w:style w:styleId="Style_59_ch" w:type="character">
    <w:name w:val="Body Text 2"/>
    <w:basedOn w:val="Style_7_ch"/>
    <w:link w:val="Style_59"/>
    <w:rPr>
      <w:sz w:val="28"/>
    </w:rPr>
  </w:style>
  <w:style w:styleId="Style_43" w:type="paragraph">
    <w:name w:val="Таблицы (моноширинный)"/>
    <w:basedOn w:val="Style_7"/>
    <w:next w:val="Style_7"/>
    <w:link w:val="Style_43_ch"/>
    <w:pPr>
      <w:widowControl w:val="1"/>
      <w:ind w:firstLine="0"/>
      <w:jc w:val="left"/>
    </w:pPr>
    <w:rPr>
      <w:rFonts w:ascii="Courier New" w:hAnsi="Courier New"/>
    </w:rPr>
  </w:style>
  <w:style w:styleId="Style_43_ch" w:type="character">
    <w:name w:val="Таблицы (моноширинный)"/>
    <w:basedOn w:val="Style_7_ch"/>
    <w:link w:val="Style_43"/>
    <w:rPr>
      <w:rFonts w:ascii="Courier New" w:hAnsi="Courier New"/>
    </w:rPr>
  </w:style>
  <w:style w:styleId="Style_60" w:type="paragraph">
    <w:name w:val="footer"/>
    <w:basedOn w:val="Style_7"/>
    <w:link w:val="Style_60_ch"/>
    <w:pPr>
      <w:widowControl w:val="1"/>
      <w:tabs>
        <w:tab w:leader="none" w:pos="4677" w:val="center"/>
        <w:tab w:leader="none" w:pos="9355" w:val="right"/>
      </w:tabs>
      <w:ind/>
    </w:pPr>
  </w:style>
  <w:style w:styleId="Style_60_ch" w:type="character">
    <w:name w:val="footer"/>
    <w:basedOn w:val="Style_7_ch"/>
    <w:link w:val="Style_60"/>
  </w:style>
  <w:style w:styleId="Style_61" w:type="paragraph">
    <w:name w:val="heading 5"/>
    <w:next w:val="Style_7"/>
    <w:link w:val="Style_6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1_ch" w:type="character">
    <w:name w:val="heading 5"/>
    <w:link w:val="Style_61"/>
    <w:rPr>
      <w:rFonts w:ascii="XO Thames" w:hAnsi="XO Thames"/>
      <w:b w:val="1"/>
      <w:sz w:val="22"/>
    </w:rPr>
  </w:style>
  <w:style w:styleId="Style_62" w:type="paragraph">
    <w:name w:val="Заголовок1"/>
    <w:basedOn w:val="Style_56"/>
    <w:link w:val="Style_62_ch"/>
    <w:rPr>
      <w:b w:val="1"/>
      <w:color w:val="0058A9"/>
      <w:shd w:fill="F0F0F0" w:val="clear"/>
    </w:rPr>
  </w:style>
  <w:style w:styleId="Style_62_ch" w:type="character">
    <w:name w:val="Заголовок1"/>
    <w:basedOn w:val="Style_56_ch"/>
    <w:link w:val="Style_62"/>
    <w:rPr>
      <w:b w:val="1"/>
      <w:color w:val="0058A9"/>
      <w:shd w:fill="F0F0F0" w:val="clear"/>
    </w:rPr>
  </w:style>
  <w:style w:styleId="Style_63" w:type="paragraph">
    <w:name w:val="Style7"/>
    <w:basedOn w:val="Style_7"/>
    <w:link w:val="Style_63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63_ch" w:type="character">
    <w:name w:val="Style7"/>
    <w:basedOn w:val="Style_7_ch"/>
    <w:link w:val="Style_63"/>
    <w:rPr>
      <w:rFonts w:ascii="Times New Roman" w:hAnsi="Times New Roman"/>
    </w:rPr>
  </w:style>
  <w:style w:styleId="Style_64" w:type="paragraph">
    <w:name w:val="Пример."/>
    <w:basedOn w:val="Style_23"/>
    <w:next w:val="Style_7"/>
    <w:link w:val="Style_64_ch"/>
  </w:style>
  <w:style w:styleId="Style_64_ch" w:type="character">
    <w:name w:val="Пример."/>
    <w:basedOn w:val="Style_23_ch"/>
    <w:link w:val="Style_64"/>
  </w:style>
  <w:style w:styleId="Style_65" w:type="paragraph">
    <w:name w:val="Обычный1"/>
    <w:link w:val="Style_65_ch"/>
    <w:rPr>
      <w:rFonts w:ascii="Arial" w:hAnsi="Arial"/>
      <w:sz w:val="24"/>
    </w:rPr>
  </w:style>
  <w:style w:styleId="Style_65_ch" w:type="character">
    <w:name w:val="Обычный1"/>
    <w:link w:val="Style_65"/>
    <w:rPr>
      <w:rFonts w:ascii="Arial" w:hAnsi="Arial"/>
      <w:sz w:val="24"/>
    </w:rPr>
  </w:style>
  <w:style w:styleId="Style_37" w:type="paragraph">
    <w:name w:val="heading 1"/>
    <w:basedOn w:val="Style_7"/>
    <w:next w:val="Style_7"/>
    <w:link w:val="Style_37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7_ch" w:type="character">
    <w:name w:val="heading 1"/>
    <w:basedOn w:val="Style_7_ch"/>
    <w:link w:val="Style_37"/>
    <w:rPr>
      <w:b w:val="1"/>
      <w:color w:val="26282F"/>
    </w:rPr>
  </w:style>
  <w:style w:styleId="Style_66" w:type="paragraph">
    <w:name w:val="Hyperlink"/>
    <w:link w:val="Style_66_ch"/>
    <w:rPr>
      <w:color w:val="0000FF"/>
      <w:u w:val="single"/>
    </w:rPr>
  </w:style>
  <w:style w:styleId="Style_66_ch" w:type="character">
    <w:name w:val="Hyperlink"/>
    <w:link w:val="Style_66"/>
    <w:rPr>
      <w:color w:val="0000FF"/>
      <w:u w:val="single"/>
    </w:rPr>
  </w:style>
  <w:style w:styleId="Style_67" w:type="paragraph">
    <w:name w:val="Footnote"/>
    <w:link w:val="Style_67_ch"/>
    <w:pPr>
      <w:widowControl w:val="1"/>
      <w:ind w:firstLine="851"/>
      <w:jc w:val="both"/>
    </w:pPr>
    <w:rPr>
      <w:rFonts w:ascii="XO Thames" w:hAnsi="XO Thames"/>
      <w:sz w:val="22"/>
    </w:rPr>
  </w:style>
  <w:style w:styleId="Style_67_ch" w:type="character">
    <w:name w:val="Footnote"/>
    <w:link w:val="Style_67"/>
    <w:rPr>
      <w:rFonts w:ascii="XO Thames" w:hAnsi="XO Thames"/>
      <w:sz w:val="22"/>
    </w:rPr>
  </w:style>
  <w:style w:styleId="Style_23" w:type="paragraph">
    <w:name w:val="Внимание"/>
    <w:basedOn w:val="Style_7"/>
    <w:next w:val="Style_7"/>
    <w:link w:val="Style_23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3_ch" w:type="character">
    <w:name w:val="Внимание"/>
    <w:basedOn w:val="Style_7_ch"/>
    <w:link w:val="Style_23"/>
    <w:rPr>
      <w:shd w:fill="F5F3DA" w:val="clear"/>
    </w:rPr>
  </w:style>
  <w:style w:styleId="Style_68" w:type="paragraph">
    <w:name w:val="toc 1"/>
    <w:next w:val="Style_7"/>
    <w:link w:val="Style_68_ch"/>
    <w:uiPriority w:val="39"/>
    <w:rPr>
      <w:rFonts w:ascii="XO Thames" w:hAnsi="XO Thames"/>
      <w:b w:val="1"/>
      <w:sz w:val="28"/>
    </w:rPr>
  </w:style>
  <w:style w:styleId="Style_68_ch" w:type="character">
    <w:name w:val="toc 1"/>
    <w:link w:val="Style_68"/>
    <w:rPr>
      <w:rFonts w:ascii="XO Thames" w:hAnsi="XO Thames"/>
      <w:b w:val="1"/>
      <w:sz w:val="28"/>
    </w:rPr>
  </w:style>
  <w:style w:styleId="Style_69" w:type="paragraph">
    <w:name w:val="Заголовок своего сообщения"/>
    <w:basedOn w:val="Style_45"/>
    <w:link w:val="Style_69_ch"/>
  </w:style>
  <w:style w:styleId="Style_69_ch" w:type="character">
    <w:name w:val="Заголовок своего сообщения"/>
    <w:basedOn w:val="Style_45_ch"/>
    <w:link w:val="Style_69"/>
  </w:style>
  <w:style w:styleId="Style_70" w:type="paragraph">
    <w:name w:val="Основной шрифт абзаца2"/>
    <w:link w:val="Style_70_ch"/>
  </w:style>
  <w:style w:styleId="Style_70_ch" w:type="character">
    <w:name w:val="Основной шрифт абзаца2"/>
    <w:link w:val="Style_70"/>
  </w:style>
  <w:style w:styleId="Style_71" w:type="paragraph">
    <w:name w:val="Гиперссылка2"/>
    <w:link w:val="Style_71_ch"/>
    <w:rPr>
      <w:color w:val="0000FF"/>
      <w:u w:val="single"/>
    </w:rPr>
  </w:style>
  <w:style w:styleId="Style_71_ch" w:type="character">
    <w:name w:val="Гиперссылка2"/>
    <w:link w:val="Style_71"/>
    <w:rPr>
      <w:color w:val="0000FF"/>
      <w:u w:val="single"/>
    </w:rPr>
  </w:style>
  <w:style w:styleId="Style_72" w:type="paragraph">
    <w:name w:val="Необходимые документы"/>
    <w:basedOn w:val="Style_23"/>
    <w:next w:val="Style_7"/>
    <w:link w:val="Style_72_ch"/>
    <w:pPr>
      <w:widowControl w:val="1"/>
      <w:ind w:firstLine="118" w:left="0"/>
    </w:pPr>
  </w:style>
  <w:style w:styleId="Style_72_ch" w:type="character">
    <w:name w:val="Необходимые документы"/>
    <w:basedOn w:val="Style_23_ch"/>
    <w:link w:val="Style_72"/>
  </w:style>
  <w:style w:styleId="Style_73" w:type="paragraph">
    <w:name w:val="Текст в таблице"/>
    <w:basedOn w:val="Style_4"/>
    <w:next w:val="Style_7"/>
    <w:link w:val="Style_73_ch"/>
    <w:pPr>
      <w:widowControl w:val="1"/>
      <w:ind w:firstLine="500"/>
    </w:pPr>
  </w:style>
  <w:style w:styleId="Style_73_ch" w:type="character">
    <w:name w:val="Текст в таблице"/>
    <w:basedOn w:val="Style_4_ch"/>
    <w:link w:val="Style_73"/>
  </w:style>
  <w:style w:styleId="Style_33" w:type="paragraph">
    <w:name w:val="Текст (справка)"/>
    <w:basedOn w:val="Style_7"/>
    <w:next w:val="Style_7"/>
    <w:link w:val="Style_33_ch"/>
    <w:pPr>
      <w:widowControl w:val="1"/>
      <w:ind w:firstLine="0" w:left="170" w:right="170"/>
      <w:jc w:val="left"/>
    </w:pPr>
  </w:style>
  <w:style w:styleId="Style_33_ch" w:type="character">
    <w:name w:val="Текст (справка)"/>
    <w:basedOn w:val="Style_7_ch"/>
    <w:link w:val="Style_33"/>
  </w:style>
  <w:style w:styleId="Style_74" w:type="paragraph">
    <w:name w:val="Header and Footer"/>
    <w:link w:val="Style_74_ch"/>
    <w:pPr>
      <w:widowControl w:val="1"/>
      <w:ind/>
      <w:jc w:val="both"/>
    </w:pPr>
    <w:rPr>
      <w:rFonts w:ascii="XO Thames" w:hAnsi="XO Thames"/>
      <w:sz w:val="28"/>
    </w:rPr>
  </w:style>
  <w:style w:styleId="Style_74_ch" w:type="character">
    <w:name w:val="Header and Footer"/>
    <w:link w:val="Style_74"/>
    <w:rPr>
      <w:rFonts w:ascii="XO Thames" w:hAnsi="XO Thames"/>
      <w:sz w:val="28"/>
    </w:rPr>
  </w:style>
  <w:style w:styleId="Style_75" w:type="paragraph">
    <w:name w:val="Подчёркнуный текст"/>
    <w:basedOn w:val="Style_7"/>
    <w:next w:val="Style_7"/>
    <w:link w:val="Style_75_ch"/>
  </w:style>
  <w:style w:styleId="Style_75_ch" w:type="character">
    <w:name w:val="Подчёркнуный текст"/>
    <w:basedOn w:val="Style_7_ch"/>
    <w:link w:val="Style_75"/>
  </w:style>
  <w:style w:styleId="Style_76" w:type="paragraph">
    <w:name w:val="Опечатки"/>
    <w:link w:val="Style_76_ch"/>
    <w:rPr>
      <w:color w:val="FF0000"/>
    </w:rPr>
  </w:style>
  <w:style w:styleId="Style_76_ch" w:type="character">
    <w:name w:val="Опечатки"/>
    <w:link w:val="Style_76"/>
    <w:rPr>
      <w:color w:val="FF0000"/>
    </w:rPr>
  </w:style>
  <w:style w:styleId="Style_77" w:type="paragraph">
    <w:name w:val="Словарная статья"/>
    <w:basedOn w:val="Style_7"/>
    <w:next w:val="Style_7"/>
    <w:link w:val="Style_77_ch"/>
    <w:pPr>
      <w:widowControl w:val="1"/>
      <w:ind w:firstLine="0" w:right="118"/>
    </w:pPr>
  </w:style>
  <w:style w:styleId="Style_77_ch" w:type="character">
    <w:name w:val="Словарная статья"/>
    <w:basedOn w:val="Style_7_ch"/>
    <w:link w:val="Style_77"/>
  </w:style>
  <w:style w:styleId="Style_1" w:type="paragraph">
    <w:name w:val="header"/>
    <w:basedOn w:val="Style_7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78" w:type="paragraph">
    <w:name w:val="Найденные слова"/>
    <w:link w:val="Style_78_ch"/>
    <w:rPr>
      <w:b w:val="1"/>
      <w:color w:val="26282F"/>
      <w:shd w:fill="FFF580" w:val="clear"/>
    </w:rPr>
  </w:style>
  <w:style w:styleId="Style_78_ch" w:type="character">
    <w:name w:val="Найденные слова"/>
    <w:link w:val="Style_78"/>
    <w:rPr>
      <w:b w:val="1"/>
      <w:color w:val="26282F"/>
      <w:shd w:fill="FFF580" w:val="clear"/>
    </w:rPr>
  </w:style>
  <w:style w:styleId="Style_79" w:type="paragraph">
    <w:name w:val="Центрированный (таблица)"/>
    <w:basedOn w:val="Style_4"/>
    <w:next w:val="Style_7"/>
    <w:link w:val="Style_79_ch"/>
    <w:pPr>
      <w:widowControl w:val="1"/>
      <w:ind/>
      <w:jc w:val="center"/>
    </w:pPr>
  </w:style>
  <w:style w:styleId="Style_79_ch" w:type="character">
    <w:name w:val="Центрированный (таблица)"/>
    <w:basedOn w:val="Style_4_ch"/>
    <w:link w:val="Style_79"/>
  </w:style>
  <w:style w:styleId="Style_80" w:type="paragraph">
    <w:name w:val="toc 9"/>
    <w:next w:val="Style_7"/>
    <w:link w:val="Style_80_ch"/>
    <w:uiPriority w:val="39"/>
    <w:pPr>
      <w:widowControl w:val="1"/>
      <w:ind w:left="1600"/>
    </w:pPr>
    <w:rPr>
      <w:rFonts w:ascii="XO Thames" w:hAnsi="XO Thames"/>
      <w:sz w:val="28"/>
    </w:rPr>
  </w:style>
  <w:style w:styleId="Style_80_ch" w:type="character">
    <w:name w:val="toc 9"/>
    <w:link w:val="Style_80"/>
    <w:rPr>
      <w:rFonts w:ascii="XO Thames" w:hAnsi="XO Thames"/>
      <w:sz w:val="28"/>
    </w:rPr>
  </w:style>
  <w:style w:styleId="Style_81" w:type="paragraph">
    <w:name w:val="Постоянная часть"/>
    <w:basedOn w:val="Style_56"/>
    <w:next w:val="Style_7"/>
    <w:link w:val="Style_81_ch"/>
    <w:rPr>
      <w:sz w:val="20"/>
    </w:rPr>
  </w:style>
  <w:style w:styleId="Style_81_ch" w:type="character">
    <w:name w:val="Постоянная часть"/>
    <w:basedOn w:val="Style_56_ch"/>
    <w:link w:val="Style_81"/>
    <w:rPr>
      <w:sz w:val="20"/>
    </w:rPr>
  </w:style>
  <w:style w:styleId="Style_82" w:type="paragraph">
    <w:name w:val="Заголовок статьи"/>
    <w:basedOn w:val="Style_7"/>
    <w:next w:val="Style_7"/>
    <w:link w:val="Style_82_ch"/>
    <w:pPr>
      <w:widowControl w:val="1"/>
      <w:ind w:hanging="892" w:left="1612"/>
    </w:pPr>
  </w:style>
  <w:style w:styleId="Style_82_ch" w:type="character">
    <w:name w:val="Заголовок статьи"/>
    <w:basedOn w:val="Style_7_ch"/>
    <w:link w:val="Style_82"/>
  </w:style>
  <w:style w:styleId="Style_83" w:type="paragraph">
    <w:name w:val="toc 8"/>
    <w:next w:val="Style_7"/>
    <w:link w:val="Style_83_ch"/>
    <w:uiPriority w:val="39"/>
    <w:pPr>
      <w:widowControl w:val="1"/>
      <w:ind w:left="1400"/>
    </w:pPr>
    <w:rPr>
      <w:rFonts w:ascii="XO Thames" w:hAnsi="XO Thames"/>
      <w:sz w:val="28"/>
    </w:rPr>
  </w:style>
  <w:style w:styleId="Style_83_ch" w:type="character">
    <w:name w:val="toc 8"/>
    <w:link w:val="Style_83"/>
    <w:rPr>
      <w:rFonts w:ascii="XO Thames" w:hAnsi="XO Thames"/>
      <w:sz w:val="28"/>
    </w:rPr>
  </w:style>
  <w:style w:styleId="Style_84" w:type="paragraph">
    <w:name w:val="Номер строки1"/>
    <w:link w:val="Style_84_ch"/>
  </w:style>
  <w:style w:styleId="Style_84_ch" w:type="character">
    <w:name w:val="Номер строки1"/>
    <w:link w:val="Style_84"/>
  </w:style>
  <w:style w:styleId="Style_85" w:type="paragraph">
    <w:name w:val="Основной текст (2) + Не полужирный"/>
    <w:link w:val="Style_85_ch"/>
    <w:rPr>
      <w:rFonts w:ascii="Times New Roman" w:hAnsi="Times New Roman"/>
      <w:b w:val="1"/>
      <w:sz w:val="17"/>
    </w:rPr>
  </w:style>
  <w:style w:styleId="Style_85_ch" w:type="character">
    <w:name w:val="Основной текст (2) + Не полужирный"/>
    <w:link w:val="Style_85"/>
    <w:rPr>
      <w:rFonts w:ascii="Times New Roman" w:hAnsi="Times New Roman"/>
      <w:b w:val="1"/>
      <w:sz w:val="17"/>
    </w:rPr>
  </w:style>
  <w:style w:styleId="Style_86" w:type="paragraph">
    <w:name w:val="Куда обратиться?"/>
    <w:basedOn w:val="Style_23"/>
    <w:next w:val="Style_7"/>
    <w:link w:val="Style_86_ch"/>
  </w:style>
  <w:style w:styleId="Style_86_ch" w:type="character">
    <w:name w:val="Куда обратиться?"/>
    <w:basedOn w:val="Style_23_ch"/>
    <w:link w:val="Style_86"/>
  </w:style>
  <w:style w:styleId="Style_87" w:type="paragraph">
    <w:name w:val="Сравнение редакций. Добавленный фрагмент"/>
    <w:link w:val="Style_87_ch"/>
    <w:rPr>
      <w:shd w:fill="C1D7FF" w:val="clear"/>
    </w:rPr>
  </w:style>
  <w:style w:styleId="Style_87_ch" w:type="character">
    <w:name w:val="Сравнение редакций. Добавленный фрагмент"/>
    <w:link w:val="Style_87"/>
    <w:rPr>
      <w:shd w:fill="C1D7FF" w:val="clear"/>
    </w:rPr>
  </w:style>
  <w:style w:styleId="Style_88" w:type="paragraph">
    <w:name w:val="Подзаголовок для информации об изменениях"/>
    <w:basedOn w:val="Style_39"/>
    <w:next w:val="Style_7"/>
    <w:link w:val="Style_88_ch"/>
    <w:rPr>
      <w:b w:val="1"/>
    </w:rPr>
  </w:style>
  <w:style w:styleId="Style_88_ch" w:type="character">
    <w:name w:val="Подзаголовок для информации об изменениях"/>
    <w:basedOn w:val="Style_39_ch"/>
    <w:link w:val="Style_88"/>
    <w:rPr>
      <w:b w:val="1"/>
    </w:rPr>
  </w:style>
  <w:style w:styleId="Style_89" w:type="paragraph">
    <w:name w:val="toc 5"/>
    <w:next w:val="Style_7"/>
    <w:link w:val="Style_89_ch"/>
    <w:uiPriority w:val="39"/>
    <w:pPr>
      <w:widowControl w:val="1"/>
      <w:ind w:left="800"/>
    </w:pPr>
    <w:rPr>
      <w:rFonts w:ascii="XO Thames" w:hAnsi="XO Thames"/>
      <w:sz w:val="28"/>
    </w:rPr>
  </w:style>
  <w:style w:styleId="Style_89_ch" w:type="character">
    <w:name w:val="toc 5"/>
    <w:link w:val="Style_89"/>
    <w:rPr>
      <w:rFonts w:ascii="XO Thames" w:hAnsi="XO Thames"/>
      <w:sz w:val="28"/>
    </w:rPr>
  </w:style>
  <w:style w:styleId="Style_90" w:type="paragraph">
    <w:name w:val="Balloon Text"/>
    <w:basedOn w:val="Style_7"/>
    <w:link w:val="Style_90_ch"/>
    <w:rPr>
      <w:rFonts w:ascii="Tahoma" w:hAnsi="Tahoma"/>
      <w:sz w:val="16"/>
    </w:rPr>
  </w:style>
  <w:style w:styleId="Style_90_ch" w:type="character">
    <w:name w:val="Balloon Text"/>
    <w:basedOn w:val="Style_7_ch"/>
    <w:link w:val="Style_90"/>
    <w:rPr>
      <w:rFonts w:ascii="Tahoma" w:hAnsi="Tahoma"/>
      <w:sz w:val="16"/>
    </w:rPr>
  </w:style>
  <w:style w:styleId="Style_91" w:type="paragraph">
    <w:name w:val="Комментарий пользователя"/>
    <w:basedOn w:val="Style_32"/>
    <w:next w:val="Style_7"/>
    <w:link w:val="Style_91_ch"/>
    <w:pPr>
      <w:widowControl w:val="1"/>
      <w:ind/>
      <w:jc w:val="left"/>
    </w:pPr>
    <w:rPr>
      <w:shd w:fill="FFDFE0" w:val="clear"/>
    </w:rPr>
  </w:style>
  <w:style w:styleId="Style_91_ch" w:type="character">
    <w:name w:val="Комментарий пользователя"/>
    <w:basedOn w:val="Style_32_ch"/>
    <w:link w:val="Style_91"/>
    <w:rPr>
      <w:shd w:fill="FFDFE0" w:val="clear"/>
    </w:rPr>
  </w:style>
  <w:style w:styleId="Style_92" w:type="paragraph">
    <w:name w:val="Информация об изменениях документа"/>
    <w:basedOn w:val="Style_32"/>
    <w:next w:val="Style_7"/>
    <w:link w:val="Style_92_ch"/>
    <w:rPr>
      <w:i w:val="1"/>
    </w:rPr>
  </w:style>
  <w:style w:styleId="Style_92_ch" w:type="character">
    <w:name w:val="Информация об изменениях документа"/>
    <w:basedOn w:val="Style_32_ch"/>
    <w:link w:val="Style_92"/>
    <w:rPr>
      <w:i w:val="1"/>
    </w:rPr>
  </w:style>
  <w:style w:styleId="Style_5" w:type="paragraph">
    <w:name w:val="Прижатый влево"/>
    <w:basedOn w:val="Style_7"/>
    <w:next w:val="Style_7"/>
    <w:link w:val="Style_5_ch"/>
    <w:pPr>
      <w:widowControl w:val="1"/>
      <w:ind w:firstLine="0"/>
      <w:jc w:val="left"/>
    </w:pPr>
  </w:style>
  <w:style w:styleId="Style_5_ch" w:type="character">
    <w:name w:val="Прижатый влево"/>
    <w:basedOn w:val="Style_7_ch"/>
    <w:link w:val="Style_5"/>
  </w:style>
  <w:style w:styleId="Style_93" w:type="paragraph">
    <w:name w:val="Переменная часть"/>
    <w:basedOn w:val="Style_56"/>
    <w:next w:val="Style_7"/>
    <w:link w:val="Style_93_ch"/>
    <w:rPr>
      <w:sz w:val="18"/>
    </w:rPr>
  </w:style>
  <w:style w:styleId="Style_93_ch" w:type="character">
    <w:name w:val="Переменная часть"/>
    <w:basedOn w:val="Style_56_ch"/>
    <w:link w:val="Style_93"/>
    <w:rPr>
      <w:sz w:val="18"/>
    </w:rPr>
  </w:style>
  <w:style w:styleId="Style_94" w:type="paragraph">
    <w:name w:val="Заголовок группы контролов"/>
    <w:basedOn w:val="Style_7"/>
    <w:next w:val="Style_7"/>
    <w:link w:val="Style_94_ch"/>
    <w:rPr>
      <w:b w:val="1"/>
    </w:rPr>
  </w:style>
  <w:style w:styleId="Style_94_ch" w:type="character">
    <w:name w:val="Заголовок группы контролов"/>
    <w:basedOn w:val="Style_7_ch"/>
    <w:link w:val="Style_94"/>
    <w:rPr>
      <w:b w:val="1"/>
    </w:rPr>
  </w:style>
  <w:style w:styleId="Style_95" w:type="paragraph">
    <w:name w:val="Основной шрифт абзаца1"/>
    <w:link w:val="Style_95_ch"/>
  </w:style>
  <w:style w:styleId="Style_95_ch" w:type="character">
    <w:name w:val="Основной шрифт абзаца1"/>
    <w:link w:val="Style_95"/>
  </w:style>
  <w:style w:styleId="Style_96" w:type="paragraph">
    <w:name w:val="Заголовок ЭР (правое окно)"/>
    <w:basedOn w:val="Style_97"/>
    <w:next w:val="Style_7"/>
    <w:link w:val="Style_96_ch"/>
    <w:pPr>
      <w:widowControl w:val="1"/>
      <w:spacing w:after="0"/>
      <w:ind/>
      <w:jc w:val="left"/>
    </w:pPr>
  </w:style>
  <w:style w:styleId="Style_96_ch" w:type="character">
    <w:name w:val="Заголовок ЭР (правое окно)"/>
    <w:basedOn w:val="Style_97_ch"/>
    <w:link w:val="Style_96"/>
  </w:style>
  <w:style w:styleId="Style_98" w:type="paragraph">
    <w:name w:val="Subtitle"/>
    <w:next w:val="Style_7"/>
    <w:link w:val="Style_9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8_ch" w:type="character">
    <w:name w:val="Subtitle"/>
    <w:link w:val="Style_98"/>
    <w:rPr>
      <w:rFonts w:ascii="XO Thames" w:hAnsi="XO Thames"/>
      <w:i w:val="1"/>
      <w:sz w:val="24"/>
    </w:rPr>
  </w:style>
  <w:style w:styleId="Style_97" w:type="paragraph">
    <w:name w:val="Заголовок ЭР (левое окно)"/>
    <w:basedOn w:val="Style_7"/>
    <w:next w:val="Style_7"/>
    <w:link w:val="Style_97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97_ch" w:type="character">
    <w:name w:val="Заголовок ЭР (левое окно)"/>
    <w:basedOn w:val="Style_7_ch"/>
    <w:link w:val="Style_97"/>
    <w:rPr>
      <w:b w:val="1"/>
      <w:color w:val="26282F"/>
      <w:sz w:val="26"/>
    </w:rPr>
  </w:style>
  <w:style w:styleId="Style_99" w:type="paragraph">
    <w:name w:val="Сравнение редакций"/>
    <w:basedOn w:val="Style_45"/>
    <w:link w:val="Style_99_ch"/>
  </w:style>
  <w:style w:styleId="Style_99_ch" w:type="character">
    <w:name w:val="Сравнение редакций"/>
    <w:basedOn w:val="Style_45_ch"/>
    <w:link w:val="Style_99"/>
  </w:style>
  <w:style w:styleId="Style_18" w:type="paragraph">
    <w:name w:val="Title"/>
    <w:basedOn w:val="Style_56"/>
    <w:next w:val="Style_7"/>
    <w:link w:val="Style_18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basedOn w:val="Style_56_ch"/>
    <w:link w:val="Style_18"/>
    <w:rPr>
      <w:rFonts w:ascii="XO Thames" w:hAnsi="XO Thames"/>
      <w:b w:val="1"/>
      <w:caps w:val="1"/>
      <w:sz w:val="40"/>
    </w:rPr>
  </w:style>
  <w:style w:styleId="Style_100" w:type="paragraph">
    <w:name w:val="heading 4"/>
    <w:basedOn w:val="Style_25"/>
    <w:next w:val="Style_7"/>
    <w:link w:val="Style_100_ch"/>
    <w:uiPriority w:val="9"/>
    <w:qFormat/>
    <w:pPr>
      <w:widowControl w:val="1"/>
      <w:ind/>
      <w:outlineLvl w:val="3"/>
    </w:pPr>
  </w:style>
  <w:style w:styleId="Style_100_ch" w:type="character">
    <w:name w:val="heading 4"/>
    <w:basedOn w:val="Style_25_ch"/>
    <w:link w:val="Style_100"/>
  </w:style>
  <w:style w:styleId="Style_101" w:type="paragraph">
    <w:name w:val="Продолжение ссылки"/>
    <w:basedOn w:val="Style_53"/>
    <w:link w:val="Style_101_ch"/>
  </w:style>
  <w:style w:styleId="Style_101_ch" w:type="character">
    <w:name w:val="Продолжение ссылки"/>
    <w:basedOn w:val="Style_53_ch"/>
    <w:link w:val="Style_101"/>
  </w:style>
  <w:style w:styleId="Style_26" w:type="paragraph">
    <w:name w:val="heading 2"/>
    <w:basedOn w:val="Style_37"/>
    <w:next w:val="Style_7"/>
    <w:link w:val="Style_26_ch"/>
    <w:uiPriority w:val="9"/>
    <w:qFormat/>
    <w:pPr>
      <w:widowControl w:val="1"/>
      <w:ind/>
      <w:outlineLvl w:val="1"/>
    </w:pPr>
  </w:style>
  <w:style w:styleId="Style_26_ch" w:type="character">
    <w:name w:val="heading 2"/>
    <w:basedOn w:val="Style_37_ch"/>
    <w:link w:val="Style_26"/>
  </w:style>
  <w:style w:styleId="Style_102" w:type="paragraph">
    <w:name w:val="List Paragraph"/>
    <w:basedOn w:val="Style_7"/>
    <w:link w:val="Style_102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102_ch" w:type="character">
    <w:name w:val="List Paragraph"/>
    <w:basedOn w:val="Style_7_ch"/>
    <w:link w:val="Style_102"/>
    <w:rPr>
      <w:rFonts w:ascii="Calibri" w:hAnsi="Calibri"/>
      <w:sz w:val="22"/>
    </w:rPr>
  </w:style>
  <w:style w:styleId="Style_103" w:type="paragraph">
    <w:name w:val="msonormal_mailru_css_attribute_postfix"/>
    <w:basedOn w:val="Style_7"/>
    <w:link w:val="Style_103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103_ch" w:type="character">
    <w:name w:val="msonormal_mailru_css_attribute_postfix"/>
    <w:basedOn w:val="Style_7_ch"/>
    <w:link w:val="Style_103"/>
    <w:rPr>
      <w:rFonts w:ascii="Times New Roman" w:hAnsi="Times New Roman"/>
    </w:rPr>
  </w:style>
  <w:style w:styleId="Style_104" w:type="paragraph">
    <w:name w:val="Заголовок для информации об изменениях"/>
    <w:basedOn w:val="Style_37"/>
    <w:next w:val="Style_7"/>
    <w:link w:val="Style_104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104_ch" w:type="character">
    <w:name w:val="Заголовок для информации об изменениях"/>
    <w:basedOn w:val="Style_37_ch"/>
    <w:link w:val="Style_104"/>
    <w:rPr>
      <w:b w:val="0"/>
      <w:sz w:val="18"/>
      <w:highlight w:val="white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5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2024-12-25T06:54:00Z</dcterms:created>
  <dcterms:modified xsi:type="dcterms:W3CDTF">2025-10-10T05:32:13Z</dcterms:modified>
</cp:coreProperties>
</file>