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9FD7" w14:textId="77777777" w:rsidR="00921CE7" w:rsidRPr="001F78C0" w:rsidRDefault="00921CE7" w:rsidP="001F78C0">
      <w:pPr>
        <w:pStyle w:val="a6"/>
        <w:spacing w:after="0"/>
        <w:jc w:val="right"/>
        <w:rPr>
          <w:sz w:val="28"/>
          <w:szCs w:val="28"/>
        </w:rPr>
      </w:pPr>
    </w:p>
    <w:p w14:paraId="46E287C0" w14:textId="77777777" w:rsidR="001F78C0" w:rsidRPr="001F78C0" w:rsidRDefault="001F78C0" w:rsidP="001F7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8C0">
        <w:rPr>
          <w:rFonts w:ascii="Times New Roman" w:hAnsi="Times New Roman"/>
          <w:sz w:val="28"/>
          <w:szCs w:val="28"/>
        </w:rPr>
        <w:object w:dxaOrig="1440" w:dyaOrig="1440" w14:anchorId="38E86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15832852" r:id="rId8"/>
        </w:object>
      </w:r>
    </w:p>
    <w:p w14:paraId="7B7EA2A5" w14:textId="77777777" w:rsidR="001F78C0" w:rsidRPr="001F78C0" w:rsidRDefault="001F78C0" w:rsidP="001F7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32823C" w14:textId="77777777" w:rsidR="001F78C0" w:rsidRPr="001F78C0" w:rsidRDefault="001F78C0" w:rsidP="001F78C0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1F78C0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0BB2005" w14:textId="5D751CEE" w:rsidR="001F78C0" w:rsidRDefault="001F78C0" w:rsidP="001F78C0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1F78C0">
        <w:rPr>
          <w:rFonts w:ascii="Times New Roman" w:hAnsi="Times New Roman"/>
          <w:b/>
          <w:sz w:val="28"/>
          <w:szCs w:val="28"/>
        </w:rPr>
        <w:t xml:space="preserve">ЛЕНИНГРАДСКИЙ </w:t>
      </w:r>
      <w:r w:rsidR="00022B5E">
        <w:rPr>
          <w:rFonts w:ascii="Times New Roman" w:hAnsi="Times New Roman"/>
          <w:b/>
          <w:sz w:val="28"/>
          <w:szCs w:val="28"/>
        </w:rPr>
        <w:t>МУНИЦИПАЛЬНЫЙ ОКРУГ</w:t>
      </w:r>
    </w:p>
    <w:p w14:paraId="6CA9CC37" w14:textId="43FFA328" w:rsidR="00022B5E" w:rsidRPr="001F78C0" w:rsidRDefault="00022B5E" w:rsidP="001F78C0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14:paraId="05C8530F" w14:textId="77777777" w:rsidR="001F78C0" w:rsidRPr="001F78C0" w:rsidRDefault="001F78C0" w:rsidP="001F78C0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14:paraId="712727DC" w14:textId="77777777" w:rsidR="001F78C0" w:rsidRPr="001F78C0" w:rsidRDefault="001F78C0" w:rsidP="001F78C0">
      <w:pPr>
        <w:spacing w:after="0" w:line="240" w:lineRule="auto"/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1F78C0">
        <w:rPr>
          <w:rFonts w:ascii="Times New Roman" w:hAnsi="Times New Roman"/>
          <w:b/>
          <w:spacing w:val="12"/>
          <w:sz w:val="28"/>
          <w:szCs w:val="28"/>
        </w:rPr>
        <w:t>ПОСТАНОВЛЕНИЕ</w:t>
      </w:r>
    </w:p>
    <w:p w14:paraId="063112B8" w14:textId="77777777" w:rsidR="001F78C0" w:rsidRPr="001F78C0" w:rsidRDefault="001F78C0" w:rsidP="001F78C0">
      <w:pPr>
        <w:spacing w:after="0" w:line="240" w:lineRule="auto"/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14:paraId="23A7D09F" w14:textId="72098AC4" w:rsidR="001F78C0" w:rsidRPr="001F78C0" w:rsidRDefault="009E64BA" w:rsidP="001F7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июня 2025 года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№679</w:t>
      </w:r>
    </w:p>
    <w:p w14:paraId="3EEC9D11" w14:textId="77777777" w:rsidR="001F78C0" w:rsidRPr="001F78C0" w:rsidRDefault="001F78C0" w:rsidP="001F7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8C0">
        <w:rPr>
          <w:rFonts w:ascii="Times New Roman" w:hAnsi="Times New Roman"/>
          <w:sz w:val="28"/>
          <w:szCs w:val="28"/>
        </w:rPr>
        <w:t>станица Ленинградская</w:t>
      </w:r>
    </w:p>
    <w:p w14:paraId="16525E4F" w14:textId="77777777" w:rsidR="001F78C0" w:rsidRPr="001F78C0" w:rsidRDefault="001F78C0" w:rsidP="001F78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7B1601" w14:textId="77777777" w:rsidR="005251BA" w:rsidRDefault="00E511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введении режима функционирования </w:t>
      </w:r>
    </w:p>
    <w:p w14:paraId="6307F9B4" w14:textId="77777777" w:rsidR="00921CE7" w:rsidRDefault="00E51133">
      <w:pPr>
        <w:spacing w:after="0" w:line="240" w:lineRule="auto"/>
        <w:jc w:val="center"/>
        <w:rPr>
          <w:rFonts w:ascii="TimesNewRomanPSMT" w:hAnsi="TimesNewRomanPSMT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«Чрезвычайная ситуация» </w:t>
      </w:r>
      <w:r w:rsidR="005251BA">
        <w:rPr>
          <w:rFonts w:ascii="Times New Roman" w:hAnsi="Times New Roman"/>
          <w:b/>
          <w:sz w:val="28"/>
        </w:rPr>
        <w:t>на территории</w:t>
      </w:r>
    </w:p>
    <w:p w14:paraId="44036A52" w14:textId="77777777" w:rsidR="005251BA" w:rsidRDefault="00E511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Ленинградский </w:t>
      </w:r>
    </w:p>
    <w:p w14:paraId="5212B643" w14:textId="77777777" w:rsidR="006267CE" w:rsidRDefault="00E511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округ Краснодарского края</w:t>
      </w:r>
      <w:r w:rsidR="006267CE">
        <w:rPr>
          <w:rFonts w:ascii="Times New Roman" w:hAnsi="Times New Roman"/>
          <w:b/>
          <w:sz w:val="28"/>
        </w:rPr>
        <w:t xml:space="preserve"> </w:t>
      </w:r>
    </w:p>
    <w:p w14:paraId="32E70673" w14:textId="77777777" w:rsidR="00921CE7" w:rsidRDefault="006267CE">
      <w:pPr>
        <w:spacing w:after="0" w:line="240" w:lineRule="auto"/>
        <w:jc w:val="center"/>
        <w:rPr>
          <w:rFonts w:ascii="TimesNewRomanPSMT" w:hAnsi="TimesNewRomanPSMT"/>
          <w:b/>
          <w:sz w:val="28"/>
        </w:rPr>
      </w:pPr>
      <w:r w:rsidRPr="006267CE">
        <w:rPr>
          <w:rFonts w:ascii="Times New Roman" w:hAnsi="Times New Roman"/>
          <w:b/>
          <w:sz w:val="28"/>
        </w:rPr>
        <w:t>в связи с гибелью посевов озимых культур</w:t>
      </w:r>
    </w:p>
    <w:p w14:paraId="63EF4902" w14:textId="77777777" w:rsidR="00921CE7" w:rsidRDefault="00921CE7">
      <w:pPr>
        <w:pStyle w:val="25"/>
        <w:spacing w:after="0" w:line="240" w:lineRule="auto"/>
        <w:ind w:right="40"/>
        <w:jc w:val="both"/>
        <w:rPr>
          <w:rFonts w:ascii="Times New Roman" w:hAnsi="Times New Roman"/>
          <w:sz w:val="28"/>
        </w:rPr>
      </w:pPr>
    </w:p>
    <w:p w14:paraId="6DD0CCC2" w14:textId="77777777" w:rsidR="00921CE7" w:rsidRDefault="00921CE7">
      <w:pPr>
        <w:pStyle w:val="25"/>
        <w:spacing w:after="0" w:line="240" w:lineRule="auto"/>
        <w:ind w:right="40"/>
        <w:jc w:val="both"/>
        <w:rPr>
          <w:rFonts w:ascii="Times New Roman" w:hAnsi="Times New Roman"/>
          <w:sz w:val="28"/>
        </w:rPr>
      </w:pPr>
    </w:p>
    <w:p w14:paraId="7E4C120E" w14:textId="77777777" w:rsidR="00921CE7" w:rsidRPr="00406FE6" w:rsidRDefault="00E51133" w:rsidP="00C66E36">
      <w:pPr>
        <w:pStyle w:val="2557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6FE6">
        <w:rPr>
          <w:sz w:val="28"/>
          <w:szCs w:val="28"/>
        </w:rPr>
        <w:t>В связи со сложившейся неблагоприятной погодной обстановкой – возвратными заморозками в конце апреля – начале мая 2025 года и почвенной засухой под озимыми культурами (опасные агрометеорологические явления) на полях и в садах сельскохозяйственных предприятий и крестьянских (фермерских) хозяйств на территории муниципального образования Ленинградский муниципальный округ Краснодарского края произошла гибель сельскохозяйственных культур и урожая многолетних плодовых насаждений. Возникла чрезвычайная ситуация муниципального характера.</w:t>
      </w:r>
    </w:p>
    <w:p w14:paraId="475D8C5C" w14:textId="77777777" w:rsidR="00921CE7" w:rsidRPr="00406FE6" w:rsidRDefault="00E51133" w:rsidP="00C66E36">
      <w:pPr>
        <w:pStyle w:val="a6"/>
        <w:spacing w:after="0"/>
        <w:ind w:firstLine="700"/>
        <w:jc w:val="both"/>
        <w:rPr>
          <w:sz w:val="28"/>
          <w:szCs w:val="28"/>
        </w:rPr>
      </w:pPr>
      <w:r w:rsidRPr="00406FE6">
        <w:rPr>
          <w:sz w:val="28"/>
          <w:szCs w:val="28"/>
        </w:rPr>
        <w:t>В соответствии с Федеральным законом от 21 декабря 1994</w:t>
      </w:r>
      <w:r w:rsidR="006267CE" w:rsidRPr="00406FE6">
        <w:rPr>
          <w:sz w:val="28"/>
          <w:szCs w:val="28"/>
        </w:rPr>
        <w:t xml:space="preserve"> </w:t>
      </w:r>
      <w:r w:rsidRPr="00406FE6">
        <w:rPr>
          <w:sz w:val="28"/>
          <w:szCs w:val="28"/>
        </w:rPr>
        <w:t>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 г. № 794 «О единой государственной системе предупреждения и ликвидации чрезвычайных ситуаций» и от 21 мая 2007 г. № 304 «О классификации чрезвычайных ситуаций природного и техногенного характера», пунктами 2.3.13 и 2.3.15 приложения к приказу МЧС России от 5 июля 2021</w:t>
      </w:r>
      <w:r w:rsidR="006267CE" w:rsidRPr="00406FE6">
        <w:rPr>
          <w:sz w:val="28"/>
          <w:szCs w:val="28"/>
        </w:rPr>
        <w:t xml:space="preserve"> </w:t>
      </w:r>
      <w:r w:rsidRPr="00406FE6">
        <w:rPr>
          <w:sz w:val="28"/>
          <w:szCs w:val="28"/>
        </w:rPr>
        <w:t>г. № 429 «Об установлении критериев информации о чрезвычайных ситуациях природного и техногенного характера», в</w:t>
      </w:r>
      <w:r w:rsidRPr="00406FE6">
        <w:rPr>
          <w:rStyle w:val="postbody10"/>
          <w:sz w:val="28"/>
          <w:szCs w:val="28"/>
        </w:rPr>
        <w:t xml:space="preserve"> целях своевременного и качественного выполнения задач ликвидации последствий чрезвычайной ситуации природного характера, вызванной заморозками и почвенной засухой, </w:t>
      </w:r>
      <w:r w:rsidRPr="00406FE6">
        <w:rPr>
          <w:sz w:val="28"/>
          <w:szCs w:val="28"/>
        </w:rPr>
        <w:t xml:space="preserve">на основании статьи 35 Устава </w:t>
      </w:r>
      <w:r w:rsidRPr="00406FE6">
        <w:rPr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Style w:val="postbody10"/>
          <w:sz w:val="28"/>
          <w:szCs w:val="28"/>
        </w:rPr>
        <w:t xml:space="preserve"> п о с т а н о в л я ю:</w:t>
      </w:r>
    </w:p>
    <w:p w14:paraId="6ADE8733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Ввести с 18.00 часов 5 июня 2025 года для органов управления и сил </w:t>
      </w:r>
      <w:r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</w:t>
      </w:r>
      <w:r w:rsidRPr="00406FE6">
        <w:rPr>
          <w:rFonts w:ascii="Times New Roman" w:hAnsi="Times New Roman"/>
          <w:sz w:val="28"/>
          <w:szCs w:val="28"/>
        </w:rPr>
        <w:lastRenderedPageBreak/>
        <w:t xml:space="preserve">ситуаций (далее – </w:t>
      </w:r>
      <w:r w:rsidR="005251BA" w:rsidRPr="00406FE6">
        <w:rPr>
          <w:rFonts w:ascii="Times New Roman" w:hAnsi="Times New Roman"/>
          <w:sz w:val="28"/>
          <w:szCs w:val="28"/>
          <w:highlight w:val="white"/>
        </w:rPr>
        <w:t>муниципальное</w:t>
      </w:r>
      <w:r w:rsidRPr="00406FE6">
        <w:rPr>
          <w:rFonts w:ascii="Times New Roman" w:hAnsi="Times New Roman"/>
          <w:sz w:val="28"/>
          <w:szCs w:val="28"/>
          <w:highlight w:val="white"/>
        </w:rPr>
        <w:t xml:space="preserve"> звено</w:t>
      </w:r>
      <w:r w:rsidRPr="00406FE6">
        <w:rPr>
          <w:rFonts w:ascii="Times New Roman" w:hAnsi="Times New Roman"/>
          <w:sz w:val="28"/>
          <w:szCs w:val="28"/>
        </w:rPr>
        <w:t xml:space="preserve"> ТП РСЧС) режим функционирования «Чрезвычайная ситуация».</w:t>
      </w:r>
    </w:p>
    <w:p w14:paraId="75F5B14D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Установить местный уровень реагирования на чрезвычайную ситуацию. </w:t>
      </w:r>
    </w:p>
    <w:p w14:paraId="6D9FC7E3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Определить границы зоны чрезвычайной ситуации в границах </w:t>
      </w:r>
      <w:r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>.</w:t>
      </w:r>
    </w:p>
    <w:p w14:paraId="25C4457B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Привлечь к проведению мероприятий по ликвидации последствий чрезвычайной ситуации</w:t>
      </w:r>
      <w:r w:rsidRPr="00406F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06FE6">
        <w:rPr>
          <w:rFonts w:ascii="Times New Roman" w:hAnsi="Times New Roman"/>
          <w:sz w:val="28"/>
          <w:szCs w:val="28"/>
        </w:rPr>
        <w:t xml:space="preserve">силы и средства </w:t>
      </w:r>
      <w:r w:rsidR="005251BA" w:rsidRPr="00406FE6">
        <w:rPr>
          <w:rFonts w:ascii="Times New Roman" w:hAnsi="Times New Roman"/>
          <w:sz w:val="28"/>
          <w:szCs w:val="28"/>
          <w:highlight w:val="white"/>
        </w:rPr>
        <w:t>муниципального звена</w:t>
      </w:r>
      <w:r w:rsidR="005251BA" w:rsidRPr="00406FE6">
        <w:rPr>
          <w:rFonts w:ascii="Times New Roman" w:hAnsi="Times New Roman"/>
          <w:sz w:val="28"/>
          <w:szCs w:val="28"/>
        </w:rPr>
        <w:t xml:space="preserve"> ТП РСЧС</w:t>
      </w:r>
      <w:r w:rsidRPr="00406FE6">
        <w:rPr>
          <w:rFonts w:ascii="Times New Roman" w:hAnsi="Times New Roman"/>
          <w:sz w:val="28"/>
          <w:szCs w:val="28"/>
        </w:rPr>
        <w:t>.</w:t>
      </w:r>
    </w:p>
    <w:p w14:paraId="75AA3674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Определить руководителем ликвидации чрезвычайной ситуации главу муниципального образования Ленинградский муниципальный округ Краснодарского края Шулико Ю.Ю.</w:t>
      </w:r>
    </w:p>
    <w:p w14:paraId="1DF7F7E1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06FE6">
        <w:rPr>
          <w:rStyle w:val="docdata0"/>
          <w:rFonts w:ascii="Times New Roman" w:hAnsi="Times New Roman"/>
          <w:sz w:val="28"/>
          <w:szCs w:val="28"/>
        </w:rPr>
        <w:t xml:space="preserve">Утвердить состав комиссии </w:t>
      </w:r>
      <w:r w:rsidRPr="00406FE6">
        <w:rPr>
          <w:rFonts w:ascii="Times New Roman" w:hAnsi="Times New Roman"/>
          <w:sz w:val="28"/>
          <w:szCs w:val="28"/>
        </w:rPr>
        <w:t xml:space="preserve">по обследованию сельскохозяйственных культур на территории </w:t>
      </w:r>
      <w:r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 xml:space="preserve"> (приложение). Включать по согласованию в состав комиссии руководителей сельскохозяйственных организаций, глав крестьянских (фермерских) хозяйств и индивидуальных предпринимателей, на территориях которых проводятся мероприятия</w:t>
      </w:r>
      <w:r w:rsidR="005251BA" w:rsidRPr="00406FE6">
        <w:rPr>
          <w:rFonts w:ascii="Times New Roman" w:hAnsi="Times New Roman"/>
          <w:sz w:val="28"/>
          <w:szCs w:val="28"/>
        </w:rPr>
        <w:t xml:space="preserve"> по обследованию сельскохозяйственных культур</w:t>
      </w:r>
      <w:r w:rsidRPr="00406FE6">
        <w:rPr>
          <w:rFonts w:ascii="Times New Roman" w:hAnsi="Times New Roman"/>
          <w:sz w:val="28"/>
          <w:szCs w:val="28"/>
        </w:rPr>
        <w:t xml:space="preserve">. </w:t>
      </w:r>
    </w:p>
    <w:p w14:paraId="4CED3067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Управлени</w:t>
      </w:r>
      <w:r w:rsidR="005251BA" w:rsidRPr="00406FE6">
        <w:rPr>
          <w:rFonts w:ascii="Times New Roman" w:hAnsi="Times New Roman"/>
          <w:sz w:val="28"/>
          <w:szCs w:val="28"/>
        </w:rPr>
        <w:t>ю</w:t>
      </w:r>
      <w:r w:rsidRPr="00406FE6">
        <w:rPr>
          <w:rFonts w:ascii="Times New Roman" w:hAnsi="Times New Roman"/>
          <w:sz w:val="28"/>
          <w:szCs w:val="28"/>
        </w:rPr>
        <w:t xml:space="preserve"> сельского хозяйства, перерабатывающей промышленности и охраны окружающей среды администрации </w:t>
      </w:r>
      <w:r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06FE6">
        <w:rPr>
          <w:rFonts w:ascii="Times New Roman" w:hAnsi="Times New Roman"/>
          <w:sz w:val="28"/>
          <w:szCs w:val="28"/>
        </w:rPr>
        <w:t>Скоробогаченко</w:t>
      </w:r>
      <w:proofErr w:type="spellEnd"/>
      <w:r w:rsidR="00FB0D3D">
        <w:rPr>
          <w:rFonts w:ascii="Times New Roman" w:hAnsi="Times New Roman"/>
          <w:sz w:val="28"/>
          <w:szCs w:val="28"/>
        </w:rPr>
        <w:t xml:space="preserve"> И.С.</w:t>
      </w:r>
      <w:r w:rsidRPr="00406FE6">
        <w:rPr>
          <w:rFonts w:ascii="Times New Roman" w:hAnsi="Times New Roman"/>
          <w:sz w:val="28"/>
          <w:szCs w:val="28"/>
        </w:rPr>
        <w:t xml:space="preserve">): </w:t>
      </w:r>
    </w:p>
    <w:p w14:paraId="4266CC10" w14:textId="77777777" w:rsidR="00921CE7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организовать ежедневный мониторинг развития ситуации в сельском хозяйстве на территории </w:t>
      </w:r>
      <w:r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>;</w:t>
      </w:r>
    </w:p>
    <w:p w14:paraId="7CAF6A2F" w14:textId="77777777" w:rsidR="00921CE7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обеспечить сбор и обобщение информации по вопросам ликвидации последствий чрезвычайной ситуации;</w:t>
      </w:r>
    </w:p>
    <w:p w14:paraId="70898E3F" w14:textId="77777777" w:rsidR="00921CE7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произвести корректировку структуры посевных площадей с учетом погибших посевов сельскохозяйственных культур;</w:t>
      </w:r>
    </w:p>
    <w:p w14:paraId="68230CC8" w14:textId="77777777" w:rsidR="00921CE7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обеспечить своевременную подготовку и представление в министерство сельского хозяйства и перерабатывающей промышленности Краснодарского края необходимых документов.</w:t>
      </w:r>
    </w:p>
    <w:p w14:paraId="23AE4547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Рекомендовать руководителям сельскохозяйственных предприятий, крестьянско-фермерских хозяйств, расположенных на территории </w:t>
      </w:r>
      <w:r w:rsidR="005251BA"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 xml:space="preserve">, у которых пострадали посевы озимых культур от заморозков и почвенной засухи: </w:t>
      </w:r>
    </w:p>
    <w:p w14:paraId="6FA4687E" w14:textId="77777777" w:rsidR="005251BA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организовать ежедневный мониторинг развития ситуации на полях;</w:t>
      </w:r>
    </w:p>
    <w:p w14:paraId="1149905A" w14:textId="77777777" w:rsidR="00921CE7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обеспечить сбор и обобщение информации по вопросам ликвидации последствий чрезвычайной ситуации;</w:t>
      </w:r>
    </w:p>
    <w:p w14:paraId="4E3399CC" w14:textId="77777777" w:rsidR="00921CE7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произвести корректировку структуры посевных площадей с учетом погибших посевов сельскохозяйственных культур; </w:t>
      </w:r>
    </w:p>
    <w:p w14:paraId="2C9FFD6E" w14:textId="77777777" w:rsidR="00921CE7" w:rsidRPr="00406FE6" w:rsidRDefault="00E51133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обеспечить своевременную подготовку и представление необходимых </w:t>
      </w:r>
      <w:r w:rsidRPr="00406FE6">
        <w:rPr>
          <w:rFonts w:ascii="Times New Roman" w:hAnsi="Times New Roman"/>
          <w:sz w:val="28"/>
          <w:szCs w:val="28"/>
        </w:rPr>
        <w:lastRenderedPageBreak/>
        <w:t xml:space="preserve">документов в управление сельского хозяйства  администрации </w:t>
      </w:r>
      <w:r w:rsidR="005251BA"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края, для дальнейшего предоставления в</w:t>
      </w:r>
      <w:r w:rsidR="005251BA" w:rsidRPr="00406FE6">
        <w:rPr>
          <w:rFonts w:ascii="Times New Roman" w:hAnsi="Times New Roman"/>
          <w:sz w:val="28"/>
          <w:szCs w:val="28"/>
        </w:rPr>
        <w:t xml:space="preserve"> </w:t>
      </w:r>
      <w:r w:rsidRPr="00406FE6">
        <w:rPr>
          <w:rFonts w:ascii="Times New Roman" w:hAnsi="Times New Roman"/>
          <w:sz w:val="28"/>
          <w:szCs w:val="28"/>
        </w:rPr>
        <w:t xml:space="preserve">министерство сельского хозяйства и перерабатывающей промышленности Краснодарского края. </w:t>
      </w:r>
    </w:p>
    <w:p w14:paraId="10CA2208" w14:textId="77777777" w:rsidR="006267CE" w:rsidRPr="00406FE6" w:rsidRDefault="006267CE" w:rsidP="00C66E3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МКУ «Управление по делам ГО и ЧС» </w:t>
      </w:r>
      <w:r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</w:t>
      </w:r>
      <w:r w:rsidRPr="00406FE6">
        <w:rPr>
          <w:rFonts w:ascii="Times New Roman" w:hAnsi="Times New Roman"/>
          <w:sz w:val="28"/>
          <w:szCs w:val="28"/>
        </w:rPr>
        <w:t xml:space="preserve"> Ленинградский район Краснодарского края (Калашников</w:t>
      </w:r>
      <w:r w:rsidR="00FB0D3D">
        <w:rPr>
          <w:rFonts w:ascii="Times New Roman" w:hAnsi="Times New Roman"/>
          <w:sz w:val="28"/>
          <w:szCs w:val="28"/>
        </w:rPr>
        <w:t xml:space="preserve"> И.А.</w:t>
      </w:r>
      <w:r w:rsidRPr="00406FE6">
        <w:rPr>
          <w:rFonts w:ascii="Times New Roman" w:hAnsi="Times New Roman"/>
          <w:sz w:val="28"/>
          <w:szCs w:val="28"/>
        </w:rPr>
        <w:t>):</w:t>
      </w:r>
    </w:p>
    <w:p w14:paraId="358841CE" w14:textId="77777777" w:rsidR="006267CE" w:rsidRPr="00406FE6" w:rsidRDefault="006267CE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организовать оповещение руководителей органов управления и организаций </w:t>
      </w:r>
      <w:r w:rsidR="00FB0D3D" w:rsidRPr="00406FE6">
        <w:rPr>
          <w:rFonts w:ascii="Times New Roman" w:hAnsi="Times New Roman"/>
          <w:sz w:val="28"/>
          <w:szCs w:val="28"/>
          <w:highlight w:val="white"/>
        </w:rPr>
        <w:t>муниципально</w:t>
      </w:r>
      <w:r w:rsidR="00FB0D3D">
        <w:rPr>
          <w:rFonts w:ascii="Times New Roman" w:hAnsi="Times New Roman"/>
          <w:sz w:val="28"/>
          <w:szCs w:val="28"/>
          <w:highlight w:val="white"/>
        </w:rPr>
        <w:t>го</w:t>
      </w:r>
      <w:r w:rsidR="00FB0D3D" w:rsidRPr="00406FE6">
        <w:rPr>
          <w:rFonts w:ascii="Times New Roman" w:hAnsi="Times New Roman"/>
          <w:sz w:val="28"/>
          <w:szCs w:val="28"/>
          <w:highlight w:val="white"/>
        </w:rPr>
        <w:t xml:space="preserve"> звен</w:t>
      </w:r>
      <w:r w:rsidR="00902C86">
        <w:rPr>
          <w:rFonts w:ascii="Times New Roman" w:hAnsi="Times New Roman"/>
          <w:sz w:val="28"/>
          <w:szCs w:val="28"/>
          <w:highlight w:val="white"/>
        </w:rPr>
        <w:t>а</w:t>
      </w:r>
      <w:r w:rsidR="00FB0D3D" w:rsidRPr="00406FE6">
        <w:rPr>
          <w:rFonts w:ascii="Times New Roman" w:hAnsi="Times New Roman"/>
          <w:sz w:val="28"/>
          <w:szCs w:val="28"/>
        </w:rPr>
        <w:t xml:space="preserve"> ТП РСЧС </w:t>
      </w:r>
      <w:r w:rsidRPr="00406FE6">
        <w:rPr>
          <w:rFonts w:ascii="Times New Roman" w:hAnsi="Times New Roman"/>
          <w:sz w:val="28"/>
          <w:szCs w:val="28"/>
        </w:rPr>
        <w:t xml:space="preserve">о возникшей чрезвычайной ситуации; </w:t>
      </w:r>
    </w:p>
    <w:p w14:paraId="47515ED1" w14:textId="77777777" w:rsidR="006267CE" w:rsidRPr="00406FE6" w:rsidRDefault="006267CE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организовать сбор и обобщение информации о складывающейся обстановке, а также взаимный обмен информацией с вышестоящими и взаимодействующими органами управления и организациями; </w:t>
      </w:r>
    </w:p>
    <w:p w14:paraId="17AF4FBF" w14:textId="77777777" w:rsidR="006267CE" w:rsidRPr="00406FE6" w:rsidRDefault="006267CE" w:rsidP="00C66E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обеспечить сбор и обмен информацией в рамках объединенной системы оперативно-диспетчерского управления на территории </w:t>
      </w:r>
      <w:r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>, своевременное представление информации в ЦУКС Главного управления МЧС России по Краснодарскому краю;</w:t>
      </w:r>
    </w:p>
    <w:p w14:paraId="3B93015E" w14:textId="77777777" w:rsidR="00921CE7" w:rsidRPr="00406FE6" w:rsidRDefault="00E51133" w:rsidP="00C66E36">
      <w:pPr>
        <w:pStyle w:val="25"/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6267CE" w:rsidRPr="00406FE6">
        <w:rPr>
          <w:rFonts w:ascii="Times New Roman" w:hAnsi="Times New Roman"/>
          <w:sz w:val="28"/>
          <w:szCs w:val="28"/>
          <w:highlight w:val="white"/>
        </w:rPr>
        <w:t>муниципального образования Ленинградский муниципальный округ Краснодарского края</w:t>
      </w:r>
      <w:r w:rsidRPr="00406FE6">
        <w:rPr>
          <w:rFonts w:ascii="Times New Roman" w:hAnsi="Times New Roman"/>
          <w:sz w:val="28"/>
          <w:szCs w:val="28"/>
        </w:rPr>
        <w:t>.</w:t>
      </w:r>
    </w:p>
    <w:p w14:paraId="11A848B8" w14:textId="77777777" w:rsidR="00921CE7" w:rsidRPr="00406FE6" w:rsidRDefault="00E51133" w:rsidP="00C66E36">
      <w:pPr>
        <w:pStyle w:val="2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06FE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FFA7EF3" w14:textId="77777777" w:rsidR="00921CE7" w:rsidRPr="00406FE6" w:rsidRDefault="00E51133" w:rsidP="00C66E36">
      <w:pPr>
        <w:widowControl w:val="0"/>
        <w:numPr>
          <w:ilvl w:val="0"/>
          <w:numId w:val="1"/>
        </w:numPr>
        <w:tabs>
          <w:tab w:val="left" w:pos="840"/>
          <w:tab w:val="left" w:pos="1134"/>
        </w:tabs>
        <w:spacing w:after="0" w:line="240" w:lineRule="auto"/>
        <w:ind w:left="0" w:firstLine="709"/>
        <w:jc w:val="both"/>
        <w:rPr>
          <w:rStyle w:val="postbody10"/>
          <w:rFonts w:ascii="Times New Roman" w:hAnsi="Times New Roman"/>
          <w:sz w:val="28"/>
          <w:szCs w:val="28"/>
        </w:rPr>
      </w:pPr>
      <w:r w:rsidRPr="00406FE6">
        <w:rPr>
          <w:rStyle w:val="postbody10"/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47E534C0" w14:textId="77777777" w:rsidR="00921CE7" w:rsidRDefault="00921CE7" w:rsidP="00C66E36">
      <w:pPr>
        <w:widowControl w:val="0"/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E050038" w14:textId="77777777" w:rsidR="0077035C" w:rsidRPr="005251BA" w:rsidRDefault="0077035C" w:rsidP="00C66E36">
      <w:pPr>
        <w:widowControl w:val="0"/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E6218F" w14:textId="77777777" w:rsidR="00406FE6" w:rsidRDefault="00E51133" w:rsidP="00C66E36">
      <w:pPr>
        <w:pStyle w:val="25"/>
        <w:widowControl w:val="0"/>
        <w:spacing w:after="0" w:line="240" w:lineRule="auto"/>
        <w:ind w:left="60" w:right="-1" w:hanging="60"/>
        <w:jc w:val="both"/>
        <w:rPr>
          <w:rFonts w:ascii="Times New Roman" w:hAnsi="Times New Roman"/>
          <w:sz w:val="28"/>
          <w:highlight w:val="white"/>
        </w:rPr>
      </w:pPr>
      <w:r w:rsidRPr="005251BA">
        <w:rPr>
          <w:rFonts w:ascii="Times New Roman" w:hAnsi="Times New Roman"/>
          <w:sz w:val="28"/>
        </w:rPr>
        <w:t xml:space="preserve">Глава </w:t>
      </w:r>
      <w:r w:rsidR="005251BA" w:rsidRPr="005251BA">
        <w:rPr>
          <w:rFonts w:ascii="Times New Roman" w:hAnsi="Times New Roman"/>
          <w:sz w:val="28"/>
          <w:highlight w:val="white"/>
        </w:rPr>
        <w:t>Ленинградск</w:t>
      </w:r>
      <w:r w:rsidR="00406FE6">
        <w:rPr>
          <w:rFonts w:ascii="Times New Roman" w:hAnsi="Times New Roman"/>
          <w:sz w:val="28"/>
          <w:highlight w:val="white"/>
        </w:rPr>
        <w:t>ого</w:t>
      </w:r>
      <w:r w:rsidR="005251BA" w:rsidRPr="005251BA">
        <w:rPr>
          <w:rFonts w:ascii="Times New Roman" w:hAnsi="Times New Roman"/>
          <w:sz w:val="28"/>
          <w:highlight w:val="white"/>
        </w:rPr>
        <w:t xml:space="preserve"> </w:t>
      </w:r>
    </w:p>
    <w:p w14:paraId="57A25426" w14:textId="77777777" w:rsidR="00921CE7" w:rsidRDefault="005251BA" w:rsidP="00C66E36">
      <w:pPr>
        <w:pStyle w:val="25"/>
        <w:widowControl w:val="0"/>
        <w:spacing w:after="0" w:line="240" w:lineRule="auto"/>
        <w:ind w:left="60" w:right="-1" w:hanging="60"/>
        <w:jc w:val="both"/>
        <w:rPr>
          <w:rFonts w:ascii="Times New Roman" w:hAnsi="Times New Roman"/>
          <w:sz w:val="28"/>
        </w:rPr>
      </w:pPr>
      <w:r w:rsidRPr="005251BA">
        <w:rPr>
          <w:rFonts w:ascii="Times New Roman" w:hAnsi="Times New Roman"/>
          <w:sz w:val="28"/>
          <w:highlight w:val="white"/>
        </w:rPr>
        <w:t>муниципальн</w:t>
      </w:r>
      <w:r w:rsidR="00406FE6">
        <w:rPr>
          <w:rFonts w:ascii="Times New Roman" w:hAnsi="Times New Roman"/>
          <w:sz w:val="28"/>
          <w:highlight w:val="white"/>
        </w:rPr>
        <w:t>ого</w:t>
      </w:r>
      <w:r w:rsidRPr="005251BA">
        <w:rPr>
          <w:rFonts w:ascii="Times New Roman" w:hAnsi="Times New Roman"/>
          <w:sz w:val="28"/>
          <w:highlight w:val="white"/>
        </w:rPr>
        <w:t xml:space="preserve"> округ</w:t>
      </w:r>
      <w:r w:rsidR="00406FE6">
        <w:rPr>
          <w:rFonts w:ascii="Times New Roman" w:hAnsi="Times New Roman"/>
          <w:sz w:val="28"/>
          <w:highlight w:val="white"/>
        </w:rPr>
        <w:t>а</w:t>
      </w:r>
      <w:r w:rsidRPr="005251BA">
        <w:rPr>
          <w:rFonts w:ascii="Times New Roman" w:hAnsi="Times New Roman"/>
          <w:sz w:val="28"/>
          <w:highlight w:val="white"/>
        </w:rPr>
        <w:t xml:space="preserve"> </w:t>
      </w:r>
      <w:r w:rsidR="00406FE6">
        <w:rPr>
          <w:rFonts w:ascii="Times New Roman" w:hAnsi="Times New Roman"/>
          <w:sz w:val="28"/>
          <w:highlight w:val="white"/>
        </w:rPr>
        <w:t xml:space="preserve">        </w:t>
      </w:r>
      <w:r w:rsidR="00E51133"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>Ю.Ю. Шулико</w:t>
      </w:r>
    </w:p>
    <w:sectPr w:rsidR="00921CE7" w:rsidSect="004778FA">
      <w:headerReference w:type="default" r:id="rId9"/>
      <w:pgSz w:w="11906" w:h="16838"/>
      <w:pgMar w:top="1134" w:right="624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C33C" w14:textId="77777777" w:rsidR="004778FA" w:rsidRDefault="004778FA" w:rsidP="004778FA">
      <w:pPr>
        <w:spacing w:after="0" w:line="240" w:lineRule="auto"/>
      </w:pPr>
      <w:r>
        <w:separator/>
      </w:r>
    </w:p>
  </w:endnote>
  <w:endnote w:type="continuationSeparator" w:id="0">
    <w:p w14:paraId="25B83195" w14:textId="77777777" w:rsidR="004778FA" w:rsidRDefault="004778FA" w:rsidP="0047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BCFB" w14:textId="77777777" w:rsidR="004778FA" w:rsidRDefault="004778FA" w:rsidP="004778FA">
      <w:pPr>
        <w:spacing w:after="0" w:line="240" w:lineRule="auto"/>
      </w:pPr>
      <w:r>
        <w:separator/>
      </w:r>
    </w:p>
  </w:footnote>
  <w:footnote w:type="continuationSeparator" w:id="0">
    <w:p w14:paraId="43940329" w14:textId="77777777" w:rsidR="004778FA" w:rsidRDefault="004778FA" w:rsidP="0047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4731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6818423" w14:textId="77777777" w:rsidR="004778FA" w:rsidRPr="004778FA" w:rsidRDefault="004778FA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4778FA">
          <w:rPr>
            <w:rFonts w:ascii="Times New Roman" w:hAnsi="Times New Roman"/>
            <w:sz w:val="28"/>
            <w:szCs w:val="28"/>
          </w:rPr>
          <w:fldChar w:fldCharType="begin"/>
        </w:r>
        <w:r w:rsidRPr="004778F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78FA">
          <w:rPr>
            <w:rFonts w:ascii="Times New Roman" w:hAnsi="Times New Roman"/>
            <w:sz w:val="28"/>
            <w:szCs w:val="28"/>
          </w:rPr>
          <w:fldChar w:fldCharType="separate"/>
        </w:r>
        <w:r w:rsidRPr="004778FA">
          <w:rPr>
            <w:rFonts w:ascii="Times New Roman" w:hAnsi="Times New Roman"/>
            <w:sz w:val="28"/>
            <w:szCs w:val="28"/>
          </w:rPr>
          <w:t>2</w:t>
        </w:r>
        <w:r w:rsidRPr="004778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1B72282" w14:textId="77777777" w:rsidR="004778FA" w:rsidRDefault="004778F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4554"/>
    <w:multiLevelType w:val="multilevel"/>
    <w:tmpl w:val="C0529254"/>
    <w:lvl w:ilvl="0">
      <w:start w:val="1"/>
      <w:numFmt w:val="decimal"/>
      <w:lvlText w:val="%1."/>
      <w:lvlJc w:val="left"/>
      <w:pPr>
        <w:widowControl/>
        <w:ind w:left="2345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 w16cid:durableId="2011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E7"/>
    <w:rsid w:val="00022B5E"/>
    <w:rsid w:val="000A7530"/>
    <w:rsid w:val="001F78C0"/>
    <w:rsid w:val="00406FE6"/>
    <w:rsid w:val="004778FA"/>
    <w:rsid w:val="004C20E2"/>
    <w:rsid w:val="005251BA"/>
    <w:rsid w:val="006267CE"/>
    <w:rsid w:val="0077035C"/>
    <w:rsid w:val="00902C86"/>
    <w:rsid w:val="00921CE7"/>
    <w:rsid w:val="009E64BA"/>
    <w:rsid w:val="00BA0D3F"/>
    <w:rsid w:val="00C66E36"/>
    <w:rsid w:val="00CC593A"/>
    <w:rsid w:val="00D25F17"/>
    <w:rsid w:val="00E5010F"/>
    <w:rsid w:val="00E51133"/>
    <w:rsid w:val="00ED49F7"/>
    <w:rsid w:val="00F248AC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2FD2"/>
  <w15:docId w15:val="{41B73ED6-0FDF-4E7D-8F21-5F23926D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after="0" w:line="240" w:lineRule="auto"/>
      <w:outlineLvl w:val="2"/>
    </w:pPr>
    <w:rPr>
      <w:rFonts w:ascii="Times New Roman" w:hAnsi="Times New Roman"/>
      <w:i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23">
    <w:name w:val="Заголовок №2_"/>
    <w:basedOn w:val="12"/>
    <w:link w:val="24"/>
    <w:rPr>
      <w:rFonts w:ascii="Franklin Gothic Book" w:hAnsi="Franklin Gothic Book"/>
      <w:sz w:val="19"/>
    </w:rPr>
  </w:style>
  <w:style w:type="character" w:customStyle="1" w:styleId="24">
    <w:name w:val="Заголовок №2_"/>
    <w:basedOn w:val="a0"/>
    <w:link w:val="23"/>
    <w:rPr>
      <w:rFonts w:ascii="Franklin Gothic Book" w:hAnsi="Franklin Gothic Book"/>
      <w:b w:val="0"/>
      <w:i w:val="0"/>
      <w:smallCaps w:val="0"/>
      <w:strike w:val="0"/>
      <w:spacing w:val="0"/>
      <w:sz w:val="19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395pt">
    <w:name w:val="Основной текст (3) + 9;5 pt;Не курсив"/>
    <w:basedOn w:val="31"/>
    <w:link w:val="395pt0"/>
    <w:rPr>
      <w:i/>
      <w:sz w:val="19"/>
      <w:highlight w:val="white"/>
    </w:rPr>
  </w:style>
  <w:style w:type="character" w:customStyle="1" w:styleId="395pt0">
    <w:name w:val="Основной текст (3) + 9;5 pt;Не курсив"/>
    <w:basedOn w:val="32"/>
    <w:link w:val="395pt"/>
    <w:rPr>
      <w:rFonts w:ascii="Franklin Gothic Book" w:hAnsi="Franklin Gothic Book"/>
      <w:i/>
      <w:sz w:val="19"/>
      <w:highlight w:val="whit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i/>
      <w:sz w:val="28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85pt">
    <w:name w:val="Основной текст + 8;5 pt"/>
    <w:basedOn w:val="25"/>
    <w:link w:val="85pt0"/>
    <w:rPr>
      <w:sz w:val="17"/>
      <w:highlight w:val="white"/>
    </w:rPr>
  </w:style>
  <w:style w:type="character" w:customStyle="1" w:styleId="85pt0">
    <w:name w:val="Основной текст + 8;5 pt"/>
    <w:basedOn w:val="26"/>
    <w:link w:val="85pt"/>
    <w:rPr>
      <w:rFonts w:ascii="Franklin Gothic Book" w:hAnsi="Franklin Gothic Book"/>
      <w:sz w:val="17"/>
      <w:highlight w:val="white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0pt">
    <w:name w:val="Основной текст + 10 pt"/>
    <w:basedOn w:val="25"/>
    <w:link w:val="10pt0"/>
    <w:rPr>
      <w:sz w:val="20"/>
      <w:highlight w:val="white"/>
    </w:rPr>
  </w:style>
  <w:style w:type="character" w:customStyle="1" w:styleId="10pt0">
    <w:name w:val="Основной текст + 10 pt"/>
    <w:basedOn w:val="26"/>
    <w:link w:val="10pt"/>
    <w:rPr>
      <w:rFonts w:ascii="Franklin Gothic Book" w:hAnsi="Franklin Gothic Book"/>
      <w:sz w:val="20"/>
      <w:highlight w:val="white"/>
    </w:rPr>
  </w:style>
  <w:style w:type="paragraph" w:customStyle="1" w:styleId="2557">
    <w:name w:val="2557"/>
    <w:basedOn w:val="a"/>
    <w:link w:val="255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5570">
    <w:name w:val="2557"/>
    <w:basedOn w:val="1"/>
    <w:link w:val="2557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spacing w:after="0" w:line="0" w:lineRule="atLeast"/>
    </w:pPr>
    <w:rPr>
      <w:rFonts w:ascii="Franklin Gothic Book" w:hAnsi="Franklin Gothic Book"/>
      <w:sz w:val="20"/>
    </w:rPr>
  </w:style>
  <w:style w:type="character" w:customStyle="1" w:styleId="44">
    <w:name w:val="Основной текст (4)"/>
    <w:basedOn w:val="1"/>
    <w:link w:val="43"/>
    <w:rPr>
      <w:rFonts w:ascii="Franklin Gothic Book" w:hAnsi="Franklin Gothic Book"/>
      <w:sz w:val="20"/>
    </w:rPr>
  </w:style>
  <w:style w:type="paragraph" w:customStyle="1" w:styleId="9pt">
    <w:name w:val="Основной текст + 9 pt;Курсив"/>
    <w:basedOn w:val="25"/>
    <w:link w:val="9pt0"/>
    <w:rPr>
      <w:i/>
      <w:sz w:val="18"/>
      <w:highlight w:val="white"/>
    </w:rPr>
  </w:style>
  <w:style w:type="character" w:customStyle="1" w:styleId="9pt0">
    <w:name w:val="Основной текст + 9 pt;Курсив"/>
    <w:basedOn w:val="26"/>
    <w:link w:val="9pt"/>
    <w:rPr>
      <w:rFonts w:ascii="Franklin Gothic Book" w:hAnsi="Franklin Gothic Book"/>
      <w:i/>
      <w:sz w:val="18"/>
      <w:highlight w:val="white"/>
    </w:rPr>
  </w:style>
  <w:style w:type="paragraph" w:customStyle="1" w:styleId="27">
    <w:name w:val="Заголовок №2"/>
    <w:basedOn w:val="23"/>
    <w:link w:val="28"/>
  </w:style>
  <w:style w:type="character" w:customStyle="1" w:styleId="28">
    <w:name w:val="Заголовок №2"/>
    <w:basedOn w:val="24"/>
    <w:link w:val="27"/>
    <w:rPr>
      <w:rFonts w:ascii="Franklin Gothic Book" w:hAnsi="Franklin Gothic Book"/>
      <w:b w:val="0"/>
      <w:i w:val="0"/>
      <w:smallCaps w:val="0"/>
      <w:strike w:val="0"/>
      <w:spacing w:val="0"/>
      <w:sz w:val="19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10pt">
    <w:name w:val="Заголовок №2 + 10 pt"/>
    <w:basedOn w:val="23"/>
    <w:link w:val="210pt0"/>
    <w:rPr>
      <w:sz w:val="20"/>
    </w:rPr>
  </w:style>
  <w:style w:type="character" w:customStyle="1" w:styleId="210pt0">
    <w:name w:val="Заголовок №2 + 10 pt"/>
    <w:basedOn w:val="24"/>
    <w:link w:val="210pt"/>
    <w:rPr>
      <w:rFonts w:ascii="Franklin Gothic Book" w:hAnsi="Franklin Gothic Book"/>
      <w:b w:val="0"/>
      <w:i w:val="0"/>
      <w:smallCaps w:val="0"/>
      <w:strike w:val="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2105pt0pt">
    <w:name w:val="Заголовок №2 + 10;5 pt;Полужирный;Интервал 0 pt"/>
    <w:basedOn w:val="23"/>
    <w:link w:val="2105pt0pt0"/>
    <w:rPr>
      <w:b/>
      <w:spacing w:val="-10"/>
      <w:sz w:val="21"/>
    </w:rPr>
  </w:style>
  <w:style w:type="character" w:customStyle="1" w:styleId="2105pt0pt0">
    <w:name w:val="Заголовок №2 + 10;5 pt;Полужирный;Интервал 0 pt"/>
    <w:basedOn w:val="24"/>
    <w:link w:val="2105pt0pt"/>
    <w:rPr>
      <w:rFonts w:ascii="Franklin Gothic Book" w:hAnsi="Franklin Gothic Book"/>
      <w:b/>
      <w:i w:val="0"/>
      <w:smallCaps w:val="0"/>
      <w:strike w:val="0"/>
      <w:spacing w:val="-10"/>
      <w:sz w:val="21"/>
    </w:rPr>
  </w:style>
  <w:style w:type="paragraph" w:customStyle="1" w:styleId="docdata">
    <w:name w:val="docdata"/>
    <w:basedOn w:val="12"/>
    <w:link w:val="docdata0"/>
  </w:style>
  <w:style w:type="character" w:customStyle="1" w:styleId="docdata0">
    <w:name w:val="docdata"/>
    <w:basedOn w:val="a0"/>
    <w:link w:val="docdat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postbody1">
    <w:name w:val="postbody1"/>
    <w:basedOn w:val="12"/>
    <w:link w:val="postbody10"/>
    <w:rPr>
      <w:sz w:val="20"/>
    </w:rPr>
  </w:style>
  <w:style w:type="character" w:customStyle="1" w:styleId="postbody10">
    <w:name w:val="postbody1"/>
    <w:basedOn w:val="a0"/>
    <w:link w:val="postbody1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сновной текст Знак1"/>
    <w:link w:val="17"/>
    <w:rPr>
      <w:rFonts w:ascii="Times New Roman" w:hAnsi="Times New Roman"/>
      <w:sz w:val="19"/>
    </w:rPr>
  </w:style>
  <w:style w:type="character" w:customStyle="1" w:styleId="17">
    <w:name w:val="Основной текст Знак1"/>
    <w:link w:val="16"/>
    <w:rPr>
      <w:rFonts w:ascii="Times New Roman" w:hAnsi="Times New Roman"/>
      <w:sz w:val="19"/>
      <w:u w:val="none"/>
    </w:rPr>
  </w:style>
  <w:style w:type="paragraph" w:customStyle="1" w:styleId="31">
    <w:name w:val="Основной текст (3)"/>
    <w:basedOn w:val="a"/>
    <w:link w:val="32"/>
    <w:pPr>
      <w:spacing w:after="0" w:line="0" w:lineRule="atLeast"/>
    </w:pPr>
    <w:rPr>
      <w:rFonts w:ascii="Franklin Gothic Book" w:hAnsi="Franklin Gothic Book"/>
      <w:sz w:val="18"/>
    </w:rPr>
  </w:style>
  <w:style w:type="character" w:customStyle="1" w:styleId="32">
    <w:name w:val="Основной текст (3)"/>
    <w:basedOn w:val="1"/>
    <w:link w:val="31"/>
    <w:rPr>
      <w:rFonts w:ascii="Franklin Gothic Book" w:hAnsi="Franklin Gothic Book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текст2"/>
    <w:basedOn w:val="a"/>
    <w:link w:val="26"/>
    <w:pPr>
      <w:spacing w:after="60" w:line="227" w:lineRule="exact"/>
    </w:pPr>
    <w:rPr>
      <w:rFonts w:ascii="Franklin Gothic Book" w:hAnsi="Franklin Gothic Book"/>
      <w:sz w:val="19"/>
    </w:rPr>
  </w:style>
  <w:style w:type="character" w:customStyle="1" w:styleId="26">
    <w:name w:val="Основной текст2"/>
    <w:basedOn w:val="1"/>
    <w:link w:val="25"/>
    <w:rPr>
      <w:rFonts w:ascii="Franklin Gothic Book" w:hAnsi="Franklin Gothic Book"/>
      <w:sz w:val="19"/>
    </w:rPr>
  </w:style>
  <w:style w:type="paragraph" w:customStyle="1" w:styleId="29">
    <w:name w:val="Оглавление (2)"/>
    <w:basedOn w:val="a"/>
    <w:link w:val="2a"/>
    <w:pPr>
      <w:spacing w:after="0" w:line="212" w:lineRule="exact"/>
      <w:ind w:firstLine="540"/>
    </w:pPr>
    <w:rPr>
      <w:rFonts w:ascii="Franklin Gothic Book" w:hAnsi="Franklin Gothic Book"/>
      <w:sz w:val="17"/>
    </w:rPr>
  </w:style>
  <w:style w:type="character" w:customStyle="1" w:styleId="2a">
    <w:name w:val="Оглавление (2)"/>
    <w:basedOn w:val="1"/>
    <w:link w:val="29"/>
    <w:rPr>
      <w:rFonts w:ascii="Franklin Gothic Book" w:hAnsi="Franklin Gothic Book"/>
      <w:sz w:val="17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PalatinoLinotype6pt1pt">
    <w:name w:val="Основной текст + Palatino Linotype;6 pt;Малые прописные;Интервал 1 pt"/>
    <w:basedOn w:val="25"/>
    <w:link w:val="PalatinoLinotype6pt1pt0"/>
    <w:rPr>
      <w:rFonts w:ascii="Palatino Linotype" w:hAnsi="Palatino Linotype"/>
      <w:smallCaps/>
      <w:spacing w:val="20"/>
      <w:sz w:val="12"/>
      <w:highlight w:val="white"/>
    </w:rPr>
  </w:style>
  <w:style w:type="character" w:customStyle="1" w:styleId="PalatinoLinotype6pt1pt0">
    <w:name w:val="Основной текст + Palatino Linotype;6 pt;Малые прописные;Интервал 1 pt"/>
    <w:basedOn w:val="26"/>
    <w:link w:val="PalatinoLinotype6pt1pt"/>
    <w:rPr>
      <w:rFonts w:ascii="Palatino Linotype" w:hAnsi="Palatino Linotype"/>
      <w:smallCaps/>
      <w:spacing w:val="20"/>
      <w:sz w:val="12"/>
      <w:highlight w:val="white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Основной текст1"/>
    <w:basedOn w:val="25"/>
    <w:link w:val="19"/>
    <w:rPr>
      <w:highlight w:val="white"/>
    </w:rPr>
  </w:style>
  <w:style w:type="character" w:customStyle="1" w:styleId="19">
    <w:name w:val="Основной текст1"/>
    <w:basedOn w:val="26"/>
    <w:link w:val="18"/>
    <w:rPr>
      <w:rFonts w:ascii="Franklin Gothic Book" w:hAnsi="Franklin Gothic Book"/>
      <w:sz w:val="19"/>
      <w:highlight w:val="whit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c">
    <w:name w:val="Оглавление"/>
    <w:basedOn w:val="a"/>
    <w:link w:val="ad"/>
    <w:pPr>
      <w:spacing w:after="0" w:line="212" w:lineRule="exact"/>
      <w:jc w:val="both"/>
    </w:pPr>
    <w:rPr>
      <w:rFonts w:ascii="Franklin Gothic Book" w:hAnsi="Franklin Gothic Book"/>
      <w:sz w:val="19"/>
    </w:rPr>
  </w:style>
  <w:style w:type="character" w:customStyle="1" w:styleId="ad">
    <w:name w:val="Оглавление"/>
    <w:basedOn w:val="1"/>
    <w:link w:val="ac"/>
    <w:rPr>
      <w:rFonts w:ascii="Franklin Gothic Book" w:hAnsi="Franklin Gothic Book"/>
      <w:sz w:val="19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header"/>
    <w:basedOn w:val="a"/>
    <w:link w:val="af1"/>
    <w:uiPriority w:val="99"/>
    <w:unhideWhenUsed/>
    <w:rsid w:val="0047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78FA"/>
  </w:style>
  <w:style w:type="paragraph" w:styleId="af2">
    <w:name w:val="footer"/>
    <w:basedOn w:val="a"/>
    <w:link w:val="af3"/>
    <w:uiPriority w:val="99"/>
    <w:unhideWhenUsed/>
    <w:rsid w:val="0047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78FA"/>
  </w:style>
  <w:style w:type="paragraph" w:styleId="af4">
    <w:name w:val="Balloon Text"/>
    <w:basedOn w:val="a"/>
    <w:link w:val="af5"/>
    <w:uiPriority w:val="99"/>
    <w:semiHidden/>
    <w:unhideWhenUsed/>
    <w:rsid w:val="0047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78FA"/>
    <w:rPr>
      <w:rFonts w:ascii="Segoe UI" w:hAnsi="Segoe UI" w:cs="Segoe UI"/>
      <w:sz w:val="18"/>
      <w:szCs w:val="18"/>
    </w:rPr>
  </w:style>
  <w:style w:type="paragraph" w:customStyle="1" w:styleId="af6">
    <w:name w:val="Содержимое таблицы"/>
    <w:basedOn w:val="a"/>
    <w:rsid w:val="001F78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</dc:creator>
  <cp:lastModifiedBy>ГО и ЧС</cp:lastModifiedBy>
  <cp:revision>3</cp:revision>
  <cp:lastPrinted>2025-06-06T08:08:00Z</cp:lastPrinted>
  <dcterms:created xsi:type="dcterms:W3CDTF">2025-08-04T14:14:00Z</dcterms:created>
  <dcterms:modified xsi:type="dcterms:W3CDTF">2025-08-04T14:14:00Z</dcterms:modified>
</cp:coreProperties>
</file>