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A55" w:rsidRDefault="00364308">
      <w:pPr>
        <w:pStyle w:val="af8"/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  <w:t xml:space="preserve">Приложение </w:t>
      </w:r>
    </w:p>
    <w:p w:rsidR="0044299B" w:rsidRDefault="0044299B">
      <w:pPr>
        <w:pStyle w:val="af8"/>
        <w:ind w:firstLine="4820"/>
        <w:rPr>
          <w:rFonts w:ascii="FreeSerif" w:hAnsi="FreeSerif" w:cs="FreeSerif"/>
          <w:sz w:val="28"/>
          <w:szCs w:val="28"/>
        </w:rPr>
      </w:pPr>
    </w:p>
    <w:p w:rsidR="00AD6A55" w:rsidRDefault="00364308">
      <w:pPr>
        <w:pStyle w:val="af8"/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  <w:t>УТВЕРЖДЕН</w:t>
      </w:r>
    </w:p>
    <w:p w:rsidR="00AD6A55" w:rsidRDefault="00364308">
      <w:pPr>
        <w:pStyle w:val="af8"/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  <w:t>решением Совета</w:t>
      </w:r>
    </w:p>
    <w:p w:rsidR="00AD6A55" w:rsidRDefault="00364308">
      <w:pPr>
        <w:pStyle w:val="af8"/>
        <w:ind w:firstLine="4820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муниципального образования</w:t>
      </w:r>
    </w:p>
    <w:p w:rsidR="00AD6A55" w:rsidRDefault="00364308">
      <w:pPr>
        <w:pStyle w:val="af8"/>
        <w:ind w:firstLine="4820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Ленинградский район</w:t>
      </w:r>
    </w:p>
    <w:p w:rsidR="00AD6A55" w:rsidRDefault="00364308">
      <w:pPr>
        <w:pStyle w:val="af8"/>
        <w:ind w:firstLine="4820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от </w:t>
      </w:r>
      <w:r w:rsidR="001D1044">
        <w:rPr>
          <w:rFonts w:ascii="FreeSerif" w:hAnsi="FreeSerif" w:cs="FreeSerif"/>
          <w:sz w:val="28"/>
        </w:rPr>
        <w:t>22 декабря 2023 года</w:t>
      </w:r>
      <w:r w:rsidR="004C4906">
        <w:rPr>
          <w:rFonts w:ascii="FreeSerif" w:hAnsi="FreeSerif" w:cs="FreeSerif"/>
          <w:sz w:val="28"/>
        </w:rPr>
        <w:t xml:space="preserve"> №</w:t>
      </w:r>
      <w:r w:rsidR="001D1044">
        <w:rPr>
          <w:rFonts w:ascii="FreeSerif" w:hAnsi="FreeSerif" w:cs="FreeSerif"/>
          <w:sz w:val="28"/>
        </w:rPr>
        <w:t xml:space="preserve"> 107</w:t>
      </w:r>
      <w:bookmarkStart w:id="0" w:name="_GoBack"/>
      <w:bookmarkEnd w:id="0"/>
    </w:p>
    <w:p w:rsidR="00AD6A55" w:rsidRDefault="00AD6A55">
      <w:pPr>
        <w:pStyle w:val="af8"/>
        <w:ind w:firstLine="6236"/>
        <w:rPr>
          <w:rFonts w:ascii="FreeSerif" w:hAnsi="FreeSerif" w:cs="FreeSerif"/>
        </w:rPr>
      </w:pPr>
    </w:p>
    <w:p w:rsidR="0044299B" w:rsidRDefault="0044299B">
      <w:pPr>
        <w:pStyle w:val="af8"/>
        <w:jc w:val="center"/>
        <w:rPr>
          <w:rFonts w:ascii="FreeSerif" w:hAnsi="FreeSerif" w:cs="FreeSerif"/>
          <w:sz w:val="28"/>
        </w:rPr>
      </w:pPr>
    </w:p>
    <w:p w:rsidR="0044299B" w:rsidRDefault="0044299B">
      <w:pPr>
        <w:pStyle w:val="af8"/>
        <w:jc w:val="center"/>
        <w:rPr>
          <w:rFonts w:ascii="FreeSerif" w:hAnsi="FreeSerif" w:cs="FreeSerif"/>
          <w:sz w:val="28"/>
        </w:rPr>
      </w:pPr>
    </w:p>
    <w:p w:rsidR="0044299B" w:rsidRDefault="0044299B">
      <w:pPr>
        <w:pStyle w:val="af8"/>
        <w:jc w:val="center"/>
        <w:rPr>
          <w:rFonts w:ascii="FreeSerif" w:hAnsi="FreeSerif" w:cs="FreeSerif"/>
          <w:sz w:val="28"/>
        </w:rPr>
      </w:pPr>
    </w:p>
    <w:p w:rsidR="00AD6A55" w:rsidRDefault="00364308">
      <w:pPr>
        <w:pStyle w:val="af8"/>
        <w:jc w:val="center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Перечень объектов движимого имущества, передаваемых</w:t>
      </w:r>
    </w:p>
    <w:p w:rsidR="00AD6A55" w:rsidRDefault="00364308">
      <w:pPr>
        <w:pStyle w:val="af8"/>
        <w:jc w:val="center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 в собственность Уманскому сельскому посе</w:t>
      </w:r>
      <w:r>
        <w:rPr>
          <w:rFonts w:ascii="FreeSerif" w:hAnsi="FreeSerif" w:cs="FreeSerif"/>
          <w:sz w:val="28"/>
        </w:rPr>
        <w:t xml:space="preserve">лению </w:t>
      </w:r>
    </w:p>
    <w:p w:rsidR="00AD6A55" w:rsidRPr="0044299B" w:rsidRDefault="00364308">
      <w:pPr>
        <w:pStyle w:val="af8"/>
        <w:jc w:val="center"/>
        <w:rPr>
          <w:rFonts w:ascii="Times New Roman" w:hAnsi="Times New Roman" w:cs="Times New Roman"/>
          <w:sz w:val="28"/>
        </w:rPr>
      </w:pPr>
      <w:r>
        <w:rPr>
          <w:rFonts w:ascii="FreeSerif" w:hAnsi="FreeSerif" w:cs="FreeSerif"/>
          <w:sz w:val="28"/>
        </w:rPr>
        <w:t xml:space="preserve">Ленинградского </w:t>
      </w:r>
      <w:r w:rsidRPr="0044299B">
        <w:rPr>
          <w:rFonts w:ascii="Times New Roman" w:hAnsi="Times New Roman" w:cs="Times New Roman"/>
          <w:sz w:val="28"/>
        </w:rPr>
        <w:t>район</w:t>
      </w:r>
      <w:r w:rsidRPr="0044299B">
        <w:rPr>
          <w:rFonts w:ascii="Times New Roman" w:hAnsi="Times New Roman" w:cs="Times New Roman"/>
          <w:sz w:val="28"/>
        </w:rPr>
        <w:t>а</w:t>
      </w:r>
    </w:p>
    <w:p w:rsidR="0044299B" w:rsidRDefault="0044299B">
      <w:pPr>
        <w:pStyle w:val="af8"/>
        <w:jc w:val="center"/>
      </w:pPr>
    </w:p>
    <w:p w:rsidR="0044299B" w:rsidRDefault="0044299B">
      <w:pPr>
        <w:pStyle w:val="af8"/>
        <w:jc w:val="center"/>
      </w:pPr>
    </w:p>
    <w:p w:rsidR="00AD6A55" w:rsidRDefault="00AD6A55">
      <w:pPr>
        <w:pStyle w:val="af8"/>
        <w:jc w:val="center"/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992"/>
        <w:gridCol w:w="2750"/>
        <w:gridCol w:w="1871"/>
        <w:gridCol w:w="1871"/>
        <w:gridCol w:w="2150"/>
      </w:tblGrid>
      <w:tr w:rsidR="00AD6A55" w:rsidTr="0044299B">
        <w:trPr>
          <w:trHeight w:val="5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№ п/п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Наименование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Инвентарный номер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Количество, шт.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Сумма, руб.</w:t>
            </w: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1101360431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</w:tc>
      </w:tr>
      <w:tr w:rsidR="00AD6A55" w:rsidTr="0044299B">
        <w:trPr>
          <w:trHeight w:val="58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1101360432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1101360433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1101360434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1101360435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1101360436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1101360437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1101360438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1101360439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1101360440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101360441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lastRenderedPageBreak/>
              <w:t>12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101360442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101360443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101360444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101360445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101360446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101360447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101360448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101360449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101360450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101360451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101360452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101360453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101360454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101360455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101360456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101360457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101360458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29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lastRenderedPageBreak/>
              <w:t>101360459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101360460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101360461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101360462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101360463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101360464</w:t>
            </w:r>
          </w:p>
          <w:p w:rsidR="00AD6A55" w:rsidRDefault="00AD6A55">
            <w:pPr>
              <w:pStyle w:val="af8"/>
              <w:rPr>
                <w:rFonts w:ascii="FreeSerif" w:hAnsi="FreeSerif" w:cs="FreeSerif"/>
              </w:rPr>
            </w:pP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101360465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101360467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101360468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101360469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101360472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101360473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101360474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101360475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lastRenderedPageBreak/>
              <w:t>47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101360477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101360478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49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101360479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rPr>
          <w:trHeight w:val="48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rPr>
          <w:trHeight w:val="44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101360481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101360482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101360483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101360484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rPr>
          <w:trHeight w:val="74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101360485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101360487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101360488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59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101360489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101360490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101360491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101360492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101360493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lastRenderedPageBreak/>
              <w:t>101360494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101360495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101360496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101360497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101360498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rPr>
          <w:trHeight w:val="50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69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101360499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101360500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101360501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 w:rsidP="0044299B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101360502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101360503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101360504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101360505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101360506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101360507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Кресло театральное Класса М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101360508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3846</w:t>
            </w:r>
          </w:p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</w:tr>
      <w:tr w:rsidR="00AD6A55" w:rsidTr="0044299B">
        <w:trPr>
          <w:trHeight w:val="1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Итого: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AD6A55">
            <w:pPr>
              <w:pStyle w:val="af8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>78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55" w:rsidRDefault="00364308">
            <w:pPr>
              <w:pStyle w:val="af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sz w:val="24"/>
              </w:rPr>
              <w:t xml:space="preserve">299 988 </w:t>
            </w:r>
          </w:p>
        </w:tc>
      </w:tr>
    </w:tbl>
    <w:p w:rsidR="00AD6A55" w:rsidRDefault="00AD6A55">
      <w:pPr>
        <w:pStyle w:val="af8"/>
        <w:rPr>
          <w:rFonts w:ascii="FreeSerif" w:hAnsi="FreeSerif" w:cs="FreeSerif"/>
        </w:rPr>
      </w:pPr>
    </w:p>
    <w:p w:rsidR="0044299B" w:rsidRDefault="0044299B">
      <w:pPr>
        <w:pStyle w:val="af8"/>
        <w:rPr>
          <w:rFonts w:ascii="FreeSerif" w:hAnsi="FreeSerif" w:cs="FreeSerif"/>
        </w:rPr>
      </w:pPr>
    </w:p>
    <w:p w:rsidR="00AD6A55" w:rsidRDefault="00364308">
      <w:pPr>
        <w:pStyle w:val="af8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Начальник отдела </w:t>
      </w:r>
    </w:p>
    <w:p w:rsidR="00AD6A55" w:rsidRDefault="00364308">
      <w:pPr>
        <w:pStyle w:val="af8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имущественных отношений</w:t>
      </w:r>
    </w:p>
    <w:p w:rsidR="00AD6A55" w:rsidRDefault="00364308">
      <w:pPr>
        <w:pStyle w:val="af8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администрации муниципального образования</w:t>
      </w:r>
    </w:p>
    <w:p w:rsidR="00AD6A55" w:rsidRDefault="00364308">
      <w:pPr>
        <w:pStyle w:val="af8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Ленинградский район                              </w:t>
      </w:r>
      <w:r w:rsidR="0044299B">
        <w:rPr>
          <w:rFonts w:ascii="FreeSerif" w:hAnsi="FreeSerif" w:cs="FreeSerif"/>
          <w:sz w:val="28"/>
        </w:rPr>
        <w:t xml:space="preserve">                               </w:t>
      </w:r>
      <w:r>
        <w:rPr>
          <w:rFonts w:ascii="FreeSerif" w:hAnsi="FreeSerif" w:cs="FreeSerif"/>
          <w:sz w:val="28"/>
        </w:rPr>
        <w:t xml:space="preserve">               Р.Г. Тоцкая</w:t>
      </w:r>
    </w:p>
    <w:p w:rsidR="00AD6A55" w:rsidRDefault="00AD6A55">
      <w:pPr>
        <w:pStyle w:val="af8"/>
        <w:rPr>
          <w:rFonts w:ascii="FreeSerif" w:hAnsi="FreeSerif" w:cs="FreeSerif"/>
        </w:rPr>
      </w:pPr>
    </w:p>
    <w:p w:rsidR="00AD6A55" w:rsidRDefault="00AD6A55"/>
    <w:sectPr w:rsidR="00AD6A55" w:rsidSect="0044299B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308" w:rsidRDefault="00364308">
      <w:pPr>
        <w:spacing w:after="0" w:line="240" w:lineRule="auto"/>
      </w:pPr>
      <w:r>
        <w:separator/>
      </w:r>
    </w:p>
  </w:endnote>
  <w:endnote w:type="continuationSeparator" w:id="0">
    <w:p w:rsidR="00364308" w:rsidRDefault="00364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308" w:rsidRDefault="00364308">
      <w:pPr>
        <w:spacing w:after="0" w:line="240" w:lineRule="auto"/>
      </w:pPr>
      <w:r>
        <w:separator/>
      </w:r>
    </w:p>
  </w:footnote>
  <w:footnote w:type="continuationSeparator" w:id="0">
    <w:p w:rsidR="00364308" w:rsidRDefault="00364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079656"/>
      <w:docPartObj>
        <w:docPartGallery w:val="Page Numbers (Top of Page)"/>
        <w:docPartUnique/>
      </w:docPartObj>
    </w:sdtPr>
    <w:sdtContent>
      <w:p w:rsidR="0044299B" w:rsidRDefault="0044299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044">
          <w:rPr>
            <w:noProof/>
          </w:rPr>
          <w:t>5</w:t>
        </w:r>
        <w:r>
          <w:fldChar w:fldCharType="end"/>
        </w:r>
      </w:p>
    </w:sdtContent>
  </w:sdt>
  <w:p w:rsidR="0044299B" w:rsidRDefault="0044299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A55"/>
    <w:rsid w:val="001D1044"/>
    <w:rsid w:val="00364308"/>
    <w:rsid w:val="0044299B"/>
    <w:rsid w:val="004C4906"/>
    <w:rsid w:val="00AD6A55"/>
    <w:rsid w:val="00B03A65"/>
    <w:rsid w:val="00D6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E800F-0045-4552-A724-DE0CD8D0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13">
    <w:name w:val="Основной шрифт абзаца1"/>
    <w:qFormat/>
    <w:rPr>
      <w:sz w:val="20"/>
    </w:rPr>
  </w:style>
  <w:style w:type="paragraph" w:styleId="afa">
    <w:name w:val="Balloon Text"/>
    <w:basedOn w:val="a"/>
    <w:link w:val="afb"/>
    <w:uiPriority w:val="99"/>
    <w:semiHidden/>
    <w:unhideWhenUsed/>
    <w:rsid w:val="00B03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B03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6</cp:revision>
  <cp:lastPrinted>2023-12-25T12:32:00Z</cp:lastPrinted>
  <dcterms:created xsi:type="dcterms:W3CDTF">2023-12-25T12:28:00Z</dcterms:created>
  <dcterms:modified xsi:type="dcterms:W3CDTF">2023-12-25T12:33:00Z</dcterms:modified>
</cp:coreProperties>
</file>