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Приложение</w:t>
      </w:r>
    </w:p>
    <w:p w14:paraId="06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УТВЕРЖДЕНО</w:t>
      </w:r>
    </w:p>
    <w:p w14:paraId="08000000">
      <w:pPr>
        <w:pStyle w:val="Style_3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решением Совета                       </w:t>
      </w:r>
    </w:p>
    <w:p w14:paraId="09000000">
      <w:pPr>
        <w:pStyle w:val="Style_3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муниципального</w:t>
      </w:r>
    </w:p>
    <w:p w14:paraId="0A000000">
      <w:pPr>
        <w:pStyle w:val="Style_3"/>
        <w:widowControl w:val="1"/>
        <w:ind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             образования Ленинградский</w:t>
      </w:r>
    </w:p>
    <w:p w14:paraId="0B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муниципальный округ</w:t>
      </w:r>
    </w:p>
    <w:p w14:paraId="0C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Краснодарского края</w:t>
      </w:r>
    </w:p>
    <w:p w14:paraId="0D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от </w:t>
      </w:r>
      <w:r>
        <w:rPr>
          <w:rFonts w:ascii="Times New Roman" w:hAnsi="Times New Roman"/>
          <w:sz w:val="28"/>
          <w:u w:val="single"/>
        </w:rPr>
        <w:t>28.04.2026 г.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  <w:u w:val="single"/>
        </w:rPr>
        <w:t>№ 44</w:t>
      </w:r>
      <w:r>
        <w:rPr>
          <w:rFonts w:ascii="Times New Roman" w:hAnsi="Times New Roman"/>
          <w:sz w:val="28"/>
        </w:rPr>
        <w:t xml:space="preserve">     </w:t>
      </w:r>
    </w:p>
    <w:p w14:paraId="0E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</w:p>
    <w:p w14:paraId="0F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</w:t>
      </w:r>
    </w:p>
    <w:p w14:paraId="1000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3"/>
        <w:widowControl w:val="1"/>
        <w:ind w:right="0"/>
        <w:jc w:val="both"/>
        <w:rPr>
          <w:rFonts w:ascii="Times New Roman" w:hAnsi="Times New Roman"/>
          <w:sz w:val="28"/>
        </w:rPr>
      </w:pPr>
    </w:p>
    <w:p w14:paraId="12000000">
      <w:pPr>
        <w:pStyle w:val="Style_3"/>
        <w:widowControl w:val="1"/>
        <w:tabs>
          <w:tab w:leader="none" w:pos="0" w:val="left"/>
        </w:tabs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widowControl w:val="1"/>
        <w:ind w:righ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14000000">
      <w:pPr>
        <w:widowControl w:val="1"/>
        <w:tabs>
          <w:tab w:leader="none" w:pos="709" w:val="left"/>
        </w:tabs>
        <w:ind w:firstLine="284" w:left="0" w:right="142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</w:rPr>
        <w:t xml:space="preserve">о муниципальном контроле </w:t>
      </w:r>
      <w:r>
        <w:rPr>
          <w:rFonts w:ascii="Times New Roman" w:hAnsi="Times New Roman"/>
          <w:b w:val="1"/>
          <w:sz w:val="28"/>
          <w:highlight w:val="white"/>
        </w:rPr>
        <w:t>в сфере благоустройства на территории</w:t>
      </w:r>
      <w:r>
        <w:rPr>
          <w:rFonts w:ascii="Times New Roman" w:hAnsi="Times New Roman"/>
          <w:b w:val="1"/>
          <w:sz w:val="28"/>
          <w:highlight w:val="white"/>
        </w:rPr>
        <w:t xml:space="preserve"> муниципального образования Ленинградский муниципальный округ Краснодарского края</w:t>
      </w:r>
    </w:p>
    <w:p w14:paraId="15000000">
      <w:pPr>
        <w:widowControl w:val="1"/>
        <w:tabs>
          <w:tab w:leader="none" w:pos="709" w:val="left"/>
        </w:tabs>
        <w:ind w:firstLine="284" w:left="0" w:right="142"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16000000">
      <w:pPr>
        <w:numPr>
          <w:numId w:val="1"/>
        </w:numPr>
        <w:ind w:firstLine="0" w:left="0" w:righ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положения</w:t>
      </w:r>
    </w:p>
    <w:p w14:paraId="17000000">
      <w:pPr>
        <w:pStyle w:val="Style_3"/>
        <w:widowControl w:val="1"/>
        <w:ind w:firstLine="900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устанавливает порядок организации </w:t>
      </w:r>
      <w:r>
        <w:rPr>
          <w:rFonts w:ascii="Times New Roman" w:hAnsi="Times New Roman"/>
          <w:sz w:val="28"/>
        </w:rPr>
        <w:t xml:space="preserve">и осуществления муниципального </w:t>
      </w:r>
      <w:r>
        <w:rPr>
          <w:rFonts w:ascii="Times New Roman" w:hAnsi="Times New Roman"/>
          <w:sz w:val="28"/>
        </w:rPr>
        <w:t xml:space="preserve">контроля </w:t>
      </w:r>
      <w:r>
        <w:rPr>
          <w:rFonts w:ascii="Times New Roman" w:hAnsi="Times New Roman"/>
          <w:sz w:val="28"/>
        </w:rPr>
        <w:t>в сфере благоустройства на территории</w:t>
      </w:r>
      <w:r>
        <w:rPr>
          <w:rFonts w:ascii="Times New Roman" w:hAnsi="Times New Roman"/>
          <w:sz w:val="28"/>
        </w:rPr>
        <w:t xml:space="preserve">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 (далее – Ленинградский муниципальный округ).</w:t>
      </w:r>
    </w:p>
    <w:p w14:paraId="1900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контроль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территории</w:t>
      </w:r>
      <w:r>
        <w:rPr>
          <w:rFonts w:ascii="Times New Roman" w:hAnsi="Times New Roman"/>
          <w:sz w:val="28"/>
        </w:rPr>
        <w:t xml:space="preserve"> муниципального образования Ленинградский муниципальный округ Краснодарского края (далее – муниципальный контроль </w:t>
      </w:r>
      <w:r>
        <w:rPr>
          <w:rFonts w:ascii="Times New Roman" w:hAnsi="Times New Roman"/>
          <w:sz w:val="28"/>
        </w:rPr>
        <w:t>в сфере благоустройства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осуществляется администрацией муниципального образования Ленинградский муниципальный округ Краснодарского края (далее – Администрация). Непосредственно</w:t>
      </w:r>
      <w:r>
        <w:rPr>
          <w:rFonts w:ascii="Times New Roman" w:hAnsi="Times New Roman"/>
          <w:sz w:val="28"/>
        </w:rPr>
        <w:t xml:space="preserve">е осуществление муниципального </w:t>
      </w:r>
      <w:r>
        <w:rPr>
          <w:rFonts w:ascii="Times New Roman" w:hAnsi="Times New Roman"/>
          <w:sz w:val="28"/>
        </w:rPr>
        <w:t xml:space="preserve">контроля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возлагается на </w:t>
      </w:r>
      <w:r>
        <w:rPr>
          <w:rFonts w:ascii="Times New Roman" w:hAnsi="Times New Roman"/>
          <w:sz w:val="28"/>
        </w:rPr>
        <w:t>управление строительства, содержани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развити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улично-дорожной сети</w:t>
      </w:r>
      <w:r>
        <w:rPr>
          <w:rFonts w:ascii="Times New Roman" w:hAnsi="Times New Roman"/>
          <w:sz w:val="28"/>
        </w:rPr>
        <w:t xml:space="preserve"> администрации муниципального образования Ленинградский муниципальный округ Краснодарского края (далее –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>).</w:t>
      </w:r>
    </w:p>
    <w:p w14:paraId="1A00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Юридический адрес </w:t>
      </w:r>
      <w:r>
        <w:rPr>
          <w:rStyle w:val="Style_3_ch"/>
          <w:rFonts w:ascii="Times New Roman" w:hAnsi="Times New Roman"/>
          <w:sz w:val="28"/>
        </w:rPr>
        <w:t>Управления</w:t>
      </w:r>
      <w:r>
        <w:rPr>
          <w:rStyle w:val="Style_3_ch"/>
          <w:rFonts w:ascii="Times New Roman" w:hAnsi="Times New Roman"/>
          <w:sz w:val="28"/>
        </w:rPr>
        <w:t>: 353740, Краснодарский край, Ленинградский муниципальный округ, ст. Ленинградская, улица Чернышевского, 179.</w:t>
      </w:r>
    </w:p>
    <w:p w14:paraId="1B000000">
      <w:pPr>
        <w:ind w:firstLine="709" w:left="0" w:right="142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sz w:val="28"/>
        </w:rPr>
        <w:t>1.2.</w:t>
      </w: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</w:t>
      </w:r>
      <w:r>
        <w:rPr>
          <w:rFonts w:ascii="Times New Roman" w:hAnsi="Times New Roman"/>
          <w:color w:val="000000"/>
          <w:sz w:val="28"/>
        </w:rPr>
        <w:t>, установленных Правилами благоустройства территории Ленинградского муниципального округа.</w:t>
      </w:r>
    </w:p>
    <w:p w14:paraId="1C000000">
      <w:pPr>
        <w:ind w:firstLine="709" w:left="0" w:righ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1.3. Объектами муниципального контроля (далее – объект контроля) являются:</w:t>
      </w:r>
    </w:p>
    <w:p w14:paraId="1D000000">
      <w:pPr>
        <w:ind w:firstLine="709" w:left="0" w:righ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в рамках пункта 1 части 1 статьи 16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248-ФЗ):  </w:t>
      </w:r>
    </w:p>
    <w:p w14:paraId="1E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</w:t>
      </w:r>
      <w:r>
        <w:rPr>
          <w:rFonts w:ascii="Times New Roman" w:hAnsi="Times New Roman"/>
          <w:sz w:val="28"/>
        </w:rPr>
        <w:t>, действия (бездействия)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>
        <w:rPr>
          <w:rFonts w:ascii="Times New Roman" w:hAnsi="Times New Roman"/>
          <w:sz w:val="28"/>
        </w:rPr>
        <w:t xml:space="preserve">; </w:t>
      </w:r>
    </w:p>
    <w:p w14:paraId="1F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рамках пункта 2 части 1 статьи 16 Федерального закона № 248-ФЗ: </w:t>
      </w:r>
    </w:p>
    <w:p w14:paraId="20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деятельности граждан, организаций, индивидуальных предпринимателей, в том числе продукция (товары), работы и услуги, к которым предъявляются обязательные требования;</w:t>
      </w:r>
    </w:p>
    <w:p w14:paraId="21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 рамках пункта 3 части 1 статьи 16 Федерального закона № 248-ФЗ: </w:t>
      </w:r>
    </w:p>
    <w:p w14:paraId="22000000">
      <w:pPr>
        <w:ind w:firstLine="709" w:left="0" w:right="142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территория Ленинградского муниципального округа.</w:t>
      </w:r>
    </w:p>
    <w:p w14:paraId="23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Управление обеспечивает учет объектов муниципального контроля в пределах предоставленных полномочий.</w:t>
      </w:r>
    </w:p>
    <w:p w14:paraId="24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в соответствии с частью 2 статьи 16 и частью 5 статьи 17 Федерального закона № 248-ФЗ, ведется учет объектов контроля с использованием информационной системы.</w:t>
      </w:r>
    </w:p>
    <w:p w14:paraId="25000000">
      <w:pPr>
        <w:pStyle w:val="Style_4"/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От имени Управления муниципальный контроль вправе осуществлять должностные лица, указанные в приложении 1 к настоящему Положению.</w:t>
      </w:r>
    </w:p>
    <w:p w14:paraId="26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должностные обязанности указанных лиц, в соответствии с настоящим Положением и должностными инструкциями входит осуществление полномочий по муниципальному контролю, в том числе проведение профилактических мероприятий и контрольных мероприятий. </w:t>
      </w:r>
      <w:r>
        <w:rPr>
          <w:rFonts w:ascii="Times New Roman" w:hAnsi="Times New Roman"/>
          <w:color w:val="000000"/>
          <w:sz w:val="28"/>
        </w:rPr>
        <w:t>Должностные лица являются инспекторами, назначаемыми главой муниципального образования Ленинградский муниципальный округ Краснодарского края (далее - глава Ленинградского муниципального округа) на основании распоряжения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(далее – инспектор).</w:t>
      </w:r>
    </w:p>
    <w:p w14:paraId="27000000">
      <w:pPr>
        <w:ind w:right="142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Инспектору выдается служебное удостоверение.</w:t>
      </w:r>
    </w:p>
    <w:p w14:paraId="28000000">
      <w:pPr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1.6. Должностные лица, уполномоченные осуществлять муниципальный контроль имеют права, обязанности и несут ответственность в соответствии с Федеральным законом № 248-ФЗ и иными федеральными законами. </w:t>
      </w:r>
    </w:p>
    <w:p w14:paraId="29000000">
      <w:pPr>
        <w:pStyle w:val="Style_4"/>
        <w:tabs>
          <w:tab w:leader="none" w:pos="1134" w:val="left"/>
        </w:tabs>
        <w:ind w:firstLine="709" w:left="0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К отношениям, связанным с осуществлением муниципального контроля применяются положения Федерального закона № 248-ФЗ.</w:t>
      </w:r>
    </w:p>
    <w:p w14:paraId="2A000000">
      <w:pPr>
        <w:widowControl w:val="1"/>
        <w:tabs>
          <w:tab w:leader="none" w:pos="709" w:val="left"/>
        </w:tabs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1.8. </w:t>
      </w:r>
      <w:r>
        <w:rPr>
          <w:rFonts w:ascii="Times New Roman" w:hAnsi="Times New Roman"/>
          <w:sz w:val="28"/>
        </w:rPr>
        <w:t>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Style w:val="Style_3_ch"/>
          <w:rFonts w:ascii="Times New Roman" w:hAnsi="Times New Roman"/>
          <w:sz w:val="28"/>
        </w:rPr>
        <w:t xml:space="preserve"> </w:t>
      </w:r>
    </w:p>
    <w:p w14:paraId="2B000000">
      <w:pPr>
        <w:widowControl w:val="1"/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1.9. К отношениям, связанным с осуществлением муниципального контроля </w:t>
      </w:r>
      <w:r>
        <w:rPr>
          <w:rFonts w:ascii="Times New Roman" w:hAnsi="Times New Roman"/>
          <w:sz w:val="28"/>
        </w:rPr>
        <w:t>в сфере 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применяются положения Федерального закона № 248-ФЗ.</w:t>
      </w:r>
    </w:p>
    <w:p w14:paraId="2C000000">
      <w:pPr>
        <w:widowControl w:val="1"/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1.10.</w:t>
      </w:r>
      <w:r>
        <w:rPr>
          <w:rFonts w:ascii="Times New Roman" w:hAnsi="Times New Roman"/>
          <w:b w:val="1"/>
          <w:color w:val="9900FF"/>
          <w:sz w:val="28"/>
        </w:rPr>
        <w:t xml:space="preserve"> </w:t>
      </w:r>
      <w:r>
        <w:rPr>
          <w:rFonts w:ascii="Times New Roman" w:hAnsi="Times New Roman"/>
          <w:sz w:val="28"/>
        </w:rPr>
        <w:t>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D000000">
      <w:pPr>
        <w:pStyle w:val="Style_3"/>
        <w:widowControl w:val="1"/>
        <w:tabs>
          <w:tab w:leader="none" w:pos="709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1.11. Для целей информирования контролируемого лица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</w:t>
      </w:r>
    </w:p>
    <w:p w14:paraId="2E000000">
      <w:pPr>
        <w:pStyle w:val="Style_3"/>
        <w:widowControl w:val="1"/>
        <w:tabs>
          <w:tab w:leader="none" w:pos="709" w:val="left"/>
        </w:tabs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1.1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22272F"/>
          <w:sz w:val="28"/>
          <w:highlight w:val="white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Times New Roman" w:hAnsi="Times New Roman"/>
          <w:color w:val="22272F"/>
          <w:sz w:val="28"/>
          <w:highlight w:val="white"/>
        </w:rPr>
        <w:t xml:space="preserve"> в соответствии с п.1.1 ст. 21 Федерального закона №248-ФЗ.</w:t>
      </w:r>
    </w:p>
    <w:p w14:paraId="2F000000">
      <w:pPr>
        <w:pStyle w:val="Style_3"/>
        <w:widowControl w:val="1"/>
        <w:ind w:firstLine="708" w:left="0"/>
        <w:jc w:val="both"/>
        <w:rPr>
          <w:rFonts w:ascii="Times New Roman" w:hAnsi="Times New Roman"/>
          <w:sz w:val="28"/>
        </w:rPr>
      </w:pPr>
    </w:p>
    <w:p w14:paraId="30000000">
      <w:pPr>
        <w:pStyle w:val="Style_5"/>
        <w:widowControl w:val="1"/>
        <w:ind/>
        <w:jc w:val="center"/>
        <w:rPr>
          <w:sz w:val="28"/>
        </w:rPr>
      </w:pPr>
      <w:r>
        <w:rPr>
          <w:sz w:val="28"/>
        </w:rPr>
        <w:t>2. Категории риска причинения вреда (ущерба)</w:t>
      </w:r>
    </w:p>
    <w:p w14:paraId="31000000">
      <w:pPr>
        <w:pStyle w:val="Style_6"/>
        <w:ind w:firstLine="709" w:left="0"/>
        <w:jc w:val="both"/>
        <w:rPr>
          <w:sz w:val="28"/>
        </w:rPr>
      </w:pPr>
    </w:p>
    <w:p w14:paraId="32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Муниципальный контроль </w:t>
      </w:r>
      <w:r>
        <w:rPr>
          <w:rFonts w:ascii="Times New Roman" w:hAnsi="Times New Roman"/>
          <w:sz w:val="28"/>
        </w:rPr>
        <w:t>в сфере 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на постоянной основе проводится мониторинг (сбор, обработка, анализ и учет) сведений в рамках обязательного профилактического визита), используемых для оценки и управления рисками причинения вреда (ущерба).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14:paraId="3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управления рисками причинения вреда (ущерба) при осуществлении муниципального 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относит объекты контроля к одной из следующих категорий риска причинения вреда (ущерба) (далее – категории риска):</w:t>
      </w:r>
    </w:p>
    <w:p w14:paraId="34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средний риск;</w:t>
      </w:r>
    </w:p>
    <w:p w14:paraId="35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умеренный риск;</w:t>
      </w:r>
    </w:p>
    <w:p w14:paraId="36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низкий риск.</w:t>
      </w:r>
    </w:p>
    <w:p w14:paraId="37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Критерии отнесения объектов контроля к категориям риска в рамках осуществления муниципального контроля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благоустройства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установлены приложением 2 к настоящему Положению.</w:t>
      </w:r>
    </w:p>
    <w:p w14:paraId="38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Style w:val="Style_4_ch"/>
          <w:rFonts w:ascii="Times New Roman" w:hAnsi="Times New Roman"/>
          <w:sz w:val="28"/>
        </w:rPr>
        <w:t>Отнесение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объекта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контроля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одной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из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категорий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риска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осуществляется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Управлением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на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основе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сопоставления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его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характеристик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утвержденными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критериями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риска</w:t>
      </w:r>
      <w:r>
        <w:rPr>
          <w:rStyle w:val="Style_4_ch"/>
          <w:rFonts w:ascii="Times New Roman" w:hAnsi="Times New Roman"/>
          <w:sz w:val="28"/>
        </w:rPr>
        <w:t xml:space="preserve">. </w:t>
      </w:r>
      <w:r>
        <w:rPr>
          <w:rStyle w:val="Style_4_ch"/>
          <w:rFonts w:ascii="Times New Roman" w:hAnsi="Times New Roman"/>
          <w:sz w:val="28"/>
        </w:rPr>
        <w:t>Объект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контроля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считается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отнесенным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одной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из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категорий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риска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после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внесения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сведений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в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ЕРВК</w:t>
      </w:r>
      <w:r>
        <w:rPr>
          <w:rStyle w:val="Style_4_ch"/>
          <w:rFonts w:ascii="Times New Roman" w:hAnsi="Times New Roman"/>
          <w:sz w:val="28"/>
        </w:rPr>
        <w:t>.</w:t>
      </w:r>
    </w:p>
    <w:p w14:paraId="39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2.5. </w:t>
      </w:r>
      <w:r>
        <w:rPr>
          <w:rFonts w:ascii="Times New Roman" w:hAnsi="Times New Roman"/>
          <w:sz w:val="28"/>
        </w:rPr>
        <w:t>Отнесение объектов муниципального контроля к определенной категории риска, в том числе изменение ранее присвоенной объекту муниципального контроля категории риска, осуществляется в соответствии с критериями отнесения объектов муниципального контроля</w:t>
      </w:r>
      <w:r>
        <w:rPr>
          <w:rFonts w:ascii="Times New Roman" w:hAnsi="Times New Roman"/>
          <w:sz w:val="28"/>
        </w:rPr>
        <w:t xml:space="preserve"> к категориям риска, </w:t>
      </w:r>
      <w:r>
        <w:rPr>
          <w:rFonts w:ascii="Times New Roman" w:hAnsi="Times New Roman"/>
          <w:sz w:val="28"/>
        </w:rPr>
        <w:t>согласно приложению</w:t>
      </w:r>
      <w:r>
        <w:rPr>
          <w:rStyle w:val="Style_7_ch"/>
          <w:rFonts w:ascii="Times New Roman" w:hAnsi="Times New Roman"/>
          <w:sz w:val="28"/>
        </w:rPr>
        <w:t xml:space="preserve"> 2 к настоящему Положению.</w:t>
      </w:r>
    </w:p>
    <w:p w14:paraId="3A000000">
      <w:pPr>
        <w:widowControl w:val="1"/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t xml:space="preserve">2.6. Перечень индикаторов риска нарушения обязательных требований, проверяемых в рамках осуществления муниципального контроля </w:t>
      </w:r>
      <w:r>
        <w:rPr>
          <w:rStyle w:val="Style_7_ch"/>
          <w:rFonts w:ascii="Times New Roman" w:hAnsi="Times New Roman"/>
          <w:sz w:val="28"/>
        </w:rPr>
        <w:t>в</w:t>
      </w:r>
      <w:r>
        <w:rPr>
          <w:rStyle w:val="Style_7_ch"/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t>сфере</w:t>
      </w:r>
      <w:r>
        <w:rPr>
          <w:rStyle w:val="Style_7_ch"/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t>благоустройства</w:t>
      </w:r>
      <w:r>
        <w:rPr>
          <w:rStyle w:val="Style_7_ch"/>
          <w:rFonts w:ascii="Times New Roman" w:hAnsi="Times New Roman"/>
          <w:sz w:val="28"/>
        </w:rPr>
        <w:t xml:space="preserve"> </w:t>
      </w:r>
      <w:r>
        <w:rPr>
          <w:rStyle w:val="Style_7_ch"/>
          <w:rFonts w:ascii="Times New Roman" w:hAnsi="Times New Roman"/>
          <w:sz w:val="28"/>
        </w:rPr>
        <w:t>установлен приложением 3 к настоящему Положению.</w:t>
      </w:r>
    </w:p>
    <w:p w14:paraId="3B000000">
      <w:pPr>
        <w:widowControl w:val="1"/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законам ценностям.</w:t>
      </w:r>
    </w:p>
    <w:p w14:paraId="3C000000">
      <w:pPr>
        <w:widowControl w:val="1"/>
        <w:spacing w:after="11"/>
        <w:ind w:firstLine="717" w:left="-8"/>
        <w:jc w:val="both"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t xml:space="preserve">При отнесении объектов контроля к категориям риска, применении критериев риска и выявлении индикаторов риска нарушения обязательных требований </w:t>
      </w:r>
      <w:r>
        <w:rPr>
          <w:rStyle w:val="Style_7_ch"/>
          <w:rFonts w:ascii="Times New Roman" w:hAnsi="Times New Roman"/>
          <w:sz w:val="28"/>
        </w:rPr>
        <w:t>Управлением</w:t>
      </w:r>
      <w:r>
        <w:rPr>
          <w:rStyle w:val="Style_7_ch"/>
          <w:rFonts w:ascii="Times New Roman" w:hAnsi="Times New Roman"/>
          <w:sz w:val="28"/>
        </w:rPr>
        <w:t xml:space="preserve">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</w:t>
      </w:r>
      <w:r>
        <w:rPr>
          <w:rStyle w:val="Style_7_ch"/>
          <w:rFonts w:ascii="Times New Roman" w:hAnsi="Times New Roman"/>
          <w:sz w:val="28"/>
        </w:rPr>
        <w:t>иятий, контрольных мероприятий</w:t>
      </w:r>
      <w:r>
        <w:rPr>
          <w:rStyle w:val="Style_7_ch"/>
          <w:rFonts w:ascii="Times New Roman" w:hAnsi="Times New Roman"/>
          <w:sz w:val="28"/>
        </w:rPr>
        <w:t xml:space="preserve">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муниципальных нужд,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иные сведения  об объектах  контроля. </w:t>
      </w:r>
    </w:p>
    <w:p w14:paraId="3D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В случае, если объект контроля не отнесен к определенной категории риска, он считается отнесенным к категории низкого риска.</w:t>
      </w:r>
    </w:p>
    <w:p w14:paraId="3E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2.8.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  <w:r>
        <w:rPr>
          <w:rFonts w:ascii="Times New Roman" w:hAnsi="Times New Roman"/>
          <w:sz w:val="28"/>
        </w:rPr>
        <w:t xml:space="preserve"> </w:t>
      </w:r>
    </w:p>
    <w:p w14:paraId="3F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2.9. Контролируемое лицо, в том числе с использованием Единого портала государственных и муниципальных услуг (функций), вправе подать в </w:t>
      </w:r>
      <w:r>
        <w:rPr>
          <w:rStyle w:val="Style_3_ch"/>
          <w:rFonts w:ascii="Times New Roman" w:hAnsi="Times New Roman"/>
          <w:sz w:val="28"/>
        </w:rPr>
        <w:t>Управление</w:t>
      </w:r>
      <w:r>
        <w:rPr>
          <w:rStyle w:val="Style_3_ch"/>
          <w:rFonts w:ascii="Times New Roman" w:hAnsi="Times New Roman"/>
          <w:sz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40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2.10. Сбор, обработка,</w:t>
      </w:r>
      <w:r>
        <w:rPr>
          <w:rFonts w:ascii="Times New Roman" w:hAnsi="Times New Roman"/>
          <w:sz w:val="28"/>
        </w:rPr>
        <w:t xml:space="preserve">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</w:t>
      </w:r>
      <w:r>
        <w:rPr>
          <w:rFonts w:ascii="Times New Roman" w:hAnsi="Times New Roman"/>
          <w:sz w:val="28"/>
        </w:rPr>
        <w:t>. П</w:t>
      </w:r>
      <w:r>
        <w:rPr>
          <w:rFonts w:ascii="Times New Roman" w:hAnsi="Times New Roman"/>
          <w:sz w:val="28"/>
        </w:rPr>
        <w:t xml:space="preserve">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 </w:t>
      </w:r>
    </w:p>
    <w:p w14:paraId="41000000">
      <w:pPr>
        <w:pStyle w:val="Style_3"/>
        <w:widowControl w:val="1"/>
        <w:ind w:firstLine="0" w:left="0"/>
        <w:jc w:val="center"/>
        <w:rPr>
          <w:rFonts w:ascii="Times New Roman" w:hAnsi="Times New Roman"/>
          <w:sz w:val="28"/>
        </w:rPr>
      </w:pPr>
    </w:p>
    <w:p w14:paraId="42000000">
      <w:pPr>
        <w:pStyle w:val="Style_3"/>
        <w:widowControl w:val="1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Виды профилактических мероприятий, которые проводятся</w:t>
      </w:r>
    </w:p>
    <w:p w14:paraId="43000000">
      <w:pPr>
        <w:pStyle w:val="Style_3"/>
        <w:widowControl w:val="1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 осуществлении муниципального </w:t>
      </w:r>
      <w:r>
        <w:rPr>
          <w:rFonts w:ascii="Times New Roman" w:hAnsi="Times New Roman"/>
          <w:b w:val="1"/>
          <w:sz w:val="28"/>
        </w:rPr>
        <w:t xml:space="preserve">контроля </w:t>
      </w:r>
    </w:p>
    <w:p w14:paraId="44000000">
      <w:pPr>
        <w:pStyle w:val="Style_3"/>
        <w:widowControl w:val="1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сфере </w:t>
      </w:r>
      <w:r>
        <w:rPr>
          <w:rFonts w:ascii="Times New Roman" w:hAnsi="Times New Roman"/>
          <w:b w:val="1"/>
          <w:sz w:val="28"/>
        </w:rPr>
        <w:t>б</w:t>
      </w:r>
      <w:r>
        <w:rPr>
          <w:rFonts w:ascii="Times New Roman" w:hAnsi="Times New Roman"/>
          <w:b w:val="1"/>
          <w:sz w:val="28"/>
        </w:rPr>
        <w:t>лагоустройства</w:t>
      </w:r>
    </w:p>
    <w:p w14:paraId="45000000">
      <w:pPr>
        <w:pStyle w:val="Style_3"/>
        <w:widowControl w:val="1"/>
        <w:ind w:firstLine="850" w:left="0"/>
        <w:jc w:val="center"/>
        <w:rPr>
          <w:rFonts w:ascii="Times New Roman" w:hAnsi="Times New Roman"/>
          <w:b w:val="1"/>
          <w:sz w:val="28"/>
        </w:rPr>
      </w:pPr>
    </w:p>
    <w:p w14:paraId="4600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</w:rPr>
      </w:pPr>
      <w:r>
        <w:rPr>
          <w:rStyle w:val="Style_4_ch"/>
          <w:rFonts w:ascii="Times New Roman" w:hAnsi="Times New Roman"/>
          <w:sz w:val="28"/>
        </w:rPr>
        <w:t xml:space="preserve">При осуществлении муниципального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сфере благоустройства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проводит следующие виды профилактических мероприятий:</w:t>
      </w:r>
    </w:p>
    <w:p w14:paraId="47000000">
      <w:pPr>
        <w:pStyle w:val="Style_6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информирование;</w:t>
      </w:r>
    </w:p>
    <w:p w14:paraId="48000000">
      <w:pPr>
        <w:pStyle w:val="Style_6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объявление предостережения;</w:t>
      </w:r>
    </w:p>
    <w:p w14:paraId="49000000">
      <w:pPr>
        <w:pStyle w:val="Style_6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консультирование;</w:t>
      </w:r>
    </w:p>
    <w:p w14:paraId="4A000000">
      <w:pPr>
        <w:pStyle w:val="Style_6"/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профилактический визит;</w:t>
      </w:r>
    </w:p>
    <w:p w14:paraId="4B00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Профилактические мероприятия в рамках муниципального контроля осуществляются на основании программы профилактики.</w:t>
      </w:r>
    </w:p>
    <w:p w14:paraId="4C000000">
      <w:pPr>
        <w:pStyle w:val="Style_4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>Программа профилактики утверждается правовым актом Администрации не позднее 20 декабря предшествующего года и размещается на официальном сайте Администрации в сети «Интернет» в течение пяти дней со дня их утверждения, в соответствии с постановлением Правительства Российской Федерации от 25 июня 2021 г. № 990.</w:t>
      </w:r>
    </w:p>
    <w:p w14:paraId="4D00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 и настоящим Положением.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4E000000">
      <w:pPr>
        <w:pStyle w:val="Style_4"/>
        <w:tabs>
          <w:tab w:leader="none" w:pos="1134" w:val="left"/>
        </w:tabs>
        <w:ind w:firstLine="850" w:left="0"/>
        <w:jc w:val="both"/>
      </w:pPr>
      <w:r>
        <w:rPr>
          <w:rFonts w:ascii="Times New Roman" w:hAnsi="Times New Roman"/>
          <w:sz w:val="28"/>
        </w:rPr>
        <w:t xml:space="preserve">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>
        <w:rPr>
          <w:rFonts w:ascii="Times New Roman" w:hAnsi="Times New Roman"/>
          <w:sz w:val="28"/>
        </w:rPr>
        <w:t xml:space="preserve">вред (ущерб) причинен, инспектор незамедлительно направляет информацию об этом заместителю главы Ленинградского муниципального округа, курирующего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(далее – заместитель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), для принятия решения о проведении контрольных мероприятий, либо в случаях, предусмотренных Федеральным законом № 248-ФЗ, принимает меры, указанные в  статье 90 Федерального закона  №  248-ФЗ.</w:t>
      </w:r>
    </w:p>
    <w:p w14:paraId="4F000000">
      <w:pPr>
        <w:pStyle w:val="Style_4"/>
        <w:tabs>
          <w:tab w:leader="none" w:pos="1134" w:val="left"/>
        </w:tabs>
        <w:ind w:firstLine="850" w:left="0"/>
        <w:jc w:val="both"/>
      </w:pPr>
    </w:p>
    <w:p w14:paraId="50000000">
      <w:pPr>
        <w:pStyle w:val="Style_6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3.1. Информирование</w:t>
      </w:r>
    </w:p>
    <w:p w14:paraId="51000000">
      <w:pPr>
        <w:pStyle w:val="Style_6"/>
        <w:ind w:firstLine="850" w:left="0"/>
        <w:jc w:val="both"/>
        <w:rPr>
          <w:sz w:val="28"/>
        </w:rPr>
      </w:pPr>
    </w:p>
    <w:p w14:paraId="5200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 xml:space="preserve">3.1.1.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5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3.1.2.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обязан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размещать и поддерживать в актуальном состоянии на официальном сайте в сети «Интернет» сведения, определенные частью 3 статьи 46 Федерального закона № 248-ФЗ.  </w:t>
      </w:r>
    </w:p>
    <w:p w14:paraId="5400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55000000">
      <w:pPr>
        <w:pStyle w:val="Style_3"/>
        <w:widowControl w:val="1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3.2. Объявление предостережения</w:t>
      </w:r>
    </w:p>
    <w:p w14:paraId="56000000">
      <w:pPr>
        <w:pStyle w:val="Style_3"/>
        <w:widowControl w:val="1"/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57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объявляет и направляет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соответствии с требованиями, установленными статьей 49 Федерального закона №248-ФЗ.</w:t>
      </w:r>
    </w:p>
    <w:p w14:paraId="58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Предостережение должно содержать указание на соответствующие обязательные требования, предусматривающее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59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3.2.2</w:t>
      </w:r>
      <w:r>
        <w:rPr>
          <w:rStyle w:val="Style_6_ch"/>
          <w:rFonts w:ascii="Times New Roman" w:hAnsi="Times New Roman"/>
          <w:sz w:val="28"/>
        </w:rPr>
        <w:t xml:space="preserve">. Решения об объявлении предостережения, акты (в том числе акты о невозможности проведения)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</w:t>
      </w:r>
      <w:r>
        <w:rPr>
          <w:rStyle w:val="Style_6_ch"/>
          <w:rFonts w:ascii="Times New Roman" w:hAnsi="Times New Roman"/>
          <w:sz w:val="28"/>
        </w:rPr>
        <w:t>подписания. Для оформления указанных решений, актов и предписаний отдельное формирование документа не требуется.</w:t>
      </w:r>
    </w:p>
    <w:p w14:paraId="5A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3.2.3. Контролируемое лицо в течение</w:t>
      </w:r>
      <w:r>
        <w:rPr>
          <w:rFonts w:ascii="Times New Roman" w:hAnsi="Times New Roman"/>
          <w:sz w:val="28"/>
        </w:rPr>
        <w:t xml:space="preserve"> десяти рабочих дней со дня получения предостережения вправе подать в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возражение в отношении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14:paraId="5B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3.2.4. Возражение должно содержать:</w:t>
      </w:r>
    </w:p>
    <w:p w14:paraId="5C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наименование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в который направляется возражение;</w:t>
      </w:r>
    </w:p>
    <w:p w14:paraId="5D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5E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дату и номер предостережения;</w:t>
      </w:r>
    </w:p>
    <w:p w14:paraId="5F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60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дату получения предостережения контролируемым лицом;</w:t>
      </w:r>
    </w:p>
    <w:p w14:paraId="61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личную подпись и дату.</w:t>
      </w:r>
    </w:p>
    <w:p w14:paraId="62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63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3.2.6.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рассматривает возражение в отношении предостережения в течение пятнадцати рабочих дней со дня его получения.</w:t>
      </w:r>
    </w:p>
    <w:p w14:paraId="64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3.2.7. По результатам рассмотрения возражения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принимает одно из следующих решений:</w:t>
      </w:r>
    </w:p>
    <w:p w14:paraId="65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 удовлетворяет возражение в форме отмены предостережения;</w:t>
      </w:r>
    </w:p>
    <w:p w14:paraId="66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отказывает в удовлетворении возражения с указанием причины отказа. </w:t>
      </w:r>
    </w:p>
    <w:p w14:paraId="67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3.2.8.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порядке, предусмотренном Федеральным законом № 248-ФЗ.</w:t>
      </w:r>
    </w:p>
    <w:p w14:paraId="68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3.2.9. Повторное направление возражения по тем же основаниям не допускается.</w:t>
      </w:r>
    </w:p>
    <w:p w14:paraId="6900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3.2.10.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6A00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</w:p>
    <w:p w14:paraId="6B000000">
      <w:pPr>
        <w:pStyle w:val="Style_3"/>
        <w:widowControl w:val="1"/>
        <w:ind w:firstLine="0" w:left="0"/>
        <w:jc w:val="both"/>
      </w:pPr>
      <w:r>
        <w:rPr>
          <w:rFonts w:ascii="Times New Roman" w:hAnsi="Times New Roman"/>
          <w:b w:val="1"/>
          <w:sz w:val="28"/>
        </w:rPr>
        <w:t xml:space="preserve">                                            3.3. Консультирование</w:t>
      </w:r>
    </w:p>
    <w:p w14:paraId="6C000000">
      <w:pPr>
        <w:pStyle w:val="Style_3"/>
        <w:widowControl w:val="1"/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6D000000">
      <w:pPr>
        <w:pStyle w:val="Style_6"/>
        <w:ind w:firstLine="709" w:left="0"/>
        <w:jc w:val="both"/>
        <w:rPr>
          <w:rFonts w:ascii="Times New Roman" w:hAnsi="Times New Roman"/>
          <w:color w:val="22272F"/>
          <w:sz w:val="25"/>
        </w:rPr>
      </w:pPr>
      <w:r>
        <w:rPr>
          <w:rFonts w:ascii="Times New Roman" w:hAnsi="Times New Roman"/>
          <w:sz w:val="28"/>
        </w:rPr>
        <w:t xml:space="preserve"> 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 благоустройства</w:t>
      </w:r>
      <w:r>
        <w:rPr>
          <w:rFonts w:ascii="Times New Roman" w:hAnsi="Times New Roman"/>
          <w:sz w:val="28"/>
        </w:rPr>
        <w:t>:</w:t>
      </w:r>
    </w:p>
    <w:p w14:paraId="6E000000">
      <w:pPr>
        <w:pStyle w:val="Style_6"/>
        <w:tabs>
          <w:tab w:leader="none" w:pos="184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1) порядка проведения контрольных мероприятий;</w:t>
      </w:r>
    </w:p>
    <w:p w14:paraId="6F000000">
      <w:pPr>
        <w:pStyle w:val="Style_6"/>
        <w:tabs>
          <w:tab w:leader="none" w:pos="184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2) периодичности проведения контрольных мероприятий;</w:t>
      </w:r>
    </w:p>
    <w:p w14:paraId="70000000">
      <w:pPr>
        <w:pStyle w:val="Style_6"/>
        <w:tabs>
          <w:tab w:leader="none" w:pos="184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3) порядка принятия решений по итогам контрольных мероприятий;</w:t>
      </w:r>
    </w:p>
    <w:p w14:paraId="71000000">
      <w:pPr>
        <w:pStyle w:val="Style_6"/>
        <w:tabs>
          <w:tab w:leader="none" w:pos="184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4) порядка обжалования решений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.</w:t>
      </w:r>
    </w:p>
    <w:p w14:paraId="72000000">
      <w:pPr>
        <w:pStyle w:val="Style_6"/>
        <w:tabs>
          <w:tab w:leader="none" w:pos="1843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3.3.2. Консультирование осуществляется без взимания платы, в соответствии с требованиями статьи 50 Федерального закона № 248-ФЗ.</w:t>
      </w:r>
    </w:p>
    <w:p w14:paraId="7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3.3.3. Инспектор осуществляет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услуг:</w:t>
      </w:r>
    </w:p>
    <w:p w14:paraId="74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</w:t>
      </w:r>
    </w:p>
    <w:p w14:paraId="75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 </w:t>
      </w:r>
      <w:r>
        <w:rPr>
          <w:rFonts w:ascii="Times New Roman" w:hAnsi="Times New Roman"/>
          <w:sz w:val="28"/>
        </w:rPr>
        <w:t>Управления.</w:t>
      </w:r>
    </w:p>
    <w:p w14:paraId="76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3.3.4.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77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78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порядок обжалования решений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;</w:t>
      </w:r>
    </w:p>
    <w:p w14:paraId="79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порядок обжалования действий (бездействий) инспектора;</w:t>
      </w:r>
    </w:p>
    <w:p w14:paraId="7A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3.3.6.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вправе направить запрос о предоставлении письменного ответа в сроки, установленные Федеральным законом от 2 мая 2006 г. № 59-ФЗ «О порядке рассмотрения обращений граждан Российской Федерации».</w:t>
      </w:r>
    </w:p>
    <w:p w14:paraId="7B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3.3.7.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осуществляет учет проведенных консультирований.</w:t>
      </w:r>
    </w:p>
    <w:p w14:paraId="7C000000">
      <w:pPr>
        <w:pStyle w:val="Style_6"/>
        <w:ind w:firstLine="850" w:left="0"/>
        <w:jc w:val="both"/>
        <w:rPr>
          <w:sz w:val="28"/>
        </w:rPr>
      </w:pPr>
    </w:p>
    <w:p w14:paraId="7D000000">
      <w:pPr>
        <w:pStyle w:val="Style_6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3.4. Профилактический визит</w:t>
      </w:r>
    </w:p>
    <w:p w14:paraId="7E000000">
      <w:pPr>
        <w:pStyle w:val="Style_6"/>
        <w:ind w:firstLine="850" w:left="0"/>
        <w:jc w:val="both"/>
        <w:rPr>
          <w:b w:val="1"/>
          <w:sz w:val="28"/>
        </w:rPr>
      </w:pPr>
    </w:p>
    <w:p w14:paraId="7F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80000000">
      <w:pPr>
        <w:widowControl w:val="1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</w:t>
      </w:r>
      <w:r>
        <w:rPr>
          <w:rFonts w:ascii="Times New Roman" w:hAnsi="Times New Roman"/>
          <w:sz w:val="28"/>
        </w:rPr>
        <w:t>необходимых для отнесения объектов контроля к категориям риска, и проводит оц</w:t>
      </w:r>
      <w:r>
        <w:rPr>
          <w:rStyle w:val="Style_3_ch"/>
          <w:rFonts w:ascii="Times New Roman" w:hAnsi="Times New Roman"/>
          <w:sz w:val="28"/>
        </w:rPr>
        <w:t>енку уровня соблюдения контролируемым лицом обязательных требований.</w:t>
      </w:r>
    </w:p>
    <w:p w14:paraId="81000000">
      <w:pPr>
        <w:widowControl w:val="1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3.4.3. Профилактический визит проводится по инициативе </w:t>
      </w:r>
      <w:r>
        <w:rPr>
          <w:rStyle w:val="Style_3_ch"/>
          <w:rFonts w:ascii="Times New Roman" w:hAnsi="Times New Roman"/>
          <w:sz w:val="28"/>
        </w:rPr>
        <w:t xml:space="preserve">Управления </w:t>
      </w:r>
      <w:r>
        <w:rPr>
          <w:rStyle w:val="Style_3_ch"/>
          <w:rFonts w:ascii="Times New Roman" w:hAnsi="Times New Roman"/>
          <w:sz w:val="28"/>
        </w:rPr>
        <w:t>(обязательный профилактический визит) или по инициативе контролируемого лица.</w:t>
      </w:r>
    </w:p>
    <w:p w14:paraId="82000000">
      <w:pPr>
        <w:widowControl w:val="1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3.4.4. В ходе профилактического визита должностным лицом может осуществляться сбор сведений, необходимых для отнесения объектов контроля к категориям риска.</w:t>
      </w:r>
    </w:p>
    <w:p w14:paraId="83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</w:t>
      </w:r>
      <w:r>
        <w:rPr>
          <w:rStyle w:val="Style_3_ch"/>
          <w:rFonts w:ascii="Times New Roman" w:hAnsi="Times New Roman"/>
          <w:sz w:val="28"/>
        </w:rPr>
        <w:t>5</w:t>
      </w:r>
      <w:r>
        <w:rPr>
          <w:rStyle w:val="Style_3_ch"/>
          <w:rFonts w:ascii="Times New Roman" w:hAnsi="Times New Roman"/>
          <w:sz w:val="28"/>
        </w:rPr>
        <w:t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</w:t>
      </w:r>
      <w:r>
        <w:rPr>
          <w:rStyle w:val="Style_3_ch"/>
          <w:rFonts w:ascii="Times New Roman" w:hAnsi="Times New Roman"/>
          <w:sz w:val="28"/>
        </w:rPr>
        <w:t>имательства, является социально-</w:t>
      </w:r>
      <w:r>
        <w:rPr>
          <w:rStyle w:val="Style_3_ch"/>
          <w:rFonts w:ascii="Times New Roman" w:hAnsi="Times New Roman"/>
          <w:sz w:val="28"/>
        </w:rPr>
        <w:t>ориентированной некоммерческой организацией либо муниципальным учреждением.</w:t>
      </w:r>
    </w:p>
    <w:p w14:paraId="84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</w:t>
      </w:r>
      <w:r>
        <w:rPr>
          <w:rStyle w:val="Style_3_ch"/>
          <w:rFonts w:ascii="Times New Roman" w:hAnsi="Times New Roman"/>
          <w:sz w:val="28"/>
        </w:rPr>
        <w:t>6</w:t>
      </w:r>
      <w:r>
        <w:rPr>
          <w:rStyle w:val="Style_3_ch"/>
          <w:rFonts w:ascii="Times New Roman" w:hAnsi="Times New Roman"/>
          <w:sz w:val="28"/>
        </w:rPr>
        <w:t xml:space="preserve">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</w:t>
      </w:r>
      <w:r>
        <w:rPr>
          <w:rStyle w:val="Style_3_ch"/>
          <w:rFonts w:ascii="Times New Roman" w:hAnsi="Times New Roman"/>
          <w:sz w:val="28"/>
        </w:rPr>
        <w:t>Управление</w:t>
      </w:r>
      <w:r>
        <w:rPr>
          <w:rStyle w:val="Style_3_ch"/>
          <w:rFonts w:ascii="Times New Roman" w:hAnsi="Times New Roman"/>
          <w:sz w:val="28"/>
        </w:rPr>
        <w:t xml:space="preserve">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лицо, в порядке, предусмотренном Федеральным законом </w:t>
      </w:r>
      <w:r>
        <w:rPr>
          <w:rStyle w:val="Style_3_ch"/>
          <w:rFonts w:ascii="Times New Roman" w:hAnsi="Times New Roman"/>
          <w:sz w:val="28"/>
        </w:rPr>
        <w:t xml:space="preserve">         </w:t>
      </w:r>
      <w:r>
        <w:rPr>
          <w:rStyle w:val="Style_3_ch"/>
          <w:rFonts w:ascii="Times New Roman" w:hAnsi="Times New Roman"/>
          <w:sz w:val="28"/>
        </w:rPr>
        <w:t>№ 248-ФЗ.</w:t>
      </w:r>
    </w:p>
    <w:p w14:paraId="85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</w:t>
      </w:r>
      <w:r>
        <w:rPr>
          <w:rStyle w:val="Style_3_ch"/>
          <w:rFonts w:ascii="Times New Roman" w:hAnsi="Times New Roman"/>
          <w:sz w:val="28"/>
        </w:rPr>
        <w:t>7</w:t>
      </w:r>
      <w:r>
        <w:rPr>
          <w:rStyle w:val="Style_3_ch"/>
          <w:rFonts w:ascii="Times New Roman" w:hAnsi="Times New Roman"/>
          <w:sz w:val="28"/>
        </w:rPr>
        <w:t xml:space="preserve">. В случае принятия решения о проведении профилактического визита </w:t>
      </w:r>
      <w:r>
        <w:rPr>
          <w:rStyle w:val="Style_3_ch"/>
          <w:rFonts w:ascii="Times New Roman" w:hAnsi="Times New Roman"/>
          <w:sz w:val="28"/>
        </w:rPr>
        <w:t>Управление</w:t>
      </w:r>
      <w:r>
        <w:rPr>
          <w:rStyle w:val="Style_3_ch"/>
          <w:rFonts w:ascii="Times New Roman" w:hAnsi="Times New Roman"/>
          <w:sz w:val="28"/>
        </w:rPr>
        <w:t xml:space="preserve">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Style w:val="Style_3_ch"/>
          <w:rFonts w:ascii="Times New Roman" w:hAnsi="Times New Roman"/>
          <w:sz w:val="28"/>
        </w:rPr>
        <w:drawing>
          <wp:inline>
            <wp:extent cx="30480" cy="273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0480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86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</w:t>
      </w:r>
      <w:r>
        <w:rPr>
          <w:rStyle w:val="Style_3_ch"/>
          <w:rFonts w:ascii="Times New Roman" w:hAnsi="Times New Roman"/>
          <w:sz w:val="28"/>
        </w:rPr>
        <w:t>8</w:t>
      </w:r>
      <w:r>
        <w:rPr>
          <w:rStyle w:val="Style_3_ch"/>
          <w:rFonts w:ascii="Times New Roman" w:hAnsi="Times New Roman"/>
          <w:sz w:val="28"/>
        </w:rPr>
        <w:t>. Решение об отказе в проведении профилактического визита принимается в случаях, установленных частью 4 статьи 52.2 Федерального Закона № 248-ФЗ.</w:t>
      </w:r>
    </w:p>
    <w:p w14:paraId="87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</w:t>
      </w:r>
      <w:r>
        <w:rPr>
          <w:rStyle w:val="Style_3_ch"/>
          <w:rFonts w:ascii="Times New Roman" w:hAnsi="Times New Roman"/>
          <w:sz w:val="28"/>
        </w:rPr>
        <w:t>9</w:t>
      </w:r>
      <w:r>
        <w:rPr>
          <w:rStyle w:val="Style_3_ch"/>
          <w:rFonts w:ascii="Times New Roman" w:hAnsi="Times New Roman"/>
          <w:sz w:val="28"/>
        </w:rPr>
        <w:t>. Решение об отказе в проведении профилактического визита может быть обжаловано контролируемым</w:t>
      </w:r>
      <w:r>
        <w:rPr>
          <w:rStyle w:val="Style_3_ch"/>
          <w:rFonts w:ascii="Times New Roman" w:hAnsi="Times New Roman"/>
          <w:sz w:val="28"/>
        </w:rPr>
        <w:t xml:space="preserve"> лицом в порядке, установленном</w:t>
      </w:r>
      <w:r>
        <w:rPr>
          <w:rStyle w:val="Style_3_ch"/>
          <w:rFonts w:ascii="Times New Roman" w:hAnsi="Times New Roman"/>
          <w:sz w:val="28"/>
        </w:rPr>
        <w:t xml:space="preserve"> Федеральным законом № 248-ФЗ.</w:t>
      </w:r>
    </w:p>
    <w:p w14:paraId="88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3.4.1</w:t>
      </w:r>
      <w:r>
        <w:rPr>
          <w:rStyle w:val="Style_3_ch"/>
          <w:rFonts w:ascii="Times New Roman" w:hAnsi="Times New Roman"/>
          <w:sz w:val="28"/>
        </w:rPr>
        <w:t>0</w:t>
      </w:r>
      <w:r>
        <w:rPr>
          <w:rStyle w:val="Style_3_ch"/>
          <w:rFonts w:ascii="Times New Roman" w:hAnsi="Times New Roman"/>
          <w:sz w:val="28"/>
        </w:rPr>
        <w:t xml:space="preserve">. Контролируемое лицо вправе отозвать заявление либо направить отказ от проведения профилактического визита, уведомив об этом </w:t>
      </w:r>
      <w:r>
        <w:rPr>
          <w:rStyle w:val="Style_3_ch"/>
          <w:rFonts w:ascii="Times New Roman" w:hAnsi="Times New Roman"/>
          <w:sz w:val="28"/>
        </w:rPr>
        <w:t>Управление</w:t>
      </w:r>
      <w:r>
        <w:rPr>
          <w:rStyle w:val="Style_3_ch"/>
          <w:rFonts w:ascii="Times New Roman" w:hAnsi="Times New Roman"/>
          <w:sz w:val="28"/>
        </w:rPr>
        <w:t xml:space="preserve"> не позднее чем за пять рабочих дней до даты его проведения.</w:t>
      </w:r>
    </w:p>
    <w:p w14:paraId="89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3.4.1</w:t>
      </w:r>
      <w:r>
        <w:rPr>
          <w:rStyle w:val="Style_3_ch"/>
          <w:rFonts w:ascii="Times New Roman" w:hAnsi="Times New Roman"/>
          <w:sz w:val="28"/>
        </w:rPr>
        <w:t>1</w:t>
      </w:r>
      <w:r>
        <w:rPr>
          <w:rStyle w:val="Style_3_ch"/>
          <w:rFonts w:ascii="Times New Roman" w:hAnsi="Times New Roman"/>
          <w:sz w:val="28"/>
        </w:rPr>
        <w:t xml:space="preserve">. В рамках профилактического визита при согласии контролируемого лица должностное лицо </w:t>
      </w:r>
      <w:r>
        <w:rPr>
          <w:rStyle w:val="Style_3_ch"/>
          <w:rFonts w:ascii="Times New Roman" w:hAnsi="Times New Roman"/>
          <w:sz w:val="28"/>
        </w:rPr>
        <w:t>Управления</w:t>
      </w:r>
      <w:r>
        <w:rPr>
          <w:rStyle w:val="Style_3_ch"/>
          <w:rFonts w:ascii="Times New Roman" w:hAnsi="Times New Roman"/>
          <w:sz w:val="28"/>
        </w:rPr>
        <w:t xml:space="preserve"> может провести инструментальное обследование.</w:t>
      </w:r>
    </w:p>
    <w:p w14:paraId="8A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3.4.1</w:t>
      </w:r>
      <w:r>
        <w:rPr>
          <w:rStyle w:val="Style_3_ch"/>
          <w:rFonts w:ascii="Times New Roman" w:hAnsi="Times New Roman"/>
          <w:sz w:val="28"/>
        </w:rPr>
        <w:t>2</w:t>
      </w:r>
      <w:r>
        <w:rPr>
          <w:rStyle w:val="Style_3_ch"/>
          <w:rFonts w:ascii="Times New Roman" w:hAnsi="Times New Roman"/>
          <w:sz w:val="28"/>
        </w:rPr>
        <w:t>. 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8B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3.4.1</w:t>
      </w:r>
      <w:r>
        <w:rPr>
          <w:rStyle w:val="Style_3_ch"/>
          <w:rFonts w:ascii="Times New Roman" w:hAnsi="Times New Roman"/>
          <w:sz w:val="28"/>
        </w:rPr>
        <w:t>3</w:t>
      </w:r>
      <w:r>
        <w:rPr>
          <w:rStyle w:val="Style_3_ch"/>
          <w:rFonts w:ascii="Times New Roman" w:hAnsi="Times New Roman"/>
          <w:sz w:val="28"/>
        </w:rPr>
        <w:t xml:space="preserve">. Предписания об устранении выявленных в ходе профилактического визита нарушений обязательных требований контролируемым лицам не </w:t>
      </w:r>
      <w:r>
        <w:rPr>
          <w:rStyle w:val="Style_3_ch"/>
          <w:rFonts w:ascii="Times New Roman" w:hAnsi="Times New Roman"/>
          <w:sz w:val="28"/>
        </w:rPr>
        <w:t>выдают</w:t>
      </w:r>
      <w:r>
        <w:rPr>
          <w:rStyle w:val="Style_3_ch"/>
          <w:rFonts w:ascii="Times New Roman" w:hAnsi="Times New Roman"/>
          <w:sz w:val="28"/>
        </w:rPr>
        <w:t>ся.</w:t>
      </w:r>
    </w:p>
    <w:p w14:paraId="8C000000">
      <w:pPr>
        <w:pStyle w:val="Style_3"/>
        <w:widowControl w:val="1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3.4.1</w:t>
      </w:r>
      <w:r>
        <w:rPr>
          <w:rStyle w:val="Style_3_ch"/>
          <w:rFonts w:ascii="Times New Roman" w:hAnsi="Times New Roman"/>
          <w:sz w:val="28"/>
        </w:rPr>
        <w:t>4</w:t>
      </w:r>
      <w:r>
        <w:rPr>
          <w:rStyle w:val="Style_3_ch"/>
          <w:rFonts w:ascii="Times New Roman" w:hAnsi="Times New Roman"/>
          <w:sz w:val="28"/>
        </w:rPr>
        <w:t xml:space="preserve">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>
        <w:rPr>
          <w:rStyle w:val="Style_3_ch"/>
          <w:rFonts w:ascii="Times New Roman" w:hAnsi="Times New Roman"/>
          <w:sz w:val="28"/>
        </w:rPr>
        <w:t xml:space="preserve">вред (ущерб) причинен, должностное лицо </w:t>
      </w:r>
      <w:r>
        <w:rPr>
          <w:rStyle w:val="Style_3_ch"/>
          <w:rFonts w:ascii="Times New Roman" w:hAnsi="Times New Roman"/>
          <w:sz w:val="28"/>
        </w:rPr>
        <w:t>Управления</w:t>
      </w:r>
      <w:r>
        <w:rPr>
          <w:rStyle w:val="Style_3_ch"/>
          <w:rFonts w:ascii="Times New Roman" w:hAnsi="Times New Roman"/>
          <w:sz w:val="28"/>
        </w:rPr>
        <w:t xml:space="preserve"> незамедлительно направляет информацию об этом заместителю главы муниципального </w:t>
      </w:r>
      <w:r>
        <w:rPr>
          <w:rStyle w:val="Style_3_ch"/>
          <w:rFonts w:ascii="Times New Roman" w:hAnsi="Times New Roman"/>
          <w:sz w:val="28"/>
        </w:rPr>
        <w:t>образования, курирующему Управление</w:t>
      </w:r>
      <w:r>
        <w:rPr>
          <w:rStyle w:val="Style_3_ch"/>
          <w:rFonts w:ascii="Times New Roman" w:hAnsi="Times New Roman"/>
          <w:sz w:val="28"/>
        </w:rPr>
        <w:t xml:space="preserve"> для принятия решения о проведении контрольных мероприятий.</w:t>
      </w:r>
    </w:p>
    <w:p w14:paraId="8D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Обязательный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принадлежащих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отнесенных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умеренного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периодичности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установленной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</w:t>
      </w:r>
      <w:r>
        <w:rPr>
          <w:rFonts w:ascii="Times New Roman" w:hAnsi="Times New Roman"/>
          <w:sz w:val="28"/>
        </w:rPr>
        <w:t>.</w:t>
      </w:r>
    </w:p>
    <w:p w14:paraId="8E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отнесенных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объектов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отнесенных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категории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умеренного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риска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6 </w:t>
      </w:r>
      <w:r>
        <w:rPr>
          <w:rFonts w:ascii="Times New Roman" w:hAnsi="Times New Roman"/>
          <w:sz w:val="28"/>
        </w:rPr>
        <w:t>лет</w:t>
      </w:r>
      <w:r>
        <w:rPr>
          <w:rFonts w:ascii="Times New Roman" w:hAnsi="Times New Roman"/>
          <w:sz w:val="28"/>
        </w:rPr>
        <w:t>.</w:t>
      </w:r>
    </w:p>
    <w:p w14:paraId="8F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Обязательный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предусматривает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отказ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уведомляется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двадцать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четыре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частью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21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>.</w:t>
      </w:r>
    </w:p>
    <w:p w14:paraId="90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осмотр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истребование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инструментальное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обследование</w:t>
      </w:r>
      <w:r>
        <w:rPr>
          <w:rFonts w:ascii="Times New Roman" w:hAnsi="Times New Roman"/>
          <w:sz w:val="28"/>
        </w:rPr>
        <w:t>.</w:t>
      </w:r>
    </w:p>
    <w:p w14:paraId="91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9. 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превышать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десять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рабочих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продлен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необходимый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экспертизы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испытаний</w:t>
      </w:r>
      <w:r>
        <w:rPr>
          <w:rFonts w:ascii="Times New Roman" w:hAnsi="Times New Roman"/>
          <w:sz w:val="28"/>
        </w:rPr>
        <w:t>.</w:t>
      </w:r>
    </w:p>
    <w:p w14:paraId="92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0.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окончании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90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надзорных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>.</w:t>
      </w:r>
    </w:p>
    <w:p w14:paraId="93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Контролируемое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знакомится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88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надзорных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>.</w:t>
      </w:r>
    </w:p>
    <w:p w14:paraId="94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уклонения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частью</w:t>
      </w:r>
      <w:r>
        <w:rPr>
          <w:rFonts w:ascii="Times New Roman" w:hAnsi="Times New Roman"/>
          <w:sz w:val="28"/>
        </w:rPr>
        <w:t xml:space="preserve"> 10 </w:t>
      </w:r>
      <w:r>
        <w:rPr>
          <w:rFonts w:ascii="Times New Roman" w:hAnsi="Times New Roman"/>
          <w:sz w:val="28"/>
        </w:rPr>
        <w:t>статьи</w:t>
      </w:r>
      <w:r>
        <w:rPr>
          <w:rFonts w:ascii="Times New Roman" w:hAnsi="Times New Roman"/>
          <w:sz w:val="28"/>
        </w:rPr>
        <w:t xml:space="preserve"> 65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контрольных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надзорных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z w:val="28"/>
        </w:rPr>
        <w:t>.</w:t>
      </w:r>
    </w:p>
    <w:p w14:paraId="95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уполномоченное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вправе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позднее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месяцев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повторном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лица</w:t>
      </w:r>
      <w:r>
        <w:rPr>
          <w:rFonts w:ascii="Times New Roman" w:hAnsi="Times New Roman"/>
          <w:sz w:val="28"/>
        </w:rPr>
        <w:t>.</w:t>
      </w:r>
    </w:p>
    <w:p w14:paraId="96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3.4.2</w:t>
      </w: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Предписание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выдается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устранены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окончания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обязательного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визита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предусмотренном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</w:t>
      </w:r>
      <w:r>
        <w:rPr>
          <w:rFonts w:ascii="Times New Roman" w:hAnsi="Times New Roman"/>
          <w:sz w:val="28"/>
        </w:rPr>
        <w:t xml:space="preserve"> 90.1 </w:t>
      </w:r>
      <w:r>
        <w:rPr>
          <w:rFonts w:ascii="Times New Roman" w:hAnsi="Times New Roman"/>
          <w:sz w:val="28"/>
        </w:rPr>
        <w:t>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248-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>.</w:t>
      </w:r>
    </w:p>
    <w:p w14:paraId="9700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</w:p>
    <w:p w14:paraId="98000000">
      <w:pPr>
        <w:pStyle w:val="Style_4"/>
        <w:ind w:firstLine="85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Контрольные мероприятия, проводимые в рамках</w:t>
      </w:r>
    </w:p>
    <w:p w14:paraId="99000000">
      <w:pPr>
        <w:pStyle w:val="Style_4"/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</w:t>
      </w: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онтроля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сфере благоустройства</w:t>
      </w:r>
    </w:p>
    <w:p w14:paraId="9A000000">
      <w:pPr>
        <w:pStyle w:val="Style_3"/>
        <w:widowControl w:val="1"/>
        <w:ind w:firstLine="0" w:left="0"/>
        <w:jc w:val="center"/>
      </w:pPr>
      <w:r>
        <w:rPr>
          <w:rFonts w:ascii="Times New Roman" w:hAnsi="Times New Roman"/>
          <w:b w:val="1"/>
          <w:sz w:val="28"/>
        </w:rPr>
        <w:t xml:space="preserve">             4.1. Контрольные мероприятия. Общие вопросы</w:t>
      </w:r>
    </w:p>
    <w:p w14:paraId="9B000000">
      <w:pPr>
        <w:pStyle w:val="Style_3"/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9C00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4.1.1. Муниципальный 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 благоустройства</w:t>
      </w:r>
      <w:r>
        <w:rPr>
          <w:rFonts w:ascii="Times New Roman" w:hAnsi="Times New Roman"/>
          <w:sz w:val="28"/>
        </w:rPr>
        <w:t xml:space="preserve"> осуществляется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посредством организации проведения следующих контрольных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при взаимодействии с контролирующим лицом:</w:t>
      </w:r>
    </w:p>
    <w:p w14:paraId="9D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1) инспекционный визит;</w:t>
      </w:r>
    </w:p>
    <w:p w14:paraId="9E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2) рейдовый осмотр;</w:t>
      </w:r>
    </w:p>
    <w:p w14:paraId="9F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3) документарная проверка;</w:t>
      </w:r>
    </w:p>
    <w:p w14:paraId="A0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4) выездная проверка.</w:t>
      </w:r>
    </w:p>
    <w:p w14:paraId="A1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sz w:val="28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A2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4.1.2.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14:paraId="A3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наблюдение за соблюдением обязательных требований;</w:t>
      </w:r>
    </w:p>
    <w:p w14:paraId="A4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выездное обследование.</w:t>
      </w:r>
    </w:p>
    <w:p w14:paraId="A5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Контрольные   мероприятия, за исключением контрольных мероприятий без взаимодействия, могут проводиться на плановой и внеплановой основе.  Плановые контрольные мероприятия в отношении объектов контроля, отнесенных к категории среднего и умеренного риска, не проводятся.</w:t>
      </w:r>
    </w:p>
    <w:p w14:paraId="A6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4.1.3. Основанием для проведения контрольных мероприятий, за исключением случаев, указанных в пункте 4.1.4. настоящего подраздела, может быть:</w:t>
      </w:r>
    </w:p>
    <w:p w14:paraId="A7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</w:t>
      </w:r>
    </w:p>
    <w:p w14:paraId="A8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A9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3)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AA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AB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5) истечение срока исполнения решения </w:t>
      </w:r>
      <w:r>
        <w:rPr>
          <w:rStyle w:val="Style_3_ch"/>
          <w:rFonts w:ascii="Times New Roman" w:hAnsi="Times New Roman"/>
          <w:sz w:val="28"/>
        </w:rPr>
        <w:t>Управления</w:t>
      </w:r>
      <w:r>
        <w:rPr>
          <w:rStyle w:val="Style_3_ch"/>
          <w:rFonts w:ascii="Times New Roman" w:hAnsi="Times New Roman"/>
          <w:sz w:val="28"/>
        </w:rPr>
        <w:t xml:space="preserve"> об устранении выявленного нарушения обязательных требований - в случаях, установленных частью 1 статьи 95 Федерального закона № 248-ФЗ;</w:t>
      </w:r>
    </w:p>
    <w:p w14:paraId="AC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14:paraId="AD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AE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8) наличие у </w:t>
      </w:r>
      <w:r>
        <w:rPr>
          <w:rStyle w:val="Style_3_ch"/>
          <w:rFonts w:ascii="Times New Roman" w:hAnsi="Times New Roman"/>
          <w:sz w:val="28"/>
        </w:rPr>
        <w:t>Управления</w:t>
      </w:r>
      <w:r>
        <w:rPr>
          <w:rStyle w:val="Style_3_ch"/>
          <w:rFonts w:ascii="Times New Roman" w:hAnsi="Times New Roman"/>
          <w:sz w:val="28"/>
        </w:rPr>
        <w:t xml:space="preserve"> сведений об осуществлении деятельности без уведомления о начале осуществления предпринимательской деятельности, установленного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"https://internet.garant.ru/document/redirect/12164247/81"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частью 1 статьи 8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Style w:val="Style_3_ch"/>
          <w:rFonts w:ascii="Times New Roman" w:hAnsi="Times New Roman"/>
          <w:sz w:val="28"/>
        </w:rPr>
        <w:t xml:space="preserve"> Федерального закона от 26 декабря 2008 г. № 294-ФЗ, в случае, если представление такого уведомления является обязательным, или без включения сведений о средстве размещения,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AF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>9) уклонение контролируемого лица от проведения обязательного профилактического визита.</w:t>
      </w:r>
    </w:p>
    <w:p w14:paraId="B0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4.1.4. Контрольные мероприятия без взаимодействия проводятся инспектором на основании заданий уполномоченных должностных лиц Администрации, включая задания, содержащиеся в планах работы </w:t>
      </w:r>
      <w:r>
        <w:rPr>
          <w:rStyle w:val="Style_3_ch"/>
          <w:rFonts w:ascii="Times New Roman" w:hAnsi="Times New Roman"/>
          <w:sz w:val="28"/>
        </w:rPr>
        <w:t>Управления</w:t>
      </w:r>
      <w:r>
        <w:rPr>
          <w:rStyle w:val="Style_3_ch"/>
          <w:rFonts w:ascii="Times New Roman" w:hAnsi="Times New Roman"/>
          <w:sz w:val="28"/>
        </w:rPr>
        <w:t>, в том числе в случаях, установленных Федеральным законом № 248-ФЗ.</w:t>
      </w:r>
    </w:p>
    <w:p w14:paraId="B1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Администрации, подписанное уполномоченным лицом, в котором указываются сведения, предусмотренные частью 1 статьи 64 Федерального закона № 248-ФЗ.</w:t>
      </w:r>
    </w:p>
    <w:p w14:paraId="B2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B3000000">
      <w:pPr>
        <w:pStyle w:val="Style_3"/>
        <w:widowControl w:val="1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 xml:space="preserve">4.1.6. Контрольные мероприятия проводятся инспекторами, указанными в </w:t>
      </w:r>
      <w:r>
        <w:rPr>
          <w:rFonts w:ascii="Times New Roman" w:hAnsi="Times New Roman"/>
          <w:sz w:val="28"/>
        </w:rPr>
        <w:t xml:space="preserve">правовом акте </w:t>
      </w:r>
      <w:r>
        <w:rPr>
          <w:rFonts w:ascii="Times New Roman" w:hAnsi="Times New Roman"/>
          <w:sz w:val="28"/>
        </w:rPr>
        <w:t>Администрации о проведении контрольного мероприятия.</w:t>
      </w:r>
    </w:p>
    <w:p w14:paraId="B4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привлекает к проведению контрольных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B5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мероприятия, в порядке, установленном Федеральным законом № 248-ФЗ. В случае, если по результатам проведения </w:t>
      </w:r>
      <w:r>
        <w:rPr>
          <w:rFonts w:ascii="Times New Roman" w:hAnsi="Times New Roman"/>
          <w:sz w:val="28"/>
        </w:rPr>
        <w:t>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B6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B7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4.1.8.</w:t>
      </w:r>
      <w:r>
        <w:rPr>
          <w:rStyle w:val="Style_6_ch"/>
          <w:sz w:val="28"/>
        </w:rPr>
        <w:t xml:space="preserve"> Документы, иные материалы, являющиеся доказательствами нарушения обязательных требований, приобщаются к акту, в порядке, предусмотренном статьей 87 Федерального закона № 248-ФЗ.</w:t>
      </w:r>
    </w:p>
    <w:p w14:paraId="B8000000">
      <w:pPr>
        <w:pStyle w:val="Style_6"/>
        <w:ind w:firstLine="709" w:left="0"/>
        <w:jc w:val="both"/>
        <w:rPr>
          <w:rStyle w:val="Style_3_ch"/>
          <w:rFonts w:ascii="Times New Roman" w:hAnsi="Times New Roman"/>
          <w:sz w:val="28"/>
        </w:rPr>
      </w:pPr>
      <w:r>
        <w:rPr>
          <w:rStyle w:val="Style_6_ch"/>
          <w:sz w:val="28"/>
        </w:rPr>
        <w:t>4.1.9.</w:t>
      </w:r>
      <w:r>
        <w:rPr>
          <w:sz w:val="28"/>
        </w:rPr>
        <w:t xml:space="preserve"> Результаты контрольного мероприятия, содержащие информацию, составляющую государственную, коммерческую, служебную, иную тайну, оформл</w:t>
      </w:r>
      <w:r>
        <w:rPr>
          <w:rStyle w:val="Style_3_ch"/>
          <w:rFonts w:ascii="Times New Roman" w:hAnsi="Times New Roman"/>
          <w:sz w:val="28"/>
        </w:rPr>
        <w:t>яются с соблюдением требований, предусмотренных законодательством Российской Федерации.</w:t>
      </w:r>
    </w:p>
    <w:p w14:paraId="B9000000">
      <w:pPr>
        <w:pStyle w:val="Style_6"/>
        <w:ind w:firstLine="709" w:left="0"/>
        <w:jc w:val="both"/>
        <w:rPr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4.1.10. </w:t>
      </w:r>
      <w:r>
        <w:rPr>
          <w:sz w:val="28"/>
        </w:rPr>
        <w:t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частью 2 статьи 88 Федерального закона № 248-ФЗ.</w:t>
      </w:r>
      <w:bookmarkStart w:id="1" w:name="sub_8802"/>
      <w:bookmarkEnd w:id="1"/>
    </w:p>
    <w:p w14:paraId="BA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 акта контрольного мероприятия без взаимодействия, а также в случае, если составление акт</w:t>
      </w:r>
      <w:r>
        <w:rPr>
          <w:sz w:val="28"/>
        </w:rPr>
        <w:t xml:space="preserve">а по результатам контрольного </w:t>
      </w:r>
      <w:r>
        <w:rPr>
          <w:sz w:val="28"/>
        </w:rPr>
        <w:t xml:space="preserve">мероприятия на месте его проведения невозможно по причине совершения контрольных действий, предусмотренных пунктами     6 - 9 части 1 статьи 65 Федерального закона № 248-ФЗ, или в иных случаях, установленных Федеральным законом № 248-ФЗ, </w:t>
      </w:r>
      <w:r>
        <w:rPr>
          <w:sz w:val="28"/>
        </w:rPr>
        <w:t>Управление</w:t>
      </w:r>
      <w:r>
        <w:rPr>
          <w:sz w:val="28"/>
        </w:rPr>
        <w:t xml:space="preserve"> направляет акт контролируемому лицу в порядке, установленном статьей  21 Федерального закона № 248-ФЗ. </w:t>
      </w:r>
    </w:p>
    <w:p w14:paraId="BB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4.1.11.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  <w:bookmarkStart w:id="2" w:name="sub_8804"/>
      <w:bookmarkEnd w:id="2"/>
    </w:p>
    <w:p w14:paraId="BC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4.1.12.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\l "sub_8703"</w:instrText>
      </w:r>
      <w:r>
        <w:rPr>
          <w:sz w:val="28"/>
        </w:rPr>
        <w:fldChar w:fldCharType="separate"/>
      </w:r>
      <w:r>
        <w:rPr>
          <w:sz w:val="28"/>
        </w:rPr>
        <w:t>частью 3 статьи 87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№ 248-ФЗ, 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пунктом 2  части  5 статьи  21 Федерального закона № 248-ФЗ.</w:t>
      </w:r>
    </w:p>
    <w:p w14:paraId="BD000000">
      <w:pPr>
        <w:pStyle w:val="Style_6"/>
        <w:ind w:firstLine="709" w:left="0"/>
        <w:jc w:val="both"/>
        <w:rPr>
          <w:sz w:val="28"/>
        </w:rPr>
      </w:pPr>
      <w:r>
        <w:rPr>
          <w:rStyle w:val="Style_6_ch"/>
          <w:sz w:val="28"/>
        </w:rPr>
        <w:t>4.1.13. Индивидуальный предприниматель, гражданин, являющиеся контролируемыми лицами, могут не участвовать в проведении контрольного мероприятия, в следующих случаях (при подтверждении данного факта):</w:t>
      </w:r>
    </w:p>
    <w:p w14:paraId="BE000000">
      <w:pPr>
        <w:pStyle w:val="Style_6"/>
        <w:ind w:firstLine="709" w:left="0"/>
        <w:jc w:val="both"/>
        <w:rPr>
          <w:sz w:val="28"/>
        </w:rPr>
      </w:pPr>
      <w:r>
        <w:rPr>
          <w:rStyle w:val="Style_6_ch"/>
          <w:sz w:val="28"/>
        </w:rPr>
        <w:t xml:space="preserve">1) выезда за пределы муниципального </w:t>
      </w:r>
      <w:r>
        <w:rPr>
          <w:rStyle w:val="Style_6_ch"/>
          <w:sz w:val="28"/>
        </w:rPr>
        <w:t>округа</w:t>
      </w:r>
      <w:r>
        <w:rPr>
          <w:rStyle w:val="Style_6_ch"/>
          <w:sz w:val="28"/>
        </w:rPr>
        <w:t>, Краснодарского края;</w:t>
      </w:r>
    </w:p>
    <w:p w14:paraId="BF000000">
      <w:pPr>
        <w:pStyle w:val="Style_6"/>
        <w:ind w:firstLine="709" w:left="0"/>
        <w:jc w:val="both"/>
        <w:rPr>
          <w:sz w:val="28"/>
        </w:rPr>
      </w:pPr>
      <w:r>
        <w:rPr>
          <w:rStyle w:val="Style_6_ch"/>
          <w:sz w:val="28"/>
        </w:rPr>
        <w:t>2) нахождения на длительном лечении;</w:t>
      </w:r>
    </w:p>
    <w:p w14:paraId="C0000000">
      <w:pPr>
        <w:pStyle w:val="Style_6"/>
        <w:ind w:firstLine="709" w:left="0"/>
        <w:jc w:val="both"/>
        <w:rPr>
          <w:sz w:val="28"/>
        </w:rPr>
      </w:pPr>
      <w:r>
        <w:rPr>
          <w:rStyle w:val="Style_3_ch"/>
          <w:rFonts w:ascii="Times New Roman" w:hAnsi="Times New Roman"/>
          <w:sz w:val="28"/>
        </w:rPr>
        <w:t>3) при наступлении обстоятельств непреодолимой силы (стихийные бедствия, военные действия, забастовки, террористические акты, эпидемии и другие события, не зависящие от воли контролируемого лица)</w:t>
      </w:r>
      <w:r>
        <w:rPr>
          <w:rStyle w:val="Style_6_ch"/>
          <w:sz w:val="28"/>
        </w:rPr>
        <w:t>.</w:t>
      </w:r>
    </w:p>
    <w:p w14:paraId="C1000000">
      <w:pPr>
        <w:pStyle w:val="Style_6"/>
        <w:ind w:firstLine="709" w:left="0"/>
        <w:jc w:val="both"/>
        <w:rPr>
          <w:sz w:val="28"/>
        </w:rPr>
      </w:pPr>
      <w:r>
        <w:rPr>
          <w:rStyle w:val="Style_6_ch"/>
          <w:sz w:val="28"/>
        </w:rPr>
        <w:t xml:space="preserve">При поступлении в </w:t>
      </w:r>
      <w:r>
        <w:rPr>
          <w:rStyle w:val="Style_6_ch"/>
          <w:sz w:val="28"/>
        </w:rPr>
        <w:t>Управление</w:t>
      </w:r>
      <w:r>
        <w:rPr>
          <w:rStyle w:val="Style_6_ch"/>
          <w:sz w:val="28"/>
        </w:rPr>
        <w:t xml:space="preserve"> соответствующего обращения контролируемого лица, срок проведения контрольного мероприятия переносится на срок, необходимый для устранения обстоятельств, послуживших поводом для данного обращения.</w:t>
      </w:r>
    </w:p>
    <w:p w14:paraId="C2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4.1.14.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6 настоящего Положения.</w:t>
      </w:r>
    </w:p>
    <w:p w14:paraId="C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4.1.15. Для фиксации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</w:p>
    <w:p w14:paraId="C4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4.1.16. Решение об осуществлении фотосъемки, аудио- и видеозаписи для фиксации доказательств выявленных нарушений обязательных требований принимается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при совершении следующих контрольных действий:</w:t>
      </w:r>
    </w:p>
    <w:p w14:paraId="C5000000">
      <w:pPr>
        <w:pStyle w:val="Style_3"/>
        <w:widowControl w:val="1"/>
        <w:tabs>
          <w:tab w:leader="none" w:pos="1134" w:val="left"/>
        </w:tabs>
        <w:ind w:firstLine="709" w:left="0"/>
        <w:jc w:val="both"/>
      </w:pPr>
      <w:r>
        <w:rPr>
          <w:rStyle w:val="Style_3_ch"/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осмотр - фотосъемка, видеозапись;</w:t>
      </w:r>
    </w:p>
    <w:p w14:paraId="C6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опрос - аудиозапись;</w:t>
      </w:r>
    </w:p>
    <w:p w14:paraId="C7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получение письменных объяснений - фотосъемка, видеозапись;</w:t>
      </w:r>
    </w:p>
    <w:p w14:paraId="C8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>истребование документов - фотосъемка, аудио- и видеозапись;</w:t>
      </w:r>
    </w:p>
    <w:p w14:paraId="C9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sz w:val="28"/>
        </w:rPr>
        <w:t>инструментальное обследование - фотосъемка, видеозапись.</w:t>
      </w:r>
    </w:p>
    <w:p w14:paraId="CA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4.1.17. 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14:paraId="CB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4.1.18. 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</w:p>
    <w:p w14:paraId="CC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4.1.19. При отсутствии возможности осуществления видеозаписи применяется аудиозапись проводимого контрольного действия. 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CD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4.1.20. 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мероприятия, в котором делается отметка об осуществлении фотосъемки, </w:t>
      </w:r>
      <w:r>
        <w:rPr>
          <w:rFonts w:ascii="Times New Roman" w:hAnsi="Times New Roman"/>
          <w:sz w:val="28"/>
        </w:rPr>
        <w:t>аудио- видеозаписи</w:t>
      </w:r>
      <w:r>
        <w:rPr>
          <w:rFonts w:ascii="Times New Roman" w:hAnsi="Times New Roman"/>
          <w:sz w:val="28"/>
        </w:rPr>
        <w:t xml:space="preserve">, использовании технических средств для фиксации доказательства </w:t>
      </w:r>
      <w:r>
        <w:rPr>
          <w:rFonts w:ascii="Times New Roman" w:hAnsi="Times New Roman"/>
          <w:sz w:val="28"/>
        </w:rPr>
        <w:t>выявленных нарушений обязательных требований, в порядке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предусмотренном Федеральным законом № 248-ФЗ.</w:t>
      </w:r>
    </w:p>
    <w:p w14:paraId="CE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4.1.21.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CF00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4.1.22. Виды контрольных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действий применяемых при осуществлении контрольных мероприятий проводятся в порядке, предусмотренном главой 14 Федерального закона № 248-ФЗ.</w:t>
      </w:r>
    </w:p>
    <w:p w14:paraId="D0000000">
      <w:pPr>
        <w:pStyle w:val="Style_9"/>
        <w:tabs>
          <w:tab w:leader="none" w:pos="0" w:val="left"/>
          <w:tab w:leader="none" w:pos="709" w:val="left"/>
        </w:tabs>
        <w:spacing w:after="0"/>
        <w:ind w:firstLine="850" w:left="0"/>
        <w:jc w:val="both"/>
        <w:rPr>
          <w:rFonts w:ascii="Tinos" w:hAnsi="Tinos"/>
          <w:sz w:val="28"/>
        </w:rPr>
      </w:pPr>
    </w:p>
    <w:p w14:paraId="D1000000">
      <w:pPr>
        <w:pStyle w:val="Style_6"/>
        <w:tabs>
          <w:tab w:leader="none" w:pos="284" w:val="left"/>
        </w:tabs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4.2. Меры, принимаемые </w:t>
      </w:r>
      <w:r>
        <w:rPr>
          <w:b w:val="1"/>
          <w:sz w:val="28"/>
        </w:rPr>
        <w:t>Управлением</w:t>
      </w:r>
      <w:r>
        <w:rPr>
          <w:b w:val="1"/>
          <w:sz w:val="28"/>
        </w:rPr>
        <w:t xml:space="preserve"> по результатам</w:t>
      </w:r>
    </w:p>
    <w:p w14:paraId="D2000000">
      <w:pPr>
        <w:pStyle w:val="Style_6"/>
        <w:tabs>
          <w:tab w:leader="none" w:pos="284" w:val="left"/>
        </w:tabs>
        <w:ind w:firstLine="850" w:left="0"/>
        <w:jc w:val="center"/>
      </w:pPr>
      <w:r>
        <w:rPr>
          <w:b w:val="1"/>
          <w:sz w:val="28"/>
        </w:rPr>
        <w:t xml:space="preserve"> контрольных мероприятий</w:t>
      </w:r>
    </w:p>
    <w:p w14:paraId="D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D4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4.2.1. Документы, оформляемые контро</w:t>
      </w:r>
      <w:r>
        <w:rPr>
          <w:rFonts w:ascii="Times New Roman" w:hAnsi="Times New Roman"/>
          <w:sz w:val="28"/>
        </w:rPr>
        <w:t>льным органом при осуществлении</w:t>
      </w:r>
      <w:r>
        <w:rPr>
          <w:rFonts w:ascii="Times New Roman" w:hAnsi="Times New Roman"/>
          <w:sz w:val="28"/>
        </w:rPr>
        <w:t xml:space="preserve">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"https://internet.garant.ru/#/document/12184522/entry/21"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электронной подписью.</w:t>
      </w:r>
      <w:r>
        <w:rPr>
          <w:rFonts w:ascii="Times New Roman" w:hAnsi="Times New Roman"/>
          <w:sz w:val="28"/>
        </w:rPr>
        <w:fldChar w:fldCharType="end"/>
      </w:r>
    </w:p>
    <w:p w14:paraId="D5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4.2.2</w:t>
      </w:r>
      <w:bookmarkStart w:id="3" w:name="sub_8701"/>
      <w:bookmarkEnd w:id="3"/>
      <w:r>
        <w:rPr>
          <w:rFonts w:ascii="Times New Roman" w:hAnsi="Times New Roman"/>
          <w:sz w:val="28"/>
        </w:rPr>
        <w:t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</w:t>
      </w:r>
      <w:r>
        <w:rPr>
          <w:rFonts w:ascii="Times New Roman" w:hAnsi="Times New Roman"/>
          <w:sz w:val="28"/>
        </w:rPr>
        <w:t xml:space="preserve"> № 248-ФЗ</w:t>
      </w:r>
      <w:r>
        <w:rPr>
          <w:rFonts w:ascii="Times New Roman" w:hAnsi="Times New Roman"/>
          <w:sz w:val="28"/>
        </w:rPr>
        <w:t>.</w:t>
      </w:r>
    </w:p>
    <w:p w14:paraId="D6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4.2.3. </w:t>
      </w:r>
      <w:bookmarkStart w:id="4" w:name="sub_8702"/>
      <w:bookmarkEnd w:id="4"/>
      <w:r>
        <w:rPr>
          <w:rFonts w:ascii="Times New Roman" w:hAnsi="Times New Roman"/>
          <w:sz w:val="28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должны быть приобщены к акту. По результатам проведения контрольного мероприятия без взаимодействия акт составляется в случае выявления нарушений обязательных требований либо </w:t>
      </w:r>
      <w:r>
        <w:rPr>
          <w:rFonts w:ascii="Times New Roman" w:hAnsi="Times New Roman"/>
          <w:sz w:val="28"/>
        </w:rPr>
        <w:t>в иных случаях, предусмотренных</w:t>
      </w:r>
      <w:r>
        <w:rPr>
          <w:rFonts w:ascii="Times New Roman" w:hAnsi="Times New Roman"/>
          <w:sz w:val="28"/>
        </w:rPr>
        <w:t xml:space="preserve"> настоящим Положением.</w:t>
      </w:r>
    </w:p>
    <w:p w14:paraId="D7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4.2.4. </w:t>
      </w:r>
      <w:bookmarkStart w:id="5" w:name="sub_8703"/>
      <w:bookmarkEnd w:id="5"/>
      <w:r>
        <w:rPr>
          <w:rFonts w:ascii="Times New Roman" w:hAnsi="Times New Roman"/>
          <w:sz w:val="28"/>
        </w:rPr>
        <w:t>Оформление акта производится на месте прове</w:t>
      </w:r>
      <w:r>
        <w:rPr>
          <w:rFonts w:ascii="Times New Roman" w:hAnsi="Times New Roman"/>
          <w:sz w:val="28"/>
        </w:rPr>
        <w:t xml:space="preserve">дения контрольного </w:t>
      </w:r>
      <w:r>
        <w:rPr>
          <w:rFonts w:ascii="Times New Roman" w:hAnsi="Times New Roman"/>
          <w:sz w:val="28"/>
        </w:rPr>
        <w:t xml:space="preserve">мероприятия в день окончания проведения такого мероприятия либо не позднее дня, следующего за днем окончания проведения такого мероприятия, если </w:t>
      </w:r>
      <w:r>
        <w:rPr>
          <w:rFonts w:ascii="Times New Roman" w:hAnsi="Times New Roman"/>
          <w:sz w:val="28"/>
        </w:rPr>
        <w:t>составление акта на месте проведения такого мероприятия невозможно по причинам, установленным Федеральным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248-ФЗ</w:t>
      </w:r>
      <w:r>
        <w:rPr>
          <w:rFonts w:ascii="Times New Roman" w:hAnsi="Times New Roman"/>
          <w:sz w:val="28"/>
        </w:rPr>
        <w:t>, если иной порядок оформления акта не установлен Федеральным законом № 248-ФЗ или Правительством Российской Федерации.</w:t>
      </w:r>
    </w:p>
    <w:p w14:paraId="D8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4.2.5.</w:t>
      </w:r>
      <w:bookmarkStart w:id="6" w:name="sub_8704"/>
      <w:bookmarkEnd w:id="6"/>
      <w:r>
        <w:rPr>
          <w:rFonts w:ascii="Times New Roman" w:hAnsi="Times New Roman"/>
          <w:sz w:val="28"/>
        </w:rPr>
        <w:t xml:space="preserve">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14:paraId="D9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4.2.6.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DA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4.2.7. 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</w:t>
      </w:r>
      <w:r>
        <w:rPr>
          <w:rFonts w:ascii="Times New Roman" w:hAnsi="Times New Roman"/>
          <w:sz w:val="28"/>
        </w:rPr>
        <w:t xml:space="preserve">ния) контрольного мероприятия, </w:t>
      </w:r>
      <w:r>
        <w:rPr>
          <w:rFonts w:ascii="Times New Roman" w:hAnsi="Times New Roman"/>
          <w:sz w:val="28"/>
        </w:rPr>
        <w:t>оформляются посредством внесения сведений о них в единый реестр контр</w:t>
      </w:r>
      <w:r>
        <w:rPr>
          <w:rStyle w:val="Style_4_ch"/>
          <w:rFonts w:ascii="Times New Roman" w:hAnsi="Times New Roman"/>
          <w:sz w:val="28"/>
        </w:rPr>
        <w:t>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14:paraId="DB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4.2.8.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\l "sub_8802"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 xml:space="preserve">пунктом 4.2.9. 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 xml:space="preserve"> настоящего Положения.</w:t>
      </w:r>
    </w:p>
    <w:p w14:paraId="DC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4.2.9. 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"https://internet.garant.ru/#/document/74449814/entry/650106"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пунктами 6 - 9 части 1 статьи 65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 Федерального закона № 248-ФЗ,</w:t>
      </w:r>
      <w:r>
        <w:rPr>
          <w:rFonts w:ascii="Times New Roman" w:hAnsi="Times New Roman"/>
          <w:sz w:val="28"/>
        </w:rPr>
        <w:t xml:space="preserve"> или  в иных случаях, установленных Федеральным законом № 248-ФЗ,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направляет акт контролируемому лицу в порядке, установленном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"https://internet.garant.ru/#/document/74449814/entry/21"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статьей 21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Федерального закона № 248-ФЗ.</w:t>
      </w:r>
    </w:p>
    <w:p w14:paraId="DD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4.2.10. Контролируемое лицо подписывает акт тем же способом, которым изготовлен данный акт. При отказе или невозможност</w:t>
      </w:r>
      <w:r>
        <w:rPr>
          <w:rFonts w:ascii="Times New Roman" w:hAnsi="Times New Roman"/>
          <w:sz w:val="28"/>
        </w:rPr>
        <w:t xml:space="preserve">и подписания </w:t>
      </w:r>
      <w:r>
        <w:rPr>
          <w:rFonts w:ascii="Times New Roman" w:hAnsi="Times New Roman"/>
          <w:sz w:val="28"/>
        </w:rPr>
        <w:t>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DE00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 xml:space="preserve">4.2.11.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4.2.4 настоящего Положения,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Style w:val="Style_10_ch"/>
          <w:rFonts w:ascii="Times New Roman" w:hAnsi="Times New Roman"/>
          <w:color w:val="000000"/>
          <w:sz w:val="28"/>
          <w:u w:val="none"/>
        </w:rPr>
        <w:t>пунктом 2 части 5 статьи 21</w:t>
      </w:r>
      <w:r>
        <w:rPr>
          <w:rFonts w:ascii="Times New Roman" w:hAnsi="Times New Roman"/>
          <w:sz w:val="28"/>
        </w:rPr>
        <w:t xml:space="preserve"> Федерального закона № 248-ФЗ.</w:t>
      </w:r>
    </w:p>
    <w:p w14:paraId="DF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4.2.12. В случае отсутствия выявленных нарушений обязательных требований при провед</w:t>
      </w:r>
      <w:r>
        <w:rPr>
          <w:rFonts w:ascii="Times New Roman" w:hAnsi="Times New Roman"/>
          <w:sz w:val="28"/>
        </w:rPr>
        <w:t>ении контрольного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E000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 xml:space="preserve">4.2.13. В случае выявления при проведении контрольного мероприятия нарушений обязательных требований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в пределах полномочий, обязан:</w:t>
      </w:r>
    </w:p>
    <w:p w14:paraId="E1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действующим законодательством Российской Федерации.</w:t>
      </w:r>
    </w:p>
    <w:p w14:paraId="E2000000">
      <w:pPr>
        <w:pStyle w:val="Style_3"/>
        <w:widowControl w:val="1"/>
        <w:ind w:firstLine="709" w:left="0"/>
        <w:jc w:val="both"/>
      </w:pPr>
      <w:r>
        <w:rPr>
          <w:rFonts w:ascii="Times New Roman" w:hAnsi="Times New Roman"/>
          <w:sz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 благоустройства</w:t>
      </w:r>
      <w:r>
        <w:rPr>
          <w:rFonts w:ascii="Times New Roman" w:hAnsi="Times New Roman"/>
          <w:sz w:val="28"/>
        </w:rPr>
        <w:t xml:space="preserve">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E3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E4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E5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E6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4.2.14. Предписание оформляется по форме, согласно приложению 4 к настоящему Положению.</w:t>
      </w:r>
    </w:p>
    <w:p w14:paraId="E7000000">
      <w:pPr>
        <w:pStyle w:val="Style_11"/>
        <w:widowControl w:val="1"/>
        <w:ind w:firstLine="709" w:left="0"/>
        <w:jc w:val="both"/>
        <w:rPr>
          <w:sz w:val="28"/>
        </w:rPr>
      </w:pPr>
      <w:r>
        <w:rPr>
          <w:sz w:val="28"/>
        </w:rPr>
        <w:t xml:space="preserve">4.2.15. Предписание об устранении выявленных нарушений обязательных требований направляется контролируемому лицу </w:t>
      </w:r>
      <w:r>
        <w:rPr>
          <w:rStyle w:val="Style_4_ch"/>
          <w:rFonts w:ascii="Times New Roman" w:hAnsi="Times New Roman"/>
          <w:sz w:val="28"/>
        </w:rPr>
        <w:t>через единый портал государственных и муниципальных услуг или через региональный портал государственных и муниципальных услуг</w:t>
      </w:r>
      <w:r>
        <w:rPr>
          <w:sz w:val="28"/>
        </w:rPr>
        <w:t>, в случае, если выявленные нарушения обязательных требований не устранены до око</w:t>
      </w:r>
      <w:r>
        <w:rPr>
          <w:sz w:val="28"/>
        </w:rPr>
        <w:t xml:space="preserve">нчания проведения контрольного </w:t>
      </w:r>
      <w:r>
        <w:rPr>
          <w:sz w:val="28"/>
        </w:rPr>
        <w:t>мероприятия, обязательного профилактического визита.</w:t>
      </w:r>
    </w:p>
    <w:p w14:paraId="E8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4.2.16. Предписание об устранении выявленных нарушений обязательных требований должно содержать, в том числе следующие сведения по каждому из нарушений:</w:t>
      </w:r>
    </w:p>
    <w:p w14:paraId="E9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EA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срок устранения выявленного нарушения обязательных требований с указанием конкретной даты;</w:t>
      </w:r>
    </w:p>
    <w:p w14:paraId="EB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перечень рекомендованных мероприятий по устранению выявленного нарушения обязательных требований;</w:t>
      </w:r>
    </w:p>
    <w:p w14:paraId="EC00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ED000000">
      <w:pPr>
        <w:pStyle w:val="Style_3"/>
        <w:widowControl w:val="1"/>
        <w:tabs>
          <w:tab w:leader="none" w:pos="0" w:val="left"/>
          <w:tab w:leader="none" w:pos="709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</w:p>
    <w:p w14:paraId="EE000000">
      <w:pPr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EF000000">
      <w:pPr>
        <w:pStyle w:val="Style_4"/>
        <w:tabs>
          <w:tab w:leader="none" w:pos="0" w:val="left"/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4.3. Плановые контрольные мероприятия</w:t>
      </w:r>
    </w:p>
    <w:p w14:paraId="F0000000">
      <w:pPr>
        <w:pStyle w:val="Style_4"/>
        <w:tabs>
          <w:tab w:leader="none" w:pos="1843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F1000000">
      <w:pPr>
        <w:pStyle w:val="Style_12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4.3.1. Плановые контрольные мероприятия при осуществлении муниципального контроля в сфере благоустройства на территории Ленинградского муниципального округа не проводятся, все внеплановые контрольные (надзорные) мероприятия могут проводиться только по согласованию с органами прокуратуры.</w:t>
      </w:r>
    </w:p>
    <w:p w14:paraId="F200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4.3.2. Виды, периодичность проведения плановых контрольных  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</w:p>
    <w:p w14:paraId="F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4.3.3. Периодичность проведения плановых контрольных мероприятий в отношении объектов контроля, отнесенных к категории </w:t>
      </w:r>
      <w:r>
        <w:rPr>
          <w:rFonts w:ascii="Times New Roman" w:hAnsi="Times New Roman"/>
          <w:sz w:val="28"/>
        </w:rPr>
        <w:t>среднего и умеренного риска,</w:t>
      </w:r>
      <w:r>
        <w:rPr>
          <w:rFonts w:ascii="Times New Roman" w:hAnsi="Times New Roman"/>
          <w:sz w:val="28"/>
        </w:rPr>
        <w:t xml:space="preserve"> определяется Правительством РФ.</w:t>
      </w:r>
    </w:p>
    <w:p w14:paraId="F4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контрольные мероприятия в отношении объекта контроля, отнесенного к категории низкого риска, не проводятся.</w:t>
      </w:r>
    </w:p>
    <w:p w14:paraId="F500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F6000000">
      <w:pPr>
        <w:pStyle w:val="Style_4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4.4. Внеплановые контрольные мероприятия</w:t>
      </w:r>
    </w:p>
    <w:p w14:paraId="F7000000">
      <w:pPr>
        <w:pStyle w:val="Style_6"/>
        <w:ind w:firstLine="850" w:left="0"/>
        <w:jc w:val="both"/>
        <w:rPr>
          <w:sz w:val="28"/>
        </w:rPr>
      </w:pPr>
    </w:p>
    <w:p w14:paraId="F8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4.4.1.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подпунктами 1, 3-8 пункта 4.1.3. подраздела 4.1. настоящего раздела.</w:t>
      </w:r>
    </w:p>
    <w:p w14:paraId="F9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4.4.2.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</w:p>
    <w:p w14:paraId="FA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4.4.3. 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FB00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4.4.4. В день подписания решения о проведении внепланового контрольного мероприятия в целях согласования его проведения </w:t>
      </w:r>
      <w:r>
        <w:rPr>
          <w:sz w:val="28"/>
        </w:rPr>
        <w:t>Управление</w:t>
      </w:r>
      <w:r>
        <w:rPr>
          <w:sz w:val="28"/>
        </w:rPr>
        <w:t xml:space="preserve"> направляет в орган прокуратуры сведения о внеплановом контрольном   мероприятии с приложением копии решения о проведении внепланового к</w:t>
      </w:r>
      <w:r>
        <w:rPr>
          <w:rFonts w:ascii="Times New Roman" w:hAnsi="Times New Roman"/>
          <w:sz w:val="28"/>
        </w:rPr>
        <w:t>онтрольного мероприятия и докум</w:t>
      </w:r>
      <w:r>
        <w:rPr>
          <w:rFonts w:ascii="Times New Roman" w:hAnsi="Times New Roman"/>
          <w:sz w:val="28"/>
        </w:rPr>
        <w:t>ентов, которые содержат сведения, послужившие основанием для его проведения.</w:t>
      </w:r>
    </w:p>
    <w:p w14:paraId="FC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4.4.5. Направление сведений и документов, предусмотренных пунктом 4.4.4. настоящего подраздела,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14:paraId="FD00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4.4.6. </w:t>
      </w:r>
      <w:r>
        <w:rPr>
          <w:sz w:val="28"/>
        </w:rPr>
        <w:t>Управление</w:t>
      </w:r>
      <w:r>
        <w:rPr>
          <w:sz w:val="28"/>
        </w:rPr>
        <w:t xml:space="preserve"> при поступлении сведений, предусмотренных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 В этом случае контролируемое лицо может не уведомляться о проведении внепланового контрольного мероприятия.</w:t>
      </w:r>
    </w:p>
    <w:p w14:paraId="FE000000">
      <w:pPr>
        <w:pStyle w:val="Style_6"/>
        <w:ind w:firstLine="709" w:left="0"/>
        <w:jc w:val="both"/>
      </w:pPr>
      <w:r>
        <w:rPr>
          <w:sz w:val="28"/>
        </w:rPr>
        <w:t>4.4.7. При поступлении от органов федеральной службы безопасности информации о возможном нарушении обязательных требований в отношении объектов</w:t>
      </w:r>
      <w:r>
        <w:rPr>
          <w:sz w:val="28"/>
        </w:rPr>
        <w:t>,</w:t>
      </w:r>
      <w:r>
        <w:rPr>
          <w:sz w:val="28"/>
        </w:rPr>
        <w:t xml:space="preserve"> отношений, содержащ</w:t>
      </w:r>
      <w:r>
        <w:rPr>
          <w:sz w:val="28"/>
        </w:rPr>
        <w:t>ие</w:t>
      </w:r>
      <w:r>
        <w:rPr>
          <w:sz w:val="28"/>
        </w:rPr>
        <w:t xml:space="preserve">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</w:t>
      </w:r>
      <w:r>
        <w:rPr>
          <w:sz w:val="28"/>
        </w:rPr>
        <w:t>внеплановый рейдовый осмотр проводятся 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</w:t>
      </w:r>
    </w:p>
    <w:p w14:paraId="FF000000">
      <w:pPr>
        <w:pStyle w:val="Style_6"/>
        <w:ind w:firstLine="709" w:left="0"/>
        <w:jc w:val="both"/>
        <w:rPr>
          <w:sz w:val="28"/>
        </w:rPr>
      </w:pPr>
    </w:p>
    <w:p w14:paraId="00010000">
      <w:pPr>
        <w:pStyle w:val="Style_3"/>
        <w:widowControl w:val="1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4.5. Инспекционный визит</w:t>
      </w:r>
    </w:p>
    <w:p w14:paraId="01010000">
      <w:pPr>
        <w:pStyle w:val="Style_3"/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02010000">
      <w:pPr>
        <w:pStyle w:val="Style_11"/>
        <w:widowControl w:val="1"/>
        <w:ind w:firstLine="709" w:left="0"/>
        <w:jc w:val="both"/>
        <w:rPr>
          <w:sz w:val="28"/>
        </w:rPr>
      </w:pPr>
      <w:r>
        <w:rPr>
          <w:sz w:val="28"/>
        </w:rPr>
        <w:t>4.5.1.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3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</w:t>
      </w:r>
    </w:p>
    <w:p w14:paraId="04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4.5.2. В ходе инспекционного визита могут совершаться следующие контрольные действия:</w:t>
      </w:r>
    </w:p>
    <w:p w14:paraId="05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осмотр;</w:t>
      </w:r>
    </w:p>
    <w:p w14:paraId="06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опрос;</w:t>
      </w:r>
    </w:p>
    <w:p w14:paraId="07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получение письменных объяснений;</w:t>
      </w:r>
    </w:p>
    <w:p w14:paraId="08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инструментальное обследование;</w:t>
      </w:r>
    </w:p>
    <w:p w14:paraId="09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- в порядке, установленном статьей 70 Федерального закона № 248-ФЗ.</w:t>
      </w:r>
    </w:p>
    <w:p w14:paraId="0A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4.5.3. Инспекционный визит проводится без предварительного уведомления контролируемого лица и собственника </w:t>
      </w:r>
      <w:r>
        <w:rPr>
          <w:rFonts w:ascii="Times New Roman" w:hAnsi="Times New Roman"/>
          <w:sz w:val="28"/>
        </w:rPr>
        <w:t>проверяемого</w:t>
      </w:r>
      <w:r>
        <w:rPr>
          <w:rFonts w:ascii="Times New Roman" w:hAnsi="Times New Roman"/>
          <w:sz w:val="28"/>
        </w:rPr>
        <w:t xml:space="preserve"> объекта.</w:t>
      </w:r>
    </w:p>
    <w:p w14:paraId="0B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4.5.4. Срок проведения инспекционного визита в одном месте осуществления деятельности либо на одном объекте (территории) не может превышать один рабочий день.</w:t>
      </w:r>
    </w:p>
    <w:p w14:paraId="0C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4.5.5.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14:paraId="0D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4.5.6.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подпунктами 3-4, 6 пункта 4.1.3. подраздела 4.1. настоящего раздела и пунктом 4.4.6. подраздела 4.4. настоящего Положения.</w:t>
      </w:r>
    </w:p>
    <w:p w14:paraId="0E01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0F010000">
      <w:pPr>
        <w:pStyle w:val="Style_3"/>
        <w:widowControl w:val="1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4.6. Рейдовый осмотр</w:t>
      </w:r>
    </w:p>
    <w:p w14:paraId="10010000">
      <w:pPr>
        <w:pStyle w:val="Style_3"/>
        <w:widowControl w:val="1"/>
        <w:tabs>
          <w:tab w:leader="none" w:pos="1134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11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4.6.1. Рейдовый осмотр проводится в целях оценки соблюдения обязательных требований по использованию (эксплуатации) </w:t>
      </w:r>
      <w:r>
        <w:rPr>
          <w:rFonts w:ascii="Times New Roman" w:hAnsi="Times New Roman"/>
          <w:sz w:val="28"/>
        </w:rPr>
        <w:t>производственных объектов</w:t>
      </w:r>
      <w:r>
        <w:rPr>
          <w:rFonts w:ascii="Times New Roman" w:hAnsi="Times New Roman"/>
          <w:sz w:val="28"/>
        </w:rPr>
        <w:t xml:space="preserve">, которыми владеют, пользуются или управляют несколько лиц, </w:t>
      </w:r>
      <w:r>
        <w:rPr>
          <w:rFonts w:ascii="Times New Roman" w:hAnsi="Times New Roman"/>
          <w:sz w:val="28"/>
        </w:rPr>
        <w:t>находящиеся на территории, на которой расположено несколько контролируемых лиц.</w:t>
      </w:r>
    </w:p>
    <w:p w14:paraId="12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Рейдовый осмотр,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13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4.6.2. Рейдовый осмотр проводится в отношении любого числа контролируемых лиц, осуществляющих владение, пользование или управление </w:t>
      </w:r>
      <w:r>
        <w:rPr>
          <w:rFonts w:ascii="Times New Roman" w:hAnsi="Times New Roman"/>
          <w:sz w:val="28"/>
        </w:rPr>
        <w:t>проверяемом</w:t>
      </w:r>
      <w:r>
        <w:rPr>
          <w:rFonts w:ascii="Times New Roman" w:hAnsi="Times New Roman"/>
          <w:sz w:val="28"/>
        </w:rPr>
        <w:t xml:space="preserve"> объектом.</w:t>
      </w:r>
    </w:p>
    <w:p w14:paraId="14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4.6.3. В ходе рейдового осмотра могут совершаться следующие контрольные действия:</w:t>
      </w:r>
    </w:p>
    <w:p w14:paraId="15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осмотр;</w:t>
      </w:r>
    </w:p>
    <w:p w14:paraId="16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досмотр;</w:t>
      </w:r>
    </w:p>
    <w:p w14:paraId="17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опрос;</w:t>
      </w:r>
    </w:p>
    <w:p w14:paraId="18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получение письменных объяснений;</w:t>
      </w:r>
    </w:p>
    <w:p w14:paraId="19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истребование документов;</w:t>
      </w:r>
    </w:p>
    <w:p w14:paraId="1A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инструментальное обследование;</w:t>
      </w:r>
    </w:p>
    <w:p w14:paraId="1B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экспертиза;  </w:t>
      </w:r>
    </w:p>
    <w:p w14:paraId="1C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 порядке, установленном статьей 71 Федерального закона № 248-ФЗ.</w:t>
      </w:r>
    </w:p>
    <w:p w14:paraId="1D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Управлением может предусматриваться сокращенный объем совершения отдельных контрольных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риска.</w:t>
      </w:r>
      <w:bookmarkStart w:id="7" w:name="_GoBack"/>
      <w:bookmarkEnd w:id="7"/>
    </w:p>
    <w:p w14:paraId="1E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4.6.4.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1F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4.6.5. </w:t>
      </w:r>
      <w:r>
        <w:rPr>
          <w:rFonts w:ascii="Times New Roman" w:hAnsi="Times New Roman"/>
          <w:sz w:val="28"/>
        </w:rPr>
        <w:t xml:space="preserve">При проведении рейдового осмотра инспекторы вправе взаимодействовать с находящимися на </w:t>
      </w:r>
      <w:r>
        <w:rPr>
          <w:rFonts w:ascii="Times New Roman" w:hAnsi="Times New Roman"/>
          <w:sz w:val="28"/>
        </w:rPr>
        <w:t>проверяемых</w:t>
      </w:r>
      <w:r>
        <w:rPr>
          <w:rFonts w:ascii="Times New Roman" w:hAnsi="Times New Roman"/>
          <w:sz w:val="28"/>
        </w:rPr>
        <w:t xml:space="preserve"> объектах лицами.</w:t>
      </w:r>
    </w:p>
    <w:p w14:paraId="20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4.6.6</w:t>
      </w:r>
      <w:r>
        <w:rPr>
          <w:rFonts w:ascii="Times New Roman" w:hAnsi="Times New Roman"/>
          <w:sz w:val="28"/>
        </w:rPr>
        <w:t>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требований, в порядке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предусмотренном Федеральным законом № 248-ФЗ.</w:t>
      </w:r>
    </w:p>
    <w:p w14:paraId="21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4.6.7</w:t>
      </w:r>
      <w:r>
        <w:rPr>
          <w:rFonts w:ascii="Times New Roman" w:hAnsi="Times New Roman"/>
          <w:sz w:val="28"/>
        </w:rPr>
        <w:t>. Рейдовый осмотр может проводиться только по согласованию с органами прокуратуры, за исключением случаев его проведения в соответствии подпунктами 3-4, 6 пункта 4.1.3. подраздела 4.1. настоящего раздела и пунктом 4.4.6. подраздела 4.4. настоящего Положения.</w:t>
      </w:r>
    </w:p>
    <w:p w14:paraId="2201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</w:p>
    <w:p w14:paraId="23010000">
      <w:pPr>
        <w:pStyle w:val="Style_4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4.7. Документарная проверка</w:t>
      </w:r>
    </w:p>
    <w:p w14:paraId="2401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25010000">
      <w:pPr>
        <w:pStyle w:val="Style_4"/>
        <w:tabs>
          <w:tab w:leader="none" w:pos="1134" w:val="left"/>
        </w:tabs>
        <w:ind w:firstLine="709" w:left="0"/>
        <w:jc w:val="both"/>
        <w:rPr>
          <w:rStyle w:val="Style_4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4.7.1. Документарная проверка проводится по месту нахождения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в ходе которой, проверяются исключительно сведения, содержащиеся в документах контролируемых лиц, устанавливающих их организационно-правовую </w:t>
      </w:r>
      <w:r>
        <w:rPr>
          <w:rStyle w:val="Style_4_ch"/>
          <w:rFonts w:ascii="Times New Roman" w:hAnsi="Times New Roman"/>
          <w:sz w:val="28"/>
        </w:rPr>
        <w:t xml:space="preserve">форму, права и обязанности, а также документы, </w:t>
      </w:r>
      <w:r>
        <w:rPr>
          <w:rStyle w:val="Style_4_ch"/>
          <w:rFonts w:ascii="Times New Roman" w:hAnsi="Times New Roman"/>
          <w:sz w:val="28"/>
        </w:rPr>
        <w:t xml:space="preserve">используемые при осуществлении их деятельности и связанные с исполнением ими обязательных требований и решений контрольного органа. </w:t>
      </w:r>
    </w:p>
    <w:p w14:paraId="26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Документы могут представляться контролируемыми лицами с использованием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"https://www.gosuslugi.ru/"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единого портала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Style w:val="Style_4_ch"/>
          <w:rFonts w:ascii="Times New Roman" w:hAnsi="Times New Roman"/>
          <w:sz w:val="28"/>
        </w:rPr>
        <w:t> 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>
        <w:rPr>
          <w:rStyle w:val="Style_4_ch"/>
          <w:rFonts w:ascii="Times New Roman" w:hAnsi="Times New Roman"/>
          <w:sz w:val="28"/>
        </w:rPr>
        <w:t xml:space="preserve"> согласно п.1.1 ст. 72 </w:t>
      </w:r>
      <w:r>
        <w:rPr>
          <w:rStyle w:val="Style_4_ch"/>
          <w:rFonts w:ascii="Times New Roman" w:hAnsi="Times New Roman"/>
          <w:sz w:val="28"/>
        </w:rPr>
        <w:t>Федеральн</w:t>
      </w:r>
      <w:r>
        <w:rPr>
          <w:rStyle w:val="Style_4_ch"/>
          <w:rFonts w:ascii="Times New Roman" w:hAnsi="Times New Roman"/>
          <w:sz w:val="28"/>
        </w:rPr>
        <w:t>ого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закон</w:t>
      </w:r>
      <w:r>
        <w:rPr>
          <w:rStyle w:val="Style_4_ch"/>
          <w:rFonts w:ascii="Times New Roman" w:hAnsi="Times New Roman"/>
          <w:sz w:val="28"/>
        </w:rPr>
        <w:t>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№</w:t>
      </w:r>
      <w:r>
        <w:rPr>
          <w:rStyle w:val="Style_4_ch"/>
          <w:rFonts w:ascii="Times New Roman" w:hAnsi="Times New Roman"/>
          <w:sz w:val="28"/>
        </w:rPr>
        <w:t xml:space="preserve"> 248-</w:t>
      </w:r>
      <w:r>
        <w:rPr>
          <w:rStyle w:val="Style_4_ch"/>
          <w:rFonts w:ascii="Times New Roman" w:hAnsi="Times New Roman"/>
          <w:sz w:val="28"/>
        </w:rPr>
        <w:t>ФЗ</w:t>
      </w:r>
      <w:r>
        <w:rPr>
          <w:rStyle w:val="Style_4_ch"/>
          <w:rFonts w:ascii="Times New Roman" w:hAnsi="Times New Roman"/>
          <w:sz w:val="28"/>
        </w:rPr>
        <w:t>.</w:t>
      </w:r>
    </w:p>
    <w:p w14:paraId="27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4.7.2. В ходе документарной проверки рассматриваются документы контролируемых лиц, имеющиеся в распоряжении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Times New Roman" w:hAnsi="Times New Roman"/>
          <w:sz w:val="28"/>
        </w:rPr>
        <w:t>о результатах,</w:t>
      </w:r>
      <w:r>
        <w:rPr>
          <w:rFonts w:ascii="Times New Roman" w:hAnsi="Times New Roman"/>
          <w:sz w:val="28"/>
        </w:rPr>
        <w:t xml:space="preserve"> осуществленных в отношении этих контролируемых лиц.</w:t>
      </w:r>
    </w:p>
    <w:p w14:paraId="28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4.7.3.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14:paraId="29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bookmarkStart w:id="8" w:name="sub_720301"/>
      <w:bookmarkEnd w:id="8"/>
      <w:r>
        <w:rPr>
          <w:rFonts w:ascii="Times New Roman" w:hAnsi="Times New Roman"/>
          <w:sz w:val="28"/>
        </w:rPr>
        <w:t>1) получение письменных объяснений;</w:t>
      </w:r>
    </w:p>
    <w:p w14:paraId="2A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bookmarkStart w:id="9" w:name="sub_720302"/>
      <w:bookmarkEnd w:id="9"/>
      <w:r>
        <w:rPr>
          <w:rFonts w:ascii="Times New Roman" w:hAnsi="Times New Roman"/>
          <w:sz w:val="28"/>
        </w:rPr>
        <w:t>2) истребование документов;</w:t>
      </w:r>
    </w:p>
    <w:p w14:paraId="2B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экспертиза.</w:t>
      </w:r>
    </w:p>
    <w:p w14:paraId="2C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4.7.4. В случае, если достоверность сведений, содержащихся в документах, имеющихся в распоряжении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указанные в требовании документы.</w:t>
      </w:r>
    </w:p>
    <w:p w14:paraId="2D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4.7.5.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>
        <w:rPr>
          <w:sz w:val="28"/>
        </w:rPr>
        <w:t>Управления</w:t>
      </w:r>
      <w:r>
        <w:rPr>
          <w:sz w:val="28"/>
        </w:rPr>
        <w:t xml:space="preserve"> документах и (или) полученным при осуществлении муниципального контроля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сфере</w:t>
      </w:r>
      <w:r>
        <w:rPr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z w:val="28"/>
        </w:rPr>
        <w:t xml:space="preserve">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</w:t>
      </w:r>
      <w:r>
        <w:rPr>
          <w:sz w:val="28"/>
        </w:rPr>
        <w:t>Управление</w:t>
      </w:r>
      <w:r>
        <w:rPr>
          <w:sz w:val="28"/>
        </w:rPr>
        <w:t xml:space="preserve">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>
        <w:rPr>
          <w:sz w:val="28"/>
        </w:rPr>
        <w:t>Управления</w:t>
      </w:r>
      <w:r>
        <w:rPr>
          <w:sz w:val="28"/>
        </w:rPr>
        <w:t xml:space="preserve"> документах и (или) полученным при осуществлении муниципального контроля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сфере</w:t>
      </w:r>
      <w:r>
        <w:rPr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z w:val="28"/>
        </w:rPr>
        <w:t xml:space="preserve">, вправе дополнительно представить в </w:t>
      </w:r>
      <w:r>
        <w:rPr>
          <w:sz w:val="28"/>
        </w:rPr>
        <w:t>Управление</w:t>
      </w:r>
      <w:r>
        <w:rPr>
          <w:sz w:val="28"/>
        </w:rPr>
        <w:t xml:space="preserve"> документы, подтверждающие достоверность ранее представленных документов.</w:t>
      </w:r>
    </w:p>
    <w:p w14:paraId="2E010000">
      <w:pPr>
        <w:pStyle w:val="Style_6"/>
        <w:ind w:firstLine="709" w:left="0"/>
        <w:jc w:val="both"/>
      </w:pPr>
      <w:r>
        <w:rPr>
          <w:sz w:val="28"/>
        </w:rPr>
        <w:t>4.7.6. При проведении документарно</w:t>
      </w:r>
      <w:r>
        <w:rPr>
          <w:rFonts w:ascii="PT Serif" w:hAnsi="PT Serif"/>
          <w:color w:val="22272F"/>
          <w:sz w:val="26"/>
        </w:rPr>
        <w:t xml:space="preserve">й </w:t>
      </w:r>
      <w:r>
        <w:rPr>
          <w:sz w:val="28"/>
        </w:rPr>
        <w:t xml:space="preserve">проверки </w:t>
      </w:r>
      <w:r>
        <w:rPr>
          <w:sz w:val="28"/>
        </w:rPr>
        <w:t>Управление</w:t>
      </w:r>
      <w:r>
        <w:rPr>
          <w:sz w:val="28"/>
        </w:rPr>
        <w:t xml:space="preserve"> не вправе требовать у контролируемого лица сведения и документы, не относящиеся к </w:t>
      </w:r>
      <w:r>
        <w:rPr>
          <w:sz w:val="28"/>
        </w:rPr>
        <w:t>предмету документарной проверки, а также сведения и документы, которые могут быть получены этим органом от иных органов.</w:t>
      </w:r>
    </w:p>
    <w:p w14:paraId="2F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4.7.7. Срок проведения документарной проверки не может превышать десять рабочих дней. На период с момента направления </w:t>
      </w:r>
      <w:r>
        <w:rPr>
          <w:sz w:val="28"/>
        </w:rPr>
        <w:t>Управлением</w:t>
      </w:r>
      <w:r>
        <w:rPr>
          <w:sz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sz w:val="28"/>
        </w:rPr>
        <w:t>Управление</w:t>
      </w:r>
      <w:r>
        <w:rPr>
          <w:sz w:val="28"/>
        </w:rPr>
        <w:t xml:space="preserve">, а также период с момента направления контролируемому лицу информации </w:t>
      </w:r>
      <w:r>
        <w:rPr>
          <w:sz w:val="28"/>
        </w:rPr>
        <w:t>Управлением</w:t>
      </w:r>
      <w:r>
        <w:rPr>
          <w:sz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>
        <w:rPr>
          <w:sz w:val="28"/>
        </w:rPr>
        <w:t>Управление</w:t>
      </w:r>
      <w:r>
        <w:rPr>
          <w:sz w:val="28"/>
        </w:rPr>
        <w:t xml:space="preserve">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sz w:val="28"/>
        </w:rPr>
        <w:t>Управление</w:t>
      </w:r>
      <w:r>
        <w:rPr>
          <w:sz w:val="28"/>
        </w:rPr>
        <w:t xml:space="preserve"> исчисление срока проведения документарной проверки приостанавливается.</w:t>
      </w:r>
    </w:p>
    <w:p w14:paraId="30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4.7.8. Внеплановая документарная проверка проводится без согласования с органами прокуратуры, за исключением случая ее проведения в соответствии подпунктами 3-4, 6 пункта 4.1.3. подраздела 4.1. настоящего раздела.</w:t>
      </w:r>
    </w:p>
    <w:p w14:paraId="31010000">
      <w:pPr>
        <w:pStyle w:val="Style_6"/>
        <w:ind w:firstLine="850" w:left="0"/>
        <w:jc w:val="both"/>
        <w:rPr>
          <w:sz w:val="28"/>
        </w:rPr>
      </w:pPr>
    </w:p>
    <w:p w14:paraId="32010000">
      <w:pPr>
        <w:pStyle w:val="Style_4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4.8. Выездная проверка</w:t>
      </w:r>
    </w:p>
    <w:p w14:paraId="3301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sz w:val="28"/>
        </w:rPr>
      </w:pPr>
    </w:p>
    <w:p w14:paraId="34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4.8.1. </w:t>
      </w:r>
      <w:r>
        <w:rPr>
          <w:rStyle w:val="Style_4_ch"/>
          <w:rFonts w:ascii="Times New Roman" w:hAnsi="Times New Roman"/>
          <w:sz w:val="28"/>
        </w:rPr>
        <w:t>Под выездной проверкой понимается комплексное контрольное мероприятие, проводимое посредством взаимодействия с к</w:t>
      </w:r>
      <w:r>
        <w:rPr>
          <w:rStyle w:val="Style_4_ch"/>
          <w:rFonts w:ascii="Times New Roman" w:hAnsi="Times New Roman"/>
          <w:sz w:val="28"/>
        </w:rPr>
        <w:t xml:space="preserve">онкретным контролируемым лицом, владеющим производственными объектами </w:t>
      </w:r>
      <w:r>
        <w:rPr>
          <w:rStyle w:val="Style_4_ch"/>
          <w:rFonts w:ascii="Times New Roman" w:hAnsi="Times New Roman"/>
          <w:sz w:val="28"/>
        </w:rPr>
        <w:t xml:space="preserve">и (или) использующим их, в целях оценки соблюдения таким лицом обязательных требований, а также оценки выполнения решений </w:t>
      </w:r>
      <w:r>
        <w:rPr>
          <w:rStyle w:val="Style_4_ch"/>
          <w:rFonts w:ascii="Times New Roman" w:hAnsi="Times New Roman"/>
          <w:sz w:val="28"/>
        </w:rPr>
        <w:t>Управления</w:t>
      </w:r>
      <w:r>
        <w:rPr>
          <w:rStyle w:val="Style_4_ch"/>
          <w:rFonts w:ascii="Times New Roman" w:hAnsi="Times New Roman"/>
          <w:sz w:val="28"/>
        </w:rPr>
        <w:t>.</w:t>
      </w:r>
    </w:p>
    <w:p w14:paraId="35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4.8.2.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</w:t>
      </w:r>
    </w:p>
    <w:p w14:paraId="36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37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4.8.3. Выездная проверка проводится в случае, если не представляется возможным:</w:t>
      </w:r>
    </w:p>
    <w:p w14:paraId="38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удостовериться в полноте и достоверности сведений, которые содержатся в находящихся в распоряжении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или в запрашиваемых им документах и объяснениях контролируемого лица;</w:t>
      </w:r>
    </w:p>
    <w:p w14:paraId="39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3A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3-4, 6 пункта 4.1.3. подраздела 4.1. настоящего раздела и пунктами </w:t>
      </w:r>
      <w:r>
        <w:rPr>
          <w:rFonts w:ascii="Times New Roman" w:hAnsi="Times New Roman"/>
          <w:sz w:val="28"/>
        </w:rPr>
        <w:t>4.4.6.-</w:t>
      </w:r>
      <w:r>
        <w:rPr>
          <w:rFonts w:ascii="Times New Roman" w:hAnsi="Times New Roman"/>
          <w:sz w:val="28"/>
        </w:rPr>
        <w:t xml:space="preserve"> 4.4.7. подраздела 4.4. настоящего Положения.</w:t>
      </w:r>
    </w:p>
    <w:p w14:paraId="3B010000">
      <w:pPr>
        <w:pStyle w:val="Style_3"/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4.8.5.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</w:p>
    <w:p w14:paraId="3C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4.8.6. Инспектор при проведении выездной проверки предъявляет контролируемому лицу (его представителю) служебное удостоверение, копию </w:t>
      </w:r>
      <w:r>
        <w:rPr>
          <w:rFonts w:ascii="Times New Roman" w:hAnsi="Times New Roman"/>
          <w:sz w:val="28"/>
        </w:rPr>
        <w:t>правового акта Администрации</w:t>
      </w:r>
      <w:r>
        <w:rPr>
          <w:rFonts w:ascii="Times New Roman" w:hAnsi="Times New Roman"/>
          <w:sz w:val="28"/>
        </w:rPr>
        <w:t xml:space="preserve"> о проведении выездной проверки, а также сообщает учетный номер в едином реестре контрольных мероприятий.</w:t>
      </w:r>
    </w:p>
    <w:p w14:paraId="3D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4.8.7. Срок проведения выездной проверки составляет не более десяти рабочих дней.</w:t>
      </w:r>
    </w:p>
    <w:p w14:paraId="3E010000">
      <w:pPr>
        <w:pStyle w:val="Style_9"/>
        <w:tabs>
          <w:tab w:leader="none" w:pos="0" w:val="left"/>
          <w:tab w:leader="none" w:pos="709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r>
        <w:rPr>
          <w:rFonts w:ascii="Times New Roman" w:hAnsi="Times New Roman"/>
          <w:sz w:val="28"/>
        </w:rPr>
        <w:t>микропредприятия</w:t>
      </w:r>
      <w:r>
        <w:rPr>
          <w:rFonts w:ascii="Times New Roman" w:hAnsi="Times New Roman"/>
          <w:sz w:val="28"/>
        </w:rPr>
        <w:t>, за исключением выездной проверки, основанием для проведения которой является подпункт 6 пункта 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1.3. подраздела 4.1. настоящего раздела и которая для </w:t>
      </w:r>
      <w:r>
        <w:rPr>
          <w:rFonts w:ascii="Times New Roman" w:hAnsi="Times New Roman"/>
          <w:sz w:val="28"/>
        </w:rPr>
        <w:t>микропредприятия</w:t>
      </w:r>
      <w:r>
        <w:rPr>
          <w:rFonts w:ascii="Times New Roman" w:hAnsi="Times New Roman"/>
          <w:sz w:val="28"/>
        </w:rPr>
        <w:t xml:space="preserve"> не может продолжаться более сорока часов. </w:t>
      </w:r>
      <w:r>
        <w:rPr>
          <w:rStyle w:val="Style_9_ch"/>
          <w:rFonts w:ascii="Times New Roman" w:hAnsi="Times New Roman"/>
          <w:sz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</w:t>
      </w:r>
      <w:r>
        <w:rPr>
          <w:rStyle w:val="Style_9_ch"/>
          <w:rFonts w:ascii="Times New Roman" w:hAnsi="Times New Roman"/>
          <w:sz w:val="28"/>
        </w:rPr>
        <w:t xml:space="preserve">иному проверяемому </w:t>
      </w:r>
      <w:r>
        <w:rPr>
          <w:rStyle w:val="Style_9_ch"/>
          <w:rFonts w:ascii="Times New Roman" w:hAnsi="Times New Roman"/>
          <w:sz w:val="28"/>
        </w:rPr>
        <w:t>объекту.</w:t>
      </w:r>
    </w:p>
    <w:p w14:paraId="3F010000">
      <w:pPr>
        <w:pStyle w:val="Style_9"/>
        <w:tabs>
          <w:tab w:leader="none" w:pos="0" w:val="left"/>
          <w:tab w:leader="none" w:pos="709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9_ch"/>
          <w:rFonts w:ascii="Times New Roman" w:hAnsi="Times New Roman"/>
          <w:sz w:val="28"/>
        </w:rPr>
        <w:t>Действие требований,</w:t>
      </w:r>
      <w:r>
        <w:rPr>
          <w:rFonts w:ascii="Times New Roman" w:hAnsi="Times New Roman"/>
          <w:sz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"https://internet.garant.ru/#/document/12154854/entry/40112"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пунктом 2 части 1.1 статьи 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 Федерального закона от 24 июля 2007 г. №  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r>
        <w:rPr>
          <w:rFonts w:ascii="Times New Roman" w:hAnsi="Times New Roman"/>
          <w:sz w:val="28"/>
        </w:rPr>
        <w:t>микропредприятий</w:t>
      </w:r>
      <w:r>
        <w:rPr>
          <w:rFonts w:ascii="Times New Roman" w:hAnsi="Times New Roman"/>
          <w:sz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r>
        <w:rPr>
          <w:rFonts w:ascii="Times New Roman" w:hAnsi="Times New Roman"/>
          <w:sz w:val="28"/>
        </w:rPr>
        <w:t>микропредприятий</w:t>
      </w:r>
      <w:r>
        <w:rPr>
          <w:rFonts w:ascii="Times New Roman" w:hAnsi="Times New Roman"/>
          <w:sz w:val="28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"https://internet.garant.ru/#/document/10900200/entry/2651196"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подпунктом 19.6 пункта 1 статьи 265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Налогового кодекса Российской Федерации.</w:t>
      </w:r>
    </w:p>
    <w:p w14:paraId="40010000">
      <w:pPr>
        <w:pStyle w:val="Style_3"/>
        <w:widowControl w:val="1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4.8.8. Перечень допустимых контрольных действий в ходе выездной проверки:</w:t>
      </w:r>
    </w:p>
    <w:p w14:paraId="41010000">
      <w:pPr>
        <w:pStyle w:val="Style_6"/>
        <w:ind w:firstLine="709" w:left="0"/>
        <w:jc w:val="both"/>
        <w:rPr>
          <w:sz w:val="28"/>
        </w:rPr>
      </w:pPr>
      <w:bookmarkStart w:id="10" w:name="_Hlk73715973"/>
      <w:r>
        <w:rPr>
          <w:sz w:val="28"/>
        </w:rPr>
        <w:t>1) осмотр;</w:t>
      </w:r>
    </w:p>
    <w:p w14:paraId="42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2) досмотр;</w:t>
      </w:r>
    </w:p>
    <w:p w14:paraId="43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3) опрос;</w:t>
      </w:r>
    </w:p>
    <w:p w14:paraId="44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4) истребование документов;</w:t>
      </w:r>
    </w:p>
    <w:p w14:paraId="45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5) получение письменных объяснений;</w:t>
      </w:r>
    </w:p>
    <w:p w14:paraId="46010000">
      <w:pPr>
        <w:pStyle w:val="Style_6"/>
        <w:ind w:firstLine="709" w:left="0"/>
        <w:jc w:val="both"/>
      </w:pPr>
      <w:r>
        <w:rPr>
          <w:sz w:val="28"/>
        </w:rPr>
        <w:t>6) инструментальное обследование</w:t>
      </w:r>
      <w:bookmarkEnd w:id="10"/>
      <w:r>
        <w:rPr>
          <w:sz w:val="28"/>
        </w:rPr>
        <w:t>;</w:t>
      </w:r>
    </w:p>
    <w:p w14:paraId="47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7) экспертиза; </w:t>
      </w:r>
    </w:p>
    <w:p w14:paraId="48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- в порядке, установленном статьей 84 Федерального закона № 248-ФЗ.</w:t>
      </w:r>
    </w:p>
    <w:p w14:paraId="49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 xml:space="preserve">4.8.9. По окончании проведения выездной проверки инспектор составляет акт выездной проверки, в порядке, предусмотренном Федеральным законом </w:t>
      </w:r>
      <w:r>
        <w:rPr>
          <w:sz w:val="28"/>
        </w:rPr>
        <w:t>№ 248-ФЗ.</w:t>
      </w:r>
    </w:p>
    <w:p w14:paraId="4A010000">
      <w:pPr>
        <w:pStyle w:val="Style_6"/>
        <w:ind w:firstLine="709" w:left="0"/>
        <w:jc w:val="both"/>
        <w:rPr>
          <w:sz w:val="28"/>
        </w:rPr>
      </w:pPr>
      <w:r>
        <w:rPr>
          <w:sz w:val="28"/>
        </w:rPr>
        <w:t>Информация о проведении фотосъемки, аудио- и видеозаписи, отражается в акте проверки.</w:t>
      </w:r>
    </w:p>
    <w:p w14:paraId="4B010000">
      <w:pPr>
        <w:pStyle w:val="Style_3"/>
        <w:widowControl w:val="1"/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4C010000">
      <w:pPr>
        <w:pStyle w:val="Style_3"/>
        <w:widowControl w:val="1"/>
        <w:ind w:firstLine="142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Соглашение о надлежащем устранении выявленных</w:t>
      </w:r>
    </w:p>
    <w:p w14:paraId="4D010000">
      <w:pPr>
        <w:pStyle w:val="Style_3"/>
        <w:widowControl w:val="1"/>
        <w:ind w:firstLine="850" w:left="0"/>
        <w:jc w:val="center"/>
      </w:pPr>
      <w:r>
        <w:rPr>
          <w:rFonts w:ascii="Times New Roman" w:hAnsi="Times New Roman"/>
          <w:b w:val="1"/>
          <w:sz w:val="28"/>
        </w:rPr>
        <w:t xml:space="preserve"> нарушений обязательных требований</w:t>
      </w:r>
    </w:p>
    <w:p w14:paraId="4E010000">
      <w:pPr>
        <w:pStyle w:val="Style_3"/>
        <w:widowControl w:val="1"/>
        <w:ind w:firstLine="850" w:left="0"/>
        <w:jc w:val="both"/>
        <w:rPr>
          <w:rFonts w:ascii="Times New Roman" w:hAnsi="Times New Roman"/>
        </w:rPr>
      </w:pPr>
    </w:p>
    <w:p w14:paraId="4F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rFonts w:ascii="Times New Roman" w:hAnsi="Times New Roman"/>
          <w:sz w:val="28"/>
        </w:rPr>
        <w:t>Управлением</w:t>
      </w:r>
      <w:r>
        <w:rPr>
          <w:rFonts w:ascii="Times New Roman" w:hAnsi="Times New Roman"/>
          <w:sz w:val="28"/>
        </w:rPr>
        <w:t xml:space="preserve"> соглашения о надлежащем устранении выявленных нарушений обязательных требований (далее - соглашение).</w:t>
      </w:r>
    </w:p>
    <w:p w14:paraId="50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на объект контроля в целях оценки соответствия, а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приостанавливает действие предписания об устранении выявленных нарушений обязательных требований, при этом осуществляя поэтапную оценку исполнения контролируемым лицом соглашения.</w:t>
      </w:r>
    </w:p>
    <w:p w14:paraId="51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Соглашение должно включать:</w:t>
      </w:r>
    </w:p>
    <w:p w14:paraId="52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перечень выявленных нарушений обязательных требований, подлежащих устранению контролируемым лицом;</w:t>
      </w:r>
    </w:p>
    <w:p w14:paraId="53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14:paraId="54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срок исполнения соглашения.</w:t>
      </w:r>
    </w:p>
    <w:p w14:paraId="55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Соглашение подлежит согласованию с органами прокуратуры.</w:t>
      </w:r>
    </w:p>
    <w:p w14:paraId="56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5.5. После заключения соглашения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</w:t>
      </w:r>
      <w:r>
        <w:rPr>
          <w:rFonts w:ascii="Times New Roman" w:hAnsi="Times New Roman"/>
          <w:sz w:val="28"/>
        </w:rPr>
        <w:t xml:space="preserve">неисполнения контролируемым лицом соглашения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принимает решение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принимает решение об отмене предписания об устранении выявленных нарушений обязательных требований.</w:t>
      </w:r>
    </w:p>
    <w:p w14:paraId="57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истечении срока исполнения соглашения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принимает решение о признании соглашения исполненным или неисполненным.</w:t>
      </w:r>
    </w:p>
    <w:p w14:paraId="58010000">
      <w:pPr>
        <w:pStyle w:val="Style_3"/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Контролируемое лицо не имеет права отказаться от исполнения соглашения в одностороннем порядке.</w:t>
      </w:r>
      <w:r>
        <w:rPr>
          <w:rStyle w:val="Style_3_ch"/>
          <w:rFonts w:ascii="Times New Roman" w:hAnsi="Times New Roman"/>
          <w:sz w:val="28"/>
        </w:rPr>
        <w:t xml:space="preserve"> Контролируемое лицо, с которым расторгнуто соглашение, вправе подать ходатайство о заключении с </w:t>
      </w:r>
      <w:r>
        <w:rPr>
          <w:rStyle w:val="Style_3_ch"/>
          <w:rFonts w:ascii="Times New Roman" w:hAnsi="Times New Roman"/>
          <w:sz w:val="28"/>
        </w:rPr>
        <w:t>Управлением</w:t>
      </w:r>
      <w:r>
        <w:rPr>
          <w:rStyle w:val="Style_3_ch"/>
          <w:rFonts w:ascii="Times New Roman" w:hAnsi="Times New Roman"/>
          <w:sz w:val="28"/>
        </w:rPr>
        <w:t xml:space="preserve"> нового соглашения не ранее чем через пять лет с момента расторжения соглашения.</w:t>
      </w:r>
    </w:p>
    <w:p w14:paraId="59010000">
      <w:pPr>
        <w:pStyle w:val="Style_4"/>
        <w:tabs>
          <w:tab w:leader="none" w:pos="1134" w:val="left"/>
        </w:tabs>
        <w:ind w:firstLine="850" w:left="0"/>
        <w:jc w:val="both"/>
      </w:pPr>
    </w:p>
    <w:p w14:paraId="5A010000">
      <w:pPr>
        <w:pStyle w:val="Style_6"/>
        <w:ind w:firstLine="850" w:left="0"/>
        <w:jc w:val="center"/>
      </w:pPr>
      <w:r>
        <w:rPr>
          <w:b w:val="1"/>
          <w:sz w:val="28"/>
        </w:rPr>
        <w:t>6. О</w:t>
      </w:r>
      <w:r>
        <w:rPr>
          <w:b w:val="1"/>
          <w:color w:val="22272F"/>
          <w:sz w:val="28"/>
        </w:rPr>
        <w:t xml:space="preserve">бжалование решений </w:t>
      </w:r>
      <w:r>
        <w:rPr>
          <w:b w:val="1"/>
          <w:color w:val="22272F"/>
          <w:sz w:val="28"/>
        </w:rPr>
        <w:t>Управления</w:t>
      </w:r>
      <w:r>
        <w:rPr>
          <w:b w:val="1"/>
          <w:color w:val="22272F"/>
          <w:sz w:val="28"/>
        </w:rPr>
        <w:t>, действий (бездействия)</w:t>
      </w:r>
    </w:p>
    <w:p w14:paraId="5B010000">
      <w:pPr>
        <w:pStyle w:val="Style_6"/>
        <w:ind w:firstLine="0" w:left="0"/>
        <w:jc w:val="center"/>
      </w:pPr>
      <w:r>
        <w:rPr>
          <w:b w:val="1"/>
          <w:color w:val="22272F"/>
          <w:sz w:val="28"/>
        </w:rPr>
        <w:t>его должностных лиц при осуществлении</w:t>
      </w:r>
      <w:r>
        <w:rPr>
          <w:b w:val="1"/>
          <w:color w:val="22272F"/>
          <w:sz w:val="28"/>
        </w:rPr>
        <w:t xml:space="preserve"> </w:t>
      </w:r>
      <w:r>
        <w:rPr>
          <w:b w:val="1"/>
          <w:color w:val="22272F"/>
          <w:sz w:val="28"/>
        </w:rPr>
        <w:t>муниципал</w:t>
      </w:r>
      <w:r>
        <w:rPr>
          <w:b w:val="1"/>
          <w:sz w:val="28"/>
        </w:rPr>
        <w:t xml:space="preserve">ьного </w:t>
      </w:r>
      <w:r>
        <w:rPr>
          <w:b w:val="1"/>
          <w:color w:val="22272F"/>
          <w:sz w:val="28"/>
        </w:rPr>
        <w:t>контроля</w:t>
      </w:r>
      <w:r>
        <w:rPr>
          <w:b w:val="1"/>
          <w:color w:val="22272F"/>
          <w:sz w:val="28"/>
        </w:rPr>
        <w:t xml:space="preserve"> </w:t>
      </w:r>
      <w:r>
        <w:rPr>
          <w:b w:val="1"/>
          <w:color w:val="22272F"/>
          <w:sz w:val="28"/>
        </w:rPr>
        <w:t>в сфере благоустройства</w:t>
      </w:r>
    </w:p>
    <w:p w14:paraId="5C010000">
      <w:pPr>
        <w:pStyle w:val="Style_6"/>
        <w:ind w:firstLine="850" w:left="0"/>
        <w:jc w:val="both"/>
        <w:rPr>
          <w:sz w:val="28"/>
        </w:rPr>
      </w:pPr>
    </w:p>
    <w:p w14:paraId="5D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Правом на обжалование решений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действий (бездействия) его должностных лиц обладает контролируемое лицо, в отношении которого приняты решения или совершены действия (бездействие), а именно:</w:t>
      </w:r>
    </w:p>
    <w:p w14:paraId="5E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решения о проведении контрольных мероприятий и обязательных профилактических визитов;</w:t>
      </w:r>
    </w:p>
    <w:p w14:paraId="5F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60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61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решений об отнесении объектов контроля к соответствующей категории риска;</w:t>
      </w:r>
    </w:p>
    <w:p w14:paraId="62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решений об отказе в проведении профилактических визитов по заявлениям контролируемых лиц;</w:t>
      </w:r>
    </w:p>
    <w:p w14:paraId="63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иных решений, принимаемых контрольными органами по итогам профилактических и (или) контрольных мероприятий, в отношении контролируемых лиц или объектов контроля.</w:t>
      </w:r>
    </w:p>
    <w:p w14:paraId="64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Судебное обжалование решений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65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№ 248-ФЗ.</w:t>
      </w:r>
    </w:p>
    <w:p w14:paraId="66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жалобы гражданином он</w:t>
      </w:r>
      <w:r>
        <w:rPr>
          <w:rFonts w:ascii="Times New Roman" w:hAnsi="Times New Roman"/>
          <w:sz w:val="28"/>
        </w:rPr>
        <w:t xml:space="preserve">а должна быть подписана простой </w:t>
      </w:r>
      <w:r>
        <w:rPr>
          <w:rFonts w:ascii="Times New Roman" w:hAnsi="Times New Roman"/>
          <w:sz w:val="28"/>
        </w:rPr>
        <w:t>электронной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подписью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bookmarkEnd w:id="11"/>
    </w:p>
    <w:p w14:paraId="67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68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6.4.1. Жалоба на решение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, действия (бездействие) его должностных лиц после регистрации в порядке, установленном в Администрации, рассматривается заместителем главы муниципального образования, курирующего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в порядке, установленной главой 9 Федерального закона № 248-ФЗ.</w:t>
      </w:r>
    </w:p>
    <w:p w14:paraId="69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2" w:name="sub_400202"/>
      <w:bookmarkEnd w:id="12"/>
      <w:r>
        <w:rPr>
          <w:rFonts w:ascii="Times New Roman" w:hAnsi="Times New Roman"/>
          <w:sz w:val="28"/>
        </w:rPr>
        <w:t xml:space="preserve">6.4.2. Жалоба на действия (бездействие) заместителя главы муниципального образования, курирующего </w:t>
      </w:r>
      <w:r>
        <w:rPr>
          <w:rFonts w:ascii="Times New Roman" w:hAnsi="Times New Roman"/>
          <w:sz w:val="28"/>
        </w:rPr>
        <w:t>Управление,</w:t>
      </w:r>
      <w:r>
        <w:rPr>
          <w:rFonts w:ascii="Times New Roman" w:hAnsi="Times New Roman"/>
          <w:sz w:val="28"/>
        </w:rPr>
        <w:t xml:space="preserve"> рассматривается главой муниципального образования.</w:t>
      </w:r>
    </w:p>
    <w:p w14:paraId="6A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3" w:name="sub_400203"/>
      <w:bookmarkEnd w:id="13"/>
      <w:r>
        <w:rPr>
          <w:rFonts w:ascii="Times New Roman" w:hAnsi="Times New Roman"/>
          <w:sz w:val="28"/>
        </w:rPr>
        <w:t xml:space="preserve">6.5.  </w:t>
      </w:r>
      <w:r>
        <w:rPr>
          <w:rFonts w:ascii="Times New Roman" w:hAnsi="Times New Roman"/>
          <w:sz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</w:t>
      </w:r>
      <w:r>
        <w:rPr>
          <w:rFonts w:ascii="Times New Roman" w:hAnsi="Times New Roman"/>
          <w:sz w:val="28"/>
        </w:rPr>
        <w:t>досудебное обжалование:</w:t>
      </w:r>
      <w:bookmarkStart w:id="14" w:name="sub_400401"/>
      <w:bookmarkEnd w:id="14"/>
    </w:p>
    <w:p w14:paraId="6B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решений о проведении контрольных мероприятий и обязательных профилактических визитов;</w:t>
      </w:r>
    </w:p>
    <w:p w14:paraId="6C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5" w:name="sub_400402"/>
      <w:bookmarkEnd w:id="15"/>
      <w:r>
        <w:rPr>
          <w:rFonts w:ascii="Times New Roman" w:hAnsi="Times New Roman"/>
          <w:sz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6D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6" w:name="sub_400403"/>
      <w:bookmarkEnd w:id="16"/>
      <w:r>
        <w:rPr>
          <w:rFonts w:ascii="Times New Roman" w:hAnsi="Times New Roman"/>
          <w:sz w:val="28"/>
        </w:rPr>
        <w:t>3) действий (бездействия) должностных лиц контрольного органа в рамках контрольных мероприятий и обязательных профилактических визитов;</w:t>
      </w:r>
    </w:p>
    <w:p w14:paraId="6E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7" w:name="sub_400404"/>
      <w:bookmarkEnd w:id="17"/>
      <w:r>
        <w:rPr>
          <w:rFonts w:ascii="Times New Roman" w:hAnsi="Times New Roman"/>
          <w:sz w:val="28"/>
        </w:rPr>
        <w:t>4) решений об отнесении объектов контроля к соответствующей категории риска;</w:t>
      </w:r>
    </w:p>
    <w:p w14:paraId="6F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8" w:name="sub_400405"/>
      <w:bookmarkEnd w:id="18"/>
      <w:r>
        <w:rPr>
          <w:rFonts w:ascii="Times New Roman" w:hAnsi="Times New Roman"/>
          <w:sz w:val="28"/>
        </w:rPr>
        <w:t>5) решений об отказе в проведении профилактических визитов по заявлениям контролируемых лиц;</w:t>
      </w:r>
    </w:p>
    <w:p w14:paraId="70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bookmarkStart w:id="19" w:name="sub_400406"/>
      <w:bookmarkEnd w:id="19"/>
      <w:r>
        <w:rPr>
          <w:rFonts w:ascii="Times New Roman" w:hAnsi="Times New Roman"/>
          <w:sz w:val="28"/>
        </w:rPr>
        <w:t xml:space="preserve">6) </w:t>
      </w:r>
      <w:r>
        <w:rPr>
          <w:rStyle w:val="Style_7_ch"/>
          <w:rFonts w:ascii="Times New Roman" w:hAnsi="Times New Roman"/>
          <w:sz w:val="28"/>
        </w:rPr>
        <w:t xml:space="preserve">иных решений, принимаемых </w:t>
      </w:r>
      <w:r>
        <w:rPr>
          <w:rStyle w:val="Style_7_ch"/>
          <w:rFonts w:ascii="Times New Roman" w:hAnsi="Times New Roman"/>
          <w:sz w:val="28"/>
        </w:rPr>
        <w:t>Управлением</w:t>
      </w:r>
      <w:r>
        <w:rPr>
          <w:rStyle w:val="Style_7_ch"/>
          <w:rFonts w:ascii="Times New Roman" w:hAnsi="Times New Roman"/>
          <w:sz w:val="28"/>
        </w:rPr>
        <w:t xml:space="preserve"> по итогам профилактических и (или) контрольных мероприятий, предусмотренных настоящим Положением, в отношении контролируемых лиц или объектов контроля.</w:t>
      </w:r>
    </w:p>
    <w:p w14:paraId="71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7_ch"/>
          <w:rFonts w:ascii="Times New Roman" w:hAnsi="Times New Roman"/>
          <w:sz w:val="28"/>
        </w:rPr>
        <w:t xml:space="preserve">6.6. Жалоба на решение </w:t>
      </w:r>
      <w:r>
        <w:rPr>
          <w:rStyle w:val="Style_7_ch"/>
          <w:rFonts w:ascii="Times New Roman" w:hAnsi="Times New Roman"/>
          <w:sz w:val="28"/>
        </w:rPr>
        <w:t>Управления</w:t>
      </w:r>
      <w:r>
        <w:rPr>
          <w:rStyle w:val="Style_7_ch"/>
          <w:rFonts w:ascii="Times New Roman" w:hAnsi="Times New Roman"/>
          <w:sz w:val="28"/>
        </w:rPr>
        <w:t>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72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6.7.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Жалоба на предписание может быть подана в течение десяти рабочих дней с момента получения контролируемым лицом предписания.</w:t>
      </w:r>
    </w:p>
    <w:p w14:paraId="73010000">
      <w:pPr>
        <w:widowControl w:val="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6.8. В случае пропуска по уважительной причине срока подачи жалобы этот срок по ходатайству лица, подающего ж</w:t>
      </w:r>
      <w:r>
        <w:rPr>
          <w:rFonts w:ascii="Times New Roman" w:hAnsi="Times New Roman"/>
          <w:sz w:val="28"/>
        </w:rPr>
        <w:t xml:space="preserve">алобу, может быть восстановлен </w:t>
      </w:r>
      <w:r>
        <w:rPr>
          <w:rFonts w:ascii="Times New Roman" w:hAnsi="Times New Roman"/>
          <w:sz w:val="28"/>
        </w:rPr>
        <w:t>Администрацией.</w:t>
      </w:r>
    </w:p>
    <w:p w14:paraId="74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bookmarkStart w:id="20" w:name="Par377"/>
      <w:bookmarkEnd w:id="20"/>
      <w:r>
        <w:rPr>
          <w:rFonts w:ascii="Times New Roman" w:hAnsi="Times New Roman"/>
          <w:sz w:val="28"/>
        </w:rPr>
        <w:t>6.9.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5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6.10. Жалоба может содержать ходатайство о приостановлении исполнения обжалуемого решения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.</w:t>
      </w:r>
      <w:bookmarkStart w:id="21" w:name="Par379"/>
      <w:bookmarkEnd w:id="21"/>
    </w:p>
    <w:p w14:paraId="76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6.11. Администрацией в срок не позднее двух рабочих дней со дня регистрации жалобы принимается решение:</w:t>
      </w:r>
    </w:p>
    <w:p w14:paraId="77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 приостановлении исполнения обжалуемого решения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;</w:t>
      </w:r>
    </w:p>
    <w:p w14:paraId="78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 отказе в приостановлении исполнения обжалуемого решения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.</w:t>
      </w:r>
    </w:p>
    <w:p w14:paraId="79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о решении, указанном в </w:t>
      </w:r>
      <w:r>
        <w:rPr>
          <w:rFonts w:ascii="Times New Roman" w:hAnsi="Times New Roman"/>
          <w:sz w:val="28"/>
        </w:rPr>
        <w:t xml:space="preserve">настоящем пункте, направляется </w:t>
      </w:r>
      <w:r>
        <w:rPr>
          <w:rFonts w:ascii="Times New Roman" w:hAnsi="Times New Roman"/>
          <w:sz w:val="28"/>
        </w:rPr>
        <w:t>лицу, подавшему жалобу, в течение одного рабочего дня с момента принятия решения.</w:t>
      </w:r>
    </w:p>
    <w:p w14:paraId="7A010000">
      <w:pPr>
        <w:pStyle w:val="Style_4"/>
        <w:tabs>
          <w:tab w:leader="none" w:pos="1843" w:val="left"/>
        </w:tabs>
        <w:ind w:firstLine="0" w:left="709"/>
        <w:jc w:val="both"/>
        <w:rPr>
          <w:rFonts w:ascii="Times New Roman" w:hAnsi="Times New Roman"/>
          <w:sz w:val="28"/>
        </w:rPr>
      </w:pPr>
      <w:bookmarkStart w:id="22" w:name="Par383"/>
      <w:bookmarkEnd w:id="22"/>
      <w:r>
        <w:rPr>
          <w:rFonts w:ascii="Times New Roman" w:hAnsi="Times New Roman"/>
          <w:sz w:val="28"/>
        </w:rPr>
        <w:t>6.12. Жалоба должна содержать:</w:t>
      </w:r>
    </w:p>
    <w:p w14:paraId="7B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наименование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14:paraId="7C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D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 об обжалуемых решени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7E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основания и доводы, на основании которых контролируемое лицо не согласно с решением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F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требования лица, подавшего жалобу;</w:t>
      </w:r>
    </w:p>
    <w:p w14:paraId="80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bookmarkStart w:id="23" w:name="Par390"/>
      <w:bookmarkEnd w:id="23"/>
      <w:r>
        <w:rPr>
          <w:rFonts w:ascii="Times New Roman" w:hAnsi="Times New Roman"/>
          <w:sz w:val="28"/>
        </w:rPr>
        <w:t>6) учетный номер контрольного мероприятия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6.1.  настоящего подраздела;</w:t>
      </w:r>
    </w:p>
    <w:p w14:paraId="81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82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6.13. Жалоба не должна содержать нецензурные либо оскорбительные выражения, угрозы жизни, здоровью и имуществу должностных лиц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либо членов их семей.</w:t>
      </w:r>
    </w:p>
    <w:p w14:paraId="83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6.14.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84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6.15. Администрацией принимается решение об отказе в рассмотрении жалобы в течение пяти рабочих дней со дня получения жалобы, если:</w:t>
      </w:r>
    </w:p>
    <w:p w14:paraId="85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жалоба подана после истечения сроков подачи жалобы, установленных пунктом 6.6 настоящего подраздела, и не содержит ходатайства о восстановлении пропущенного срока на подачу жалобы;</w:t>
      </w:r>
    </w:p>
    <w:p w14:paraId="86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87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88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имеется решение суда по вопросам, поставленным в жалобе;</w:t>
      </w:r>
    </w:p>
    <w:p w14:paraId="89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ранее, в Администрацию была подана другая жалоба от того же контролируемого лица по тем же основаниям;</w:t>
      </w:r>
    </w:p>
    <w:p w14:paraId="8A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жалоба содержит нецензурные либо оскорбительные выражения, угрозы жизни, здоровью и имуществу должностных лиц Администрации, а также членов их семей;</w:t>
      </w:r>
    </w:p>
    <w:p w14:paraId="8B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8C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жалоба подана в ненадлежащий орган;</w:t>
      </w:r>
    </w:p>
    <w:p w14:paraId="8D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законодательством Российской Федерации предусмотрен только судебный порядок обжалования решений Администрацией.</w:t>
      </w:r>
    </w:p>
    <w:p w14:paraId="8E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6.16. Отказ в рассмотрении жалобы по основаниям, указанным в подпункте 6.15 настоящего подраздела, не является результатом досудебного обжалования, и не может служить основанием для судебного обжалования решений Администрации, действий (бездействия) его должностных лиц.</w:t>
      </w:r>
    </w:p>
    <w:p w14:paraId="8F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6.17. </w:t>
      </w:r>
      <w:r>
        <w:rPr>
          <w:rStyle w:val="Style_4_ch"/>
          <w:rFonts w:ascii="Times New Roman" w:hAnsi="Times New Roman"/>
          <w:sz w:val="28"/>
        </w:rPr>
        <w:t xml:space="preserve">Администрация при рассмотрении жалобы использует подсистему досудебного обжалования контрольной (надзорной) деятельности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 </w:t>
      </w:r>
    </w:p>
    <w:p w14:paraId="90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6.18. Жалоба подлежит рассмотрению Администрацией в течение 15 рабочих дней со дня ее регистрации в подсистеме досудебного обжалования.</w:t>
      </w:r>
    </w:p>
    <w:p w14:paraId="91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6.19.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92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6.20. Администрация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</w:t>
      </w:r>
      <w:r>
        <w:rPr>
          <w:rFonts w:ascii="Times New Roman" w:hAnsi="Times New Roman"/>
          <w:sz w:val="28"/>
        </w:rPr>
        <w:t xml:space="preserve">чих дней с момента направления </w:t>
      </w:r>
      <w:r>
        <w:rPr>
          <w:rFonts w:ascii="Times New Roman" w:hAnsi="Times New Roman"/>
          <w:sz w:val="28"/>
        </w:rPr>
        <w:t>запроса.</w:t>
      </w:r>
    </w:p>
    <w:p w14:paraId="93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>
        <w:rPr>
          <w:rFonts w:ascii="Times New Roman" w:hAnsi="Times New Roman"/>
          <w:sz w:val="28"/>
        </w:rPr>
        <w:t>уполномоченным органом, но не более чем на пять рабочих дней с момента направления запроса.</w:t>
      </w:r>
    </w:p>
    <w:p w14:paraId="9401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95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96010000">
      <w:pPr>
        <w:pStyle w:val="Style_8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97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6.22. Обязанность доказывания законности и обоснованности принятого решения и (или) совершенного действия (бездействия) возлагается на Администрацию, решение и (или) действие (бездействие) должностного лица которого обжалуются.</w:t>
      </w:r>
    </w:p>
    <w:p w14:paraId="98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6.23. По итогам рассмотрения жалобы Администрация принимает одно из следующих решений:</w:t>
      </w:r>
    </w:p>
    <w:p w14:paraId="99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оставляет жалобу без удовлетворения;</w:t>
      </w:r>
    </w:p>
    <w:p w14:paraId="9A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отменяет решение </w:t>
      </w:r>
      <w:r>
        <w:rPr>
          <w:rFonts w:ascii="Times New Roman" w:hAnsi="Times New Roman"/>
          <w:sz w:val="28"/>
        </w:rPr>
        <w:t>Управление</w:t>
      </w:r>
      <w:r>
        <w:rPr>
          <w:rFonts w:ascii="Times New Roman" w:hAnsi="Times New Roman"/>
          <w:sz w:val="28"/>
        </w:rPr>
        <w:t xml:space="preserve"> полностью или частично;</w:t>
      </w:r>
    </w:p>
    <w:p w14:paraId="9B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отменяет решение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 xml:space="preserve"> полностью и принимает новое решение;</w:t>
      </w:r>
    </w:p>
    <w:p w14:paraId="9C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</w:p>
    <w:p w14:paraId="9D010000">
      <w:pPr>
        <w:pStyle w:val="Style_6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6.24. Решение Администрации,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9E01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9F010000">
      <w:pPr>
        <w:pStyle w:val="Style_4"/>
        <w:tabs>
          <w:tab w:leader="none" w:pos="1134" w:val="left"/>
        </w:tabs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Ключевые показатели вида контроля и их целевые значения</w:t>
      </w:r>
    </w:p>
    <w:p w14:paraId="A0010000">
      <w:pPr>
        <w:pStyle w:val="Style_4"/>
        <w:tabs>
          <w:tab w:leader="none" w:pos="1134" w:val="left"/>
        </w:tabs>
        <w:ind w:firstLine="850" w:left="0"/>
        <w:jc w:val="center"/>
      </w:pPr>
      <w:r>
        <w:rPr>
          <w:rFonts w:ascii="Times New Roman" w:hAnsi="Times New Roman"/>
          <w:b w:val="1"/>
          <w:sz w:val="28"/>
        </w:rPr>
        <w:t>для муниципального контроля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сфере благоустройства</w:t>
      </w:r>
    </w:p>
    <w:p w14:paraId="A1010000">
      <w:pPr>
        <w:pStyle w:val="Style_4"/>
        <w:tabs>
          <w:tab w:leader="none" w:pos="1134" w:val="left"/>
        </w:tabs>
        <w:ind w:firstLine="850" w:left="0"/>
        <w:jc w:val="both"/>
        <w:rPr>
          <w:rFonts w:ascii="Times New Roman" w:hAnsi="Times New Roman"/>
          <w:b w:val="1"/>
          <w:sz w:val="28"/>
        </w:rPr>
      </w:pPr>
    </w:p>
    <w:p w14:paraId="A2010000">
      <w:pPr>
        <w:pStyle w:val="Style_4"/>
        <w:tabs>
          <w:tab w:leader="none" w:pos="1134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Ключевые показатели муниципального контроля</w:t>
      </w:r>
      <w:r>
        <w:rPr>
          <w:rFonts w:ascii="Times New Roman" w:hAnsi="Times New Roman"/>
          <w:sz w:val="28"/>
        </w:rPr>
        <w:t xml:space="preserve"> </w:t>
      </w:r>
      <w:bookmarkStart w:id="24" w:name="_Hlk73956884"/>
      <w:r>
        <w:rPr>
          <w:rFonts w:ascii="Times New Roman" w:hAnsi="Times New Roman"/>
          <w:sz w:val="28"/>
        </w:rPr>
        <w:t xml:space="preserve">в сфере благоустройства </w:t>
      </w:r>
      <w:r>
        <w:rPr>
          <w:rFonts w:ascii="Times New Roman" w:hAnsi="Times New Roman"/>
          <w:sz w:val="28"/>
        </w:rPr>
        <w:t>и их целевые значения, индикативные показатели</w:t>
      </w:r>
      <w:bookmarkEnd w:id="24"/>
      <w:r>
        <w:rPr>
          <w:rFonts w:ascii="Times New Roman" w:hAnsi="Times New Roman"/>
          <w:sz w:val="28"/>
        </w:rPr>
        <w:t xml:space="preserve"> установлены приложением 5 к настоящему Положению.</w:t>
      </w:r>
    </w:p>
    <w:p w14:paraId="A3010000">
      <w:pPr>
        <w:pStyle w:val="Style_3"/>
        <w:widowControl w:val="1"/>
        <w:ind w:firstLine="850" w:left="0"/>
        <w:jc w:val="both"/>
        <w:rPr>
          <w:rFonts w:ascii="Times New Roman" w:hAnsi="Times New Roman"/>
          <w:sz w:val="28"/>
        </w:rPr>
      </w:pPr>
    </w:p>
    <w:p w14:paraId="A4010000">
      <w:pPr>
        <w:pStyle w:val="Style_3"/>
        <w:widowControl w:val="1"/>
        <w:ind/>
        <w:jc w:val="both"/>
        <w:rPr>
          <w:rFonts w:ascii="Times New Roman" w:hAnsi="Times New Roman"/>
          <w:sz w:val="28"/>
        </w:rPr>
      </w:pPr>
    </w:p>
    <w:p w14:paraId="A501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A601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главы</w:t>
      </w:r>
    </w:p>
    <w:p w14:paraId="A701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Ленинградского</w:t>
      </w:r>
    </w:p>
    <w:p w14:paraId="A801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 xml:space="preserve">округа                                                                      </w:t>
      </w:r>
      <w:r>
        <w:rPr>
          <w:rFonts w:ascii="Times New Roman" w:hAnsi="Times New Roman"/>
          <w:sz w:val="28"/>
        </w:rPr>
        <w:t>С.Н. Шмаровоз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</w:t>
      </w:r>
    </w:p>
    <w:sectPr>
      <w:headerReference r:id="rId1" w:type="default"/>
      <w:footerReference r:id="rId2" w:type="default"/>
      <w:pgSz w:h="16848" w:orient="portrait" w:w="11908"/>
      <w:pgMar w:bottom="1134" w:footer="709" w:gutter="0" w:header="709" w:left="1701" w:right="71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</w:style>
  <w:style w:default="1" w:styleId="Style_13_ch" w:type="character">
    <w:name w:val="Normal"/>
    <w:link w:val="Style_13"/>
  </w:style>
  <w:style w:styleId="Style_14" w:type="paragraph">
    <w:name w:val="s_3"/>
    <w:basedOn w:val="Style_3"/>
    <w:next w:val="Style_3"/>
    <w:link w:val="Style_14_ch"/>
    <w:pPr>
      <w:widowControl w:val="1"/>
      <w:ind/>
    </w:pPr>
    <w:rPr>
      <w:rFonts w:ascii="Times New Roman" w:hAnsi="Times New Roman"/>
      <w:sz w:val="24"/>
    </w:rPr>
  </w:style>
  <w:style w:styleId="Style_14_ch" w:type="character">
    <w:name w:val="s_3"/>
    <w:basedOn w:val="Style_3_ch"/>
    <w:link w:val="Style_14"/>
    <w:rPr>
      <w:rFonts w:ascii="Times New Roman" w:hAnsi="Times New Roman"/>
      <w:sz w:val="24"/>
    </w:rPr>
  </w:style>
  <w:style w:styleId="Style_8" w:type="paragraph">
    <w:name w:val="HTML Preformatted"/>
    <w:basedOn w:val="Style_3"/>
    <w:next w:val="Style_3"/>
    <w:link w:val="Style_8_ch"/>
    <w:pPr>
      <w:widowControl w:val="1"/>
      <w:ind/>
    </w:pPr>
    <w:rPr>
      <w:rFonts w:ascii="Courier New" w:hAnsi="Courier New"/>
    </w:rPr>
  </w:style>
  <w:style w:styleId="Style_8_ch" w:type="character">
    <w:name w:val="HTML Preformatted"/>
    <w:basedOn w:val="Style_3_ch"/>
    <w:link w:val="Style_8"/>
    <w:rPr>
      <w:rFonts w:ascii="Courier New" w:hAnsi="Courier New"/>
    </w:rPr>
  </w:style>
  <w:style w:styleId="Style_15" w:type="paragraph">
    <w:name w:val="Heading 5 (user)"/>
    <w:basedOn w:val="Style_3"/>
    <w:next w:val="Style_3"/>
    <w:link w:val="Style_15_ch"/>
    <w:pPr>
      <w:widowControl w:val="1"/>
      <w:spacing w:after="120" w:before="120" w:line="276" w:lineRule="auto"/>
      <w:ind/>
    </w:pPr>
    <w:rPr>
      <w:rFonts w:ascii="XO Thames" w:hAnsi="XO Thames"/>
      <w:b w:val="1"/>
      <w:sz w:val="22"/>
    </w:rPr>
  </w:style>
  <w:style w:styleId="Style_15_ch" w:type="character">
    <w:name w:val="Heading 5 (user)"/>
    <w:basedOn w:val="Style_3_ch"/>
    <w:link w:val="Style_15"/>
    <w:rPr>
      <w:rFonts w:ascii="XO Thames" w:hAnsi="XO Thames"/>
      <w:b w:val="1"/>
      <w:sz w:val="22"/>
    </w:rPr>
  </w:style>
  <w:style w:styleId="Style_16" w:type="paragraph">
    <w:name w:val="toc 2"/>
    <w:next w:val="Style_13"/>
    <w:link w:val="Style_16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Contents 4 (user)"/>
    <w:basedOn w:val="Style_3"/>
    <w:next w:val="Style_3"/>
    <w:link w:val="Style_17_ch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17_ch" w:type="character">
    <w:name w:val="Contents 4 (user)"/>
    <w:basedOn w:val="Style_3_ch"/>
    <w:link w:val="Style_17"/>
    <w:rPr>
      <w:rFonts w:ascii="Calibri" w:hAnsi="Calibri"/>
      <w:sz w:val="22"/>
    </w:rPr>
  </w:style>
  <w:style w:styleId="Style_18" w:type="paragraph">
    <w:name w:val="Heading 4 Char"/>
    <w:basedOn w:val="Style_19"/>
    <w:next w:val="Style_19"/>
    <w:link w:val="Style_18_ch"/>
    <w:rPr>
      <w:rFonts w:ascii="Arial" w:hAnsi="Arial"/>
      <w:b w:val="1"/>
      <w:sz w:val="26"/>
    </w:rPr>
  </w:style>
  <w:style w:styleId="Style_18_ch" w:type="character">
    <w:name w:val="Heading 4 Char"/>
    <w:basedOn w:val="Style_19_ch"/>
    <w:link w:val="Style_18"/>
    <w:rPr>
      <w:rFonts w:ascii="Arial" w:hAnsi="Arial"/>
      <w:b w:val="1"/>
      <w:sz w:val="26"/>
    </w:rPr>
  </w:style>
  <w:style w:styleId="Style_20" w:type="paragraph">
    <w:name w:val="toc 4"/>
    <w:next w:val="Style_13"/>
    <w:link w:val="Style_20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20_ch" w:type="character">
    <w:name w:val="toc 4"/>
    <w:link w:val="Style_20"/>
    <w:rPr>
      <w:rFonts w:ascii="XO Thames" w:hAnsi="XO Thames"/>
      <w:sz w:val="28"/>
    </w:rPr>
  </w:style>
  <w:style w:styleId="Style_21" w:type="paragraph">
    <w:name w:val="Contents 3 (user)"/>
    <w:basedOn w:val="Style_3"/>
    <w:next w:val="Style_3"/>
    <w:link w:val="Style_21_ch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21_ch" w:type="character">
    <w:name w:val="Contents 3 (user)"/>
    <w:basedOn w:val="Style_3_ch"/>
    <w:link w:val="Style_21"/>
    <w:rPr>
      <w:rFonts w:ascii="Calibri" w:hAnsi="Calibri"/>
      <w:sz w:val="22"/>
    </w:rPr>
  </w:style>
  <w:style w:styleId="Style_22" w:type="paragraph">
    <w:name w:val="Обычный1"/>
    <w:link w:val="Style_22_ch"/>
    <w:pPr>
      <w:widowControl w:val="1"/>
      <w:spacing w:after="200" w:line="276" w:lineRule="auto"/>
      <w:ind/>
    </w:pPr>
    <w:rPr>
      <w:rFonts w:ascii="Arial" w:hAnsi="Arial"/>
      <w:sz w:val="20"/>
    </w:rPr>
  </w:style>
  <w:style w:styleId="Style_22_ch" w:type="character">
    <w:name w:val="Обычный1"/>
    <w:link w:val="Style_22"/>
    <w:rPr>
      <w:rFonts w:ascii="Arial" w:hAnsi="Arial"/>
      <w:sz w:val="20"/>
    </w:rPr>
  </w:style>
  <w:style w:styleId="Style_23" w:type="paragraph">
    <w:name w:val="toc 6"/>
    <w:next w:val="Style_13"/>
    <w:link w:val="Style_23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23_ch" w:type="character">
    <w:name w:val="toc 6"/>
    <w:link w:val="Style_23"/>
    <w:rPr>
      <w:rFonts w:ascii="XO Thames" w:hAnsi="XO Thames"/>
      <w:sz w:val="28"/>
    </w:rPr>
  </w:style>
  <w:style w:styleId="Style_24" w:type="paragraph">
    <w:name w:val="Table Heading"/>
    <w:basedOn w:val="Style_25"/>
    <w:next w:val="Style_25"/>
    <w:link w:val="Style_24_ch"/>
    <w:pPr>
      <w:widowControl w:val="1"/>
      <w:ind/>
      <w:jc w:val="center"/>
    </w:pPr>
    <w:rPr>
      <w:b w:val="1"/>
    </w:rPr>
  </w:style>
  <w:style w:styleId="Style_24_ch" w:type="character">
    <w:name w:val="Table Heading"/>
    <w:basedOn w:val="Style_25_ch"/>
    <w:link w:val="Style_24"/>
    <w:rPr>
      <w:b w:val="1"/>
    </w:rPr>
  </w:style>
  <w:style w:styleId="Style_26" w:type="paragraph">
    <w:name w:val="toc 7"/>
    <w:next w:val="Style_13"/>
    <w:link w:val="Style_26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26_ch" w:type="character">
    <w:name w:val="toc 7"/>
    <w:link w:val="Style_26"/>
    <w:rPr>
      <w:rFonts w:ascii="XO Thames" w:hAnsi="XO Thames"/>
      <w:sz w:val="28"/>
    </w:rPr>
  </w:style>
  <w:style w:styleId="Style_27" w:type="paragraph">
    <w:name w:val="Heading 7 (user)"/>
    <w:basedOn w:val="Style_3"/>
    <w:next w:val="Style_3"/>
    <w:link w:val="Style_27_ch"/>
    <w:pPr>
      <w:keepNext w:val="1"/>
      <w:keepLines w:val="1"/>
      <w:widowControl w:val="1"/>
      <w:spacing w:after="200" w:before="320"/>
      <w:ind/>
    </w:pPr>
    <w:rPr>
      <w:b w:val="1"/>
      <w:i w:val="1"/>
      <w:sz w:val="22"/>
    </w:rPr>
  </w:style>
  <w:style w:styleId="Style_27_ch" w:type="character">
    <w:name w:val="Heading 7 (user)"/>
    <w:basedOn w:val="Style_3_ch"/>
    <w:link w:val="Style_27"/>
    <w:rPr>
      <w:b w:val="1"/>
      <w:i w:val="1"/>
      <w:sz w:val="22"/>
    </w:rPr>
  </w:style>
  <w:style w:styleId="Style_28" w:type="paragraph">
    <w:name w:val="Верхний колонтитул Знак1"/>
    <w:basedOn w:val="Style_29"/>
    <w:next w:val="Style_29"/>
    <w:link w:val="Style_28_ch"/>
  </w:style>
  <w:style w:styleId="Style_28_ch" w:type="character">
    <w:name w:val="Верхний колонтитул Знак1"/>
    <w:basedOn w:val="Style_29_ch"/>
    <w:link w:val="Style_28"/>
  </w:style>
  <w:style w:styleId="Style_30" w:type="paragraph">
    <w:name w:val="Гиперссылка1"/>
    <w:basedOn w:val="Style_31"/>
    <w:next w:val="Style_31"/>
    <w:link w:val="Style_30_ch"/>
    <w:rPr>
      <w:color w:val="0000FF"/>
      <w:sz w:val="20"/>
      <w:u w:val="single"/>
    </w:rPr>
  </w:style>
  <w:style w:styleId="Style_30_ch" w:type="character">
    <w:name w:val="Гиперссылка1"/>
    <w:basedOn w:val="Style_31_ch"/>
    <w:link w:val="Style_30"/>
    <w:rPr>
      <w:color w:val="0000FF"/>
      <w:sz w:val="20"/>
      <w:u w:val="single"/>
    </w:rPr>
  </w:style>
  <w:style w:styleId="Style_5" w:type="paragraph">
    <w:name w:val="ConsPlusTitle"/>
    <w:link w:val="Style_5_ch"/>
    <w:rPr>
      <w:rFonts w:ascii="Times New Roman" w:hAnsi="Times New Roman"/>
      <w:b w:val="1"/>
    </w:rPr>
  </w:style>
  <w:style w:styleId="Style_5_ch" w:type="character">
    <w:name w:val="ConsPlusTitle"/>
    <w:link w:val="Style_5"/>
    <w:rPr>
      <w:rFonts w:ascii="Times New Roman" w:hAnsi="Times New Roman"/>
      <w:b w:val="1"/>
    </w:rPr>
  </w:style>
  <w:style w:styleId="Style_32" w:type="paragraph">
    <w:name w:val="Endnote"/>
    <w:link w:val="Style_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Endnote"/>
    <w:link w:val="Style_32"/>
    <w:rPr>
      <w:rFonts w:ascii="XO Thames" w:hAnsi="XO Thames"/>
      <w:sz w:val="22"/>
    </w:rPr>
  </w:style>
  <w:style w:styleId="Style_33" w:type="paragraph">
    <w:name w:val="heading 3"/>
    <w:next w:val="Style_13"/>
    <w:link w:val="Style_3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3_ch" w:type="character">
    <w:name w:val="heading 3"/>
    <w:link w:val="Style_33"/>
    <w:rPr>
      <w:rFonts w:ascii="XO Thames" w:hAnsi="XO Thames"/>
      <w:b w:val="1"/>
      <w:sz w:val="26"/>
    </w:rPr>
  </w:style>
  <w:style w:styleId="Style_11" w:type="paragraph">
    <w:name w:val="Normal (Web)"/>
    <w:basedOn w:val="Style_3"/>
    <w:next w:val="Style_3"/>
    <w:link w:val="Style_11_ch"/>
    <w:rPr>
      <w:rFonts w:ascii="Times New Roman" w:hAnsi="Times New Roman"/>
      <w:sz w:val="24"/>
    </w:rPr>
  </w:style>
  <w:style w:styleId="Style_11_ch" w:type="character">
    <w:name w:val="Normal (Web)"/>
    <w:basedOn w:val="Style_3_ch"/>
    <w:link w:val="Style_11"/>
    <w:rPr>
      <w:rFonts w:ascii="Times New Roman" w:hAnsi="Times New Roman"/>
      <w:sz w:val="24"/>
    </w:rPr>
  </w:style>
  <w:style w:styleId="Style_34" w:type="paragraph">
    <w:name w:val="Endnote (user)"/>
    <w:basedOn w:val="Style_3"/>
    <w:next w:val="Style_3"/>
    <w:link w:val="Style_34_ch"/>
    <w:pPr>
      <w:widowControl w:val="1"/>
      <w:ind/>
    </w:pPr>
    <w:rPr>
      <w:rFonts w:ascii="Times New Roman" w:hAnsi="Times New Roman"/>
    </w:rPr>
  </w:style>
  <w:style w:styleId="Style_34_ch" w:type="character">
    <w:name w:val="Endnote (user)"/>
    <w:basedOn w:val="Style_3_ch"/>
    <w:link w:val="Style_34"/>
    <w:rPr>
      <w:rFonts w:ascii="Times New Roman" w:hAnsi="Times New Roman"/>
    </w:rPr>
  </w:style>
  <w:style w:styleId="Style_35" w:type="paragraph">
    <w:name w:val="Знак Знак Знак Знак"/>
    <w:basedOn w:val="Style_3"/>
    <w:next w:val="Style_3"/>
    <w:link w:val="Style_35_ch"/>
    <w:pPr>
      <w:widowControl w:val="1"/>
      <w:ind/>
    </w:pPr>
    <w:rPr>
      <w:rFonts w:ascii="Verdana" w:hAnsi="Verdana"/>
    </w:rPr>
  </w:style>
  <w:style w:styleId="Style_35_ch" w:type="character">
    <w:name w:val="Знак Знак Знак Знак"/>
    <w:basedOn w:val="Style_3_ch"/>
    <w:link w:val="Style_35"/>
    <w:rPr>
      <w:rFonts w:ascii="Verdana" w:hAnsi="Verdana"/>
    </w:rPr>
  </w:style>
  <w:style w:styleId="Style_36" w:type="paragraph">
    <w:name w:val="toc 10"/>
    <w:next w:val="Style_3"/>
    <w:link w:val="Style_36_ch"/>
    <w:pPr>
      <w:widowControl w:val="1"/>
      <w:spacing w:after="200" w:line="276" w:lineRule="auto"/>
      <w:ind w:firstLine="0" w:left="1800"/>
    </w:pPr>
    <w:rPr>
      <w:rFonts w:ascii="Calibri" w:hAnsi="Calibri"/>
      <w:sz w:val="22"/>
    </w:rPr>
  </w:style>
  <w:style w:styleId="Style_36_ch" w:type="character">
    <w:name w:val="toc 10"/>
    <w:link w:val="Style_36"/>
    <w:rPr>
      <w:rFonts w:ascii="Calibri" w:hAnsi="Calibri"/>
      <w:sz w:val="22"/>
    </w:rPr>
  </w:style>
  <w:style w:styleId="Style_37" w:type="paragraph">
    <w:name w:val="ConsPlusCell"/>
    <w:link w:val="Style_37_ch"/>
    <w:pPr>
      <w:widowControl w:val="1"/>
      <w:ind/>
    </w:pPr>
    <w:rPr>
      <w:rFonts w:ascii="Courier New" w:hAnsi="Courier New"/>
      <w:sz w:val="22"/>
    </w:rPr>
  </w:style>
  <w:style w:styleId="Style_37_ch" w:type="character">
    <w:name w:val="ConsPlusCell"/>
    <w:link w:val="Style_37"/>
    <w:rPr>
      <w:rFonts w:ascii="Courier New" w:hAnsi="Courier New"/>
      <w:sz w:val="22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31" w:type="paragraph">
    <w:name w:val="Основной шрифт абзаца1"/>
    <w:link w:val="Style_31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31_ch" w:type="character">
    <w:name w:val="Основной шрифт абзаца1"/>
    <w:link w:val="Style_31"/>
    <w:rPr>
      <w:rFonts w:ascii="Calibri" w:hAnsi="Calibri"/>
      <w:sz w:val="22"/>
    </w:rPr>
  </w:style>
  <w:style w:styleId="Style_38" w:type="paragraph">
    <w:name w:val="Contents 9 (user)"/>
    <w:basedOn w:val="Style_3"/>
    <w:next w:val="Style_3"/>
    <w:link w:val="Style_38_ch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38_ch" w:type="character">
    <w:name w:val="Contents 9 (user)"/>
    <w:basedOn w:val="Style_3_ch"/>
    <w:link w:val="Style_38"/>
    <w:rPr>
      <w:rFonts w:ascii="Calibri" w:hAnsi="Calibri"/>
      <w:sz w:val="22"/>
    </w:rPr>
  </w:style>
  <w:style w:styleId="Style_39" w:type="paragraph">
    <w:name w:val="Header Char"/>
    <w:basedOn w:val="Style_19"/>
    <w:next w:val="Style_19"/>
    <w:link w:val="Style_39_ch"/>
  </w:style>
  <w:style w:styleId="Style_39_ch" w:type="character">
    <w:name w:val="Header Char"/>
    <w:basedOn w:val="Style_19_ch"/>
    <w:link w:val="Style_39"/>
  </w:style>
  <w:style w:styleId="Style_40" w:type="paragraph">
    <w:name w:val="Quote"/>
    <w:basedOn w:val="Style_3"/>
    <w:next w:val="Style_3"/>
    <w:link w:val="Style_40_ch"/>
    <w:pPr>
      <w:widowControl w:val="1"/>
      <w:ind w:firstLine="0" w:left="720" w:right="720"/>
    </w:pPr>
    <w:rPr>
      <w:i w:val="1"/>
    </w:rPr>
  </w:style>
  <w:style w:styleId="Style_40_ch" w:type="character">
    <w:name w:val="Quote"/>
    <w:basedOn w:val="Style_3_ch"/>
    <w:link w:val="Style_40"/>
    <w:rPr>
      <w:i w:val="1"/>
    </w:rPr>
  </w:style>
  <w:style w:styleId="Style_41" w:type="paragraph">
    <w:name w:val="Endnote Text Char"/>
    <w:link w:val="Style_41_ch"/>
    <w:pPr>
      <w:widowControl w:val="1"/>
      <w:spacing w:after="200" w:line="276" w:lineRule="auto"/>
      <w:ind/>
    </w:pPr>
    <w:rPr>
      <w:rFonts w:ascii="Calibri" w:hAnsi="Calibri"/>
      <w:sz w:val="20"/>
    </w:rPr>
  </w:style>
  <w:style w:styleId="Style_41_ch" w:type="character">
    <w:name w:val="Endnote Text Char"/>
    <w:link w:val="Style_41"/>
    <w:rPr>
      <w:rFonts w:ascii="Calibri" w:hAnsi="Calibri"/>
      <w:sz w:val="20"/>
    </w:rPr>
  </w:style>
  <w:style w:styleId="Style_10" w:type="paragraph">
    <w:name w:val="Гиперссылка2"/>
    <w:link w:val="Style_10_ch"/>
    <w:rPr>
      <w:color w:val="000080"/>
      <w:u w:color="000080" w:val="single"/>
    </w:rPr>
  </w:style>
  <w:style w:styleId="Style_10_ch" w:type="character">
    <w:name w:val="Гиперссылка2"/>
    <w:link w:val="Style_10"/>
    <w:rPr>
      <w:color w:val="000080"/>
      <w:u w:color="000080" w:val="single"/>
    </w:rPr>
  </w:style>
  <w:style w:styleId="Style_19" w:type="paragraph">
    <w:name w:val="Основной шрифт абзаца2"/>
    <w:link w:val="Style_19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19_ch" w:type="character">
    <w:name w:val="Основной шрифт абзаца2"/>
    <w:link w:val="Style_19"/>
    <w:rPr>
      <w:rFonts w:ascii="Calibri" w:hAnsi="Calibri"/>
      <w:sz w:val="22"/>
    </w:rPr>
  </w:style>
  <w:style w:styleId="Style_42" w:type="paragraph">
    <w:name w:val="Subtitle Char"/>
    <w:basedOn w:val="Style_19"/>
    <w:next w:val="Style_19"/>
    <w:link w:val="Style_42_ch"/>
    <w:rPr>
      <w:sz w:val="24"/>
    </w:rPr>
  </w:style>
  <w:style w:styleId="Style_42_ch" w:type="character">
    <w:name w:val="Subtitle Char"/>
    <w:basedOn w:val="Style_19_ch"/>
    <w:link w:val="Style_42"/>
    <w:rPr>
      <w:sz w:val="24"/>
    </w:rPr>
  </w:style>
  <w:style w:styleId="Style_43" w:type="paragraph">
    <w:name w:val="Нижний колонтитул1"/>
    <w:basedOn w:val="Style_7"/>
    <w:link w:val="Style_43_ch"/>
  </w:style>
  <w:style w:styleId="Style_43_ch" w:type="character">
    <w:name w:val="Нижний колонтитул1"/>
    <w:basedOn w:val="Style_7_ch"/>
    <w:link w:val="Style_43"/>
  </w:style>
  <w:style w:styleId="Style_44" w:type="paragraph">
    <w:name w:val="Contents Heading"/>
    <w:link w:val="Style_44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44_ch" w:type="character">
    <w:name w:val="Contents Heading"/>
    <w:link w:val="Style_44"/>
    <w:rPr>
      <w:rFonts w:ascii="Calibri" w:hAnsi="Calibri"/>
      <w:sz w:val="22"/>
    </w:rPr>
  </w:style>
  <w:style w:styleId="Style_45" w:type="paragraph">
    <w:name w:val="Heading 2 (user)"/>
    <w:basedOn w:val="Style_3"/>
    <w:next w:val="Style_3"/>
    <w:link w:val="Style_45_ch"/>
    <w:pPr>
      <w:widowControl w:val="1"/>
      <w:spacing w:after="120" w:before="120" w:line="276" w:lineRule="auto"/>
      <w:ind/>
    </w:pPr>
    <w:rPr>
      <w:rFonts w:ascii="XO Thames" w:hAnsi="XO Thames"/>
      <w:b w:val="1"/>
      <w:color w:val="00A0FF"/>
      <w:sz w:val="26"/>
    </w:rPr>
  </w:style>
  <w:style w:styleId="Style_45_ch" w:type="character">
    <w:name w:val="Heading 2 (user)"/>
    <w:basedOn w:val="Style_3_ch"/>
    <w:link w:val="Style_45"/>
    <w:rPr>
      <w:rFonts w:ascii="XO Thames" w:hAnsi="XO Thames"/>
      <w:b w:val="1"/>
      <w:color w:val="00A0FF"/>
      <w:sz w:val="26"/>
    </w:rPr>
  </w:style>
  <w:style w:styleId="Style_46" w:type="paragraph">
    <w:name w:val="Heading 9 (user)"/>
    <w:basedOn w:val="Style_3"/>
    <w:next w:val="Style_3"/>
    <w:link w:val="Style_46_ch"/>
    <w:pPr>
      <w:keepNext w:val="1"/>
      <w:keepLines w:val="1"/>
      <w:widowControl w:val="1"/>
      <w:spacing w:after="200" w:before="320"/>
      <w:ind/>
    </w:pPr>
    <w:rPr>
      <w:i w:val="1"/>
      <w:sz w:val="21"/>
    </w:rPr>
  </w:style>
  <w:style w:styleId="Style_46_ch" w:type="character">
    <w:name w:val="Heading 9 (user)"/>
    <w:basedOn w:val="Style_3_ch"/>
    <w:link w:val="Style_46"/>
    <w:rPr>
      <w:i w:val="1"/>
      <w:sz w:val="21"/>
    </w:rPr>
  </w:style>
  <w:style w:styleId="Style_47" w:type="paragraph">
    <w:name w:val="Знак сноски1"/>
    <w:basedOn w:val="Style_31"/>
    <w:next w:val="Style_31"/>
    <w:link w:val="Style_47_ch"/>
    <w:rPr>
      <w:sz w:val="20"/>
      <w:vertAlign w:val="superscript"/>
    </w:rPr>
  </w:style>
  <w:style w:styleId="Style_47_ch" w:type="character">
    <w:name w:val="Знак сноски1"/>
    <w:basedOn w:val="Style_31_ch"/>
    <w:link w:val="Style_47"/>
    <w:rPr>
      <w:sz w:val="20"/>
      <w:vertAlign w:val="superscript"/>
    </w:rPr>
  </w:style>
  <w:style w:styleId="Style_48" w:type="paragraph">
    <w:name w:val="Contents 2 (user)"/>
    <w:basedOn w:val="Style_3"/>
    <w:next w:val="Style_3"/>
    <w:link w:val="Style_48_ch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48_ch" w:type="character">
    <w:name w:val="Contents 2 (user)"/>
    <w:basedOn w:val="Style_3_ch"/>
    <w:link w:val="Style_48"/>
    <w:rPr>
      <w:rFonts w:ascii="Calibri" w:hAnsi="Calibri"/>
      <w:sz w:val="22"/>
    </w:rPr>
  </w:style>
  <w:style w:styleId="Style_49" w:type="paragraph">
    <w:name w:val="Heading 8 (user)"/>
    <w:basedOn w:val="Style_3"/>
    <w:next w:val="Style_3"/>
    <w:link w:val="Style_49_ch"/>
    <w:pPr>
      <w:keepNext w:val="1"/>
      <w:keepLines w:val="1"/>
      <w:widowControl w:val="1"/>
      <w:spacing w:after="200" w:before="320"/>
      <w:ind/>
    </w:pPr>
    <w:rPr>
      <w:i w:val="1"/>
      <w:sz w:val="22"/>
    </w:rPr>
  </w:style>
  <w:style w:styleId="Style_49_ch" w:type="character">
    <w:name w:val="Heading 8 (user)"/>
    <w:basedOn w:val="Style_3_ch"/>
    <w:link w:val="Style_49"/>
    <w:rPr>
      <w:i w:val="1"/>
      <w:sz w:val="22"/>
    </w:rPr>
  </w:style>
  <w:style w:styleId="Style_50" w:type="paragraph">
    <w:name w:val="Верхний колонтитул1"/>
    <w:basedOn w:val="Style_7"/>
    <w:link w:val="Style_50_ch"/>
  </w:style>
  <w:style w:styleId="Style_50_ch" w:type="character">
    <w:name w:val="Верхний колонтитул1"/>
    <w:basedOn w:val="Style_7_ch"/>
    <w:link w:val="Style_50"/>
  </w:style>
  <w:style w:styleId="Style_51" w:type="paragraph">
    <w:name w:val="Обычный2"/>
    <w:link w:val="Style_51_ch"/>
  </w:style>
  <w:style w:styleId="Style_51_ch" w:type="character">
    <w:name w:val="Обычный2"/>
    <w:link w:val="Style_51"/>
  </w:style>
  <w:style w:styleId="Style_52" w:type="paragraph">
    <w:name w:val="Heading 1 Char"/>
    <w:basedOn w:val="Style_19"/>
    <w:next w:val="Style_19"/>
    <w:link w:val="Style_52_ch"/>
    <w:rPr>
      <w:rFonts w:ascii="Arial" w:hAnsi="Arial"/>
      <w:sz w:val="40"/>
    </w:rPr>
  </w:style>
  <w:style w:styleId="Style_52_ch" w:type="character">
    <w:name w:val="Heading 1 Char"/>
    <w:basedOn w:val="Style_19_ch"/>
    <w:link w:val="Style_52"/>
    <w:rPr>
      <w:rFonts w:ascii="Arial" w:hAnsi="Arial"/>
      <w:sz w:val="40"/>
    </w:rPr>
  </w:style>
  <w:style w:styleId="Style_53" w:type="paragraph">
    <w:name w:val="s_1"/>
    <w:basedOn w:val="Style_3"/>
    <w:next w:val="Style_3"/>
    <w:link w:val="Style_53_ch"/>
    <w:pPr>
      <w:widowControl w:val="1"/>
      <w:ind/>
    </w:pPr>
    <w:rPr>
      <w:rFonts w:ascii="Times New Roman" w:hAnsi="Times New Roman"/>
      <w:sz w:val="24"/>
    </w:rPr>
  </w:style>
  <w:style w:styleId="Style_53_ch" w:type="character">
    <w:name w:val="s_1"/>
    <w:basedOn w:val="Style_3_ch"/>
    <w:link w:val="Style_53"/>
    <w:rPr>
      <w:rFonts w:ascii="Times New Roman" w:hAnsi="Times New Roman"/>
      <w:sz w:val="24"/>
    </w:rPr>
  </w:style>
  <w:style w:styleId="Style_54" w:type="paragraph">
    <w:name w:val="s_10"/>
    <w:basedOn w:val="Style_19"/>
    <w:next w:val="Style_19"/>
    <w:link w:val="Style_54_ch"/>
  </w:style>
  <w:style w:styleId="Style_54_ch" w:type="character">
    <w:name w:val="s_10"/>
    <w:basedOn w:val="Style_19_ch"/>
    <w:link w:val="Style_54"/>
  </w:style>
  <w:style w:styleId="Style_55" w:type="paragraph">
    <w:name w:val="Footer Char"/>
    <w:basedOn w:val="Style_19"/>
    <w:next w:val="Style_19"/>
    <w:link w:val="Style_55_ch"/>
  </w:style>
  <w:style w:styleId="Style_55_ch" w:type="character">
    <w:name w:val="Footer Char"/>
    <w:basedOn w:val="Style_19_ch"/>
    <w:link w:val="Style_55"/>
  </w:style>
  <w:style w:styleId="Style_56" w:type="paragraph">
    <w:name w:val="Heading 6 (user)"/>
    <w:basedOn w:val="Style_3"/>
    <w:next w:val="Style_3"/>
    <w:link w:val="Style_56_ch"/>
    <w:pPr>
      <w:keepNext w:val="1"/>
      <w:keepLines w:val="1"/>
      <w:widowControl w:val="1"/>
      <w:spacing w:after="200" w:before="320"/>
      <w:ind/>
    </w:pPr>
    <w:rPr>
      <w:b w:val="1"/>
      <w:sz w:val="22"/>
    </w:rPr>
  </w:style>
  <w:style w:styleId="Style_56_ch" w:type="character">
    <w:name w:val="Heading 6 (user)"/>
    <w:basedOn w:val="Style_3_ch"/>
    <w:link w:val="Style_56"/>
    <w:rPr>
      <w:b w:val="1"/>
      <w:sz w:val="22"/>
    </w:rPr>
  </w:style>
  <w:style w:styleId="Style_57" w:type="paragraph">
    <w:name w:val="Heading"/>
    <w:basedOn w:val="Style_3"/>
    <w:next w:val="Style_3"/>
    <w:link w:val="Style_57_ch"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57_ch" w:type="character">
    <w:name w:val="Heading"/>
    <w:basedOn w:val="Style_3_ch"/>
    <w:link w:val="Style_57"/>
    <w:rPr>
      <w:rFonts w:ascii="XO Thames" w:hAnsi="XO Thames"/>
      <w:b w:val="1"/>
      <w:sz w:val="52"/>
    </w:rPr>
  </w:style>
  <w:style w:styleId="Style_58" w:type="paragraph">
    <w:name w:val="Intense Quote"/>
    <w:basedOn w:val="Style_3"/>
    <w:next w:val="Style_3"/>
    <w:link w:val="Style_58_ch"/>
    <w:pPr>
      <w:widowControl w:val="1"/>
      <w:ind w:firstLine="0" w:left="720" w:right="720"/>
    </w:pPr>
    <w:rPr>
      <w:i w:val="1"/>
    </w:rPr>
  </w:style>
  <w:style w:styleId="Style_58_ch" w:type="character">
    <w:name w:val="Intense Quote"/>
    <w:basedOn w:val="Style_3_ch"/>
    <w:link w:val="Style_58"/>
    <w:rPr>
      <w:i w:val="1"/>
    </w:rPr>
  </w:style>
  <w:style w:styleId="Style_59" w:type="paragraph">
    <w:name w:val="No Spacing"/>
    <w:link w:val="Style_59_ch"/>
    <w:rPr>
      <w:rFonts w:ascii="Arial" w:hAnsi="Arial"/>
      <w:sz w:val="20"/>
    </w:rPr>
  </w:style>
  <w:style w:styleId="Style_59_ch" w:type="character">
    <w:name w:val="No Spacing"/>
    <w:link w:val="Style_59"/>
    <w:rPr>
      <w:rFonts w:ascii="Arial" w:hAnsi="Arial"/>
      <w:sz w:val="20"/>
    </w:rPr>
  </w:style>
  <w:style w:styleId="Style_60" w:type="paragraph">
    <w:name w:val="Line numbering"/>
    <w:link w:val="Style_60_ch"/>
  </w:style>
  <w:style w:styleId="Style_60_ch" w:type="character">
    <w:name w:val="Line numbering"/>
    <w:link w:val="Style_60"/>
  </w:style>
  <w:style w:styleId="Style_61" w:type="paragraph">
    <w:name w:val="toc 3"/>
    <w:next w:val="Style_13"/>
    <w:link w:val="Style_61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61_ch" w:type="character">
    <w:name w:val="toc 3"/>
    <w:link w:val="Style_61"/>
    <w:rPr>
      <w:rFonts w:ascii="XO Thames" w:hAnsi="XO Thames"/>
      <w:sz w:val="28"/>
    </w:rPr>
  </w:style>
  <w:style w:styleId="Style_62" w:type="paragraph">
    <w:name w:val="Знак концевой сноски1"/>
    <w:basedOn w:val="Style_19"/>
    <w:next w:val="Style_19"/>
    <w:link w:val="Style_62_ch"/>
    <w:rPr>
      <w:vertAlign w:val="superscript"/>
    </w:rPr>
  </w:style>
  <w:style w:styleId="Style_62_ch" w:type="character">
    <w:name w:val="Знак концевой сноски1"/>
    <w:basedOn w:val="Style_19_ch"/>
    <w:link w:val="Style_62"/>
    <w:rPr>
      <w:vertAlign w:val="superscript"/>
    </w:rPr>
  </w:style>
  <w:style w:styleId="Style_63" w:type="paragraph">
    <w:name w:val="Balloon Text"/>
    <w:basedOn w:val="Style_3"/>
    <w:next w:val="Style_3"/>
    <w:link w:val="Style_63_ch"/>
    <w:rPr>
      <w:rFonts w:ascii="Tahoma" w:hAnsi="Tahoma"/>
      <w:sz w:val="16"/>
    </w:rPr>
  </w:style>
  <w:style w:styleId="Style_63_ch" w:type="character">
    <w:name w:val="Balloon Text"/>
    <w:basedOn w:val="Style_3_ch"/>
    <w:link w:val="Style_63"/>
    <w:rPr>
      <w:rFonts w:ascii="Tahoma" w:hAnsi="Tahoma"/>
      <w:sz w:val="16"/>
    </w:rPr>
  </w:style>
  <w:style w:styleId="Style_64" w:type="paragraph">
    <w:name w:val="Body Text Indent 3"/>
    <w:basedOn w:val="Style_3"/>
    <w:next w:val="Style_3"/>
    <w:link w:val="Style_64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64_ch" w:type="character">
    <w:name w:val="Body Text Indent 3"/>
    <w:basedOn w:val="Style_3_ch"/>
    <w:link w:val="Style_64"/>
    <w:rPr>
      <w:rFonts w:ascii="Times New Roman" w:hAnsi="Times New Roman"/>
      <w:sz w:val="28"/>
    </w:rPr>
  </w:style>
  <w:style w:styleId="Style_65" w:type="paragraph">
    <w:name w:val="Contents 5 (user)"/>
    <w:basedOn w:val="Style_3"/>
    <w:next w:val="Style_3"/>
    <w:link w:val="Style_65_ch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65_ch" w:type="character">
    <w:name w:val="Contents 5 (user)"/>
    <w:basedOn w:val="Style_3_ch"/>
    <w:link w:val="Style_65"/>
    <w:rPr>
      <w:rFonts w:ascii="Calibri" w:hAnsi="Calibri"/>
      <w:sz w:val="22"/>
    </w:rPr>
  </w:style>
  <w:style w:styleId="Style_9" w:type="paragraph">
    <w:name w:val="Text body"/>
    <w:basedOn w:val="Style_3"/>
    <w:next w:val="Style_3"/>
    <w:link w:val="Style_9_ch"/>
    <w:pPr>
      <w:widowControl w:val="1"/>
      <w:spacing w:after="120"/>
      <w:ind/>
    </w:pPr>
  </w:style>
  <w:style w:styleId="Style_9_ch" w:type="character">
    <w:name w:val="Text body"/>
    <w:basedOn w:val="Style_3_ch"/>
    <w:link w:val="Style_9"/>
  </w:style>
  <w:style w:styleId="Style_66" w:type="paragraph">
    <w:name w:val="Heading 2 Char"/>
    <w:basedOn w:val="Style_19"/>
    <w:next w:val="Style_19"/>
    <w:link w:val="Style_66_ch"/>
    <w:rPr>
      <w:rFonts w:ascii="Arial" w:hAnsi="Arial"/>
      <w:sz w:val="34"/>
    </w:rPr>
  </w:style>
  <w:style w:styleId="Style_66_ch" w:type="character">
    <w:name w:val="Heading 2 Char"/>
    <w:basedOn w:val="Style_19_ch"/>
    <w:link w:val="Style_66"/>
    <w:rPr>
      <w:rFonts w:ascii="Arial" w:hAnsi="Arial"/>
      <w:sz w:val="34"/>
    </w:rPr>
  </w:style>
  <w:style w:styleId="Style_67" w:type="paragraph">
    <w:name w:val="Default Paragraph Font"/>
    <w:link w:val="Style_67_ch"/>
  </w:style>
  <w:style w:styleId="Style_67_ch" w:type="character">
    <w:name w:val="Default Paragraph Font"/>
    <w:link w:val="Style_67"/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68" w:type="paragraph">
    <w:name w:val="FR1"/>
    <w:link w:val="Style_68_ch"/>
    <w:pPr>
      <w:widowControl w:val="1"/>
      <w:spacing w:before="140"/>
      <w:ind/>
      <w:jc w:val="right"/>
    </w:pPr>
    <w:rPr>
      <w:rFonts w:ascii="Times New Roman" w:hAnsi="Times New Roman"/>
      <w:b w:val="1"/>
      <w:sz w:val="36"/>
    </w:rPr>
  </w:style>
  <w:style w:styleId="Style_68_ch" w:type="character">
    <w:name w:val="FR1"/>
    <w:link w:val="Style_68"/>
    <w:rPr>
      <w:rFonts w:ascii="Times New Roman" w:hAnsi="Times New Roman"/>
      <w:b w:val="1"/>
      <w:sz w:val="36"/>
    </w:rPr>
  </w:style>
  <w:style w:styleId="Style_69" w:type="paragraph">
    <w:name w:val="Heading 5 Char"/>
    <w:basedOn w:val="Style_19"/>
    <w:next w:val="Style_19"/>
    <w:link w:val="Style_69_ch"/>
    <w:rPr>
      <w:rFonts w:ascii="Arial" w:hAnsi="Arial"/>
      <w:b w:val="1"/>
      <w:sz w:val="24"/>
    </w:rPr>
  </w:style>
  <w:style w:styleId="Style_69_ch" w:type="character">
    <w:name w:val="Heading 5 Char"/>
    <w:basedOn w:val="Style_19_ch"/>
    <w:link w:val="Style_69"/>
    <w:rPr>
      <w:rFonts w:ascii="Arial" w:hAnsi="Arial"/>
      <w:b w:val="1"/>
      <w:sz w:val="24"/>
    </w:rPr>
  </w:style>
  <w:style w:styleId="Style_70" w:type="paragraph">
    <w:name w:val="Знак примечания1"/>
    <w:link w:val="Style_70_ch"/>
    <w:pPr>
      <w:widowControl w:val="1"/>
      <w:spacing w:after="200" w:line="276" w:lineRule="auto"/>
      <w:ind/>
    </w:pPr>
    <w:rPr>
      <w:rFonts w:ascii="Calibri" w:hAnsi="Calibri"/>
      <w:sz w:val="16"/>
    </w:rPr>
  </w:style>
  <w:style w:styleId="Style_70_ch" w:type="character">
    <w:name w:val="Знак примечания1"/>
    <w:link w:val="Style_70"/>
    <w:rPr>
      <w:rFonts w:ascii="Calibri" w:hAnsi="Calibri"/>
      <w:sz w:val="16"/>
    </w:rPr>
  </w:style>
  <w:style w:styleId="Style_71" w:type="paragraph">
    <w:name w:val="Верхний колонтитул Знак"/>
    <w:basedOn w:val="Style_29"/>
    <w:next w:val="Style_29"/>
    <w:link w:val="Style_71_ch"/>
  </w:style>
  <w:style w:styleId="Style_71_ch" w:type="character">
    <w:name w:val="Верхний колонтитул Знак"/>
    <w:basedOn w:val="Style_29_ch"/>
    <w:link w:val="Style_71"/>
  </w:style>
  <w:style w:styleId="Style_72" w:type="paragraph">
    <w:name w:val="table of figures"/>
    <w:basedOn w:val="Style_3"/>
    <w:next w:val="Style_3"/>
    <w:link w:val="Style_72_ch"/>
    <w:pPr>
      <w:widowControl w:val="1"/>
      <w:ind/>
    </w:pPr>
  </w:style>
  <w:style w:styleId="Style_72_ch" w:type="character">
    <w:name w:val="table of figures"/>
    <w:basedOn w:val="Style_3_ch"/>
    <w:link w:val="Style_72"/>
  </w:style>
  <w:style w:styleId="Style_73" w:type="paragraph">
    <w:name w:val="heading 5"/>
    <w:next w:val="Style_13"/>
    <w:link w:val="Style_7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3_ch" w:type="character">
    <w:name w:val="heading 5"/>
    <w:link w:val="Style_73"/>
    <w:rPr>
      <w:rFonts w:ascii="XO Thames" w:hAnsi="XO Thames"/>
      <w:b w:val="1"/>
      <w:sz w:val="22"/>
    </w:rPr>
  </w:style>
  <w:style w:styleId="Style_74" w:type="paragraph">
    <w:name w:val="annotation text"/>
    <w:basedOn w:val="Style_3"/>
    <w:next w:val="Style_3"/>
    <w:link w:val="Style_74_ch"/>
  </w:style>
  <w:style w:styleId="Style_74_ch" w:type="character">
    <w:name w:val="annotation text"/>
    <w:basedOn w:val="Style_3_ch"/>
    <w:link w:val="Style_74"/>
  </w:style>
  <w:style w:styleId="Style_75" w:type="paragraph">
    <w:name w:val="indent_1"/>
    <w:basedOn w:val="Style_3"/>
    <w:next w:val="Style_3"/>
    <w:link w:val="Style_75_ch"/>
    <w:pPr>
      <w:widowControl w:val="1"/>
      <w:ind/>
    </w:pPr>
    <w:rPr>
      <w:rFonts w:ascii="Times New Roman" w:hAnsi="Times New Roman"/>
      <w:sz w:val="24"/>
    </w:rPr>
  </w:style>
  <w:style w:styleId="Style_75_ch" w:type="character">
    <w:name w:val="indent_1"/>
    <w:basedOn w:val="Style_3_ch"/>
    <w:link w:val="Style_75"/>
    <w:rPr>
      <w:rFonts w:ascii="Times New Roman" w:hAnsi="Times New Roman"/>
      <w:sz w:val="24"/>
    </w:rPr>
  </w:style>
  <w:style w:styleId="Style_76" w:type="paragraph">
    <w:name w:val="Гиперссылка1"/>
    <w:link w:val="Style_76_ch"/>
    <w:rPr>
      <w:color w:val="0000FF"/>
      <w:u w:val="single"/>
    </w:rPr>
  </w:style>
  <w:style w:styleId="Style_76_ch" w:type="character">
    <w:name w:val="Гиперссылка1"/>
    <w:link w:val="Style_76"/>
    <w:rPr>
      <w:color w:val="0000FF"/>
      <w:u w:val="single"/>
    </w:rPr>
  </w:style>
  <w:style w:styleId="Style_77" w:type="paragraph">
    <w:name w:val="Нижний колонтитул Знак"/>
    <w:basedOn w:val="Style_29"/>
    <w:next w:val="Style_29"/>
    <w:link w:val="Style_77_ch"/>
  </w:style>
  <w:style w:styleId="Style_77_ch" w:type="character">
    <w:name w:val="Нижний колонтитул Знак"/>
    <w:basedOn w:val="Style_29_ch"/>
    <w:link w:val="Style_77"/>
  </w:style>
  <w:style w:styleId="Style_78" w:type="paragraph">
    <w:name w:val="heading 1"/>
    <w:next w:val="Style_13"/>
    <w:link w:val="Style_7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78_ch" w:type="character">
    <w:name w:val="heading 1"/>
    <w:link w:val="Style_78"/>
    <w:rPr>
      <w:rFonts w:ascii="XO Thames" w:hAnsi="XO Thames"/>
      <w:b w:val="1"/>
      <w:sz w:val="32"/>
    </w:rPr>
  </w:style>
  <w:style w:styleId="Style_79" w:type="paragraph">
    <w:name w:val="List"/>
    <w:basedOn w:val="Style_9"/>
    <w:next w:val="Style_9"/>
    <w:link w:val="Style_79_ch"/>
  </w:style>
  <w:style w:styleId="Style_79_ch" w:type="character">
    <w:name w:val="List"/>
    <w:basedOn w:val="Style_9_ch"/>
    <w:link w:val="Style_79"/>
  </w:style>
  <w:style w:styleId="Style_80" w:type="paragraph">
    <w:name w:val="caption"/>
    <w:basedOn w:val="Style_13"/>
    <w:next w:val="Style_13"/>
    <w:link w:val="Style_80_ch"/>
    <w:pPr>
      <w:widowControl w:val="1"/>
      <w:spacing w:after="120" w:before="120"/>
      <w:ind/>
    </w:pPr>
    <w:rPr>
      <w:i w:val="1"/>
    </w:rPr>
  </w:style>
  <w:style w:styleId="Style_80_ch" w:type="character">
    <w:name w:val="caption"/>
    <w:basedOn w:val="Style_13_ch"/>
    <w:link w:val="Style_80"/>
    <w:rPr>
      <w:i w:val="1"/>
    </w:rPr>
  </w:style>
  <w:style w:styleId="Style_81" w:type="paragraph">
    <w:name w:val="Обычный1"/>
    <w:link w:val="Style_81_ch"/>
    <w:rPr>
      <w:rFonts w:ascii="Calibri" w:hAnsi="Calibri"/>
      <w:sz w:val="22"/>
    </w:rPr>
  </w:style>
  <w:style w:styleId="Style_81_ch" w:type="character">
    <w:name w:val="Обычный1"/>
    <w:link w:val="Style_81"/>
    <w:rPr>
      <w:rFonts w:ascii="Calibri" w:hAnsi="Calibri"/>
      <w:sz w:val="22"/>
    </w:rPr>
  </w:style>
  <w:style w:styleId="Style_82" w:type="paragraph">
    <w:name w:val="Footnote Text Char"/>
    <w:link w:val="Style_82_ch"/>
    <w:pPr>
      <w:widowControl w:val="1"/>
      <w:spacing w:after="200" w:line="276" w:lineRule="auto"/>
      <w:ind/>
    </w:pPr>
    <w:rPr>
      <w:rFonts w:ascii="Calibri" w:hAnsi="Calibri"/>
      <w:sz w:val="18"/>
    </w:rPr>
  </w:style>
  <w:style w:styleId="Style_82_ch" w:type="character">
    <w:name w:val="Footnote Text Char"/>
    <w:link w:val="Style_82"/>
    <w:rPr>
      <w:rFonts w:ascii="Calibri" w:hAnsi="Calibri"/>
      <w:sz w:val="18"/>
    </w:rPr>
  </w:style>
  <w:style w:styleId="Style_83" w:type="paragraph">
    <w:name w:val="Hyperlink"/>
    <w:link w:val="Style_83_ch"/>
    <w:rPr>
      <w:color w:val="0000FF"/>
      <w:u w:val="single"/>
    </w:rPr>
  </w:style>
  <w:style w:styleId="Style_83_ch" w:type="character">
    <w:name w:val="Hyperlink"/>
    <w:link w:val="Style_83"/>
    <w:rPr>
      <w:color w:val="0000FF"/>
      <w:u w:val="single"/>
    </w:rPr>
  </w:style>
  <w:style w:styleId="Style_84" w:type="paragraph">
    <w:name w:val="Footnote"/>
    <w:basedOn w:val="Style_3"/>
    <w:next w:val="Style_3"/>
    <w:link w:val="Style_84_ch"/>
    <w:pPr>
      <w:widowControl w:val="1"/>
      <w:ind/>
    </w:pPr>
    <w:rPr>
      <w:rFonts w:ascii="Times New Roman" w:hAnsi="Times New Roman"/>
    </w:rPr>
  </w:style>
  <w:style w:styleId="Style_84_ch" w:type="character">
    <w:name w:val="Footnote"/>
    <w:basedOn w:val="Style_3_ch"/>
    <w:link w:val="Style_84"/>
    <w:rPr>
      <w:rFonts w:ascii="Times New Roman" w:hAnsi="Times New Roman"/>
    </w:rPr>
  </w:style>
  <w:style w:styleId="Style_1" w:type="paragraph">
    <w:name w:val="header"/>
    <w:basedOn w:val="Style_13"/>
    <w:next w:val="Style_1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3_ch"/>
    <w:link w:val="Style_1"/>
  </w:style>
  <w:style w:styleId="Style_85" w:type="paragraph">
    <w:name w:val="toc 1"/>
    <w:next w:val="Style_13"/>
    <w:link w:val="Style_85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85_ch" w:type="character">
    <w:name w:val="toc 1"/>
    <w:link w:val="Style_85"/>
    <w:rPr>
      <w:rFonts w:ascii="XO Thames" w:hAnsi="XO Thames"/>
      <w:b w:val="1"/>
      <w:sz w:val="28"/>
    </w:rPr>
  </w:style>
  <w:style w:styleId="Style_86" w:type="paragraph">
    <w:name w:val="Header and Footer"/>
    <w:link w:val="Style_86_ch"/>
    <w:pPr>
      <w:widowControl w:val="1"/>
      <w:spacing w:after="200" w:line="360" w:lineRule="auto"/>
      <w:ind/>
    </w:pPr>
    <w:rPr>
      <w:rFonts w:ascii="XO Thames" w:hAnsi="XO Thames"/>
      <w:sz w:val="22"/>
    </w:rPr>
  </w:style>
  <w:style w:styleId="Style_86_ch" w:type="character">
    <w:name w:val="Header and Footer"/>
    <w:link w:val="Style_86"/>
    <w:rPr>
      <w:rFonts w:ascii="XO Thames" w:hAnsi="XO Thames"/>
      <w:sz w:val="22"/>
    </w:rPr>
  </w:style>
  <w:style w:styleId="Style_87" w:type="paragraph">
    <w:name w:val="Index"/>
    <w:basedOn w:val="Style_13"/>
    <w:next w:val="Style_13"/>
    <w:link w:val="Style_87_ch"/>
  </w:style>
  <w:style w:styleId="Style_87_ch" w:type="character">
    <w:name w:val="Index"/>
    <w:basedOn w:val="Style_13_ch"/>
    <w:link w:val="Style_87"/>
  </w:style>
  <w:style w:styleId="Style_12" w:type="paragraph">
    <w:name w:val="Heading 1 (user)"/>
    <w:basedOn w:val="Style_3"/>
    <w:next w:val="Style_3"/>
    <w:link w:val="Style_12_ch"/>
    <w:pPr>
      <w:widowControl w:val="1"/>
      <w:spacing w:after="120" w:before="120" w:line="276" w:lineRule="auto"/>
      <w:ind/>
    </w:pPr>
    <w:rPr>
      <w:rFonts w:ascii="XO Thames" w:hAnsi="XO Thames"/>
      <w:b w:val="1"/>
      <w:sz w:val="32"/>
    </w:rPr>
  </w:style>
  <w:style w:styleId="Style_12_ch" w:type="character">
    <w:name w:val="Heading 1 (user)"/>
    <w:basedOn w:val="Style_3_ch"/>
    <w:link w:val="Style_12"/>
    <w:rPr>
      <w:rFonts w:ascii="XO Thames" w:hAnsi="XO Thames"/>
      <w:b w:val="1"/>
      <w:sz w:val="32"/>
    </w:rPr>
  </w:style>
  <w:style w:styleId="Style_2" w:type="paragraph">
    <w:name w:val="Header (user)"/>
    <w:basedOn w:val="Style_3"/>
    <w:next w:val="Style_3"/>
    <w:link w:val="Style_2_ch"/>
    <w:pPr>
      <w:widowControl w:val="1"/>
      <w:ind/>
    </w:pPr>
  </w:style>
  <w:style w:styleId="Style_2_ch" w:type="character">
    <w:name w:val="Header (user)"/>
    <w:basedOn w:val="Style_3_ch"/>
    <w:link w:val="Style_2"/>
  </w:style>
  <w:style w:styleId="Style_88" w:type="paragraph">
    <w:name w:val="toc 9"/>
    <w:next w:val="Style_13"/>
    <w:link w:val="Style_88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88_ch" w:type="character">
    <w:name w:val="toc 9"/>
    <w:link w:val="Style_88"/>
    <w:rPr>
      <w:rFonts w:ascii="XO Thames" w:hAnsi="XO Thames"/>
      <w:sz w:val="28"/>
    </w:rPr>
  </w:style>
  <w:style w:styleId="Style_89" w:type="paragraph">
    <w:name w:val="western"/>
    <w:basedOn w:val="Style_13"/>
    <w:link w:val="Style_89_ch"/>
    <w:pPr>
      <w:widowControl w:val="1"/>
      <w:spacing w:after="142" w:beforeAutospacing="on" w:line="288" w:lineRule="auto"/>
      <w:ind w:firstLine="720" w:left="0"/>
      <w:jc w:val="both"/>
    </w:pPr>
    <w:rPr>
      <w:rFonts w:ascii="Times New Roman" w:hAnsi="Times New Roman"/>
    </w:rPr>
  </w:style>
  <w:style w:styleId="Style_89_ch" w:type="character">
    <w:name w:val="western"/>
    <w:basedOn w:val="Style_13_ch"/>
    <w:link w:val="Style_89"/>
    <w:rPr>
      <w:rFonts w:ascii="Times New Roman" w:hAnsi="Times New Roman"/>
    </w:rPr>
  </w:style>
  <w:style w:styleId="Style_90" w:type="paragraph">
    <w:name w:val="Caption (user)"/>
    <w:basedOn w:val="Style_3"/>
    <w:next w:val="Style_3"/>
    <w:link w:val="Style_90_ch"/>
    <w:pPr>
      <w:widowControl w:val="1"/>
      <w:spacing w:line="276" w:lineRule="auto"/>
      <w:ind/>
    </w:pPr>
    <w:rPr>
      <w:b w:val="1"/>
      <w:color w:val="4F81BD"/>
      <w:sz w:val="18"/>
    </w:rPr>
  </w:style>
  <w:style w:styleId="Style_90_ch" w:type="character">
    <w:name w:val="Caption (user)"/>
    <w:basedOn w:val="Style_3_ch"/>
    <w:link w:val="Style_90"/>
    <w:rPr>
      <w:b w:val="1"/>
      <w:color w:val="4F81BD"/>
      <w:sz w:val="18"/>
    </w:rPr>
  </w:style>
  <w:style w:styleId="Style_91" w:type="paragraph">
    <w:name w:val="Contents 7 (user)"/>
    <w:basedOn w:val="Style_3"/>
    <w:next w:val="Style_3"/>
    <w:link w:val="Style_91_ch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91_ch" w:type="character">
    <w:name w:val="Contents 7 (user)"/>
    <w:basedOn w:val="Style_3_ch"/>
    <w:link w:val="Style_91"/>
    <w:rPr>
      <w:rFonts w:ascii="Calibri" w:hAnsi="Calibri"/>
      <w:sz w:val="22"/>
    </w:rPr>
  </w:style>
  <w:style w:styleId="Style_92" w:type="paragraph">
    <w:name w:val="formattext"/>
    <w:basedOn w:val="Style_3"/>
    <w:next w:val="Style_3"/>
    <w:link w:val="Style_92_ch"/>
    <w:pPr>
      <w:widowControl w:val="1"/>
      <w:ind/>
    </w:pPr>
    <w:rPr>
      <w:rFonts w:ascii="Times New Roman" w:hAnsi="Times New Roman"/>
      <w:sz w:val="24"/>
    </w:rPr>
  </w:style>
  <w:style w:styleId="Style_92_ch" w:type="character">
    <w:name w:val="formattext"/>
    <w:basedOn w:val="Style_3_ch"/>
    <w:link w:val="Style_92"/>
    <w:rPr>
      <w:rFonts w:ascii="Times New Roman" w:hAnsi="Times New Roman"/>
      <w:sz w:val="24"/>
    </w:rPr>
  </w:style>
  <w:style w:styleId="Style_93" w:type="paragraph">
    <w:name w:val="Гипертекстовая ссылка"/>
    <w:basedOn w:val="Style_19"/>
    <w:next w:val="Style_19"/>
    <w:link w:val="Style_93_ch"/>
    <w:rPr>
      <w:color w:val="106BBE"/>
    </w:rPr>
  </w:style>
  <w:style w:styleId="Style_93_ch" w:type="character">
    <w:name w:val="Гипертекстовая ссылка"/>
    <w:basedOn w:val="Style_19_ch"/>
    <w:link w:val="Style_93"/>
    <w:rPr>
      <w:color w:val="106BBE"/>
    </w:rPr>
  </w:style>
  <w:style w:styleId="Style_94" w:type="paragraph">
    <w:name w:val="ConsPlusNonformat"/>
    <w:link w:val="Style_94_ch"/>
    <w:rPr>
      <w:rFonts w:ascii="Courier New" w:hAnsi="Courier New"/>
      <w:sz w:val="22"/>
    </w:rPr>
  </w:style>
  <w:style w:styleId="Style_94_ch" w:type="character">
    <w:name w:val="ConsPlusNonformat"/>
    <w:link w:val="Style_94"/>
    <w:rPr>
      <w:rFonts w:ascii="Courier New" w:hAnsi="Courier New"/>
      <w:sz w:val="22"/>
    </w:rPr>
  </w:style>
  <w:style w:styleId="Style_95" w:type="paragraph">
    <w:name w:val="Contents 1 (user)"/>
    <w:basedOn w:val="Style_3"/>
    <w:next w:val="Style_3"/>
    <w:link w:val="Style_95_ch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95_ch" w:type="character">
    <w:name w:val="Contents 1 (user)"/>
    <w:basedOn w:val="Style_3_ch"/>
    <w:link w:val="Style_95"/>
    <w:rPr>
      <w:rFonts w:ascii="XO Thames" w:hAnsi="XO Thames"/>
      <w:b w:val="1"/>
    </w:rPr>
  </w:style>
  <w:style w:styleId="Style_96" w:type="paragraph">
    <w:name w:val="annotation subject"/>
    <w:basedOn w:val="Style_74"/>
    <w:next w:val="Style_74"/>
    <w:link w:val="Style_96_ch"/>
    <w:rPr>
      <w:b w:val="1"/>
    </w:rPr>
  </w:style>
  <w:style w:styleId="Style_96_ch" w:type="character">
    <w:name w:val="annotation subject"/>
    <w:basedOn w:val="Style_74_ch"/>
    <w:link w:val="Style_96"/>
    <w:rPr>
      <w:b w:val="1"/>
    </w:rPr>
  </w:style>
  <w:style w:styleId="Style_6" w:type="paragraph">
    <w:name w:val="ConsPlusNormal"/>
    <w:link w:val="Style_6_ch"/>
    <w:pPr>
      <w:widowControl w:val="1"/>
      <w:ind w:firstLine="720" w:left="0"/>
    </w:pPr>
    <w:rPr>
      <w:rFonts w:ascii="Times New Roman" w:hAnsi="Times New Roman"/>
    </w:rPr>
  </w:style>
  <w:style w:styleId="Style_6_ch" w:type="character">
    <w:name w:val="ConsPlusNormal"/>
    <w:link w:val="Style_6"/>
    <w:rPr>
      <w:rFonts w:ascii="Times New Roman" w:hAnsi="Times New Roman"/>
    </w:rPr>
  </w:style>
  <w:style w:styleId="Style_97" w:type="paragraph">
    <w:name w:val="toc 8"/>
    <w:next w:val="Style_13"/>
    <w:link w:val="Style_97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97_ch" w:type="character">
    <w:name w:val="toc 8"/>
    <w:link w:val="Style_97"/>
    <w:rPr>
      <w:rFonts w:ascii="XO Thames" w:hAnsi="XO Thames"/>
      <w:sz w:val="28"/>
    </w:rPr>
  </w:style>
  <w:style w:styleId="Style_25" w:type="paragraph">
    <w:name w:val="Table Contents"/>
    <w:basedOn w:val="Style_13"/>
    <w:next w:val="Style_13"/>
    <w:link w:val="Style_25_ch"/>
  </w:style>
  <w:style w:styleId="Style_25_ch" w:type="character">
    <w:name w:val="Table Contents"/>
    <w:basedOn w:val="Style_13_ch"/>
    <w:link w:val="Style_25"/>
  </w:style>
  <w:style w:styleId="Style_98" w:type="paragraph">
    <w:name w:val="Heading 4 (user)"/>
    <w:basedOn w:val="Style_3"/>
    <w:next w:val="Style_3"/>
    <w:link w:val="Style_98_ch"/>
    <w:pPr>
      <w:widowControl w:val="1"/>
      <w:spacing w:after="120" w:before="120" w:line="276" w:lineRule="auto"/>
      <w:ind/>
    </w:pPr>
    <w:rPr>
      <w:rFonts w:ascii="XO Thames" w:hAnsi="XO Thames"/>
      <w:b w:val="1"/>
      <w:color w:val="595959"/>
      <w:sz w:val="26"/>
    </w:rPr>
  </w:style>
  <w:style w:styleId="Style_98_ch" w:type="character">
    <w:name w:val="Heading 4 (user)"/>
    <w:basedOn w:val="Style_3_ch"/>
    <w:link w:val="Style_98"/>
    <w:rPr>
      <w:rFonts w:ascii="XO Thames" w:hAnsi="XO Thames"/>
      <w:b w:val="1"/>
      <w:color w:val="595959"/>
      <w:sz w:val="26"/>
    </w:rPr>
  </w:style>
  <w:style w:styleId="Style_99" w:type="paragraph">
    <w:name w:val="Неразрешенное упоминание1"/>
    <w:link w:val="Style_99_ch"/>
    <w:pPr>
      <w:widowControl w:val="1"/>
      <w:spacing w:after="200" w:line="276" w:lineRule="auto"/>
      <w:ind/>
    </w:pPr>
    <w:rPr>
      <w:rFonts w:ascii="Calibri" w:hAnsi="Calibri"/>
      <w:color w:val="605E5C"/>
      <w:sz w:val="22"/>
      <w:shd w:fill="E1DFDD" w:val="clear"/>
    </w:rPr>
  </w:style>
  <w:style w:styleId="Style_99_ch" w:type="character">
    <w:name w:val="Неразрешенное упоминание1"/>
    <w:link w:val="Style_99"/>
    <w:rPr>
      <w:rFonts w:ascii="Calibri" w:hAnsi="Calibri"/>
      <w:color w:val="605E5C"/>
      <w:sz w:val="22"/>
      <w:shd w:fill="E1DFDD" w:val="clear"/>
    </w:rPr>
  </w:style>
  <w:style w:styleId="Style_100" w:type="paragraph">
    <w:name w:val="empty"/>
    <w:basedOn w:val="Style_3"/>
    <w:next w:val="Style_3"/>
    <w:link w:val="Style_100_ch"/>
    <w:pPr>
      <w:widowControl w:val="1"/>
      <w:ind/>
    </w:pPr>
    <w:rPr>
      <w:rFonts w:ascii="Times New Roman" w:hAnsi="Times New Roman"/>
      <w:sz w:val="24"/>
    </w:rPr>
  </w:style>
  <w:style w:styleId="Style_100_ch" w:type="character">
    <w:name w:val="empty"/>
    <w:basedOn w:val="Style_3_ch"/>
    <w:link w:val="Style_100"/>
    <w:rPr>
      <w:rFonts w:ascii="Times New Roman" w:hAnsi="Times New Roman"/>
      <w:sz w:val="24"/>
    </w:rPr>
  </w:style>
  <w:style w:styleId="Style_101" w:type="paragraph">
    <w:name w:val="s_91"/>
    <w:basedOn w:val="Style_3"/>
    <w:next w:val="Style_3"/>
    <w:link w:val="Style_101_ch"/>
    <w:pPr>
      <w:widowControl w:val="1"/>
      <w:ind/>
    </w:pPr>
    <w:rPr>
      <w:rFonts w:ascii="Times New Roman" w:hAnsi="Times New Roman"/>
      <w:sz w:val="24"/>
    </w:rPr>
  </w:style>
  <w:style w:styleId="Style_101_ch" w:type="character">
    <w:name w:val="s_91"/>
    <w:basedOn w:val="Style_3_ch"/>
    <w:link w:val="Style_101"/>
    <w:rPr>
      <w:rFonts w:ascii="Times New Roman" w:hAnsi="Times New Roman"/>
      <w:sz w:val="24"/>
    </w:rPr>
  </w:style>
  <w:style w:styleId="Style_102" w:type="paragraph">
    <w:name w:val="footer"/>
    <w:basedOn w:val="Style_13"/>
    <w:link w:val="Style_102_ch"/>
    <w:pPr>
      <w:widowControl w:val="1"/>
      <w:tabs>
        <w:tab w:leader="none" w:pos="4677" w:val="center"/>
        <w:tab w:leader="none" w:pos="9355" w:val="right"/>
      </w:tabs>
      <w:ind/>
    </w:pPr>
  </w:style>
  <w:style w:styleId="Style_102_ch" w:type="character">
    <w:name w:val="footer"/>
    <w:basedOn w:val="Style_13_ch"/>
    <w:link w:val="Style_102"/>
  </w:style>
  <w:style w:styleId="Style_103" w:type="paragraph">
    <w:name w:val="toc 5"/>
    <w:next w:val="Style_13"/>
    <w:link w:val="Style_103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103_ch" w:type="character">
    <w:name w:val="toc 5"/>
    <w:link w:val="Style_103"/>
    <w:rPr>
      <w:rFonts w:ascii="XO Thames" w:hAnsi="XO Thames"/>
      <w:sz w:val="28"/>
    </w:rPr>
  </w:style>
  <w:style w:styleId="Style_104" w:type="paragraph">
    <w:name w:val="Contents 8 (user)"/>
    <w:basedOn w:val="Style_3"/>
    <w:next w:val="Style_3"/>
    <w:link w:val="Style_104_ch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104_ch" w:type="character">
    <w:name w:val="Contents 8 (user)"/>
    <w:basedOn w:val="Style_3_ch"/>
    <w:link w:val="Style_104"/>
    <w:rPr>
      <w:rFonts w:ascii="Calibri" w:hAnsi="Calibri"/>
      <w:sz w:val="22"/>
    </w:rPr>
  </w:style>
  <w:style w:styleId="Style_105" w:type="paragraph">
    <w:name w:val="Heading 3 Char"/>
    <w:basedOn w:val="Style_19"/>
    <w:next w:val="Style_19"/>
    <w:link w:val="Style_105_ch"/>
    <w:rPr>
      <w:rFonts w:ascii="Arial" w:hAnsi="Arial"/>
      <w:sz w:val="30"/>
    </w:rPr>
  </w:style>
  <w:style w:styleId="Style_105_ch" w:type="character">
    <w:name w:val="Heading 3 Char"/>
    <w:basedOn w:val="Style_19_ch"/>
    <w:link w:val="Style_105"/>
    <w:rPr>
      <w:rFonts w:ascii="Arial" w:hAnsi="Arial"/>
      <w:sz w:val="30"/>
    </w:rPr>
  </w:style>
  <w:style w:styleId="Style_106" w:type="paragraph">
    <w:name w:val="ConsPlusNormal1"/>
    <w:link w:val="Style_106_ch"/>
    <w:rPr>
      <w:rFonts w:ascii="Times New Roman" w:hAnsi="Times New Roman"/>
      <w:sz w:val="24"/>
    </w:rPr>
  </w:style>
  <w:style w:styleId="Style_106_ch" w:type="character">
    <w:name w:val="ConsPlusNormal1"/>
    <w:link w:val="Style_106"/>
    <w:rPr>
      <w:rFonts w:ascii="Times New Roman" w:hAnsi="Times New Roman"/>
      <w:sz w:val="24"/>
    </w:rPr>
  </w:style>
  <w:style w:styleId="Style_107" w:type="paragraph">
    <w:name w:val="Основной шрифт абзаца3"/>
    <w:link w:val="Style_107_ch"/>
  </w:style>
  <w:style w:styleId="Style_107_ch" w:type="character">
    <w:name w:val="Основной шрифт абзаца3"/>
    <w:link w:val="Style_107"/>
  </w:style>
  <w:style w:styleId="Style_108" w:type="paragraph">
    <w:name w:val="Contents 6 (user)"/>
    <w:basedOn w:val="Style_3"/>
    <w:next w:val="Style_3"/>
    <w:link w:val="Style_108_ch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108_ch" w:type="character">
    <w:name w:val="Contents 6 (user)"/>
    <w:basedOn w:val="Style_3_ch"/>
    <w:link w:val="Style_108"/>
    <w:rPr>
      <w:rFonts w:ascii="Calibri" w:hAnsi="Calibri"/>
      <w:sz w:val="22"/>
    </w:rPr>
  </w:style>
  <w:style w:styleId="Style_4" w:type="paragraph">
    <w:name w:val="List Paragraph"/>
    <w:basedOn w:val="Style_3"/>
    <w:next w:val="Style_3"/>
    <w:link w:val="Style_4_ch"/>
    <w:pPr>
      <w:widowControl w:val="1"/>
      <w:ind w:firstLine="0" w:left="720"/>
    </w:pPr>
  </w:style>
  <w:style w:styleId="Style_4_ch" w:type="character">
    <w:name w:val="List Paragraph"/>
    <w:basedOn w:val="Style_3_ch"/>
    <w:link w:val="Style_4"/>
  </w:style>
  <w:style w:styleId="Style_109" w:type="paragraph">
    <w:name w:val="Subtitle"/>
    <w:basedOn w:val="Style_3"/>
    <w:next w:val="Style_3"/>
    <w:link w:val="Style_10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9_ch" w:type="character">
    <w:name w:val="Subtitle"/>
    <w:basedOn w:val="Style_3_ch"/>
    <w:link w:val="Style_109"/>
    <w:rPr>
      <w:rFonts w:ascii="XO Thames" w:hAnsi="XO Thames"/>
      <w:i w:val="1"/>
      <w:sz w:val="24"/>
    </w:rPr>
  </w:style>
  <w:style w:styleId="Style_110" w:type="paragraph">
    <w:name w:val="Подзаголовок1"/>
    <w:basedOn w:val="Style_3"/>
    <w:link w:val="Style_110_ch"/>
    <w:rPr>
      <w:rFonts w:ascii="XO Thames" w:hAnsi="XO Thames"/>
      <w:i w:val="1"/>
      <w:color w:val="616161"/>
      <w:sz w:val="24"/>
    </w:rPr>
  </w:style>
  <w:style w:styleId="Style_110_ch" w:type="character">
    <w:name w:val="Подзаголовок1"/>
    <w:basedOn w:val="Style_3_ch"/>
    <w:link w:val="Style_110"/>
    <w:rPr>
      <w:rFonts w:ascii="XO Thames" w:hAnsi="XO Thames"/>
      <w:i w:val="1"/>
      <w:color w:val="616161"/>
      <w:sz w:val="24"/>
    </w:rPr>
  </w:style>
  <w:style w:styleId="Style_111" w:type="paragraph">
    <w:name w:val="Title"/>
    <w:next w:val="Style_13"/>
    <w:link w:val="Style_11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11_ch" w:type="character">
    <w:name w:val="Title"/>
    <w:link w:val="Style_111"/>
    <w:rPr>
      <w:rFonts w:ascii="XO Thames" w:hAnsi="XO Thames"/>
      <w:b w:val="1"/>
      <w:caps w:val="1"/>
      <w:sz w:val="40"/>
    </w:rPr>
  </w:style>
  <w:style w:styleId="Style_112" w:type="paragraph">
    <w:name w:val="Нормальный (OEM)"/>
    <w:basedOn w:val="Style_3"/>
    <w:next w:val="Style_3"/>
    <w:link w:val="Style_112_ch"/>
    <w:pPr>
      <w:widowControl w:val="1"/>
      <w:ind/>
      <w:jc w:val="both"/>
    </w:pPr>
    <w:rPr>
      <w:rFonts w:ascii="Courier New" w:hAnsi="Courier New"/>
    </w:rPr>
  </w:style>
  <w:style w:styleId="Style_112_ch" w:type="character">
    <w:name w:val="Нормальный (OEM)"/>
    <w:basedOn w:val="Style_3_ch"/>
    <w:link w:val="Style_112"/>
    <w:rPr>
      <w:rFonts w:ascii="Courier New" w:hAnsi="Courier New"/>
    </w:rPr>
  </w:style>
  <w:style w:styleId="Style_113" w:type="paragraph">
    <w:name w:val="heading 4"/>
    <w:next w:val="Style_13"/>
    <w:link w:val="Style_11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13_ch" w:type="character">
    <w:name w:val="heading 4"/>
    <w:link w:val="Style_113"/>
    <w:rPr>
      <w:rFonts w:ascii="XO Thames" w:hAnsi="XO Thames"/>
      <w:b w:val="1"/>
    </w:rPr>
  </w:style>
  <w:style w:styleId="Style_114" w:type="paragraph">
    <w:name w:val="Heading 3 (user)"/>
    <w:basedOn w:val="Style_3"/>
    <w:next w:val="Style_3"/>
    <w:link w:val="Style_114_ch"/>
    <w:pPr>
      <w:widowControl w:val="1"/>
      <w:spacing w:after="200" w:line="276" w:lineRule="auto"/>
      <w:ind/>
    </w:pPr>
    <w:rPr>
      <w:rFonts w:ascii="XO Thames" w:hAnsi="XO Thames"/>
      <w:b w:val="1"/>
      <w:i w:val="1"/>
    </w:rPr>
  </w:style>
  <w:style w:styleId="Style_114_ch" w:type="character">
    <w:name w:val="Heading 3 (user)"/>
    <w:basedOn w:val="Style_3_ch"/>
    <w:link w:val="Style_114"/>
    <w:rPr>
      <w:rFonts w:ascii="XO Thames" w:hAnsi="XO Thames"/>
      <w:b w:val="1"/>
      <w:i w:val="1"/>
    </w:rPr>
  </w:style>
  <w:style w:styleId="Style_115" w:type="paragraph">
    <w:name w:val="Footer (user)"/>
    <w:basedOn w:val="Style_3"/>
    <w:next w:val="Style_3"/>
    <w:link w:val="Style_115_ch"/>
    <w:pPr>
      <w:widowControl w:val="1"/>
      <w:ind/>
    </w:pPr>
  </w:style>
  <w:style w:styleId="Style_115_ch" w:type="character">
    <w:name w:val="Footer (user)"/>
    <w:basedOn w:val="Style_3_ch"/>
    <w:link w:val="Style_115"/>
  </w:style>
  <w:style w:styleId="Style_116" w:type="paragraph">
    <w:name w:val="heading 2"/>
    <w:next w:val="Style_13"/>
    <w:link w:val="Style_11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6_ch" w:type="character">
    <w:name w:val="heading 2"/>
    <w:link w:val="Style_116"/>
    <w:rPr>
      <w:rFonts w:ascii="XO Thames" w:hAnsi="XO Thames"/>
      <w:b w:val="1"/>
      <w:sz w:val="28"/>
    </w:rPr>
  </w:style>
  <w:style w:styleId="Style_117" w:type="paragraph">
    <w:name w:val="Footnote (user)"/>
    <w:basedOn w:val="Style_3"/>
    <w:next w:val="Style_3"/>
    <w:link w:val="Style_117_ch"/>
  </w:style>
  <w:style w:styleId="Style_117_ch" w:type="character">
    <w:name w:val="Footnote (user)"/>
    <w:basedOn w:val="Style_3_ch"/>
    <w:link w:val="Style_117"/>
  </w:style>
  <w:style w:styleId="Style_3" w:type="paragraph">
    <w:name w:val="Standard (user)"/>
    <w:link w:val="Style_3_ch"/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118" w:type="paragraph">
    <w:name w:val="Нижний колонтитул Знак1"/>
    <w:basedOn w:val="Style_29"/>
    <w:next w:val="Style_29"/>
    <w:link w:val="Style_118_ch"/>
  </w:style>
  <w:style w:styleId="Style_118_ch" w:type="character">
    <w:name w:val="Нижний колонтитул Знак1"/>
    <w:basedOn w:val="Style_29_ch"/>
    <w:link w:val="Style_118"/>
  </w:style>
  <w:style w:styleId="Style_119" w:type="paragraph">
    <w:name w:val="Title Char"/>
    <w:basedOn w:val="Style_19"/>
    <w:next w:val="Style_19"/>
    <w:link w:val="Style_119_ch"/>
    <w:rPr>
      <w:sz w:val="48"/>
    </w:rPr>
  </w:style>
  <w:style w:styleId="Style_119_ch" w:type="character">
    <w:name w:val="Title Char"/>
    <w:basedOn w:val="Style_19_ch"/>
    <w:link w:val="Style_119"/>
    <w:rPr>
      <w:sz w:val="48"/>
    </w:rPr>
  </w:style>
  <w:style w:default="1" w:styleId="Style_12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2026-05-20T06:02:22Z</dcterms:modified>
</cp:coreProperties>
</file>