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eastAsia="FreeSerif" w:cs="FreeSerif"/>
          <w:bCs/>
        </w:rPr>
        <w:t xml:space="preserve">6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7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25.06.2026 г.</w:t>
      </w:r>
      <w:r>
        <w:rPr>
          <w:rFonts w:ascii="FreeSerif" w:hAnsi="FreeSerif" w:eastAsia="FreeSerif" w:cs="FreeSerif"/>
          <w:bCs/>
        </w:rPr>
        <w:t xml:space="preserve">№ </w:t>
      </w:r>
      <w:r>
        <w:rPr>
          <w:rFonts w:ascii="FreeSerif" w:hAnsi="FreeSerif" w:eastAsia="FreeSerif" w:cs="FreeSerif"/>
          <w:bCs/>
        </w:rPr>
        <w:t xml:space="preserve">58</w:t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декабрь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Style w:val="697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ст. Ленинградская,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cyan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АО Ленинградское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r/>
            <w:r/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3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хут. Андрющенко, </w:t>
            </w:r>
            <w:r>
              <w:rPr>
                <w:rFonts w:ascii="FreeSerif" w:hAnsi="FreeSerif" w:eastAsia="FreeSerif" w:cs="FreeSerif"/>
                <w:highlight w:val="white"/>
              </w:rPr>
            </w:r>
            <w:r>
              <w:rPr>
                <w:rFonts w:ascii="FreeSerif" w:hAnsi="FreeSerif" w:eastAsia="FreeSerif" w:cs="FreeSerif"/>
                <w:highlight w:val="white"/>
              </w:rPr>
            </w:r>
          </w:p>
          <w:p>
            <w:pPr>
              <w:rPr>
                <w:rFonts w:ascii="FreeSerif" w:hAnsi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ул.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К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о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м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и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н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т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е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р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н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а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,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5</w:t>
            </w:r>
            <w:r>
              <w:rPr>
                <w:rFonts w:ascii="FreeSerif" w:hAnsi="FreeSerif" w:cs="FreeSerif"/>
                <w:highlight w:val="white"/>
              </w:rPr>
            </w:r>
            <w:r>
              <w:rPr>
                <w:rFonts w:ascii="FreeSerif" w:hAnsi="FreeSerif" w:cs="FreeSerif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хут. Восточный, </w:t>
            </w:r>
            <w:r>
              <w:rPr>
                <w:rFonts w:ascii="FreeSerif" w:hAnsi="FreeSerif" w:eastAsia="FreeSerif" w:cs="FreeSerif"/>
                <w:highlight w:val="white"/>
              </w:rPr>
            </w:r>
            <w:r>
              <w:rPr>
                <w:rFonts w:ascii="FreeSerif" w:hAnsi="FreeSerif" w:eastAsia="FreeSerif" w:cs="FreeSerif"/>
                <w:highlight w:val="white"/>
              </w:rPr>
            </w:r>
          </w:p>
          <w:p>
            <w:pPr>
              <w:rPr>
                <w:rFonts w:ascii="FreeSerif" w:hAnsi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ул.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 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Ю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б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и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л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е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й</w:t>
            </w:r>
            <w:r>
              <w:rPr>
                <w:rFonts w:ascii="FreeSerif" w:hAnsi="FreeSerif" w:eastAsia="FreeSerif" w:cs="FreeSerif"/>
                <w:highlight w:val="white"/>
              </w:rPr>
              <w:t xml:space="preserve">ная, 95</w:t>
            </w:r>
            <w:r>
              <w:rPr>
                <w:rFonts w:ascii="FreeSerif" w:hAnsi="FreeSerif" w:cs="FreeSerif"/>
                <w:highlight w:val="white"/>
              </w:rPr>
            </w:r>
            <w:r>
              <w:rPr>
                <w:rFonts w:ascii="FreeSerif" w:hAnsi="FreeSerif" w:cs="FreeSerif"/>
                <w:highlight w:val="white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96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Западный,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Светлая, 155 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Бауэр Герман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ОАО Имени Ильича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И.А.Горелко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693"/>
    <w:uiPriority w:val="99"/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  <w:style w:type="paragraph" w:styleId="847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shostenko</cp:lastModifiedBy>
  <cp:revision>16</cp:revision>
  <dcterms:modified xsi:type="dcterms:W3CDTF">2026-07-27T12:35:26Z</dcterms:modified>
</cp:coreProperties>
</file>