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№ </w:t>
      </w:r>
      <w:r>
        <w:rPr>
          <w:rFonts w:ascii="Times New Roman" w:hAnsi="Times New Roman"/>
          <w:sz w:val="28"/>
          <w:szCs w:val="28"/>
        </w:rPr>
        <w:t xml:space="preserve">53 от </w:t>
      </w:r>
      <w:r>
        <w:rPr>
          <w:rFonts w:ascii="Times New Roman" w:hAnsi="Times New Roman"/>
          <w:sz w:val="28"/>
          <w:szCs w:val="28"/>
        </w:rPr>
        <w:t xml:space="preserve">3 июня 2024 года,</w:t>
      </w:r>
      <w:r/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антикоррупционной экспертизы</w:t>
      </w:r>
      <w:r/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 </w:t>
      </w:r>
      <w:r>
        <w:rPr>
          <w:rFonts w:ascii="Times New Roman" w:hAnsi="Times New Roman"/>
          <w:sz w:val="28"/>
          <w:szCs w:val="28"/>
        </w:rPr>
        <w:t xml:space="preserve">решения Совета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/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Ленинградский район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 внесении изменений в решение</w:t>
      </w:r>
      <w:r/>
    </w:p>
    <w:p>
      <w:pPr>
        <w:ind w:left="855" w:right="849"/>
        <w:jc w:val="center"/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Совета муниципального образования Ленинградский район</w:t>
      </w:r>
      <w:r/>
    </w:p>
    <w:p>
      <w:pPr>
        <w:ind w:left="855" w:right="849"/>
        <w:jc w:val="center"/>
        <w:spacing w:line="252" w:lineRule="auto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22 декабря 2023 г. № 102 «</w:t>
      </w:r>
      <w:r>
        <w:rPr>
          <w:rFonts w:ascii="Times New Roman" w:hAnsi="Times New Roman"/>
          <w:color w:val="000000"/>
          <w:sz w:val="28"/>
          <w:szCs w:val="28"/>
        </w:rPr>
        <w:t xml:space="preserve">О бюджете муниципального </w:t>
      </w:r>
      <w:r/>
    </w:p>
    <w:p>
      <w:pPr>
        <w:ind w:left="855" w:right="849"/>
        <w:jc w:val="center"/>
        <w:spacing w:line="252" w:lineRule="auto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образования Ленинградский район на 2024 и на плановый период 2025 и 2026 годов</w:t>
      </w:r>
      <w:r>
        <w:rPr>
          <w:rFonts w:ascii="Times New Roman" w:hAnsi="Times New Roman"/>
          <w:sz w:val="28"/>
          <w:szCs w:val="28"/>
        </w:rPr>
        <w:t xml:space="preserve">» </w:t>
      </w:r>
      <w:r/>
    </w:p>
    <w:p>
      <w:pPr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</w:r>
      <w:r/>
    </w:p>
    <w:tbl>
      <w:tblPr>
        <w:tblW w:w="97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4361"/>
        <w:gridCol w:w="5386"/>
      </w:tblGrid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Уполномоченного органа, проводившего антикоррупционную экспертизу МПА (проекта МПА)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отдел администрации МО Ленинградский район</w:t>
            </w:r>
            <w:r/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МПА (проекта МПА), на который дается заключение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 </w:t>
            </w:r>
            <w:r>
              <w:rPr>
                <w:rFonts w:ascii="Times New Roman" w:hAnsi="Times New Roman"/>
              </w:rPr>
              <w:t xml:space="preserve">решения Совета</w:t>
            </w:r>
            <w:r>
              <w:rPr>
                <w:rFonts w:ascii="Times New Roman" w:hAnsi="Times New Roman"/>
              </w:rPr>
              <w:t xml:space="preserve"> муниципального образования Ленинградский район </w:t>
            </w:r>
            <w:r>
              <w:rPr>
                <w:rFonts w:ascii="Times New Roman" w:hAnsi="Times New Roman"/>
              </w:rPr>
              <w:t xml:space="preserve">«О внесении изменений в решение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Совета муниципального образования Ленинградский район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от 22 декабря 2023 г. № 102 «О бюджете муниципального образования Ленинградский район на 2024 и на плановый период 2025 и 2026 годов» 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отраслевого (функционального) органа администрации муниципального образования Ленинградский район, представившего МПА (проект МПА) для проведения антикоррупционной экспертизы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Финансовое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муниципального образования Ленинградский район 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об обнаружении либо отсутствии в МПА (проекте МПА) коррупциогенных факторов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Коррупционные факторы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решения Совета муниципального образования Ленинградский район </w:t>
            </w:r>
            <w:r>
              <w:rPr>
                <w:rFonts w:ascii="Times New Roman" w:hAnsi="Times New Roman"/>
              </w:rPr>
              <w:t xml:space="preserve">«О внесении изменений в решение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Совета муниципального образования Ленинградский район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от 22 декабря 2023 г. № 102 «О бюджете муниципального образования Ленинградский район на 2024 и на плановый период 2025 и 2026 годов»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обнаружены.</w:t>
            </w:r>
            <w:r/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*Наименование коррупциогенного фактора в соответствии с Методикой.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</w:t>
            </w:r>
            <w:r/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Указание на абзац, под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пункт, пункт, часть, статью, раздел, главу муниципального правового акта (проекта муниципального правового акта), в которых обнаружен коррупциогенный фактор, либо указание на отсутствие нормы в муниципальном правовом акте (проекте муниципального правового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акта), если коррупциогенный фактор связан с правовыми пробелам.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____________</w:t>
            </w:r>
            <w:r/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 Предложение о способе устранения обнаруженных коррупциогенных факторов.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_________</w:t>
            </w:r>
            <w:r/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 Возможные негативные последствия сохранения в муниципальном правовом акте (проекте муниципального правового акта) выявленных коррупционных факторов.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__________</w:t>
            </w:r>
            <w:r/>
          </w:p>
        </w:tc>
      </w:tr>
    </w:tbl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 - заполняется при обнаружении Уполномоченным органом в МПА (проекте МПА) коррупциогенных факторов</w:t>
      </w:r>
      <w:r>
        <w:rPr>
          <w:rFonts w:ascii="Times New Roman" w:hAnsi="Times New Roman"/>
          <w:sz w:val="24"/>
          <w:szCs w:val="24"/>
        </w:rPr>
        <w:t xml:space="preserve">.</w:t>
      </w:r>
      <w:r/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юридического 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 администрации 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Е.Ю. Офицерова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          В.Н.Шерстобитов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r/>
      <w:r/>
    </w:p>
    <w:sectPr>
      <w:headerReference w:type="default" r:id="rId8"/>
      <w:footnotePr/>
      <w:endnotePr/>
      <w:type w:val="nextPage"/>
      <w:pgSz w:w="11906" w:h="16838" w:orient="portrait"/>
      <w:pgMar w:top="1258" w:right="851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MingLiU">
    <w:panose1 w:val="020205030504050903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9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59"/>
    <w:link w:val="650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59"/>
    <w:link w:val="651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59"/>
    <w:link w:val="652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59"/>
    <w:link w:val="653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59"/>
    <w:link w:val="654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59"/>
    <w:link w:val="655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59"/>
    <w:link w:val="65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59"/>
    <w:link w:val="657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59"/>
    <w:link w:val="658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59"/>
    <w:link w:val="672"/>
    <w:uiPriority w:val="10"/>
    <w:rPr>
      <w:sz w:val="48"/>
      <w:szCs w:val="48"/>
    </w:rPr>
  </w:style>
  <w:style w:type="character" w:styleId="37">
    <w:name w:val="Subtitle Char"/>
    <w:basedOn w:val="659"/>
    <w:link w:val="674"/>
    <w:uiPriority w:val="11"/>
    <w:rPr>
      <w:sz w:val="24"/>
      <w:szCs w:val="24"/>
    </w:rPr>
  </w:style>
  <w:style w:type="character" w:styleId="39">
    <w:name w:val="Quote Char"/>
    <w:link w:val="676"/>
    <w:uiPriority w:val="29"/>
    <w:rPr>
      <w:i/>
    </w:rPr>
  </w:style>
  <w:style w:type="character" w:styleId="41">
    <w:name w:val="Intense Quote Char"/>
    <w:link w:val="678"/>
    <w:uiPriority w:val="30"/>
    <w:rPr>
      <w:i/>
    </w:rPr>
  </w:style>
  <w:style w:type="character" w:styleId="47">
    <w:name w:val="Caption Char"/>
    <w:basedOn w:val="683"/>
    <w:link w:val="681"/>
    <w:uiPriority w:val="99"/>
  </w:style>
  <w:style w:type="character" w:styleId="176">
    <w:name w:val="Footnote Text Char"/>
    <w:link w:val="812"/>
    <w:uiPriority w:val="99"/>
    <w:rPr>
      <w:sz w:val="18"/>
    </w:rPr>
  </w:style>
  <w:style w:type="character" w:styleId="179">
    <w:name w:val="Endnote Text Char"/>
    <w:link w:val="815"/>
    <w:uiPriority w:val="99"/>
    <w:rPr>
      <w:sz w:val="20"/>
    </w:rPr>
  </w:style>
  <w:style w:type="paragraph" w:styleId="649" w:default="1">
    <w:name w:val="Normal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650">
    <w:name w:val="Heading 1"/>
    <w:basedOn w:val="649"/>
    <w:next w:val="649"/>
    <w:link w:val="66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51">
    <w:name w:val="Heading 2"/>
    <w:basedOn w:val="649"/>
    <w:next w:val="649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52">
    <w:name w:val="Heading 3"/>
    <w:basedOn w:val="649"/>
    <w:next w:val="649"/>
    <w:link w:val="66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53">
    <w:name w:val="Heading 4"/>
    <w:basedOn w:val="649"/>
    <w:next w:val="649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4">
    <w:name w:val="Heading 5"/>
    <w:basedOn w:val="649"/>
    <w:next w:val="649"/>
    <w:link w:val="66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5">
    <w:name w:val="Heading 6"/>
    <w:basedOn w:val="649"/>
    <w:next w:val="649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56">
    <w:name w:val="Heading 7"/>
    <w:basedOn w:val="649"/>
    <w:next w:val="649"/>
    <w:link w:val="66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57">
    <w:name w:val="Heading 8"/>
    <w:basedOn w:val="649"/>
    <w:next w:val="649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58">
    <w:name w:val="Heading 9"/>
    <w:basedOn w:val="649"/>
    <w:next w:val="649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9" w:default="1">
    <w:name w:val="Default Paragraph Font"/>
    <w:uiPriority w:val="1"/>
    <w:semiHidden/>
    <w:unhideWhenUsed/>
  </w:style>
  <w:style w:type="table" w:styleId="66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1" w:default="1">
    <w:name w:val="No List"/>
    <w:uiPriority w:val="99"/>
    <w:semiHidden/>
    <w:unhideWhenUsed/>
  </w:style>
  <w:style w:type="character" w:styleId="662" w:customStyle="1">
    <w:name w:val="Заголовок 1 Знак"/>
    <w:basedOn w:val="659"/>
    <w:link w:val="650"/>
    <w:uiPriority w:val="9"/>
    <w:rPr>
      <w:rFonts w:ascii="Arial" w:hAnsi="Arial" w:eastAsia="Arial" w:cs="Arial"/>
      <w:sz w:val="40"/>
      <w:szCs w:val="40"/>
    </w:rPr>
  </w:style>
  <w:style w:type="character" w:styleId="663" w:customStyle="1">
    <w:name w:val="Заголовок 2 Знак"/>
    <w:basedOn w:val="659"/>
    <w:link w:val="651"/>
    <w:uiPriority w:val="9"/>
    <w:rPr>
      <w:rFonts w:ascii="Arial" w:hAnsi="Arial" w:eastAsia="Arial" w:cs="Arial"/>
      <w:sz w:val="34"/>
    </w:rPr>
  </w:style>
  <w:style w:type="character" w:styleId="664" w:customStyle="1">
    <w:name w:val="Заголовок 3 Знак"/>
    <w:basedOn w:val="659"/>
    <w:link w:val="652"/>
    <w:uiPriority w:val="9"/>
    <w:rPr>
      <w:rFonts w:ascii="Arial" w:hAnsi="Arial" w:eastAsia="Arial" w:cs="Arial"/>
      <w:sz w:val="30"/>
      <w:szCs w:val="30"/>
    </w:rPr>
  </w:style>
  <w:style w:type="character" w:styleId="665" w:customStyle="1">
    <w:name w:val="Заголовок 4 Знак"/>
    <w:basedOn w:val="659"/>
    <w:link w:val="653"/>
    <w:uiPriority w:val="9"/>
    <w:rPr>
      <w:rFonts w:ascii="Arial" w:hAnsi="Arial" w:eastAsia="Arial" w:cs="Arial"/>
      <w:b/>
      <w:bCs/>
      <w:sz w:val="26"/>
      <w:szCs w:val="26"/>
    </w:rPr>
  </w:style>
  <w:style w:type="character" w:styleId="666" w:customStyle="1">
    <w:name w:val="Заголовок 5 Знак"/>
    <w:basedOn w:val="659"/>
    <w:link w:val="654"/>
    <w:uiPriority w:val="9"/>
    <w:rPr>
      <w:rFonts w:ascii="Arial" w:hAnsi="Arial" w:eastAsia="Arial" w:cs="Arial"/>
      <w:b/>
      <w:bCs/>
      <w:sz w:val="24"/>
      <w:szCs w:val="24"/>
    </w:rPr>
  </w:style>
  <w:style w:type="character" w:styleId="667" w:customStyle="1">
    <w:name w:val="Заголовок 6 Знак"/>
    <w:basedOn w:val="659"/>
    <w:link w:val="655"/>
    <w:uiPriority w:val="9"/>
    <w:rPr>
      <w:rFonts w:ascii="Arial" w:hAnsi="Arial" w:eastAsia="Arial" w:cs="Arial"/>
      <w:b/>
      <w:bCs/>
      <w:sz w:val="22"/>
      <w:szCs w:val="22"/>
    </w:rPr>
  </w:style>
  <w:style w:type="character" w:styleId="668" w:customStyle="1">
    <w:name w:val="Заголовок 7 Знак"/>
    <w:basedOn w:val="659"/>
    <w:link w:val="65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9" w:customStyle="1">
    <w:name w:val="Заголовок 8 Знак"/>
    <w:basedOn w:val="659"/>
    <w:link w:val="657"/>
    <w:uiPriority w:val="9"/>
    <w:rPr>
      <w:rFonts w:ascii="Arial" w:hAnsi="Arial" w:eastAsia="Arial" w:cs="Arial"/>
      <w:i/>
      <w:iCs/>
      <w:sz w:val="22"/>
      <w:szCs w:val="22"/>
    </w:rPr>
  </w:style>
  <w:style w:type="character" w:styleId="670" w:customStyle="1">
    <w:name w:val="Заголовок 9 Знак"/>
    <w:basedOn w:val="659"/>
    <w:link w:val="658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List Paragraph"/>
    <w:basedOn w:val="649"/>
    <w:uiPriority w:val="34"/>
    <w:qFormat/>
    <w:pPr>
      <w:contextualSpacing/>
      <w:ind w:left="720"/>
    </w:pPr>
  </w:style>
  <w:style w:type="paragraph" w:styleId="672">
    <w:name w:val="Title"/>
    <w:basedOn w:val="649"/>
    <w:next w:val="649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 w:customStyle="1">
    <w:name w:val="Заголовок Знак"/>
    <w:basedOn w:val="659"/>
    <w:link w:val="672"/>
    <w:uiPriority w:val="10"/>
    <w:rPr>
      <w:sz w:val="48"/>
      <w:szCs w:val="48"/>
    </w:rPr>
  </w:style>
  <w:style w:type="paragraph" w:styleId="674">
    <w:name w:val="Subtitle"/>
    <w:basedOn w:val="649"/>
    <w:next w:val="649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 w:customStyle="1">
    <w:name w:val="Подзаголовок Знак"/>
    <w:basedOn w:val="659"/>
    <w:link w:val="674"/>
    <w:uiPriority w:val="11"/>
    <w:rPr>
      <w:sz w:val="24"/>
      <w:szCs w:val="24"/>
    </w:rPr>
  </w:style>
  <w:style w:type="paragraph" w:styleId="676">
    <w:name w:val="Quote"/>
    <w:basedOn w:val="649"/>
    <w:next w:val="649"/>
    <w:link w:val="677"/>
    <w:uiPriority w:val="29"/>
    <w:qFormat/>
    <w:pPr>
      <w:ind w:left="720" w:right="720"/>
    </w:pPr>
    <w:rPr>
      <w:i/>
    </w:rPr>
  </w:style>
  <w:style w:type="character" w:styleId="677" w:customStyle="1">
    <w:name w:val="Цитата 2 Знак"/>
    <w:link w:val="676"/>
    <w:uiPriority w:val="29"/>
    <w:rPr>
      <w:i/>
    </w:rPr>
  </w:style>
  <w:style w:type="paragraph" w:styleId="678">
    <w:name w:val="Intense Quote"/>
    <w:basedOn w:val="649"/>
    <w:next w:val="649"/>
    <w:link w:val="67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 w:customStyle="1">
    <w:name w:val="Выделенная цитата Знак"/>
    <w:link w:val="678"/>
    <w:uiPriority w:val="30"/>
    <w:rPr>
      <w:i/>
    </w:rPr>
  </w:style>
  <w:style w:type="character" w:styleId="680" w:customStyle="1">
    <w:name w:val="Header Char"/>
    <w:basedOn w:val="659"/>
    <w:uiPriority w:val="99"/>
  </w:style>
  <w:style w:type="paragraph" w:styleId="681">
    <w:name w:val="Footer"/>
    <w:basedOn w:val="649"/>
    <w:link w:val="684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82" w:customStyle="1">
    <w:name w:val="Footer Char"/>
    <w:basedOn w:val="659"/>
    <w:uiPriority w:val="99"/>
  </w:style>
  <w:style w:type="paragraph" w:styleId="683">
    <w:name w:val="Caption"/>
    <w:basedOn w:val="649"/>
    <w:next w:val="649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684" w:customStyle="1">
    <w:name w:val="Нижний колонтитул Знак"/>
    <w:link w:val="681"/>
    <w:uiPriority w:val="99"/>
  </w:style>
  <w:style w:type="table" w:styleId="685">
    <w:name w:val="Table Grid"/>
    <w:basedOn w:val="66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86" w:customStyle="1">
    <w:name w:val="Table Grid Light"/>
    <w:basedOn w:val="66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87">
    <w:name w:val="Plain Table 1"/>
    <w:basedOn w:val="66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2"/>
    <w:basedOn w:val="66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3"/>
    <w:basedOn w:val="66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0">
    <w:name w:val="Plain Table 4"/>
    <w:basedOn w:val="66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Plain Table 5"/>
    <w:basedOn w:val="66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2">
    <w:name w:val="Grid Table 1 Light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 w:customStyle="1">
    <w:name w:val="Grid Table 1 Light - Accent 1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 w:customStyle="1">
    <w:name w:val="Grid Table 1 Light - Accent 2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Grid Table 1 Light - Accent 3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4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5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6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2"/>
    <w:basedOn w:val="66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 w:customStyle="1">
    <w:name w:val="Grid Table 2 - Accent 1"/>
    <w:basedOn w:val="66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 w:customStyle="1">
    <w:name w:val="Grid Table 2 - Accent 2"/>
    <w:basedOn w:val="66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 w:customStyle="1">
    <w:name w:val="Grid Table 2 - Accent 3"/>
    <w:basedOn w:val="66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 w:customStyle="1">
    <w:name w:val="Grid Table 2 - Accent 4"/>
    <w:basedOn w:val="66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 w:customStyle="1">
    <w:name w:val="Grid Table 2 - Accent 5"/>
    <w:basedOn w:val="66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2 - Accent 6"/>
    <w:basedOn w:val="66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"/>
    <w:basedOn w:val="66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3 - Accent 1"/>
    <w:basedOn w:val="66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3 - Accent 2"/>
    <w:basedOn w:val="66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3 - Accent 3"/>
    <w:basedOn w:val="66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3 - Accent 4"/>
    <w:basedOn w:val="66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3 - Accent 5"/>
    <w:basedOn w:val="66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3 - Accent 6"/>
    <w:basedOn w:val="66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4"/>
    <w:basedOn w:val="66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4" w:customStyle="1">
    <w:name w:val="Grid Table 4 - Accent 1"/>
    <w:basedOn w:val="66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15" w:customStyle="1">
    <w:name w:val="Grid Table 4 - Accent 2"/>
    <w:basedOn w:val="66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16" w:customStyle="1">
    <w:name w:val="Grid Table 4 - Accent 3"/>
    <w:basedOn w:val="66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17" w:customStyle="1">
    <w:name w:val="Grid Table 4 - Accent 4"/>
    <w:basedOn w:val="66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18" w:customStyle="1">
    <w:name w:val="Grid Table 4 - Accent 5"/>
    <w:basedOn w:val="66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19" w:customStyle="1">
    <w:name w:val="Grid Table 4 - Accent 6"/>
    <w:basedOn w:val="66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20">
    <w:name w:val="Grid Table 5 Dark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1" w:customStyle="1">
    <w:name w:val="Grid Table 5 Dark- Accent 1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722" w:customStyle="1">
    <w:name w:val="Grid Table 5 Dark - Accent 2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23" w:customStyle="1">
    <w:name w:val="Grid Table 5 Dark - Accent 3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24" w:customStyle="1">
    <w:name w:val="Grid Table 5 Dark- Accent 4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25" w:customStyle="1">
    <w:name w:val="Grid Table 5 Dark - Accent 5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726" w:customStyle="1">
    <w:name w:val="Grid Table 5 Dark - Accent 6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27">
    <w:name w:val="Grid Table 6 Colorful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8" w:customStyle="1">
    <w:name w:val="Grid Table 6 Colorful - Accent 1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29" w:customStyle="1">
    <w:name w:val="Grid Table 6 Colorful - Accent 2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30" w:customStyle="1">
    <w:name w:val="Grid Table 6 Colorful - Accent 3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31" w:customStyle="1">
    <w:name w:val="Grid Table 6 Colorful - Accent 4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32" w:customStyle="1">
    <w:name w:val="Grid Table 6 Colorful - Accent 5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33" w:customStyle="1">
    <w:name w:val="Grid Table 6 Colorful - Accent 6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34">
    <w:name w:val="Grid Table 7 Colorful"/>
    <w:basedOn w:val="66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7 Colorful - Accent 1"/>
    <w:basedOn w:val="66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7 Colorful - Accent 2"/>
    <w:basedOn w:val="66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7 Colorful - Accent 3"/>
    <w:basedOn w:val="66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7 Colorful - Accent 4"/>
    <w:basedOn w:val="66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7 Colorful - Accent 5"/>
    <w:basedOn w:val="66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7 Colorful - Accent 6"/>
    <w:basedOn w:val="66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"/>
    <w:basedOn w:val="66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List Table 1 Light - Accent 1"/>
    <w:basedOn w:val="66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List Table 1 Light - Accent 2"/>
    <w:basedOn w:val="66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List Table 1 Light - Accent 3"/>
    <w:basedOn w:val="66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List Table 1 Light - Accent 4"/>
    <w:basedOn w:val="66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List Table 1 Light - Accent 5"/>
    <w:basedOn w:val="66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1 Light - Accent 6"/>
    <w:basedOn w:val="66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2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49" w:customStyle="1">
    <w:name w:val="List Table 2 - Accent 1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750" w:customStyle="1">
    <w:name w:val="List Table 2 - Accent 2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51" w:customStyle="1">
    <w:name w:val="List Table 2 - Accent 3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52" w:customStyle="1">
    <w:name w:val="List Table 2 - Accent 4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53" w:customStyle="1">
    <w:name w:val="List Table 2 - Accent 5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754" w:customStyle="1">
    <w:name w:val="List Table 2 - Accent 6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55">
    <w:name w:val="List Table 3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3 - Accent 1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3 - Accent 2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3 - Accent 3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4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5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6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4 - Accent 1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4 - Accent 2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 - Accent 3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4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5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6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5 Dark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0" w:customStyle="1">
    <w:name w:val="List Table 5 Dark - Accent 1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1" w:customStyle="1">
    <w:name w:val="List Table 5 Dark - Accent 2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2" w:customStyle="1">
    <w:name w:val="List Table 5 Dark - Accent 3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4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5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5 Dark - Accent 6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>
    <w:name w:val="List Table 6 Colorful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77" w:customStyle="1">
    <w:name w:val="List Table 6 Colorful - Accent 1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778" w:customStyle="1">
    <w:name w:val="List Table 6 Colorful - Accent 2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79" w:customStyle="1">
    <w:name w:val="List Table 6 Colorful - Accent 3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80" w:customStyle="1">
    <w:name w:val="List Table 6 Colorful - Accent 4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81" w:customStyle="1">
    <w:name w:val="List Table 6 Colorful - Accent 5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782" w:customStyle="1">
    <w:name w:val="List Table 6 Colorful - Accent 6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83">
    <w:name w:val="List Table 7 Colorful"/>
    <w:basedOn w:val="66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7 Colorful - Accent 1"/>
    <w:basedOn w:val="66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7 Colorful - Accent 2"/>
    <w:basedOn w:val="66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7 Colorful - Accent 3"/>
    <w:basedOn w:val="66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7 Colorful - Accent 4"/>
    <w:basedOn w:val="66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7 Colorful - Accent 5"/>
    <w:basedOn w:val="66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7 Colorful - Accent 6"/>
    <w:basedOn w:val="66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ned - Accent"/>
    <w:basedOn w:val="66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1" w:customStyle="1">
    <w:name w:val="Lined - Accent 1"/>
    <w:basedOn w:val="66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792" w:customStyle="1">
    <w:name w:val="Lined - Accent 2"/>
    <w:basedOn w:val="66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93" w:customStyle="1">
    <w:name w:val="Lined - Accent 3"/>
    <w:basedOn w:val="66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794" w:customStyle="1">
    <w:name w:val="Lined - Accent 4"/>
    <w:basedOn w:val="66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795" w:customStyle="1">
    <w:name w:val="Lined - Accent 5"/>
    <w:basedOn w:val="66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796" w:customStyle="1">
    <w:name w:val="Lined - Accent 6"/>
    <w:basedOn w:val="66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797" w:customStyle="1">
    <w:name w:val="Bordered &amp; Lined - Accent"/>
    <w:basedOn w:val="66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8" w:customStyle="1">
    <w:name w:val="Bordered &amp; Lined - Accent 1"/>
    <w:basedOn w:val="66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799" w:customStyle="1">
    <w:name w:val="Bordered &amp; Lined - Accent 2"/>
    <w:basedOn w:val="66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0" w:customStyle="1">
    <w:name w:val="Bordered &amp; Lined - Accent 3"/>
    <w:basedOn w:val="66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1" w:customStyle="1">
    <w:name w:val="Bordered &amp; Lined - Accent 4"/>
    <w:basedOn w:val="66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2" w:customStyle="1">
    <w:name w:val="Bordered &amp; Lined - Accent 5"/>
    <w:basedOn w:val="66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03" w:customStyle="1">
    <w:name w:val="Bordered &amp; Lined - Accent 6"/>
    <w:basedOn w:val="66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4" w:customStyle="1">
    <w:name w:val="Bordered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05" w:customStyle="1">
    <w:name w:val="Bordered - Accent 1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06" w:customStyle="1">
    <w:name w:val="Bordered - Accent 2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07" w:customStyle="1">
    <w:name w:val="Bordered - Accent 3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08" w:customStyle="1">
    <w:name w:val="Bordered - Accent 4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09" w:customStyle="1">
    <w:name w:val="Bordered - Accent 5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10" w:customStyle="1">
    <w:name w:val="Bordered - Accent 6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11">
    <w:name w:val="Hyperlink"/>
    <w:uiPriority w:val="99"/>
    <w:unhideWhenUsed/>
    <w:rPr>
      <w:color w:val="0563c1" w:themeColor="hyperlink"/>
      <w:u w:val="single"/>
    </w:rPr>
  </w:style>
  <w:style w:type="paragraph" w:styleId="812">
    <w:name w:val="footnote text"/>
    <w:basedOn w:val="649"/>
    <w:link w:val="813"/>
    <w:uiPriority w:val="99"/>
    <w:semiHidden/>
    <w:unhideWhenUsed/>
    <w:pPr>
      <w:spacing w:after="40"/>
    </w:pPr>
    <w:rPr>
      <w:sz w:val="18"/>
    </w:rPr>
  </w:style>
  <w:style w:type="character" w:styleId="813" w:customStyle="1">
    <w:name w:val="Текст сноски Знак"/>
    <w:link w:val="812"/>
    <w:uiPriority w:val="99"/>
    <w:rPr>
      <w:sz w:val="18"/>
    </w:rPr>
  </w:style>
  <w:style w:type="character" w:styleId="814">
    <w:name w:val="footnote reference"/>
    <w:basedOn w:val="659"/>
    <w:uiPriority w:val="99"/>
    <w:unhideWhenUsed/>
    <w:rPr>
      <w:vertAlign w:val="superscript"/>
    </w:rPr>
  </w:style>
  <w:style w:type="paragraph" w:styleId="815">
    <w:name w:val="endnote text"/>
    <w:basedOn w:val="649"/>
    <w:link w:val="816"/>
    <w:uiPriority w:val="99"/>
    <w:semiHidden/>
    <w:unhideWhenUsed/>
    <w:rPr>
      <w:sz w:val="20"/>
    </w:rPr>
  </w:style>
  <w:style w:type="character" w:styleId="816" w:customStyle="1">
    <w:name w:val="Текст концевой сноски Знак"/>
    <w:link w:val="815"/>
    <w:uiPriority w:val="99"/>
    <w:rPr>
      <w:sz w:val="20"/>
    </w:rPr>
  </w:style>
  <w:style w:type="character" w:styleId="817">
    <w:name w:val="endnote reference"/>
    <w:basedOn w:val="659"/>
    <w:uiPriority w:val="99"/>
    <w:semiHidden/>
    <w:unhideWhenUsed/>
    <w:rPr>
      <w:vertAlign w:val="superscript"/>
    </w:rPr>
  </w:style>
  <w:style w:type="paragraph" w:styleId="818">
    <w:name w:val="toc 1"/>
    <w:basedOn w:val="649"/>
    <w:next w:val="649"/>
    <w:uiPriority w:val="39"/>
    <w:unhideWhenUsed/>
    <w:pPr>
      <w:spacing w:after="57"/>
    </w:pPr>
  </w:style>
  <w:style w:type="paragraph" w:styleId="819">
    <w:name w:val="toc 2"/>
    <w:basedOn w:val="649"/>
    <w:next w:val="649"/>
    <w:uiPriority w:val="39"/>
    <w:unhideWhenUsed/>
    <w:pPr>
      <w:ind w:left="283"/>
      <w:spacing w:after="57"/>
    </w:pPr>
  </w:style>
  <w:style w:type="paragraph" w:styleId="820">
    <w:name w:val="toc 3"/>
    <w:basedOn w:val="649"/>
    <w:next w:val="649"/>
    <w:uiPriority w:val="39"/>
    <w:unhideWhenUsed/>
    <w:pPr>
      <w:ind w:left="567"/>
      <w:spacing w:after="57"/>
    </w:pPr>
  </w:style>
  <w:style w:type="paragraph" w:styleId="821">
    <w:name w:val="toc 4"/>
    <w:basedOn w:val="649"/>
    <w:next w:val="649"/>
    <w:uiPriority w:val="39"/>
    <w:unhideWhenUsed/>
    <w:pPr>
      <w:ind w:left="850"/>
      <w:spacing w:after="57"/>
    </w:pPr>
  </w:style>
  <w:style w:type="paragraph" w:styleId="822">
    <w:name w:val="toc 5"/>
    <w:basedOn w:val="649"/>
    <w:next w:val="649"/>
    <w:uiPriority w:val="39"/>
    <w:unhideWhenUsed/>
    <w:pPr>
      <w:ind w:left="1134"/>
      <w:spacing w:after="57"/>
    </w:pPr>
  </w:style>
  <w:style w:type="paragraph" w:styleId="823">
    <w:name w:val="toc 6"/>
    <w:basedOn w:val="649"/>
    <w:next w:val="649"/>
    <w:uiPriority w:val="39"/>
    <w:unhideWhenUsed/>
    <w:pPr>
      <w:ind w:left="1417"/>
      <w:spacing w:after="57"/>
    </w:pPr>
  </w:style>
  <w:style w:type="paragraph" w:styleId="824">
    <w:name w:val="toc 7"/>
    <w:basedOn w:val="649"/>
    <w:next w:val="649"/>
    <w:uiPriority w:val="39"/>
    <w:unhideWhenUsed/>
    <w:pPr>
      <w:ind w:left="1701"/>
      <w:spacing w:after="57"/>
    </w:pPr>
  </w:style>
  <w:style w:type="paragraph" w:styleId="825">
    <w:name w:val="toc 8"/>
    <w:basedOn w:val="649"/>
    <w:next w:val="649"/>
    <w:uiPriority w:val="39"/>
    <w:unhideWhenUsed/>
    <w:pPr>
      <w:ind w:left="1984"/>
      <w:spacing w:after="57"/>
    </w:pPr>
  </w:style>
  <w:style w:type="paragraph" w:styleId="826">
    <w:name w:val="toc 9"/>
    <w:basedOn w:val="649"/>
    <w:next w:val="649"/>
    <w:uiPriority w:val="39"/>
    <w:unhideWhenUsed/>
    <w:pPr>
      <w:ind w:left="2268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649"/>
    <w:next w:val="649"/>
    <w:uiPriority w:val="99"/>
    <w:unhideWhenUsed/>
  </w:style>
  <w:style w:type="paragraph" w:styleId="829">
    <w:name w:val="Header"/>
    <w:basedOn w:val="649"/>
    <w:link w:val="83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30" w:customStyle="1">
    <w:name w:val="Верхний колонтитул Знак"/>
    <w:basedOn w:val="659"/>
    <w:link w:val="829"/>
    <w:uiPriority w:val="99"/>
    <w:rPr>
      <w:rFonts w:ascii="Calibri" w:hAnsi="Calibri" w:eastAsia="Calibri" w:cs="Times New Roman"/>
    </w:rPr>
  </w:style>
  <w:style w:type="paragraph" w:styleId="831">
    <w:name w:val="Body Text"/>
    <w:basedOn w:val="649"/>
    <w:link w:val="832"/>
    <w:pPr>
      <w:jc w:val="center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32" w:customStyle="1">
    <w:name w:val="Основной текст Знак"/>
    <w:basedOn w:val="659"/>
    <w:link w:val="831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3">
    <w:name w:val="No Spacing"/>
    <w:uiPriority w:val="1"/>
    <w:qFormat/>
    <w:pPr>
      <w:spacing w:after="0" w:line="240" w:lineRule="auto"/>
    </w:pPr>
    <w:rPr>
      <w:rFonts w:ascii="Calibri" w:hAnsi="Calibri" w:eastAsia="PMingLiU" w:cs="Times New Roman"/>
      <w:lang w:eastAsia="ru-RU"/>
    </w:rPr>
  </w:style>
  <w:style w:type="paragraph" w:styleId="834" w:customStyle="1">
    <w:name w:val="Без интервала1"/>
    <w:qFormat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Times New Roman" w:cs="Calibri"/>
      <w:color w:val="000000"/>
      <w:szCs w:val="20"/>
      <w:lang w:eastAsia="zh-CN"/>
    </w:rPr>
  </w:style>
  <w:style w:type="character" w:styleId="835" w:customStyle="1">
    <w:name w:val="Выделение1"/>
    <w:uiPriority w:val="99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revision>31</cp:revision>
  <dcterms:created xsi:type="dcterms:W3CDTF">2024-01-29T07:31:00Z</dcterms:created>
  <dcterms:modified xsi:type="dcterms:W3CDTF">2024-06-22T07:14:36Z</dcterms:modified>
</cp:coreProperties>
</file>