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1295696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DB056E" w:rsidP="00DB056E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  </w:t>
      </w:r>
      <w:r w:rsidR="00BF23C9">
        <w:rPr>
          <w:sz w:val="28"/>
        </w:rPr>
        <w:t xml:space="preserve">от </w:t>
      </w:r>
      <w:r w:rsidR="00D720AD">
        <w:rPr>
          <w:sz w:val="28"/>
        </w:rPr>
        <w:t xml:space="preserve">____________                                                                                             </w:t>
      </w:r>
      <w:r w:rsidR="00BF23C9">
        <w:rPr>
          <w:sz w:val="28"/>
        </w:rPr>
        <w:t xml:space="preserve">№ </w:t>
      </w:r>
      <w:r w:rsidR="00D720AD">
        <w:rPr>
          <w:sz w:val="28"/>
        </w:rPr>
        <w:t>__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6E0BC0">
      <w:pPr>
        <w:rPr>
          <w:sz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E11B69" w:rsidRDefault="00E11B69" w:rsidP="00E11B6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Об установлении тарифов на дополнительные платные услуги, </w:t>
      </w:r>
    </w:p>
    <w:p w:rsidR="00E11B69" w:rsidRDefault="00E11B69" w:rsidP="00E11B6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оказываемые муниципальным бюджетным учреждением </w:t>
      </w:r>
    </w:p>
    <w:p w:rsidR="00E11B69" w:rsidRPr="005A0F1F" w:rsidRDefault="00E11B69" w:rsidP="00E11B6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спортивной школой «Лидер»</w:t>
      </w:r>
    </w:p>
    <w:p w:rsidR="00E11B69" w:rsidRDefault="00E11B69" w:rsidP="00E11B69">
      <w:pPr>
        <w:ind w:firstLine="851"/>
        <w:jc w:val="both"/>
        <w:rPr>
          <w:sz w:val="28"/>
        </w:rPr>
      </w:pPr>
    </w:p>
    <w:p w:rsidR="00E11B69" w:rsidRDefault="00E11B69" w:rsidP="00E11B69">
      <w:pPr>
        <w:ind w:firstLine="851"/>
        <w:jc w:val="both"/>
        <w:rPr>
          <w:sz w:val="28"/>
        </w:rPr>
      </w:pPr>
    </w:p>
    <w:p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пунктом 6 части 1 статьи 24 Устава муниципального образования Ленинградский район, Совет муниципального образования Ленинградский район р е ш и л:</w:t>
      </w:r>
    </w:p>
    <w:p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>1. Утвердить тарифы на дополнительные платные услуги, оказываемые муниципальным бюджетным учреждением спортивная школа «Лидер» муниципального образования Ленинградский район (прилагаются).</w:t>
      </w:r>
    </w:p>
    <w:p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F42DAD">
        <w:rPr>
          <w:sz w:val="28"/>
        </w:rPr>
        <w:t>Контроль за исполнением данного</w:t>
      </w:r>
      <w:r>
        <w:rPr>
          <w:sz w:val="28"/>
        </w:rPr>
        <w:t xml:space="preserve"> решения возложить на комиссию по вопросам социально-правовой политики и взаимодействию с общественными организациями (</w:t>
      </w:r>
      <w:r w:rsidR="00335E58">
        <w:rPr>
          <w:sz w:val="28"/>
        </w:rPr>
        <w:t>Яровенко С.С.</w:t>
      </w:r>
      <w:r>
        <w:rPr>
          <w:sz w:val="28"/>
        </w:rPr>
        <w:t xml:space="preserve">). </w:t>
      </w:r>
    </w:p>
    <w:p w:rsidR="00E11B69" w:rsidRDefault="00E11B69" w:rsidP="00E11B69">
      <w:pPr>
        <w:suppressAutoHyphens/>
        <w:ind w:firstLine="851"/>
        <w:jc w:val="both"/>
        <w:rPr>
          <w:sz w:val="28"/>
        </w:rPr>
      </w:pPr>
      <w:r>
        <w:rPr>
          <w:sz w:val="28"/>
        </w:rPr>
        <w:t>3. Настоящее решение вступает в силу с момента его официального опубликования в газете «Степные зори».</w:t>
      </w:r>
    </w:p>
    <w:p w:rsidR="00E11B69" w:rsidRDefault="00E11B69" w:rsidP="00E11B69">
      <w:pPr>
        <w:jc w:val="both"/>
        <w:rPr>
          <w:sz w:val="28"/>
          <w:szCs w:val="28"/>
        </w:rPr>
      </w:pPr>
    </w:p>
    <w:p w:rsidR="00E11B69" w:rsidRDefault="00E11B69" w:rsidP="00E11B69">
      <w:pPr>
        <w:jc w:val="both"/>
        <w:rPr>
          <w:sz w:val="28"/>
          <w:szCs w:val="28"/>
        </w:rPr>
      </w:pPr>
    </w:p>
    <w:p w:rsidR="00E11B69" w:rsidRDefault="00E11B69" w:rsidP="00E11B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1B69" w:rsidRDefault="00E11B69" w:rsidP="00E11B69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E11B69" w:rsidRDefault="00E11B69" w:rsidP="00E11B69">
      <w:pPr>
        <w:jc w:val="both"/>
        <w:rPr>
          <w:sz w:val="28"/>
          <w:szCs w:val="28"/>
        </w:rPr>
      </w:pPr>
    </w:p>
    <w:p w:rsidR="00E11B69" w:rsidRDefault="00E11B69" w:rsidP="00E11B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11B69" w:rsidRDefault="00E11B69" w:rsidP="00E11B6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11B69" w:rsidRPr="008E1332" w:rsidRDefault="00E11B69" w:rsidP="00E11B69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И.А. </w:t>
      </w:r>
      <w:proofErr w:type="spellStart"/>
      <w:r>
        <w:rPr>
          <w:sz w:val="28"/>
          <w:szCs w:val="28"/>
        </w:rPr>
        <w:t>Горелко</w:t>
      </w:r>
      <w:proofErr w:type="spellEnd"/>
    </w:p>
    <w:p w:rsidR="00E11B69" w:rsidRDefault="00E11B69" w:rsidP="00E11B69">
      <w:pPr>
        <w:rPr>
          <w:sz w:val="28"/>
          <w:szCs w:val="28"/>
        </w:rPr>
      </w:pPr>
    </w:p>
    <w:p w:rsidR="00E11B69" w:rsidRDefault="00E11B69" w:rsidP="00E11B69">
      <w:pPr>
        <w:rPr>
          <w:sz w:val="28"/>
          <w:szCs w:val="28"/>
        </w:rPr>
      </w:pPr>
    </w:p>
    <w:p w:rsidR="00E11B69" w:rsidRDefault="00E11B69" w:rsidP="00E11B69">
      <w:pPr>
        <w:rPr>
          <w:sz w:val="28"/>
          <w:szCs w:val="28"/>
        </w:rPr>
      </w:pPr>
    </w:p>
    <w:p w:rsidR="00D720AD" w:rsidRDefault="00D720AD" w:rsidP="00E11B69">
      <w:pPr>
        <w:rPr>
          <w:sz w:val="28"/>
          <w:szCs w:val="28"/>
        </w:rPr>
      </w:pPr>
    </w:p>
    <w:p w:rsidR="00D720AD" w:rsidRDefault="00D720AD" w:rsidP="00E11B69">
      <w:pPr>
        <w:rPr>
          <w:sz w:val="28"/>
          <w:szCs w:val="28"/>
        </w:rPr>
      </w:pPr>
    </w:p>
    <w:p w:rsidR="00D720AD" w:rsidRDefault="00D720AD" w:rsidP="00E11B69">
      <w:pPr>
        <w:rPr>
          <w:sz w:val="28"/>
          <w:szCs w:val="28"/>
        </w:rPr>
      </w:pPr>
    </w:p>
    <w:p w:rsidR="00D720AD" w:rsidRDefault="00D720AD" w:rsidP="00E11B69">
      <w:pPr>
        <w:rPr>
          <w:sz w:val="28"/>
          <w:szCs w:val="28"/>
        </w:rPr>
      </w:pPr>
    </w:p>
    <w:p w:rsidR="00D720AD" w:rsidRDefault="00D720AD" w:rsidP="00E11B69">
      <w:pPr>
        <w:rPr>
          <w:sz w:val="28"/>
          <w:szCs w:val="28"/>
        </w:rPr>
      </w:pPr>
      <w:bookmarkStart w:id="0" w:name="_GoBack"/>
      <w:bookmarkEnd w:id="0"/>
    </w:p>
    <w:p w:rsidR="00E11B69" w:rsidRDefault="00E11B69" w:rsidP="00E11B69">
      <w:pPr>
        <w:rPr>
          <w:sz w:val="28"/>
          <w:szCs w:val="28"/>
        </w:rPr>
      </w:pPr>
    </w:p>
    <w:p w:rsidR="00D720AD" w:rsidRDefault="00D720AD" w:rsidP="00D720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D720AD" w:rsidRDefault="00D720AD" w:rsidP="00D72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муниципального</w:t>
      </w:r>
    </w:p>
    <w:p w:rsidR="00D720AD" w:rsidRDefault="00D720AD" w:rsidP="00D720A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образования Ленинградский район</w:t>
      </w:r>
    </w:p>
    <w:p w:rsidR="00D720AD" w:rsidRPr="00CB1F28" w:rsidRDefault="00D720AD" w:rsidP="00D720AD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D720AD" w:rsidRDefault="00D720AD" w:rsidP="00D720AD">
      <w:pPr>
        <w:rPr>
          <w:sz w:val="28"/>
          <w:szCs w:val="28"/>
        </w:rPr>
      </w:pPr>
    </w:p>
    <w:p w:rsidR="00D720AD" w:rsidRPr="00255629" w:rsidRDefault="00D720AD" w:rsidP="00D720AD">
      <w:pPr>
        <w:tabs>
          <w:tab w:val="left" w:pos="3915"/>
        </w:tabs>
        <w:jc w:val="center"/>
        <w:rPr>
          <w:b/>
          <w:sz w:val="28"/>
          <w:szCs w:val="28"/>
        </w:rPr>
      </w:pPr>
      <w:r w:rsidRPr="00255629">
        <w:rPr>
          <w:b/>
          <w:sz w:val="28"/>
          <w:szCs w:val="28"/>
        </w:rPr>
        <w:t>Тарифы</w:t>
      </w:r>
    </w:p>
    <w:p w:rsidR="00D720AD" w:rsidRPr="00255629" w:rsidRDefault="00D720AD" w:rsidP="00D720AD">
      <w:pPr>
        <w:tabs>
          <w:tab w:val="left" w:pos="391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платные услуги</w:t>
      </w:r>
      <w:proofErr w:type="gramEnd"/>
      <w:r>
        <w:rPr>
          <w:b/>
          <w:sz w:val="28"/>
          <w:szCs w:val="28"/>
        </w:rPr>
        <w:t xml:space="preserve"> оказываемые</w:t>
      </w:r>
      <w:r w:rsidRPr="00255629">
        <w:rPr>
          <w:b/>
          <w:sz w:val="28"/>
          <w:szCs w:val="28"/>
        </w:rPr>
        <w:t xml:space="preserve"> населению муниципальным </w:t>
      </w:r>
      <w:r>
        <w:rPr>
          <w:b/>
          <w:sz w:val="28"/>
          <w:szCs w:val="28"/>
        </w:rPr>
        <w:t>бюджетным</w:t>
      </w:r>
      <w:r w:rsidRPr="00255629">
        <w:rPr>
          <w:b/>
          <w:sz w:val="28"/>
          <w:szCs w:val="28"/>
        </w:rPr>
        <w:t xml:space="preserve"> учреждением «</w:t>
      </w:r>
      <w:r>
        <w:rPr>
          <w:b/>
          <w:sz w:val="28"/>
          <w:szCs w:val="28"/>
        </w:rPr>
        <w:t>СШ</w:t>
      </w:r>
      <w:r w:rsidRPr="002556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Лидер</w:t>
      </w:r>
      <w:r w:rsidRPr="00255629">
        <w:rPr>
          <w:b/>
          <w:sz w:val="28"/>
          <w:szCs w:val="28"/>
        </w:rPr>
        <w:t>» муниципального образования Ленинградский район</w:t>
      </w:r>
    </w:p>
    <w:p w:rsidR="00D720AD" w:rsidRDefault="00D720AD" w:rsidP="00D720AD">
      <w:pPr>
        <w:tabs>
          <w:tab w:val="left" w:pos="391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D720AD" w:rsidRPr="00C15823" w:rsidTr="000C3C42">
        <w:tc>
          <w:tcPr>
            <w:tcW w:w="8046" w:type="dxa"/>
            <w:shd w:val="clear" w:color="auto" w:fill="auto"/>
          </w:tcPr>
          <w:p w:rsidR="00D720AD" w:rsidRPr="00C15823" w:rsidRDefault="00D720AD" w:rsidP="000C3C4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525" w:type="dxa"/>
            <w:shd w:val="clear" w:color="auto" w:fill="auto"/>
          </w:tcPr>
          <w:p w:rsidR="00D720AD" w:rsidRPr="00C15823" w:rsidRDefault="00D720AD" w:rsidP="000C3C4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 w:rsidRPr="00C15823">
              <w:rPr>
                <w:sz w:val="28"/>
                <w:szCs w:val="28"/>
              </w:rPr>
              <w:t>Тарифы на платные</w:t>
            </w:r>
          </w:p>
          <w:p w:rsidR="00D720AD" w:rsidRPr="00C15823" w:rsidRDefault="00D720AD" w:rsidP="000C3C42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5823">
              <w:rPr>
                <w:sz w:val="28"/>
                <w:szCs w:val="28"/>
              </w:rPr>
              <w:t>слуги</w:t>
            </w:r>
            <w:r>
              <w:rPr>
                <w:sz w:val="28"/>
                <w:szCs w:val="28"/>
              </w:rPr>
              <w:t xml:space="preserve"> 1чел./1час. </w:t>
            </w:r>
            <w:r w:rsidRPr="00C15823">
              <w:rPr>
                <w:sz w:val="28"/>
                <w:szCs w:val="28"/>
              </w:rPr>
              <w:t xml:space="preserve"> (руб.)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баскетбольной площадки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баскетбольной площадки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бокса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гандбольной площадки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гандбольной </w:t>
            </w:r>
            <w:proofErr w:type="gramStart"/>
            <w:r w:rsidRPr="000A0362">
              <w:rPr>
                <w:sz w:val="28"/>
                <w:szCs w:val="28"/>
              </w:rPr>
              <w:t>площадки</w:t>
            </w:r>
            <w:r>
              <w:rPr>
                <w:sz w:val="28"/>
                <w:szCs w:val="28"/>
              </w:rPr>
              <w:t xml:space="preserve">  инструктором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D720AD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настольного тенниса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A0362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а</w:t>
            </w:r>
            <w:r w:rsidRPr="000A0362">
              <w:rPr>
                <w:sz w:val="28"/>
                <w:szCs w:val="28"/>
              </w:rPr>
              <w:t xml:space="preserve"> настольного тенниса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:rsidR="00D720AD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</w:t>
            </w:r>
            <w:r w:rsidRPr="000A0362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 без инструктора</w:t>
            </w:r>
          </w:p>
        </w:tc>
        <w:tc>
          <w:tcPr>
            <w:tcW w:w="1525" w:type="dxa"/>
            <w:shd w:val="clear" w:color="auto" w:fill="auto"/>
          </w:tcPr>
          <w:p w:rsidR="00D720AD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D720AD" w:rsidRPr="000A0362" w:rsidTr="000C3C42"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</w:t>
            </w:r>
            <w:r w:rsidRPr="000A0362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 с инструктором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  <w:tr w:rsidR="00D720AD" w:rsidRPr="000A0362" w:rsidTr="000C3C42">
        <w:trPr>
          <w:trHeight w:val="330"/>
        </w:trPr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Pr="000A0362">
              <w:rPr>
                <w:sz w:val="28"/>
                <w:szCs w:val="28"/>
              </w:rPr>
              <w:t>футбольного поля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D720AD" w:rsidRPr="000A0362" w:rsidTr="000C3C42">
        <w:trPr>
          <w:trHeight w:val="330"/>
        </w:trPr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футбольного поля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D720AD" w:rsidRPr="000A0362" w:rsidTr="000C3C42">
        <w:trPr>
          <w:trHeight w:val="355"/>
        </w:trPr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футбольной площадки</w:t>
            </w:r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720AD" w:rsidRPr="000A0362" w:rsidTr="000C3C42">
        <w:trPr>
          <w:trHeight w:val="355"/>
        </w:trPr>
        <w:tc>
          <w:tcPr>
            <w:tcW w:w="8046" w:type="dxa"/>
            <w:shd w:val="clear" w:color="auto" w:fill="auto"/>
          </w:tcPr>
          <w:p w:rsidR="00D720AD" w:rsidRPr="000A0362" w:rsidRDefault="00D720AD" w:rsidP="000C3C42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0A0362">
              <w:rPr>
                <w:sz w:val="28"/>
                <w:szCs w:val="28"/>
              </w:rPr>
              <w:t xml:space="preserve"> футбольной площадки</w:t>
            </w:r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1525" w:type="dxa"/>
            <w:shd w:val="clear" w:color="auto" w:fill="auto"/>
          </w:tcPr>
          <w:p w:rsidR="00D720AD" w:rsidRPr="000A0362" w:rsidRDefault="00D720AD" w:rsidP="000C3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</w:p>
    <w:p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</w:p>
    <w:p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720AD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720AD" w:rsidRPr="00CB1F28" w:rsidRDefault="00D720AD" w:rsidP="00D720AD">
      <w:pPr>
        <w:tabs>
          <w:tab w:val="left" w:pos="225"/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И.М.Горобец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6611" w:rsidRDefault="00C86611"/>
    <w:sectPr w:rsidR="00C86611" w:rsidSect="00937136">
      <w:headerReference w:type="default" r:id="rId9"/>
      <w:pgSz w:w="11906" w:h="16838"/>
      <w:pgMar w:top="397" w:right="62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93" w:rsidRDefault="00425A93" w:rsidP="00F02548">
      <w:r>
        <w:separator/>
      </w:r>
    </w:p>
  </w:endnote>
  <w:endnote w:type="continuationSeparator" w:id="0">
    <w:p w:rsidR="00425A93" w:rsidRDefault="00425A93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93" w:rsidRDefault="00425A93" w:rsidP="00F02548">
      <w:r>
        <w:separator/>
      </w:r>
    </w:p>
  </w:footnote>
  <w:footnote w:type="continuationSeparator" w:id="0">
    <w:p w:rsidR="00425A93" w:rsidRDefault="00425A93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548" w:rsidRDefault="00F02548" w:rsidP="00F025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0232A6"/>
    <w:multiLevelType w:val="hybridMultilevel"/>
    <w:tmpl w:val="E16A4BEC"/>
    <w:lvl w:ilvl="0" w:tplc="6F72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5A3940"/>
    <w:multiLevelType w:val="hybridMultilevel"/>
    <w:tmpl w:val="DF74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C035E"/>
    <w:rsid w:val="000D5A15"/>
    <w:rsid w:val="001355CC"/>
    <w:rsid w:val="001863AF"/>
    <w:rsid w:val="001D7C2F"/>
    <w:rsid w:val="00242CDC"/>
    <w:rsid w:val="002F03D5"/>
    <w:rsid w:val="00335E58"/>
    <w:rsid w:val="003B3E95"/>
    <w:rsid w:val="004126C1"/>
    <w:rsid w:val="00425A93"/>
    <w:rsid w:val="004772D9"/>
    <w:rsid w:val="00486F96"/>
    <w:rsid w:val="004A0984"/>
    <w:rsid w:val="004F5EF7"/>
    <w:rsid w:val="00516E9C"/>
    <w:rsid w:val="005466F7"/>
    <w:rsid w:val="00591D13"/>
    <w:rsid w:val="005A5A45"/>
    <w:rsid w:val="00600616"/>
    <w:rsid w:val="006131D2"/>
    <w:rsid w:val="006A760B"/>
    <w:rsid w:val="006D3FE4"/>
    <w:rsid w:val="006E0BC0"/>
    <w:rsid w:val="00722D29"/>
    <w:rsid w:val="00786B5E"/>
    <w:rsid w:val="007A576A"/>
    <w:rsid w:val="007B2374"/>
    <w:rsid w:val="00890358"/>
    <w:rsid w:val="00937136"/>
    <w:rsid w:val="00951FAF"/>
    <w:rsid w:val="00957A48"/>
    <w:rsid w:val="0099534E"/>
    <w:rsid w:val="009C2CF4"/>
    <w:rsid w:val="009D3060"/>
    <w:rsid w:val="009F09CC"/>
    <w:rsid w:val="00AA7E77"/>
    <w:rsid w:val="00BA1335"/>
    <w:rsid w:val="00BF23C9"/>
    <w:rsid w:val="00C86611"/>
    <w:rsid w:val="00C87C08"/>
    <w:rsid w:val="00CB3952"/>
    <w:rsid w:val="00CC386D"/>
    <w:rsid w:val="00CD16F6"/>
    <w:rsid w:val="00D02C43"/>
    <w:rsid w:val="00D36148"/>
    <w:rsid w:val="00D720AD"/>
    <w:rsid w:val="00DB056E"/>
    <w:rsid w:val="00DC1689"/>
    <w:rsid w:val="00E11B69"/>
    <w:rsid w:val="00E73532"/>
    <w:rsid w:val="00E920C9"/>
    <w:rsid w:val="00F02548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57A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Oficerova</cp:lastModifiedBy>
  <cp:revision>26</cp:revision>
  <cp:lastPrinted>2021-04-29T10:36:00Z</cp:lastPrinted>
  <dcterms:created xsi:type="dcterms:W3CDTF">2021-01-13T06:05:00Z</dcterms:created>
  <dcterms:modified xsi:type="dcterms:W3CDTF">2021-04-30T09:48:00Z</dcterms:modified>
</cp:coreProperties>
</file>