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г.№ 37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ind w:firstLine="851"/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передаваемых в собственность Краснодарского края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88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2126"/>
        <w:gridCol w:w="2552"/>
        <w:gridCol w:w="3684"/>
      </w:tblGrid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Адрес места нахождения имущества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Индивидуализирующие характеристики имущества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cs="FreeSerif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cs="FreeSerif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cs="FreeSerif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Спортивный зал единоборств, кадастровый номер 23:19:0106221:341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 Краснодарский край, р-н Ленинградский, Ленинградское сельское поселение,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ст-ца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 Ленинградская, ул. Ленина, д. 96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 Б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/2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4101120005;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Балансовая стоимость 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155000000,00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руб., остаточная стоимость 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shd w:val="clear" w:color="auto" w:fill="ffffff"/>
              </w:rPr>
              <w:t xml:space="preserve">151 900 000,04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shd w:val="clear" w:color="auto" w:fill="ffffff"/>
              </w:rPr>
              <w:t xml:space="preserve"> руб.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shd w:val="clear" w:color="auto" w:fill="ffffff"/>
              </w:rPr>
              <w:t xml:space="preserve">по состоянию на 27.02.2025 г.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Земельный участок,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rPr>
                <w:rFonts w:ascii="FreeSerif" w:hAnsi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кадастровый номер 23:19:0106221:228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Местоположе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ие установлено относительно ориентира, расположенного за пределами участка. Почтовый адрес ориентира:Российская Федерация, Краснодарский край, Ленинградский муниципальный район, Ленинградское сельское поселение, станица Ленинградская, улица Ленина, 96 Б/2.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астровая стоимость 5037795,84 руб.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left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по состоянию на 23.03.2025 г.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Тренажер: Поднятие коленей /турник/брусья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684" w:type="dxa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4101340353,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47585,97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набор штанг от 10-30 кг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4101340426,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28026,77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набор штанг от 35-55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4101340428,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57931,31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пневмо груша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4101340445,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17978,68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подушка боксерская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4101340448,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12085,67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подушка боксерская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4101340449,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12085,67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ринг боксерский тренировочный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4101340450,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178388,47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ринг боксерский тренировочный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4101340451,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211748,91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тревожная сигнализация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4101340546,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35964,00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световая вывеска "Олимп"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4101340548,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480000,00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392000,00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металлодетектор арочный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4101340549,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137000,00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128627,79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турникет-трипод в сборе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4101340550,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245000,00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230027,79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Система оповещения при чрезвычайных ситуациях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4101340559,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193947,74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171724,55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набор гантелей от 1 до 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4101340357,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26188,95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Тренажер: Многопозиционный жим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4101360178,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97833, 93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олимпийская скамья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4101360179,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45444,31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олимпийская скамья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4101360181,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45 444,31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информационная вывеска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4101360692,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35740,00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Будо-мат "Ласточкин хвост" в сборе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2101360011,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682500,00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682500,00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130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Кушетка медицинская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2101360012,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21500,00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Трибуна на 35 мест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2101360013,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178500,00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157675,00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Трибуна на 35мест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2101360014,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178500,00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157675,00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2101360015,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12000,00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12000,00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2101360016,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12000,00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12000,00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2101360017,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12000,00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12000,00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2101360018,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12000,00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12000,00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Стеллаж для книг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2101360019,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Стеллаж для книг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2101360020,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Стеллаж для книг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2101360021,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Стеллаж для книг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2101360022,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Стеллаж для книг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2101360023,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Стеллаж для книг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2101360024,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Стойка(барьер) для приема м выдачи 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2101360025,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29000,00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Стол письменный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2101360026,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Стол письменный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2101360027,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Стол письменный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2101360028,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Стол письменный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2101360029,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Стол письменный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Стол письменный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8500,00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Стул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 2101360032,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Стул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2101360033,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Стул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Стул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Стул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Стул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2101360039,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2101360049,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для раздевалок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14200,00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Шведская стенка с турником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19700,00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19700,00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Шведская стенка с турником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19700,00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19700,00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Шведская стенка с турником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19700,00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19700,00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Шведская стенка с турником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2101360057,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19700,00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19700,00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Шведская стенка с турником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19700,00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19700,00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Шведская стенка с турником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2101360059,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19700,00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19700,00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Борцовский ковёр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2101360074,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855600,00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736766,65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Борцовский ковёр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2101360075 ,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855600,00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736766,65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Борцовский ковёр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 2101360076,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855600,00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736766,65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перчатки боксерские тренировочные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10536616817,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8869,50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6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шлем боксерский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10536616818,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5833,08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4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канат для кроссфита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10536616820,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4694,43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набивные мячи Россия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10536616830,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16156,41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скакалка TORRES оранжевая трос из пвх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10536617368,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1410,00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6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верлюг крепление к платформе под пневмогрушу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10536617369,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20280,00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12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мяч теннсиный HEADуп 4шт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10536617370,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3900,00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4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мыльнца настенная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10536623156,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1200,00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8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урна офисная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10536623157,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6900,00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20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коврик резиновый для душа на присосках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10536623158,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8400,00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8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ершик для туалета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10536623159,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5175,00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15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вешалки настенные на 6-8 крючков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10536623160,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3480,00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4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придверный коврик ячеистый грязесборный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10536623161,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2580,00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2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питьевой фонтанчик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10536623162,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3400,00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2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швабры для уборки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10536623163,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6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ведра для уборки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10536623164,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690, 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6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медицинбол 5кг тент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10536624655,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5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гантели 1кг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10536624658,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13500,00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15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перчатки боксёрские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10536624659,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16000,00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2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крепеж стойки MS Standart(уголки 4шт)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10536624305,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280,00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4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полка MS Standart 100*40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10536624306,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3800,00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4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стойка MS Standart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10536624307,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1520,00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4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информационный баннер 450*960см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10536624714,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31520,00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информационный баннер 450*640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10536624715,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20280,00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набор совок и щетка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10536624995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550,00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гранит-12 прибор охранно-пожарный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100001,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1,00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РИФ РИНГ701 RR-701TS стационапный однозонный передатчик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100002,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1,00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РИФ РИНГ-701 RR-701R  приемник на 8 передатчиков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100003,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1,00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астра-8 извещатель охранный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100004,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13,00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13,00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скамейка гимнастическая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4101340240,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2616,90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2616,90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скамейка гимнастическая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4101340242,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2616,90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2616,90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скамейка гимнастическая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4101340257,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2616,90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2616,90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скамейка гимнастическая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4101340261,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2616,90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2616,90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Степ-платформа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4101340324,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2257,33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2257,33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Степ-платформа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4101340325,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2257,33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2257,33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Степ-платформа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4101340326,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2257,33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2257,33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Степ-платформа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4101340327,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2257,33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2257,33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гриф тренировочный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4101340358,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9788,39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9788,39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4101340383,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1038,77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1038,77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4101340384,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1038,77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1038,77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4101340385,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1038,77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1038,77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4101340386,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1038,77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1038,77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4101340392,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2097,51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2097,51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4101340394,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2097,51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2097,51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4101340395,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2097,51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2097,51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4101340397,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2097,51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2097,51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4101340400,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3236,16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3236,16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4101340402,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3236,16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3236,16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4101340410,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4195,03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4195,03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олимпийский диск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4101340416,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4195,03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4195,03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стойка гантелей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5853,06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5853,06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боксерский мешок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5653,30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5653,30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боксерский мешок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5653,30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5653,30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боксерский мешок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5653,30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5653,30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боксерский мешок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5653,30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5653,30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боксерский мешок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4101340435,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4894,20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4894,20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боксерский мешок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4894,20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4894,20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боксерский мешок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4894,20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4894,20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боксерский мешок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4894,20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4894,20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боксерская груша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4101340439,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7291,35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7291,35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боксерская груша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4101340440,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7291,35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7291,35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боксерская груша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4101340441,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7291,35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7291,35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боксерская груша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4101340442,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7291,35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7291,35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пневмо груша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4101340443,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4294,91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4294,91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пневмо груша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4101340444,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4294,91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4294,91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подушка боксерская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4101340446,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7940,58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7940,58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подушка боксерская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4101340447,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7940,58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7940,58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фитнес гантели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4101340456,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4794,30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4794,30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15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таймер боксерский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4101340457,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5493,49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5493,49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15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стойка для штанг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4101340497,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9588,63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9588,63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огнетушитель ОП-5 (АВСЕ)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4101340545,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6800,00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6800,00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8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извещатель охранный точечный магнитоконтактный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4101340556,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3260,41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3260,41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извещатель охранный объемный оптико-электронный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4101340557,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939,78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939,78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ТМ считыватель накладной СТМ-КР Touch Memory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Инвентарный номер 4101340558,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422,00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422,00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кувалда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4101360151,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950,00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950,00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гардеробный (744*520*2046мм)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4101360333,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7434,32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7434,32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гардеробный (744*520*2046мм)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4101360334,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7434,32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7434,32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гардеробный (744*520*2046мм)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4101360336,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7434,32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7434,32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гардеробный (744*520*2046мм)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4101360339,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7434,32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7434,32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тумба офисная (774*605*735мм)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4101360359,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3645,16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3645,16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тумба офисная (774*605*735мм)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4101360363,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3645,16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3645,16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тумба офисная (774*605*735мм)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4101360373,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3645,16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3645,16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стеллаж металлический 2550/120*400мм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4101360386,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3620,31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3620,31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стеллаж металлический 2550/120*400мм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4101360387,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3620,31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3620,31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с вешалкой (1815*100*435мм)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4101360418,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2270,06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2270,06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с вешалкой (1815*100*435мм)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4101360421,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2270,06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2270,06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с вешалкой (1815*100*435мм)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4101360417,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2270,06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2270,06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с вешалкой (1815*100*435мм)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4101360420,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2270,06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2270,06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с вешалкой (1815*100*435мм)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4101360416,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2270,06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2270,06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с вешалкой (1815*100*435мм)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4101360427,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2270,06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2270,06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скамья с вешалкой (1815*100*435мм)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4101360419,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2270,06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2270,06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лапы изогнутые,пара ,карсный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4101360638,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2270,06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2270,06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пояс тренера ж5их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4101360639,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8740,00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8740,00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бак для мусора с крышкой 100л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4101360686,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17800,00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17800,00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5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коврик входной ворсовый влагогрязезащитный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4101360687,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9150,00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9150,00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3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фен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4101360688,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6180,00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6180,00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2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электрическая сушилка для рук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4101360689,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17160,00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17160,00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4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диспенсер для жидкого мыла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4101360690,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10205,00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10205,00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13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диспенсер для туалетной бумаги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4101360691,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22875,00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22875,00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15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стол письменный Канц СК27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4101360693,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28188,00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28188,00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3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стул офисный Стандарт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4101360694,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21141,00уб.,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21141,00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10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банкетка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4101360695,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30415,20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30415,20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6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вешалка Нова напольная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4101360696,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2320,00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2320,00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вешалка в гардероб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4101360697,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40890,00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40890,00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6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Флаг Кубани 0,9*1,35м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4101360702,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2365,00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2365,00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Флаг России 0,9*1,35м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4101360703,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1595,00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1595,00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Флаг Ленинградский район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4101360704,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2365,00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2365,00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план пожарной эвакуации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4101380009,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4300,00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4300,00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план пожарной эвакуации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 4101380010,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балансовая стоимость 4300,00 руб., 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4300,00</w:t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  <w:t xml:space="preserve"> руб.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количество 1 шт.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36"/>
              <w:numPr>
                <w:ilvl w:val="0"/>
                <w:numId w:val="1"/>
              </w:numPr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Бортик Россия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Краснодарский край, </w:t>
            </w:r>
            <w:r>
              <w:rPr>
                <w:rStyle w:val="838"/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Ленинградский р-н, Ленинградское сельское поселение, ст-ца Ленинградская, ул. Ленина, д. 96 Б/2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W w:w="3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Инвентарный номер 10536616832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  <w:p>
            <w:pPr>
              <w:jc w:val="left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</w:tr>
    </w:tbl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</w:t>
      </w:r>
      <w:r>
        <w:rPr>
          <w:rFonts w:ascii="FreeSerif" w:hAnsi="FreeSerif" w:eastAsia="FreeSerif" w:cs="FreeSerif"/>
          <w:sz w:val="28"/>
          <w:szCs w:val="28"/>
        </w:rPr>
        <w:t xml:space="preserve"> обязанности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заместителя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начальника отдела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Р.Г. Тоцкая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FreeSerif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  <w:style w:type="character" w:styleId="838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2025-03-31T07:43:56Z</dcterms:modified>
</cp:coreProperties>
</file>